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1B" w:rsidRPr="004D6B73" w:rsidRDefault="005A33A2" w:rsidP="005B16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16E5">
        <w:rPr>
          <w:rFonts w:ascii="Times New Roman" w:hAnsi="Times New Roman" w:cs="Times New Roman"/>
          <w:b/>
          <w:sz w:val="24"/>
          <w:szCs w:val="24"/>
        </w:rPr>
        <w:t xml:space="preserve">еречень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представляемых муниципальных нормативных правовых актов и дополнительных </w:t>
      </w:r>
      <w:r w:rsidR="005B16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сведений к ним</w:t>
      </w:r>
      <w:r w:rsidR="005B16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A4">
        <w:rPr>
          <w:rFonts w:ascii="Times New Roman" w:hAnsi="Times New Roman" w:cs="Times New Roman"/>
          <w:b/>
          <w:sz w:val="24"/>
          <w:szCs w:val="24"/>
        </w:rPr>
        <w:t>муниципального образования "Среднеканский городской округ"</w:t>
      </w:r>
    </w:p>
    <w:tbl>
      <w:tblPr>
        <w:tblStyle w:val="a3"/>
        <w:tblW w:w="15454" w:type="dxa"/>
        <w:tblInd w:w="-318" w:type="dxa"/>
        <w:tblLayout w:type="fixed"/>
        <w:tblLook w:val="01E0"/>
      </w:tblPr>
      <w:tblGrid>
        <w:gridCol w:w="850"/>
        <w:gridCol w:w="6239"/>
        <w:gridCol w:w="3829"/>
        <w:gridCol w:w="2691"/>
        <w:gridCol w:w="1845"/>
      </w:tblGrid>
      <w:tr w:rsidR="00E606EF" w:rsidRPr="004D6B73" w:rsidTr="004D6628">
        <w:trPr>
          <w:trHeight w:val="419"/>
        </w:trPr>
        <w:tc>
          <w:tcPr>
            <w:tcW w:w="850" w:type="dxa"/>
          </w:tcPr>
          <w:p w:rsidR="00E606EF" w:rsidRPr="00E606EF" w:rsidRDefault="00E606EF" w:rsidP="00E606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4" w:type="dxa"/>
            <w:gridSpan w:val="4"/>
          </w:tcPr>
          <w:p w:rsidR="00E606EF" w:rsidRPr="00E606EF" w:rsidRDefault="00E606EF" w:rsidP="005F52A4">
            <w:pPr>
              <w:jc w:val="center"/>
              <w:rPr>
                <w:b/>
                <w:sz w:val="24"/>
                <w:szCs w:val="24"/>
              </w:rPr>
            </w:pPr>
            <w:r w:rsidRPr="00E606EF">
              <w:rPr>
                <w:b/>
                <w:sz w:val="24"/>
                <w:szCs w:val="24"/>
              </w:rPr>
              <w:t xml:space="preserve">Администрация </w:t>
            </w:r>
            <w:r w:rsidR="005F52A4">
              <w:rPr>
                <w:b/>
                <w:sz w:val="24"/>
                <w:szCs w:val="24"/>
              </w:rPr>
              <w:t>Среднеканского городского округа</w:t>
            </w:r>
          </w:p>
        </w:tc>
      </w:tr>
      <w:tr w:rsidR="00E606EF" w:rsidRPr="004D6B73" w:rsidTr="004D6628">
        <w:trPr>
          <w:trHeight w:val="701"/>
        </w:trPr>
        <w:tc>
          <w:tcPr>
            <w:tcW w:w="850" w:type="dxa"/>
          </w:tcPr>
          <w:p w:rsidR="00E606EF" w:rsidRPr="00E606EF" w:rsidRDefault="00E606EF" w:rsidP="00E606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4" w:type="dxa"/>
            <w:gridSpan w:val="4"/>
          </w:tcPr>
          <w:p w:rsidR="00E606EF" w:rsidRPr="00E606EF" w:rsidRDefault="00E606EF" w:rsidP="00F25B6D">
            <w:pPr>
              <w:jc w:val="center"/>
              <w:rPr>
                <w:b/>
                <w:sz w:val="24"/>
                <w:szCs w:val="24"/>
              </w:rPr>
            </w:pPr>
            <w:r w:rsidRPr="00E606EF">
              <w:rPr>
                <w:b/>
                <w:sz w:val="24"/>
                <w:szCs w:val="24"/>
              </w:rPr>
              <w:t xml:space="preserve">За период с </w:t>
            </w:r>
            <w:r w:rsidR="00FF0A9F">
              <w:rPr>
                <w:b/>
                <w:sz w:val="24"/>
                <w:szCs w:val="24"/>
              </w:rPr>
              <w:t>0</w:t>
            </w:r>
            <w:r w:rsidR="00F25B6D">
              <w:rPr>
                <w:b/>
                <w:sz w:val="24"/>
                <w:szCs w:val="24"/>
              </w:rPr>
              <w:t>5</w:t>
            </w:r>
            <w:r w:rsidR="008D22E9">
              <w:rPr>
                <w:b/>
                <w:sz w:val="24"/>
                <w:szCs w:val="24"/>
              </w:rPr>
              <w:t>.</w:t>
            </w:r>
            <w:r w:rsidR="00D72DA1">
              <w:rPr>
                <w:b/>
                <w:sz w:val="24"/>
                <w:szCs w:val="24"/>
              </w:rPr>
              <w:t>1</w:t>
            </w:r>
            <w:r w:rsidR="003A2100">
              <w:rPr>
                <w:b/>
                <w:sz w:val="24"/>
                <w:szCs w:val="24"/>
              </w:rPr>
              <w:t>2</w:t>
            </w:r>
            <w:r w:rsidR="00D72DA1">
              <w:rPr>
                <w:b/>
                <w:sz w:val="24"/>
                <w:szCs w:val="24"/>
              </w:rPr>
              <w:t>.</w:t>
            </w:r>
            <w:r w:rsidR="008D22E9">
              <w:rPr>
                <w:b/>
                <w:sz w:val="24"/>
                <w:szCs w:val="24"/>
              </w:rPr>
              <w:t>2015</w:t>
            </w:r>
            <w:r w:rsidRPr="00E606EF">
              <w:rPr>
                <w:b/>
                <w:sz w:val="24"/>
                <w:szCs w:val="24"/>
              </w:rPr>
              <w:t xml:space="preserve">г. по </w:t>
            </w:r>
            <w:r w:rsidR="00F25B6D">
              <w:rPr>
                <w:b/>
                <w:sz w:val="24"/>
                <w:szCs w:val="24"/>
              </w:rPr>
              <w:t>11</w:t>
            </w:r>
            <w:r w:rsidR="00D72DA1">
              <w:rPr>
                <w:b/>
                <w:sz w:val="24"/>
                <w:szCs w:val="24"/>
              </w:rPr>
              <w:t>.1</w:t>
            </w:r>
            <w:r w:rsidR="003A2100">
              <w:rPr>
                <w:b/>
                <w:sz w:val="24"/>
                <w:szCs w:val="24"/>
              </w:rPr>
              <w:t>2</w:t>
            </w:r>
            <w:r w:rsidRPr="00E606EF">
              <w:rPr>
                <w:b/>
                <w:sz w:val="24"/>
                <w:szCs w:val="24"/>
              </w:rPr>
              <w:t>.201</w:t>
            </w:r>
            <w:r w:rsidR="008D22E9">
              <w:rPr>
                <w:b/>
                <w:sz w:val="24"/>
                <w:szCs w:val="24"/>
              </w:rPr>
              <w:t>5</w:t>
            </w:r>
            <w:r w:rsidRPr="00E606EF">
              <w:rPr>
                <w:b/>
                <w:sz w:val="24"/>
                <w:szCs w:val="24"/>
              </w:rPr>
              <w:t>г.</w:t>
            </w:r>
          </w:p>
        </w:tc>
      </w:tr>
      <w:tr w:rsidR="0056298A" w:rsidRPr="004D6B73" w:rsidTr="004D6628">
        <w:trPr>
          <w:cantSplit/>
          <w:trHeight w:val="1134"/>
        </w:trPr>
        <w:tc>
          <w:tcPr>
            <w:tcW w:w="850" w:type="dxa"/>
          </w:tcPr>
          <w:p w:rsidR="0056298A" w:rsidRPr="0056298A" w:rsidRDefault="0056298A" w:rsidP="001C081A">
            <w:pPr>
              <w:jc w:val="right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№</w:t>
            </w:r>
          </w:p>
          <w:p w:rsidR="0056298A" w:rsidRPr="0056298A" w:rsidRDefault="0056298A" w:rsidP="001C081A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56298A">
              <w:rPr>
                <w:b/>
                <w:sz w:val="24"/>
                <w:szCs w:val="24"/>
              </w:rPr>
              <w:t>п</w:t>
            </w:r>
            <w:proofErr w:type="spellEnd"/>
            <w:r w:rsidRPr="0056298A">
              <w:rPr>
                <w:b/>
                <w:sz w:val="24"/>
                <w:szCs w:val="24"/>
              </w:rPr>
              <w:t>/</w:t>
            </w:r>
            <w:proofErr w:type="spellStart"/>
            <w:r w:rsidRPr="0056298A">
              <w:rPr>
                <w:b/>
                <w:sz w:val="24"/>
                <w:szCs w:val="24"/>
              </w:rPr>
              <w:t>п</w:t>
            </w:r>
            <w:proofErr w:type="spellEnd"/>
          </w:p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Вид, дата, номер и наименование МНПА или (вид, дата, номер и наименование дополнительных сведений, с указанием №,даты и наименования МНПА, к которому относятся дополнительные сведения)</w:t>
            </w:r>
          </w:p>
        </w:tc>
        <w:tc>
          <w:tcPr>
            <w:tcW w:w="3829" w:type="dxa"/>
          </w:tcPr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Дата принятия (подписания )</w:t>
            </w:r>
          </w:p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МНПА</w:t>
            </w:r>
          </w:p>
          <w:p w:rsidR="005B16E5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Или ( исх. номер, дата регистрации дополнительных сведений в органе, от которого поступили дополнительные сведения на МНПА)</w:t>
            </w:r>
          </w:p>
        </w:tc>
        <w:tc>
          <w:tcPr>
            <w:tcW w:w="2691" w:type="dxa"/>
          </w:tcPr>
          <w:p w:rsidR="0056298A" w:rsidRPr="0056298A" w:rsidRDefault="0056298A" w:rsidP="0056298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сведения об источниках (с указанием наименования, даты и №) официального опубликования (обнародования) МНПА</w:t>
            </w:r>
          </w:p>
        </w:tc>
        <w:tc>
          <w:tcPr>
            <w:tcW w:w="1845" w:type="dxa"/>
            <w:textDirection w:val="btLr"/>
          </w:tcPr>
          <w:p w:rsidR="005B16E5" w:rsidRDefault="005B16E5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B16E5" w:rsidRDefault="005B16E5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6298A" w:rsidRPr="0056298A" w:rsidRDefault="0056298A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Примечание</w:t>
            </w:r>
          </w:p>
        </w:tc>
      </w:tr>
      <w:tr w:rsidR="004E540F" w:rsidRPr="00AF6D4A" w:rsidTr="004D6628">
        <w:trPr>
          <w:trHeight w:val="701"/>
        </w:trPr>
        <w:tc>
          <w:tcPr>
            <w:tcW w:w="850" w:type="dxa"/>
          </w:tcPr>
          <w:p w:rsidR="004E540F" w:rsidRPr="00A23DEC" w:rsidRDefault="004E540F" w:rsidP="00267764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1.</w:t>
            </w:r>
          </w:p>
        </w:tc>
        <w:tc>
          <w:tcPr>
            <w:tcW w:w="6239" w:type="dxa"/>
          </w:tcPr>
          <w:p w:rsidR="004E540F" w:rsidRPr="00A23DEC" w:rsidRDefault="004E540F" w:rsidP="00A23DEC">
            <w:pPr>
              <w:jc w:val="both"/>
              <w:rPr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Постановление Администрации Среднеканского городского округа от</w:t>
            </w:r>
            <w:r w:rsidR="00A23DEC" w:rsidRPr="00A23DEC">
              <w:rPr>
                <w:sz w:val="22"/>
                <w:szCs w:val="22"/>
              </w:rPr>
              <w:t xml:space="preserve"> 07.12.2015г. №235 "</w:t>
            </w:r>
            <w:r w:rsidRPr="00A23DEC">
              <w:rPr>
                <w:sz w:val="22"/>
                <w:szCs w:val="22"/>
              </w:rPr>
              <w:t xml:space="preserve"> </w:t>
            </w:r>
            <w:r w:rsidR="00A23DEC" w:rsidRPr="00A23DEC">
              <w:rPr>
                <w:sz w:val="22"/>
                <w:szCs w:val="22"/>
              </w:rPr>
              <w:t xml:space="preserve">О возложении  полномочий на представление интересов муниципального образования "Среднеканский городской округ" при подготовке и проведении опытной эксплуатации ГИС ЖКХ  </w:t>
            </w:r>
          </w:p>
        </w:tc>
        <w:tc>
          <w:tcPr>
            <w:tcW w:w="3829" w:type="dxa"/>
          </w:tcPr>
          <w:p w:rsidR="004E540F" w:rsidRPr="00A23DEC" w:rsidRDefault="003A2100" w:rsidP="00A23DEC">
            <w:pPr>
              <w:jc w:val="center"/>
              <w:rPr>
                <w:bCs/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0</w:t>
            </w:r>
            <w:r w:rsidR="00A23DEC" w:rsidRPr="00A23DEC">
              <w:rPr>
                <w:sz w:val="22"/>
                <w:szCs w:val="22"/>
              </w:rPr>
              <w:t>7</w:t>
            </w:r>
            <w:r w:rsidRPr="00A23DEC">
              <w:rPr>
                <w:sz w:val="22"/>
                <w:szCs w:val="22"/>
              </w:rPr>
              <w:t>.12.2015г</w:t>
            </w:r>
          </w:p>
        </w:tc>
        <w:tc>
          <w:tcPr>
            <w:tcW w:w="2691" w:type="dxa"/>
          </w:tcPr>
          <w:p w:rsidR="00FF0A9F" w:rsidRPr="00A23DEC" w:rsidRDefault="00FF0A9F" w:rsidP="00DC1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E540F" w:rsidRPr="00A23DEC" w:rsidRDefault="003A2100" w:rsidP="006B4B40">
            <w:pPr>
              <w:jc w:val="center"/>
              <w:rPr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Направлено на опубликование</w:t>
            </w:r>
          </w:p>
        </w:tc>
      </w:tr>
      <w:tr w:rsidR="003A2100" w:rsidRPr="00AF6D4A" w:rsidTr="004D6628">
        <w:trPr>
          <w:trHeight w:val="701"/>
        </w:trPr>
        <w:tc>
          <w:tcPr>
            <w:tcW w:w="850" w:type="dxa"/>
          </w:tcPr>
          <w:p w:rsidR="003A2100" w:rsidRPr="00A23DEC" w:rsidRDefault="003A2100" w:rsidP="00267764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239" w:type="dxa"/>
          </w:tcPr>
          <w:p w:rsidR="003A2100" w:rsidRPr="00A23DEC" w:rsidRDefault="00A23DEC" w:rsidP="00A23DEC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3DEC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Среднеканского городского округа от 09.12.2015г. №236 "</w:t>
            </w:r>
            <w:r w:rsidRPr="00A23D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 утверждении структуры управления жилищно-коммунальным хозяйством на территории муниципального образования "Среднеканский городской округ"</w:t>
            </w:r>
          </w:p>
        </w:tc>
        <w:tc>
          <w:tcPr>
            <w:tcW w:w="3829" w:type="dxa"/>
          </w:tcPr>
          <w:p w:rsidR="003A2100" w:rsidRPr="00A23DEC" w:rsidRDefault="003A2100" w:rsidP="00A23DEC">
            <w:pPr>
              <w:jc w:val="center"/>
              <w:rPr>
                <w:bCs/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0</w:t>
            </w:r>
            <w:r w:rsidR="00A23DEC" w:rsidRPr="00A23DEC">
              <w:rPr>
                <w:sz w:val="22"/>
                <w:szCs w:val="22"/>
              </w:rPr>
              <w:t>9</w:t>
            </w:r>
            <w:r w:rsidRPr="00A23DEC">
              <w:rPr>
                <w:sz w:val="22"/>
                <w:szCs w:val="22"/>
              </w:rPr>
              <w:t>.12.2015г.</w:t>
            </w:r>
          </w:p>
        </w:tc>
        <w:tc>
          <w:tcPr>
            <w:tcW w:w="2691" w:type="dxa"/>
          </w:tcPr>
          <w:p w:rsidR="003A2100" w:rsidRPr="00A23DEC" w:rsidRDefault="003A2100" w:rsidP="00FF0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3A2100" w:rsidRPr="00A23DEC" w:rsidRDefault="003A2100" w:rsidP="00533571">
            <w:pPr>
              <w:jc w:val="center"/>
              <w:rPr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Направлено на опубликование</w:t>
            </w:r>
          </w:p>
        </w:tc>
      </w:tr>
      <w:tr w:rsidR="003A2100" w:rsidRPr="00AF6D4A" w:rsidTr="004D6628">
        <w:trPr>
          <w:trHeight w:val="701"/>
        </w:trPr>
        <w:tc>
          <w:tcPr>
            <w:tcW w:w="850" w:type="dxa"/>
          </w:tcPr>
          <w:p w:rsidR="003A2100" w:rsidRPr="00A23DEC" w:rsidRDefault="003A2100" w:rsidP="00267764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239" w:type="dxa"/>
          </w:tcPr>
          <w:p w:rsidR="003A2100" w:rsidRPr="00A23DEC" w:rsidRDefault="00A23DEC" w:rsidP="00A23DEC">
            <w:pPr>
              <w:ind w:left="35"/>
              <w:jc w:val="both"/>
              <w:rPr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Постановление Администрации Среднеканского городского округа от 09.12.2015г. №237 "Об утверждении Положения о Комиссии по вопросам транспортного обслуживания населения Среднеканского городского округа"</w:t>
            </w:r>
          </w:p>
        </w:tc>
        <w:tc>
          <w:tcPr>
            <w:tcW w:w="3829" w:type="dxa"/>
          </w:tcPr>
          <w:p w:rsidR="003A2100" w:rsidRPr="00A23DEC" w:rsidRDefault="003A2100" w:rsidP="00A23DEC">
            <w:pPr>
              <w:jc w:val="center"/>
              <w:rPr>
                <w:bCs/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0</w:t>
            </w:r>
            <w:r w:rsidR="00A23DEC" w:rsidRPr="00A23DEC">
              <w:rPr>
                <w:sz w:val="22"/>
                <w:szCs w:val="22"/>
              </w:rPr>
              <w:t>9</w:t>
            </w:r>
            <w:r w:rsidRPr="00A23DEC">
              <w:rPr>
                <w:sz w:val="22"/>
                <w:szCs w:val="22"/>
              </w:rPr>
              <w:t xml:space="preserve">.12.2015г. </w:t>
            </w:r>
          </w:p>
        </w:tc>
        <w:tc>
          <w:tcPr>
            <w:tcW w:w="2691" w:type="dxa"/>
          </w:tcPr>
          <w:p w:rsidR="003A2100" w:rsidRPr="00A23DEC" w:rsidRDefault="003A2100" w:rsidP="00FF0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3A2100" w:rsidRPr="00A23DEC" w:rsidRDefault="003A2100" w:rsidP="00533571">
            <w:pPr>
              <w:jc w:val="center"/>
              <w:rPr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Направлено на опубликование</w:t>
            </w:r>
          </w:p>
        </w:tc>
      </w:tr>
      <w:tr w:rsidR="00A23DEC" w:rsidRPr="00AF6D4A" w:rsidTr="004D6628">
        <w:trPr>
          <w:trHeight w:val="701"/>
        </w:trPr>
        <w:tc>
          <w:tcPr>
            <w:tcW w:w="850" w:type="dxa"/>
          </w:tcPr>
          <w:p w:rsidR="00A23DEC" w:rsidRPr="00A23DEC" w:rsidRDefault="00A23DEC" w:rsidP="00267764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239" w:type="dxa"/>
          </w:tcPr>
          <w:p w:rsidR="00A23DEC" w:rsidRPr="00A23DEC" w:rsidRDefault="00A23DEC" w:rsidP="00A23DEC">
            <w:pPr>
              <w:widowControl w:val="0"/>
              <w:jc w:val="both"/>
              <w:rPr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Постановление Администрации Среднеканского городского округа от 11.12.2015г. №238 "О постановке на учет воинских захоронений, находящихся на территории Среднеканского городского округа, и утверждении положения 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 Среднеканского городского округа»</w:t>
            </w:r>
          </w:p>
          <w:p w:rsidR="00A23DEC" w:rsidRPr="00A23DEC" w:rsidRDefault="00A23DEC" w:rsidP="00A23DEC">
            <w:pPr>
              <w:ind w:left="35"/>
              <w:jc w:val="both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23DEC" w:rsidRPr="00A23DEC" w:rsidRDefault="00A23DEC" w:rsidP="00A23DEC">
            <w:pPr>
              <w:jc w:val="center"/>
              <w:rPr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11.12.2015г.</w:t>
            </w:r>
          </w:p>
        </w:tc>
        <w:tc>
          <w:tcPr>
            <w:tcW w:w="2691" w:type="dxa"/>
          </w:tcPr>
          <w:p w:rsidR="00A23DEC" w:rsidRPr="00A23DEC" w:rsidRDefault="00A23DEC" w:rsidP="00FF0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A23DEC" w:rsidRPr="00A23DEC" w:rsidRDefault="00A23DEC" w:rsidP="00533571">
            <w:pPr>
              <w:jc w:val="center"/>
              <w:rPr>
                <w:sz w:val="22"/>
                <w:szCs w:val="22"/>
              </w:rPr>
            </w:pPr>
            <w:r w:rsidRPr="00A23DEC">
              <w:rPr>
                <w:sz w:val="22"/>
                <w:szCs w:val="22"/>
              </w:rPr>
              <w:t>Направлено на опубликование</w:t>
            </w:r>
          </w:p>
        </w:tc>
      </w:tr>
    </w:tbl>
    <w:p w:rsidR="00502EA7" w:rsidRDefault="00502EA7">
      <w:pPr>
        <w:rPr>
          <w:rFonts w:ascii="Times New Roman" w:hAnsi="Times New Roman" w:cs="Times New Roman"/>
          <w:sz w:val="24"/>
          <w:szCs w:val="24"/>
        </w:rPr>
      </w:pPr>
    </w:p>
    <w:p w:rsidR="008D4BBC" w:rsidRDefault="008D4BBC">
      <w:pPr>
        <w:rPr>
          <w:rFonts w:ascii="Times New Roman" w:hAnsi="Times New Roman" w:cs="Times New Roman"/>
          <w:sz w:val="24"/>
          <w:szCs w:val="24"/>
        </w:rPr>
      </w:pPr>
    </w:p>
    <w:p w:rsidR="008D4BBC" w:rsidRDefault="008D4BBC">
      <w:pPr>
        <w:rPr>
          <w:rFonts w:ascii="Times New Roman" w:hAnsi="Times New Roman" w:cs="Times New Roman"/>
          <w:sz w:val="24"/>
          <w:szCs w:val="24"/>
        </w:rPr>
      </w:pPr>
    </w:p>
    <w:sectPr w:rsidR="008D4BBC" w:rsidSect="005A33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1774"/>
    <w:multiLevelType w:val="hybridMultilevel"/>
    <w:tmpl w:val="EBA4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4BC7"/>
    <w:multiLevelType w:val="hybridMultilevel"/>
    <w:tmpl w:val="8A4C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F1C99"/>
    <w:multiLevelType w:val="hybridMultilevel"/>
    <w:tmpl w:val="EBA4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D1B"/>
    <w:rsid w:val="00000864"/>
    <w:rsid w:val="00001944"/>
    <w:rsid w:val="00002C4E"/>
    <w:rsid w:val="00013393"/>
    <w:rsid w:val="00013B6E"/>
    <w:rsid w:val="000259EE"/>
    <w:rsid w:val="00037479"/>
    <w:rsid w:val="00070C27"/>
    <w:rsid w:val="000B6EE8"/>
    <w:rsid w:val="000C0B5B"/>
    <w:rsid w:val="000D4644"/>
    <w:rsid w:val="000D57EB"/>
    <w:rsid w:val="000D73FF"/>
    <w:rsid w:val="000E2668"/>
    <w:rsid w:val="000E2B5D"/>
    <w:rsid w:val="00111307"/>
    <w:rsid w:val="001170E7"/>
    <w:rsid w:val="00117158"/>
    <w:rsid w:val="0012066E"/>
    <w:rsid w:val="00151D1B"/>
    <w:rsid w:val="00151EAA"/>
    <w:rsid w:val="00171661"/>
    <w:rsid w:val="00173F81"/>
    <w:rsid w:val="001A582F"/>
    <w:rsid w:val="001B6F69"/>
    <w:rsid w:val="001C081A"/>
    <w:rsid w:val="001C3CCC"/>
    <w:rsid w:val="001F34E9"/>
    <w:rsid w:val="001F640C"/>
    <w:rsid w:val="00213A8F"/>
    <w:rsid w:val="0023411E"/>
    <w:rsid w:val="00234B08"/>
    <w:rsid w:val="00267764"/>
    <w:rsid w:val="002842DF"/>
    <w:rsid w:val="00293047"/>
    <w:rsid w:val="002A25DD"/>
    <w:rsid w:val="002C1E7C"/>
    <w:rsid w:val="002E52F8"/>
    <w:rsid w:val="002E7916"/>
    <w:rsid w:val="0032411C"/>
    <w:rsid w:val="00391CD7"/>
    <w:rsid w:val="003A2100"/>
    <w:rsid w:val="003B0487"/>
    <w:rsid w:val="003C4333"/>
    <w:rsid w:val="003D2A5E"/>
    <w:rsid w:val="003E5B36"/>
    <w:rsid w:val="0041769E"/>
    <w:rsid w:val="00433F97"/>
    <w:rsid w:val="00450BBE"/>
    <w:rsid w:val="004610EF"/>
    <w:rsid w:val="00465C20"/>
    <w:rsid w:val="00476598"/>
    <w:rsid w:val="00486FFD"/>
    <w:rsid w:val="004A4505"/>
    <w:rsid w:val="004D6628"/>
    <w:rsid w:val="004E540F"/>
    <w:rsid w:val="00502EA7"/>
    <w:rsid w:val="00557156"/>
    <w:rsid w:val="0056069A"/>
    <w:rsid w:val="0056097B"/>
    <w:rsid w:val="0056298A"/>
    <w:rsid w:val="00570E35"/>
    <w:rsid w:val="00587D3E"/>
    <w:rsid w:val="0059298B"/>
    <w:rsid w:val="005951BD"/>
    <w:rsid w:val="005A33A2"/>
    <w:rsid w:val="005B16E5"/>
    <w:rsid w:val="005D201F"/>
    <w:rsid w:val="005D7A99"/>
    <w:rsid w:val="005F1DE9"/>
    <w:rsid w:val="005F2425"/>
    <w:rsid w:val="005F52A4"/>
    <w:rsid w:val="00642DB9"/>
    <w:rsid w:val="00650719"/>
    <w:rsid w:val="0067551B"/>
    <w:rsid w:val="00680217"/>
    <w:rsid w:val="00684497"/>
    <w:rsid w:val="006B4B40"/>
    <w:rsid w:val="006B6BEC"/>
    <w:rsid w:val="006F2B37"/>
    <w:rsid w:val="006F3FA8"/>
    <w:rsid w:val="006F47BA"/>
    <w:rsid w:val="006F588E"/>
    <w:rsid w:val="006F60C4"/>
    <w:rsid w:val="0070785F"/>
    <w:rsid w:val="0072549A"/>
    <w:rsid w:val="00747340"/>
    <w:rsid w:val="00760E6D"/>
    <w:rsid w:val="007915C9"/>
    <w:rsid w:val="007E6405"/>
    <w:rsid w:val="007F26BE"/>
    <w:rsid w:val="00813BFC"/>
    <w:rsid w:val="00826AF7"/>
    <w:rsid w:val="00827220"/>
    <w:rsid w:val="00840ED2"/>
    <w:rsid w:val="00854433"/>
    <w:rsid w:val="00856A43"/>
    <w:rsid w:val="00856D0E"/>
    <w:rsid w:val="00872DE0"/>
    <w:rsid w:val="008838FB"/>
    <w:rsid w:val="00893C4E"/>
    <w:rsid w:val="008D0E13"/>
    <w:rsid w:val="008D22E9"/>
    <w:rsid w:val="008D4BBC"/>
    <w:rsid w:val="008E0304"/>
    <w:rsid w:val="008E555F"/>
    <w:rsid w:val="008E701E"/>
    <w:rsid w:val="009030F1"/>
    <w:rsid w:val="00927E9F"/>
    <w:rsid w:val="00932891"/>
    <w:rsid w:val="00963767"/>
    <w:rsid w:val="00990DAC"/>
    <w:rsid w:val="009C2DB8"/>
    <w:rsid w:val="009E0758"/>
    <w:rsid w:val="009E5922"/>
    <w:rsid w:val="00A054F8"/>
    <w:rsid w:val="00A23DEC"/>
    <w:rsid w:val="00A33276"/>
    <w:rsid w:val="00A371FC"/>
    <w:rsid w:val="00A43315"/>
    <w:rsid w:val="00A6259F"/>
    <w:rsid w:val="00A65CEA"/>
    <w:rsid w:val="00A73ED4"/>
    <w:rsid w:val="00A750C9"/>
    <w:rsid w:val="00A82113"/>
    <w:rsid w:val="00AD3C10"/>
    <w:rsid w:val="00AF0E8D"/>
    <w:rsid w:val="00AF5899"/>
    <w:rsid w:val="00AF6D4A"/>
    <w:rsid w:val="00B146BE"/>
    <w:rsid w:val="00B169C0"/>
    <w:rsid w:val="00B203BC"/>
    <w:rsid w:val="00B443DE"/>
    <w:rsid w:val="00B4698F"/>
    <w:rsid w:val="00B574D5"/>
    <w:rsid w:val="00B6467F"/>
    <w:rsid w:val="00C30132"/>
    <w:rsid w:val="00C51C2F"/>
    <w:rsid w:val="00C55583"/>
    <w:rsid w:val="00C55BBC"/>
    <w:rsid w:val="00C60D95"/>
    <w:rsid w:val="00C73FCA"/>
    <w:rsid w:val="00C74BF6"/>
    <w:rsid w:val="00CA2C3B"/>
    <w:rsid w:val="00CC18F4"/>
    <w:rsid w:val="00CD40B2"/>
    <w:rsid w:val="00D029CF"/>
    <w:rsid w:val="00D04AF5"/>
    <w:rsid w:val="00D37FFA"/>
    <w:rsid w:val="00D513B6"/>
    <w:rsid w:val="00D72665"/>
    <w:rsid w:val="00D72DA1"/>
    <w:rsid w:val="00D83301"/>
    <w:rsid w:val="00DE0343"/>
    <w:rsid w:val="00DF2ED5"/>
    <w:rsid w:val="00DF6C2D"/>
    <w:rsid w:val="00E114AC"/>
    <w:rsid w:val="00E16D87"/>
    <w:rsid w:val="00E32BB6"/>
    <w:rsid w:val="00E4486F"/>
    <w:rsid w:val="00E46369"/>
    <w:rsid w:val="00E606EF"/>
    <w:rsid w:val="00E75DBA"/>
    <w:rsid w:val="00E90CAF"/>
    <w:rsid w:val="00EA6249"/>
    <w:rsid w:val="00ED04CC"/>
    <w:rsid w:val="00ED05DB"/>
    <w:rsid w:val="00EE047D"/>
    <w:rsid w:val="00EF21D2"/>
    <w:rsid w:val="00F25B6D"/>
    <w:rsid w:val="00F30C31"/>
    <w:rsid w:val="00F3265D"/>
    <w:rsid w:val="00F6093E"/>
    <w:rsid w:val="00F74DBE"/>
    <w:rsid w:val="00FB1010"/>
    <w:rsid w:val="00FB3D31"/>
    <w:rsid w:val="00FC38F0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C9"/>
  </w:style>
  <w:style w:type="paragraph" w:styleId="1">
    <w:name w:val="heading 1"/>
    <w:basedOn w:val="a"/>
    <w:next w:val="a"/>
    <w:link w:val="10"/>
    <w:uiPriority w:val="9"/>
    <w:qFormat/>
    <w:rsid w:val="00F74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04A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D1B"/>
    <w:pPr>
      <w:ind w:left="720"/>
      <w:contextualSpacing/>
    </w:pPr>
  </w:style>
  <w:style w:type="paragraph" w:customStyle="1" w:styleId="ConsPlusTitle">
    <w:name w:val="ConsPlusTitle"/>
    <w:rsid w:val="002C1E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Plain Text"/>
    <w:basedOn w:val="a"/>
    <w:link w:val="a6"/>
    <w:rsid w:val="002C1E7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2C1E7C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Body Text"/>
    <w:basedOn w:val="a"/>
    <w:link w:val="a8"/>
    <w:rsid w:val="00E1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E16D8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C3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C3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C3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38F0"/>
  </w:style>
  <w:style w:type="character" w:customStyle="1" w:styleId="50">
    <w:name w:val="Заголовок 5 Знак"/>
    <w:basedOn w:val="a0"/>
    <w:link w:val="5"/>
    <w:rsid w:val="00D04AF5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F74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F74DBE"/>
    <w:rPr>
      <w:rFonts w:cs="Times New Roman"/>
      <w:b/>
      <w:color w:val="106BBE"/>
    </w:rPr>
  </w:style>
  <w:style w:type="paragraph" w:customStyle="1" w:styleId="ConsTitle">
    <w:name w:val="ConsTitle"/>
    <w:rsid w:val="000D5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113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11307"/>
  </w:style>
  <w:style w:type="paragraph" w:styleId="ac">
    <w:name w:val="No Spacing"/>
    <w:uiPriority w:val="1"/>
    <w:qFormat/>
    <w:rsid w:val="00450BBE"/>
    <w:pPr>
      <w:spacing w:after="0" w:line="240" w:lineRule="auto"/>
    </w:pPr>
  </w:style>
  <w:style w:type="paragraph" w:styleId="ad">
    <w:name w:val="Title"/>
    <w:basedOn w:val="a"/>
    <w:link w:val="ae"/>
    <w:qFormat/>
    <w:rsid w:val="00D72665"/>
    <w:pPr>
      <w:overflowPunct w:val="0"/>
      <w:autoSpaceDE w:val="0"/>
      <w:autoSpaceDN w:val="0"/>
      <w:adjustRightInd w:val="0"/>
      <w:spacing w:after="0" w:line="240" w:lineRule="auto"/>
      <w:ind w:left="-360" w:right="-54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D7266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Текст Знак1"/>
    <w:basedOn w:val="a0"/>
    <w:locked/>
    <w:rsid w:val="0070785F"/>
    <w:rPr>
      <w:rFonts w:ascii="Courier New" w:hAnsi="Courier New" w:cs="Courier New"/>
      <w:lang w:val="en-US" w:eastAsia="ru-RU" w:bidi="ar-SA"/>
    </w:rPr>
  </w:style>
  <w:style w:type="character" w:customStyle="1" w:styleId="af">
    <w:name w:val="Основной текст_"/>
    <w:basedOn w:val="a0"/>
    <w:link w:val="31"/>
    <w:rsid w:val="00465C2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rsid w:val="00465C20"/>
    <w:pPr>
      <w:shd w:val="clear" w:color="auto" w:fill="FFFFFF"/>
      <w:spacing w:before="600" w:after="0" w:line="0" w:lineRule="atLeast"/>
      <w:ind w:hanging="700"/>
    </w:pPr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6F2B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C55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Обычный таблица"/>
    <w:basedOn w:val="a"/>
    <w:rsid w:val="00B4698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zh-CN" w:bidi="en-US"/>
    </w:rPr>
  </w:style>
  <w:style w:type="paragraph" w:styleId="af1">
    <w:name w:val="Normal (Web)"/>
    <w:basedOn w:val="a"/>
    <w:rsid w:val="003A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15D0-F09D-499A-B26A-BE8B96BE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2015-12-04T05:15:00Z</cp:lastPrinted>
  <dcterms:created xsi:type="dcterms:W3CDTF">2015-10-21T01:05:00Z</dcterms:created>
  <dcterms:modified xsi:type="dcterms:W3CDTF">2015-12-11T07:03:00Z</dcterms:modified>
</cp:coreProperties>
</file>