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D73" w:rsidRPr="00B82968" w:rsidRDefault="00892D73" w:rsidP="00892D73">
      <w:pPr>
        <w:jc w:val="both"/>
        <w:rPr>
          <w:sz w:val="16"/>
          <w:szCs w:val="16"/>
        </w:rPr>
      </w:pPr>
    </w:p>
    <w:p w:rsidR="00785BC2" w:rsidRDefault="00785BC2" w:rsidP="00785BC2">
      <w:pPr>
        <w:ind w:left="-360" w:right="-540"/>
        <w:jc w:val="center"/>
        <w:rPr>
          <w:b/>
          <w:sz w:val="28"/>
          <w:szCs w:val="28"/>
        </w:rPr>
      </w:pPr>
      <w:r>
        <w:rPr>
          <w:b/>
          <w:sz w:val="40"/>
          <w:szCs w:val="40"/>
        </w:rPr>
        <w:t>А Д М И Н И С Т Р А Ц И Я</w:t>
      </w:r>
    </w:p>
    <w:p w:rsidR="00785BC2" w:rsidRPr="00EF7AA8" w:rsidRDefault="00785BC2" w:rsidP="00785BC2">
      <w:pPr>
        <w:ind w:right="-540"/>
        <w:jc w:val="center"/>
        <w:rPr>
          <w:b/>
          <w:sz w:val="40"/>
          <w:szCs w:val="40"/>
        </w:rPr>
      </w:pPr>
      <w:r w:rsidRPr="00FF63AE">
        <w:rPr>
          <w:b/>
          <w:sz w:val="40"/>
          <w:szCs w:val="40"/>
        </w:rPr>
        <w:t>СРЕДНЕКАНСКОГО ГОРОДСКОГО ОКРУГА</w:t>
      </w:r>
    </w:p>
    <w:p w:rsidR="00527DF0" w:rsidRDefault="00527DF0" w:rsidP="00527DF0">
      <w:pPr>
        <w:shd w:val="clear" w:color="auto" w:fill="FFFFFF"/>
        <w:jc w:val="center"/>
        <w:rPr>
          <w:b/>
          <w:bCs/>
          <w:spacing w:val="49"/>
          <w:sz w:val="32"/>
          <w:szCs w:val="32"/>
        </w:rPr>
      </w:pPr>
    </w:p>
    <w:p w:rsidR="00527DF0" w:rsidRPr="003A53C2" w:rsidRDefault="00785BC2" w:rsidP="00527DF0">
      <w:pPr>
        <w:shd w:val="clear" w:color="auto" w:fill="FFFFFF"/>
        <w:jc w:val="center"/>
        <w:rPr>
          <w:b/>
          <w:bCs/>
          <w:spacing w:val="49"/>
          <w:sz w:val="36"/>
          <w:szCs w:val="36"/>
        </w:rPr>
      </w:pPr>
      <w:r w:rsidRPr="003A53C2">
        <w:rPr>
          <w:b/>
          <w:sz w:val="40"/>
          <w:szCs w:val="40"/>
        </w:rPr>
        <w:t>ПОСТАНОВЛЕНИЕ</w:t>
      </w:r>
    </w:p>
    <w:p w:rsidR="00527DF0" w:rsidRPr="00C043F4" w:rsidRDefault="00527DF0" w:rsidP="00527DF0">
      <w:pPr>
        <w:shd w:val="clear" w:color="auto" w:fill="FFFFFF"/>
        <w:jc w:val="center"/>
      </w:pPr>
    </w:p>
    <w:p w:rsidR="00527DF0" w:rsidRPr="00F760D7" w:rsidRDefault="00F24F96" w:rsidP="00785BC2">
      <w:pPr>
        <w:jc w:val="center"/>
        <w:rPr>
          <w:sz w:val="28"/>
          <w:szCs w:val="28"/>
          <w:u w:val="single"/>
        </w:rPr>
      </w:pPr>
      <w:r w:rsidRPr="00F760D7">
        <w:rPr>
          <w:u w:val="single"/>
        </w:rPr>
        <w:t xml:space="preserve">02.07.2015 </w:t>
      </w:r>
      <w:r w:rsidR="00785BC2" w:rsidRPr="00F760D7">
        <w:rPr>
          <w:u w:val="single"/>
        </w:rPr>
        <w:t xml:space="preserve"> </w:t>
      </w:r>
      <w:r w:rsidR="00785BC2" w:rsidRPr="00033813">
        <w:t xml:space="preserve">                           </w:t>
      </w:r>
      <w:r w:rsidR="00F760D7">
        <w:t xml:space="preserve">                                            </w:t>
      </w:r>
      <w:r w:rsidR="00785BC2" w:rsidRPr="00033813">
        <w:t xml:space="preserve">                           </w:t>
      </w:r>
      <w:r w:rsidR="00785BC2">
        <w:t xml:space="preserve">                       </w:t>
      </w:r>
      <w:r w:rsidR="00785BC2" w:rsidRPr="00033813">
        <w:t xml:space="preserve">  </w:t>
      </w:r>
      <w:r w:rsidR="00785BC2" w:rsidRPr="00033813">
        <w:rPr>
          <w:sz w:val="28"/>
          <w:szCs w:val="28"/>
        </w:rPr>
        <w:t>№</w:t>
      </w:r>
      <w:r w:rsidR="00785BC2" w:rsidRPr="00033813">
        <w:t xml:space="preserve"> </w:t>
      </w:r>
      <w:r w:rsidRPr="00F760D7">
        <w:rPr>
          <w:u w:val="single"/>
        </w:rPr>
        <w:t>94</w:t>
      </w:r>
    </w:p>
    <w:p w:rsidR="00785BC2" w:rsidRDefault="00785BC2" w:rsidP="00C905E9">
      <w:pPr>
        <w:jc w:val="center"/>
        <w:rPr>
          <w:b/>
          <w:bCs/>
          <w:sz w:val="28"/>
          <w:szCs w:val="28"/>
        </w:rPr>
      </w:pPr>
    </w:p>
    <w:p w:rsidR="00527DF0" w:rsidRPr="00C905E9" w:rsidRDefault="00785BC2" w:rsidP="00C905E9">
      <w:pPr>
        <w:jc w:val="center"/>
        <w:rPr>
          <w:b/>
          <w:bCs/>
          <w:sz w:val="28"/>
          <w:szCs w:val="28"/>
        </w:rPr>
      </w:pPr>
      <w:r w:rsidRPr="00C905E9">
        <w:rPr>
          <w:b/>
          <w:bCs/>
          <w:sz w:val="28"/>
          <w:szCs w:val="28"/>
        </w:rPr>
        <w:t>О</w:t>
      </w:r>
      <w:r>
        <w:rPr>
          <w:b/>
          <w:bCs/>
          <w:sz w:val="28"/>
          <w:szCs w:val="28"/>
        </w:rPr>
        <w:t xml:space="preserve"> внесении изменений в </w:t>
      </w:r>
      <w:r w:rsidR="000C44E1">
        <w:rPr>
          <w:b/>
          <w:bCs/>
          <w:sz w:val="28"/>
          <w:szCs w:val="28"/>
        </w:rPr>
        <w:t>муниципальн</w:t>
      </w:r>
      <w:r>
        <w:rPr>
          <w:b/>
          <w:bCs/>
          <w:sz w:val="28"/>
          <w:szCs w:val="28"/>
        </w:rPr>
        <w:t>ую</w:t>
      </w:r>
      <w:r w:rsidR="00527DF0" w:rsidRPr="00C905E9">
        <w:rPr>
          <w:b/>
          <w:bCs/>
          <w:sz w:val="28"/>
          <w:szCs w:val="28"/>
        </w:rPr>
        <w:t xml:space="preserve"> программ</w:t>
      </w:r>
      <w:r>
        <w:rPr>
          <w:b/>
          <w:bCs/>
          <w:sz w:val="28"/>
          <w:szCs w:val="28"/>
        </w:rPr>
        <w:t>у</w:t>
      </w:r>
    </w:p>
    <w:p w:rsidR="00C905E9" w:rsidRDefault="00527DF0" w:rsidP="00C905E9">
      <w:pPr>
        <w:jc w:val="center"/>
        <w:rPr>
          <w:b/>
          <w:bCs/>
          <w:color w:val="000000"/>
          <w:sz w:val="28"/>
          <w:szCs w:val="28"/>
        </w:rPr>
      </w:pPr>
      <w:r w:rsidRPr="00C905E9">
        <w:rPr>
          <w:b/>
          <w:bCs/>
          <w:sz w:val="28"/>
          <w:szCs w:val="28"/>
        </w:rPr>
        <w:t>«</w:t>
      </w:r>
      <w:r w:rsidRPr="00C905E9">
        <w:rPr>
          <w:b/>
          <w:bCs/>
          <w:color w:val="000000"/>
          <w:sz w:val="28"/>
          <w:szCs w:val="28"/>
        </w:rPr>
        <w:t>Обеспечение жильем молодых семей Среднеканского района</w:t>
      </w:r>
      <w:r w:rsidR="00BF5861">
        <w:rPr>
          <w:b/>
          <w:bCs/>
          <w:color w:val="000000"/>
          <w:sz w:val="28"/>
          <w:szCs w:val="28"/>
        </w:rPr>
        <w:t>»</w:t>
      </w:r>
    </w:p>
    <w:p w:rsidR="00527DF0" w:rsidRPr="00C905E9" w:rsidRDefault="00527DF0" w:rsidP="00C905E9">
      <w:pPr>
        <w:jc w:val="center"/>
        <w:rPr>
          <w:b/>
          <w:bCs/>
          <w:sz w:val="28"/>
          <w:szCs w:val="28"/>
        </w:rPr>
      </w:pPr>
      <w:r w:rsidRPr="00C905E9">
        <w:rPr>
          <w:b/>
          <w:bCs/>
          <w:color w:val="000000"/>
          <w:sz w:val="28"/>
          <w:szCs w:val="28"/>
        </w:rPr>
        <w:t>на 201</w:t>
      </w:r>
      <w:r w:rsidR="003F5E4C">
        <w:rPr>
          <w:b/>
          <w:bCs/>
          <w:color w:val="000000"/>
          <w:sz w:val="28"/>
          <w:szCs w:val="28"/>
        </w:rPr>
        <w:t>5</w:t>
      </w:r>
      <w:r w:rsidRPr="00C905E9">
        <w:rPr>
          <w:b/>
          <w:bCs/>
          <w:color w:val="000000"/>
          <w:sz w:val="28"/>
          <w:szCs w:val="28"/>
        </w:rPr>
        <w:t>-201</w:t>
      </w:r>
      <w:r w:rsidR="003F5E4C">
        <w:rPr>
          <w:b/>
          <w:bCs/>
          <w:color w:val="000000"/>
          <w:sz w:val="28"/>
          <w:szCs w:val="28"/>
        </w:rPr>
        <w:t>6</w:t>
      </w:r>
      <w:r w:rsidRPr="00C905E9">
        <w:rPr>
          <w:b/>
          <w:bCs/>
          <w:color w:val="000000"/>
          <w:sz w:val="28"/>
          <w:szCs w:val="28"/>
        </w:rPr>
        <w:t xml:space="preserve"> годы»</w:t>
      </w:r>
    </w:p>
    <w:p w:rsidR="00527DF0" w:rsidRPr="00C043F4" w:rsidRDefault="00527DF0" w:rsidP="00527DF0">
      <w:pPr>
        <w:spacing w:line="360" w:lineRule="auto"/>
        <w:rPr>
          <w:sz w:val="28"/>
          <w:szCs w:val="28"/>
        </w:rPr>
      </w:pPr>
    </w:p>
    <w:p w:rsidR="00527DF0" w:rsidRPr="000F2DB0" w:rsidRDefault="00527DF0" w:rsidP="00527DF0">
      <w:pPr>
        <w:pStyle w:val="ConsPlusNormal"/>
        <w:widowControl/>
        <w:spacing w:line="360" w:lineRule="auto"/>
        <w:ind w:firstLine="540"/>
        <w:jc w:val="both"/>
        <w:rPr>
          <w:rFonts w:ascii="Times New Roman" w:hAnsi="Times New Roman" w:cs="Times New Roman"/>
          <w:sz w:val="28"/>
          <w:szCs w:val="28"/>
        </w:rPr>
      </w:pPr>
      <w:r w:rsidRPr="00C1492D">
        <w:rPr>
          <w:rFonts w:ascii="Times New Roman" w:hAnsi="Times New Roman" w:cs="Times New Roman"/>
          <w:sz w:val="28"/>
          <w:szCs w:val="28"/>
        </w:rPr>
        <w:t>В</w:t>
      </w:r>
      <w:r w:rsidR="00535FB0">
        <w:rPr>
          <w:rFonts w:ascii="Times New Roman" w:hAnsi="Times New Roman" w:cs="Times New Roman"/>
          <w:sz w:val="28"/>
          <w:szCs w:val="28"/>
        </w:rPr>
        <w:t xml:space="preserve"> связи с реорганизацией органов местного самоуправления, в</w:t>
      </w:r>
      <w:r w:rsidRPr="00C1492D">
        <w:rPr>
          <w:rFonts w:ascii="Times New Roman" w:hAnsi="Times New Roman" w:cs="Times New Roman"/>
          <w:sz w:val="28"/>
          <w:szCs w:val="28"/>
        </w:rPr>
        <w:t xml:space="preserve"> </w:t>
      </w:r>
      <w:r w:rsidRPr="00CB3B17">
        <w:rPr>
          <w:rFonts w:ascii="Times New Roman" w:hAnsi="Times New Roman" w:cs="Times New Roman"/>
          <w:sz w:val="28"/>
          <w:szCs w:val="28"/>
        </w:rPr>
        <w:t>целях</w:t>
      </w:r>
      <w:r w:rsidR="00CB3B17">
        <w:rPr>
          <w:rFonts w:ascii="Times New Roman" w:hAnsi="Times New Roman" w:cs="Times New Roman"/>
          <w:sz w:val="28"/>
          <w:szCs w:val="28"/>
        </w:rPr>
        <w:t xml:space="preserve"> </w:t>
      </w:r>
      <w:r w:rsidR="00785BC2">
        <w:rPr>
          <w:rFonts w:ascii="Times New Roman" w:hAnsi="Times New Roman" w:cs="Times New Roman"/>
          <w:sz w:val="28"/>
          <w:szCs w:val="28"/>
        </w:rPr>
        <w:t>приведения программы в соответствие с Бюджетным Кодексом РФ,</w:t>
      </w:r>
      <w:r w:rsidRPr="00CB3B17">
        <w:rPr>
          <w:rFonts w:ascii="Times New Roman" w:hAnsi="Times New Roman" w:cs="Times New Roman"/>
          <w:sz w:val="28"/>
          <w:szCs w:val="28"/>
        </w:rPr>
        <w:t xml:space="preserve"> </w:t>
      </w:r>
      <w:r w:rsidR="005474E7">
        <w:rPr>
          <w:rFonts w:ascii="Times New Roman" w:hAnsi="Times New Roman" w:cs="Times New Roman"/>
          <w:sz w:val="28"/>
          <w:szCs w:val="28"/>
        </w:rPr>
        <w:t>с</w:t>
      </w:r>
      <w:r w:rsidR="00CB3B17">
        <w:rPr>
          <w:rFonts w:ascii="Times New Roman" w:hAnsi="Times New Roman" w:cs="Times New Roman"/>
          <w:sz w:val="28"/>
          <w:szCs w:val="28"/>
        </w:rPr>
        <w:t xml:space="preserve"> постановлением Правительства РФ от 17.12.2010 года</w:t>
      </w:r>
      <w:r w:rsidR="000F2DB0">
        <w:rPr>
          <w:rFonts w:ascii="Times New Roman" w:hAnsi="Times New Roman" w:cs="Times New Roman"/>
          <w:sz w:val="28"/>
          <w:szCs w:val="28"/>
        </w:rPr>
        <w:t xml:space="preserve"> №1050 «О федеральной целевой программе «Жилище» на 2011 – 2015 годы»;</w:t>
      </w:r>
      <w:r w:rsidR="00CB3B17">
        <w:rPr>
          <w:rFonts w:ascii="Times New Roman" w:hAnsi="Times New Roman" w:cs="Times New Roman"/>
          <w:sz w:val="28"/>
          <w:szCs w:val="28"/>
        </w:rPr>
        <w:t xml:space="preserve"> </w:t>
      </w:r>
      <w:r w:rsidR="008F216C">
        <w:rPr>
          <w:rFonts w:ascii="Times New Roman" w:hAnsi="Times New Roman" w:cs="Times New Roman"/>
          <w:sz w:val="28"/>
          <w:szCs w:val="28"/>
        </w:rPr>
        <w:t xml:space="preserve">Законом Магаданской области от 27.12.2014 года №1842-ОЗ «О преобразовании муниципальных образований «поселок Сеймчан» и «село Верхний Сеймчан» путем их объединения с наделением статусом городского округа»; </w:t>
      </w:r>
      <w:r w:rsidR="00785BC2">
        <w:rPr>
          <w:rFonts w:ascii="Times New Roman" w:hAnsi="Times New Roman" w:cs="Times New Roman"/>
          <w:sz w:val="28"/>
          <w:szCs w:val="28"/>
        </w:rPr>
        <w:t>подпрограммой</w:t>
      </w:r>
      <w:r w:rsidR="00CB3B17">
        <w:rPr>
          <w:rFonts w:ascii="Times New Roman" w:hAnsi="Times New Roman" w:cs="Times New Roman"/>
          <w:sz w:val="28"/>
          <w:szCs w:val="28"/>
        </w:rPr>
        <w:t xml:space="preserve"> «Оказание поддержки</w:t>
      </w:r>
      <w:r w:rsidR="00CB3B17" w:rsidRPr="00CB3B17">
        <w:rPr>
          <w:rFonts w:ascii="Times New Roman" w:hAnsi="Times New Roman" w:cs="Times New Roman"/>
          <w:sz w:val="28"/>
          <w:szCs w:val="28"/>
        </w:rPr>
        <w:t xml:space="preserve"> в обеспечении жильем молодых семей</w:t>
      </w:r>
      <w:r w:rsidR="00CB3B17">
        <w:rPr>
          <w:rFonts w:ascii="Times New Roman" w:hAnsi="Times New Roman" w:cs="Times New Roman"/>
          <w:sz w:val="28"/>
          <w:szCs w:val="28"/>
        </w:rPr>
        <w:t>»</w:t>
      </w:r>
      <w:r w:rsidR="00CB3B17" w:rsidRPr="00CB3B17">
        <w:rPr>
          <w:rFonts w:ascii="Times New Roman" w:hAnsi="Times New Roman" w:cs="Times New Roman"/>
          <w:sz w:val="28"/>
          <w:szCs w:val="28"/>
        </w:rPr>
        <w:t xml:space="preserve">, утвержденной постановлением администрации Магаданской области от </w:t>
      </w:r>
      <w:r w:rsidR="00CB3B17">
        <w:rPr>
          <w:rFonts w:ascii="Times New Roman" w:hAnsi="Times New Roman" w:cs="Times New Roman"/>
          <w:sz w:val="28"/>
          <w:szCs w:val="28"/>
        </w:rPr>
        <w:t>0</w:t>
      </w:r>
      <w:r w:rsidR="00CB3B17" w:rsidRPr="00CB3B17">
        <w:rPr>
          <w:rFonts w:ascii="Times New Roman" w:hAnsi="Times New Roman" w:cs="Times New Roman"/>
          <w:sz w:val="28"/>
          <w:szCs w:val="28"/>
        </w:rPr>
        <w:t>5</w:t>
      </w:r>
      <w:r w:rsidR="00CB3B17">
        <w:rPr>
          <w:rFonts w:ascii="Times New Roman" w:hAnsi="Times New Roman" w:cs="Times New Roman"/>
          <w:sz w:val="28"/>
          <w:szCs w:val="28"/>
        </w:rPr>
        <w:t>.12.</w:t>
      </w:r>
      <w:r w:rsidR="00CB3B17" w:rsidRPr="00CB3B17">
        <w:rPr>
          <w:rFonts w:ascii="Times New Roman" w:hAnsi="Times New Roman" w:cs="Times New Roman"/>
          <w:sz w:val="28"/>
          <w:szCs w:val="28"/>
        </w:rPr>
        <w:t>2013 г</w:t>
      </w:r>
      <w:r w:rsidR="000F2DB0">
        <w:rPr>
          <w:rFonts w:ascii="Times New Roman" w:hAnsi="Times New Roman" w:cs="Times New Roman"/>
          <w:sz w:val="28"/>
          <w:szCs w:val="28"/>
        </w:rPr>
        <w:t xml:space="preserve">ода </w:t>
      </w:r>
      <w:r w:rsidR="00CB3B17">
        <w:rPr>
          <w:rFonts w:ascii="Times New Roman" w:hAnsi="Times New Roman" w:cs="Times New Roman"/>
          <w:sz w:val="28"/>
          <w:szCs w:val="28"/>
        </w:rPr>
        <w:t>№</w:t>
      </w:r>
      <w:r w:rsidR="00CB3B17" w:rsidRPr="00CB3B17">
        <w:rPr>
          <w:rFonts w:ascii="Times New Roman" w:hAnsi="Times New Roman" w:cs="Times New Roman"/>
          <w:sz w:val="28"/>
          <w:szCs w:val="28"/>
        </w:rPr>
        <w:t xml:space="preserve">1213-па </w:t>
      </w:r>
      <w:r w:rsidR="00CB3B17">
        <w:rPr>
          <w:rFonts w:ascii="Times New Roman" w:hAnsi="Times New Roman" w:cs="Times New Roman"/>
          <w:sz w:val="28"/>
          <w:szCs w:val="28"/>
        </w:rPr>
        <w:t>«</w:t>
      </w:r>
      <w:r w:rsidR="00CB3B17" w:rsidRPr="00CB3B17">
        <w:rPr>
          <w:rFonts w:ascii="Times New Roman" w:hAnsi="Times New Roman" w:cs="Times New Roman"/>
          <w:sz w:val="28"/>
          <w:szCs w:val="28"/>
        </w:rPr>
        <w:t xml:space="preserve">Об утверждении государственной программы Магаданской области </w:t>
      </w:r>
      <w:r w:rsidR="00CB3B17">
        <w:rPr>
          <w:rFonts w:ascii="Times New Roman" w:hAnsi="Times New Roman" w:cs="Times New Roman"/>
          <w:sz w:val="28"/>
          <w:szCs w:val="28"/>
        </w:rPr>
        <w:t>«</w:t>
      </w:r>
      <w:r w:rsidR="00CB3B17" w:rsidRPr="00CB3B17">
        <w:rPr>
          <w:rFonts w:ascii="Times New Roman" w:hAnsi="Times New Roman" w:cs="Times New Roman"/>
          <w:sz w:val="28"/>
          <w:szCs w:val="28"/>
        </w:rPr>
        <w:t>Обеспечение доступным и комфортным жильем жителей Магаданской области</w:t>
      </w:r>
      <w:r w:rsidR="00CB3B17">
        <w:rPr>
          <w:rFonts w:ascii="Times New Roman" w:hAnsi="Times New Roman" w:cs="Times New Roman"/>
          <w:sz w:val="28"/>
          <w:szCs w:val="28"/>
        </w:rPr>
        <w:t>»</w:t>
      </w:r>
      <w:r w:rsidR="00CB3B17" w:rsidRPr="00CB3B17">
        <w:rPr>
          <w:rFonts w:ascii="Times New Roman" w:hAnsi="Times New Roman" w:cs="Times New Roman"/>
          <w:sz w:val="28"/>
          <w:szCs w:val="28"/>
        </w:rPr>
        <w:t xml:space="preserve"> на 2014-2016 годы</w:t>
      </w:r>
      <w:r w:rsidR="00CB3B17">
        <w:rPr>
          <w:rFonts w:ascii="Times New Roman" w:hAnsi="Times New Roman" w:cs="Times New Roman"/>
          <w:sz w:val="28"/>
          <w:szCs w:val="28"/>
        </w:rPr>
        <w:t>»,</w:t>
      </w:r>
      <w:r w:rsidRPr="00CB3B17">
        <w:rPr>
          <w:rFonts w:ascii="Times New Roman" w:hAnsi="Times New Roman" w:cs="Times New Roman"/>
          <w:sz w:val="28"/>
          <w:szCs w:val="28"/>
        </w:rPr>
        <w:t xml:space="preserve"> </w:t>
      </w:r>
      <w:r w:rsidR="000F2DB0" w:rsidRPr="000F2DB0">
        <w:rPr>
          <w:rFonts w:ascii="Times New Roman" w:hAnsi="Times New Roman" w:cs="Times New Roman"/>
          <w:color w:val="000000"/>
          <w:sz w:val="28"/>
          <w:szCs w:val="28"/>
        </w:rPr>
        <w:t xml:space="preserve">руководствуясь Уставом муниципального образования «Среднеканский </w:t>
      </w:r>
      <w:r w:rsidR="005474E7">
        <w:rPr>
          <w:rFonts w:ascii="Times New Roman" w:hAnsi="Times New Roman" w:cs="Times New Roman"/>
          <w:color w:val="000000"/>
          <w:sz w:val="28"/>
          <w:szCs w:val="28"/>
        </w:rPr>
        <w:t>городской округ</w:t>
      </w:r>
      <w:r w:rsidR="000F2DB0" w:rsidRPr="000F2DB0">
        <w:rPr>
          <w:rFonts w:ascii="Times New Roman" w:hAnsi="Times New Roman" w:cs="Times New Roman"/>
          <w:color w:val="000000"/>
          <w:sz w:val="28"/>
          <w:szCs w:val="28"/>
        </w:rPr>
        <w:t>»</w:t>
      </w:r>
      <w:r w:rsidR="00F408B2">
        <w:rPr>
          <w:rFonts w:ascii="Times New Roman" w:hAnsi="Times New Roman" w:cs="Times New Roman"/>
          <w:color w:val="000000"/>
          <w:sz w:val="28"/>
          <w:szCs w:val="28"/>
        </w:rPr>
        <w:t>,</w:t>
      </w:r>
      <w:r w:rsidRPr="000F2DB0">
        <w:rPr>
          <w:rFonts w:ascii="Times New Roman" w:hAnsi="Times New Roman" w:cs="Times New Roman"/>
          <w:sz w:val="28"/>
          <w:szCs w:val="28"/>
        </w:rPr>
        <w:t xml:space="preserve"> </w:t>
      </w:r>
    </w:p>
    <w:p w:rsidR="00527DF0" w:rsidRPr="00527DF0" w:rsidRDefault="00527DF0" w:rsidP="00527DF0">
      <w:pPr>
        <w:pStyle w:val="ConsPlusNormal"/>
        <w:widowControl/>
        <w:spacing w:line="360" w:lineRule="auto"/>
        <w:ind w:firstLine="0"/>
        <w:jc w:val="both"/>
        <w:rPr>
          <w:rFonts w:ascii="Times New Roman" w:hAnsi="Times New Roman" w:cs="Times New Roman"/>
          <w:b/>
          <w:bCs/>
          <w:sz w:val="28"/>
          <w:szCs w:val="28"/>
        </w:rPr>
      </w:pPr>
      <w:r w:rsidRPr="00527DF0">
        <w:rPr>
          <w:rFonts w:ascii="Times New Roman" w:hAnsi="Times New Roman" w:cs="Times New Roman"/>
          <w:b/>
          <w:bCs/>
          <w:sz w:val="28"/>
          <w:szCs w:val="28"/>
        </w:rPr>
        <w:t>п о с т а н о в л я ю :</w:t>
      </w:r>
    </w:p>
    <w:p w:rsidR="00170318" w:rsidRDefault="00527DF0" w:rsidP="00170318">
      <w:pPr>
        <w:autoSpaceDE/>
        <w:autoSpaceDN/>
        <w:spacing w:line="360" w:lineRule="auto"/>
        <w:ind w:firstLine="567"/>
        <w:jc w:val="both"/>
        <w:rPr>
          <w:color w:val="000000"/>
          <w:sz w:val="28"/>
          <w:szCs w:val="28"/>
        </w:rPr>
      </w:pPr>
      <w:r w:rsidRPr="00527DF0">
        <w:rPr>
          <w:sz w:val="28"/>
          <w:szCs w:val="28"/>
        </w:rPr>
        <w:t xml:space="preserve">1. </w:t>
      </w:r>
      <w:r w:rsidR="00170318">
        <w:rPr>
          <w:sz w:val="28"/>
          <w:szCs w:val="28"/>
        </w:rPr>
        <w:t xml:space="preserve">Внести в постановление администрации МО «Среднеканский район» от 10.11.2014 года №182 «Об утверждении муниципальной целевой программы «Обеспечение жильем молодых семей Среднеканского района» на 2015 – 2016 годы»» </w:t>
      </w:r>
      <w:r w:rsidR="00170318">
        <w:rPr>
          <w:color w:val="000000"/>
          <w:sz w:val="28"/>
          <w:szCs w:val="28"/>
        </w:rPr>
        <w:t>следующие изменения:</w:t>
      </w:r>
    </w:p>
    <w:p w:rsidR="00170318" w:rsidRDefault="00170318" w:rsidP="00170318">
      <w:pPr>
        <w:autoSpaceDE/>
        <w:autoSpaceDN/>
        <w:spacing w:line="360" w:lineRule="auto"/>
        <w:ind w:firstLine="567"/>
        <w:jc w:val="both"/>
        <w:rPr>
          <w:color w:val="000000"/>
          <w:sz w:val="28"/>
          <w:szCs w:val="28"/>
        </w:rPr>
      </w:pPr>
      <w:r>
        <w:rPr>
          <w:color w:val="000000"/>
          <w:sz w:val="28"/>
          <w:szCs w:val="28"/>
        </w:rPr>
        <w:t xml:space="preserve">1.1. </w:t>
      </w:r>
      <w:r w:rsidRPr="00527DF0">
        <w:rPr>
          <w:color w:val="000000"/>
          <w:sz w:val="28"/>
          <w:szCs w:val="28"/>
        </w:rPr>
        <w:t xml:space="preserve"> </w:t>
      </w:r>
      <w:r>
        <w:rPr>
          <w:color w:val="000000"/>
          <w:sz w:val="28"/>
          <w:szCs w:val="28"/>
        </w:rPr>
        <w:t>В наименовании постановления исключить слово: «целевой».</w:t>
      </w:r>
    </w:p>
    <w:p w:rsidR="00170318" w:rsidRPr="00527DF0" w:rsidRDefault="00170318" w:rsidP="00170318">
      <w:pPr>
        <w:autoSpaceDE/>
        <w:autoSpaceDN/>
        <w:spacing w:line="360" w:lineRule="auto"/>
        <w:ind w:firstLine="567"/>
        <w:jc w:val="both"/>
        <w:rPr>
          <w:color w:val="000000"/>
          <w:sz w:val="28"/>
          <w:szCs w:val="28"/>
        </w:rPr>
      </w:pPr>
      <w:r>
        <w:rPr>
          <w:color w:val="000000"/>
          <w:sz w:val="28"/>
          <w:szCs w:val="28"/>
        </w:rPr>
        <w:t>1.2. В пункте 1 постановления исключить слово: «целевую».</w:t>
      </w:r>
    </w:p>
    <w:p w:rsidR="00170318" w:rsidRDefault="00170318" w:rsidP="00527DF0">
      <w:pPr>
        <w:autoSpaceDE/>
        <w:autoSpaceDN/>
        <w:spacing w:line="360" w:lineRule="auto"/>
        <w:ind w:firstLine="567"/>
        <w:jc w:val="both"/>
        <w:rPr>
          <w:color w:val="000000"/>
          <w:sz w:val="28"/>
          <w:szCs w:val="28"/>
        </w:rPr>
      </w:pPr>
      <w:r>
        <w:rPr>
          <w:color w:val="000000"/>
          <w:sz w:val="28"/>
          <w:szCs w:val="28"/>
        </w:rPr>
        <w:t>1.3. Приложение №1 изложить в новой редакции, согласно приложению №1 к настоящему постановлению.</w:t>
      </w:r>
    </w:p>
    <w:p w:rsidR="00527DF0" w:rsidRPr="00527DF0" w:rsidRDefault="00170318" w:rsidP="00527DF0">
      <w:pPr>
        <w:autoSpaceDE/>
        <w:autoSpaceDN/>
        <w:spacing w:line="360" w:lineRule="auto"/>
        <w:ind w:firstLine="567"/>
        <w:jc w:val="both"/>
        <w:rPr>
          <w:color w:val="000000"/>
          <w:sz w:val="28"/>
          <w:szCs w:val="28"/>
        </w:rPr>
      </w:pPr>
      <w:r>
        <w:rPr>
          <w:color w:val="000000"/>
          <w:sz w:val="28"/>
          <w:szCs w:val="28"/>
        </w:rPr>
        <w:t>1.4</w:t>
      </w:r>
      <w:r w:rsidR="00527DF0">
        <w:rPr>
          <w:color w:val="000000"/>
          <w:sz w:val="28"/>
          <w:szCs w:val="28"/>
        </w:rPr>
        <w:t>.</w:t>
      </w:r>
      <w:r w:rsidR="00527DF0" w:rsidRPr="00527DF0">
        <w:rPr>
          <w:color w:val="000000"/>
          <w:sz w:val="28"/>
          <w:szCs w:val="28"/>
        </w:rPr>
        <w:t xml:space="preserve"> </w:t>
      </w:r>
      <w:r>
        <w:rPr>
          <w:color w:val="000000"/>
          <w:sz w:val="28"/>
          <w:szCs w:val="28"/>
        </w:rPr>
        <w:t>Приложение №2 изложить в новой редакции, согласно приложению №2 к настоящему постановлению.</w:t>
      </w:r>
    </w:p>
    <w:p w:rsidR="00527DF0" w:rsidRPr="00FA08A2" w:rsidRDefault="00170318" w:rsidP="00052A85">
      <w:pPr>
        <w:autoSpaceDE/>
        <w:autoSpaceDN/>
        <w:spacing w:line="360" w:lineRule="auto"/>
        <w:ind w:firstLine="567"/>
        <w:jc w:val="both"/>
        <w:rPr>
          <w:sz w:val="28"/>
          <w:szCs w:val="28"/>
        </w:rPr>
      </w:pPr>
      <w:r>
        <w:rPr>
          <w:sz w:val="28"/>
          <w:szCs w:val="28"/>
        </w:rPr>
        <w:lastRenderedPageBreak/>
        <w:t>2</w:t>
      </w:r>
      <w:r w:rsidR="00527DF0" w:rsidRPr="00527DF0">
        <w:rPr>
          <w:sz w:val="28"/>
          <w:szCs w:val="28"/>
        </w:rPr>
        <w:t xml:space="preserve">. </w:t>
      </w:r>
      <w:r w:rsidR="005B3F22">
        <w:rPr>
          <w:sz w:val="28"/>
          <w:szCs w:val="28"/>
        </w:rPr>
        <w:t>Н</w:t>
      </w:r>
      <w:r w:rsidR="00527DF0" w:rsidRPr="00EF41C5">
        <w:rPr>
          <w:sz w:val="28"/>
          <w:szCs w:val="28"/>
        </w:rPr>
        <w:t xml:space="preserve">астоящее </w:t>
      </w:r>
      <w:r w:rsidR="005B3F22">
        <w:rPr>
          <w:sz w:val="28"/>
          <w:szCs w:val="28"/>
        </w:rPr>
        <w:t>п</w:t>
      </w:r>
      <w:r w:rsidR="00527DF0" w:rsidRPr="00EF41C5">
        <w:rPr>
          <w:sz w:val="28"/>
          <w:szCs w:val="28"/>
        </w:rPr>
        <w:t xml:space="preserve">остановление </w:t>
      </w:r>
      <w:r w:rsidR="005B3F22">
        <w:rPr>
          <w:sz w:val="28"/>
          <w:szCs w:val="28"/>
        </w:rPr>
        <w:t>подлежит официальному опубликованию</w:t>
      </w:r>
      <w:r w:rsidR="000D210C" w:rsidRPr="000D210C">
        <w:rPr>
          <w:sz w:val="28"/>
          <w:szCs w:val="28"/>
        </w:rPr>
        <w:t xml:space="preserve"> </w:t>
      </w:r>
      <w:r w:rsidR="000D210C">
        <w:rPr>
          <w:sz w:val="28"/>
          <w:szCs w:val="28"/>
        </w:rPr>
        <w:t>в еженедельной газете «Новая Колыма. Вести»</w:t>
      </w:r>
      <w:r w:rsidR="00527DF0" w:rsidRPr="00FA08A2">
        <w:rPr>
          <w:sz w:val="28"/>
          <w:szCs w:val="28"/>
        </w:rPr>
        <w:t>.</w:t>
      </w:r>
    </w:p>
    <w:p w:rsidR="000D210C" w:rsidRDefault="000D210C" w:rsidP="00170318">
      <w:pPr>
        <w:jc w:val="both"/>
        <w:rPr>
          <w:sz w:val="28"/>
          <w:szCs w:val="28"/>
        </w:rPr>
      </w:pPr>
    </w:p>
    <w:p w:rsidR="000D210C" w:rsidRDefault="000D210C" w:rsidP="00170318">
      <w:pPr>
        <w:jc w:val="both"/>
        <w:rPr>
          <w:sz w:val="28"/>
          <w:szCs w:val="28"/>
        </w:rPr>
      </w:pPr>
    </w:p>
    <w:p w:rsidR="00527DF0" w:rsidRDefault="00170318" w:rsidP="00170318">
      <w:pPr>
        <w:jc w:val="both"/>
        <w:rPr>
          <w:sz w:val="28"/>
          <w:szCs w:val="28"/>
        </w:rPr>
      </w:pPr>
      <w:r>
        <w:rPr>
          <w:sz w:val="28"/>
          <w:szCs w:val="28"/>
        </w:rPr>
        <w:t xml:space="preserve">Врио </w:t>
      </w:r>
      <w:r w:rsidR="00527DF0">
        <w:rPr>
          <w:sz w:val="28"/>
          <w:szCs w:val="28"/>
        </w:rPr>
        <w:t>Г</w:t>
      </w:r>
      <w:r w:rsidR="00527DF0" w:rsidRPr="00C043F4">
        <w:rPr>
          <w:sz w:val="28"/>
          <w:szCs w:val="28"/>
        </w:rPr>
        <w:t>лав</w:t>
      </w:r>
      <w:r>
        <w:rPr>
          <w:sz w:val="28"/>
          <w:szCs w:val="28"/>
        </w:rPr>
        <w:t>ы</w:t>
      </w:r>
      <w:r w:rsidR="00527DF0" w:rsidRPr="00C043F4">
        <w:rPr>
          <w:sz w:val="28"/>
          <w:szCs w:val="28"/>
        </w:rPr>
        <w:t xml:space="preserve"> </w:t>
      </w:r>
      <w:r>
        <w:rPr>
          <w:sz w:val="28"/>
          <w:szCs w:val="28"/>
        </w:rPr>
        <w:t>Администрации</w:t>
      </w:r>
      <w:r w:rsidR="00527DF0" w:rsidRPr="00C043F4">
        <w:rPr>
          <w:sz w:val="28"/>
          <w:szCs w:val="28"/>
        </w:rPr>
        <w:t xml:space="preserve">                                             </w:t>
      </w:r>
      <w:r w:rsidR="00AA288B">
        <w:rPr>
          <w:sz w:val="28"/>
          <w:szCs w:val="28"/>
        </w:rPr>
        <w:t xml:space="preserve">            </w:t>
      </w:r>
      <w:r w:rsidR="00527DF0" w:rsidRPr="00C043F4">
        <w:rPr>
          <w:sz w:val="28"/>
          <w:szCs w:val="28"/>
        </w:rPr>
        <w:t xml:space="preserve">           </w:t>
      </w:r>
      <w:r>
        <w:rPr>
          <w:sz w:val="28"/>
          <w:szCs w:val="28"/>
        </w:rPr>
        <w:t>Ф.Ф. Трибух</w:t>
      </w:r>
    </w:p>
    <w:p w:rsidR="00FA7393" w:rsidRDefault="00FA7393" w:rsidP="00AA288B">
      <w:pPr>
        <w:jc w:val="both"/>
        <w:rPr>
          <w:sz w:val="28"/>
          <w:szCs w:val="28"/>
        </w:rPr>
      </w:pPr>
    </w:p>
    <w:p w:rsidR="00170318" w:rsidRDefault="00170318" w:rsidP="00527DF0">
      <w:pPr>
        <w:spacing w:line="360" w:lineRule="auto"/>
        <w:jc w:val="both"/>
        <w:rPr>
          <w:sz w:val="20"/>
          <w:szCs w:val="20"/>
        </w:rPr>
      </w:pPr>
    </w:p>
    <w:p w:rsidR="000D210C" w:rsidRDefault="000D210C" w:rsidP="00527DF0">
      <w:pPr>
        <w:spacing w:line="360" w:lineRule="auto"/>
        <w:jc w:val="both"/>
        <w:rPr>
          <w:sz w:val="20"/>
          <w:szCs w:val="20"/>
        </w:rPr>
      </w:pPr>
    </w:p>
    <w:p w:rsidR="000D210C" w:rsidRDefault="000D210C" w:rsidP="00527DF0">
      <w:pPr>
        <w:spacing w:line="360" w:lineRule="auto"/>
        <w:jc w:val="both"/>
        <w:rPr>
          <w:sz w:val="20"/>
          <w:szCs w:val="20"/>
        </w:rPr>
      </w:pPr>
    </w:p>
    <w:p w:rsidR="000D210C" w:rsidRDefault="000D210C" w:rsidP="00527DF0">
      <w:pPr>
        <w:spacing w:line="360" w:lineRule="auto"/>
        <w:jc w:val="both"/>
        <w:rPr>
          <w:sz w:val="20"/>
          <w:szCs w:val="20"/>
        </w:rPr>
      </w:pPr>
    </w:p>
    <w:p w:rsidR="000D210C" w:rsidRDefault="000D210C" w:rsidP="00527DF0">
      <w:pPr>
        <w:spacing w:line="360" w:lineRule="auto"/>
        <w:jc w:val="both"/>
        <w:rPr>
          <w:sz w:val="20"/>
          <w:szCs w:val="20"/>
        </w:rPr>
      </w:pPr>
    </w:p>
    <w:p w:rsidR="000D210C" w:rsidRDefault="000D210C" w:rsidP="00527DF0">
      <w:pPr>
        <w:spacing w:line="360" w:lineRule="auto"/>
        <w:jc w:val="both"/>
        <w:rPr>
          <w:sz w:val="20"/>
          <w:szCs w:val="20"/>
        </w:rPr>
      </w:pPr>
    </w:p>
    <w:p w:rsidR="000D210C" w:rsidRDefault="000D210C" w:rsidP="00527DF0">
      <w:pPr>
        <w:spacing w:line="360" w:lineRule="auto"/>
        <w:jc w:val="both"/>
        <w:rPr>
          <w:sz w:val="20"/>
          <w:szCs w:val="20"/>
        </w:rPr>
      </w:pPr>
    </w:p>
    <w:p w:rsidR="000D210C" w:rsidRDefault="000D210C" w:rsidP="00527DF0">
      <w:pPr>
        <w:spacing w:line="360" w:lineRule="auto"/>
        <w:jc w:val="both"/>
        <w:rPr>
          <w:sz w:val="20"/>
          <w:szCs w:val="20"/>
        </w:rPr>
      </w:pPr>
    </w:p>
    <w:p w:rsidR="000D210C" w:rsidRDefault="000D210C" w:rsidP="00527DF0">
      <w:pPr>
        <w:spacing w:line="360" w:lineRule="auto"/>
        <w:jc w:val="both"/>
        <w:rPr>
          <w:sz w:val="20"/>
          <w:szCs w:val="20"/>
        </w:rPr>
      </w:pPr>
    </w:p>
    <w:p w:rsidR="000D210C" w:rsidRDefault="000D210C" w:rsidP="00527DF0">
      <w:pPr>
        <w:spacing w:line="360" w:lineRule="auto"/>
        <w:jc w:val="both"/>
        <w:rPr>
          <w:sz w:val="20"/>
          <w:szCs w:val="20"/>
        </w:rPr>
      </w:pPr>
    </w:p>
    <w:p w:rsidR="000D210C" w:rsidRDefault="000D210C" w:rsidP="00527DF0">
      <w:pPr>
        <w:spacing w:line="360" w:lineRule="auto"/>
        <w:jc w:val="both"/>
        <w:rPr>
          <w:sz w:val="20"/>
          <w:szCs w:val="20"/>
        </w:rPr>
      </w:pPr>
    </w:p>
    <w:p w:rsidR="000D210C" w:rsidRDefault="000D210C" w:rsidP="00527DF0">
      <w:pPr>
        <w:spacing w:line="360" w:lineRule="auto"/>
        <w:jc w:val="both"/>
        <w:rPr>
          <w:sz w:val="20"/>
          <w:szCs w:val="20"/>
        </w:rPr>
      </w:pPr>
    </w:p>
    <w:p w:rsidR="000D210C" w:rsidRDefault="000D210C" w:rsidP="00527DF0">
      <w:pPr>
        <w:spacing w:line="360" w:lineRule="auto"/>
        <w:jc w:val="both"/>
        <w:rPr>
          <w:sz w:val="20"/>
          <w:szCs w:val="20"/>
        </w:rPr>
      </w:pPr>
    </w:p>
    <w:p w:rsidR="000D210C" w:rsidRDefault="000D210C" w:rsidP="00527DF0">
      <w:pPr>
        <w:spacing w:line="360" w:lineRule="auto"/>
        <w:jc w:val="both"/>
        <w:rPr>
          <w:sz w:val="20"/>
          <w:szCs w:val="20"/>
        </w:rPr>
      </w:pPr>
    </w:p>
    <w:p w:rsidR="000D210C" w:rsidRDefault="000D210C" w:rsidP="00527DF0">
      <w:pPr>
        <w:spacing w:line="360" w:lineRule="auto"/>
        <w:jc w:val="both"/>
        <w:rPr>
          <w:sz w:val="20"/>
          <w:szCs w:val="20"/>
        </w:rPr>
      </w:pPr>
    </w:p>
    <w:p w:rsidR="000D210C" w:rsidRDefault="000D210C" w:rsidP="00527DF0">
      <w:pPr>
        <w:spacing w:line="360" w:lineRule="auto"/>
        <w:jc w:val="both"/>
        <w:rPr>
          <w:sz w:val="20"/>
          <w:szCs w:val="20"/>
        </w:rPr>
      </w:pPr>
    </w:p>
    <w:p w:rsidR="000D210C" w:rsidRDefault="000D210C" w:rsidP="00527DF0">
      <w:pPr>
        <w:spacing w:line="360" w:lineRule="auto"/>
        <w:jc w:val="both"/>
        <w:rPr>
          <w:sz w:val="20"/>
          <w:szCs w:val="20"/>
        </w:rPr>
      </w:pPr>
    </w:p>
    <w:p w:rsidR="000D210C" w:rsidRDefault="000D210C" w:rsidP="00527DF0">
      <w:pPr>
        <w:spacing w:line="360" w:lineRule="auto"/>
        <w:jc w:val="both"/>
        <w:rPr>
          <w:sz w:val="20"/>
          <w:szCs w:val="20"/>
        </w:rPr>
      </w:pPr>
    </w:p>
    <w:p w:rsidR="000D210C" w:rsidRDefault="000D210C" w:rsidP="00527DF0">
      <w:pPr>
        <w:spacing w:line="360" w:lineRule="auto"/>
        <w:jc w:val="both"/>
        <w:rPr>
          <w:sz w:val="20"/>
          <w:szCs w:val="20"/>
        </w:rPr>
      </w:pPr>
    </w:p>
    <w:p w:rsidR="000D210C" w:rsidRDefault="000D210C" w:rsidP="00527DF0">
      <w:pPr>
        <w:spacing w:line="360" w:lineRule="auto"/>
        <w:jc w:val="both"/>
        <w:rPr>
          <w:sz w:val="20"/>
          <w:szCs w:val="20"/>
        </w:rPr>
      </w:pPr>
    </w:p>
    <w:p w:rsidR="000D210C" w:rsidRDefault="000D210C" w:rsidP="00527DF0">
      <w:pPr>
        <w:spacing w:line="360" w:lineRule="auto"/>
        <w:jc w:val="both"/>
        <w:rPr>
          <w:sz w:val="20"/>
          <w:szCs w:val="20"/>
        </w:rPr>
      </w:pPr>
    </w:p>
    <w:p w:rsidR="000D210C" w:rsidRDefault="000D210C" w:rsidP="00527DF0">
      <w:pPr>
        <w:spacing w:line="360" w:lineRule="auto"/>
        <w:jc w:val="both"/>
        <w:rPr>
          <w:sz w:val="20"/>
          <w:szCs w:val="20"/>
        </w:rPr>
      </w:pPr>
    </w:p>
    <w:p w:rsidR="000D210C" w:rsidRDefault="000D210C" w:rsidP="00527DF0">
      <w:pPr>
        <w:spacing w:line="360" w:lineRule="auto"/>
        <w:jc w:val="both"/>
        <w:rPr>
          <w:sz w:val="20"/>
          <w:szCs w:val="20"/>
        </w:rPr>
      </w:pPr>
    </w:p>
    <w:p w:rsidR="000D210C" w:rsidRDefault="000D210C" w:rsidP="00527DF0">
      <w:pPr>
        <w:spacing w:line="360" w:lineRule="auto"/>
        <w:jc w:val="both"/>
        <w:rPr>
          <w:sz w:val="20"/>
          <w:szCs w:val="20"/>
        </w:rPr>
      </w:pPr>
    </w:p>
    <w:p w:rsidR="000D210C" w:rsidRDefault="000D210C" w:rsidP="00527DF0">
      <w:pPr>
        <w:spacing w:line="360" w:lineRule="auto"/>
        <w:jc w:val="both"/>
        <w:rPr>
          <w:sz w:val="20"/>
          <w:szCs w:val="20"/>
        </w:rPr>
      </w:pPr>
    </w:p>
    <w:p w:rsidR="000D210C" w:rsidRDefault="000D210C" w:rsidP="00527DF0">
      <w:pPr>
        <w:spacing w:line="360" w:lineRule="auto"/>
        <w:jc w:val="both"/>
        <w:rPr>
          <w:sz w:val="20"/>
          <w:szCs w:val="20"/>
        </w:rPr>
      </w:pPr>
    </w:p>
    <w:p w:rsidR="000D210C" w:rsidRDefault="000D210C" w:rsidP="00527DF0">
      <w:pPr>
        <w:spacing w:line="360" w:lineRule="auto"/>
        <w:jc w:val="both"/>
        <w:rPr>
          <w:sz w:val="20"/>
          <w:szCs w:val="20"/>
        </w:rPr>
      </w:pPr>
    </w:p>
    <w:p w:rsidR="000D210C" w:rsidRDefault="000D210C" w:rsidP="00527DF0">
      <w:pPr>
        <w:spacing w:line="360" w:lineRule="auto"/>
        <w:jc w:val="both"/>
        <w:rPr>
          <w:sz w:val="20"/>
          <w:szCs w:val="20"/>
        </w:rPr>
      </w:pPr>
    </w:p>
    <w:p w:rsidR="000D210C" w:rsidRDefault="000D210C" w:rsidP="00527DF0">
      <w:pPr>
        <w:spacing w:line="360" w:lineRule="auto"/>
        <w:jc w:val="both"/>
        <w:rPr>
          <w:sz w:val="20"/>
          <w:szCs w:val="20"/>
        </w:rPr>
      </w:pPr>
    </w:p>
    <w:p w:rsidR="000D210C" w:rsidRDefault="000D210C" w:rsidP="00527DF0">
      <w:pPr>
        <w:spacing w:line="360" w:lineRule="auto"/>
        <w:jc w:val="both"/>
        <w:rPr>
          <w:sz w:val="20"/>
          <w:szCs w:val="20"/>
        </w:rPr>
      </w:pPr>
    </w:p>
    <w:p w:rsidR="000D210C" w:rsidRDefault="000D210C" w:rsidP="00527DF0">
      <w:pPr>
        <w:spacing w:line="360" w:lineRule="auto"/>
        <w:jc w:val="both"/>
        <w:rPr>
          <w:sz w:val="20"/>
          <w:szCs w:val="20"/>
        </w:rPr>
      </w:pPr>
    </w:p>
    <w:p w:rsidR="000D210C" w:rsidRDefault="000D210C" w:rsidP="00527DF0">
      <w:pPr>
        <w:spacing w:line="360" w:lineRule="auto"/>
        <w:jc w:val="both"/>
        <w:rPr>
          <w:sz w:val="20"/>
          <w:szCs w:val="20"/>
        </w:rPr>
      </w:pPr>
    </w:p>
    <w:p w:rsidR="000D210C" w:rsidRDefault="000D210C" w:rsidP="00527DF0">
      <w:pPr>
        <w:spacing w:line="360" w:lineRule="auto"/>
        <w:jc w:val="both"/>
        <w:rPr>
          <w:sz w:val="20"/>
          <w:szCs w:val="20"/>
        </w:rPr>
      </w:pPr>
    </w:p>
    <w:p w:rsidR="000D210C" w:rsidRDefault="000D210C" w:rsidP="00527DF0">
      <w:pPr>
        <w:spacing w:line="360" w:lineRule="auto"/>
        <w:jc w:val="both"/>
        <w:rPr>
          <w:sz w:val="20"/>
          <w:szCs w:val="20"/>
        </w:rPr>
      </w:pPr>
    </w:p>
    <w:p w:rsidR="000D210C" w:rsidRDefault="000D210C" w:rsidP="00527DF0">
      <w:pPr>
        <w:spacing w:line="360" w:lineRule="auto"/>
        <w:jc w:val="both"/>
        <w:rPr>
          <w:sz w:val="20"/>
          <w:szCs w:val="20"/>
        </w:rPr>
      </w:pPr>
    </w:p>
    <w:p w:rsidR="00FA7393" w:rsidRDefault="00FA7393" w:rsidP="00527DF0">
      <w:pPr>
        <w:spacing w:line="360" w:lineRule="auto"/>
        <w:jc w:val="both"/>
        <w:rPr>
          <w:sz w:val="20"/>
          <w:szCs w:val="20"/>
        </w:rPr>
      </w:pPr>
      <w:r w:rsidRPr="00FA7393">
        <w:rPr>
          <w:sz w:val="20"/>
          <w:szCs w:val="20"/>
        </w:rPr>
        <w:t>Исп.Лысенкова Е.В.</w:t>
      </w:r>
    </w:p>
    <w:p w:rsidR="008F216C" w:rsidRDefault="008F216C" w:rsidP="00527DF0">
      <w:pPr>
        <w:spacing w:line="360" w:lineRule="auto"/>
        <w:jc w:val="both"/>
        <w:rPr>
          <w:sz w:val="20"/>
          <w:szCs w:val="20"/>
        </w:rPr>
      </w:pPr>
    </w:p>
    <w:tbl>
      <w:tblPr>
        <w:tblStyle w:val="af3"/>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94"/>
      </w:tblGrid>
      <w:tr w:rsidR="00DC5A32" w:rsidTr="00D566D2">
        <w:tc>
          <w:tcPr>
            <w:tcW w:w="4394" w:type="dxa"/>
          </w:tcPr>
          <w:p w:rsidR="00DC5A32" w:rsidRPr="00423CBA" w:rsidRDefault="00DC5A32" w:rsidP="00DC5A32">
            <w:pPr>
              <w:rPr>
                <w:sz w:val="28"/>
                <w:szCs w:val="28"/>
              </w:rPr>
            </w:pPr>
            <w:r w:rsidRPr="00423CBA">
              <w:rPr>
                <w:sz w:val="28"/>
                <w:szCs w:val="28"/>
              </w:rPr>
              <w:lastRenderedPageBreak/>
              <w:t xml:space="preserve">Приложение </w:t>
            </w:r>
            <w:r w:rsidR="005B3F22" w:rsidRPr="00423CBA">
              <w:rPr>
                <w:sz w:val="28"/>
                <w:szCs w:val="28"/>
              </w:rPr>
              <w:t>№</w:t>
            </w:r>
            <w:r w:rsidRPr="00423CBA">
              <w:rPr>
                <w:sz w:val="28"/>
                <w:szCs w:val="28"/>
              </w:rPr>
              <w:t>1</w:t>
            </w:r>
          </w:p>
          <w:p w:rsidR="00DC5A32" w:rsidRPr="00423CBA" w:rsidRDefault="005B3F22" w:rsidP="00DC5A32">
            <w:pPr>
              <w:rPr>
                <w:sz w:val="28"/>
                <w:szCs w:val="28"/>
              </w:rPr>
            </w:pPr>
            <w:r w:rsidRPr="00423CBA">
              <w:rPr>
                <w:sz w:val="28"/>
                <w:szCs w:val="28"/>
              </w:rPr>
              <w:t xml:space="preserve">к постановлению </w:t>
            </w:r>
            <w:r w:rsidR="00D566D2">
              <w:rPr>
                <w:sz w:val="28"/>
                <w:szCs w:val="28"/>
              </w:rPr>
              <w:t>А</w:t>
            </w:r>
            <w:r w:rsidRPr="00423CBA">
              <w:rPr>
                <w:sz w:val="28"/>
                <w:szCs w:val="28"/>
              </w:rPr>
              <w:t>дминистрации</w:t>
            </w:r>
          </w:p>
          <w:p w:rsidR="00DC5A32" w:rsidRPr="00423CBA" w:rsidRDefault="00DC5A32" w:rsidP="00DC5A32">
            <w:pPr>
              <w:rPr>
                <w:sz w:val="28"/>
                <w:szCs w:val="28"/>
              </w:rPr>
            </w:pPr>
            <w:r w:rsidRPr="00423CBA">
              <w:rPr>
                <w:sz w:val="28"/>
                <w:szCs w:val="28"/>
              </w:rPr>
              <w:t>Среднеканск</w:t>
            </w:r>
            <w:r w:rsidR="00D566D2">
              <w:rPr>
                <w:sz w:val="28"/>
                <w:szCs w:val="28"/>
              </w:rPr>
              <w:t>ого</w:t>
            </w:r>
            <w:r w:rsidR="00170318">
              <w:rPr>
                <w:sz w:val="28"/>
                <w:szCs w:val="28"/>
              </w:rPr>
              <w:t xml:space="preserve"> городского округа</w:t>
            </w:r>
          </w:p>
          <w:p w:rsidR="00DC5A32" w:rsidRPr="00AA288B" w:rsidRDefault="00D566D2" w:rsidP="00F760D7">
            <w:pPr>
              <w:rPr>
                <w:bCs/>
                <w:sz w:val="28"/>
                <w:szCs w:val="28"/>
              </w:rPr>
            </w:pPr>
            <w:r>
              <w:rPr>
                <w:bCs/>
                <w:sz w:val="28"/>
                <w:szCs w:val="28"/>
              </w:rPr>
              <w:t>о</w:t>
            </w:r>
            <w:r w:rsidR="00AA288B" w:rsidRPr="00AA288B">
              <w:rPr>
                <w:bCs/>
                <w:sz w:val="28"/>
                <w:szCs w:val="28"/>
              </w:rPr>
              <w:t>т_</w:t>
            </w:r>
            <w:r w:rsidR="00F760D7">
              <w:rPr>
                <w:bCs/>
                <w:sz w:val="28"/>
                <w:szCs w:val="28"/>
                <w:u w:val="single"/>
              </w:rPr>
              <w:t>02.07.2015г.</w:t>
            </w:r>
            <w:r w:rsidR="00AA288B" w:rsidRPr="00AA288B">
              <w:rPr>
                <w:bCs/>
                <w:sz w:val="28"/>
                <w:szCs w:val="28"/>
              </w:rPr>
              <w:t>_№_</w:t>
            </w:r>
            <w:r w:rsidR="00F760D7">
              <w:rPr>
                <w:bCs/>
                <w:sz w:val="28"/>
                <w:szCs w:val="28"/>
                <w:u w:val="single"/>
              </w:rPr>
              <w:t>94</w:t>
            </w:r>
            <w:r w:rsidR="00AA288B" w:rsidRPr="00AA288B">
              <w:rPr>
                <w:bCs/>
                <w:sz w:val="28"/>
                <w:szCs w:val="28"/>
              </w:rPr>
              <w:t>__</w:t>
            </w:r>
          </w:p>
        </w:tc>
      </w:tr>
    </w:tbl>
    <w:p w:rsidR="005327B5" w:rsidRDefault="005327B5">
      <w:pPr>
        <w:rPr>
          <w:b/>
          <w:bCs/>
          <w:sz w:val="36"/>
          <w:szCs w:val="36"/>
        </w:rPr>
      </w:pPr>
    </w:p>
    <w:p w:rsidR="005327B5" w:rsidRDefault="005327B5">
      <w:pPr>
        <w:pStyle w:val="2"/>
        <w:spacing w:before="0"/>
        <w:rPr>
          <w:b/>
          <w:bCs/>
        </w:rPr>
      </w:pPr>
    </w:p>
    <w:p w:rsidR="008043FA" w:rsidRDefault="008043FA">
      <w:pPr>
        <w:pStyle w:val="22"/>
        <w:jc w:val="center"/>
        <w:rPr>
          <w:b/>
          <w:bCs/>
          <w:sz w:val="44"/>
          <w:szCs w:val="44"/>
        </w:rPr>
      </w:pPr>
    </w:p>
    <w:p w:rsidR="008043FA" w:rsidRDefault="008043FA">
      <w:pPr>
        <w:pStyle w:val="22"/>
        <w:jc w:val="center"/>
        <w:rPr>
          <w:b/>
          <w:bCs/>
          <w:sz w:val="44"/>
          <w:szCs w:val="44"/>
        </w:rPr>
      </w:pPr>
    </w:p>
    <w:p w:rsidR="008101B4" w:rsidRDefault="008101B4">
      <w:pPr>
        <w:pStyle w:val="22"/>
        <w:jc w:val="center"/>
        <w:rPr>
          <w:b/>
          <w:bCs/>
          <w:sz w:val="44"/>
          <w:szCs w:val="44"/>
        </w:rPr>
      </w:pPr>
    </w:p>
    <w:p w:rsidR="008101B4" w:rsidRDefault="008101B4">
      <w:pPr>
        <w:pStyle w:val="22"/>
        <w:jc w:val="center"/>
        <w:rPr>
          <w:b/>
          <w:bCs/>
          <w:sz w:val="44"/>
          <w:szCs w:val="44"/>
        </w:rPr>
      </w:pPr>
    </w:p>
    <w:p w:rsidR="008101B4" w:rsidRDefault="008101B4">
      <w:pPr>
        <w:pStyle w:val="22"/>
        <w:jc w:val="center"/>
        <w:rPr>
          <w:b/>
          <w:bCs/>
          <w:sz w:val="44"/>
          <w:szCs w:val="44"/>
        </w:rPr>
      </w:pPr>
    </w:p>
    <w:p w:rsidR="008101B4" w:rsidRDefault="008101B4">
      <w:pPr>
        <w:pStyle w:val="22"/>
        <w:jc w:val="center"/>
        <w:rPr>
          <w:b/>
          <w:bCs/>
          <w:sz w:val="44"/>
          <w:szCs w:val="44"/>
        </w:rPr>
      </w:pPr>
    </w:p>
    <w:p w:rsidR="005327B5" w:rsidRDefault="005327B5">
      <w:pPr>
        <w:pStyle w:val="22"/>
        <w:jc w:val="center"/>
        <w:rPr>
          <w:b/>
          <w:bCs/>
          <w:sz w:val="44"/>
          <w:szCs w:val="44"/>
        </w:rPr>
      </w:pPr>
    </w:p>
    <w:p w:rsidR="005327B5" w:rsidRPr="000D0EC6" w:rsidRDefault="001247CE">
      <w:pPr>
        <w:pStyle w:val="22"/>
        <w:jc w:val="center"/>
        <w:rPr>
          <w:bCs/>
          <w:sz w:val="40"/>
          <w:szCs w:val="40"/>
        </w:rPr>
      </w:pPr>
      <w:r w:rsidRPr="000D0EC6">
        <w:rPr>
          <w:bCs/>
          <w:sz w:val="40"/>
          <w:szCs w:val="40"/>
        </w:rPr>
        <w:t xml:space="preserve">МУНИЦИПАЛЬНАЯ </w:t>
      </w:r>
      <w:r w:rsidR="005327B5" w:rsidRPr="000D0EC6">
        <w:rPr>
          <w:bCs/>
          <w:sz w:val="40"/>
          <w:szCs w:val="40"/>
        </w:rPr>
        <w:t xml:space="preserve">ПРОГРАММА </w:t>
      </w:r>
    </w:p>
    <w:p w:rsidR="00421A7D" w:rsidRDefault="00421A7D">
      <w:pPr>
        <w:pStyle w:val="22"/>
        <w:jc w:val="center"/>
        <w:rPr>
          <w:b/>
          <w:bCs/>
          <w:sz w:val="40"/>
          <w:szCs w:val="40"/>
        </w:rPr>
      </w:pPr>
    </w:p>
    <w:p w:rsidR="008043FA" w:rsidRDefault="008043FA">
      <w:pPr>
        <w:pStyle w:val="22"/>
        <w:jc w:val="center"/>
        <w:rPr>
          <w:b/>
          <w:bCs/>
          <w:sz w:val="40"/>
          <w:szCs w:val="40"/>
        </w:rPr>
      </w:pPr>
    </w:p>
    <w:p w:rsidR="008043FA" w:rsidRPr="00421A7D" w:rsidRDefault="008043FA">
      <w:pPr>
        <w:pStyle w:val="22"/>
        <w:jc w:val="center"/>
        <w:rPr>
          <w:b/>
          <w:bCs/>
          <w:sz w:val="40"/>
          <w:szCs w:val="40"/>
        </w:rPr>
      </w:pPr>
    </w:p>
    <w:p w:rsidR="005327B5" w:rsidRPr="000D0EC6" w:rsidRDefault="00BF5861" w:rsidP="00421A7D">
      <w:pPr>
        <w:pStyle w:val="22"/>
        <w:jc w:val="center"/>
        <w:rPr>
          <w:b/>
          <w:bCs/>
          <w:sz w:val="40"/>
          <w:szCs w:val="40"/>
        </w:rPr>
      </w:pPr>
      <w:r w:rsidRPr="000D0EC6">
        <w:rPr>
          <w:b/>
          <w:bCs/>
          <w:sz w:val="40"/>
          <w:szCs w:val="40"/>
        </w:rPr>
        <w:t>«</w:t>
      </w:r>
      <w:r w:rsidR="005327B5" w:rsidRPr="000D0EC6">
        <w:rPr>
          <w:b/>
          <w:bCs/>
          <w:sz w:val="40"/>
          <w:szCs w:val="40"/>
        </w:rPr>
        <w:t>ОБ</w:t>
      </w:r>
      <w:r w:rsidRPr="000D0EC6">
        <w:rPr>
          <w:b/>
          <w:bCs/>
          <w:sz w:val="40"/>
          <w:szCs w:val="40"/>
        </w:rPr>
        <w:t>ЕСПЕЧЕНИЕ ЖИЛЬЕМ  МОЛОДЫХ СЕМЕЙ»</w:t>
      </w:r>
    </w:p>
    <w:p w:rsidR="005327B5" w:rsidRPr="000D0EC6" w:rsidRDefault="005327B5">
      <w:pPr>
        <w:pStyle w:val="22"/>
        <w:jc w:val="center"/>
        <w:rPr>
          <w:b/>
          <w:bCs/>
          <w:sz w:val="40"/>
          <w:szCs w:val="40"/>
        </w:rPr>
      </w:pPr>
      <w:r w:rsidRPr="000D0EC6">
        <w:rPr>
          <w:b/>
          <w:bCs/>
          <w:sz w:val="40"/>
          <w:szCs w:val="40"/>
        </w:rPr>
        <w:t>С</w:t>
      </w:r>
      <w:r w:rsidR="00B848BA" w:rsidRPr="000D0EC6">
        <w:rPr>
          <w:b/>
          <w:bCs/>
          <w:sz w:val="40"/>
          <w:szCs w:val="40"/>
        </w:rPr>
        <w:t>РЕДНЕКАНСКО</w:t>
      </w:r>
      <w:r w:rsidR="00D00653" w:rsidRPr="000D0EC6">
        <w:rPr>
          <w:b/>
          <w:bCs/>
          <w:sz w:val="40"/>
          <w:szCs w:val="40"/>
        </w:rPr>
        <w:t>ГО</w:t>
      </w:r>
      <w:r w:rsidRPr="000D0EC6">
        <w:rPr>
          <w:b/>
          <w:bCs/>
          <w:sz w:val="40"/>
          <w:szCs w:val="40"/>
        </w:rPr>
        <w:t xml:space="preserve"> </w:t>
      </w:r>
      <w:r w:rsidR="00A065C0">
        <w:rPr>
          <w:b/>
          <w:bCs/>
          <w:sz w:val="40"/>
          <w:szCs w:val="40"/>
        </w:rPr>
        <w:t>ГОРОДСКОГО ОКРУГА</w:t>
      </w:r>
      <w:r w:rsidR="00BF5861" w:rsidRPr="000D0EC6">
        <w:rPr>
          <w:b/>
          <w:bCs/>
          <w:sz w:val="40"/>
          <w:szCs w:val="40"/>
        </w:rPr>
        <w:t>»</w:t>
      </w:r>
    </w:p>
    <w:p w:rsidR="005327B5" w:rsidRPr="00421A7D" w:rsidRDefault="005327B5">
      <w:pPr>
        <w:pStyle w:val="22"/>
        <w:jc w:val="center"/>
        <w:rPr>
          <w:b/>
          <w:bCs/>
          <w:sz w:val="36"/>
          <w:szCs w:val="36"/>
        </w:rPr>
      </w:pPr>
      <w:r w:rsidRPr="000D0EC6">
        <w:rPr>
          <w:b/>
          <w:bCs/>
          <w:sz w:val="40"/>
          <w:szCs w:val="40"/>
        </w:rPr>
        <w:t>НА 20</w:t>
      </w:r>
      <w:r w:rsidR="005B3F22" w:rsidRPr="000D0EC6">
        <w:rPr>
          <w:b/>
          <w:bCs/>
          <w:sz w:val="40"/>
          <w:szCs w:val="40"/>
        </w:rPr>
        <w:t>1</w:t>
      </w:r>
      <w:r w:rsidR="001247CE" w:rsidRPr="000D0EC6">
        <w:rPr>
          <w:b/>
          <w:bCs/>
          <w:sz w:val="40"/>
          <w:szCs w:val="40"/>
        </w:rPr>
        <w:t>5</w:t>
      </w:r>
      <w:r w:rsidRPr="000D0EC6">
        <w:rPr>
          <w:b/>
          <w:bCs/>
          <w:sz w:val="40"/>
          <w:szCs w:val="40"/>
        </w:rPr>
        <w:t>-20</w:t>
      </w:r>
      <w:r w:rsidR="00B848BA" w:rsidRPr="000D0EC6">
        <w:rPr>
          <w:b/>
          <w:bCs/>
          <w:sz w:val="40"/>
          <w:szCs w:val="40"/>
        </w:rPr>
        <w:t>1</w:t>
      </w:r>
      <w:r w:rsidR="001247CE" w:rsidRPr="000D0EC6">
        <w:rPr>
          <w:b/>
          <w:bCs/>
          <w:sz w:val="40"/>
          <w:szCs w:val="40"/>
        </w:rPr>
        <w:t>6</w:t>
      </w:r>
      <w:r w:rsidRPr="000D0EC6">
        <w:rPr>
          <w:b/>
          <w:bCs/>
          <w:sz w:val="40"/>
          <w:szCs w:val="40"/>
        </w:rPr>
        <w:t xml:space="preserve"> ГОДЫ</w:t>
      </w:r>
    </w:p>
    <w:p w:rsidR="005327B5" w:rsidRPr="00421A7D" w:rsidRDefault="005327B5">
      <w:pPr>
        <w:pStyle w:val="22"/>
        <w:jc w:val="center"/>
        <w:rPr>
          <w:b/>
          <w:bCs/>
          <w:sz w:val="36"/>
          <w:szCs w:val="36"/>
        </w:rPr>
      </w:pPr>
    </w:p>
    <w:p w:rsidR="005327B5" w:rsidRDefault="005327B5">
      <w:pPr>
        <w:pStyle w:val="22"/>
        <w:jc w:val="center"/>
        <w:rPr>
          <w:b/>
          <w:bCs/>
          <w:sz w:val="44"/>
          <w:szCs w:val="44"/>
        </w:rPr>
      </w:pPr>
    </w:p>
    <w:p w:rsidR="005327B5" w:rsidRDefault="005327B5">
      <w:pPr>
        <w:shd w:val="clear" w:color="auto" w:fill="FFFFFF"/>
        <w:jc w:val="center"/>
        <w:rPr>
          <w:color w:val="000000"/>
          <w:sz w:val="44"/>
          <w:szCs w:val="44"/>
        </w:rPr>
      </w:pPr>
    </w:p>
    <w:p w:rsidR="005327B5" w:rsidRDefault="005327B5">
      <w:pPr>
        <w:shd w:val="clear" w:color="auto" w:fill="FFFFFF"/>
        <w:jc w:val="center"/>
        <w:rPr>
          <w:color w:val="000000"/>
          <w:sz w:val="28"/>
          <w:szCs w:val="28"/>
        </w:rPr>
      </w:pPr>
    </w:p>
    <w:p w:rsidR="005327B5" w:rsidRDefault="005327B5">
      <w:pPr>
        <w:shd w:val="clear" w:color="auto" w:fill="FFFFFF"/>
        <w:jc w:val="center"/>
        <w:rPr>
          <w:color w:val="000000"/>
          <w:sz w:val="28"/>
          <w:szCs w:val="28"/>
        </w:rPr>
      </w:pPr>
    </w:p>
    <w:p w:rsidR="005327B5" w:rsidRDefault="005327B5">
      <w:pPr>
        <w:shd w:val="clear" w:color="auto" w:fill="FFFFFF"/>
        <w:jc w:val="center"/>
        <w:rPr>
          <w:color w:val="000000"/>
          <w:sz w:val="28"/>
          <w:szCs w:val="28"/>
        </w:rPr>
      </w:pPr>
    </w:p>
    <w:p w:rsidR="005327B5" w:rsidRDefault="005327B5">
      <w:pPr>
        <w:shd w:val="clear" w:color="auto" w:fill="FFFFFF"/>
        <w:jc w:val="center"/>
        <w:rPr>
          <w:color w:val="000000"/>
          <w:sz w:val="28"/>
          <w:szCs w:val="28"/>
        </w:rPr>
      </w:pPr>
    </w:p>
    <w:p w:rsidR="005327B5" w:rsidRDefault="005327B5">
      <w:pPr>
        <w:shd w:val="clear" w:color="auto" w:fill="FFFFFF"/>
        <w:jc w:val="center"/>
        <w:rPr>
          <w:color w:val="000000"/>
          <w:sz w:val="28"/>
          <w:szCs w:val="28"/>
        </w:rPr>
      </w:pPr>
    </w:p>
    <w:p w:rsidR="005327B5" w:rsidRDefault="005327B5">
      <w:pPr>
        <w:pStyle w:val="a5"/>
        <w:jc w:val="center"/>
      </w:pPr>
    </w:p>
    <w:p w:rsidR="005327B5" w:rsidRDefault="005327B5">
      <w:pPr>
        <w:pStyle w:val="a5"/>
        <w:jc w:val="center"/>
      </w:pPr>
    </w:p>
    <w:p w:rsidR="005327B5" w:rsidRDefault="005327B5" w:rsidP="008043FA">
      <w:pPr>
        <w:pStyle w:val="a5"/>
      </w:pPr>
    </w:p>
    <w:p w:rsidR="005327B5" w:rsidRDefault="005327B5">
      <w:pPr>
        <w:pStyle w:val="a5"/>
        <w:jc w:val="left"/>
      </w:pPr>
    </w:p>
    <w:p w:rsidR="00421A7D" w:rsidRDefault="00421A7D">
      <w:pPr>
        <w:pStyle w:val="a5"/>
        <w:jc w:val="center"/>
        <w:rPr>
          <w:b/>
          <w:bCs/>
        </w:rPr>
      </w:pPr>
    </w:p>
    <w:p w:rsidR="005327B5" w:rsidRDefault="001247CE">
      <w:pPr>
        <w:pStyle w:val="a5"/>
        <w:jc w:val="center"/>
        <w:rPr>
          <w:b/>
          <w:bCs/>
        </w:rPr>
      </w:pPr>
      <w:r>
        <w:rPr>
          <w:b/>
          <w:bCs/>
        </w:rPr>
        <w:t>п</w:t>
      </w:r>
      <w:r w:rsidR="005327B5">
        <w:rPr>
          <w:b/>
          <w:bCs/>
        </w:rPr>
        <w:t>.С</w:t>
      </w:r>
      <w:r w:rsidR="00B848BA">
        <w:rPr>
          <w:b/>
          <w:bCs/>
        </w:rPr>
        <w:t>еймчан</w:t>
      </w:r>
    </w:p>
    <w:p w:rsidR="005327B5" w:rsidRDefault="005327B5">
      <w:pPr>
        <w:pStyle w:val="a5"/>
        <w:jc w:val="center"/>
      </w:pPr>
      <w:r>
        <w:rPr>
          <w:b/>
          <w:bCs/>
        </w:rPr>
        <w:t xml:space="preserve"> 20</w:t>
      </w:r>
      <w:r w:rsidR="00D00653">
        <w:rPr>
          <w:b/>
          <w:bCs/>
        </w:rPr>
        <w:t>1</w:t>
      </w:r>
      <w:r w:rsidR="001247CE">
        <w:rPr>
          <w:b/>
          <w:bCs/>
        </w:rPr>
        <w:t>4 год</w:t>
      </w:r>
    </w:p>
    <w:p w:rsidR="00FA091B" w:rsidRPr="001D1BE7" w:rsidRDefault="005327B5" w:rsidP="00C45F14">
      <w:pPr>
        <w:pStyle w:val="11"/>
        <w:tabs>
          <w:tab w:val="left" w:pos="6271"/>
        </w:tabs>
        <w:jc w:val="center"/>
        <w:outlineLvl w:val="0"/>
        <w:rPr>
          <w:b/>
          <w:bCs/>
          <w:sz w:val="28"/>
          <w:szCs w:val="28"/>
        </w:rPr>
      </w:pPr>
      <w:r>
        <w:br w:type="page"/>
      </w:r>
      <w:r w:rsidR="00421A7D" w:rsidRPr="001D1BE7">
        <w:rPr>
          <w:b/>
          <w:bCs/>
          <w:sz w:val="28"/>
          <w:szCs w:val="28"/>
        </w:rPr>
        <w:lastRenderedPageBreak/>
        <w:t xml:space="preserve">Паспорт </w:t>
      </w:r>
      <w:r w:rsidR="001247CE">
        <w:rPr>
          <w:b/>
          <w:bCs/>
          <w:sz w:val="28"/>
          <w:szCs w:val="28"/>
        </w:rPr>
        <w:t>муниципальной</w:t>
      </w:r>
      <w:r w:rsidR="00421A7D" w:rsidRPr="001D1BE7">
        <w:rPr>
          <w:b/>
          <w:bCs/>
          <w:sz w:val="28"/>
          <w:szCs w:val="28"/>
        </w:rPr>
        <w:t xml:space="preserve"> программ</w:t>
      </w:r>
      <w:r w:rsidRPr="001D1BE7">
        <w:rPr>
          <w:b/>
          <w:bCs/>
          <w:sz w:val="28"/>
          <w:szCs w:val="28"/>
        </w:rPr>
        <w:t>ы</w:t>
      </w:r>
    </w:p>
    <w:p w:rsidR="005327B5" w:rsidRPr="001D1BE7" w:rsidRDefault="005327B5" w:rsidP="00FA091B">
      <w:pPr>
        <w:pStyle w:val="11"/>
        <w:tabs>
          <w:tab w:val="left" w:pos="6271"/>
        </w:tabs>
        <w:jc w:val="center"/>
        <w:outlineLvl w:val="0"/>
        <w:rPr>
          <w:b/>
          <w:bCs/>
          <w:sz w:val="28"/>
          <w:szCs w:val="28"/>
        </w:rPr>
      </w:pPr>
      <w:r w:rsidRPr="001D1BE7">
        <w:rPr>
          <w:b/>
          <w:bCs/>
          <w:sz w:val="28"/>
          <w:szCs w:val="28"/>
        </w:rPr>
        <w:t xml:space="preserve"> </w:t>
      </w:r>
      <w:r w:rsidR="001247CE">
        <w:rPr>
          <w:b/>
          <w:bCs/>
          <w:sz w:val="28"/>
          <w:szCs w:val="28"/>
        </w:rPr>
        <w:t>«</w:t>
      </w:r>
      <w:r w:rsidRPr="001D1BE7">
        <w:rPr>
          <w:b/>
          <w:bCs/>
          <w:sz w:val="28"/>
          <w:szCs w:val="28"/>
        </w:rPr>
        <w:t>Обеспечение</w:t>
      </w:r>
      <w:r w:rsidR="00421A7D" w:rsidRPr="001D1BE7">
        <w:rPr>
          <w:b/>
          <w:bCs/>
          <w:sz w:val="28"/>
          <w:szCs w:val="28"/>
        </w:rPr>
        <w:t xml:space="preserve"> </w:t>
      </w:r>
      <w:r w:rsidRPr="001D1BE7">
        <w:rPr>
          <w:b/>
          <w:bCs/>
          <w:sz w:val="28"/>
          <w:szCs w:val="28"/>
        </w:rPr>
        <w:t>жильем молодых семей С</w:t>
      </w:r>
      <w:r w:rsidR="00B848BA" w:rsidRPr="001D1BE7">
        <w:rPr>
          <w:b/>
          <w:bCs/>
          <w:sz w:val="28"/>
          <w:szCs w:val="28"/>
        </w:rPr>
        <w:t>реднеканско</w:t>
      </w:r>
      <w:r w:rsidR="00D00653">
        <w:rPr>
          <w:b/>
          <w:bCs/>
          <w:sz w:val="28"/>
          <w:szCs w:val="28"/>
        </w:rPr>
        <w:t>го</w:t>
      </w:r>
      <w:r w:rsidRPr="001D1BE7">
        <w:rPr>
          <w:b/>
          <w:bCs/>
          <w:sz w:val="28"/>
          <w:szCs w:val="28"/>
        </w:rPr>
        <w:t xml:space="preserve"> </w:t>
      </w:r>
      <w:r w:rsidR="00A065C0">
        <w:rPr>
          <w:b/>
          <w:bCs/>
          <w:sz w:val="28"/>
          <w:szCs w:val="28"/>
        </w:rPr>
        <w:t>городского округа</w:t>
      </w:r>
      <w:r w:rsidR="001247CE">
        <w:rPr>
          <w:b/>
          <w:bCs/>
          <w:sz w:val="28"/>
          <w:szCs w:val="28"/>
        </w:rPr>
        <w:t>»</w:t>
      </w:r>
    </w:p>
    <w:p w:rsidR="005327B5" w:rsidRPr="001D1BE7" w:rsidRDefault="005327B5">
      <w:pPr>
        <w:jc w:val="center"/>
        <w:rPr>
          <w:b/>
          <w:bCs/>
          <w:sz w:val="28"/>
          <w:szCs w:val="28"/>
        </w:rPr>
      </w:pPr>
      <w:r w:rsidRPr="001D1BE7">
        <w:rPr>
          <w:b/>
          <w:bCs/>
          <w:sz w:val="28"/>
          <w:szCs w:val="28"/>
        </w:rPr>
        <w:t xml:space="preserve"> на 20</w:t>
      </w:r>
      <w:r w:rsidR="00BF5861">
        <w:rPr>
          <w:b/>
          <w:bCs/>
          <w:sz w:val="28"/>
          <w:szCs w:val="28"/>
        </w:rPr>
        <w:t>1</w:t>
      </w:r>
      <w:r w:rsidR="001247CE">
        <w:rPr>
          <w:b/>
          <w:bCs/>
          <w:sz w:val="28"/>
          <w:szCs w:val="28"/>
        </w:rPr>
        <w:t>5</w:t>
      </w:r>
      <w:r w:rsidRPr="001D1BE7">
        <w:rPr>
          <w:b/>
          <w:bCs/>
          <w:sz w:val="28"/>
          <w:szCs w:val="28"/>
        </w:rPr>
        <w:t>-20</w:t>
      </w:r>
      <w:r w:rsidR="00B848BA" w:rsidRPr="001D1BE7">
        <w:rPr>
          <w:b/>
          <w:bCs/>
          <w:sz w:val="28"/>
          <w:szCs w:val="28"/>
        </w:rPr>
        <w:t>1</w:t>
      </w:r>
      <w:r w:rsidR="001247CE">
        <w:rPr>
          <w:b/>
          <w:bCs/>
          <w:sz w:val="28"/>
          <w:szCs w:val="28"/>
        </w:rPr>
        <w:t>6</w:t>
      </w:r>
      <w:r w:rsidRPr="001D1BE7">
        <w:rPr>
          <w:b/>
          <w:bCs/>
          <w:sz w:val="28"/>
          <w:szCs w:val="28"/>
        </w:rPr>
        <w:t xml:space="preserve"> годы</w:t>
      </w:r>
    </w:p>
    <w:p w:rsidR="005327B5" w:rsidRPr="001D1BE7" w:rsidRDefault="005327B5">
      <w:pPr>
        <w:rPr>
          <w:sz w:val="28"/>
          <w:szCs w:val="28"/>
        </w:rPr>
      </w:pPr>
    </w:p>
    <w:tbl>
      <w:tblPr>
        <w:tblW w:w="10348" w:type="dxa"/>
        <w:tblInd w:w="-34" w:type="dxa"/>
        <w:tblLayout w:type="fixed"/>
        <w:tblLook w:val="0000"/>
      </w:tblPr>
      <w:tblGrid>
        <w:gridCol w:w="2604"/>
        <w:gridCol w:w="7744"/>
      </w:tblGrid>
      <w:tr w:rsidR="005327B5" w:rsidRPr="001D1BE7" w:rsidTr="00D15B91">
        <w:trPr>
          <w:trHeight w:val="20"/>
        </w:trPr>
        <w:tc>
          <w:tcPr>
            <w:tcW w:w="2604" w:type="dxa"/>
            <w:tcBorders>
              <w:top w:val="single" w:sz="4" w:space="0" w:color="auto"/>
              <w:left w:val="single" w:sz="4" w:space="0" w:color="auto"/>
              <w:bottom w:val="single" w:sz="4" w:space="0" w:color="auto"/>
              <w:right w:val="single" w:sz="4" w:space="0" w:color="auto"/>
            </w:tcBorders>
          </w:tcPr>
          <w:p w:rsidR="005327B5" w:rsidRPr="001D1BE7" w:rsidRDefault="005327B5">
            <w:pPr>
              <w:pStyle w:val="11"/>
              <w:keepNext w:val="0"/>
              <w:widowControl w:val="0"/>
              <w:jc w:val="both"/>
              <w:outlineLvl w:val="0"/>
              <w:rPr>
                <w:b/>
                <w:bCs/>
                <w:sz w:val="28"/>
                <w:szCs w:val="28"/>
              </w:rPr>
            </w:pPr>
            <w:r w:rsidRPr="001D1BE7">
              <w:rPr>
                <w:b/>
                <w:bCs/>
                <w:sz w:val="28"/>
                <w:szCs w:val="28"/>
              </w:rPr>
              <w:t xml:space="preserve">Наименование </w:t>
            </w:r>
            <w:r w:rsidR="00421A7D" w:rsidRPr="001D1BE7">
              <w:rPr>
                <w:b/>
                <w:bCs/>
                <w:sz w:val="28"/>
                <w:szCs w:val="28"/>
              </w:rPr>
              <w:t>П</w:t>
            </w:r>
            <w:r w:rsidRPr="001D1BE7">
              <w:rPr>
                <w:b/>
                <w:bCs/>
                <w:sz w:val="28"/>
                <w:szCs w:val="28"/>
              </w:rPr>
              <w:t>рограммы</w:t>
            </w:r>
          </w:p>
        </w:tc>
        <w:tc>
          <w:tcPr>
            <w:tcW w:w="7744" w:type="dxa"/>
            <w:tcBorders>
              <w:top w:val="single" w:sz="4" w:space="0" w:color="auto"/>
              <w:left w:val="single" w:sz="4" w:space="0" w:color="auto"/>
              <w:bottom w:val="single" w:sz="4" w:space="0" w:color="auto"/>
              <w:right w:val="single" w:sz="4" w:space="0" w:color="auto"/>
            </w:tcBorders>
          </w:tcPr>
          <w:p w:rsidR="007C56F3" w:rsidRPr="001D1BE7" w:rsidRDefault="0070376E" w:rsidP="00A065C0">
            <w:pPr>
              <w:rPr>
                <w:sz w:val="28"/>
                <w:szCs w:val="28"/>
              </w:rPr>
            </w:pPr>
            <w:r>
              <w:rPr>
                <w:sz w:val="28"/>
                <w:szCs w:val="28"/>
              </w:rPr>
              <w:t>Муниципальная</w:t>
            </w:r>
            <w:r w:rsidR="00421A7D" w:rsidRPr="001D1BE7">
              <w:rPr>
                <w:sz w:val="28"/>
                <w:szCs w:val="28"/>
              </w:rPr>
              <w:t xml:space="preserve"> </w:t>
            </w:r>
            <w:r w:rsidR="005327B5" w:rsidRPr="001D1BE7">
              <w:rPr>
                <w:sz w:val="28"/>
                <w:szCs w:val="28"/>
              </w:rPr>
              <w:t xml:space="preserve">программа </w:t>
            </w:r>
            <w:r w:rsidR="00BF5861">
              <w:rPr>
                <w:sz w:val="28"/>
                <w:szCs w:val="28"/>
              </w:rPr>
              <w:t>«</w:t>
            </w:r>
            <w:r w:rsidR="005327B5" w:rsidRPr="001D1BE7">
              <w:rPr>
                <w:sz w:val="28"/>
                <w:szCs w:val="28"/>
              </w:rPr>
              <w:t>Обеспечение жильем молодых семей С</w:t>
            </w:r>
            <w:r w:rsidR="00B848BA" w:rsidRPr="001D1BE7">
              <w:rPr>
                <w:sz w:val="28"/>
                <w:szCs w:val="28"/>
              </w:rPr>
              <w:t>реднеканско</w:t>
            </w:r>
            <w:r w:rsidR="00BF5861">
              <w:rPr>
                <w:sz w:val="28"/>
                <w:szCs w:val="28"/>
              </w:rPr>
              <w:t>го</w:t>
            </w:r>
            <w:r w:rsidR="005327B5" w:rsidRPr="001D1BE7">
              <w:rPr>
                <w:sz w:val="28"/>
                <w:szCs w:val="28"/>
              </w:rPr>
              <w:t xml:space="preserve"> </w:t>
            </w:r>
            <w:r w:rsidR="00A065C0">
              <w:rPr>
                <w:sz w:val="28"/>
                <w:szCs w:val="28"/>
              </w:rPr>
              <w:t>городского округа</w:t>
            </w:r>
            <w:r w:rsidR="00BF5861">
              <w:rPr>
                <w:sz w:val="28"/>
                <w:szCs w:val="28"/>
              </w:rPr>
              <w:t>»</w:t>
            </w:r>
            <w:r w:rsidR="005327B5" w:rsidRPr="001D1BE7">
              <w:rPr>
                <w:sz w:val="28"/>
                <w:szCs w:val="28"/>
              </w:rPr>
              <w:t xml:space="preserve"> на 20</w:t>
            </w:r>
            <w:r>
              <w:rPr>
                <w:sz w:val="28"/>
                <w:szCs w:val="28"/>
              </w:rPr>
              <w:t>15</w:t>
            </w:r>
            <w:r w:rsidR="005327B5" w:rsidRPr="001D1BE7">
              <w:rPr>
                <w:sz w:val="28"/>
                <w:szCs w:val="28"/>
              </w:rPr>
              <w:t>-20</w:t>
            </w:r>
            <w:r w:rsidR="00B848BA" w:rsidRPr="001D1BE7">
              <w:rPr>
                <w:sz w:val="28"/>
                <w:szCs w:val="28"/>
              </w:rPr>
              <w:t>1</w:t>
            </w:r>
            <w:r>
              <w:rPr>
                <w:sz w:val="28"/>
                <w:szCs w:val="28"/>
              </w:rPr>
              <w:t>6</w:t>
            </w:r>
            <w:r w:rsidR="005327B5" w:rsidRPr="001D1BE7">
              <w:rPr>
                <w:sz w:val="28"/>
                <w:szCs w:val="28"/>
              </w:rPr>
              <w:t xml:space="preserve"> годы</w:t>
            </w:r>
          </w:p>
        </w:tc>
      </w:tr>
      <w:tr w:rsidR="005327B5" w:rsidRPr="001D1BE7" w:rsidTr="00D15B91">
        <w:trPr>
          <w:trHeight w:val="7939"/>
        </w:trPr>
        <w:tc>
          <w:tcPr>
            <w:tcW w:w="2604" w:type="dxa"/>
            <w:tcBorders>
              <w:top w:val="single" w:sz="4" w:space="0" w:color="auto"/>
              <w:left w:val="single" w:sz="4" w:space="0" w:color="auto"/>
              <w:bottom w:val="single" w:sz="4" w:space="0" w:color="auto"/>
              <w:right w:val="single" w:sz="4" w:space="0" w:color="auto"/>
            </w:tcBorders>
          </w:tcPr>
          <w:p w:rsidR="005327B5" w:rsidRPr="001D1BE7" w:rsidRDefault="005327B5">
            <w:pPr>
              <w:pStyle w:val="11"/>
              <w:keepNext w:val="0"/>
              <w:widowControl w:val="0"/>
              <w:outlineLvl w:val="0"/>
              <w:rPr>
                <w:b/>
                <w:bCs/>
                <w:sz w:val="28"/>
                <w:szCs w:val="28"/>
              </w:rPr>
            </w:pPr>
            <w:r w:rsidRPr="001D1BE7">
              <w:rPr>
                <w:b/>
                <w:bCs/>
                <w:sz w:val="28"/>
                <w:szCs w:val="28"/>
              </w:rPr>
              <w:t xml:space="preserve">Основание </w:t>
            </w:r>
            <w:r w:rsidRPr="001D1BE7">
              <w:rPr>
                <w:b/>
                <w:bCs/>
                <w:sz w:val="28"/>
                <w:szCs w:val="28"/>
              </w:rPr>
              <w:br/>
              <w:t xml:space="preserve">для разработки </w:t>
            </w:r>
            <w:r w:rsidR="00421A7D" w:rsidRPr="001D1BE7">
              <w:rPr>
                <w:b/>
                <w:bCs/>
                <w:sz w:val="28"/>
                <w:szCs w:val="28"/>
              </w:rPr>
              <w:t>Программы</w:t>
            </w:r>
          </w:p>
        </w:tc>
        <w:tc>
          <w:tcPr>
            <w:tcW w:w="7744" w:type="dxa"/>
            <w:tcBorders>
              <w:top w:val="single" w:sz="4" w:space="0" w:color="auto"/>
              <w:left w:val="single" w:sz="4" w:space="0" w:color="auto"/>
              <w:bottom w:val="single" w:sz="4" w:space="0" w:color="auto"/>
              <w:right w:val="single" w:sz="4" w:space="0" w:color="auto"/>
            </w:tcBorders>
          </w:tcPr>
          <w:p w:rsidR="00BF5861" w:rsidRDefault="00FA091B" w:rsidP="007C56F3">
            <w:pPr>
              <w:rPr>
                <w:sz w:val="28"/>
                <w:szCs w:val="28"/>
              </w:rPr>
            </w:pPr>
            <w:r w:rsidRPr="001D1BE7">
              <w:rPr>
                <w:sz w:val="28"/>
                <w:szCs w:val="28"/>
              </w:rPr>
              <w:t>-</w:t>
            </w:r>
            <w:r w:rsidR="00BF5861">
              <w:rPr>
                <w:sz w:val="28"/>
                <w:szCs w:val="28"/>
              </w:rPr>
              <w:t xml:space="preserve"> П</w:t>
            </w:r>
            <w:r w:rsidR="005327B5" w:rsidRPr="001D1BE7">
              <w:rPr>
                <w:sz w:val="28"/>
                <w:szCs w:val="28"/>
              </w:rPr>
              <w:t>остановление Правительства Р</w:t>
            </w:r>
            <w:r w:rsidRPr="001D1BE7">
              <w:rPr>
                <w:sz w:val="28"/>
                <w:szCs w:val="28"/>
              </w:rPr>
              <w:t xml:space="preserve">оссийской </w:t>
            </w:r>
            <w:r w:rsidR="005327B5" w:rsidRPr="001D1BE7">
              <w:rPr>
                <w:sz w:val="28"/>
                <w:szCs w:val="28"/>
              </w:rPr>
              <w:t>Ф</w:t>
            </w:r>
            <w:r w:rsidRPr="001D1BE7">
              <w:rPr>
                <w:sz w:val="28"/>
                <w:szCs w:val="28"/>
              </w:rPr>
              <w:t>едерации</w:t>
            </w:r>
            <w:r w:rsidR="005327B5" w:rsidRPr="001D1BE7">
              <w:rPr>
                <w:sz w:val="28"/>
                <w:szCs w:val="28"/>
              </w:rPr>
              <w:t xml:space="preserve"> от </w:t>
            </w:r>
            <w:r w:rsidR="0070376E">
              <w:rPr>
                <w:sz w:val="28"/>
                <w:szCs w:val="28"/>
              </w:rPr>
              <w:t>17.12.2010</w:t>
            </w:r>
            <w:r w:rsidR="005327B5" w:rsidRPr="001D1BE7">
              <w:rPr>
                <w:sz w:val="28"/>
                <w:szCs w:val="28"/>
              </w:rPr>
              <w:t xml:space="preserve"> года №</w:t>
            </w:r>
            <w:r w:rsidR="0070376E">
              <w:rPr>
                <w:sz w:val="28"/>
                <w:szCs w:val="28"/>
              </w:rPr>
              <w:t>1050</w:t>
            </w:r>
            <w:r w:rsidR="005327B5" w:rsidRPr="001D1BE7">
              <w:rPr>
                <w:sz w:val="28"/>
                <w:szCs w:val="28"/>
              </w:rPr>
              <w:t xml:space="preserve"> </w:t>
            </w:r>
            <w:r w:rsidR="0070376E">
              <w:rPr>
                <w:sz w:val="28"/>
                <w:szCs w:val="28"/>
              </w:rPr>
              <w:t>«</w:t>
            </w:r>
            <w:r w:rsidR="005327B5" w:rsidRPr="001D1BE7">
              <w:rPr>
                <w:sz w:val="28"/>
                <w:szCs w:val="28"/>
              </w:rPr>
              <w:t>О</w:t>
            </w:r>
            <w:r w:rsidR="0070376E">
              <w:rPr>
                <w:sz w:val="28"/>
                <w:szCs w:val="28"/>
              </w:rPr>
              <w:t xml:space="preserve"> федеральной целевой программе</w:t>
            </w:r>
            <w:r w:rsidR="00B83C47" w:rsidRPr="001D1BE7">
              <w:rPr>
                <w:sz w:val="28"/>
                <w:szCs w:val="28"/>
              </w:rPr>
              <w:t xml:space="preserve"> </w:t>
            </w:r>
            <w:r w:rsidR="0070376E">
              <w:rPr>
                <w:sz w:val="28"/>
                <w:szCs w:val="28"/>
              </w:rPr>
              <w:t>«</w:t>
            </w:r>
            <w:r w:rsidRPr="001D1BE7">
              <w:rPr>
                <w:sz w:val="28"/>
                <w:szCs w:val="28"/>
              </w:rPr>
              <w:t>Жилище</w:t>
            </w:r>
            <w:r w:rsidR="0070376E">
              <w:rPr>
                <w:sz w:val="28"/>
                <w:szCs w:val="28"/>
              </w:rPr>
              <w:t>»</w:t>
            </w:r>
            <w:r w:rsidRPr="001D1BE7">
              <w:rPr>
                <w:sz w:val="28"/>
                <w:szCs w:val="28"/>
              </w:rPr>
              <w:t xml:space="preserve"> </w:t>
            </w:r>
            <w:r w:rsidR="005327B5" w:rsidRPr="001D1BE7">
              <w:rPr>
                <w:sz w:val="28"/>
                <w:szCs w:val="28"/>
              </w:rPr>
              <w:t>на 20</w:t>
            </w:r>
            <w:r w:rsidR="0070376E">
              <w:rPr>
                <w:sz w:val="28"/>
                <w:szCs w:val="28"/>
              </w:rPr>
              <w:t>11</w:t>
            </w:r>
            <w:r w:rsidR="005327B5" w:rsidRPr="001D1BE7">
              <w:rPr>
                <w:sz w:val="28"/>
                <w:szCs w:val="28"/>
              </w:rPr>
              <w:t>-201</w:t>
            </w:r>
            <w:r w:rsidR="0070376E">
              <w:rPr>
                <w:sz w:val="28"/>
                <w:szCs w:val="28"/>
              </w:rPr>
              <w:t>5</w:t>
            </w:r>
            <w:r w:rsidR="005327B5" w:rsidRPr="001D1BE7">
              <w:rPr>
                <w:sz w:val="28"/>
                <w:szCs w:val="28"/>
              </w:rPr>
              <w:t xml:space="preserve"> годы</w:t>
            </w:r>
            <w:r w:rsidR="0070376E">
              <w:rPr>
                <w:sz w:val="28"/>
                <w:szCs w:val="28"/>
              </w:rPr>
              <w:t>»</w:t>
            </w:r>
            <w:r w:rsidR="00421A7D" w:rsidRPr="001D1BE7">
              <w:rPr>
                <w:sz w:val="28"/>
                <w:szCs w:val="28"/>
              </w:rPr>
              <w:t>,</w:t>
            </w:r>
            <w:r w:rsidR="00B848BA" w:rsidRPr="001D1BE7">
              <w:rPr>
                <w:sz w:val="28"/>
                <w:szCs w:val="28"/>
              </w:rPr>
              <w:t xml:space="preserve"> </w:t>
            </w:r>
          </w:p>
          <w:p w:rsidR="008F216C" w:rsidRDefault="008F216C" w:rsidP="007C56F3">
            <w:pPr>
              <w:rPr>
                <w:sz w:val="28"/>
                <w:szCs w:val="28"/>
              </w:rPr>
            </w:pPr>
            <w:r>
              <w:rPr>
                <w:sz w:val="28"/>
                <w:szCs w:val="28"/>
              </w:rPr>
              <w:t>- Закон Магаданской области от 27.12.2014 года №1842-ОЗ «О преобразовании муниципальных образований «поселок Сеймчан» и «село Верхний Сеймчан» путем их объединения с наделением статусом городского округа»,</w:t>
            </w:r>
          </w:p>
          <w:p w:rsidR="00BF5861" w:rsidRDefault="00BF5861" w:rsidP="007C56F3">
            <w:pPr>
              <w:rPr>
                <w:sz w:val="28"/>
                <w:szCs w:val="28"/>
              </w:rPr>
            </w:pPr>
            <w:r>
              <w:rPr>
                <w:sz w:val="28"/>
                <w:szCs w:val="28"/>
              </w:rPr>
              <w:t xml:space="preserve">- </w:t>
            </w:r>
            <w:r w:rsidR="0070376E">
              <w:rPr>
                <w:sz w:val="28"/>
                <w:szCs w:val="28"/>
              </w:rPr>
              <w:t>Постановление</w:t>
            </w:r>
            <w:r w:rsidR="005327B5" w:rsidRPr="001D1BE7">
              <w:rPr>
                <w:sz w:val="28"/>
                <w:szCs w:val="28"/>
              </w:rPr>
              <w:t xml:space="preserve"> </w:t>
            </w:r>
            <w:r w:rsidR="0070376E">
              <w:rPr>
                <w:sz w:val="28"/>
                <w:szCs w:val="28"/>
              </w:rPr>
              <w:t xml:space="preserve">администрации </w:t>
            </w:r>
            <w:r w:rsidR="005327B5" w:rsidRPr="001D1BE7">
              <w:rPr>
                <w:sz w:val="28"/>
                <w:szCs w:val="28"/>
              </w:rPr>
              <w:t xml:space="preserve">Магаданской области от </w:t>
            </w:r>
            <w:r w:rsidR="0070376E">
              <w:rPr>
                <w:sz w:val="28"/>
                <w:szCs w:val="28"/>
              </w:rPr>
              <w:t>05.12.2013 года</w:t>
            </w:r>
            <w:r w:rsidR="005327B5" w:rsidRPr="001D1BE7">
              <w:rPr>
                <w:sz w:val="28"/>
                <w:szCs w:val="28"/>
              </w:rPr>
              <w:t xml:space="preserve"> №</w:t>
            </w:r>
            <w:r w:rsidR="0070376E">
              <w:rPr>
                <w:sz w:val="28"/>
                <w:szCs w:val="28"/>
              </w:rPr>
              <w:t>1213</w:t>
            </w:r>
            <w:r w:rsidR="005327B5" w:rsidRPr="001D1BE7">
              <w:rPr>
                <w:sz w:val="28"/>
                <w:szCs w:val="28"/>
              </w:rPr>
              <w:t>-</w:t>
            </w:r>
            <w:r w:rsidR="0070376E">
              <w:rPr>
                <w:sz w:val="28"/>
                <w:szCs w:val="28"/>
              </w:rPr>
              <w:t>п</w:t>
            </w:r>
            <w:r w:rsidR="00A065C0">
              <w:rPr>
                <w:sz w:val="28"/>
                <w:szCs w:val="28"/>
              </w:rPr>
              <w:t>а</w:t>
            </w:r>
            <w:r w:rsidR="005327B5" w:rsidRPr="001D1BE7">
              <w:rPr>
                <w:sz w:val="28"/>
                <w:szCs w:val="28"/>
              </w:rPr>
              <w:t xml:space="preserve"> </w:t>
            </w:r>
            <w:r w:rsidR="0070376E">
              <w:rPr>
                <w:sz w:val="28"/>
                <w:szCs w:val="28"/>
              </w:rPr>
              <w:t>«</w:t>
            </w:r>
            <w:r w:rsidR="00B83C47" w:rsidRPr="001D1BE7">
              <w:rPr>
                <w:sz w:val="28"/>
                <w:szCs w:val="28"/>
              </w:rPr>
              <w:t>Об</w:t>
            </w:r>
            <w:r w:rsidR="0070376E">
              <w:rPr>
                <w:sz w:val="28"/>
                <w:szCs w:val="28"/>
              </w:rPr>
              <w:t xml:space="preserve"> утверждении государственной программы Магаданской области «Обеспечение доступным, и комфортным жильем жителей Магаданской области» на 2014 – 2016 годы»</w:t>
            </w:r>
            <w:r w:rsidR="00B83C47" w:rsidRPr="001D1BE7">
              <w:rPr>
                <w:sz w:val="28"/>
                <w:szCs w:val="28"/>
              </w:rPr>
              <w:t xml:space="preserve">, </w:t>
            </w:r>
          </w:p>
          <w:p w:rsidR="00BF5861" w:rsidRDefault="00BF5861" w:rsidP="007C56F3">
            <w:pPr>
              <w:rPr>
                <w:sz w:val="28"/>
                <w:szCs w:val="28"/>
              </w:rPr>
            </w:pPr>
            <w:r>
              <w:rPr>
                <w:sz w:val="28"/>
                <w:szCs w:val="28"/>
              </w:rPr>
              <w:t>- П</w:t>
            </w:r>
            <w:r w:rsidRPr="00C1492D">
              <w:rPr>
                <w:sz w:val="28"/>
                <w:szCs w:val="28"/>
              </w:rPr>
              <w:t xml:space="preserve">остановление </w:t>
            </w:r>
            <w:r w:rsidR="0070376E">
              <w:rPr>
                <w:sz w:val="28"/>
                <w:szCs w:val="28"/>
              </w:rPr>
              <w:t>администрации Магаданской области</w:t>
            </w:r>
            <w:r>
              <w:rPr>
                <w:sz w:val="28"/>
                <w:szCs w:val="28"/>
              </w:rPr>
              <w:t xml:space="preserve"> от </w:t>
            </w:r>
            <w:r w:rsidR="0070376E">
              <w:rPr>
                <w:sz w:val="28"/>
                <w:szCs w:val="28"/>
              </w:rPr>
              <w:t>07.04.2011</w:t>
            </w:r>
            <w:r>
              <w:rPr>
                <w:sz w:val="28"/>
                <w:szCs w:val="28"/>
              </w:rPr>
              <w:t xml:space="preserve"> года №</w:t>
            </w:r>
            <w:r w:rsidR="0070376E">
              <w:rPr>
                <w:sz w:val="28"/>
                <w:szCs w:val="28"/>
              </w:rPr>
              <w:t xml:space="preserve">216-па </w:t>
            </w:r>
            <w:r>
              <w:rPr>
                <w:sz w:val="28"/>
                <w:szCs w:val="28"/>
              </w:rPr>
              <w:t>«О</w:t>
            </w:r>
            <w:r w:rsidR="0070376E">
              <w:rPr>
                <w:sz w:val="28"/>
                <w:szCs w:val="28"/>
              </w:rPr>
              <w:t xml:space="preserve"> мерах по реализации подпрограммы «Обеспечение жильем молодых семей» федеральной целевой программы «Жилище» на 2011 – 2015 годы»</w:t>
            </w:r>
            <w:r>
              <w:rPr>
                <w:sz w:val="28"/>
                <w:szCs w:val="28"/>
              </w:rPr>
              <w:t xml:space="preserve">, </w:t>
            </w:r>
          </w:p>
          <w:p w:rsidR="007C56F3" w:rsidRDefault="00BF5861" w:rsidP="007C56F3">
            <w:pPr>
              <w:rPr>
                <w:sz w:val="28"/>
                <w:szCs w:val="28"/>
              </w:rPr>
            </w:pPr>
            <w:r>
              <w:rPr>
                <w:sz w:val="28"/>
                <w:szCs w:val="28"/>
              </w:rPr>
              <w:t xml:space="preserve">- Постановление администрации Магаданской области от </w:t>
            </w:r>
            <w:r w:rsidR="0070376E">
              <w:rPr>
                <w:sz w:val="28"/>
                <w:szCs w:val="28"/>
              </w:rPr>
              <w:t>17.04.201</w:t>
            </w:r>
            <w:r w:rsidR="00C8228D">
              <w:rPr>
                <w:sz w:val="28"/>
                <w:szCs w:val="28"/>
              </w:rPr>
              <w:t>4</w:t>
            </w:r>
            <w:r>
              <w:rPr>
                <w:sz w:val="28"/>
                <w:szCs w:val="28"/>
              </w:rPr>
              <w:t xml:space="preserve"> года №</w:t>
            </w:r>
            <w:r w:rsidR="00C8228D">
              <w:rPr>
                <w:sz w:val="28"/>
                <w:szCs w:val="28"/>
              </w:rPr>
              <w:t>311</w:t>
            </w:r>
            <w:r>
              <w:rPr>
                <w:sz w:val="28"/>
                <w:szCs w:val="28"/>
              </w:rPr>
              <w:t>-п</w:t>
            </w:r>
            <w:r w:rsidR="00EE4464">
              <w:rPr>
                <w:sz w:val="28"/>
                <w:szCs w:val="28"/>
              </w:rPr>
              <w:t>п</w:t>
            </w:r>
            <w:r>
              <w:rPr>
                <w:sz w:val="28"/>
                <w:szCs w:val="28"/>
              </w:rPr>
              <w:t xml:space="preserve"> «</w:t>
            </w:r>
            <w:r w:rsidR="00C8228D">
              <w:rPr>
                <w:sz w:val="28"/>
                <w:szCs w:val="28"/>
              </w:rPr>
              <w:t>О мерах по реализации подпрограммы «</w:t>
            </w:r>
            <w:r>
              <w:rPr>
                <w:sz w:val="28"/>
                <w:szCs w:val="28"/>
              </w:rPr>
              <w:t>О</w:t>
            </w:r>
            <w:r w:rsidR="00C8228D">
              <w:rPr>
                <w:sz w:val="28"/>
                <w:szCs w:val="28"/>
              </w:rPr>
              <w:t>казание поддержки в обеспечении жильем молодых семей» государственной программы Магаданской области «Обеспечение доступным и комфортным жильем жителей Магаданской области» на 2014 – 2016 годы»</w:t>
            </w:r>
            <w:r>
              <w:rPr>
                <w:sz w:val="28"/>
                <w:szCs w:val="28"/>
              </w:rPr>
              <w:t xml:space="preserve">», </w:t>
            </w:r>
          </w:p>
          <w:p w:rsidR="00951106" w:rsidRPr="001D1BE7" w:rsidRDefault="00951106" w:rsidP="00C8228D">
            <w:pPr>
              <w:rPr>
                <w:sz w:val="28"/>
                <w:szCs w:val="28"/>
              </w:rPr>
            </w:pPr>
            <w:r>
              <w:rPr>
                <w:sz w:val="28"/>
                <w:szCs w:val="28"/>
              </w:rPr>
              <w:t xml:space="preserve">- </w:t>
            </w:r>
            <w:r w:rsidR="00C8228D">
              <w:rPr>
                <w:color w:val="000000"/>
                <w:sz w:val="28"/>
                <w:szCs w:val="28"/>
              </w:rPr>
              <w:t>Постановление администрации МО «Среднеканский район» от 07.10.2013 года №168 «Об утверждении порядка разработки целевых программ по МО «Среднеканский район».</w:t>
            </w:r>
          </w:p>
        </w:tc>
      </w:tr>
      <w:tr w:rsidR="005327B5" w:rsidRPr="001D1BE7" w:rsidTr="00D15B91">
        <w:trPr>
          <w:trHeight w:val="20"/>
        </w:trPr>
        <w:tc>
          <w:tcPr>
            <w:tcW w:w="2604" w:type="dxa"/>
            <w:tcBorders>
              <w:top w:val="single" w:sz="4" w:space="0" w:color="auto"/>
              <w:left w:val="single" w:sz="4" w:space="0" w:color="auto"/>
              <w:bottom w:val="single" w:sz="4" w:space="0" w:color="auto"/>
              <w:right w:val="single" w:sz="4" w:space="0" w:color="auto"/>
            </w:tcBorders>
          </w:tcPr>
          <w:p w:rsidR="005327B5" w:rsidRPr="001D1BE7" w:rsidRDefault="005327B5">
            <w:pPr>
              <w:pStyle w:val="11"/>
              <w:keepNext w:val="0"/>
              <w:widowControl w:val="0"/>
              <w:jc w:val="both"/>
              <w:outlineLvl w:val="0"/>
              <w:rPr>
                <w:b/>
                <w:bCs/>
                <w:sz w:val="28"/>
                <w:szCs w:val="28"/>
              </w:rPr>
            </w:pPr>
            <w:r w:rsidRPr="001D1BE7">
              <w:rPr>
                <w:b/>
                <w:bCs/>
                <w:sz w:val="28"/>
                <w:szCs w:val="28"/>
              </w:rPr>
              <w:t>Заказчик Программы</w:t>
            </w:r>
          </w:p>
        </w:tc>
        <w:tc>
          <w:tcPr>
            <w:tcW w:w="7744" w:type="dxa"/>
            <w:tcBorders>
              <w:top w:val="single" w:sz="4" w:space="0" w:color="auto"/>
              <w:left w:val="single" w:sz="4" w:space="0" w:color="auto"/>
              <w:bottom w:val="single" w:sz="4" w:space="0" w:color="auto"/>
              <w:right w:val="single" w:sz="4" w:space="0" w:color="auto"/>
            </w:tcBorders>
          </w:tcPr>
          <w:p w:rsidR="007C56F3" w:rsidRPr="001D1BE7" w:rsidRDefault="00FA091B" w:rsidP="008F216C">
            <w:pPr>
              <w:rPr>
                <w:sz w:val="28"/>
                <w:szCs w:val="28"/>
              </w:rPr>
            </w:pPr>
            <w:r w:rsidRPr="001D1BE7">
              <w:rPr>
                <w:sz w:val="28"/>
                <w:szCs w:val="28"/>
              </w:rPr>
              <w:t>-</w:t>
            </w:r>
            <w:r w:rsidR="008843C0" w:rsidRPr="001D1BE7">
              <w:rPr>
                <w:sz w:val="28"/>
                <w:szCs w:val="28"/>
              </w:rPr>
              <w:t xml:space="preserve"> </w:t>
            </w:r>
            <w:r w:rsidR="008F216C">
              <w:rPr>
                <w:sz w:val="28"/>
                <w:szCs w:val="28"/>
              </w:rPr>
              <w:t>А</w:t>
            </w:r>
            <w:r w:rsidR="005327B5" w:rsidRPr="001D1BE7">
              <w:rPr>
                <w:sz w:val="28"/>
                <w:szCs w:val="28"/>
              </w:rPr>
              <w:t xml:space="preserve">дминистрация </w:t>
            </w:r>
            <w:r w:rsidR="008F216C">
              <w:rPr>
                <w:sz w:val="28"/>
                <w:szCs w:val="28"/>
              </w:rPr>
              <w:t>Среднеканского городского округа</w:t>
            </w:r>
          </w:p>
        </w:tc>
      </w:tr>
      <w:tr w:rsidR="005327B5" w:rsidRPr="001D1BE7" w:rsidTr="00D15B91">
        <w:trPr>
          <w:trHeight w:val="20"/>
        </w:trPr>
        <w:tc>
          <w:tcPr>
            <w:tcW w:w="2604" w:type="dxa"/>
            <w:tcBorders>
              <w:top w:val="single" w:sz="4" w:space="0" w:color="auto"/>
              <w:left w:val="single" w:sz="4" w:space="0" w:color="auto"/>
              <w:bottom w:val="single" w:sz="4" w:space="0" w:color="auto"/>
              <w:right w:val="single" w:sz="4" w:space="0" w:color="auto"/>
            </w:tcBorders>
          </w:tcPr>
          <w:p w:rsidR="005327B5" w:rsidRPr="001D1BE7" w:rsidRDefault="005327B5">
            <w:pPr>
              <w:pStyle w:val="11"/>
              <w:keepNext w:val="0"/>
              <w:widowControl w:val="0"/>
              <w:jc w:val="both"/>
              <w:outlineLvl w:val="0"/>
              <w:rPr>
                <w:b/>
                <w:bCs/>
                <w:sz w:val="28"/>
                <w:szCs w:val="28"/>
              </w:rPr>
            </w:pPr>
            <w:r w:rsidRPr="001D1BE7">
              <w:rPr>
                <w:b/>
                <w:bCs/>
                <w:sz w:val="28"/>
                <w:szCs w:val="28"/>
              </w:rPr>
              <w:t>Разработчик Программы</w:t>
            </w:r>
          </w:p>
        </w:tc>
        <w:tc>
          <w:tcPr>
            <w:tcW w:w="7744" w:type="dxa"/>
            <w:tcBorders>
              <w:top w:val="single" w:sz="4" w:space="0" w:color="auto"/>
              <w:left w:val="single" w:sz="4" w:space="0" w:color="auto"/>
              <w:bottom w:val="single" w:sz="4" w:space="0" w:color="auto"/>
              <w:right w:val="single" w:sz="4" w:space="0" w:color="auto"/>
            </w:tcBorders>
          </w:tcPr>
          <w:p w:rsidR="005327B5" w:rsidRPr="001D1BE7" w:rsidRDefault="00FA091B" w:rsidP="008F216C">
            <w:pPr>
              <w:pStyle w:val="21"/>
              <w:keepNext w:val="0"/>
              <w:widowControl w:val="0"/>
              <w:tabs>
                <w:tab w:val="left" w:pos="608"/>
                <w:tab w:val="left" w:pos="6554"/>
              </w:tabs>
              <w:ind w:left="0"/>
              <w:jc w:val="both"/>
              <w:outlineLvl w:val="1"/>
              <w:rPr>
                <w:sz w:val="28"/>
                <w:szCs w:val="28"/>
              </w:rPr>
            </w:pPr>
            <w:r w:rsidRPr="001D1BE7">
              <w:rPr>
                <w:sz w:val="28"/>
                <w:szCs w:val="28"/>
              </w:rPr>
              <w:t>-</w:t>
            </w:r>
            <w:r w:rsidR="008843C0" w:rsidRPr="001D1BE7">
              <w:rPr>
                <w:sz w:val="28"/>
                <w:szCs w:val="28"/>
              </w:rPr>
              <w:t xml:space="preserve"> </w:t>
            </w:r>
            <w:r w:rsidR="008F216C">
              <w:rPr>
                <w:sz w:val="28"/>
                <w:szCs w:val="28"/>
              </w:rPr>
              <w:t>Управление</w:t>
            </w:r>
            <w:r w:rsidR="008843C0" w:rsidRPr="001D1BE7">
              <w:rPr>
                <w:sz w:val="28"/>
                <w:szCs w:val="28"/>
              </w:rPr>
              <w:t xml:space="preserve"> экономики</w:t>
            </w:r>
            <w:r w:rsidR="008F216C">
              <w:rPr>
                <w:sz w:val="28"/>
                <w:szCs w:val="28"/>
              </w:rPr>
              <w:t xml:space="preserve"> и развития</w:t>
            </w:r>
            <w:r w:rsidR="008843C0" w:rsidRPr="001D1BE7">
              <w:rPr>
                <w:sz w:val="28"/>
                <w:szCs w:val="28"/>
              </w:rPr>
              <w:t xml:space="preserve"> </w:t>
            </w:r>
            <w:r w:rsidR="008F216C">
              <w:rPr>
                <w:sz w:val="28"/>
                <w:szCs w:val="28"/>
              </w:rPr>
              <w:t>А</w:t>
            </w:r>
            <w:r w:rsidR="00BF5861">
              <w:rPr>
                <w:sz w:val="28"/>
                <w:szCs w:val="28"/>
              </w:rPr>
              <w:t xml:space="preserve">дминистрации </w:t>
            </w:r>
            <w:r w:rsidR="008F216C">
              <w:rPr>
                <w:sz w:val="28"/>
                <w:szCs w:val="28"/>
              </w:rPr>
              <w:t>Среднеканского городского округа</w:t>
            </w:r>
          </w:p>
        </w:tc>
      </w:tr>
      <w:tr w:rsidR="005327B5" w:rsidRPr="001D1BE7" w:rsidTr="00D15B91">
        <w:trPr>
          <w:trHeight w:val="20"/>
        </w:trPr>
        <w:tc>
          <w:tcPr>
            <w:tcW w:w="2604" w:type="dxa"/>
            <w:tcBorders>
              <w:top w:val="single" w:sz="4" w:space="0" w:color="auto"/>
              <w:left w:val="single" w:sz="4" w:space="0" w:color="auto"/>
              <w:bottom w:val="single" w:sz="4" w:space="0" w:color="auto"/>
              <w:right w:val="single" w:sz="4" w:space="0" w:color="auto"/>
            </w:tcBorders>
          </w:tcPr>
          <w:p w:rsidR="005327B5" w:rsidRPr="001D1BE7" w:rsidRDefault="00FA091B">
            <w:pPr>
              <w:pStyle w:val="11"/>
              <w:keepNext w:val="0"/>
              <w:widowControl w:val="0"/>
              <w:jc w:val="both"/>
              <w:outlineLvl w:val="0"/>
              <w:rPr>
                <w:b/>
                <w:bCs/>
                <w:sz w:val="28"/>
                <w:szCs w:val="28"/>
              </w:rPr>
            </w:pPr>
            <w:r w:rsidRPr="001D1BE7">
              <w:rPr>
                <w:b/>
                <w:bCs/>
                <w:sz w:val="28"/>
                <w:szCs w:val="28"/>
              </w:rPr>
              <w:t>Исполнители Программы</w:t>
            </w:r>
          </w:p>
          <w:p w:rsidR="005327B5" w:rsidRPr="001D1BE7" w:rsidRDefault="005327B5">
            <w:pPr>
              <w:pStyle w:val="11"/>
              <w:keepNext w:val="0"/>
              <w:widowControl w:val="0"/>
              <w:jc w:val="both"/>
              <w:outlineLvl w:val="0"/>
              <w:rPr>
                <w:b/>
                <w:bCs/>
                <w:sz w:val="28"/>
                <w:szCs w:val="28"/>
              </w:rPr>
            </w:pPr>
          </w:p>
        </w:tc>
        <w:tc>
          <w:tcPr>
            <w:tcW w:w="7744" w:type="dxa"/>
            <w:tcBorders>
              <w:top w:val="single" w:sz="4" w:space="0" w:color="auto"/>
              <w:left w:val="single" w:sz="4" w:space="0" w:color="auto"/>
              <w:bottom w:val="single" w:sz="4" w:space="0" w:color="auto"/>
              <w:right w:val="single" w:sz="4" w:space="0" w:color="auto"/>
            </w:tcBorders>
          </w:tcPr>
          <w:p w:rsidR="00BF5861" w:rsidRDefault="00FA091B" w:rsidP="007C56F3">
            <w:pPr>
              <w:rPr>
                <w:sz w:val="28"/>
                <w:szCs w:val="28"/>
              </w:rPr>
            </w:pPr>
            <w:r w:rsidRPr="001D1BE7">
              <w:rPr>
                <w:sz w:val="28"/>
                <w:szCs w:val="28"/>
              </w:rPr>
              <w:t>-</w:t>
            </w:r>
            <w:r w:rsidR="008843C0" w:rsidRPr="001D1BE7">
              <w:rPr>
                <w:sz w:val="28"/>
                <w:szCs w:val="28"/>
              </w:rPr>
              <w:t xml:space="preserve"> </w:t>
            </w:r>
            <w:r w:rsidR="008F216C">
              <w:rPr>
                <w:sz w:val="28"/>
                <w:szCs w:val="28"/>
              </w:rPr>
              <w:t>Управление</w:t>
            </w:r>
            <w:r w:rsidR="008F216C" w:rsidRPr="001D1BE7">
              <w:rPr>
                <w:sz w:val="28"/>
                <w:szCs w:val="28"/>
              </w:rPr>
              <w:t xml:space="preserve"> экономики</w:t>
            </w:r>
            <w:r w:rsidR="008F216C">
              <w:rPr>
                <w:sz w:val="28"/>
                <w:szCs w:val="28"/>
              </w:rPr>
              <w:t xml:space="preserve"> и развития</w:t>
            </w:r>
            <w:r w:rsidR="008F216C" w:rsidRPr="001D1BE7">
              <w:rPr>
                <w:sz w:val="28"/>
                <w:szCs w:val="28"/>
              </w:rPr>
              <w:t xml:space="preserve"> </w:t>
            </w:r>
            <w:r w:rsidR="008F216C">
              <w:rPr>
                <w:sz w:val="28"/>
                <w:szCs w:val="28"/>
              </w:rPr>
              <w:t>Администрации Среднеканского городского округа</w:t>
            </w:r>
            <w:r w:rsidR="007273CB" w:rsidRPr="001D1BE7">
              <w:rPr>
                <w:sz w:val="28"/>
                <w:szCs w:val="28"/>
              </w:rPr>
              <w:t>,</w:t>
            </w:r>
            <w:r w:rsidR="00741862" w:rsidRPr="001D1BE7">
              <w:rPr>
                <w:sz w:val="28"/>
                <w:szCs w:val="28"/>
              </w:rPr>
              <w:t xml:space="preserve"> </w:t>
            </w:r>
          </w:p>
          <w:p w:rsidR="007C56F3" w:rsidRPr="001D1BE7" w:rsidRDefault="00BF5861" w:rsidP="00A065C0">
            <w:pPr>
              <w:jc w:val="both"/>
              <w:rPr>
                <w:sz w:val="28"/>
                <w:szCs w:val="28"/>
              </w:rPr>
            </w:pPr>
            <w:r>
              <w:rPr>
                <w:sz w:val="28"/>
                <w:szCs w:val="28"/>
              </w:rPr>
              <w:t xml:space="preserve">- </w:t>
            </w:r>
            <w:r w:rsidR="008F216C">
              <w:rPr>
                <w:sz w:val="28"/>
                <w:szCs w:val="28"/>
              </w:rPr>
              <w:t>У</w:t>
            </w:r>
            <w:r w:rsidR="008843C0" w:rsidRPr="001D1BE7">
              <w:rPr>
                <w:sz w:val="28"/>
                <w:szCs w:val="28"/>
              </w:rPr>
              <w:t>правление финансов</w:t>
            </w:r>
            <w:r w:rsidR="002B729B">
              <w:rPr>
                <w:sz w:val="28"/>
                <w:szCs w:val="28"/>
              </w:rPr>
              <w:t xml:space="preserve"> </w:t>
            </w:r>
            <w:r w:rsidR="008F216C">
              <w:rPr>
                <w:sz w:val="28"/>
                <w:szCs w:val="28"/>
              </w:rPr>
              <w:t>А</w:t>
            </w:r>
            <w:r>
              <w:rPr>
                <w:sz w:val="28"/>
                <w:szCs w:val="28"/>
              </w:rPr>
              <w:t xml:space="preserve">дминистрации </w:t>
            </w:r>
            <w:r w:rsidR="008F216C">
              <w:rPr>
                <w:sz w:val="28"/>
                <w:szCs w:val="28"/>
              </w:rPr>
              <w:t>Среднеканского городского округа.</w:t>
            </w:r>
          </w:p>
        </w:tc>
      </w:tr>
      <w:tr w:rsidR="00EE4464" w:rsidRPr="001D1BE7" w:rsidTr="00D15B91">
        <w:trPr>
          <w:trHeight w:val="672"/>
        </w:trPr>
        <w:tc>
          <w:tcPr>
            <w:tcW w:w="2604" w:type="dxa"/>
            <w:tcBorders>
              <w:top w:val="single" w:sz="4" w:space="0" w:color="auto"/>
              <w:left w:val="single" w:sz="4" w:space="0" w:color="auto"/>
              <w:bottom w:val="single" w:sz="4" w:space="0" w:color="auto"/>
              <w:right w:val="single" w:sz="4" w:space="0" w:color="auto"/>
            </w:tcBorders>
          </w:tcPr>
          <w:p w:rsidR="00EE4464" w:rsidRPr="001D1BE7" w:rsidRDefault="00EE4464" w:rsidP="00EE4464">
            <w:pPr>
              <w:pStyle w:val="11"/>
              <w:keepNext w:val="0"/>
              <w:widowControl w:val="0"/>
              <w:outlineLvl w:val="0"/>
              <w:rPr>
                <w:b/>
                <w:bCs/>
                <w:sz w:val="28"/>
                <w:szCs w:val="28"/>
              </w:rPr>
            </w:pPr>
            <w:r>
              <w:rPr>
                <w:b/>
                <w:bCs/>
                <w:sz w:val="28"/>
                <w:szCs w:val="28"/>
              </w:rPr>
              <w:t>Координатор</w:t>
            </w:r>
            <w:r w:rsidRPr="001D1BE7">
              <w:rPr>
                <w:b/>
                <w:bCs/>
                <w:sz w:val="28"/>
                <w:szCs w:val="28"/>
              </w:rPr>
              <w:t xml:space="preserve"> Программы</w:t>
            </w:r>
          </w:p>
        </w:tc>
        <w:tc>
          <w:tcPr>
            <w:tcW w:w="7744" w:type="dxa"/>
            <w:tcBorders>
              <w:top w:val="single" w:sz="4" w:space="0" w:color="auto"/>
              <w:left w:val="single" w:sz="4" w:space="0" w:color="auto"/>
              <w:bottom w:val="single" w:sz="4" w:space="0" w:color="auto"/>
              <w:right w:val="single" w:sz="4" w:space="0" w:color="auto"/>
            </w:tcBorders>
          </w:tcPr>
          <w:p w:rsidR="00EE4464" w:rsidRPr="001D1BE7" w:rsidRDefault="00EE4464" w:rsidP="00A065C0">
            <w:pPr>
              <w:rPr>
                <w:sz w:val="28"/>
                <w:szCs w:val="28"/>
              </w:rPr>
            </w:pPr>
            <w:r w:rsidRPr="001D1BE7">
              <w:rPr>
                <w:sz w:val="28"/>
                <w:szCs w:val="28"/>
              </w:rPr>
              <w:t>-</w:t>
            </w:r>
            <w:r>
              <w:rPr>
                <w:sz w:val="28"/>
                <w:szCs w:val="28"/>
              </w:rPr>
              <w:t xml:space="preserve"> заместитель </w:t>
            </w:r>
            <w:r w:rsidR="00A065C0">
              <w:rPr>
                <w:sz w:val="28"/>
                <w:szCs w:val="28"/>
              </w:rPr>
              <w:t>Г</w:t>
            </w:r>
            <w:r w:rsidRPr="00527DF0">
              <w:rPr>
                <w:sz w:val="28"/>
                <w:szCs w:val="28"/>
              </w:rPr>
              <w:t>лавы</w:t>
            </w:r>
            <w:r>
              <w:rPr>
                <w:sz w:val="28"/>
                <w:szCs w:val="28"/>
              </w:rPr>
              <w:t xml:space="preserve"> </w:t>
            </w:r>
            <w:r w:rsidR="008F216C">
              <w:rPr>
                <w:sz w:val="28"/>
                <w:szCs w:val="28"/>
              </w:rPr>
              <w:t>А</w:t>
            </w:r>
            <w:r w:rsidRPr="00527DF0">
              <w:rPr>
                <w:sz w:val="28"/>
                <w:szCs w:val="28"/>
              </w:rPr>
              <w:t>дминистрации</w:t>
            </w:r>
            <w:r w:rsidR="00AA288B">
              <w:rPr>
                <w:sz w:val="28"/>
                <w:szCs w:val="28"/>
              </w:rPr>
              <w:t xml:space="preserve"> </w:t>
            </w:r>
            <w:r w:rsidR="008F216C">
              <w:rPr>
                <w:sz w:val="28"/>
                <w:szCs w:val="28"/>
              </w:rPr>
              <w:t xml:space="preserve">Среднеканского городского округа, курирующий вопросы социальной политики </w:t>
            </w:r>
          </w:p>
        </w:tc>
      </w:tr>
      <w:tr w:rsidR="005327B5" w:rsidRPr="001D1BE7" w:rsidTr="00D15B91">
        <w:trPr>
          <w:trHeight w:val="440"/>
        </w:trPr>
        <w:tc>
          <w:tcPr>
            <w:tcW w:w="2604" w:type="dxa"/>
            <w:tcBorders>
              <w:top w:val="single" w:sz="4" w:space="0" w:color="auto"/>
              <w:left w:val="single" w:sz="4" w:space="0" w:color="auto"/>
              <w:bottom w:val="single" w:sz="4" w:space="0" w:color="auto"/>
              <w:right w:val="single" w:sz="4" w:space="0" w:color="auto"/>
            </w:tcBorders>
          </w:tcPr>
          <w:p w:rsidR="005327B5" w:rsidRPr="001D1BE7" w:rsidRDefault="00FA091B" w:rsidP="008843C0">
            <w:pPr>
              <w:pStyle w:val="11"/>
              <w:keepNext w:val="0"/>
              <w:widowControl w:val="0"/>
              <w:outlineLvl w:val="0"/>
              <w:rPr>
                <w:b/>
                <w:bCs/>
                <w:sz w:val="28"/>
                <w:szCs w:val="28"/>
              </w:rPr>
            </w:pPr>
            <w:r w:rsidRPr="001D1BE7">
              <w:rPr>
                <w:b/>
                <w:bCs/>
                <w:sz w:val="28"/>
                <w:szCs w:val="28"/>
              </w:rPr>
              <w:t>Цел</w:t>
            </w:r>
            <w:r w:rsidR="00F3650E">
              <w:rPr>
                <w:b/>
                <w:bCs/>
                <w:sz w:val="28"/>
                <w:szCs w:val="28"/>
              </w:rPr>
              <w:t xml:space="preserve">ь </w:t>
            </w:r>
            <w:r w:rsidRPr="001D1BE7">
              <w:rPr>
                <w:b/>
                <w:bCs/>
                <w:sz w:val="28"/>
                <w:szCs w:val="28"/>
              </w:rPr>
              <w:t xml:space="preserve">Программы </w:t>
            </w:r>
          </w:p>
        </w:tc>
        <w:tc>
          <w:tcPr>
            <w:tcW w:w="7744" w:type="dxa"/>
            <w:tcBorders>
              <w:top w:val="single" w:sz="4" w:space="0" w:color="auto"/>
              <w:left w:val="single" w:sz="4" w:space="0" w:color="auto"/>
              <w:bottom w:val="single" w:sz="4" w:space="0" w:color="auto"/>
              <w:right w:val="single" w:sz="4" w:space="0" w:color="auto"/>
            </w:tcBorders>
          </w:tcPr>
          <w:p w:rsidR="007C56F3" w:rsidRPr="00BF5861" w:rsidRDefault="005B55E0" w:rsidP="00BF5861">
            <w:pPr>
              <w:pStyle w:val="21"/>
              <w:keepNext w:val="0"/>
              <w:widowControl w:val="0"/>
              <w:tabs>
                <w:tab w:val="left" w:pos="608"/>
                <w:tab w:val="left" w:pos="6554"/>
              </w:tabs>
              <w:ind w:left="0"/>
              <w:jc w:val="both"/>
              <w:outlineLvl w:val="1"/>
              <w:rPr>
                <w:sz w:val="28"/>
                <w:szCs w:val="28"/>
              </w:rPr>
            </w:pPr>
            <w:r>
              <w:rPr>
                <w:sz w:val="28"/>
                <w:szCs w:val="28"/>
              </w:rPr>
              <w:t>муниципальная</w:t>
            </w:r>
            <w:r w:rsidR="00356FF1">
              <w:rPr>
                <w:sz w:val="28"/>
                <w:szCs w:val="28"/>
              </w:rPr>
              <w:t xml:space="preserve"> поддержка решения жилищной проблемы молодых семей, признанных в установленном порядке нуждающимися в улучшении жилищных условий</w:t>
            </w:r>
          </w:p>
        </w:tc>
      </w:tr>
      <w:tr w:rsidR="00BF5861" w:rsidRPr="001D1BE7" w:rsidTr="00D15B91">
        <w:trPr>
          <w:trHeight w:val="20"/>
        </w:trPr>
        <w:tc>
          <w:tcPr>
            <w:tcW w:w="2604" w:type="dxa"/>
            <w:tcBorders>
              <w:top w:val="single" w:sz="4" w:space="0" w:color="auto"/>
              <w:left w:val="single" w:sz="4" w:space="0" w:color="auto"/>
              <w:bottom w:val="single" w:sz="4" w:space="0" w:color="auto"/>
              <w:right w:val="single" w:sz="4" w:space="0" w:color="auto"/>
            </w:tcBorders>
          </w:tcPr>
          <w:p w:rsidR="00BF5861" w:rsidRPr="001D1BE7" w:rsidRDefault="00F3650E" w:rsidP="006E26A9">
            <w:pPr>
              <w:pStyle w:val="11"/>
              <w:keepNext w:val="0"/>
              <w:widowControl w:val="0"/>
              <w:outlineLvl w:val="0"/>
              <w:rPr>
                <w:b/>
                <w:bCs/>
                <w:sz w:val="28"/>
                <w:szCs w:val="28"/>
              </w:rPr>
            </w:pPr>
            <w:r>
              <w:rPr>
                <w:b/>
                <w:bCs/>
                <w:sz w:val="28"/>
                <w:szCs w:val="28"/>
              </w:rPr>
              <w:lastRenderedPageBreak/>
              <w:t>З</w:t>
            </w:r>
            <w:r w:rsidRPr="001D1BE7">
              <w:rPr>
                <w:b/>
                <w:bCs/>
                <w:sz w:val="28"/>
                <w:szCs w:val="28"/>
              </w:rPr>
              <w:t>адачи Программы</w:t>
            </w:r>
          </w:p>
        </w:tc>
        <w:tc>
          <w:tcPr>
            <w:tcW w:w="7744" w:type="dxa"/>
            <w:tcBorders>
              <w:top w:val="single" w:sz="4" w:space="0" w:color="auto"/>
              <w:left w:val="single" w:sz="4" w:space="0" w:color="auto"/>
              <w:bottom w:val="single" w:sz="4" w:space="0" w:color="auto"/>
              <w:right w:val="single" w:sz="4" w:space="0" w:color="auto"/>
            </w:tcBorders>
          </w:tcPr>
          <w:p w:rsidR="00356FF1" w:rsidRPr="00133E7C" w:rsidRDefault="00356FF1" w:rsidP="00F3650E">
            <w:pPr>
              <w:pStyle w:val="21"/>
              <w:keepNext w:val="0"/>
              <w:widowControl w:val="0"/>
              <w:tabs>
                <w:tab w:val="left" w:pos="608"/>
                <w:tab w:val="left" w:pos="6554"/>
              </w:tabs>
              <w:ind w:left="0"/>
              <w:jc w:val="both"/>
              <w:outlineLvl w:val="1"/>
              <w:rPr>
                <w:sz w:val="28"/>
                <w:szCs w:val="28"/>
              </w:rPr>
            </w:pPr>
            <w:r>
              <w:rPr>
                <w:sz w:val="28"/>
                <w:szCs w:val="28"/>
              </w:rPr>
              <w:t xml:space="preserve">- обеспечение предоставления молодым семьям – участникам подпрограммы социальных выплат на приобретение </w:t>
            </w:r>
            <w:r w:rsidRPr="00133E7C">
              <w:rPr>
                <w:sz w:val="28"/>
                <w:szCs w:val="28"/>
              </w:rPr>
              <w:t>жилья или строительство индивидуального жилого дома;</w:t>
            </w:r>
          </w:p>
          <w:p w:rsidR="00356FF1" w:rsidRPr="00133E7C" w:rsidRDefault="00356FF1" w:rsidP="00356FF1">
            <w:pPr>
              <w:rPr>
                <w:sz w:val="28"/>
                <w:szCs w:val="28"/>
              </w:rPr>
            </w:pPr>
            <w:r w:rsidRPr="00133E7C">
              <w:rPr>
                <w:sz w:val="28"/>
                <w:szCs w:val="28"/>
              </w:rPr>
              <w:t>- 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или строительства жилья;</w:t>
            </w:r>
          </w:p>
          <w:p w:rsidR="00BF5861" w:rsidRPr="001D1BE7" w:rsidRDefault="00133E7C" w:rsidP="00F3650E">
            <w:pPr>
              <w:pStyle w:val="21"/>
              <w:keepNext w:val="0"/>
              <w:widowControl w:val="0"/>
              <w:tabs>
                <w:tab w:val="left" w:pos="608"/>
                <w:tab w:val="left" w:pos="6554"/>
              </w:tabs>
              <w:ind w:left="0"/>
              <w:jc w:val="both"/>
              <w:outlineLvl w:val="1"/>
              <w:rPr>
                <w:sz w:val="28"/>
                <w:szCs w:val="28"/>
              </w:rPr>
            </w:pPr>
            <w:r w:rsidRPr="00D771D4">
              <w:rPr>
                <w:sz w:val="28"/>
                <w:szCs w:val="28"/>
              </w:rPr>
              <w:t>- обеспечение предоставления молодым семьям – участникам программы дополнительной социальной выплаты при рождении (усыновлении) каждого ребенка</w:t>
            </w:r>
          </w:p>
        </w:tc>
      </w:tr>
      <w:tr w:rsidR="00FA7393" w:rsidRPr="001D1BE7" w:rsidTr="00D15B91">
        <w:trPr>
          <w:trHeight w:val="20"/>
        </w:trPr>
        <w:tc>
          <w:tcPr>
            <w:tcW w:w="2604" w:type="dxa"/>
            <w:tcBorders>
              <w:top w:val="single" w:sz="4" w:space="0" w:color="auto"/>
              <w:left w:val="single" w:sz="4" w:space="0" w:color="auto"/>
              <w:bottom w:val="single" w:sz="4" w:space="0" w:color="auto"/>
              <w:right w:val="single" w:sz="4" w:space="0" w:color="auto"/>
            </w:tcBorders>
          </w:tcPr>
          <w:p w:rsidR="00FA7393" w:rsidRPr="001D1BE7" w:rsidRDefault="00FA7393" w:rsidP="006E26A9">
            <w:pPr>
              <w:pStyle w:val="11"/>
              <w:keepNext w:val="0"/>
              <w:widowControl w:val="0"/>
              <w:outlineLvl w:val="0"/>
              <w:rPr>
                <w:b/>
                <w:bCs/>
                <w:sz w:val="28"/>
                <w:szCs w:val="28"/>
              </w:rPr>
            </w:pPr>
            <w:r w:rsidRPr="001D1BE7">
              <w:rPr>
                <w:b/>
                <w:bCs/>
                <w:sz w:val="28"/>
                <w:szCs w:val="28"/>
              </w:rPr>
              <w:t xml:space="preserve">Ожидаемые </w:t>
            </w:r>
          </w:p>
          <w:p w:rsidR="00FA7393" w:rsidRPr="001D1BE7" w:rsidRDefault="00FA7393" w:rsidP="006E26A9">
            <w:pPr>
              <w:pStyle w:val="11"/>
              <w:keepNext w:val="0"/>
              <w:widowControl w:val="0"/>
              <w:outlineLvl w:val="0"/>
              <w:rPr>
                <w:b/>
                <w:bCs/>
                <w:sz w:val="28"/>
                <w:szCs w:val="28"/>
              </w:rPr>
            </w:pPr>
            <w:r w:rsidRPr="001D1BE7">
              <w:rPr>
                <w:b/>
                <w:bCs/>
                <w:sz w:val="28"/>
                <w:szCs w:val="28"/>
              </w:rPr>
              <w:t>конечные результаты</w:t>
            </w:r>
          </w:p>
          <w:p w:rsidR="00FA7393" w:rsidRPr="001D1BE7" w:rsidRDefault="00FA7393" w:rsidP="006E26A9">
            <w:pPr>
              <w:rPr>
                <w:b/>
                <w:bCs/>
                <w:sz w:val="28"/>
                <w:szCs w:val="28"/>
              </w:rPr>
            </w:pPr>
            <w:r w:rsidRPr="001D1BE7">
              <w:rPr>
                <w:b/>
                <w:bCs/>
                <w:sz w:val="28"/>
                <w:szCs w:val="28"/>
              </w:rPr>
              <w:t>реализации</w:t>
            </w:r>
          </w:p>
          <w:p w:rsidR="00FA7393" w:rsidRPr="001D1BE7" w:rsidRDefault="00FA7393" w:rsidP="006E26A9">
            <w:pPr>
              <w:rPr>
                <w:b/>
                <w:bCs/>
                <w:sz w:val="28"/>
                <w:szCs w:val="28"/>
              </w:rPr>
            </w:pPr>
            <w:r w:rsidRPr="001D1BE7">
              <w:rPr>
                <w:b/>
                <w:bCs/>
                <w:sz w:val="28"/>
                <w:szCs w:val="28"/>
              </w:rPr>
              <w:t>Программы</w:t>
            </w:r>
          </w:p>
        </w:tc>
        <w:tc>
          <w:tcPr>
            <w:tcW w:w="7744" w:type="dxa"/>
            <w:tcBorders>
              <w:top w:val="single" w:sz="4" w:space="0" w:color="auto"/>
              <w:left w:val="single" w:sz="4" w:space="0" w:color="auto"/>
              <w:bottom w:val="single" w:sz="4" w:space="0" w:color="auto"/>
              <w:right w:val="single" w:sz="4" w:space="0" w:color="auto"/>
            </w:tcBorders>
          </w:tcPr>
          <w:p w:rsidR="00FA7393" w:rsidRPr="00FA7393" w:rsidRDefault="00FA7393" w:rsidP="00FA7393">
            <w:pPr>
              <w:pStyle w:val="ConsPlusNormal"/>
              <w:ind w:hanging="22"/>
              <w:jc w:val="both"/>
              <w:rPr>
                <w:rFonts w:ascii="Times New Roman" w:hAnsi="Times New Roman" w:cs="Times New Roman"/>
                <w:sz w:val="28"/>
                <w:szCs w:val="28"/>
              </w:rPr>
            </w:pPr>
            <w:r w:rsidRPr="00FA7393">
              <w:rPr>
                <w:rFonts w:ascii="Times New Roman" w:hAnsi="Times New Roman" w:cs="Times New Roman"/>
                <w:sz w:val="28"/>
                <w:szCs w:val="28"/>
              </w:rPr>
              <w:t>обеспечение улучшения жилищных условий молодых семей с помощью привлечения собственных средств, дополнительных финансовых средств кредитных и других организаций, предоставляющих кредиты и займы, в том числе ипотечных кредитов</w:t>
            </w:r>
          </w:p>
        </w:tc>
      </w:tr>
      <w:tr w:rsidR="00FA7393" w:rsidRPr="001D1BE7" w:rsidTr="00D15B91">
        <w:trPr>
          <w:trHeight w:val="20"/>
        </w:trPr>
        <w:tc>
          <w:tcPr>
            <w:tcW w:w="2604" w:type="dxa"/>
            <w:tcBorders>
              <w:top w:val="single" w:sz="4" w:space="0" w:color="auto"/>
              <w:left w:val="single" w:sz="4" w:space="0" w:color="auto"/>
              <w:bottom w:val="single" w:sz="4" w:space="0" w:color="auto"/>
              <w:right w:val="single" w:sz="4" w:space="0" w:color="auto"/>
            </w:tcBorders>
          </w:tcPr>
          <w:p w:rsidR="00FA7393" w:rsidRPr="001D1BE7" w:rsidRDefault="00FA7393" w:rsidP="007273CB">
            <w:pPr>
              <w:pStyle w:val="11"/>
              <w:keepNext w:val="0"/>
              <w:widowControl w:val="0"/>
              <w:outlineLvl w:val="0"/>
              <w:rPr>
                <w:b/>
                <w:bCs/>
                <w:sz w:val="28"/>
                <w:szCs w:val="28"/>
              </w:rPr>
            </w:pPr>
            <w:r w:rsidRPr="001D1BE7">
              <w:rPr>
                <w:b/>
                <w:bCs/>
                <w:sz w:val="28"/>
                <w:szCs w:val="28"/>
              </w:rPr>
              <w:t xml:space="preserve">Объемы </w:t>
            </w:r>
          </w:p>
          <w:p w:rsidR="00FA7393" w:rsidRPr="001D1BE7" w:rsidRDefault="00FA7393" w:rsidP="007273CB">
            <w:pPr>
              <w:pStyle w:val="11"/>
              <w:keepNext w:val="0"/>
              <w:widowControl w:val="0"/>
              <w:outlineLvl w:val="0"/>
              <w:rPr>
                <w:b/>
                <w:bCs/>
                <w:sz w:val="28"/>
                <w:szCs w:val="28"/>
              </w:rPr>
            </w:pPr>
            <w:r w:rsidRPr="001D1BE7">
              <w:rPr>
                <w:b/>
                <w:bCs/>
                <w:sz w:val="28"/>
                <w:szCs w:val="28"/>
              </w:rPr>
              <w:t>и источники финансирования</w:t>
            </w:r>
          </w:p>
          <w:p w:rsidR="00FA7393" w:rsidRPr="001D1BE7" w:rsidRDefault="00FA7393" w:rsidP="007273CB">
            <w:pPr>
              <w:rPr>
                <w:b/>
                <w:bCs/>
                <w:sz w:val="28"/>
                <w:szCs w:val="28"/>
              </w:rPr>
            </w:pPr>
            <w:r w:rsidRPr="001D1BE7">
              <w:rPr>
                <w:b/>
                <w:bCs/>
                <w:sz w:val="28"/>
                <w:szCs w:val="28"/>
              </w:rPr>
              <w:t>Программы</w:t>
            </w:r>
          </w:p>
          <w:p w:rsidR="00FA7393" w:rsidRPr="001D1BE7" w:rsidRDefault="00FA7393" w:rsidP="007273CB">
            <w:pPr>
              <w:pStyle w:val="11"/>
              <w:keepNext w:val="0"/>
              <w:widowControl w:val="0"/>
              <w:outlineLvl w:val="0"/>
              <w:rPr>
                <w:b/>
                <w:bCs/>
                <w:sz w:val="28"/>
                <w:szCs w:val="28"/>
              </w:rPr>
            </w:pPr>
          </w:p>
        </w:tc>
        <w:tc>
          <w:tcPr>
            <w:tcW w:w="7744" w:type="dxa"/>
            <w:tcBorders>
              <w:top w:val="single" w:sz="4" w:space="0" w:color="auto"/>
              <w:left w:val="single" w:sz="4" w:space="0" w:color="auto"/>
              <w:bottom w:val="single" w:sz="4" w:space="0" w:color="auto"/>
              <w:right w:val="single" w:sz="4" w:space="0" w:color="auto"/>
            </w:tcBorders>
          </w:tcPr>
          <w:p w:rsidR="00FA7393" w:rsidRDefault="00FA7393" w:rsidP="00741862">
            <w:pPr>
              <w:pStyle w:val="21"/>
              <w:keepNext w:val="0"/>
              <w:widowControl w:val="0"/>
              <w:tabs>
                <w:tab w:val="left" w:pos="608"/>
                <w:tab w:val="left" w:pos="6554"/>
              </w:tabs>
              <w:ind w:left="0"/>
              <w:jc w:val="both"/>
              <w:outlineLvl w:val="1"/>
              <w:rPr>
                <w:sz w:val="28"/>
                <w:szCs w:val="28"/>
              </w:rPr>
            </w:pPr>
            <w:r w:rsidRPr="001D1BE7">
              <w:rPr>
                <w:sz w:val="28"/>
                <w:szCs w:val="28"/>
              </w:rPr>
              <w:t xml:space="preserve"> -</w:t>
            </w:r>
            <w:r>
              <w:rPr>
                <w:sz w:val="28"/>
                <w:szCs w:val="28"/>
              </w:rPr>
              <w:t xml:space="preserve"> </w:t>
            </w:r>
            <w:r w:rsidRPr="001D1BE7">
              <w:rPr>
                <w:sz w:val="28"/>
                <w:szCs w:val="28"/>
              </w:rPr>
              <w:t xml:space="preserve">общая сумма затрат  средств </w:t>
            </w:r>
            <w:r w:rsidR="00A065C0">
              <w:rPr>
                <w:sz w:val="28"/>
                <w:szCs w:val="28"/>
              </w:rPr>
              <w:t>местного</w:t>
            </w:r>
            <w:r w:rsidRPr="001D1BE7">
              <w:rPr>
                <w:sz w:val="28"/>
                <w:szCs w:val="28"/>
              </w:rPr>
              <w:t xml:space="preserve"> бюджета на реализацию мероприятий программы </w:t>
            </w:r>
            <w:r w:rsidRPr="001D1BE7">
              <w:rPr>
                <w:b/>
                <w:bCs/>
                <w:sz w:val="28"/>
                <w:szCs w:val="28"/>
              </w:rPr>
              <w:t xml:space="preserve">– </w:t>
            </w:r>
            <w:r w:rsidR="00D15B91">
              <w:rPr>
                <w:b/>
                <w:bCs/>
                <w:sz w:val="28"/>
                <w:szCs w:val="28"/>
              </w:rPr>
              <w:t>22,64</w:t>
            </w:r>
            <w:r w:rsidRPr="001D1BE7">
              <w:rPr>
                <w:b/>
                <w:bCs/>
                <w:sz w:val="28"/>
                <w:szCs w:val="28"/>
              </w:rPr>
              <w:t xml:space="preserve"> тыс. рублей</w:t>
            </w:r>
            <w:r w:rsidRPr="001D1BE7">
              <w:rPr>
                <w:sz w:val="28"/>
                <w:szCs w:val="28"/>
              </w:rPr>
              <w:t xml:space="preserve">, </w:t>
            </w:r>
          </w:p>
          <w:p w:rsidR="00FA7393" w:rsidRDefault="00FA7393" w:rsidP="00741862">
            <w:pPr>
              <w:pStyle w:val="21"/>
              <w:keepNext w:val="0"/>
              <w:widowControl w:val="0"/>
              <w:tabs>
                <w:tab w:val="left" w:pos="608"/>
                <w:tab w:val="left" w:pos="6554"/>
              </w:tabs>
              <w:ind w:left="0"/>
              <w:jc w:val="both"/>
              <w:outlineLvl w:val="1"/>
              <w:rPr>
                <w:sz w:val="28"/>
                <w:szCs w:val="28"/>
              </w:rPr>
            </w:pPr>
            <w:r w:rsidRPr="001D1BE7">
              <w:rPr>
                <w:sz w:val="28"/>
                <w:szCs w:val="28"/>
              </w:rPr>
              <w:t>в том числе:</w:t>
            </w:r>
          </w:p>
          <w:p w:rsidR="00FA7393" w:rsidRPr="00BA7E1A" w:rsidRDefault="00FA7393" w:rsidP="00BA7E1A"/>
          <w:p w:rsidR="00FA7393" w:rsidRPr="001D1BE7" w:rsidRDefault="00FA7393" w:rsidP="007273CB">
            <w:pPr>
              <w:pStyle w:val="21"/>
              <w:keepNext w:val="0"/>
              <w:widowControl w:val="0"/>
              <w:tabs>
                <w:tab w:val="left" w:pos="608"/>
                <w:tab w:val="left" w:pos="6554"/>
              </w:tabs>
              <w:ind w:left="0" w:firstLine="720"/>
              <w:jc w:val="both"/>
              <w:outlineLvl w:val="1"/>
              <w:rPr>
                <w:b/>
                <w:bCs/>
                <w:sz w:val="28"/>
                <w:szCs w:val="28"/>
              </w:rPr>
            </w:pPr>
            <w:r w:rsidRPr="001D1BE7">
              <w:rPr>
                <w:b/>
                <w:bCs/>
                <w:sz w:val="28"/>
                <w:szCs w:val="28"/>
              </w:rPr>
              <w:t>20</w:t>
            </w:r>
            <w:r>
              <w:rPr>
                <w:b/>
                <w:bCs/>
                <w:sz w:val="28"/>
                <w:szCs w:val="28"/>
              </w:rPr>
              <w:t>15</w:t>
            </w:r>
            <w:r w:rsidRPr="001D1BE7">
              <w:rPr>
                <w:b/>
                <w:bCs/>
                <w:sz w:val="28"/>
                <w:szCs w:val="28"/>
              </w:rPr>
              <w:t xml:space="preserve"> год –</w:t>
            </w:r>
            <w:r>
              <w:rPr>
                <w:b/>
                <w:bCs/>
                <w:sz w:val="28"/>
                <w:szCs w:val="28"/>
              </w:rPr>
              <w:t xml:space="preserve"> </w:t>
            </w:r>
            <w:r w:rsidR="00D15B91">
              <w:rPr>
                <w:b/>
                <w:bCs/>
                <w:sz w:val="28"/>
                <w:szCs w:val="28"/>
              </w:rPr>
              <w:t>9,9</w:t>
            </w:r>
            <w:r w:rsidRPr="001D1BE7">
              <w:rPr>
                <w:b/>
                <w:bCs/>
                <w:sz w:val="28"/>
                <w:szCs w:val="28"/>
              </w:rPr>
              <w:t xml:space="preserve"> тыс. рублей; </w:t>
            </w:r>
          </w:p>
          <w:p w:rsidR="00FA7393" w:rsidRPr="001D1BE7" w:rsidRDefault="00FA7393" w:rsidP="007C56F3">
            <w:pPr>
              <w:pStyle w:val="21"/>
              <w:keepNext w:val="0"/>
              <w:widowControl w:val="0"/>
              <w:tabs>
                <w:tab w:val="left" w:pos="608"/>
                <w:tab w:val="left" w:pos="6554"/>
              </w:tabs>
              <w:ind w:left="0" w:firstLine="720"/>
              <w:jc w:val="both"/>
              <w:outlineLvl w:val="1"/>
              <w:rPr>
                <w:b/>
                <w:bCs/>
                <w:sz w:val="28"/>
                <w:szCs w:val="28"/>
              </w:rPr>
            </w:pPr>
            <w:r>
              <w:rPr>
                <w:b/>
                <w:bCs/>
                <w:sz w:val="28"/>
                <w:szCs w:val="28"/>
              </w:rPr>
              <w:t>2016</w:t>
            </w:r>
            <w:r w:rsidRPr="001D1BE7">
              <w:rPr>
                <w:b/>
                <w:bCs/>
                <w:sz w:val="28"/>
                <w:szCs w:val="28"/>
              </w:rPr>
              <w:t xml:space="preserve"> год – </w:t>
            </w:r>
            <w:r w:rsidR="00D15B91">
              <w:rPr>
                <w:b/>
                <w:bCs/>
                <w:sz w:val="28"/>
                <w:szCs w:val="28"/>
              </w:rPr>
              <w:t>12,74</w:t>
            </w:r>
            <w:r w:rsidRPr="001D1BE7">
              <w:rPr>
                <w:b/>
                <w:bCs/>
                <w:sz w:val="28"/>
                <w:szCs w:val="28"/>
              </w:rPr>
              <w:t xml:space="preserve"> тыс. рублей.</w:t>
            </w:r>
          </w:p>
          <w:p w:rsidR="00FA7393" w:rsidRDefault="00FA7393" w:rsidP="007C56F3">
            <w:pPr>
              <w:rPr>
                <w:b/>
                <w:bCs/>
                <w:sz w:val="28"/>
                <w:szCs w:val="28"/>
              </w:rPr>
            </w:pPr>
          </w:p>
          <w:p w:rsidR="00EE4464" w:rsidRDefault="00FA7393" w:rsidP="007C56F3">
            <w:pPr>
              <w:rPr>
                <w:sz w:val="28"/>
                <w:szCs w:val="28"/>
              </w:rPr>
            </w:pPr>
            <w:r w:rsidRPr="001D1BE7">
              <w:rPr>
                <w:sz w:val="28"/>
                <w:szCs w:val="28"/>
              </w:rPr>
              <w:t>Источник</w:t>
            </w:r>
            <w:r w:rsidR="00EE4464">
              <w:rPr>
                <w:sz w:val="28"/>
                <w:szCs w:val="28"/>
              </w:rPr>
              <w:t>и</w:t>
            </w:r>
            <w:r w:rsidRPr="001D1BE7">
              <w:rPr>
                <w:sz w:val="28"/>
                <w:szCs w:val="28"/>
              </w:rPr>
              <w:t xml:space="preserve">  финансирования</w:t>
            </w:r>
            <w:r w:rsidR="00EE4464">
              <w:rPr>
                <w:sz w:val="28"/>
                <w:szCs w:val="28"/>
              </w:rPr>
              <w:t>:</w:t>
            </w:r>
          </w:p>
          <w:p w:rsidR="00EE4464" w:rsidRDefault="00FA7393" w:rsidP="00EE4464">
            <w:pPr>
              <w:rPr>
                <w:sz w:val="28"/>
                <w:szCs w:val="28"/>
              </w:rPr>
            </w:pPr>
            <w:r w:rsidRPr="001D1BE7">
              <w:rPr>
                <w:sz w:val="28"/>
                <w:szCs w:val="28"/>
              </w:rPr>
              <w:t xml:space="preserve"> - </w:t>
            </w:r>
            <w:r w:rsidR="008F216C">
              <w:rPr>
                <w:sz w:val="28"/>
                <w:szCs w:val="28"/>
              </w:rPr>
              <w:t xml:space="preserve">местный </w:t>
            </w:r>
            <w:r w:rsidRPr="001D1BE7">
              <w:rPr>
                <w:sz w:val="28"/>
                <w:szCs w:val="28"/>
              </w:rPr>
              <w:t>бюджет</w:t>
            </w:r>
            <w:r w:rsidR="005B5CE6">
              <w:rPr>
                <w:sz w:val="28"/>
                <w:szCs w:val="28"/>
              </w:rPr>
              <w:t xml:space="preserve">, </w:t>
            </w:r>
          </w:p>
          <w:p w:rsidR="005B5CE6" w:rsidRPr="001D1BE7" w:rsidRDefault="00EE4464" w:rsidP="00EE4464">
            <w:pPr>
              <w:rPr>
                <w:sz w:val="28"/>
                <w:szCs w:val="28"/>
              </w:rPr>
            </w:pPr>
            <w:r>
              <w:rPr>
                <w:sz w:val="28"/>
                <w:szCs w:val="28"/>
              </w:rPr>
              <w:t>- с</w:t>
            </w:r>
            <w:r w:rsidR="005B5CE6">
              <w:rPr>
                <w:sz w:val="28"/>
                <w:szCs w:val="28"/>
              </w:rPr>
              <w:t>редства бюджета</w:t>
            </w:r>
            <w:r>
              <w:rPr>
                <w:sz w:val="28"/>
                <w:szCs w:val="28"/>
              </w:rPr>
              <w:t xml:space="preserve"> Магаданской области.</w:t>
            </w:r>
          </w:p>
        </w:tc>
      </w:tr>
      <w:tr w:rsidR="00FA7393" w:rsidRPr="001D1BE7" w:rsidTr="00D15B91">
        <w:trPr>
          <w:trHeight w:val="20"/>
        </w:trPr>
        <w:tc>
          <w:tcPr>
            <w:tcW w:w="2604" w:type="dxa"/>
            <w:tcBorders>
              <w:top w:val="single" w:sz="4" w:space="0" w:color="auto"/>
              <w:left w:val="single" w:sz="4" w:space="0" w:color="auto"/>
              <w:bottom w:val="single" w:sz="4" w:space="0" w:color="auto"/>
              <w:right w:val="single" w:sz="4" w:space="0" w:color="auto"/>
            </w:tcBorders>
          </w:tcPr>
          <w:p w:rsidR="00FA7393" w:rsidRPr="001D1BE7" w:rsidRDefault="00FA7393" w:rsidP="007C56F3">
            <w:pPr>
              <w:pStyle w:val="11"/>
              <w:keepNext w:val="0"/>
              <w:widowControl w:val="0"/>
              <w:outlineLvl w:val="0"/>
              <w:rPr>
                <w:b/>
                <w:bCs/>
                <w:sz w:val="28"/>
                <w:szCs w:val="28"/>
              </w:rPr>
            </w:pPr>
            <w:r w:rsidRPr="001D1BE7">
              <w:rPr>
                <w:b/>
                <w:bCs/>
                <w:sz w:val="28"/>
                <w:szCs w:val="28"/>
              </w:rPr>
              <w:t>Сроки реализации Программы</w:t>
            </w:r>
          </w:p>
        </w:tc>
        <w:tc>
          <w:tcPr>
            <w:tcW w:w="7744" w:type="dxa"/>
            <w:tcBorders>
              <w:top w:val="single" w:sz="4" w:space="0" w:color="auto"/>
              <w:left w:val="single" w:sz="4" w:space="0" w:color="auto"/>
              <w:bottom w:val="single" w:sz="4" w:space="0" w:color="auto"/>
              <w:right w:val="single" w:sz="4" w:space="0" w:color="auto"/>
            </w:tcBorders>
          </w:tcPr>
          <w:p w:rsidR="00FA7393" w:rsidRPr="001D1BE7" w:rsidRDefault="00FA7393" w:rsidP="00C8228D">
            <w:pPr>
              <w:pStyle w:val="21"/>
              <w:keepNext w:val="0"/>
              <w:widowControl w:val="0"/>
              <w:tabs>
                <w:tab w:val="left" w:pos="608"/>
                <w:tab w:val="left" w:pos="6554"/>
              </w:tabs>
              <w:ind w:left="0"/>
              <w:jc w:val="both"/>
              <w:outlineLvl w:val="1"/>
              <w:rPr>
                <w:sz w:val="28"/>
                <w:szCs w:val="28"/>
              </w:rPr>
            </w:pPr>
            <w:r w:rsidRPr="001D1BE7">
              <w:rPr>
                <w:sz w:val="28"/>
                <w:szCs w:val="28"/>
              </w:rPr>
              <w:t>-</w:t>
            </w:r>
            <w:r>
              <w:rPr>
                <w:sz w:val="28"/>
                <w:szCs w:val="28"/>
              </w:rPr>
              <w:t xml:space="preserve"> </w:t>
            </w:r>
            <w:r w:rsidRPr="001D1BE7">
              <w:rPr>
                <w:sz w:val="28"/>
                <w:szCs w:val="28"/>
              </w:rPr>
              <w:t>20</w:t>
            </w:r>
            <w:r>
              <w:rPr>
                <w:sz w:val="28"/>
                <w:szCs w:val="28"/>
              </w:rPr>
              <w:t>15</w:t>
            </w:r>
            <w:r w:rsidRPr="001D1BE7">
              <w:rPr>
                <w:sz w:val="28"/>
                <w:szCs w:val="28"/>
              </w:rPr>
              <w:t>-20</w:t>
            </w:r>
            <w:r>
              <w:rPr>
                <w:sz w:val="28"/>
                <w:szCs w:val="28"/>
              </w:rPr>
              <w:t>16</w:t>
            </w:r>
            <w:r w:rsidRPr="001D1BE7">
              <w:rPr>
                <w:sz w:val="28"/>
                <w:szCs w:val="28"/>
              </w:rPr>
              <w:t xml:space="preserve"> годы</w:t>
            </w:r>
          </w:p>
        </w:tc>
      </w:tr>
      <w:tr w:rsidR="00FA7393" w:rsidRPr="001D1BE7" w:rsidTr="00D15B91">
        <w:trPr>
          <w:trHeight w:val="20"/>
        </w:trPr>
        <w:tc>
          <w:tcPr>
            <w:tcW w:w="2604" w:type="dxa"/>
            <w:tcBorders>
              <w:top w:val="single" w:sz="4" w:space="0" w:color="auto"/>
              <w:left w:val="single" w:sz="4" w:space="0" w:color="auto"/>
              <w:bottom w:val="single" w:sz="4" w:space="0" w:color="auto"/>
              <w:right w:val="single" w:sz="4" w:space="0" w:color="auto"/>
            </w:tcBorders>
          </w:tcPr>
          <w:p w:rsidR="00FA7393" w:rsidRPr="001D1BE7" w:rsidRDefault="00FA7393" w:rsidP="0080360F">
            <w:pPr>
              <w:pStyle w:val="11"/>
              <w:keepNext w:val="0"/>
              <w:widowControl w:val="0"/>
              <w:outlineLvl w:val="0"/>
              <w:rPr>
                <w:b/>
                <w:bCs/>
                <w:sz w:val="28"/>
                <w:szCs w:val="28"/>
              </w:rPr>
            </w:pPr>
            <w:r w:rsidRPr="001D1BE7">
              <w:rPr>
                <w:b/>
                <w:bCs/>
                <w:sz w:val="28"/>
                <w:szCs w:val="28"/>
              </w:rPr>
              <w:t>Контроль исполнения Программы</w:t>
            </w:r>
          </w:p>
          <w:p w:rsidR="00FA7393" w:rsidRPr="001D1BE7" w:rsidRDefault="00FA7393" w:rsidP="0080360F">
            <w:pPr>
              <w:rPr>
                <w:b/>
                <w:bCs/>
                <w:sz w:val="28"/>
                <w:szCs w:val="28"/>
              </w:rPr>
            </w:pPr>
          </w:p>
        </w:tc>
        <w:tc>
          <w:tcPr>
            <w:tcW w:w="7744" w:type="dxa"/>
            <w:tcBorders>
              <w:top w:val="single" w:sz="4" w:space="0" w:color="auto"/>
              <w:left w:val="single" w:sz="4" w:space="0" w:color="auto"/>
              <w:bottom w:val="single" w:sz="4" w:space="0" w:color="auto"/>
              <w:right w:val="single" w:sz="4" w:space="0" w:color="auto"/>
            </w:tcBorders>
          </w:tcPr>
          <w:p w:rsidR="00FA7393" w:rsidRPr="001D1BE7" w:rsidRDefault="00FA7393" w:rsidP="00A065C0">
            <w:pPr>
              <w:rPr>
                <w:sz w:val="28"/>
                <w:szCs w:val="28"/>
              </w:rPr>
            </w:pPr>
            <w:r w:rsidRPr="001D1BE7">
              <w:rPr>
                <w:sz w:val="28"/>
                <w:szCs w:val="28"/>
              </w:rPr>
              <w:t>-</w:t>
            </w:r>
            <w:r>
              <w:rPr>
                <w:sz w:val="28"/>
                <w:szCs w:val="28"/>
              </w:rPr>
              <w:t xml:space="preserve"> </w:t>
            </w:r>
            <w:r w:rsidRPr="001D1BE7">
              <w:rPr>
                <w:sz w:val="28"/>
                <w:szCs w:val="28"/>
              </w:rPr>
              <w:t xml:space="preserve">контроль за исполнением Программы осуществляет </w:t>
            </w:r>
            <w:r>
              <w:rPr>
                <w:sz w:val="28"/>
                <w:szCs w:val="28"/>
              </w:rPr>
              <w:t xml:space="preserve">заместитель </w:t>
            </w:r>
            <w:r w:rsidR="00A065C0">
              <w:rPr>
                <w:sz w:val="28"/>
                <w:szCs w:val="28"/>
              </w:rPr>
              <w:t>Г</w:t>
            </w:r>
            <w:r w:rsidRPr="00527DF0">
              <w:rPr>
                <w:sz w:val="28"/>
                <w:szCs w:val="28"/>
              </w:rPr>
              <w:t>лавы</w:t>
            </w:r>
            <w:r>
              <w:rPr>
                <w:sz w:val="28"/>
                <w:szCs w:val="28"/>
              </w:rPr>
              <w:t xml:space="preserve"> </w:t>
            </w:r>
            <w:r w:rsidR="008F216C">
              <w:rPr>
                <w:sz w:val="28"/>
                <w:szCs w:val="28"/>
              </w:rPr>
              <w:t>А</w:t>
            </w:r>
            <w:r w:rsidR="008F216C" w:rsidRPr="00527DF0">
              <w:rPr>
                <w:sz w:val="28"/>
                <w:szCs w:val="28"/>
              </w:rPr>
              <w:t>дминистрации</w:t>
            </w:r>
            <w:r w:rsidR="008F216C">
              <w:rPr>
                <w:sz w:val="28"/>
                <w:szCs w:val="28"/>
              </w:rPr>
              <w:t xml:space="preserve"> Среднеканского городского округа, курирующий вопросы социальной политики </w:t>
            </w:r>
          </w:p>
        </w:tc>
      </w:tr>
      <w:tr w:rsidR="00FA7393" w:rsidRPr="00FA7393" w:rsidTr="00D15B91">
        <w:trPr>
          <w:trHeight w:val="20"/>
        </w:trPr>
        <w:tc>
          <w:tcPr>
            <w:tcW w:w="2604" w:type="dxa"/>
            <w:tcBorders>
              <w:top w:val="single" w:sz="4" w:space="0" w:color="auto"/>
              <w:left w:val="single" w:sz="4" w:space="0" w:color="auto"/>
              <w:bottom w:val="single" w:sz="4" w:space="0" w:color="auto"/>
              <w:right w:val="single" w:sz="4" w:space="0" w:color="auto"/>
            </w:tcBorders>
          </w:tcPr>
          <w:p w:rsidR="00FA7393" w:rsidRPr="00FA7393" w:rsidRDefault="00FA7393" w:rsidP="00FA7393">
            <w:pPr>
              <w:pStyle w:val="ConsPlusNormal"/>
              <w:ind w:firstLine="0"/>
              <w:rPr>
                <w:rFonts w:ascii="Times New Roman" w:hAnsi="Times New Roman" w:cs="Times New Roman"/>
                <w:b/>
                <w:sz w:val="28"/>
                <w:szCs w:val="28"/>
              </w:rPr>
            </w:pPr>
            <w:r w:rsidRPr="00FA7393">
              <w:rPr>
                <w:rFonts w:ascii="Times New Roman" w:hAnsi="Times New Roman" w:cs="Times New Roman"/>
                <w:b/>
                <w:sz w:val="28"/>
                <w:szCs w:val="28"/>
              </w:rPr>
              <w:t xml:space="preserve">Целевые показатели </w:t>
            </w:r>
          </w:p>
        </w:tc>
        <w:tc>
          <w:tcPr>
            <w:tcW w:w="7744" w:type="dxa"/>
            <w:tcBorders>
              <w:top w:val="single" w:sz="4" w:space="0" w:color="auto"/>
              <w:left w:val="single" w:sz="4" w:space="0" w:color="auto"/>
              <w:bottom w:val="single" w:sz="4" w:space="0" w:color="auto"/>
              <w:right w:val="single" w:sz="4" w:space="0" w:color="auto"/>
            </w:tcBorders>
          </w:tcPr>
          <w:p w:rsidR="00FA7393" w:rsidRPr="00FA7393" w:rsidRDefault="00FA7393" w:rsidP="00FA7393">
            <w:pPr>
              <w:pStyle w:val="ConsPlusNormal"/>
              <w:ind w:firstLine="0"/>
              <w:jc w:val="both"/>
              <w:rPr>
                <w:rFonts w:ascii="Times New Roman" w:hAnsi="Times New Roman" w:cs="Times New Roman"/>
                <w:sz w:val="28"/>
                <w:szCs w:val="28"/>
              </w:rPr>
            </w:pPr>
            <w:r w:rsidRPr="00FA7393">
              <w:rPr>
                <w:rFonts w:ascii="Times New Roman" w:hAnsi="Times New Roman" w:cs="Times New Roman"/>
                <w:sz w:val="28"/>
                <w:szCs w:val="28"/>
              </w:rPr>
              <w:t>количество молодых семей, улучшивших жилищные условия, в том числе с использованием ипотечных кредитов и займов</w:t>
            </w:r>
          </w:p>
        </w:tc>
      </w:tr>
      <w:tr w:rsidR="00FA7393" w:rsidRPr="001D1BE7" w:rsidTr="00D15B91">
        <w:trPr>
          <w:trHeight w:val="20"/>
        </w:trPr>
        <w:tc>
          <w:tcPr>
            <w:tcW w:w="2604" w:type="dxa"/>
            <w:tcBorders>
              <w:top w:val="single" w:sz="4" w:space="0" w:color="auto"/>
              <w:left w:val="single" w:sz="4" w:space="0" w:color="auto"/>
              <w:bottom w:val="single" w:sz="4" w:space="0" w:color="auto"/>
              <w:right w:val="single" w:sz="4" w:space="0" w:color="auto"/>
            </w:tcBorders>
          </w:tcPr>
          <w:p w:rsidR="00FA7393" w:rsidRPr="001D1BE7" w:rsidRDefault="00FA7393">
            <w:pPr>
              <w:rPr>
                <w:b/>
                <w:bCs/>
                <w:sz w:val="28"/>
                <w:szCs w:val="28"/>
              </w:rPr>
            </w:pPr>
            <w:r>
              <w:rPr>
                <w:b/>
                <w:bCs/>
                <w:sz w:val="28"/>
                <w:szCs w:val="28"/>
              </w:rPr>
              <w:t>Индикаторы программы</w:t>
            </w:r>
          </w:p>
        </w:tc>
        <w:tc>
          <w:tcPr>
            <w:tcW w:w="7744" w:type="dxa"/>
            <w:tcBorders>
              <w:top w:val="single" w:sz="4" w:space="0" w:color="auto"/>
              <w:left w:val="single" w:sz="4" w:space="0" w:color="auto"/>
              <w:bottom w:val="single" w:sz="4" w:space="0" w:color="auto"/>
              <w:right w:val="single" w:sz="4" w:space="0" w:color="auto"/>
            </w:tcBorders>
          </w:tcPr>
          <w:p w:rsidR="00FA7393" w:rsidRDefault="00FA7393" w:rsidP="007C56F3">
            <w:pPr>
              <w:rPr>
                <w:sz w:val="28"/>
                <w:szCs w:val="28"/>
              </w:rPr>
            </w:pPr>
            <w:r>
              <w:rPr>
                <w:sz w:val="28"/>
                <w:szCs w:val="28"/>
              </w:rPr>
              <w:t>Значение индикаторов к 2016 году:</w:t>
            </w:r>
          </w:p>
          <w:p w:rsidR="00FA7393" w:rsidRDefault="00FA7393" w:rsidP="007C56F3">
            <w:pPr>
              <w:rPr>
                <w:sz w:val="28"/>
                <w:szCs w:val="28"/>
              </w:rPr>
            </w:pPr>
            <w:r>
              <w:rPr>
                <w:sz w:val="28"/>
                <w:szCs w:val="28"/>
              </w:rPr>
              <w:t xml:space="preserve">1. Количество молодых семей, улучшивших жилищные условия, в том числе с использованием ипотечных кредитов и займов – </w:t>
            </w:r>
            <w:r w:rsidR="00D15B91">
              <w:rPr>
                <w:sz w:val="28"/>
                <w:szCs w:val="28"/>
              </w:rPr>
              <w:t>2</w:t>
            </w:r>
            <w:r>
              <w:rPr>
                <w:sz w:val="28"/>
                <w:szCs w:val="28"/>
              </w:rPr>
              <w:t xml:space="preserve"> семьи,</w:t>
            </w:r>
          </w:p>
          <w:p w:rsidR="00FA7393" w:rsidRPr="001D1BE7" w:rsidRDefault="00FA7393" w:rsidP="007C56F3">
            <w:pPr>
              <w:rPr>
                <w:sz w:val="28"/>
                <w:szCs w:val="28"/>
              </w:rPr>
            </w:pPr>
            <w:r>
              <w:rPr>
                <w:sz w:val="28"/>
                <w:szCs w:val="28"/>
              </w:rPr>
              <w:t>2. Доля молодых семей</w:t>
            </w:r>
            <w:r w:rsidR="009331F0">
              <w:rPr>
                <w:sz w:val="28"/>
                <w:szCs w:val="28"/>
              </w:rPr>
              <w:t xml:space="preserve"> – участников программы</w:t>
            </w:r>
            <w:r>
              <w:rPr>
                <w:sz w:val="28"/>
                <w:szCs w:val="28"/>
              </w:rPr>
              <w:t>, улучшивших жилищные условия, в том числе с использованием ипотечных кредитов и займов в общем количестве молодых семей, нуждающихся в улучшении жилищных условий – 100%.</w:t>
            </w:r>
          </w:p>
        </w:tc>
      </w:tr>
    </w:tbl>
    <w:p w:rsidR="005327B5" w:rsidRPr="001D1BE7" w:rsidRDefault="005327B5">
      <w:pPr>
        <w:pStyle w:val="a5"/>
        <w:widowControl w:val="0"/>
        <w:ind w:left="360"/>
        <w:jc w:val="left"/>
        <w:rPr>
          <w:b/>
          <w:bCs/>
        </w:rPr>
      </w:pPr>
    </w:p>
    <w:p w:rsidR="007C56F3" w:rsidRPr="001D1BE7" w:rsidRDefault="007C56F3" w:rsidP="00E1660F">
      <w:pPr>
        <w:pStyle w:val="a5"/>
        <w:widowControl w:val="0"/>
        <w:jc w:val="left"/>
        <w:rPr>
          <w:b/>
          <w:bCs/>
        </w:rPr>
      </w:pPr>
    </w:p>
    <w:p w:rsidR="00356FF1" w:rsidRDefault="00356FF1">
      <w:pPr>
        <w:pStyle w:val="a5"/>
        <w:widowControl w:val="0"/>
        <w:jc w:val="center"/>
        <w:rPr>
          <w:b/>
          <w:bCs/>
        </w:rPr>
      </w:pPr>
    </w:p>
    <w:p w:rsidR="0044605A" w:rsidRDefault="0044605A">
      <w:pPr>
        <w:pStyle w:val="a5"/>
        <w:widowControl w:val="0"/>
        <w:jc w:val="center"/>
        <w:rPr>
          <w:b/>
          <w:bCs/>
        </w:rPr>
      </w:pPr>
    </w:p>
    <w:p w:rsidR="0044605A" w:rsidRDefault="0044605A">
      <w:pPr>
        <w:pStyle w:val="a5"/>
        <w:widowControl w:val="0"/>
        <w:jc w:val="center"/>
        <w:rPr>
          <w:b/>
          <w:bCs/>
        </w:rPr>
      </w:pPr>
    </w:p>
    <w:p w:rsidR="00356FF1" w:rsidRDefault="00356FF1">
      <w:pPr>
        <w:pStyle w:val="a5"/>
        <w:widowControl w:val="0"/>
        <w:jc w:val="center"/>
        <w:rPr>
          <w:b/>
          <w:bCs/>
        </w:rPr>
      </w:pPr>
    </w:p>
    <w:p w:rsidR="0044605A" w:rsidRPr="00AA288B" w:rsidRDefault="00B1194D" w:rsidP="0044605A">
      <w:pPr>
        <w:pStyle w:val="ConsPlusNormal"/>
        <w:jc w:val="center"/>
        <w:outlineLvl w:val="2"/>
        <w:rPr>
          <w:rFonts w:ascii="Times New Roman" w:hAnsi="Times New Roman" w:cs="Times New Roman"/>
          <w:b/>
          <w:sz w:val="28"/>
          <w:szCs w:val="28"/>
        </w:rPr>
      </w:pPr>
      <w:r w:rsidRPr="00AA288B">
        <w:rPr>
          <w:rFonts w:ascii="Times New Roman" w:hAnsi="Times New Roman" w:cs="Times New Roman"/>
          <w:b/>
          <w:bCs/>
          <w:sz w:val="28"/>
          <w:szCs w:val="28"/>
        </w:rPr>
        <w:t>1.</w:t>
      </w:r>
      <w:r w:rsidR="0044605A" w:rsidRPr="00AA288B">
        <w:rPr>
          <w:rFonts w:ascii="Times New Roman" w:hAnsi="Times New Roman" w:cs="Times New Roman"/>
          <w:b/>
          <w:sz w:val="28"/>
          <w:szCs w:val="28"/>
        </w:rPr>
        <w:t xml:space="preserve"> Характеристика текущего состояния сферы реализации</w:t>
      </w:r>
    </w:p>
    <w:p w:rsidR="0044605A" w:rsidRPr="00815CC9" w:rsidRDefault="0044605A" w:rsidP="00815CC9">
      <w:pPr>
        <w:pStyle w:val="ConsPlusNormal"/>
        <w:jc w:val="center"/>
        <w:rPr>
          <w:rFonts w:ascii="Times New Roman" w:hAnsi="Times New Roman" w:cs="Times New Roman"/>
          <w:b/>
          <w:sz w:val="28"/>
          <w:szCs w:val="28"/>
        </w:rPr>
      </w:pPr>
      <w:r w:rsidRPr="00AA288B">
        <w:rPr>
          <w:rFonts w:ascii="Times New Roman" w:hAnsi="Times New Roman" w:cs="Times New Roman"/>
          <w:b/>
          <w:sz w:val="28"/>
          <w:szCs w:val="28"/>
        </w:rPr>
        <w:t>Подпрограммы и прогноз развития на перспективу</w:t>
      </w:r>
    </w:p>
    <w:p w:rsidR="0044605A" w:rsidRPr="000D0EC6" w:rsidRDefault="0044605A" w:rsidP="0044605A">
      <w:pPr>
        <w:pStyle w:val="ConsPlusNormal"/>
        <w:ind w:firstLine="540"/>
        <w:jc w:val="both"/>
        <w:rPr>
          <w:rFonts w:ascii="Times New Roman" w:hAnsi="Times New Roman" w:cs="Times New Roman"/>
          <w:sz w:val="28"/>
          <w:szCs w:val="28"/>
        </w:rPr>
      </w:pPr>
      <w:r w:rsidRPr="000D0EC6">
        <w:rPr>
          <w:rFonts w:ascii="Times New Roman" w:hAnsi="Times New Roman" w:cs="Times New Roman"/>
          <w:sz w:val="28"/>
          <w:szCs w:val="28"/>
        </w:rPr>
        <w:t>В 20</w:t>
      </w:r>
      <w:r w:rsidR="000D0EC6">
        <w:rPr>
          <w:rFonts w:ascii="Times New Roman" w:hAnsi="Times New Roman" w:cs="Times New Roman"/>
          <w:sz w:val="28"/>
          <w:szCs w:val="28"/>
        </w:rPr>
        <w:t>11</w:t>
      </w:r>
      <w:r w:rsidRPr="000D0EC6">
        <w:rPr>
          <w:rFonts w:ascii="Times New Roman" w:hAnsi="Times New Roman" w:cs="Times New Roman"/>
          <w:sz w:val="28"/>
          <w:szCs w:val="28"/>
        </w:rPr>
        <w:t>-201</w:t>
      </w:r>
      <w:r w:rsidR="00D15B91">
        <w:rPr>
          <w:rFonts w:ascii="Times New Roman" w:hAnsi="Times New Roman" w:cs="Times New Roman"/>
          <w:sz w:val="28"/>
          <w:szCs w:val="28"/>
        </w:rPr>
        <w:t>4</w:t>
      </w:r>
      <w:r w:rsidR="000D0EC6">
        <w:rPr>
          <w:rFonts w:ascii="Times New Roman" w:hAnsi="Times New Roman" w:cs="Times New Roman"/>
          <w:sz w:val="28"/>
          <w:szCs w:val="28"/>
        </w:rPr>
        <w:t xml:space="preserve"> </w:t>
      </w:r>
      <w:r w:rsidRPr="000D0EC6">
        <w:rPr>
          <w:rFonts w:ascii="Times New Roman" w:hAnsi="Times New Roman" w:cs="Times New Roman"/>
          <w:sz w:val="28"/>
          <w:szCs w:val="28"/>
        </w:rPr>
        <w:t xml:space="preserve">годах в рамках реализации </w:t>
      </w:r>
      <w:hyperlink r:id="rId7" w:tooltip="Постановление администрации Магаданской области от 23.04.2009 N 180-па (ред. от 06.10.2011) &quot;Об областной целевой программе &quot;Доступное и комфортное жилье - жителям Магаданской области&quot; на 2009-2011 годы&quot;{КонсультантПлюс}" w:history="1">
        <w:r w:rsidR="00A065C0">
          <w:rPr>
            <w:rFonts w:ascii="Times New Roman" w:hAnsi="Times New Roman" w:cs="Times New Roman"/>
            <w:sz w:val="28"/>
            <w:szCs w:val="28"/>
          </w:rPr>
          <w:t>п</w:t>
        </w:r>
        <w:r w:rsidRPr="000D0EC6">
          <w:rPr>
            <w:rFonts w:ascii="Times New Roman" w:hAnsi="Times New Roman" w:cs="Times New Roman"/>
            <w:sz w:val="28"/>
            <w:szCs w:val="28"/>
          </w:rPr>
          <w:t>одпрограмм</w:t>
        </w:r>
        <w:r w:rsidR="00A065C0">
          <w:rPr>
            <w:rFonts w:ascii="Times New Roman" w:hAnsi="Times New Roman" w:cs="Times New Roman"/>
            <w:sz w:val="28"/>
            <w:szCs w:val="28"/>
          </w:rPr>
          <w:t>ы</w:t>
        </w:r>
      </w:hyperlink>
      <w:r w:rsidRPr="000D0EC6">
        <w:rPr>
          <w:rFonts w:ascii="Times New Roman" w:hAnsi="Times New Roman" w:cs="Times New Roman"/>
          <w:sz w:val="28"/>
          <w:szCs w:val="28"/>
        </w:rPr>
        <w:t xml:space="preserve"> "Обеспечение жильем молодых семей" на 2009-2011 годы"</w:t>
      </w:r>
      <w:r w:rsidR="00A065C0">
        <w:rPr>
          <w:rFonts w:ascii="Times New Roman" w:hAnsi="Times New Roman" w:cs="Times New Roman"/>
          <w:sz w:val="28"/>
          <w:szCs w:val="28"/>
        </w:rPr>
        <w:t xml:space="preserve"> и</w:t>
      </w:r>
      <w:r w:rsidRPr="000D0EC6">
        <w:rPr>
          <w:rFonts w:ascii="Times New Roman" w:hAnsi="Times New Roman" w:cs="Times New Roman"/>
          <w:sz w:val="28"/>
          <w:szCs w:val="28"/>
        </w:rPr>
        <w:t xml:space="preserve"> </w:t>
      </w:r>
      <w:hyperlink r:id="rId8" w:tooltip="Постановление администрации Магаданской области от 19.05.2011 N 352-па (ред. от 12.12.2013) &quot;Об областной целевой программе &quot;Жилище&quot; на 2011-2015 годы&quot;------------ Утратил силу{КонсультантПлюс}" w:history="1">
        <w:r w:rsidR="008267C5">
          <w:rPr>
            <w:rFonts w:ascii="Times New Roman" w:hAnsi="Times New Roman" w:cs="Times New Roman"/>
            <w:sz w:val="28"/>
            <w:szCs w:val="28"/>
          </w:rPr>
          <w:t>п</w:t>
        </w:r>
        <w:r w:rsidRPr="000D0EC6">
          <w:rPr>
            <w:rFonts w:ascii="Times New Roman" w:hAnsi="Times New Roman" w:cs="Times New Roman"/>
            <w:sz w:val="28"/>
            <w:szCs w:val="28"/>
          </w:rPr>
          <w:t>одпрограмм</w:t>
        </w:r>
        <w:r w:rsidR="008267C5">
          <w:rPr>
            <w:rFonts w:ascii="Times New Roman" w:hAnsi="Times New Roman" w:cs="Times New Roman"/>
            <w:sz w:val="28"/>
            <w:szCs w:val="28"/>
          </w:rPr>
          <w:t>ы</w:t>
        </w:r>
      </w:hyperlink>
      <w:r w:rsidRPr="000D0EC6">
        <w:rPr>
          <w:rFonts w:ascii="Times New Roman" w:hAnsi="Times New Roman" w:cs="Times New Roman"/>
          <w:sz w:val="28"/>
          <w:szCs w:val="28"/>
        </w:rPr>
        <w:t xml:space="preserve"> "Обеспечение жильем молодых семей" на 2011-2015 годы" улучшили жилищные условия, в том числе с использованием ипотечных жилищных кредитов и займов, при оказании поддержки за счет средств федерального, областного и местного </w:t>
      </w:r>
      <w:r w:rsidRPr="00A065C0">
        <w:rPr>
          <w:rFonts w:ascii="Times New Roman" w:hAnsi="Times New Roman" w:cs="Times New Roman"/>
          <w:sz w:val="28"/>
          <w:szCs w:val="28"/>
        </w:rPr>
        <w:t xml:space="preserve">бюджетов </w:t>
      </w:r>
      <w:r w:rsidR="00EB3BE2" w:rsidRPr="00A065C0">
        <w:rPr>
          <w:rFonts w:ascii="Times New Roman" w:hAnsi="Times New Roman" w:cs="Times New Roman"/>
          <w:sz w:val="28"/>
          <w:szCs w:val="28"/>
        </w:rPr>
        <w:t>12</w:t>
      </w:r>
      <w:r w:rsidRPr="00A065C0">
        <w:rPr>
          <w:rFonts w:ascii="Times New Roman" w:hAnsi="Times New Roman" w:cs="Times New Roman"/>
          <w:sz w:val="28"/>
          <w:szCs w:val="28"/>
        </w:rPr>
        <w:t xml:space="preserve"> молодых</w:t>
      </w:r>
      <w:r w:rsidRPr="000D0EC6">
        <w:rPr>
          <w:rFonts w:ascii="Times New Roman" w:hAnsi="Times New Roman" w:cs="Times New Roman"/>
          <w:sz w:val="28"/>
          <w:szCs w:val="28"/>
        </w:rPr>
        <w:t xml:space="preserve"> семей.</w:t>
      </w:r>
    </w:p>
    <w:p w:rsidR="0044605A" w:rsidRPr="000D0EC6" w:rsidRDefault="0044605A" w:rsidP="0044605A">
      <w:pPr>
        <w:pStyle w:val="ConsPlusNormal"/>
        <w:ind w:firstLine="540"/>
        <w:jc w:val="both"/>
        <w:rPr>
          <w:rFonts w:ascii="Times New Roman" w:hAnsi="Times New Roman" w:cs="Times New Roman"/>
          <w:sz w:val="28"/>
          <w:szCs w:val="28"/>
        </w:rPr>
      </w:pPr>
      <w:r w:rsidRPr="000D0EC6">
        <w:rPr>
          <w:rFonts w:ascii="Times New Roman" w:hAnsi="Times New Roman" w:cs="Times New Roman"/>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имеют возможности оплатить первоначальный взнос при получении кредита.</w:t>
      </w:r>
    </w:p>
    <w:p w:rsidR="0044605A" w:rsidRPr="000D0EC6" w:rsidRDefault="0044605A" w:rsidP="0044605A">
      <w:pPr>
        <w:pStyle w:val="ConsPlusNormal"/>
        <w:ind w:firstLine="540"/>
        <w:jc w:val="both"/>
        <w:rPr>
          <w:rFonts w:ascii="Times New Roman" w:hAnsi="Times New Roman" w:cs="Times New Roman"/>
          <w:sz w:val="28"/>
          <w:szCs w:val="28"/>
        </w:rPr>
      </w:pPr>
      <w:r w:rsidRPr="000D0EC6">
        <w:rPr>
          <w:rFonts w:ascii="Times New Roman" w:hAnsi="Times New Roman" w:cs="Times New Roman"/>
          <w:sz w:val="28"/>
          <w:szCs w:val="28"/>
        </w:rPr>
        <w:t>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w:t>
      </w:r>
    </w:p>
    <w:p w:rsidR="0044605A" w:rsidRPr="000D0EC6" w:rsidRDefault="0044605A" w:rsidP="0044605A">
      <w:pPr>
        <w:pStyle w:val="ConsPlusNormal"/>
        <w:ind w:firstLine="540"/>
        <w:jc w:val="both"/>
        <w:rPr>
          <w:rFonts w:ascii="Times New Roman" w:hAnsi="Times New Roman" w:cs="Times New Roman"/>
          <w:sz w:val="28"/>
          <w:szCs w:val="28"/>
        </w:rPr>
      </w:pPr>
      <w:r w:rsidRPr="000D0EC6">
        <w:rPr>
          <w:rFonts w:ascii="Times New Roman" w:hAnsi="Times New Roman" w:cs="Times New Roman"/>
          <w:sz w:val="28"/>
          <w:szCs w:val="28"/>
        </w:rPr>
        <w:t xml:space="preserve">Однако данная категория населения имеет хорошие перспективы роста заработной платы по мере повышения квалификации, </w:t>
      </w:r>
      <w:r w:rsidRPr="005B55E0">
        <w:rPr>
          <w:rFonts w:ascii="Times New Roman" w:hAnsi="Times New Roman" w:cs="Times New Roman"/>
          <w:sz w:val="28"/>
          <w:szCs w:val="28"/>
        </w:rPr>
        <w:t xml:space="preserve">и </w:t>
      </w:r>
      <w:r w:rsidR="005B55E0" w:rsidRPr="005B55E0">
        <w:rPr>
          <w:rFonts w:ascii="Times New Roman" w:hAnsi="Times New Roman" w:cs="Times New Roman"/>
          <w:sz w:val="28"/>
          <w:szCs w:val="28"/>
        </w:rPr>
        <w:t>муниципальная</w:t>
      </w:r>
      <w:r w:rsidRPr="005B55E0">
        <w:rPr>
          <w:rFonts w:ascii="Times New Roman" w:hAnsi="Times New Roman" w:cs="Times New Roman"/>
          <w:sz w:val="28"/>
          <w:szCs w:val="28"/>
        </w:rPr>
        <w:t xml:space="preserve"> помощь</w:t>
      </w:r>
      <w:r w:rsidRPr="000D0EC6">
        <w:rPr>
          <w:rFonts w:ascii="Times New Roman" w:hAnsi="Times New Roman" w:cs="Times New Roman"/>
          <w:sz w:val="28"/>
          <w:szCs w:val="28"/>
        </w:rPr>
        <w:t xml:space="preserve">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44605A" w:rsidRPr="000D0EC6" w:rsidRDefault="0044605A" w:rsidP="0044605A">
      <w:pPr>
        <w:pStyle w:val="ConsPlusNormal"/>
        <w:ind w:firstLine="540"/>
        <w:jc w:val="both"/>
        <w:rPr>
          <w:rFonts w:ascii="Times New Roman" w:hAnsi="Times New Roman" w:cs="Times New Roman"/>
          <w:sz w:val="28"/>
          <w:szCs w:val="28"/>
        </w:rPr>
      </w:pPr>
      <w:r w:rsidRPr="000D0EC6">
        <w:rPr>
          <w:rFonts w:ascii="Times New Roman" w:hAnsi="Times New Roman" w:cs="Times New Roman"/>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Магаданской области</w:t>
      </w:r>
      <w:r w:rsidR="009331F0">
        <w:rPr>
          <w:rFonts w:ascii="Times New Roman" w:hAnsi="Times New Roman" w:cs="Times New Roman"/>
          <w:sz w:val="28"/>
          <w:szCs w:val="28"/>
        </w:rPr>
        <w:t xml:space="preserve"> в целом и Среднеканском </w:t>
      </w:r>
      <w:r w:rsidR="008267C5">
        <w:rPr>
          <w:rFonts w:ascii="Times New Roman" w:hAnsi="Times New Roman" w:cs="Times New Roman"/>
          <w:sz w:val="28"/>
          <w:szCs w:val="28"/>
        </w:rPr>
        <w:t>городском округе</w:t>
      </w:r>
      <w:r w:rsidR="009331F0">
        <w:rPr>
          <w:rFonts w:ascii="Times New Roman" w:hAnsi="Times New Roman" w:cs="Times New Roman"/>
          <w:sz w:val="28"/>
          <w:szCs w:val="28"/>
        </w:rPr>
        <w:t xml:space="preserve"> в частности</w:t>
      </w:r>
      <w:r w:rsidRPr="000D0EC6">
        <w:rPr>
          <w:rFonts w:ascii="Times New Roman" w:hAnsi="Times New Roman" w:cs="Times New Roman"/>
          <w:sz w:val="28"/>
          <w:szCs w:val="28"/>
        </w:rPr>
        <w:t>. Возможность решения жилищной проблемы, в том числе с использованием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rsidR="00B1194D" w:rsidRPr="000D0EC6" w:rsidRDefault="00B1194D" w:rsidP="0044605A">
      <w:pPr>
        <w:pStyle w:val="ConsPlusNormal"/>
        <w:widowControl/>
        <w:ind w:firstLine="0"/>
        <w:jc w:val="center"/>
        <w:outlineLvl w:val="2"/>
        <w:rPr>
          <w:rFonts w:ascii="Times New Roman" w:hAnsi="Times New Roman" w:cs="Times New Roman"/>
          <w:b/>
          <w:bCs/>
          <w:sz w:val="28"/>
          <w:szCs w:val="28"/>
        </w:rPr>
      </w:pPr>
    </w:p>
    <w:p w:rsidR="00951106" w:rsidRPr="00AA288B" w:rsidRDefault="00951106" w:rsidP="00815CC9">
      <w:pPr>
        <w:pStyle w:val="ConsPlusNormal"/>
        <w:widowControl/>
        <w:ind w:firstLine="0"/>
        <w:jc w:val="center"/>
        <w:outlineLvl w:val="2"/>
        <w:rPr>
          <w:rFonts w:ascii="Times New Roman" w:hAnsi="Times New Roman" w:cs="Times New Roman"/>
          <w:b/>
          <w:sz w:val="28"/>
          <w:szCs w:val="28"/>
        </w:rPr>
      </w:pPr>
      <w:r w:rsidRPr="00AA288B">
        <w:rPr>
          <w:rFonts w:ascii="Times New Roman" w:hAnsi="Times New Roman" w:cs="Times New Roman"/>
          <w:b/>
          <w:sz w:val="28"/>
          <w:szCs w:val="28"/>
        </w:rPr>
        <w:t>2. Основные цели и задачи Программы</w:t>
      </w:r>
    </w:p>
    <w:p w:rsidR="00951106" w:rsidRPr="00951106" w:rsidRDefault="00951106" w:rsidP="00951106">
      <w:pPr>
        <w:pStyle w:val="ConsPlusNormal"/>
        <w:widowControl/>
        <w:ind w:firstLine="540"/>
        <w:jc w:val="both"/>
        <w:rPr>
          <w:rFonts w:ascii="Times New Roman" w:hAnsi="Times New Roman" w:cs="Times New Roman"/>
          <w:sz w:val="28"/>
          <w:szCs w:val="28"/>
        </w:rPr>
      </w:pPr>
      <w:r w:rsidRPr="00951106">
        <w:rPr>
          <w:rFonts w:ascii="Times New Roman" w:hAnsi="Times New Roman" w:cs="Times New Roman"/>
          <w:sz w:val="28"/>
          <w:szCs w:val="28"/>
        </w:rPr>
        <w:t xml:space="preserve">Основная цель Программы </w:t>
      </w:r>
      <w:r w:rsidRPr="005B55E0">
        <w:rPr>
          <w:rFonts w:ascii="Times New Roman" w:hAnsi="Times New Roman" w:cs="Times New Roman"/>
          <w:sz w:val="28"/>
          <w:szCs w:val="28"/>
        </w:rPr>
        <w:t xml:space="preserve">- </w:t>
      </w:r>
      <w:r w:rsidR="005B55E0" w:rsidRPr="005B55E0">
        <w:rPr>
          <w:rFonts w:ascii="Times New Roman" w:hAnsi="Times New Roman" w:cs="Times New Roman"/>
          <w:sz w:val="28"/>
          <w:szCs w:val="28"/>
        </w:rPr>
        <w:t>муниципальная</w:t>
      </w:r>
      <w:r w:rsidRPr="005B55E0">
        <w:rPr>
          <w:rFonts w:ascii="Times New Roman" w:hAnsi="Times New Roman" w:cs="Times New Roman"/>
          <w:sz w:val="28"/>
          <w:szCs w:val="28"/>
        </w:rPr>
        <w:t xml:space="preserve"> по</w:t>
      </w:r>
      <w:r w:rsidRPr="00951106">
        <w:rPr>
          <w:rFonts w:ascii="Times New Roman" w:hAnsi="Times New Roman" w:cs="Times New Roman"/>
          <w:sz w:val="28"/>
          <w:szCs w:val="28"/>
        </w:rPr>
        <w:t>ддержка решения жилищной проблемы молодых семей, признанных в установленном порядке нуждающимися в улучшении жилищных условий.</w:t>
      </w:r>
    </w:p>
    <w:p w:rsidR="00951106" w:rsidRPr="00951106" w:rsidRDefault="00951106" w:rsidP="00951106">
      <w:pPr>
        <w:pStyle w:val="ConsPlusNormal"/>
        <w:widowControl/>
        <w:ind w:firstLine="540"/>
        <w:jc w:val="both"/>
        <w:rPr>
          <w:rFonts w:ascii="Times New Roman" w:hAnsi="Times New Roman" w:cs="Times New Roman"/>
          <w:sz w:val="28"/>
          <w:szCs w:val="28"/>
        </w:rPr>
      </w:pPr>
      <w:r w:rsidRPr="00951106">
        <w:rPr>
          <w:rFonts w:ascii="Times New Roman" w:hAnsi="Times New Roman" w:cs="Times New Roman"/>
          <w:sz w:val="28"/>
          <w:szCs w:val="28"/>
        </w:rPr>
        <w:t>Задачами Программы являются:</w:t>
      </w:r>
    </w:p>
    <w:p w:rsidR="00951106" w:rsidRPr="00951106" w:rsidRDefault="00951106" w:rsidP="00951106">
      <w:pPr>
        <w:pStyle w:val="ConsPlusNormal"/>
        <w:widowControl/>
        <w:ind w:firstLine="540"/>
        <w:jc w:val="both"/>
        <w:rPr>
          <w:rFonts w:ascii="Times New Roman" w:hAnsi="Times New Roman" w:cs="Times New Roman"/>
          <w:sz w:val="28"/>
          <w:szCs w:val="28"/>
        </w:rPr>
      </w:pPr>
      <w:r w:rsidRPr="00951106">
        <w:rPr>
          <w:rFonts w:ascii="Times New Roman" w:hAnsi="Times New Roman" w:cs="Times New Roman"/>
          <w:sz w:val="28"/>
          <w:szCs w:val="28"/>
        </w:rPr>
        <w:t>- обеспечение предоставления молодым семьям - участникам Программы социальных выплат на приобретение жилья или строительство индивидуального жилого дома (далее - социальные выплаты);</w:t>
      </w:r>
    </w:p>
    <w:p w:rsidR="00951106" w:rsidRPr="00951106" w:rsidRDefault="00951106" w:rsidP="00951106">
      <w:pPr>
        <w:pStyle w:val="ConsPlusNormal"/>
        <w:widowControl/>
        <w:ind w:firstLine="540"/>
        <w:jc w:val="both"/>
        <w:rPr>
          <w:rFonts w:ascii="Times New Roman" w:hAnsi="Times New Roman" w:cs="Times New Roman"/>
          <w:sz w:val="28"/>
          <w:szCs w:val="28"/>
        </w:rPr>
      </w:pPr>
      <w:r w:rsidRPr="00951106">
        <w:rPr>
          <w:rFonts w:ascii="Times New Roman" w:hAnsi="Times New Roman" w:cs="Times New Roman"/>
          <w:sz w:val="28"/>
          <w:szCs w:val="28"/>
        </w:rPr>
        <w:t>- 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w:t>
      </w:r>
    </w:p>
    <w:p w:rsidR="00951106" w:rsidRPr="00951106" w:rsidRDefault="00951106" w:rsidP="00951106">
      <w:pPr>
        <w:pStyle w:val="ConsPlusNormal"/>
        <w:widowControl/>
        <w:ind w:firstLine="540"/>
        <w:jc w:val="both"/>
        <w:rPr>
          <w:rFonts w:ascii="Times New Roman" w:hAnsi="Times New Roman" w:cs="Times New Roman"/>
          <w:sz w:val="28"/>
          <w:szCs w:val="28"/>
        </w:rPr>
      </w:pPr>
      <w:r w:rsidRPr="00D771D4">
        <w:rPr>
          <w:rFonts w:ascii="Times New Roman" w:hAnsi="Times New Roman" w:cs="Times New Roman"/>
          <w:sz w:val="28"/>
          <w:szCs w:val="28"/>
        </w:rPr>
        <w:t>- обеспечение предоставления молодым семьям - участникам Программы дополнительной социальной выплаты при рождении (усыновлении) одного ребенка.</w:t>
      </w:r>
    </w:p>
    <w:p w:rsidR="00951106" w:rsidRPr="00951106" w:rsidRDefault="008267C5" w:rsidP="0095110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В</w:t>
      </w:r>
      <w:r w:rsidR="00951106" w:rsidRPr="00951106">
        <w:rPr>
          <w:rFonts w:ascii="Times New Roman" w:hAnsi="Times New Roman" w:cs="Times New Roman"/>
          <w:sz w:val="28"/>
          <w:szCs w:val="28"/>
        </w:rPr>
        <w:t>озможность для молодых семей реализовать свое право на получение поддержки за счет бюджет</w:t>
      </w:r>
      <w:r w:rsidR="009331F0">
        <w:rPr>
          <w:rFonts w:ascii="Times New Roman" w:hAnsi="Times New Roman" w:cs="Times New Roman"/>
          <w:sz w:val="28"/>
          <w:szCs w:val="28"/>
        </w:rPr>
        <w:t>ных средств</w:t>
      </w:r>
      <w:r w:rsidR="00951106" w:rsidRPr="00951106">
        <w:rPr>
          <w:rFonts w:ascii="Times New Roman" w:hAnsi="Times New Roman" w:cs="Times New Roman"/>
          <w:sz w:val="28"/>
          <w:szCs w:val="28"/>
        </w:rPr>
        <w:t xml:space="preserve"> при улучшении жилищных условий</w:t>
      </w:r>
      <w:r w:rsidR="00667D0E">
        <w:rPr>
          <w:rFonts w:ascii="Times New Roman" w:hAnsi="Times New Roman" w:cs="Times New Roman"/>
          <w:sz w:val="28"/>
          <w:szCs w:val="28"/>
        </w:rPr>
        <w:t>,</w:t>
      </w:r>
      <w:r w:rsidR="00951106" w:rsidRPr="00951106">
        <w:rPr>
          <w:rFonts w:ascii="Times New Roman" w:hAnsi="Times New Roman" w:cs="Times New Roman"/>
          <w:sz w:val="28"/>
          <w:szCs w:val="28"/>
        </w:rPr>
        <w:t xml:space="preserve"> в рамках Программы </w:t>
      </w:r>
      <w:r>
        <w:rPr>
          <w:rFonts w:ascii="Times New Roman" w:hAnsi="Times New Roman" w:cs="Times New Roman"/>
          <w:sz w:val="28"/>
          <w:szCs w:val="28"/>
        </w:rPr>
        <w:t xml:space="preserve">определена </w:t>
      </w:r>
      <w:r w:rsidR="00951106" w:rsidRPr="00951106">
        <w:rPr>
          <w:rFonts w:ascii="Times New Roman" w:hAnsi="Times New Roman" w:cs="Times New Roman"/>
          <w:sz w:val="28"/>
          <w:szCs w:val="28"/>
        </w:rPr>
        <w:t>только один раз.</w:t>
      </w:r>
    </w:p>
    <w:p w:rsidR="00951106" w:rsidRPr="00951106" w:rsidRDefault="00951106" w:rsidP="00951106">
      <w:pPr>
        <w:pStyle w:val="ConsPlusNormal"/>
        <w:widowControl/>
        <w:ind w:firstLine="540"/>
        <w:jc w:val="both"/>
        <w:rPr>
          <w:rFonts w:ascii="Times New Roman" w:hAnsi="Times New Roman" w:cs="Times New Roman"/>
          <w:sz w:val="28"/>
          <w:szCs w:val="28"/>
        </w:rPr>
      </w:pPr>
      <w:r w:rsidRPr="00951106">
        <w:rPr>
          <w:rFonts w:ascii="Times New Roman" w:hAnsi="Times New Roman" w:cs="Times New Roman"/>
          <w:sz w:val="28"/>
          <w:szCs w:val="28"/>
        </w:rPr>
        <w:t>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w:t>
      </w:r>
    </w:p>
    <w:p w:rsidR="00951106" w:rsidRPr="00951106" w:rsidRDefault="00951106" w:rsidP="00951106">
      <w:pPr>
        <w:pStyle w:val="ConsPlusNormal"/>
        <w:widowControl/>
        <w:ind w:firstLine="540"/>
        <w:jc w:val="both"/>
        <w:rPr>
          <w:rFonts w:ascii="Times New Roman" w:hAnsi="Times New Roman" w:cs="Times New Roman"/>
          <w:sz w:val="28"/>
          <w:szCs w:val="28"/>
        </w:rPr>
      </w:pPr>
    </w:p>
    <w:p w:rsidR="00951106" w:rsidRPr="00AA288B" w:rsidRDefault="00951106" w:rsidP="00951106">
      <w:pPr>
        <w:pStyle w:val="ConsPlusNormal"/>
        <w:widowControl/>
        <w:ind w:firstLine="0"/>
        <w:jc w:val="center"/>
        <w:outlineLvl w:val="2"/>
        <w:rPr>
          <w:rFonts w:ascii="Times New Roman" w:hAnsi="Times New Roman" w:cs="Times New Roman"/>
          <w:b/>
          <w:sz w:val="28"/>
          <w:szCs w:val="28"/>
        </w:rPr>
      </w:pPr>
      <w:r w:rsidRPr="00AA288B">
        <w:rPr>
          <w:rFonts w:ascii="Times New Roman" w:hAnsi="Times New Roman" w:cs="Times New Roman"/>
          <w:b/>
          <w:sz w:val="28"/>
          <w:szCs w:val="28"/>
        </w:rPr>
        <w:t>3. Ожидаемые социально-экономические результаты</w:t>
      </w:r>
    </w:p>
    <w:p w:rsidR="00951106" w:rsidRPr="00815CC9" w:rsidRDefault="00951106" w:rsidP="00815CC9">
      <w:pPr>
        <w:pStyle w:val="ConsPlusNormal"/>
        <w:widowControl/>
        <w:ind w:firstLine="0"/>
        <w:jc w:val="center"/>
        <w:rPr>
          <w:rFonts w:ascii="Times New Roman" w:hAnsi="Times New Roman" w:cs="Times New Roman"/>
          <w:b/>
          <w:sz w:val="28"/>
          <w:szCs w:val="28"/>
        </w:rPr>
      </w:pPr>
      <w:r w:rsidRPr="00AA288B">
        <w:rPr>
          <w:rFonts w:ascii="Times New Roman" w:hAnsi="Times New Roman" w:cs="Times New Roman"/>
          <w:b/>
          <w:sz w:val="28"/>
          <w:szCs w:val="28"/>
        </w:rPr>
        <w:t>реализации программных мероприятий</w:t>
      </w:r>
    </w:p>
    <w:p w:rsidR="00EF586D" w:rsidRPr="00EF586D" w:rsidRDefault="005B55E0" w:rsidP="00EF586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w:t>
      </w:r>
      <w:r w:rsidRPr="005B55E0">
        <w:rPr>
          <w:rFonts w:ascii="Times New Roman" w:hAnsi="Times New Roman" w:cs="Times New Roman"/>
          <w:sz w:val="28"/>
          <w:szCs w:val="28"/>
        </w:rPr>
        <w:t>униципальная</w:t>
      </w:r>
      <w:r w:rsidR="00EF586D" w:rsidRPr="00951106">
        <w:rPr>
          <w:rFonts w:ascii="Times New Roman" w:hAnsi="Times New Roman" w:cs="Times New Roman"/>
          <w:sz w:val="28"/>
          <w:szCs w:val="28"/>
        </w:rPr>
        <w:t xml:space="preserve"> поддержка молодых семей при решении жилищной проблемы должна способствовать:</w:t>
      </w:r>
      <w:r w:rsidR="00EF586D">
        <w:rPr>
          <w:rFonts w:ascii="Times New Roman" w:hAnsi="Times New Roman" w:cs="Times New Roman"/>
          <w:sz w:val="28"/>
          <w:szCs w:val="28"/>
        </w:rPr>
        <w:t xml:space="preserve"> </w:t>
      </w:r>
      <w:r w:rsidR="00EF586D" w:rsidRPr="00FA7393">
        <w:rPr>
          <w:rFonts w:ascii="Times New Roman" w:hAnsi="Times New Roman" w:cs="Times New Roman"/>
          <w:sz w:val="28"/>
          <w:szCs w:val="28"/>
        </w:rPr>
        <w:t>обеспечени</w:t>
      </w:r>
      <w:r w:rsidR="00EF586D">
        <w:rPr>
          <w:rFonts w:ascii="Times New Roman" w:hAnsi="Times New Roman" w:cs="Times New Roman"/>
          <w:sz w:val="28"/>
          <w:szCs w:val="28"/>
        </w:rPr>
        <w:t>ю</w:t>
      </w:r>
      <w:r w:rsidR="00EF586D" w:rsidRPr="00FA7393">
        <w:rPr>
          <w:rFonts w:ascii="Times New Roman" w:hAnsi="Times New Roman" w:cs="Times New Roman"/>
          <w:sz w:val="28"/>
          <w:szCs w:val="28"/>
        </w:rPr>
        <w:t xml:space="preserve"> улучшения жилищных условий молодых семей с помощью привлечения собственных средств, дополнительных финансовых средств кредитных и других организаций, предоставляющих кредиты и займы, в том числе ипотечных кредитов</w:t>
      </w:r>
      <w:r w:rsidR="00EF586D">
        <w:rPr>
          <w:rFonts w:ascii="Times New Roman" w:hAnsi="Times New Roman" w:cs="Times New Roman"/>
          <w:sz w:val="28"/>
          <w:szCs w:val="28"/>
        </w:rPr>
        <w:t>.</w:t>
      </w:r>
    </w:p>
    <w:p w:rsidR="00EF586D" w:rsidRPr="00EF586D" w:rsidRDefault="00EF586D" w:rsidP="00951106">
      <w:pPr>
        <w:pStyle w:val="ConsPlusNormal"/>
        <w:widowControl/>
        <w:ind w:firstLine="540"/>
        <w:jc w:val="both"/>
        <w:rPr>
          <w:rFonts w:ascii="Times New Roman" w:hAnsi="Times New Roman" w:cs="Times New Roman"/>
          <w:sz w:val="28"/>
          <w:szCs w:val="28"/>
        </w:rPr>
      </w:pPr>
    </w:p>
    <w:p w:rsidR="00EF586D" w:rsidRPr="00EF586D" w:rsidRDefault="00EF586D" w:rsidP="00EF586D">
      <w:pPr>
        <w:pStyle w:val="ConsPlusNormal"/>
        <w:jc w:val="center"/>
        <w:rPr>
          <w:rFonts w:ascii="Times New Roman" w:hAnsi="Times New Roman" w:cs="Times New Roman"/>
          <w:sz w:val="28"/>
          <w:szCs w:val="28"/>
        </w:rPr>
      </w:pPr>
      <w:r w:rsidRPr="00EF586D">
        <w:rPr>
          <w:rFonts w:ascii="Times New Roman" w:hAnsi="Times New Roman" w:cs="Times New Roman"/>
          <w:sz w:val="28"/>
          <w:szCs w:val="28"/>
        </w:rPr>
        <w:t>Состав и значение целевого показателя Программы</w:t>
      </w:r>
    </w:p>
    <w:tbl>
      <w:tblPr>
        <w:tblStyle w:val="af3"/>
        <w:tblW w:w="10819" w:type="dxa"/>
        <w:tblLook w:val="04A0"/>
      </w:tblPr>
      <w:tblGrid>
        <w:gridCol w:w="817"/>
        <w:gridCol w:w="5245"/>
        <w:gridCol w:w="1843"/>
        <w:gridCol w:w="1517"/>
        <w:gridCol w:w="1397"/>
      </w:tblGrid>
      <w:tr w:rsidR="00EF586D" w:rsidTr="00EF586D">
        <w:tc>
          <w:tcPr>
            <w:tcW w:w="817" w:type="dxa"/>
            <w:vMerge w:val="restart"/>
            <w:vAlign w:val="center"/>
          </w:tcPr>
          <w:p w:rsidR="00EF586D" w:rsidRDefault="00EF586D" w:rsidP="00EF586D">
            <w:pPr>
              <w:pStyle w:val="ConsPlusNormal"/>
              <w:jc w:val="center"/>
              <w:rPr>
                <w:rFonts w:ascii="Times New Roman" w:hAnsi="Times New Roman" w:cs="Times New Roman"/>
                <w:sz w:val="28"/>
                <w:szCs w:val="28"/>
              </w:rPr>
            </w:pPr>
            <w:r>
              <w:rPr>
                <w:rFonts w:ascii="Times New Roman" w:hAnsi="Times New Roman" w:cs="Times New Roman"/>
                <w:sz w:val="28"/>
                <w:szCs w:val="28"/>
              </w:rPr>
              <w:t>№ п/п</w:t>
            </w:r>
          </w:p>
        </w:tc>
        <w:tc>
          <w:tcPr>
            <w:tcW w:w="5245" w:type="dxa"/>
            <w:vMerge w:val="restart"/>
            <w:vAlign w:val="center"/>
          </w:tcPr>
          <w:p w:rsidR="00EF586D" w:rsidRDefault="00EF586D" w:rsidP="00EF586D">
            <w:pPr>
              <w:pStyle w:val="ConsPlusNormal"/>
              <w:ind w:firstLine="34"/>
              <w:jc w:val="center"/>
              <w:rPr>
                <w:rFonts w:ascii="Times New Roman" w:hAnsi="Times New Roman" w:cs="Times New Roman"/>
                <w:sz w:val="28"/>
                <w:szCs w:val="28"/>
              </w:rPr>
            </w:pPr>
            <w:r>
              <w:rPr>
                <w:rFonts w:ascii="Times New Roman" w:hAnsi="Times New Roman" w:cs="Times New Roman"/>
                <w:sz w:val="28"/>
                <w:szCs w:val="28"/>
              </w:rPr>
              <w:t>Целевой показатель (наименование)</w:t>
            </w:r>
          </w:p>
        </w:tc>
        <w:tc>
          <w:tcPr>
            <w:tcW w:w="1843" w:type="dxa"/>
            <w:vMerge w:val="restart"/>
            <w:vAlign w:val="center"/>
          </w:tcPr>
          <w:p w:rsidR="00EF586D" w:rsidRDefault="00EF586D" w:rsidP="00EF586D">
            <w:pPr>
              <w:pStyle w:val="ConsPlusNormal"/>
              <w:ind w:firstLine="34"/>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2914" w:type="dxa"/>
            <w:gridSpan w:val="2"/>
            <w:vAlign w:val="center"/>
          </w:tcPr>
          <w:p w:rsidR="00EF586D" w:rsidRDefault="00EF586D" w:rsidP="00EF586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Значение целевого показателя</w:t>
            </w:r>
          </w:p>
        </w:tc>
      </w:tr>
      <w:tr w:rsidR="00EF586D" w:rsidTr="00EF586D">
        <w:tc>
          <w:tcPr>
            <w:tcW w:w="817" w:type="dxa"/>
            <w:vMerge/>
          </w:tcPr>
          <w:p w:rsidR="00EF586D" w:rsidRDefault="00EF586D" w:rsidP="00EF586D">
            <w:pPr>
              <w:pStyle w:val="ConsPlusNormal"/>
              <w:ind w:firstLine="0"/>
              <w:jc w:val="both"/>
              <w:rPr>
                <w:rFonts w:ascii="Times New Roman" w:hAnsi="Times New Roman" w:cs="Times New Roman"/>
                <w:sz w:val="28"/>
                <w:szCs w:val="28"/>
              </w:rPr>
            </w:pPr>
          </w:p>
        </w:tc>
        <w:tc>
          <w:tcPr>
            <w:tcW w:w="5245" w:type="dxa"/>
            <w:vMerge/>
          </w:tcPr>
          <w:p w:rsidR="00EF586D" w:rsidRDefault="00EF586D" w:rsidP="00EF586D">
            <w:pPr>
              <w:pStyle w:val="ConsPlusNormal"/>
              <w:ind w:firstLine="0"/>
              <w:jc w:val="both"/>
              <w:rPr>
                <w:rFonts w:ascii="Times New Roman" w:hAnsi="Times New Roman" w:cs="Times New Roman"/>
                <w:sz w:val="28"/>
                <w:szCs w:val="28"/>
              </w:rPr>
            </w:pPr>
          </w:p>
        </w:tc>
        <w:tc>
          <w:tcPr>
            <w:tcW w:w="1843" w:type="dxa"/>
            <w:vMerge/>
          </w:tcPr>
          <w:p w:rsidR="00EF586D" w:rsidRDefault="00EF586D" w:rsidP="00EF586D">
            <w:pPr>
              <w:pStyle w:val="ConsPlusNormal"/>
              <w:ind w:firstLine="0"/>
              <w:jc w:val="both"/>
              <w:rPr>
                <w:rFonts w:ascii="Times New Roman" w:hAnsi="Times New Roman" w:cs="Times New Roman"/>
                <w:sz w:val="28"/>
                <w:szCs w:val="28"/>
              </w:rPr>
            </w:pPr>
          </w:p>
        </w:tc>
        <w:tc>
          <w:tcPr>
            <w:tcW w:w="1517" w:type="dxa"/>
          </w:tcPr>
          <w:p w:rsidR="00EF586D" w:rsidRDefault="00EF586D" w:rsidP="00EF586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2015 год</w:t>
            </w:r>
          </w:p>
        </w:tc>
        <w:tc>
          <w:tcPr>
            <w:tcW w:w="1397" w:type="dxa"/>
          </w:tcPr>
          <w:p w:rsidR="00EF586D" w:rsidRDefault="00EF586D" w:rsidP="00EF586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2016 год</w:t>
            </w:r>
          </w:p>
        </w:tc>
      </w:tr>
      <w:tr w:rsidR="00EF586D" w:rsidTr="00EF586D">
        <w:tc>
          <w:tcPr>
            <w:tcW w:w="817" w:type="dxa"/>
            <w:vAlign w:val="center"/>
          </w:tcPr>
          <w:p w:rsidR="00EF586D" w:rsidRDefault="00EF586D" w:rsidP="00EF586D">
            <w:pPr>
              <w:pStyle w:val="ConsPlusNormal"/>
              <w:ind w:firstLine="0"/>
              <w:jc w:val="center"/>
              <w:rPr>
                <w:rFonts w:ascii="Times New Roman" w:hAnsi="Times New Roman" w:cs="Times New Roman"/>
                <w:sz w:val="28"/>
                <w:szCs w:val="28"/>
              </w:rPr>
            </w:pPr>
          </w:p>
        </w:tc>
        <w:tc>
          <w:tcPr>
            <w:tcW w:w="5245" w:type="dxa"/>
            <w:vAlign w:val="center"/>
          </w:tcPr>
          <w:p w:rsidR="00EF586D" w:rsidRDefault="00EF586D" w:rsidP="00EF586D">
            <w:pPr>
              <w:pStyle w:val="ConsPlusNormal"/>
              <w:ind w:firstLine="0"/>
              <w:rPr>
                <w:rFonts w:ascii="Times New Roman" w:hAnsi="Times New Roman" w:cs="Times New Roman"/>
                <w:sz w:val="28"/>
                <w:szCs w:val="28"/>
              </w:rPr>
            </w:pPr>
            <w:r w:rsidRPr="00EF586D">
              <w:rPr>
                <w:rFonts w:ascii="Times New Roman" w:hAnsi="Times New Roman" w:cs="Times New Roman"/>
                <w:sz w:val="28"/>
                <w:szCs w:val="28"/>
              </w:rPr>
              <w:t>Количество молодых семей</w:t>
            </w:r>
            <w:r w:rsidR="00667D0E">
              <w:rPr>
                <w:rFonts w:ascii="Times New Roman" w:hAnsi="Times New Roman" w:cs="Times New Roman"/>
                <w:sz w:val="28"/>
                <w:szCs w:val="28"/>
              </w:rPr>
              <w:t xml:space="preserve"> – участников программы</w:t>
            </w:r>
            <w:r w:rsidRPr="00EF586D">
              <w:rPr>
                <w:rFonts w:ascii="Times New Roman" w:hAnsi="Times New Roman" w:cs="Times New Roman"/>
                <w:sz w:val="28"/>
                <w:szCs w:val="28"/>
              </w:rPr>
              <w:t>, улучшивших жилищные условия, в том числе с использованием ипотечных кредитов и займов</w:t>
            </w:r>
          </w:p>
        </w:tc>
        <w:tc>
          <w:tcPr>
            <w:tcW w:w="1843" w:type="dxa"/>
            <w:vAlign w:val="center"/>
          </w:tcPr>
          <w:p w:rsidR="00EF586D" w:rsidRDefault="00EF586D" w:rsidP="00EF586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семей</w:t>
            </w:r>
          </w:p>
        </w:tc>
        <w:tc>
          <w:tcPr>
            <w:tcW w:w="1517" w:type="dxa"/>
            <w:vAlign w:val="center"/>
          </w:tcPr>
          <w:p w:rsidR="00EF586D" w:rsidRDefault="00D15B91" w:rsidP="00EF586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1397" w:type="dxa"/>
            <w:vAlign w:val="center"/>
          </w:tcPr>
          <w:p w:rsidR="00EF586D" w:rsidRDefault="00D15B91" w:rsidP="00EF586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w:t>
            </w:r>
          </w:p>
        </w:tc>
      </w:tr>
    </w:tbl>
    <w:p w:rsidR="00EF586D" w:rsidRDefault="00EF586D" w:rsidP="00EF586D">
      <w:pPr>
        <w:pStyle w:val="ConsPlusNormal"/>
        <w:ind w:firstLine="540"/>
        <w:jc w:val="both"/>
        <w:rPr>
          <w:rFonts w:ascii="Times New Roman" w:hAnsi="Times New Roman" w:cs="Times New Roman"/>
          <w:sz w:val="28"/>
          <w:szCs w:val="28"/>
        </w:rPr>
      </w:pPr>
    </w:p>
    <w:p w:rsidR="00EF586D" w:rsidRPr="00EF586D" w:rsidRDefault="00EF586D" w:rsidP="00EF586D">
      <w:pPr>
        <w:pStyle w:val="ConsPlusNormal"/>
        <w:ind w:firstLine="540"/>
        <w:jc w:val="both"/>
        <w:rPr>
          <w:rFonts w:ascii="Times New Roman" w:hAnsi="Times New Roman" w:cs="Times New Roman"/>
          <w:sz w:val="28"/>
          <w:szCs w:val="28"/>
        </w:rPr>
      </w:pPr>
      <w:r w:rsidRPr="00EF586D">
        <w:rPr>
          <w:rFonts w:ascii="Times New Roman" w:hAnsi="Times New Roman" w:cs="Times New Roman"/>
          <w:sz w:val="28"/>
          <w:szCs w:val="28"/>
        </w:rPr>
        <w:t>Примечание: значение целевого показателя Программы является прогнозируемым и зависит от объема, периода и соотношения в софинансировании социальных выплат за счет средств областного и местных бюджетов, а также количества молодых семей, желающих участвовать в Программе, и норматива стоимости 1 кв. метра общей площади жилья по муниципальному образованию, и может ежегодно уточняться исходя из утвержденного объема средств соответствующих бюджетов на планируемый год.</w:t>
      </w:r>
    </w:p>
    <w:p w:rsidR="00EF586D" w:rsidRPr="00EF586D" w:rsidRDefault="00EF586D" w:rsidP="00951106">
      <w:pPr>
        <w:pStyle w:val="ConsPlusNormal"/>
        <w:widowControl/>
        <w:ind w:firstLine="540"/>
        <w:jc w:val="both"/>
        <w:rPr>
          <w:rFonts w:ascii="Times New Roman" w:hAnsi="Times New Roman" w:cs="Times New Roman"/>
          <w:sz w:val="28"/>
          <w:szCs w:val="28"/>
        </w:rPr>
      </w:pPr>
    </w:p>
    <w:p w:rsidR="00951106" w:rsidRPr="00951106" w:rsidRDefault="00951106" w:rsidP="00951106">
      <w:pPr>
        <w:pStyle w:val="ConsPlusNormal"/>
        <w:widowControl/>
        <w:ind w:firstLine="540"/>
        <w:jc w:val="both"/>
        <w:rPr>
          <w:rFonts w:ascii="Times New Roman" w:hAnsi="Times New Roman" w:cs="Times New Roman"/>
          <w:sz w:val="28"/>
          <w:szCs w:val="28"/>
        </w:rPr>
      </w:pPr>
      <w:r w:rsidRPr="00951106">
        <w:rPr>
          <w:rFonts w:ascii="Times New Roman" w:hAnsi="Times New Roman" w:cs="Times New Roman"/>
          <w:sz w:val="28"/>
          <w:szCs w:val="28"/>
        </w:rPr>
        <w:t>Оценка эффективности реализации мер по обеспечению жильем молодых семей будет осуществляться на основе следующих индикаторов:</w:t>
      </w:r>
    </w:p>
    <w:p w:rsidR="00EF586D" w:rsidRPr="00EF586D" w:rsidRDefault="00EF586D" w:rsidP="00EF586D">
      <w:pPr>
        <w:ind w:firstLine="540"/>
        <w:rPr>
          <w:sz w:val="28"/>
          <w:szCs w:val="28"/>
        </w:rPr>
      </w:pPr>
      <w:r w:rsidRPr="00EF586D">
        <w:rPr>
          <w:sz w:val="28"/>
          <w:szCs w:val="28"/>
        </w:rPr>
        <w:t xml:space="preserve">1. Количество молодых семей, улучшивших жилищные условия, в том числе с использованием ипотечных кредитов и займов – </w:t>
      </w:r>
      <w:r w:rsidR="00D15B91">
        <w:rPr>
          <w:sz w:val="28"/>
          <w:szCs w:val="28"/>
        </w:rPr>
        <w:t>2</w:t>
      </w:r>
      <w:r w:rsidRPr="00EF586D">
        <w:rPr>
          <w:sz w:val="28"/>
          <w:szCs w:val="28"/>
        </w:rPr>
        <w:t xml:space="preserve"> семьи,</w:t>
      </w:r>
    </w:p>
    <w:p w:rsidR="00815CC9" w:rsidRDefault="00EF586D" w:rsidP="00815CC9">
      <w:pPr>
        <w:pStyle w:val="ConsPlusNormal"/>
        <w:widowControl/>
        <w:ind w:firstLine="540"/>
        <w:jc w:val="both"/>
        <w:rPr>
          <w:rFonts w:ascii="Times New Roman" w:hAnsi="Times New Roman" w:cs="Times New Roman"/>
          <w:sz w:val="28"/>
          <w:szCs w:val="28"/>
        </w:rPr>
      </w:pPr>
      <w:r w:rsidRPr="00EF586D">
        <w:rPr>
          <w:rFonts w:ascii="Times New Roman" w:hAnsi="Times New Roman" w:cs="Times New Roman"/>
          <w:sz w:val="28"/>
          <w:szCs w:val="28"/>
        </w:rPr>
        <w:t>2. Доля молодых семей</w:t>
      </w:r>
      <w:r w:rsidR="009331F0">
        <w:rPr>
          <w:rFonts w:ascii="Times New Roman" w:hAnsi="Times New Roman" w:cs="Times New Roman"/>
          <w:sz w:val="28"/>
          <w:szCs w:val="28"/>
        </w:rPr>
        <w:t xml:space="preserve"> – участников программы</w:t>
      </w:r>
      <w:r w:rsidRPr="00EF586D">
        <w:rPr>
          <w:rFonts w:ascii="Times New Roman" w:hAnsi="Times New Roman" w:cs="Times New Roman"/>
          <w:sz w:val="28"/>
          <w:szCs w:val="28"/>
        </w:rPr>
        <w:t>, улучшивших жилищные условия, в том числе с использованием ипотечных кредитов и займов в общем количестве молодых семей, нуждающихся в улучшении жилищных условий – 100%.</w:t>
      </w:r>
    </w:p>
    <w:p w:rsidR="00951106" w:rsidRPr="00951106" w:rsidRDefault="00EF586D" w:rsidP="00815CC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951106" w:rsidRPr="00815CC9" w:rsidRDefault="00951106" w:rsidP="00815CC9">
      <w:pPr>
        <w:pStyle w:val="ConsPlusNormal"/>
        <w:widowControl/>
        <w:ind w:firstLine="0"/>
        <w:jc w:val="center"/>
        <w:outlineLvl w:val="2"/>
        <w:rPr>
          <w:rFonts w:ascii="Times New Roman" w:hAnsi="Times New Roman" w:cs="Times New Roman"/>
          <w:b/>
          <w:sz w:val="28"/>
          <w:szCs w:val="28"/>
        </w:rPr>
      </w:pPr>
      <w:r w:rsidRPr="00AA288B">
        <w:rPr>
          <w:rFonts w:ascii="Times New Roman" w:hAnsi="Times New Roman" w:cs="Times New Roman"/>
          <w:b/>
          <w:sz w:val="28"/>
          <w:szCs w:val="28"/>
        </w:rPr>
        <w:t>4. Этапы и сроки реализации Программы</w:t>
      </w:r>
    </w:p>
    <w:p w:rsidR="00951106" w:rsidRPr="00951106" w:rsidRDefault="00951106" w:rsidP="00951106">
      <w:pPr>
        <w:pStyle w:val="ConsPlusNormal"/>
        <w:widowControl/>
        <w:ind w:firstLine="540"/>
        <w:jc w:val="both"/>
        <w:rPr>
          <w:rFonts w:ascii="Times New Roman" w:hAnsi="Times New Roman" w:cs="Times New Roman"/>
          <w:sz w:val="28"/>
          <w:szCs w:val="28"/>
        </w:rPr>
      </w:pPr>
      <w:r w:rsidRPr="00951106">
        <w:rPr>
          <w:rFonts w:ascii="Times New Roman" w:hAnsi="Times New Roman" w:cs="Times New Roman"/>
          <w:sz w:val="28"/>
          <w:szCs w:val="28"/>
        </w:rPr>
        <w:t>Реализация Программы будет осуществляться в период с 20</w:t>
      </w:r>
      <w:r w:rsidR="00461405">
        <w:rPr>
          <w:rFonts w:ascii="Times New Roman" w:hAnsi="Times New Roman" w:cs="Times New Roman"/>
          <w:sz w:val="28"/>
          <w:szCs w:val="28"/>
        </w:rPr>
        <w:t>1</w:t>
      </w:r>
      <w:r w:rsidR="00EF586D">
        <w:rPr>
          <w:rFonts w:ascii="Times New Roman" w:hAnsi="Times New Roman" w:cs="Times New Roman"/>
          <w:sz w:val="28"/>
          <w:szCs w:val="28"/>
        </w:rPr>
        <w:t>5</w:t>
      </w:r>
      <w:r w:rsidRPr="00951106">
        <w:rPr>
          <w:rFonts w:ascii="Times New Roman" w:hAnsi="Times New Roman" w:cs="Times New Roman"/>
          <w:sz w:val="28"/>
          <w:szCs w:val="28"/>
        </w:rPr>
        <w:t xml:space="preserve"> по 201</w:t>
      </w:r>
      <w:r w:rsidR="00EF586D">
        <w:rPr>
          <w:rFonts w:ascii="Times New Roman" w:hAnsi="Times New Roman" w:cs="Times New Roman"/>
          <w:sz w:val="28"/>
          <w:szCs w:val="28"/>
        </w:rPr>
        <w:t>6</w:t>
      </w:r>
      <w:r w:rsidRPr="00951106">
        <w:rPr>
          <w:rFonts w:ascii="Times New Roman" w:hAnsi="Times New Roman" w:cs="Times New Roman"/>
          <w:sz w:val="28"/>
          <w:szCs w:val="28"/>
        </w:rPr>
        <w:t xml:space="preserve"> год включительно.</w:t>
      </w:r>
    </w:p>
    <w:p w:rsidR="00EF586D" w:rsidRPr="00AA288B" w:rsidRDefault="00951106" w:rsidP="00EF586D">
      <w:pPr>
        <w:pStyle w:val="ConsPlusNormal"/>
        <w:widowControl/>
        <w:ind w:firstLine="0"/>
        <w:jc w:val="center"/>
        <w:outlineLvl w:val="2"/>
        <w:rPr>
          <w:rFonts w:ascii="Times New Roman" w:hAnsi="Times New Roman" w:cs="Times New Roman"/>
          <w:b/>
          <w:sz w:val="28"/>
          <w:szCs w:val="28"/>
        </w:rPr>
      </w:pPr>
      <w:r w:rsidRPr="00AA288B">
        <w:rPr>
          <w:rFonts w:ascii="Times New Roman" w:hAnsi="Times New Roman" w:cs="Times New Roman"/>
          <w:b/>
          <w:sz w:val="28"/>
          <w:szCs w:val="28"/>
        </w:rPr>
        <w:t>5. Механизм реализации Программы</w:t>
      </w:r>
    </w:p>
    <w:p w:rsidR="00EF586D" w:rsidRDefault="00EF586D" w:rsidP="00EF586D">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5</w:t>
      </w:r>
      <w:r w:rsidRPr="009467B5">
        <w:rPr>
          <w:rFonts w:ascii="Times New Roman" w:hAnsi="Times New Roman" w:cs="Times New Roman"/>
          <w:b/>
          <w:bCs/>
          <w:sz w:val="28"/>
          <w:szCs w:val="28"/>
        </w:rPr>
        <w:t>.1. Общие положения</w:t>
      </w:r>
    </w:p>
    <w:p w:rsidR="008F7622" w:rsidRPr="008F7622" w:rsidRDefault="00EF586D" w:rsidP="00EF586D">
      <w:pPr>
        <w:pStyle w:val="ConsPlusNormal"/>
        <w:widowControl/>
        <w:numPr>
          <w:ilvl w:val="0"/>
          <w:numId w:val="42"/>
        </w:numPr>
        <w:tabs>
          <w:tab w:val="clear" w:pos="1260"/>
          <w:tab w:val="left" w:pos="284"/>
        </w:tabs>
        <w:ind w:left="0" w:firstLine="0"/>
        <w:jc w:val="both"/>
        <w:rPr>
          <w:rFonts w:ascii="Times New Roman" w:hAnsi="Times New Roman" w:cs="Times New Roman"/>
          <w:sz w:val="28"/>
          <w:szCs w:val="28"/>
        </w:rPr>
      </w:pPr>
      <w:r w:rsidRPr="008F7622">
        <w:rPr>
          <w:rFonts w:ascii="Times New Roman" w:hAnsi="Times New Roman" w:cs="Times New Roman"/>
          <w:sz w:val="28"/>
          <w:szCs w:val="28"/>
        </w:rPr>
        <w:t xml:space="preserve">Механизм реализации </w:t>
      </w:r>
      <w:r w:rsidR="008F7622" w:rsidRPr="008F7622">
        <w:rPr>
          <w:rFonts w:ascii="Times New Roman" w:hAnsi="Times New Roman" w:cs="Times New Roman"/>
          <w:sz w:val="28"/>
          <w:szCs w:val="28"/>
        </w:rPr>
        <w:t>муниципальной</w:t>
      </w:r>
      <w:r w:rsidRPr="008F7622">
        <w:rPr>
          <w:rFonts w:ascii="Times New Roman" w:hAnsi="Times New Roman" w:cs="Times New Roman"/>
          <w:sz w:val="28"/>
          <w:szCs w:val="28"/>
        </w:rPr>
        <w:t xml:space="preserve"> целевой программы «Обеспечение жильем молодых семей Среднеканского района на 201</w:t>
      </w:r>
      <w:r w:rsidR="008F7622" w:rsidRPr="008F7622">
        <w:rPr>
          <w:rFonts w:ascii="Times New Roman" w:hAnsi="Times New Roman" w:cs="Times New Roman"/>
          <w:sz w:val="28"/>
          <w:szCs w:val="28"/>
        </w:rPr>
        <w:t>5</w:t>
      </w:r>
      <w:r w:rsidRPr="008F7622">
        <w:rPr>
          <w:rFonts w:ascii="Times New Roman" w:hAnsi="Times New Roman" w:cs="Times New Roman"/>
          <w:sz w:val="28"/>
          <w:szCs w:val="28"/>
        </w:rPr>
        <w:t xml:space="preserve"> – 201</w:t>
      </w:r>
      <w:r w:rsidR="008F7622" w:rsidRPr="008F7622">
        <w:rPr>
          <w:rFonts w:ascii="Times New Roman" w:hAnsi="Times New Roman" w:cs="Times New Roman"/>
          <w:sz w:val="28"/>
          <w:szCs w:val="28"/>
        </w:rPr>
        <w:t>6</w:t>
      </w:r>
      <w:r w:rsidRPr="008F7622">
        <w:rPr>
          <w:rFonts w:ascii="Times New Roman" w:hAnsi="Times New Roman" w:cs="Times New Roman"/>
          <w:sz w:val="28"/>
          <w:szCs w:val="28"/>
        </w:rPr>
        <w:t xml:space="preserve"> годы» осуществляется в </w:t>
      </w:r>
      <w:r w:rsidRPr="008F7622">
        <w:rPr>
          <w:rFonts w:ascii="Times New Roman" w:hAnsi="Times New Roman" w:cs="Times New Roman"/>
          <w:sz w:val="28"/>
          <w:szCs w:val="28"/>
        </w:rPr>
        <w:lastRenderedPageBreak/>
        <w:t>соответствии с постановлением Правительства от 17.12.2010 года №1050 «О федеральной целевой программе «Жилище» на 2011 – 2015 годы»</w:t>
      </w:r>
      <w:r w:rsidR="008F7622" w:rsidRPr="008F7622">
        <w:rPr>
          <w:rFonts w:ascii="Times New Roman" w:hAnsi="Times New Roman" w:cs="Times New Roman"/>
          <w:sz w:val="28"/>
          <w:szCs w:val="28"/>
        </w:rPr>
        <w:t>, постановлением администрации Магаданской области от 07.04.2011 года №216-па «О мерах по реализации подпрограммы «Обеспечение жильем молодых семей» федеральной целевой программы «Жилище» на 2011 – 2015 годы», постановлением администрации Магаданской области от 17.04.2014 года №311-п</w:t>
      </w:r>
      <w:r w:rsidR="008267C5">
        <w:rPr>
          <w:rFonts w:ascii="Times New Roman" w:hAnsi="Times New Roman" w:cs="Times New Roman"/>
          <w:sz w:val="28"/>
          <w:szCs w:val="28"/>
        </w:rPr>
        <w:t>п</w:t>
      </w:r>
      <w:r w:rsidR="008F7622" w:rsidRPr="008F7622">
        <w:rPr>
          <w:rFonts w:ascii="Times New Roman" w:hAnsi="Times New Roman" w:cs="Times New Roman"/>
          <w:sz w:val="28"/>
          <w:szCs w:val="28"/>
        </w:rPr>
        <w:t xml:space="preserve"> «О мерах по реализации подпрограммы «Оказание поддержки в обеспечении жильем молодых семей» государственной программы Магаданской области «Обеспечение доступным, и комфортным жильем жителей Магаданской области» на 2014 – 2016 годы»».</w:t>
      </w:r>
    </w:p>
    <w:p w:rsidR="00EF586D" w:rsidRPr="009467B5" w:rsidRDefault="00EF586D" w:rsidP="00EF586D">
      <w:pPr>
        <w:pStyle w:val="ConsPlusNormal"/>
        <w:widowControl/>
        <w:numPr>
          <w:ilvl w:val="0"/>
          <w:numId w:val="42"/>
        </w:numPr>
        <w:tabs>
          <w:tab w:val="clear" w:pos="1260"/>
          <w:tab w:val="left" w:pos="284"/>
        </w:tabs>
        <w:ind w:left="0" w:firstLine="0"/>
        <w:jc w:val="both"/>
        <w:rPr>
          <w:rFonts w:ascii="Times New Roman" w:hAnsi="Times New Roman" w:cs="Times New Roman"/>
          <w:sz w:val="28"/>
          <w:szCs w:val="28"/>
        </w:rPr>
      </w:pPr>
      <w:r w:rsidRPr="009467B5">
        <w:rPr>
          <w:rFonts w:ascii="Times New Roman" w:hAnsi="Times New Roman" w:cs="Times New Roman"/>
          <w:sz w:val="28"/>
          <w:szCs w:val="28"/>
        </w:rPr>
        <w:t xml:space="preserve">Размер жилищной социальной выплаты рассчитывается исходя из социальной нормы общей площади жилого помещения, установленной для семей разной численности, количества членов молодой семьи - участника Программы и средней рыночной стоимости 1 квадратного метра общей площади жилья по Среднеканскому </w:t>
      </w:r>
      <w:r w:rsidR="008267C5">
        <w:rPr>
          <w:rFonts w:ascii="Times New Roman" w:hAnsi="Times New Roman" w:cs="Times New Roman"/>
          <w:sz w:val="28"/>
          <w:szCs w:val="28"/>
        </w:rPr>
        <w:t>городскому округу</w:t>
      </w:r>
      <w:r w:rsidRPr="009467B5">
        <w:rPr>
          <w:rFonts w:ascii="Times New Roman" w:hAnsi="Times New Roman" w:cs="Times New Roman"/>
          <w:sz w:val="28"/>
          <w:szCs w:val="28"/>
        </w:rPr>
        <w:t xml:space="preserve"> и составляет:</w:t>
      </w:r>
    </w:p>
    <w:p w:rsidR="00EF586D" w:rsidRPr="009467B5" w:rsidRDefault="00EF586D" w:rsidP="00EF586D">
      <w:pPr>
        <w:pStyle w:val="ConsPlusNormal"/>
        <w:widowControl/>
        <w:tabs>
          <w:tab w:val="left" w:pos="284"/>
        </w:tabs>
        <w:ind w:firstLine="0"/>
        <w:jc w:val="both"/>
        <w:rPr>
          <w:rFonts w:ascii="Times New Roman" w:hAnsi="Times New Roman" w:cs="Times New Roman"/>
          <w:sz w:val="28"/>
          <w:szCs w:val="28"/>
        </w:rPr>
      </w:pPr>
      <w:r w:rsidRPr="009467B5">
        <w:rPr>
          <w:rFonts w:ascii="Times New Roman" w:hAnsi="Times New Roman" w:cs="Times New Roman"/>
          <w:sz w:val="28"/>
          <w:szCs w:val="28"/>
        </w:rPr>
        <w:tab/>
        <w:t xml:space="preserve">- </w:t>
      </w:r>
      <w:r>
        <w:rPr>
          <w:rFonts w:ascii="Times New Roman" w:hAnsi="Times New Roman" w:cs="Times New Roman"/>
          <w:sz w:val="28"/>
          <w:szCs w:val="28"/>
        </w:rPr>
        <w:t>3</w:t>
      </w:r>
      <w:r w:rsidRPr="009467B5">
        <w:rPr>
          <w:rFonts w:ascii="Times New Roman" w:hAnsi="Times New Roman" w:cs="Times New Roman"/>
          <w:sz w:val="28"/>
          <w:szCs w:val="28"/>
        </w:rPr>
        <w:t xml:space="preserve">0 % </w:t>
      </w:r>
      <w:r>
        <w:rPr>
          <w:rFonts w:ascii="Times New Roman" w:hAnsi="Times New Roman" w:cs="Times New Roman"/>
          <w:sz w:val="28"/>
          <w:szCs w:val="28"/>
        </w:rPr>
        <w:t>(в том числе средств местного бюджета</w:t>
      </w:r>
      <w:r w:rsidR="008F7622">
        <w:rPr>
          <w:rFonts w:ascii="Times New Roman" w:hAnsi="Times New Roman" w:cs="Times New Roman"/>
          <w:sz w:val="28"/>
          <w:szCs w:val="28"/>
        </w:rPr>
        <w:t xml:space="preserve"> не менее 2%</w:t>
      </w:r>
      <w:r>
        <w:rPr>
          <w:rFonts w:ascii="Times New Roman" w:hAnsi="Times New Roman" w:cs="Times New Roman"/>
          <w:sz w:val="28"/>
          <w:szCs w:val="28"/>
        </w:rPr>
        <w:t xml:space="preserve">) </w:t>
      </w:r>
      <w:r w:rsidRPr="009467B5">
        <w:rPr>
          <w:rFonts w:ascii="Times New Roman" w:hAnsi="Times New Roman" w:cs="Times New Roman"/>
          <w:sz w:val="28"/>
          <w:szCs w:val="28"/>
        </w:rPr>
        <w:t>для молодых семей, не имеющих детей,</w:t>
      </w:r>
    </w:p>
    <w:p w:rsidR="00EF586D" w:rsidRPr="009467B5" w:rsidRDefault="00EF586D" w:rsidP="00EF586D">
      <w:pPr>
        <w:pStyle w:val="ConsPlusNormal"/>
        <w:widowControl/>
        <w:tabs>
          <w:tab w:val="left" w:pos="284"/>
        </w:tabs>
        <w:ind w:firstLine="0"/>
        <w:jc w:val="both"/>
        <w:rPr>
          <w:rFonts w:ascii="Times New Roman" w:hAnsi="Times New Roman" w:cs="Times New Roman"/>
          <w:sz w:val="28"/>
          <w:szCs w:val="28"/>
        </w:rPr>
      </w:pPr>
      <w:r w:rsidRPr="009467B5">
        <w:rPr>
          <w:rFonts w:ascii="Times New Roman" w:hAnsi="Times New Roman" w:cs="Times New Roman"/>
          <w:sz w:val="28"/>
          <w:szCs w:val="28"/>
        </w:rPr>
        <w:tab/>
        <w:t xml:space="preserve">- </w:t>
      </w:r>
      <w:r>
        <w:rPr>
          <w:rFonts w:ascii="Times New Roman" w:hAnsi="Times New Roman" w:cs="Times New Roman"/>
          <w:sz w:val="28"/>
          <w:szCs w:val="28"/>
        </w:rPr>
        <w:t>3</w:t>
      </w:r>
      <w:r w:rsidRPr="009467B5">
        <w:rPr>
          <w:rFonts w:ascii="Times New Roman" w:hAnsi="Times New Roman" w:cs="Times New Roman"/>
          <w:sz w:val="28"/>
          <w:szCs w:val="28"/>
        </w:rPr>
        <w:t xml:space="preserve">5 % </w:t>
      </w:r>
      <w:r>
        <w:rPr>
          <w:rFonts w:ascii="Times New Roman" w:hAnsi="Times New Roman" w:cs="Times New Roman"/>
          <w:sz w:val="28"/>
          <w:szCs w:val="28"/>
        </w:rPr>
        <w:t>(в том числе средств местного бюджета</w:t>
      </w:r>
      <w:r w:rsidR="008F7622">
        <w:rPr>
          <w:rFonts w:ascii="Times New Roman" w:hAnsi="Times New Roman" w:cs="Times New Roman"/>
          <w:sz w:val="28"/>
          <w:szCs w:val="28"/>
        </w:rPr>
        <w:t xml:space="preserve"> не менее 2%</w:t>
      </w:r>
      <w:r>
        <w:rPr>
          <w:rFonts w:ascii="Times New Roman" w:hAnsi="Times New Roman" w:cs="Times New Roman"/>
          <w:sz w:val="28"/>
          <w:szCs w:val="28"/>
        </w:rPr>
        <w:t xml:space="preserve">) </w:t>
      </w:r>
      <w:r w:rsidRPr="009467B5">
        <w:rPr>
          <w:rFonts w:ascii="Times New Roman" w:hAnsi="Times New Roman" w:cs="Times New Roman"/>
          <w:sz w:val="28"/>
          <w:szCs w:val="28"/>
        </w:rPr>
        <w:t>для молодых семей, имеющих одного ребенка и более, а также для неполных молодых семей, состоящих из 1 молодого родителя и 1 ребенка и более.</w:t>
      </w:r>
    </w:p>
    <w:p w:rsidR="00EF586D" w:rsidRPr="009467B5" w:rsidRDefault="00EF586D" w:rsidP="00EF586D">
      <w:pPr>
        <w:pStyle w:val="ConsPlusNormal"/>
        <w:widowControl/>
        <w:numPr>
          <w:ilvl w:val="0"/>
          <w:numId w:val="42"/>
        </w:numPr>
        <w:tabs>
          <w:tab w:val="clear" w:pos="1260"/>
          <w:tab w:val="left" w:pos="284"/>
        </w:tabs>
        <w:ind w:left="0" w:firstLine="0"/>
        <w:jc w:val="both"/>
        <w:rPr>
          <w:rFonts w:ascii="Times New Roman" w:hAnsi="Times New Roman" w:cs="Times New Roman"/>
          <w:sz w:val="28"/>
          <w:szCs w:val="28"/>
        </w:rPr>
      </w:pPr>
      <w:r w:rsidRPr="009467B5">
        <w:rPr>
          <w:rFonts w:ascii="Times New Roman" w:hAnsi="Times New Roman" w:cs="Times New Roman"/>
          <w:sz w:val="28"/>
          <w:szCs w:val="28"/>
        </w:rPr>
        <w:t>Право молодой семьи на получение за счет средств</w:t>
      </w:r>
      <w:r w:rsidR="00667D0E">
        <w:rPr>
          <w:rFonts w:ascii="Times New Roman" w:hAnsi="Times New Roman" w:cs="Times New Roman"/>
          <w:sz w:val="28"/>
          <w:szCs w:val="28"/>
        </w:rPr>
        <w:t xml:space="preserve"> местного бюджета и </w:t>
      </w:r>
      <w:r w:rsidRPr="009467B5">
        <w:rPr>
          <w:rFonts w:ascii="Times New Roman" w:hAnsi="Times New Roman" w:cs="Times New Roman"/>
          <w:sz w:val="28"/>
          <w:szCs w:val="28"/>
        </w:rPr>
        <w:t>бюджета Магаданской области социальной выплаты на приобретение жилого помещения (далее – социальная выплата) удостоверяется именным свидетельством</w:t>
      </w:r>
      <w:r w:rsidR="00AA288B">
        <w:rPr>
          <w:rFonts w:ascii="Times New Roman" w:hAnsi="Times New Roman" w:cs="Times New Roman"/>
          <w:sz w:val="28"/>
          <w:szCs w:val="28"/>
        </w:rPr>
        <w:t>.</w:t>
      </w:r>
      <w:r w:rsidRPr="009467B5">
        <w:rPr>
          <w:rFonts w:ascii="Times New Roman" w:hAnsi="Times New Roman" w:cs="Times New Roman"/>
          <w:sz w:val="28"/>
          <w:szCs w:val="28"/>
        </w:rPr>
        <w:t xml:space="preserve">  Свидетельство не является ценной бумагой.</w:t>
      </w:r>
    </w:p>
    <w:p w:rsidR="00EF586D" w:rsidRPr="009467B5" w:rsidRDefault="00EF586D" w:rsidP="00EF586D">
      <w:pPr>
        <w:pStyle w:val="ConsPlusNormal"/>
        <w:widowControl/>
        <w:numPr>
          <w:ilvl w:val="0"/>
          <w:numId w:val="42"/>
        </w:numPr>
        <w:tabs>
          <w:tab w:val="clear" w:pos="1260"/>
          <w:tab w:val="left" w:pos="284"/>
        </w:tabs>
        <w:ind w:left="0" w:firstLine="0"/>
        <w:jc w:val="both"/>
        <w:rPr>
          <w:rFonts w:ascii="Times New Roman" w:hAnsi="Times New Roman" w:cs="Times New Roman"/>
          <w:sz w:val="28"/>
          <w:szCs w:val="28"/>
        </w:rPr>
      </w:pPr>
      <w:r w:rsidRPr="009467B5">
        <w:rPr>
          <w:rFonts w:ascii="Times New Roman" w:hAnsi="Times New Roman" w:cs="Times New Roman"/>
          <w:sz w:val="28"/>
          <w:szCs w:val="28"/>
        </w:rPr>
        <w:t xml:space="preserve">Предоставление социальной выплаты является формой </w:t>
      </w:r>
      <w:r w:rsidR="005B55E0">
        <w:rPr>
          <w:rFonts w:ascii="Times New Roman" w:hAnsi="Times New Roman" w:cs="Times New Roman"/>
          <w:sz w:val="28"/>
          <w:szCs w:val="28"/>
        </w:rPr>
        <w:t>муниципальной</w:t>
      </w:r>
      <w:r w:rsidRPr="009467B5">
        <w:rPr>
          <w:rFonts w:ascii="Times New Roman" w:hAnsi="Times New Roman" w:cs="Times New Roman"/>
          <w:sz w:val="28"/>
          <w:szCs w:val="28"/>
        </w:rPr>
        <w:t xml:space="preserve"> финансовой поддержки молодых семей для приобретения ими жилых помещений. Участие молодых семей в мероприятиях добровольное.</w:t>
      </w:r>
    </w:p>
    <w:p w:rsidR="00EF586D" w:rsidRDefault="00EF586D" w:rsidP="00EF586D">
      <w:pPr>
        <w:pStyle w:val="ConsPlusNormal"/>
        <w:widowControl/>
        <w:numPr>
          <w:ilvl w:val="0"/>
          <w:numId w:val="42"/>
        </w:numPr>
        <w:tabs>
          <w:tab w:val="clear" w:pos="1260"/>
          <w:tab w:val="left" w:pos="284"/>
        </w:tabs>
        <w:ind w:left="0" w:firstLine="0"/>
        <w:jc w:val="both"/>
        <w:rPr>
          <w:rFonts w:ascii="Times New Roman" w:hAnsi="Times New Roman" w:cs="Times New Roman"/>
          <w:sz w:val="28"/>
          <w:szCs w:val="28"/>
        </w:rPr>
      </w:pPr>
      <w:r w:rsidRPr="009467B5">
        <w:rPr>
          <w:rFonts w:ascii="Times New Roman" w:hAnsi="Times New Roman" w:cs="Times New Roman"/>
          <w:sz w:val="28"/>
          <w:szCs w:val="28"/>
        </w:rPr>
        <w:t xml:space="preserve">Свидетельство выдает Администрация </w:t>
      </w:r>
      <w:r w:rsidR="00213780">
        <w:rPr>
          <w:rFonts w:ascii="Times New Roman" w:hAnsi="Times New Roman" w:cs="Times New Roman"/>
          <w:sz w:val="28"/>
          <w:szCs w:val="28"/>
        </w:rPr>
        <w:t>Среднеканского городского округа</w:t>
      </w:r>
      <w:r w:rsidRPr="009467B5">
        <w:rPr>
          <w:rFonts w:ascii="Times New Roman" w:hAnsi="Times New Roman" w:cs="Times New Roman"/>
          <w:sz w:val="28"/>
          <w:szCs w:val="28"/>
        </w:rPr>
        <w:t xml:space="preserve"> по утвержденной форме</w:t>
      </w:r>
      <w:r w:rsidR="000833C7" w:rsidRPr="000833C7">
        <w:rPr>
          <w:rFonts w:ascii="Times New Roman" w:hAnsi="Times New Roman" w:cs="Times New Roman"/>
          <w:sz w:val="28"/>
          <w:szCs w:val="28"/>
        </w:rPr>
        <w:t xml:space="preserve"> </w:t>
      </w:r>
      <w:r w:rsidR="000833C7" w:rsidRPr="008F7622">
        <w:rPr>
          <w:rFonts w:ascii="Times New Roman" w:hAnsi="Times New Roman" w:cs="Times New Roman"/>
          <w:sz w:val="28"/>
          <w:szCs w:val="28"/>
        </w:rPr>
        <w:t>постановлением Правительства от 17.12.2010 года №1050 «О федеральной целевой программе «Жилище» на 2011 – 2015 годы»</w:t>
      </w:r>
      <w:r w:rsidRPr="009467B5">
        <w:rPr>
          <w:rFonts w:ascii="Times New Roman" w:hAnsi="Times New Roman" w:cs="Times New Roman"/>
          <w:sz w:val="28"/>
          <w:szCs w:val="28"/>
        </w:rPr>
        <w:t xml:space="preserve">. </w:t>
      </w:r>
    </w:p>
    <w:p w:rsidR="00EF586D" w:rsidRDefault="00EF586D" w:rsidP="00EF586D">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5</w:t>
      </w:r>
      <w:r w:rsidRPr="009467B5">
        <w:rPr>
          <w:rFonts w:ascii="Times New Roman" w:hAnsi="Times New Roman" w:cs="Times New Roman"/>
          <w:b/>
          <w:bCs/>
          <w:sz w:val="28"/>
          <w:szCs w:val="28"/>
        </w:rPr>
        <w:t>.2. Участники Программы</w:t>
      </w:r>
    </w:p>
    <w:p w:rsidR="00EF586D" w:rsidRPr="009467B5" w:rsidRDefault="00EF586D" w:rsidP="00EF586D">
      <w:pPr>
        <w:pStyle w:val="ConsPlusNormal"/>
        <w:widowControl/>
        <w:ind w:firstLine="540"/>
        <w:jc w:val="both"/>
        <w:rPr>
          <w:rFonts w:ascii="Times New Roman" w:hAnsi="Times New Roman" w:cs="Times New Roman"/>
          <w:sz w:val="28"/>
          <w:szCs w:val="28"/>
        </w:rPr>
      </w:pPr>
      <w:r>
        <w:rPr>
          <w:rFonts w:ascii="Times New Roman" w:hAnsi="Times New Roman" w:cs="Times New Roman"/>
          <w:b/>
          <w:bCs/>
          <w:sz w:val="28"/>
          <w:szCs w:val="28"/>
        </w:rPr>
        <w:t>5</w:t>
      </w:r>
      <w:r w:rsidRPr="009467B5">
        <w:rPr>
          <w:rFonts w:ascii="Times New Roman" w:hAnsi="Times New Roman" w:cs="Times New Roman"/>
          <w:b/>
          <w:bCs/>
          <w:sz w:val="28"/>
          <w:szCs w:val="28"/>
        </w:rPr>
        <w:t>.2.1.</w:t>
      </w:r>
      <w:r w:rsidRPr="009467B5">
        <w:rPr>
          <w:rFonts w:ascii="Times New Roman" w:hAnsi="Times New Roman" w:cs="Times New Roman"/>
          <w:sz w:val="28"/>
          <w:szCs w:val="28"/>
        </w:rPr>
        <w:t xml:space="preserve"> Участниками Программы являются:</w:t>
      </w:r>
    </w:p>
    <w:p w:rsidR="00EF586D" w:rsidRPr="009467B5" w:rsidRDefault="00EF586D" w:rsidP="00EF586D">
      <w:pPr>
        <w:pStyle w:val="ConsPlusNormal"/>
        <w:widowControl/>
        <w:numPr>
          <w:ilvl w:val="0"/>
          <w:numId w:val="43"/>
        </w:numPr>
        <w:tabs>
          <w:tab w:val="clear" w:pos="1260"/>
          <w:tab w:val="num" w:pos="-284"/>
          <w:tab w:val="left" w:pos="284"/>
        </w:tabs>
        <w:ind w:left="0" w:firstLine="0"/>
        <w:jc w:val="both"/>
        <w:rPr>
          <w:rFonts w:ascii="Times New Roman" w:hAnsi="Times New Roman" w:cs="Times New Roman"/>
          <w:sz w:val="28"/>
          <w:szCs w:val="28"/>
        </w:rPr>
      </w:pPr>
      <w:r w:rsidRPr="009467B5">
        <w:rPr>
          <w:rFonts w:ascii="Times New Roman" w:hAnsi="Times New Roman" w:cs="Times New Roman"/>
          <w:sz w:val="28"/>
          <w:szCs w:val="28"/>
        </w:rPr>
        <w:t xml:space="preserve">Молодые семьи, где оба супруга не достигли возраста 35 лет, состоят в зарегистрированном браке, постоянно проживают на территории Среднеканского </w:t>
      </w:r>
      <w:r w:rsidR="008267C5">
        <w:rPr>
          <w:rFonts w:ascii="Times New Roman" w:hAnsi="Times New Roman" w:cs="Times New Roman"/>
          <w:sz w:val="28"/>
          <w:szCs w:val="28"/>
        </w:rPr>
        <w:t>городского округа</w:t>
      </w:r>
      <w:r w:rsidRPr="009467B5">
        <w:rPr>
          <w:rFonts w:ascii="Times New Roman" w:hAnsi="Times New Roman" w:cs="Times New Roman"/>
          <w:sz w:val="28"/>
          <w:szCs w:val="28"/>
        </w:rPr>
        <w:t>, а также семьи, состоящие из одного родителя (усыновителя) в возрасте до 35 лет, воспитывающие ребенка (детей), постоянно проживающие на территории Среднеканского района.</w:t>
      </w:r>
    </w:p>
    <w:p w:rsidR="00EF586D" w:rsidRPr="009467B5" w:rsidRDefault="00EF586D" w:rsidP="00EF586D">
      <w:pPr>
        <w:pStyle w:val="ConsPlusNormal"/>
        <w:widowControl/>
        <w:numPr>
          <w:ilvl w:val="0"/>
          <w:numId w:val="43"/>
        </w:numPr>
        <w:tabs>
          <w:tab w:val="clear" w:pos="1260"/>
          <w:tab w:val="num" w:pos="-284"/>
          <w:tab w:val="left" w:pos="284"/>
        </w:tabs>
        <w:ind w:left="0" w:firstLine="0"/>
        <w:jc w:val="both"/>
        <w:rPr>
          <w:rFonts w:ascii="Times New Roman" w:hAnsi="Times New Roman" w:cs="Times New Roman"/>
          <w:sz w:val="28"/>
          <w:szCs w:val="28"/>
        </w:rPr>
      </w:pPr>
      <w:r w:rsidRPr="009467B5">
        <w:rPr>
          <w:rFonts w:ascii="Times New Roman" w:hAnsi="Times New Roman" w:cs="Times New Roman"/>
          <w:sz w:val="28"/>
          <w:szCs w:val="28"/>
        </w:rPr>
        <w:t>Молодые семьи, имеющие</w:t>
      </w:r>
      <w:r w:rsidR="00667D0E">
        <w:rPr>
          <w:rFonts w:ascii="Times New Roman" w:hAnsi="Times New Roman" w:cs="Times New Roman"/>
          <w:sz w:val="28"/>
          <w:szCs w:val="28"/>
        </w:rPr>
        <w:t xml:space="preserve"> достаточные </w:t>
      </w:r>
      <w:r w:rsidRPr="009467B5">
        <w:rPr>
          <w:rFonts w:ascii="Times New Roman" w:hAnsi="Times New Roman" w:cs="Times New Roman"/>
          <w:sz w:val="28"/>
          <w:szCs w:val="28"/>
        </w:rPr>
        <w:t>доходы</w:t>
      </w:r>
      <w:r w:rsidR="00667D0E">
        <w:rPr>
          <w:rFonts w:ascii="Times New Roman" w:hAnsi="Times New Roman" w:cs="Times New Roman"/>
          <w:sz w:val="28"/>
          <w:szCs w:val="28"/>
        </w:rPr>
        <w:t>, позволяющие получить кредит</w:t>
      </w:r>
      <w:r w:rsidRPr="009467B5">
        <w:rPr>
          <w:rFonts w:ascii="Times New Roman" w:hAnsi="Times New Roman" w:cs="Times New Roman"/>
          <w:sz w:val="28"/>
          <w:szCs w:val="28"/>
        </w:rPr>
        <w:t>,</w:t>
      </w:r>
      <w:r w:rsidR="00667D0E">
        <w:rPr>
          <w:rFonts w:ascii="Times New Roman" w:hAnsi="Times New Roman" w:cs="Times New Roman"/>
          <w:sz w:val="28"/>
          <w:szCs w:val="28"/>
        </w:rPr>
        <w:t xml:space="preserve"> либо позволяющие получить иные</w:t>
      </w:r>
      <w:r w:rsidRPr="009467B5">
        <w:rPr>
          <w:rFonts w:ascii="Times New Roman" w:hAnsi="Times New Roman" w:cs="Times New Roman"/>
          <w:sz w:val="28"/>
          <w:szCs w:val="28"/>
        </w:rPr>
        <w:t xml:space="preserve"> достаточные для оплаты </w:t>
      </w:r>
      <w:r w:rsidR="00667D0E">
        <w:rPr>
          <w:rFonts w:ascii="Times New Roman" w:hAnsi="Times New Roman" w:cs="Times New Roman"/>
          <w:sz w:val="28"/>
          <w:szCs w:val="28"/>
        </w:rPr>
        <w:t xml:space="preserve">рыночной (средней) </w:t>
      </w:r>
      <w:r w:rsidRPr="009467B5">
        <w:rPr>
          <w:rFonts w:ascii="Times New Roman" w:hAnsi="Times New Roman" w:cs="Times New Roman"/>
          <w:sz w:val="28"/>
          <w:szCs w:val="28"/>
        </w:rPr>
        <w:t>стоимости жил</w:t>
      </w:r>
      <w:r w:rsidR="00667D0E">
        <w:rPr>
          <w:rFonts w:ascii="Times New Roman" w:hAnsi="Times New Roman" w:cs="Times New Roman"/>
          <w:sz w:val="28"/>
          <w:szCs w:val="28"/>
        </w:rPr>
        <w:t>ья в части, превышающий размер предоставляемой социальной выплаты</w:t>
      </w:r>
      <w:r w:rsidRPr="009467B5">
        <w:rPr>
          <w:rFonts w:ascii="Times New Roman" w:hAnsi="Times New Roman" w:cs="Times New Roman"/>
          <w:sz w:val="28"/>
          <w:szCs w:val="28"/>
        </w:rPr>
        <w:t>.</w:t>
      </w:r>
    </w:p>
    <w:p w:rsidR="00EF586D" w:rsidRPr="009467B5" w:rsidRDefault="00EF586D" w:rsidP="00EF586D">
      <w:pPr>
        <w:pStyle w:val="ConsPlusNormal"/>
        <w:widowControl/>
        <w:numPr>
          <w:ilvl w:val="0"/>
          <w:numId w:val="43"/>
        </w:numPr>
        <w:tabs>
          <w:tab w:val="clear" w:pos="1260"/>
          <w:tab w:val="num" w:pos="-284"/>
          <w:tab w:val="left" w:pos="284"/>
        </w:tabs>
        <w:ind w:left="0" w:firstLine="0"/>
        <w:jc w:val="both"/>
        <w:rPr>
          <w:rFonts w:ascii="Times New Roman" w:hAnsi="Times New Roman" w:cs="Times New Roman"/>
          <w:sz w:val="28"/>
          <w:szCs w:val="28"/>
        </w:rPr>
      </w:pPr>
      <w:r w:rsidRPr="009467B5">
        <w:rPr>
          <w:rFonts w:ascii="Times New Roman" w:hAnsi="Times New Roman" w:cs="Times New Roman"/>
          <w:sz w:val="28"/>
          <w:szCs w:val="28"/>
        </w:rPr>
        <w:t>Молодые семьи, нуждающиеся в улучшении жилищных условий.</w:t>
      </w:r>
    </w:p>
    <w:p w:rsidR="00FC15E8" w:rsidRDefault="00EF586D" w:rsidP="00FC15E8">
      <w:pPr>
        <w:pStyle w:val="ConsPlusNormal"/>
        <w:widowControl/>
        <w:ind w:firstLine="540"/>
        <w:jc w:val="both"/>
        <w:rPr>
          <w:rFonts w:ascii="Times New Roman" w:hAnsi="Times New Roman" w:cs="Times New Roman"/>
          <w:sz w:val="28"/>
          <w:szCs w:val="28"/>
        </w:rPr>
      </w:pPr>
      <w:r>
        <w:rPr>
          <w:rFonts w:ascii="Times New Roman" w:hAnsi="Times New Roman" w:cs="Times New Roman"/>
          <w:b/>
          <w:bCs/>
          <w:sz w:val="28"/>
          <w:szCs w:val="28"/>
        </w:rPr>
        <w:t>5</w:t>
      </w:r>
      <w:r w:rsidRPr="009467B5">
        <w:rPr>
          <w:rFonts w:ascii="Times New Roman" w:hAnsi="Times New Roman" w:cs="Times New Roman"/>
          <w:b/>
          <w:bCs/>
          <w:sz w:val="28"/>
          <w:szCs w:val="28"/>
        </w:rPr>
        <w:t>.2.2.</w:t>
      </w:r>
      <w:r w:rsidRPr="009467B5">
        <w:rPr>
          <w:rFonts w:ascii="Times New Roman" w:hAnsi="Times New Roman" w:cs="Times New Roman"/>
          <w:sz w:val="28"/>
          <w:szCs w:val="28"/>
        </w:rPr>
        <w:t xml:space="preserve"> В рамках действия </w:t>
      </w:r>
      <w:r w:rsidRPr="00FC15E8">
        <w:rPr>
          <w:rFonts w:ascii="Times New Roman" w:hAnsi="Times New Roman" w:cs="Times New Roman"/>
          <w:sz w:val="28"/>
          <w:szCs w:val="28"/>
        </w:rPr>
        <w:t>настоящ</w:t>
      </w:r>
      <w:r w:rsidR="00667D0E" w:rsidRPr="00FC15E8">
        <w:rPr>
          <w:rFonts w:ascii="Times New Roman" w:hAnsi="Times New Roman" w:cs="Times New Roman"/>
          <w:sz w:val="28"/>
          <w:szCs w:val="28"/>
        </w:rPr>
        <w:t>ей</w:t>
      </w:r>
      <w:r w:rsidRPr="00FC15E8">
        <w:rPr>
          <w:rFonts w:ascii="Times New Roman" w:hAnsi="Times New Roman" w:cs="Times New Roman"/>
          <w:sz w:val="28"/>
          <w:szCs w:val="28"/>
        </w:rPr>
        <w:t xml:space="preserve"> П</w:t>
      </w:r>
      <w:r w:rsidR="00667D0E" w:rsidRPr="00FC15E8">
        <w:rPr>
          <w:rFonts w:ascii="Times New Roman" w:hAnsi="Times New Roman" w:cs="Times New Roman"/>
          <w:sz w:val="28"/>
          <w:szCs w:val="28"/>
        </w:rPr>
        <w:t>рограммы</w:t>
      </w:r>
      <w:r w:rsidRPr="00FC15E8">
        <w:rPr>
          <w:rFonts w:ascii="Times New Roman" w:hAnsi="Times New Roman" w:cs="Times New Roman"/>
          <w:sz w:val="28"/>
          <w:szCs w:val="28"/>
        </w:rPr>
        <w:t xml:space="preserve"> </w:t>
      </w:r>
      <w:r w:rsidR="00FC15E8" w:rsidRPr="00FC15E8">
        <w:rPr>
          <w:rFonts w:ascii="Times New Roman" w:hAnsi="Times New Roman" w:cs="Times New Roman"/>
          <w:sz w:val="28"/>
          <w:szCs w:val="28"/>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w:t>
      </w:r>
      <w:r w:rsidR="00FC15E8" w:rsidRPr="00FC15E8">
        <w:rPr>
          <w:rFonts w:ascii="Times New Roman" w:hAnsi="Times New Roman" w:cs="Times New Roman"/>
          <w:sz w:val="28"/>
          <w:szCs w:val="28"/>
        </w:rPr>
        <w:lastRenderedPageBreak/>
        <w:t xml:space="preserve">года по тем же основаниям, которые установлены </w:t>
      </w:r>
      <w:hyperlink r:id="rId9" w:tooltip="&quot;Жилищный кодекс Российской Федерации&quot; от 29.12.2004 N 188-ФЗ (ред. от 21.07.2014) (с изм. и доп., вступ. в силу с 01.09.2014){КонсультантПлюс}" w:history="1">
        <w:r w:rsidR="00FC15E8" w:rsidRPr="00FC15E8">
          <w:rPr>
            <w:rFonts w:ascii="Times New Roman" w:hAnsi="Times New Roman" w:cs="Times New Roman"/>
            <w:sz w:val="28"/>
            <w:szCs w:val="28"/>
          </w:rPr>
          <w:t>статьей 51</w:t>
        </w:r>
      </w:hyperlink>
      <w:r w:rsidR="00FC15E8" w:rsidRPr="00FC15E8">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r w:rsidR="00FC15E8">
        <w:rPr>
          <w:rFonts w:ascii="Times New Roman" w:hAnsi="Times New Roman" w:cs="Times New Roman"/>
          <w:sz w:val="28"/>
          <w:szCs w:val="28"/>
        </w:rPr>
        <w:t>.</w:t>
      </w:r>
    </w:p>
    <w:p w:rsidR="00EF586D" w:rsidRDefault="00EF586D" w:rsidP="00FC15E8">
      <w:pPr>
        <w:pStyle w:val="ConsPlusNormal"/>
        <w:widowControl/>
        <w:ind w:firstLine="540"/>
        <w:jc w:val="both"/>
        <w:rPr>
          <w:rFonts w:ascii="Times New Roman" w:hAnsi="Times New Roman" w:cs="Times New Roman"/>
          <w:sz w:val="28"/>
          <w:szCs w:val="28"/>
        </w:rPr>
      </w:pPr>
      <w:r w:rsidRPr="00FC15E8">
        <w:rPr>
          <w:rFonts w:ascii="Times New Roman" w:hAnsi="Times New Roman" w:cs="Times New Roman"/>
          <w:b/>
          <w:bCs/>
          <w:sz w:val="28"/>
          <w:szCs w:val="28"/>
        </w:rPr>
        <w:t>5</w:t>
      </w:r>
      <w:r w:rsidRPr="009467B5">
        <w:rPr>
          <w:rFonts w:ascii="Times New Roman" w:hAnsi="Times New Roman" w:cs="Times New Roman"/>
          <w:b/>
          <w:bCs/>
          <w:sz w:val="28"/>
          <w:szCs w:val="28"/>
        </w:rPr>
        <w:t>.2.3.</w:t>
      </w:r>
      <w:r w:rsidRPr="009467B5">
        <w:rPr>
          <w:rFonts w:ascii="Times New Roman" w:hAnsi="Times New Roman" w:cs="Times New Roman"/>
          <w:sz w:val="28"/>
          <w:szCs w:val="28"/>
        </w:rPr>
        <w:t xml:space="preserve"> Молодые семьи, в результате действий которых, были ухудшены жилищные условия, </w:t>
      </w:r>
      <w:r w:rsidR="00FC15E8">
        <w:rPr>
          <w:rFonts w:ascii="Times New Roman" w:hAnsi="Times New Roman" w:cs="Times New Roman"/>
          <w:sz w:val="28"/>
          <w:szCs w:val="28"/>
        </w:rPr>
        <w:t>имеют право на социальную выплату на приобретение (строительство) жилья не ранее чем через 5 (пять) лет со дня совершения указанных намеренных действий</w:t>
      </w:r>
      <w:r w:rsidRPr="009467B5">
        <w:rPr>
          <w:rFonts w:ascii="Times New Roman" w:hAnsi="Times New Roman" w:cs="Times New Roman"/>
          <w:sz w:val="28"/>
          <w:szCs w:val="28"/>
        </w:rPr>
        <w:t>.</w:t>
      </w:r>
    </w:p>
    <w:p w:rsidR="00EF586D" w:rsidRDefault="00EF586D" w:rsidP="00EF586D">
      <w:pPr>
        <w:pStyle w:val="ConsPlusNormal"/>
        <w:widowControl/>
        <w:ind w:firstLine="540"/>
        <w:jc w:val="both"/>
        <w:rPr>
          <w:rFonts w:ascii="Times New Roman" w:hAnsi="Times New Roman" w:cs="Times New Roman"/>
          <w:sz w:val="28"/>
          <w:szCs w:val="28"/>
        </w:rPr>
      </w:pPr>
      <w:r w:rsidRPr="008F7622">
        <w:rPr>
          <w:rFonts w:ascii="Times New Roman" w:hAnsi="Times New Roman" w:cs="Times New Roman"/>
          <w:b/>
          <w:sz w:val="28"/>
          <w:szCs w:val="28"/>
        </w:rPr>
        <w:t>5.2.4.</w:t>
      </w:r>
      <w:r>
        <w:rPr>
          <w:rFonts w:ascii="Times New Roman" w:hAnsi="Times New Roman" w:cs="Times New Roman"/>
          <w:sz w:val="28"/>
          <w:szCs w:val="28"/>
        </w:rPr>
        <w:t xml:space="preserve"> </w:t>
      </w:r>
      <w:r w:rsidRPr="00E900E5">
        <w:rPr>
          <w:rFonts w:ascii="Times New Roman" w:hAnsi="Times New Roman" w:cs="Times New Roman"/>
          <w:sz w:val="28"/>
          <w:szCs w:val="28"/>
        </w:rPr>
        <w:t>Молодая семья приобретает жилое помещение на территории Магаданской области</w:t>
      </w:r>
      <w:r>
        <w:rPr>
          <w:rFonts w:ascii="Times New Roman" w:hAnsi="Times New Roman" w:cs="Times New Roman"/>
          <w:sz w:val="28"/>
          <w:szCs w:val="28"/>
        </w:rPr>
        <w:t xml:space="preserve"> о</w:t>
      </w:r>
      <w:r w:rsidRPr="00E900E5">
        <w:rPr>
          <w:rFonts w:ascii="Times New Roman" w:hAnsi="Times New Roman" w:cs="Times New Roman"/>
          <w:sz w:val="28"/>
          <w:szCs w:val="28"/>
        </w:rPr>
        <w:t>бщ</w:t>
      </w:r>
      <w:r>
        <w:rPr>
          <w:rFonts w:ascii="Times New Roman" w:hAnsi="Times New Roman" w:cs="Times New Roman"/>
          <w:sz w:val="28"/>
          <w:szCs w:val="28"/>
        </w:rPr>
        <w:t>ей</w:t>
      </w:r>
      <w:r w:rsidRPr="00E900E5">
        <w:rPr>
          <w:rFonts w:ascii="Times New Roman" w:hAnsi="Times New Roman" w:cs="Times New Roman"/>
          <w:sz w:val="28"/>
          <w:szCs w:val="28"/>
        </w:rPr>
        <w:t xml:space="preserve"> площад</w:t>
      </w:r>
      <w:r>
        <w:rPr>
          <w:rFonts w:ascii="Times New Roman" w:hAnsi="Times New Roman" w:cs="Times New Roman"/>
          <w:sz w:val="28"/>
          <w:szCs w:val="28"/>
        </w:rPr>
        <w:t xml:space="preserve">ью </w:t>
      </w:r>
      <w:r w:rsidRPr="00E900E5">
        <w:rPr>
          <w:rFonts w:ascii="Times New Roman" w:hAnsi="Times New Roman" w:cs="Times New Roman"/>
          <w:sz w:val="28"/>
          <w:szCs w:val="28"/>
        </w:rPr>
        <w:t>в расчете на каждого члена молодой семьи</w:t>
      </w:r>
      <w:r>
        <w:rPr>
          <w:rFonts w:ascii="Times New Roman" w:hAnsi="Times New Roman" w:cs="Times New Roman"/>
          <w:sz w:val="28"/>
          <w:szCs w:val="28"/>
        </w:rPr>
        <w:t xml:space="preserve"> </w:t>
      </w:r>
      <w:r w:rsidRPr="00E900E5">
        <w:rPr>
          <w:rFonts w:ascii="Times New Roman" w:hAnsi="Times New Roman" w:cs="Times New Roman"/>
          <w:sz w:val="28"/>
          <w:szCs w:val="28"/>
        </w:rPr>
        <w:t>не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r w:rsidR="00D771D4">
        <w:rPr>
          <w:rFonts w:ascii="Times New Roman" w:hAnsi="Times New Roman" w:cs="Times New Roman"/>
          <w:sz w:val="28"/>
          <w:szCs w:val="28"/>
        </w:rPr>
        <w:t>.</w:t>
      </w:r>
    </w:p>
    <w:p w:rsidR="00D771D4" w:rsidRPr="00D771D4" w:rsidRDefault="00D771D4" w:rsidP="00EF586D">
      <w:pPr>
        <w:pStyle w:val="ConsPlusNormal"/>
        <w:widowControl/>
        <w:ind w:firstLine="540"/>
        <w:jc w:val="both"/>
        <w:rPr>
          <w:rFonts w:ascii="Times New Roman" w:hAnsi="Times New Roman" w:cs="Times New Roman"/>
          <w:sz w:val="28"/>
          <w:szCs w:val="28"/>
        </w:rPr>
      </w:pPr>
      <w:r w:rsidRPr="00D771D4">
        <w:rPr>
          <w:rFonts w:ascii="Times New Roman" w:hAnsi="Times New Roman" w:cs="Times New Roman"/>
          <w:b/>
          <w:sz w:val="28"/>
          <w:szCs w:val="28"/>
        </w:rPr>
        <w:t xml:space="preserve">5.2.5. </w:t>
      </w:r>
      <w:r w:rsidRPr="00D771D4">
        <w:rPr>
          <w:rFonts w:ascii="Times New Roman" w:hAnsi="Times New Roman" w:cs="Times New Roman"/>
          <w:sz w:val="28"/>
          <w:szCs w:val="28"/>
        </w:rPr>
        <w:t>В рамках действия</w:t>
      </w:r>
      <w:r w:rsidRPr="00D771D4">
        <w:rPr>
          <w:rFonts w:ascii="Times New Roman" w:hAnsi="Times New Roman" w:cs="Times New Roman"/>
          <w:b/>
          <w:sz w:val="28"/>
          <w:szCs w:val="28"/>
        </w:rPr>
        <w:t xml:space="preserve"> </w:t>
      </w:r>
      <w:r w:rsidRPr="00D771D4">
        <w:rPr>
          <w:rFonts w:ascii="Times New Roman" w:hAnsi="Times New Roman" w:cs="Times New Roman"/>
          <w:sz w:val="28"/>
          <w:szCs w:val="28"/>
        </w:rPr>
        <w:t xml:space="preserve">Программы молодым семьям – участникам программы предоставляется дополнительная социальная выплата при условии рождения (усыновления) каждого ребенка в период с момента подачи заявления в орган местного самоуправления об участии в </w:t>
      </w:r>
      <w:hyperlink r:id="rId10" w:tooltip="Постановление администрации Магаданской области от 05.12.2013 N 1213-па (ред. от 10.07.2014) &quot;Об утверждении государственной программы Магаданской области &quot;Обеспечение доступным и комфортным жильем жителей Магаданской области&quot; на 2014-2016 годы&quot;{КонсультантПлю" w:history="1">
        <w:r w:rsidRPr="00D771D4">
          <w:rPr>
            <w:rFonts w:ascii="Times New Roman" w:hAnsi="Times New Roman" w:cs="Times New Roman"/>
            <w:sz w:val="28"/>
            <w:szCs w:val="28"/>
          </w:rPr>
          <w:t>Программе</w:t>
        </w:r>
      </w:hyperlink>
      <w:r w:rsidRPr="00D771D4">
        <w:rPr>
          <w:rFonts w:ascii="Times New Roman" w:hAnsi="Times New Roman" w:cs="Times New Roman"/>
          <w:sz w:val="28"/>
          <w:szCs w:val="28"/>
        </w:rPr>
        <w:t xml:space="preserve"> до момента перечисления социальной выплаты на приобретение (строительство) жилья (далее - социальная выплата).</w:t>
      </w:r>
    </w:p>
    <w:p w:rsidR="00D771D4" w:rsidRPr="00D771D4" w:rsidRDefault="00D771D4" w:rsidP="00EF586D">
      <w:pPr>
        <w:pStyle w:val="ConsPlusNormal"/>
        <w:widowControl/>
        <w:ind w:firstLine="540"/>
        <w:jc w:val="both"/>
        <w:rPr>
          <w:rFonts w:ascii="Times New Roman" w:hAnsi="Times New Roman" w:cs="Times New Roman"/>
          <w:b/>
          <w:sz w:val="28"/>
          <w:szCs w:val="28"/>
        </w:rPr>
      </w:pPr>
      <w:r w:rsidRPr="00D771D4">
        <w:rPr>
          <w:rFonts w:ascii="Times New Roman" w:hAnsi="Times New Roman" w:cs="Times New Roman"/>
          <w:sz w:val="28"/>
          <w:szCs w:val="28"/>
        </w:rPr>
        <w:t xml:space="preserve">Дополнительная социальная выплата предоставляется за счет средств областного бюджета, предусмотренных на реализацию </w:t>
      </w:r>
      <w:hyperlink r:id="rId11" w:tooltip="Постановление администрации Магаданской области от 05.12.2013 N 1213-па (ред. от 10.07.2014) &quot;Об утверждении государственной программы Магаданской области &quot;Обеспечение доступным и комфортным жильем жителей Магаданской области&quot; на 2014-2016 годы&quot;{КонсультантПлю" w:history="1">
        <w:r w:rsidRPr="00D771D4">
          <w:rPr>
            <w:rFonts w:ascii="Times New Roman" w:hAnsi="Times New Roman" w:cs="Times New Roman"/>
            <w:sz w:val="28"/>
            <w:szCs w:val="28"/>
          </w:rPr>
          <w:t>Программы</w:t>
        </w:r>
      </w:hyperlink>
      <w:r w:rsidRPr="00D771D4">
        <w:rPr>
          <w:rFonts w:ascii="Times New Roman" w:hAnsi="Times New Roman" w:cs="Times New Roman"/>
          <w:sz w:val="28"/>
          <w:szCs w:val="28"/>
        </w:rPr>
        <w:t xml:space="preserve"> на соответствующий финансовый год, в размере 10% на каждого ребенка от расчетной (средней) стоимости жилья, исчисленной в соответствии с </w:t>
      </w:r>
      <w:hyperlink r:id="rId12" w:tooltip="Постановление Правительства РФ от 17.12.2010 N 1050 (ред. от 18.04.2014) &quot;О федеральной целевой программе &quot;Жилище&quot; на 2011 - 2015 годы&quot;{КонсультантПлюс}" w:history="1">
        <w:r w:rsidRPr="00D771D4">
          <w:rPr>
            <w:rFonts w:ascii="Times New Roman" w:hAnsi="Times New Roman" w:cs="Times New Roman"/>
            <w:sz w:val="28"/>
            <w:szCs w:val="28"/>
          </w:rPr>
          <w:t>Правилами</w:t>
        </w:r>
      </w:hyperlink>
      <w:r w:rsidRPr="00D771D4">
        <w:rPr>
          <w:rFonts w:ascii="Times New Roman" w:hAnsi="Times New Roman" w:cs="Times New Roman"/>
          <w:sz w:val="28"/>
          <w:szCs w:val="28"/>
        </w:rPr>
        <w:t xml:space="preserve"> предоставления молодым семьям социальных выплат на приобретение (строительство) жилья и их использования подпрограммы "Обеспечение жильем молодых семей" федеральной целевой программы "Жилище" на 2011-2015 годы, которая использовалась при расчете социальной выплаты.</w:t>
      </w:r>
    </w:p>
    <w:p w:rsidR="00EF586D" w:rsidRPr="00D771D4" w:rsidRDefault="00EF586D" w:rsidP="00EF586D">
      <w:pPr>
        <w:pStyle w:val="ConsPlusNormal"/>
        <w:widowControl/>
        <w:ind w:firstLine="540"/>
        <w:jc w:val="both"/>
        <w:rPr>
          <w:rFonts w:ascii="Times New Roman" w:hAnsi="Times New Roman" w:cs="Times New Roman"/>
          <w:sz w:val="28"/>
          <w:szCs w:val="28"/>
        </w:rPr>
      </w:pPr>
    </w:p>
    <w:p w:rsidR="00EF586D" w:rsidRPr="009467B5" w:rsidRDefault="00EF586D" w:rsidP="00EF586D">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5.3</w:t>
      </w:r>
      <w:r w:rsidRPr="009467B5">
        <w:rPr>
          <w:rFonts w:ascii="Times New Roman" w:hAnsi="Times New Roman" w:cs="Times New Roman"/>
          <w:b/>
          <w:bCs/>
          <w:sz w:val="28"/>
          <w:szCs w:val="28"/>
        </w:rPr>
        <w:t xml:space="preserve">. Взаимодействие </w:t>
      </w:r>
      <w:r w:rsidR="00213780">
        <w:rPr>
          <w:rFonts w:ascii="Times New Roman" w:hAnsi="Times New Roman" w:cs="Times New Roman"/>
          <w:b/>
          <w:bCs/>
          <w:sz w:val="28"/>
          <w:szCs w:val="28"/>
        </w:rPr>
        <w:t>А</w:t>
      </w:r>
      <w:r w:rsidRPr="009467B5">
        <w:rPr>
          <w:rFonts w:ascii="Times New Roman" w:hAnsi="Times New Roman" w:cs="Times New Roman"/>
          <w:b/>
          <w:bCs/>
          <w:sz w:val="28"/>
          <w:szCs w:val="28"/>
        </w:rPr>
        <w:t>дминистрации</w:t>
      </w:r>
    </w:p>
    <w:p w:rsidR="00EF586D" w:rsidRPr="009467B5" w:rsidRDefault="00EF586D" w:rsidP="00EF586D">
      <w:pPr>
        <w:pStyle w:val="ConsPlusNormal"/>
        <w:widowControl/>
        <w:ind w:firstLine="0"/>
        <w:jc w:val="center"/>
        <w:rPr>
          <w:rFonts w:ascii="Times New Roman" w:hAnsi="Times New Roman" w:cs="Times New Roman"/>
          <w:b/>
          <w:bCs/>
          <w:sz w:val="28"/>
          <w:szCs w:val="28"/>
        </w:rPr>
      </w:pPr>
      <w:r w:rsidRPr="009467B5">
        <w:rPr>
          <w:rFonts w:ascii="Times New Roman" w:hAnsi="Times New Roman" w:cs="Times New Roman"/>
          <w:b/>
          <w:bCs/>
          <w:sz w:val="28"/>
          <w:szCs w:val="28"/>
        </w:rPr>
        <w:t>Среднеканск</w:t>
      </w:r>
      <w:r w:rsidR="00213780">
        <w:rPr>
          <w:rFonts w:ascii="Times New Roman" w:hAnsi="Times New Roman" w:cs="Times New Roman"/>
          <w:b/>
          <w:bCs/>
          <w:sz w:val="28"/>
          <w:szCs w:val="28"/>
        </w:rPr>
        <w:t>ого городского округа</w:t>
      </w:r>
      <w:r w:rsidRPr="009467B5">
        <w:rPr>
          <w:rFonts w:ascii="Times New Roman" w:hAnsi="Times New Roman" w:cs="Times New Roman"/>
          <w:b/>
          <w:bCs/>
          <w:sz w:val="28"/>
          <w:szCs w:val="28"/>
        </w:rPr>
        <w:t xml:space="preserve"> и молодой семьи</w:t>
      </w:r>
    </w:p>
    <w:p w:rsidR="00024B9C" w:rsidRDefault="00EF586D" w:rsidP="00EF586D">
      <w:pPr>
        <w:pStyle w:val="ConsPlusNormal"/>
        <w:widowControl/>
        <w:ind w:firstLine="540"/>
        <w:jc w:val="both"/>
        <w:rPr>
          <w:rFonts w:ascii="Times New Roman" w:hAnsi="Times New Roman" w:cs="Times New Roman"/>
          <w:sz w:val="28"/>
          <w:szCs w:val="28"/>
        </w:rPr>
      </w:pPr>
      <w:r>
        <w:rPr>
          <w:rFonts w:ascii="Times New Roman" w:hAnsi="Times New Roman" w:cs="Times New Roman"/>
          <w:b/>
          <w:bCs/>
          <w:sz w:val="28"/>
          <w:szCs w:val="28"/>
        </w:rPr>
        <w:t>5.3</w:t>
      </w:r>
      <w:r w:rsidRPr="009467B5">
        <w:rPr>
          <w:rFonts w:ascii="Times New Roman" w:hAnsi="Times New Roman" w:cs="Times New Roman"/>
          <w:b/>
          <w:bCs/>
          <w:sz w:val="28"/>
          <w:szCs w:val="28"/>
        </w:rPr>
        <w:t>.1.</w:t>
      </w:r>
      <w:r w:rsidRPr="009467B5">
        <w:rPr>
          <w:rFonts w:ascii="Times New Roman" w:hAnsi="Times New Roman" w:cs="Times New Roman"/>
          <w:sz w:val="28"/>
          <w:szCs w:val="28"/>
        </w:rPr>
        <w:t xml:space="preserve"> Для участия в Программе </w:t>
      </w:r>
      <w:r>
        <w:rPr>
          <w:rFonts w:ascii="Times New Roman" w:hAnsi="Times New Roman" w:cs="Times New Roman"/>
          <w:sz w:val="28"/>
          <w:szCs w:val="28"/>
        </w:rPr>
        <w:t xml:space="preserve">в срок до </w:t>
      </w:r>
      <w:r w:rsidR="00024B9C">
        <w:rPr>
          <w:rFonts w:ascii="Times New Roman" w:hAnsi="Times New Roman" w:cs="Times New Roman"/>
          <w:sz w:val="28"/>
          <w:szCs w:val="28"/>
        </w:rPr>
        <w:t>15</w:t>
      </w:r>
      <w:r>
        <w:rPr>
          <w:rFonts w:ascii="Times New Roman" w:hAnsi="Times New Roman" w:cs="Times New Roman"/>
          <w:sz w:val="28"/>
          <w:szCs w:val="28"/>
        </w:rPr>
        <w:t xml:space="preserve"> августа </w:t>
      </w:r>
      <w:r w:rsidR="00024B9C" w:rsidRPr="009467B5">
        <w:rPr>
          <w:rFonts w:ascii="Times New Roman" w:hAnsi="Times New Roman" w:cs="Times New Roman"/>
          <w:sz w:val="28"/>
          <w:szCs w:val="28"/>
        </w:rPr>
        <w:t>молодая семья</w:t>
      </w:r>
      <w:r w:rsidR="00024B9C">
        <w:rPr>
          <w:rFonts w:ascii="Times New Roman" w:hAnsi="Times New Roman" w:cs="Times New Roman"/>
          <w:sz w:val="28"/>
          <w:szCs w:val="28"/>
        </w:rPr>
        <w:t xml:space="preserve"> (заявитель)</w:t>
      </w:r>
      <w:r w:rsidR="00024B9C" w:rsidRPr="009467B5">
        <w:rPr>
          <w:rFonts w:ascii="Times New Roman" w:hAnsi="Times New Roman" w:cs="Times New Roman"/>
          <w:sz w:val="28"/>
          <w:szCs w:val="28"/>
        </w:rPr>
        <w:t xml:space="preserve"> </w:t>
      </w:r>
      <w:r w:rsidR="00024B9C">
        <w:rPr>
          <w:rFonts w:ascii="Times New Roman" w:hAnsi="Times New Roman" w:cs="Times New Roman"/>
          <w:sz w:val="28"/>
          <w:szCs w:val="28"/>
        </w:rPr>
        <w:t>предоставляет</w:t>
      </w:r>
      <w:r w:rsidRPr="009467B5">
        <w:rPr>
          <w:rFonts w:ascii="Times New Roman" w:hAnsi="Times New Roman" w:cs="Times New Roman"/>
          <w:sz w:val="28"/>
          <w:szCs w:val="28"/>
        </w:rPr>
        <w:t xml:space="preserve"> в </w:t>
      </w:r>
      <w:r w:rsidR="00213780">
        <w:rPr>
          <w:rFonts w:ascii="Times New Roman" w:hAnsi="Times New Roman" w:cs="Times New Roman"/>
          <w:sz w:val="28"/>
          <w:szCs w:val="28"/>
        </w:rPr>
        <w:t>А</w:t>
      </w:r>
      <w:r w:rsidRPr="009467B5">
        <w:rPr>
          <w:rFonts w:ascii="Times New Roman" w:hAnsi="Times New Roman" w:cs="Times New Roman"/>
          <w:sz w:val="28"/>
          <w:szCs w:val="28"/>
        </w:rPr>
        <w:t xml:space="preserve">дминистрацию </w:t>
      </w:r>
      <w:r>
        <w:rPr>
          <w:rFonts w:ascii="Times New Roman" w:hAnsi="Times New Roman" w:cs="Times New Roman"/>
          <w:sz w:val="28"/>
          <w:szCs w:val="28"/>
        </w:rPr>
        <w:t>Среднеканск</w:t>
      </w:r>
      <w:r w:rsidR="00213780">
        <w:rPr>
          <w:rFonts w:ascii="Times New Roman" w:hAnsi="Times New Roman" w:cs="Times New Roman"/>
          <w:sz w:val="28"/>
          <w:szCs w:val="28"/>
        </w:rPr>
        <w:t>ого городского округа</w:t>
      </w:r>
      <w:r w:rsidRPr="009467B5">
        <w:rPr>
          <w:rFonts w:ascii="Times New Roman" w:hAnsi="Times New Roman" w:cs="Times New Roman"/>
          <w:sz w:val="28"/>
          <w:szCs w:val="28"/>
        </w:rPr>
        <w:t xml:space="preserve"> следующие документы</w:t>
      </w:r>
      <w:r>
        <w:rPr>
          <w:rFonts w:ascii="Times New Roman" w:hAnsi="Times New Roman" w:cs="Times New Roman"/>
          <w:sz w:val="28"/>
          <w:szCs w:val="28"/>
        </w:rPr>
        <w:t>:</w:t>
      </w:r>
      <w:r w:rsidRPr="009467B5">
        <w:rPr>
          <w:rFonts w:ascii="Times New Roman" w:hAnsi="Times New Roman" w:cs="Times New Roman"/>
          <w:sz w:val="28"/>
          <w:szCs w:val="28"/>
        </w:rPr>
        <w:t xml:space="preserve"> </w:t>
      </w:r>
    </w:p>
    <w:p w:rsidR="00024B9C" w:rsidRDefault="00024B9C" w:rsidP="00EF586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5.3.1.1. Документы, которые заявитель должен предоставить самостоятельно:</w:t>
      </w:r>
    </w:p>
    <w:p w:rsidR="00EF586D" w:rsidRPr="009467B5" w:rsidRDefault="00EF586D" w:rsidP="00EF586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w:t>
      </w:r>
      <w:r w:rsidRPr="009467B5">
        <w:rPr>
          <w:rFonts w:ascii="Times New Roman" w:hAnsi="Times New Roman" w:cs="Times New Roman"/>
          <w:sz w:val="28"/>
          <w:szCs w:val="28"/>
        </w:rPr>
        <w:t>аявление о постановке на учет и включении в списки участников Программы</w:t>
      </w:r>
      <w:r>
        <w:rPr>
          <w:rFonts w:ascii="Times New Roman" w:hAnsi="Times New Roman" w:cs="Times New Roman"/>
          <w:sz w:val="28"/>
          <w:szCs w:val="28"/>
        </w:rPr>
        <w:t xml:space="preserve"> по утвержденной форме</w:t>
      </w:r>
      <w:r w:rsidRPr="009467B5">
        <w:rPr>
          <w:rFonts w:ascii="Times New Roman" w:hAnsi="Times New Roman" w:cs="Times New Roman"/>
          <w:sz w:val="28"/>
          <w:szCs w:val="28"/>
        </w:rPr>
        <w:t>;</w:t>
      </w:r>
    </w:p>
    <w:p w:rsidR="00EF586D" w:rsidRPr="009467B5" w:rsidRDefault="00EF586D" w:rsidP="00EF586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w:t>
      </w:r>
      <w:r w:rsidRPr="009467B5">
        <w:rPr>
          <w:rFonts w:ascii="Times New Roman" w:hAnsi="Times New Roman" w:cs="Times New Roman"/>
          <w:sz w:val="28"/>
          <w:szCs w:val="28"/>
        </w:rPr>
        <w:t>опи</w:t>
      </w:r>
      <w:r>
        <w:rPr>
          <w:rFonts w:ascii="Times New Roman" w:hAnsi="Times New Roman" w:cs="Times New Roman"/>
          <w:sz w:val="28"/>
          <w:szCs w:val="28"/>
        </w:rPr>
        <w:t>и</w:t>
      </w:r>
      <w:r w:rsidRPr="009467B5">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9467B5">
        <w:rPr>
          <w:rFonts w:ascii="Times New Roman" w:hAnsi="Times New Roman" w:cs="Times New Roman"/>
          <w:sz w:val="28"/>
          <w:szCs w:val="28"/>
        </w:rPr>
        <w:t>, удостоверяющ</w:t>
      </w:r>
      <w:r>
        <w:rPr>
          <w:rFonts w:ascii="Times New Roman" w:hAnsi="Times New Roman" w:cs="Times New Roman"/>
          <w:sz w:val="28"/>
          <w:szCs w:val="28"/>
        </w:rPr>
        <w:t>их</w:t>
      </w:r>
      <w:r w:rsidRPr="009467B5">
        <w:rPr>
          <w:rFonts w:ascii="Times New Roman" w:hAnsi="Times New Roman" w:cs="Times New Roman"/>
          <w:sz w:val="28"/>
          <w:szCs w:val="28"/>
        </w:rPr>
        <w:t xml:space="preserve"> личность каждого члена семьи</w:t>
      </w:r>
      <w:r>
        <w:rPr>
          <w:rFonts w:ascii="Times New Roman" w:hAnsi="Times New Roman" w:cs="Times New Roman"/>
          <w:sz w:val="28"/>
          <w:szCs w:val="28"/>
        </w:rPr>
        <w:t xml:space="preserve"> и оригиналы для сверки</w:t>
      </w:r>
      <w:r w:rsidRPr="009467B5">
        <w:rPr>
          <w:rFonts w:ascii="Times New Roman" w:hAnsi="Times New Roman" w:cs="Times New Roman"/>
          <w:sz w:val="28"/>
          <w:szCs w:val="28"/>
        </w:rPr>
        <w:t>;</w:t>
      </w:r>
    </w:p>
    <w:p w:rsidR="00EF586D" w:rsidRPr="009467B5" w:rsidRDefault="00EF586D" w:rsidP="00EF586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w:t>
      </w:r>
      <w:r w:rsidRPr="009467B5">
        <w:rPr>
          <w:rFonts w:ascii="Times New Roman" w:hAnsi="Times New Roman" w:cs="Times New Roman"/>
          <w:sz w:val="28"/>
          <w:szCs w:val="28"/>
        </w:rPr>
        <w:t>опи</w:t>
      </w:r>
      <w:r>
        <w:rPr>
          <w:rFonts w:ascii="Times New Roman" w:hAnsi="Times New Roman" w:cs="Times New Roman"/>
          <w:sz w:val="28"/>
          <w:szCs w:val="28"/>
        </w:rPr>
        <w:t>ю</w:t>
      </w:r>
      <w:r w:rsidRPr="009467B5">
        <w:rPr>
          <w:rFonts w:ascii="Times New Roman" w:hAnsi="Times New Roman" w:cs="Times New Roman"/>
          <w:sz w:val="28"/>
          <w:szCs w:val="28"/>
        </w:rPr>
        <w:t xml:space="preserve"> свидетельства о браке</w:t>
      </w:r>
      <w:r>
        <w:rPr>
          <w:rFonts w:ascii="Times New Roman" w:hAnsi="Times New Roman" w:cs="Times New Roman"/>
          <w:sz w:val="28"/>
          <w:szCs w:val="28"/>
        </w:rPr>
        <w:t xml:space="preserve"> и оригинал для сверки</w:t>
      </w:r>
      <w:r w:rsidRPr="009467B5">
        <w:rPr>
          <w:rFonts w:ascii="Times New Roman" w:hAnsi="Times New Roman" w:cs="Times New Roman"/>
          <w:sz w:val="28"/>
          <w:szCs w:val="28"/>
        </w:rPr>
        <w:t>;</w:t>
      </w:r>
    </w:p>
    <w:p w:rsidR="00EF586D" w:rsidRPr="009467B5" w:rsidRDefault="00EF586D" w:rsidP="00EF586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w:t>
      </w:r>
      <w:r w:rsidRPr="009467B5">
        <w:rPr>
          <w:rFonts w:ascii="Times New Roman" w:hAnsi="Times New Roman" w:cs="Times New Roman"/>
          <w:sz w:val="28"/>
          <w:szCs w:val="28"/>
        </w:rPr>
        <w:t>опи</w:t>
      </w:r>
      <w:r>
        <w:rPr>
          <w:rFonts w:ascii="Times New Roman" w:hAnsi="Times New Roman" w:cs="Times New Roman"/>
          <w:sz w:val="28"/>
          <w:szCs w:val="28"/>
        </w:rPr>
        <w:t>ю</w:t>
      </w:r>
      <w:r w:rsidRPr="009467B5">
        <w:rPr>
          <w:rFonts w:ascii="Times New Roman" w:hAnsi="Times New Roman" w:cs="Times New Roman"/>
          <w:sz w:val="28"/>
          <w:szCs w:val="28"/>
        </w:rPr>
        <w:t xml:space="preserve"> свидетельства о рождении ребенка либо документы, подтверждающие усыновление ребенка</w:t>
      </w:r>
      <w:r>
        <w:rPr>
          <w:rFonts w:ascii="Times New Roman" w:hAnsi="Times New Roman" w:cs="Times New Roman"/>
          <w:sz w:val="28"/>
          <w:szCs w:val="28"/>
        </w:rPr>
        <w:t xml:space="preserve"> и оригинал для сверки</w:t>
      </w:r>
      <w:r w:rsidRPr="009467B5">
        <w:rPr>
          <w:rFonts w:ascii="Times New Roman" w:hAnsi="Times New Roman" w:cs="Times New Roman"/>
          <w:sz w:val="28"/>
          <w:szCs w:val="28"/>
        </w:rPr>
        <w:t>;</w:t>
      </w:r>
    </w:p>
    <w:p w:rsidR="00EF586D" w:rsidRPr="009467B5" w:rsidRDefault="00EF586D" w:rsidP="00EF586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w:t>
      </w:r>
      <w:r w:rsidRPr="009467B5">
        <w:rPr>
          <w:rFonts w:ascii="Times New Roman" w:hAnsi="Times New Roman" w:cs="Times New Roman"/>
          <w:sz w:val="28"/>
          <w:szCs w:val="28"/>
        </w:rPr>
        <w:t>ыписк</w:t>
      </w:r>
      <w:r>
        <w:rPr>
          <w:rFonts w:ascii="Times New Roman" w:hAnsi="Times New Roman" w:cs="Times New Roman"/>
          <w:sz w:val="28"/>
          <w:szCs w:val="28"/>
        </w:rPr>
        <w:t>у</w:t>
      </w:r>
      <w:r w:rsidRPr="009467B5">
        <w:rPr>
          <w:rFonts w:ascii="Times New Roman" w:hAnsi="Times New Roman" w:cs="Times New Roman"/>
          <w:sz w:val="28"/>
          <w:szCs w:val="28"/>
        </w:rPr>
        <w:t xml:space="preserve"> из финансового лицевого счета</w:t>
      </w:r>
      <w:r>
        <w:rPr>
          <w:rFonts w:ascii="Times New Roman" w:hAnsi="Times New Roman" w:cs="Times New Roman"/>
          <w:sz w:val="28"/>
          <w:szCs w:val="28"/>
        </w:rPr>
        <w:t xml:space="preserve"> (или выписку из домовой книги), содержащую сведения о месте жительства каждого члена семьи</w:t>
      </w:r>
      <w:r w:rsidRPr="009467B5">
        <w:rPr>
          <w:rFonts w:ascii="Times New Roman" w:hAnsi="Times New Roman" w:cs="Times New Roman"/>
          <w:sz w:val="28"/>
          <w:szCs w:val="28"/>
        </w:rPr>
        <w:t>;</w:t>
      </w:r>
    </w:p>
    <w:p w:rsidR="00EF586D" w:rsidRDefault="00EF586D" w:rsidP="00EF586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w:t>
      </w:r>
      <w:r w:rsidRPr="009467B5">
        <w:rPr>
          <w:rFonts w:ascii="Times New Roman" w:hAnsi="Times New Roman" w:cs="Times New Roman"/>
          <w:sz w:val="28"/>
          <w:szCs w:val="28"/>
        </w:rPr>
        <w:t>правк</w:t>
      </w:r>
      <w:r>
        <w:rPr>
          <w:rFonts w:ascii="Times New Roman" w:hAnsi="Times New Roman" w:cs="Times New Roman"/>
          <w:sz w:val="28"/>
          <w:szCs w:val="28"/>
        </w:rPr>
        <w:t>у</w:t>
      </w:r>
      <w:r w:rsidRPr="009467B5">
        <w:rPr>
          <w:rFonts w:ascii="Times New Roman" w:hAnsi="Times New Roman" w:cs="Times New Roman"/>
          <w:sz w:val="28"/>
          <w:szCs w:val="28"/>
        </w:rPr>
        <w:t xml:space="preserve"> с места работы</w:t>
      </w:r>
      <w:r>
        <w:rPr>
          <w:rFonts w:ascii="Times New Roman" w:hAnsi="Times New Roman" w:cs="Times New Roman"/>
          <w:sz w:val="28"/>
          <w:szCs w:val="28"/>
        </w:rPr>
        <w:t xml:space="preserve"> о заработной плате за последние 6 (шесть) месяцев работы (как по основному месту работы, так и по совместительству), подписанную руководителем организации и заверенную печатью организации или индивидуальным предпринимателем</w:t>
      </w:r>
      <w:r w:rsidRPr="009467B5">
        <w:rPr>
          <w:rFonts w:ascii="Times New Roman" w:hAnsi="Times New Roman" w:cs="Times New Roman"/>
          <w:sz w:val="28"/>
          <w:szCs w:val="28"/>
        </w:rPr>
        <w:t>;</w:t>
      </w:r>
    </w:p>
    <w:p w:rsidR="00EF586D" w:rsidRPr="009467B5" w:rsidRDefault="00EF586D" w:rsidP="00EF586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справку банка (выписку со счета), подтверждающего наличие у членов молодой семьи сбережений, хранящихся во вкладах в банках</w:t>
      </w:r>
      <w:r w:rsidR="00FD3B99">
        <w:rPr>
          <w:rFonts w:ascii="Times New Roman" w:hAnsi="Times New Roman" w:cs="Times New Roman"/>
          <w:sz w:val="28"/>
          <w:szCs w:val="28"/>
        </w:rPr>
        <w:t xml:space="preserve"> (при необходимости)</w:t>
      </w:r>
      <w:r>
        <w:rPr>
          <w:rFonts w:ascii="Times New Roman" w:hAnsi="Times New Roman" w:cs="Times New Roman"/>
          <w:sz w:val="28"/>
          <w:szCs w:val="28"/>
        </w:rPr>
        <w:t>;</w:t>
      </w:r>
    </w:p>
    <w:p w:rsidR="00EF586D" w:rsidRDefault="00EF586D" w:rsidP="00EF586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и</w:t>
      </w:r>
      <w:r w:rsidRPr="009467B5">
        <w:rPr>
          <w:rFonts w:ascii="Times New Roman" w:hAnsi="Times New Roman" w:cs="Times New Roman"/>
          <w:sz w:val="28"/>
          <w:szCs w:val="28"/>
        </w:rPr>
        <w:t xml:space="preserve">ные документы, </w:t>
      </w:r>
      <w:r>
        <w:rPr>
          <w:rFonts w:ascii="Times New Roman" w:hAnsi="Times New Roman" w:cs="Times New Roman"/>
          <w:sz w:val="28"/>
          <w:szCs w:val="28"/>
        </w:rPr>
        <w:t>подтверждающие официальные доходы и наличие иных денежных средств у молодой семьи</w:t>
      </w:r>
      <w:r w:rsidR="00024B9C">
        <w:rPr>
          <w:rFonts w:ascii="Times New Roman" w:hAnsi="Times New Roman" w:cs="Times New Roman"/>
          <w:sz w:val="28"/>
          <w:szCs w:val="28"/>
        </w:rPr>
        <w:t>. Принимаются во внимание доходы иных лиц в случае наличия письменного заявления последних о готовности предоставить денежные средства молодой семье и подтверждающие документы о наличии данных средств</w:t>
      </w:r>
      <w:r w:rsidR="00FD3B99">
        <w:rPr>
          <w:rFonts w:ascii="Times New Roman" w:hAnsi="Times New Roman" w:cs="Times New Roman"/>
          <w:sz w:val="28"/>
          <w:szCs w:val="28"/>
        </w:rPr>
        <w:t xml:space="preserve"> (при необходимости)</w:t>
      </w:r>
      <w:r w:rsidRPr="009467B5">
        <w:rPr>
          <w:rFonts w:ascii="Times New Roman" w:hAnsi="Times New Roman" w:cs="Times New Roman"/>
          <w:sz w:val="28"/>
          <w:szCs w:val="28"/>
        </w:rPr>
        <w:t>.</w:t>
      </w:r>
    </w:p>
    <w:p w:rsidR="00024B9C" w:rsidRDefault="00024B9C" w:rsidP="00EF586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5.3.1.2.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024B9C" w:rsidRPr="009467B5" w:rsidRDefault="00024B9C" w:rsidP="00024B9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w:t>
      </w:r>
      <w:r w:rsidRPr="009467B5">
        <w:rPr>
          <w:rFonts w:ascii="Times New Roman" w:hAnsi="Times New Roman" w:cs="Times New Roman"/>
          <w:sz w:val="28"/>
          <w:szCs w:val="28"/>
        </w:rPr>
        <w:t>ведения из органа, осуществляющего государственную регистрацию прав на недвижимое имущество и сделок с ним, о наличии или отсутствии в собственности членов молодой семьи жилого помещения;</w:t>
      </w:r>
    </w:p>
    <w:p w:rsidR="00EF586D" w:rsidRPr="009467B5" w:rsidRDefault="00024B9C" w:rsidP="00EF586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налоговую декларацию установленной формы за 2 (два) последних отчетных периода с отметкой налогового органа о принятии – для индивидуальных предпринимателей;</w:t>
      </w:r>
    </w:p>
    <w:p w:rsidR="00EF586D" w:rsidRDefault="00EF586D" w:rsidP="00EF586D">
      <w:pPr>
        <w:pStyle w:val="ConsPlusNormal"/>
        <w:widowControl/>
        <w:ind w:firstLine="540"/>
        <w:jc w:val="both"/>
        <w:rPr>
          <w:rFonts w:ascii="Times New Roman" w:hAnsi="Times New Roman" w:cs="Times New Roman"/>
          <w:sz w:val="28"/>
          <w:szCs w:val="28"/>
        </w:rPr>
      </w:pPr>
      <w:r>
        <w:rPr>
          <w:rFonts w:ascii="Times New Roman" w:hAnsi="Times New Roman" w:cs="Times New Roman"/>
          <w:b/>
          <w:bCs/>
          <w:sz w:val="28"/>
          <w:szCs w:val="28"/>
        </w:rPr>
        <w:t>5.3.</w:t>
      </w:r>
      <w:r w:rsidRPr="009467B5">
        <w:rPr>
          <w:rFonts w:ascii="Times New Roman" w:hAnsi="Times New Roman" w:cs="Times New Roman"/>
          <w:b/>
          <w:bCs/>
          <w:sz w:val="28"/>
          <w:szCs w:val="28"/>
        </w:rPr>
        <w:t>2.</w:t>
      </w:r>
      <w:r w:rsidRPr="009467B5">
        <w:rPr>
          <w:rFonts w:ascii="Times New Roman" w:hAnsi="Times New Roman" w:cs="Times New Roman"/>
          <w:sz w:val="28"/>
          <w:szCs w:val="28"/>
        </w:rPr>
        <w:t xml:space="preserve"> Администрация Среднеканск</w:t>
      </w:r>
      <w:r w:rsidR="00FD3B99">
        <w:rPr>
          <w:rFonts w:ascii="Times New Roman" w:hAnsi="Times New Roman" w:cs="Times New Roman"/>
          <w:sz w:val="28"/>
          <w:szCs w:val="28"/>
        </w:rPr>
        <w:t>ого городского округа:</w:t>
      </w:r>
    </w:p>
    <w:p w:rsidR="00EF586D" w:rsidRDefault="005B55E0" w:rsidP="00EF586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 10-ти дневный срок со дня получения заявления</w:t>
      </w:r>
      <w:r w:rsidRPr="009467B5">
        <w:rPr>
          <w:rFonts w:ascii="Times New Roman" w:hAnsi="Times New Roman" w:cs="Times New Roman"/>
          <w:sz w:val="28"/>
          <w:szCs w:val="28"/>
        </w:rPr>
        <w:t xml:space="preserve"> </w:t>
      </w:r>
      <w:r w:rsidR="00EF586D" w:rsidRPr="009467B5">
        <w:rPr>
          <w:rFonts w:ascii="Times New Roman" w:hAnsi="Times New Roman" w:cs="Times New Roman"/>
          <w:sz w:val="28"/>
          <w:szCs w:val="28"/>
        </w:rPr>
        <w:t xml:space="preserve">организует работу по проверке сведений, содержащихся в документах в соответствии с требованиями пунктов </w:t>
      </w:r>
      <w:r w:rsidR="00EF586D">
        <w:rPr>
          <w:rFonts w:ascii="Times New Roman" w:hAnsi="Times New Roman" w:cs="Times New Roman"/>
          <w:sz w:val="28"/>
          <w:szCs w:val="28"/>
        </w:rPr>
        <w:t>5.3</w:t>
      </w:r>
      <w:r w:rsidR="00EF586D" w:rsidRPr="009467B5">
        <w:rPr>
          <w:rFonts w:ascii="Times New Roman" w:hAnsi="Times New Roman" w:cs="Times New Roman"/>
          <w:sz w:val="28"/>
          <w:szCs w:val="28"/>
        </w:rPr>
        <w:t>.</w:t>
      </w:r>
      <w:r w:rsidR="00EF586D">
        <w:rPr>
          <w:rFonts w:ascii="Times New Roman" w:hAnsi="Times New Roman" w:cs="Times New Roman"/>
          <w:sz w:val="28"/>
          <w:szCs w:val="28"/>
        </w:rPr>
        <w:t>1</w:t>
      </w:r>
      <w:r w:rsidR="00EF586D" w:rsidRPr="009467B5">
        <w:rPr>
          <w:rFonts w:ascii="Times New Roman" w:hAnsi="Times New Roman" w:cs="Times New Roman"/>
          <w:sz w:val="28"/>
          <w:szCs w:val="28"/>
        </w:rPr>
        <w:t>. программы</w:t>
      </w:r>
      <w:r w:rsidR="00EF586D">
        <w:rPr>
          <w:rFonts w:ascii="Times New Roman" w:hAnsi="Times New Roman" w:cs="Times New Roman"/>
          <w:sz w:val="28"/>
          <w:szCs w:val="28"/>
        </w:rPr>
        <w:t>;</w:t>
      </w:r>
    </w:p>
    <w:p w:rsidR="00FC15E8" w:rsidRDefault="00EF586D" w:rsidP="00EF586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B55E0">
        <w:rPr>
          <w:rFonts w:ascii="Times New Roman" w:hAnsi="Times New Roman" w:cs="Times New Roman"/>
          <w:sz w:val="28"/>
          <w:szCs w:val="28"/>
        </w:rPr>
        <w:t xml:space="preserve">в 10-ти дневный срок со дня получения заявления </w:t>
      </w:r>
      <w:r w:rsidR="00FC15E8">
        <w:rPr>
          <w:rFonts w:ascii="Times New Roman" w:hAnsi="Times New Roman" w:cs="Times New Roman"/>
          <w:sz w:val="28"/>
          <w:szCs w:val="28"/>
        </w:rPr>
        <w:t>принимает решение о признании (отказе в признании)</w:t>
      </w:r>
      <w:r>
        <w:rPr>
          <w:rFonts w:ascii="Times New Roman" w:hAnsi="Times New Roman" w:cs="Times New Roman"/>
          <w:sz w:val="28"/>
          <w:szCs w:val="28"/>
        </w:rPr>
        <w:t xml:space="preserve"> молодой семьи нуждающейся в улучшении жилищных условий</w:t>
      </w:r>
      <w:r w:rsidR="005B55E0">
        <w:rPr>
          <w:rFonts w:ascii="Times New Roman" w:hAnsi="Times New Roman" w:cs="Times New Roman"/>
          <w:sz w:val="28"/>
          <w:szCs w:val="28"/>
        </w:rPr>
        <w:t xml:space="preserve"> и направляет его молодой семье</w:t>
      </w:r>
      <w:r w:rsidR="00FC15E8">
        <w:rPr>
          <w:rFonts w:ascii="Times New Roman" w:hAnsi="Times New Roman" w:cs="Times New Roman"/>
          <w:sz w:val="28"/>
          <w:szCs w:val="28"/>
        </w:rPr>
        <w:t>;</w:t>
      </w:r>
    </w:p>
    <w:p w:rsidR="00EF586D" w:rsidRPr="00FC15E8" w:rsidRDefault="00FC15E8" w:rsidP="00EF586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B55E0">
        <w:rPr>
          <w:rFonts w:ascii="Times New Roman" w:hAnsi="Times New Roman" w:cs="Times New Roman"/>
          <w:sz w:val="28"/>
          <w:szCs w:val="28"/>
        </w:rPr>
        <w:t xml:space="preserve">в 10-ти дневный срок со дня получения заявления </w:t>
      </w:r>
      <w:r>
        <w:rPr>
          <w:rFonts w:ascii="Times New Roman" w:hAnsi="Times New Roman" w:cs="Times New Roman"/>
          <w:sz w:val="28"/>
          <w:szCs w:val="28"/>
        </w:rPr>
        <w:t xml:space="preserve">принимает решение о признании (отказе в </w:t>
      </w:r>
      <w:r w:rsidRPr="00FC15E8">
        <w:rPr>
          <w:rFonts w:ascii="Times New Roman" w:hAnsi="Times New Roman" w:cs="Times New Roman"/>
          <w:sz w:val="28"/>
          <w:szCs w:val="28"/>
        </w:rPr>
        <w:t>признании)</w:t>
      </w:r>
      <w:r w:rsidR="00EF586D" w:rsidRPr="00FC15E8">
        <w:rPr>
          <w:rFonts w:ascii="Times New Roman" w:hAnsi="Times New Roman" w:cs="Times New Roman"/>
          <w:sz w:val="28"/>
          <w:szCs w:val="28"/>
        </w:rPr>
        <w:t xml:space="preserve"> </w:t>
      </w:r>
      <w:r w:rsidRPr="00FC15E8">
        <w:rPr>
          <w:rFonts w:ascii="Times New Roman" w:hAnsi="Times New Roman" w:cs="Times New Roman"/>
          <w:sz w:val="28"/>
          <w:szCs w:val="28"/>
        </w:rPr>
        <w:t>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w:t>
      </w:r>
      <w:r w:rsidR="00EF586D" w:rsidRPr="00FC15E8">
        <w:rPr>
          <w:rFonts w:ascii="Times New Roman" w:hAnsi="Times New Roman" w:cs="Times New Roman"/>
          <w:sz w:val="28"/>
          <w:szCs w:val="28"/>
        </w:rPr>
        <w:t>;</w:t>
      </w:r>
    </w:p>
    <w:p w:rsidR="00EF586D" w:rsidRPr="00FC15E8" w:rsidRDefault="00EF586D" w:rsidP="00EF586D">
      <w:pPr>
        <w:pStyle w:val="ConsPlusNormal"/>
        <w:widowControl/>
        <w:ind w:firstLine="540"/>
        <w:jc w:val="both"/>
        <w:rPr>
          <w:rFonts w:ascii="Times New Roman" w:hAnsi="Times New Roman" w:cs="Times New Roman"/>
          <w:sz w:val="28"/>
          <w:szCs w:val="28"/>
        </w:rPr>
      </w:pPr>
      <w:r w:rsidRPr="00FC15E8">
        <w:rPr>
          <w:rFonts w:ascii="Times New Roman" w:hAnsi="Times New Roman" w:cs="Times New Roman"/>
          <w:sz w:val="28"/>
          <w:szCs w:val="28"/>
        </w:rPr>
        <w:t>- формирует списки участников Программы;</w:t>
      </w:r>
    </w:p>
    <w:p w:rsidR="00EF586D" w:rsidRDefault="00EF586D" w:rsidP="00EF586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9467B5">
        <w:rPr>
          <w:rFonts w:ascii="Times New Roman" w:hAnsi="Times New Roman" w:cs="Times New Roman"/>
          <w:sz w:val="28"/>
          <w:szCs w:val="28"/>
        </w:rPr>
        <w:t xml:space="preserve"> ведет учет обращений</w:t>
      </w:r>
      <w:r>
        <w:rPr>
          <w:rFonts w:ascii="Times New Roman" w:hAnsi="Times New Roman" w:cs="Times New Roman"/>
          <w:sz w:val="28"/>
          <w:szCs w:val="28"/>
        </w:rPr>
        <w:t xml:space="preserve"> граждан</w:t>
      </w:r>
      <w:r w:rsidRPr="009467B5">
        <w:rPr>
          <w:rFonts w:ascii="Times New Roman" w:hAnsi="Times New Roman" w:cs="Times New Roman"/>
          <w:sz w:val="28"/>
          <w:szCs w:val="28"/>
        </w:rPr>
        <w:t>, консультирует и оказывает правовую помощь молодым семья</w:t>
      </w:r>
      <w:r>
        <w:rPr>
          <w:rFonts w:ascii="Times New Roman" w:hAnsi="Times New Roman" w:cs="Times New Roman"/>
          <w:sz w:val="28"/>
          <w:szCs w:val="28"/>
        </w:rPr>
        <w:t>м;</w:t>
      </w:r>
    </w:p>
    <w:p w:rsidR="00EF586D" w:rsidRPr="009467B5" w:rsidRDefault="00EF586D" w:rsidP="00EF586D">
      <w:pPr>
        <w:pStyle w:val="ConsPlusNormal"/>
        <w:widowControl/>
        <w:ind w:firstLine="540"/>
        <w:jc w:val="both"/>
        <w:rPr>
          <w:rFonts w:ascii="Times New Roman" w:hAnsi="Times New Roman" w:cs="Times New Roman"/>
          <w:sz w:val="28"/>
          <w:szCs w:val="28"/>
        </w:rPr>
      </w:pPr>
      <w:r w:rsidRPr="009467B5">
        <w:rPr>
          <w:rFonts w:ascii="Times New Roman" w:hAnsi="Times New Roman" w:cs="Times New Roman"/>
          <w:sz w:val="28"/>
          <w:szCs w:val="28"/>
        </w:rPr>
        <w:t>- уведомляет участников Программы о включении их в списки получателей социальной выплаты для приобретения жилья по месту постоянного жительства;</w:t>
      </w:r>
    </w:p>
    <w:p w:rsidR="00EF586D" w:rsidRPr="009467B5" w:rsidRDefault="00EF586D" w:rsidP="00EF586D">
      <w:pPr>
        <w:pStyle w:val="ConsPlusNormal"/>
        <w:widowControl/>
        <w:ind w:firstLine="540"/>
        <w:jc w:val="both"/>
        <w:rPr>
          <w:rFonts w:ascii="Times New Roman" w:hAnsi="Times New Roman" w:cs="Times New Roman"/>
          <w:sz w:val="28"/>
          <w:szCs w:val="28"/>
        </w:rPr>
      </w:pPr>
      <w:r w:rsidRPr="009467B5">
        <w:rPr>
          <w:rFonts w:ascii="Times New Roman" w:hAnsi="Times New Roman" w:cs="Times New Roman"/>
          <w:sz w:val="28"/>
          <w:szCs w:val="28"/>
        </w:rPr>
        <w:t>- производит расчет размера социальной выплаты;</w:t>
      </w:r>
    </w:p>
    <w:p w:rsidR="00EF586D" w:rsidRPr="009467B5" w:rsidRDefault="00EF586D" w:rsidP="00024B9C">
      <w:pPr>
        <w:pStyle w:val="ConsPlusNormal"/>
        <w:widowControl/>
        <w:ind w:firstLine="540"/>
        <w:jc w:val="both"/>
        <w:rPr>
          <w:rFonts w:ascii="Times New Roman" w:hAnsi="Times New Roman" w:cs="Times New Roman"/>
          <w:sz w:val="28"/>
          <w:szCs w:val="28"/>
        </w:rPr>
      </w:pPr>
      <w:r w:rsidRPr="009467B5">
        <w:rPr>
          <w:rFonts w:ascii="Times New Roman" w:hAnsi="Times New Roman" w:cs="Times New Roman"/>
          <w:sz w:val="28"/>
          <w:szCs w:val="28"/>
        </w:rPr>
        <w:t>- выдает молодой семье свидетельство о праве получения социально</w:t>
      </w:r>
      <w:r w:rsidR="00024B9C">
        <w:rPr>
          <w:rFonts w:ascii="Times New Roman" w:hAnsi="Times New Roman" w:cs="Times New Roman"/>
          <w:sz w:val="28"/>
          <w:szCs w:val="28"/>
        </w:rPr>
        <w:t>й выплаты на приобретение жилья</w:t>
      </w:r>
      <w:r>
        <w:rPr>
          <w:rFonts w:ascii="Times New Roman" w:hAnsi="Times New Roman" w:cs="Times New Roman"/>
          <w:sz w:val="28"/>
          <w:szCs w:val="28"/>
        </w:rPr>
        <w:t xml:space="preserve">. </w:t>
      </w:r>
    </w:p>
    <w:p w:rsidR="00EF586D" w:rsidRPr="009467B5" w:rsidRDefault="00EF586D" w:rsidP="00EF586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осуществляет иные действия предусмотренные механиз</w:t>
      </w:r>
      <w:r w:rsidR="00657047">
        <w:rPr>
          <w:rFonts w:ascii="Times New Roman" w:hAnsi="Times New Roman" w:cs="Times New Roman"/>
          <w:sz w:val="28"/>
          <w:szCs w:val="28"/>
        </w:rPr>
        <w:t>мами</w:t>
      </w:r>
      <w:r>
        <w:rPr>
          <w:rFonts w:ascii="Times New Roman" w:hAnsi="Times New Roman" w:cs="Times New Roman"/>
          <w:sz w:val="28"/>
          <w:szCs w:val="28"/>
        </w:rPr>
        <w:t xml:space="preserve"> реализации </w:t>
      </w:r>
      <w:r w:rsidR="00657047">
        <w:rPr>
          <w:rFonts w:ascii="Times New Roman" w:hAnsi="Times New Roman" w:cs="Times New Roman"/>
          <w:sz w:val="28"/>
          <w:szCs w:val="28"/>
        </w:rPr>
        <w:t>федеральной целевой программы «Жилище» на 2011-2015 годы, утвержденной постановлением Правительства РФ от 17.12.2010 года №1050 «О федеральной целевой программе «Жилище» на 2011 – 2015 годы» и подпрограммой «Оказание поддержки</w:t>
      </w:r>
      <w:r w:rsidR="00657047" w:rsidRPr="00CB3B17">
        <w:rPr>
          <w:rFonts w:ascii="Times New Roman" w:hAnsi="Times New Roman" w:cs="Times New Roman"/>
          <w:sz w:val="28"/>
          <w:szCs w:val="28"/>
        </w:rPr>
        <w:t xml:space="preserve"> в обеспечении жильем молодых семей</w:t>
      </w:r>
      <w:r w:rsidR="00657047">
        <w:rPr>
          <w:rFonts w:ascii="Times New Roman" w:hAnsi="Times New Roman" w:cs="Times New Roman"/>
          <w:sz w:val="28"/>
          <w:szCs w:val="28"/>
        </w:rPr>
        <w:t>»</w:t>
      </w:r>
      <w:r w:rsidR="00657047" w:rsidRPr="00CB3B17">
        <w:rPr>
          <w:rFonts w:ascii="Times New Roman" w:hAnsi="Times New Roman" w:cs="Times New Roman"/>
          <w:sz w:val="28"/>
          <w:szCs w:val="28"/>
        </w:rPr>
        <w:t xml:space="preserve">, утвержденной постановлением администрации Магаданской области от </w:t>
      </w:r>
      <w:r w:rsidR="00657047">
        <w:rPr>
          <w:rFonts w:ascii="Times New Roman" w:hAnsi="Times New Roman" w:cs="Times New Roman"/>
          <w:sz w:val="28"/>
          <w:szCs w:val="28"/>
        </w:rPr>
        <w:t>0</w:t>
      </w:r>
      <w:r w:rsidR="00657047" w:rsidRPr="00CB3B17">
        <w:rPr>
          <w:rFonts w:ascii="Times New Roman" w:hAnsi="Times New Roman" w:cs="Times New Roman"/>
          <w:sz w:val="28"/>
          <w:szCs w:val="28"/>
        </w:rPr>
        <w:t>5</w:t>
      </w:r>
      <w:r w:rsidR="00657047">
        <w:rPr>
          <w:rFonts w:ascii="Times New Roman" w:hAnsi="Times New Roman" w:cs="Times New Roman"/>
          <w:sz w:val="28"/>
          <w:szCs w:val="28"/>
        </w:rPr>
        <w:t>.12.</w:t>
      </w:r>
      <w:r w:rsidR="00657047" w:rsidRPr="00CB3B17">
        <w:rPr>
          <w:rFonts w:ascii="Times New Roman" w:hAnsi="Times New Roman" w:cs="Times New Roman"/>
          <w:sz w:val="28"/>
          <w:szCs w:val="28"/>
        </w:rPr>
        <w:t>2013 г</w:t>
      </w:r>
      <w:r w:rsidR="00657047">
        <w:rPr>
          <w:rFonts w:ascii="Times New Roman" w:hAnsi="Times New Roman" w:cs="Times New Roman"/>
          <w:sz w:val="28"/>
          <w:szCs w:val="28"/>
        </w:rPr>
        <w:t>ода №</w:t>
      </w:r>
      <w:r w:rsidR="00657047" w:rsidRPr="00CB3B17">
        <w:rPr>
          <w:rFonts w:ascii="Times New Roman" w:hAnsi="Times New Roman" w:cs="Times New Roman"/>
          <w:sz w:val="28"/>
          <w:szCs w:val="28"/>
        </w:rPr>
        <w:t xml:space="preserve">1213-па </w:t>
      </w:r>
      <w:r w:rsidR="00657047">
        <w:rPr>
          <w:rFonts w:ascii="Times New Roman" w:hAnsi="Times New Roman" w:cs="Times New Roman"/>
          <w:sz w:val="28"/>
          <w:szCs w:val="28"/>
        </w:rPr>
        <w:t>«</w:t>
      </w:r>
      <w:r w:rsidR="00657047" w:rsidRPr="00CB3B17">
        <w:rPr>
          <w:rFonts w:ascii="Times New Roman" w:hAnsi="Times New Roman" w:cs="Times New Roman"/>
          <w:sz w:val="28"/>
          <w:szCs w:val="28"/>
        </w:rPr>
        <w:t xml:space="preserve">Об утверждении государственной программы Магаданской области </w:t>
      </w:r>
      <w:r w:rsidR="00657047">
        <w:rPr>
          <w:rFonts w:ascii="Times New Roman" w:hAnsi="Times New Roman" w:cs="Times New Roman"/>
          <w:sz w:val="28"/>
          <w:szCs w:val="28"/>
        </w:rPr>
        <w:t>«</w:t>
      </w:r>
      <w:r w:rsidR="00657047" w:rsidRPr="00CB3B17">
        <w:rPr>
          <w:rFonts w:ascii="Times New Roman" w:hAnsi="Times New Roman" w:cs="Times New Roman"/>
          <w:sz w:val="28"/>
          <w:szCs w:val="28"/>
        </w:rPr>
        <w:t>Обеспечение доступным и комфортным жильем жителей Магаданской области</w:t>
      </w:r>
      <w:r w:rsidR="00657047">
        <w:rPr>
          <w:rFonts w:ascii="Times New Roman" w:hAnsi="Times New Roman" w:cs="Times New Roman"/>
          <w:sz w:val="28"/>
          <w:szCs w:val="28"/>
        </w:rPr>
        <w:t>»</w:t>
      </w:r>
      <w:r w:rsidR="00657047" w:rsidRPr="00CB3B17">
        <w:rPr>
          <w:rFonts w:ascii="Times New Roman" w:hAnsi="Times New Roman" w:cs="Times New Roman"/>
          <w:sz w:val="28"/>
          <w:szCs w:val="28"/>
        </w:rPr>
        <w:t xml:space="preserve"> на 2014-2016 годы</w:t>
      </w:r>
      <w:r w:rsidR="00657047">
        <w:rPr>
          <w:rFonts w:ascii="Times New Roman" w:hAnsi="Times New Roman" w:cs="Times New Roman"/>
          <w:sz w:val="28"/>
          <w:szCs w:val="28"/>
        </w:rPr>
        <w:t>»</w:t>
      </w:r>
      <w:r>
        <w:rPr>
          <w:rFonts w:ascii="Times New Roman" w:hAnsi="Times New Roman" w:cs="Times New Roman"/>
          <w:sz w:val="28"/>
          <w:szCs w:val="28"/>
        </w:rPr>
        <w:t>.</w:t>
      </w:r>
    </w:p>
    <w:p w:rsidR="00EF586D" w:rsidRDefault="00EF586D" w:rsidP="00EF586D">
      <w:pPr>
        <w:pStyle w:val="ConsPlusNormal"/>
        <w:widowControl/>
        <w:ind w:firstLine="540"/>
        <w:jc w:val="both"/>
        <w:rPr>
          <w:rFonts w:ascii="Times New Roman" w:hAnsi="Times New Roman" w:cs="Times New Roman"/>
          <w:sz w:val="28"/>
          <w:szCs w:val="28"/>
        </w:rPr>
      </w:pPr>
      <w:r>
        <w:rPr>
          <w:rFonts w:ascii="Times New Roman" w:hAnsi="Times New Roman" w:cs="Times New Roman"/>
          <w:b/>
          <w:bCs/>
          <w:sz w:val="28"/>
          <w:szCs w:val="28"/>
        </w:rPr>
        <w:t>5.3</w:t>
      </w:r>
      <w:r w:rsidRPr="009467B5">
        <w:rPr>
          <w:rFonts w:ascii="Times New Roman" w:hAnsi="Times New Roman" w:cs="Times New Roman"/>
          <w:b/>
          <w:bCs/>
          <w:sz w:val="28"/>
          <w:szCs w:val="28"/>
        </w:rPr>
        <w:t>.3.</w:t>
      </w:r>
      <w:r w:rsidRPr="009467B5">
        <w:rPr>
          <w:rFonts w:ascii="Times New Roman" w:hAnsi="Times New Roman" w:cs="Times New Roman"/>
          <w:sz w:val="28"/>
          <w:szCs w:val="28"/>
        </w:rPr>
        <w:t xml:space="preserve"> Списки участников Программы формируются ежегодно</w:t>
      </w:r>
      <w:r>
        <w:rPr>
          <w:rFonts w:ascii="Times New Roman" w:hAnsi="Times New Roman" w:cs="Times New Roman"/>
          <w:sz w:val="28"/>
          <w:szCs w:val="28"/>
        </w:rPr>
        <w:t xml:space="preserve"> в срок до 1 сентября</w:t>
      </w:r>
      <w:r w:rsidRPr="009467B5">
        <w:rPr>
          <w:rFonts w:ascii="Times New Roman" w:hAnsi="Times New Roman" w:cs="Times New Roman"/>
          <w:sz w:val="28"/>
          <w:szCs w:val="28"/>
        </w:rPr>
        <w:t xml:space="preserve"> в соответствии с объемом средств, выделенных муниципальному образованию на очередной финансовый год для финансового обеспечения </w:t>
      </w:r>
      <w:r w:rsidRPr="009467B5">
        <w:rPr>
          <w:rFonts w:ascii="Times New Roman" w:hAnsi="Times New Roman" w:cs="Times New Roman"/>
          <w:sz w:val="28"/>
          <w:szCs w:val="28"/>
        </w:rPr>
        <w:lastRenderedPageBreak/>
        <w:t xml:space="preserve">Программы, а также с учетом стоимости 1 кв. м общей площади жилого помещения, сложившейся на территории МО «Среднеканский </w:t>
      </w:r>
      <w:r w:rsidR="00FD3B99">
        <w:rPr>
          <w:rFonts w:ascii="Times New Roman" w:hAnsi="Times New Roman" w:cs="Times New Roman"/>
          <w:sz w:val="28"/>
          <w:szCs w:val="28"/>
        </w:rPr>
        <w:t>городской округ</w:t>
      </w:r>
      <w:r w:rsidRPr="009467B5">
        <w:rPr>
          <w:rFonts w:ascii="Times New Roman" w:hAnsi="Times New Roman" w:cs="Times New Roman"/>
          <w:sz w:val="28"/>
          <w:szCs w:val="28"/>
        </w:rPr>
        <w:t>».</w:t>
      </w:r>
    </w:p>
    <w:p w:rsidR="00F64B69" w:rsidRPr="00F64B69" w:rsidRDefault="005B55E0" w:rsidP="00F64B69">
      <w:pPr>
        <w:pStyle w:val="ConsPlusNormal"/>
        <w:ind w:firstLine="540"/>
        <w:jc w:val="both"/>
        <w:rPr>
          <w:rFonts w:ascii="Times New Roman" w:hAnsi="Times New Roman" w:cs="Times New Roman"/>
          <w:sz w:val="28"/>
          <w:szCs w:val="28"/>
        </w:rPr>
      </w:pPr>
      <w:r>
        <w:rPr>
          <w:rFonts w:ascii="Times New Roman" w:hAnsi="Times New Roman" w:cs="Times New Roman"/>
          <w:b/>
          <w:bCs/>
          <w:sz w:val="28"/>
          <w:szCs w:val="28"/>
        </w:rPr>
        <w:t>5.</w:t>
      </w:r>
      <w:r w:rsidRPr="00F64B69">
        <w:rPr>
          <w:rFonts w:ascii="Times New Roman" w:hAnsi="Times New Roman" w:cs="Times New Roman"/>
          <w:b/>
          <w:bCs/>
          <w:sz w:val="28"/>
          <w:szCs w:val="28"/>
        </w:rPr>
        <w:t>3.</w:t>
      </w:r>
      <w:r w:rsidR="00B831DA">
        <w:rPr>
          <w:rFonts w:ascii="Times New Roman" w:hAnsi="Times New Roman" w:cs="Times New Roman"/>
          <w:b/>
          <w:bCs/>
          <w:sz w:val="28"/>
          <w:szCs w:val="28"/>
        </w:rPr>
        <w:t>4</w:t>
      </w:r>
      <w:r w:rsidRPr="00F64B69">
        <w:rPr>
          <w:rFonts w:ascii="Times New Roman" w:hAnsi="Times New Roman" w:cs="Times New Roman"/>
          <w:b/>
          <w:bCs/>
          <w:sz w:val="28"/>
          <w:szCs w:val="28"/>
        </w:rPr>
        <w:t>.</w:t>
      </w:r>
      <w:r w:rsidRPr="00F64B69">
        <w:rPr>
          <w:rFonts w:ascii="Times New Roman" w:hAnsi="Times New Roman" w:cs="Times New Roman"/>
          <w:sz w:val="28"/>
          <w:szCs w:val="28"/>
        </w:rPr>
        <w:t xml:space="preserve"> </w:t>
      </w:r>
      <w:r w:rsidR="00F64B69" w:rsidRPr="00F64B69">
        <w:rPr>
          <w:rFonts w:ascii="Times New Roman" w:hAnsi="Times New Roman" w:cs="Times New Roman"/>
          <w:sz w:val="28"/>
          <w:szCs w:val="28"/>
        </w:rPr>
        <w:t>Администрация Среднеканск</w:t>
      </w:r>
      <w:r w:rsidR="00FD3B99">
        <w:rPr>
          <w:rFonts w:ascii="Times New Roman" w:hAnsi="Times New Roman" w:cs="Times New Roman"/>
          <w:sz w:val="28"/>
          <w:szCs w:val="28"/>
        </w:rPr>
        <w:t>ого городского округа</w:t>
      </w:r>
      <w:r w:rsidR="00F64B69" w:rsidRPr="00F64B69">
        <w:rPr>
          <w:rFonts w:ascii="Times New Roman" w:hAnsi="Times New Roman" w:cs="Times New Roman"/>
          <w:sz w:val="28"/>
          <w:szCs w:val="28"/>
        </w:rPr>
        <w:t xml:space="preserve"> может вносить изменения в список молодых семей - участников </w:t>
      </w:r>
      <w:hyperlink r:id="rId13" w:tooltip="Постановление Правительства РФ от 17.12.2010 N 1050 (ред. от 18.04.2014) &quot;О федеральной целевой программе &quot;Жилище&quot; на 2011 - 2015 годы&quot;{КонсультантПлюс}" w:history="1">
        <w:r w:rsidR="00F64B69" w:rsidRPr="00F64B69">
          <w:rPr>
            <w:rFonts w:ascii="Times New Roman" w:hAnsi="Times New Roman" w:cs="Times New Roman"/>
            <w:sz w:val="28"/>
            <w:szCs w:val="28"/>
          </w:rPr>
          <w:t>Программы</w:t>
        </w:r>
      </w:hyperlink>
      <w:r w:rsidR="00F64B69" w:rsidRPr="00F64B69">
        <w:rPr>
          <w:rFonts w:ascii="Times New Roman" w:hAnsi="Times New Roman" w:cs="Times New Roman"/>
          <w:sz w:val="28"/>
          <w:szCs w:val="28"/>
        </w:rPr>
        <w:t>, изъявивших желание получить социальную выплату на приобретение (строительство) жилья в планируемом году, в случае изменения состава молодой семьи в связи:</w:t>
      </w:r>
    </w:p>
    <w:p w:rsidR="00F64B69" w:rsidRPr="00F64B69" w:rsidRDefault="00F64B69" w:rsidP="00F64B69">
      <w:pPr>
        <w:pStyle w:val="ConsPlusNormal"/>
        <w:ind w:firstLine="540"/>
        <w:jc w:val="both"/>
        <w:rPr>
          <w:rFonts w:ascii="Times New Roman" w:hAnsi="Times New Roman" w:cs="Times New Roman"/>
          <w:sz w:val="28"/>
          <w:szCs w:val="28"/>
        </w:rPr>
      </w:pPr>
      <w:r w:rsidRPr="00F64B69">
        <w:rPr>
          <w:rFonts w:ascii="Times New Roman" w:hAnsi="Times New Roman" w:cs="Times New Roman"/>
          <w:sz w:val="28"/>
          <w:szCs w:val="28"/>
        </w:rPr>
        <w:t>- со смертью одного из членов молодой семьи (на молодых семей, не имеющих детей, не распространяется);</w:t>
      </w:r>
    </w:p>
    <w:p w:rsidR="00F64B69" w:rsidRPr="00F64B69" w:rsidRDefault="00F64B69" w:rsidP="00F64B69">
      <w:pPr>
        <w:pStyle w:val="ConsPlusNormal"/>
        <w:ind w:firstLine="540"/>
        <w:jc w:val="both"/>
        <w:rPr>
          <w:rFonts w:ascii="Times New Roman" w:hAnsi="Times New Roman" w:cs="Times New Roman"/>
          <w:sz w:val="28"/>
          <w:szCs w:val="28"/>
        </w:rPr>
      </w:pPr>
      <w:r w:rsidRPr="00F64B69">
        <w:rPr>
          <w:rFonts w:ascii="Times New Roman" w:hAnsi="Times New Roman" w:cs="Times New Roman"/>
          <w:sz w:val="28"/>
          <w:szCs w:val="28"/>
        </w:rPr>
        <w:t>- с разводом молодой семьи (на молодых семей, не имеющих детей, не распространяется);</w:t>
      </w:r>
    </w:p>
    <w:p w:rsidR="00F64B69" w:rsidRPr="00F64B69" w:rsidRDefault="00F64B69" w:rsidP="00F64B69">
      <w:pPr>
        <w:pStyle w:val="ConsPlusNormal"/>
        <w:ind w:firstLine="540"/>
        <w:jc w:val="both"/>
        <w:rPr>
          <w:rFonts w:ascii="Times New Roman" w:hAnsi="Times New Roman" w:cs="Times New Roman"/>
          <w:sz w:val="28"/>
          <w:szCs w:val="28"/>
        </w:rPr>
      </w:pPr>
      <w:r w:rsidRPr="00F64B69">
        <w:rPr>
          <w:rFonts w:ascii="Times New Roman" w:hAnsi="Times New Roman" w:cs="Times New Roman"/>
          <w:sz w:val="28"/>
          <w:szCs w:val="28"/>
        </w:rPr>
        <w:t xml:space="preserve">- с отказом молодой семьи - участницы </w:t>
      </w:r>
      <w:hyperlink r:id="rId14" w:tooltip="Постановление Правительства РФ от 17.12.2010 N 1050 (ред. от 18.04.2014) &quot;О федеральной целевой программе &quot;Жилище&quot; на 2011 - 2015 годы&quot;{КонсультантПлюс}" w:history="1">
        <w:r w:rsidRPr="00F64B69">
          <w:rPr>
            <w:rFonts w:ascii="Times New Roman" w:hAnsi="Times New Roman" w:cs="Times New Roman"/>
            <w:sz w:val="28"/>
            <w:szCs w:val="28"/>
          </w:rPr>
          <w:t>Программы</w:t>
        </w:r>
      </w:hyperlink>
      <w:r w:rsidRPr="00F64B69">
        <w:rPr>
          <w:rFonts w:ascii="Times New Roman" w:hAnsi="Times New Roman" w:cs="Times New Roman"/>
          <w:sz w:val="28"/>
          <w:szCs w:val="28"/>
        </w:rPr>
        <w:t xml:space="preserve"> от участия в </w:t>
      </w:r>
      <w:hyperlink r:id="rId15" w:tooltip="Постановление Правительства РФ от 17.12.2010 N 1050 (ред. от 18.04.2014) &quot;О федеральной целевой программе &quot;Жилище&quot; на 2011 - 2015 годы&quot;{КонсультантПлюс}" w:history="1">
        <w:r w:rsidRPr="00F64B69">
          <w:rPr>
            <w:rFonts w:ascii="Times New Roman" w:hAnsi="Times New Roman" w:cs="Times New Roman"/>
            <w:sz w:val="28"/>
            <w:szCs w:val="28"/>
          </w:rPr>
          <w:t>Программе</w:t>
        </w:r>
      </w:hyperlink>
      <w:r w:rsidRPr="00F64B69">
        <w:rPr>
          <w:rFonts w:ascii="Times New Roman" w:hAnsi="Times New Roman" w:cs="Times New Roman"/>
          <w:sz w:val="28"/>
          <w:szCs w:val="28"/>
        </w:rPr>
        <w:t xml:space="preserve"> на основании личного заявления.</w:t>
      </w:r>
    </w:p>
    <w:p w:rsidR="00EF586D" w:rsidRPr="009467B5" w:rsidRDefault="00EF586D" w:rsidP="00EF586D">
      <w:pPr>
        <w:pStyle w:val="ConsPlusNormal"/>
        <w:widowControl/>
        <w:ind w:firstLine="540"/>
        <w:jc w:val="both"/>
        <w:rPr>
          <w:rFonts w:ascii="Times New Roman" w:hAnsi="Times New Roman" w:cs="Times New Roman"/>
          <w:sz w:val="28"/>
          <w:szCs w:val="28"/>
        </w:rPr>
      </w:pPr>
      <w:r>
        <w:rPr>
          <w:rFonts w:ascii="Times New Roman" w:hAnsi="Times New Roman" w:cs="Times New Roman"/>
          <w:b/>
          <w:bCs/>
          <w:sz w:val="28"/>
          <w:szCs w:val="28"/>
        </w:rPr>
        <w:t>5.3</w:t>
      </w:r>
      <w:r w:rsidRPr="009467B5">
        <w:rPr>
          <w:rFonts w:ascii="Times New Roman" w:hAnsi="Times New Roman" w:cs="Times New Roman"/>
          <w:b/>
          <w:bCs/>
          <w:sz w:val="28"/>
          <w:szCs w:val="28"/>
        </w:rPr>
        <w:t>.</w:t>
      </w:r>
      <w:r w:rsidR="00B831DA">
        <w:rPr>
          <w:rFonts w:ascii="Times New Roman" w:hAnsi="Times New Roman" w:cs="Times New Roman"/>
          <w:b/>
          <w:bCs/>
          <w:sz w:val="28"/>
          <w:szCs w:val="28"/>
        </w:rPr>
        <w:t>5</w:t>
      </w:r>
      <w:r w:rsidRPr="009467B5">
        <w:rPr>
          <w:rFonts w:ascii="Times New Roman" w:hAnsi="Times New Roman" w:cs="Times New Roman"/>
          <w:b/>
          <w:bCs/>
          <w:sz w:val="28"/>
          <w:szCs w:val="28"/>
        </w:rPr>
        <w:t>.</w:t>
      </w:r>
      <w:r w:rsidRPr="009467B5">
        <w:rPr>
          <w:rFonts w:ascii="Times New Roman" w:hAnsi="Times New Roman" w:cs="Times New Roman"/>
          <w:sz w:val="28"/>
          <w:szCs w:val="28"/>
        </w:rPr>
        <w:t xml:space="preserve"> Право на получение социальной выплаты предоставляется молодой семье только один раз. Молодая семья, реализовавшая право на улучшение жилищных условий, исключается из списка участников Программы.</w:t>
      </w:r>
    </w:p>
    <w:p w:rsidR="00EF586D" w:rsidRPr="009467B5" w:rsidRDefault="00EF586D" w:rsidP="00EF586D">
      <w:pPr>
        <w:pStyle w:val="ConsPlusNormal"/>
        <w:widowControl/>
        <w:ind w:firstLine="540"/>
        <w:jc w:val="both"/>
        <w:rPr>
          <w:rFonts w:ascii="Times New Roman" w:hAnsi="Times New Roman" w:cs="Times New Roman"/>
          <w:sz w:val="28"/>
          <w:szCs w:val="28"/>
        </w:rPr>
      </w:pPr>
      <w:r>
        <w:rPr>
          <w:rFonts w:ascii="Times New Roman" w:hAnsi="Times New Roman" w:cs="Times New Roman"/>
          <w:b/>
          <w:bCs/>
          <w:sz w:val="28"/>
          <w:szCs w:val="28"/>
        </w:rPr>
        <w:t>5.3</w:t>
      </w:r>
      <w:r w:rsidRPr="009467B5">
        <w:rPr>
          <w:rFonts w:ascii="Times New Roman" w:hAnsi="Times New Roman" w:cs="Times New Roman"/>
          <w:b/>
          <w:bCs/>
          <w:sz w:val="28"/>
          <w:szCs w:val="28"/>
        </w:rPr>
        <w:t>.</w:t>
      </w:r>
      <w:r w:rsidR="00B831DA">
        <w:rPr>
          <w:rFonts w:ascii="Times New Roman" w:hAnsi="Times New Roman" w:cs="Times New Roman"/>
          <w:b/>
          <w:bCs/>
          <w:sz w:val="28"/>
          <w:szCs w:val="28"/>
        </w:rPr>
        <w:t>6</w:t>
      </w:r>
      <w:r w:rsidRPr="009467B5">
        <w:rPr>
          <w:rFonts w:ascii="Times New Roman" w:hAnsi="Times New Roman" w:cs="Times New Roman"/>
          <w:b/>
          <w:bCs/>
          <w:sz w:val="28"/>
          <w:szCs w:val="28"/>
        </w:rPr>
        <w:t>.</w:t>
      </w:r>
      <w:r w:rsidRPr="009467B5">
        <w:rPr>
          <w:rFonts w:ascii="Times New Roman" w:hAnsi="Times New Roman" w:cs="Times New Roman"/>
          <w:sz w:val="28"/>
          <w:szCs w:val="28"/>
        </w:rPr>
        <w:t xml:space="preserve"> Молодая семья имеет право приобрести жилое помещение с использованием собственных и (или) заемных (кредитных) средств.</w:t>
      </w:r>
    </w:p>
    <w:p w:rsidR="00EF586D" w:rsidRPr="009467B5" w:rsidRDefault="00EF586D" w:rsidP="00EF586D">
      <w:pPr>
        <w:pStyle w:val="ConsPlusNormal"/>
        <w:widowControl/>
        <w:ind w:firstLine="540"/>
        <w:jc w:val="both"/>
        <w:rPr>
          <w:rFonts w:ascii="Times New Roman" w:hAnsi="Times New Roman" w:cs="Times New Roman"/>
          <w:sz w:val="28"/>
          <w:szCs w:val="28"/>
        </w:rPr>
      </w:pPr>
    </w:p>
    <w:p w:rsidR="00EF586D" w:rsidRPr="009467B5" w:rsidRDefault="00EF586D" w:rsidP="00EF586D">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5.4</w:t>
      </w:r>
      <w:r w:rsidRPr="009467B5">
        <w:rPr>
          <w:rFonts w:ascii="Times New Roman" w:hAnsi="Times New Roman" w:cs="Times New Roman"/>
          <w:b/>
          <w:bCs/>
          <w:sz w:val="28"/>
          <w:szCs w:val="28"/>
        </w:rPr>
        <w:t xml:space="preserve">. Взаимодействие </w:t>
      </w:r>
      <w:r w:rsidR="00FD3B99">
        <w:rPr>
          <w:rFonts w:ascii="Times New Roman" w:hAnsi="Times New Roman" w:cs="Times New Roman"/>
          <w:b/>
          <w:bCs/>
          <w:sz w:val="28"/>
          <w:szCs w:val="28"/>
        </w:rPr>
        <w:t>А</w:t>
      </w:r>
      <w:r w:rsidRPr="009467B5">
        <w:rPr>
          <w:rFonts w:ascii="Times New Roman" w:hAnsi="Times New Roman" w:cs="Times New Roman"/>
          <w:b/>
          <w:bCs/>
          <w:sz w:val="28"/>
          <w:szCs w:val="28"/>
        </w:rPr>
        <w:t xml:space="preserve">дминистрации </w:t>
      </w:r>
      <w:r w:rsidR="00FD3B99">
        <w:rPr>
          <w:rFonts w:ascii="Times New Roman" w:hAnsi="Times New Roman" w:cs="Times New Roman"/>
          <w:b/>
          <w:bCs/>
          <w:sz w:val="28"/>
          <w:szCs w:val="28"/>
        </w:rPr>
        <w:t>Среднеканского городского округа</w:t>
      </w:r>
    </w:p>
    <w:p w:rsidR="00EF586D" w:rsidRPr="009467B5" w:rsidRDefault="00EF586D" w:rsidP="00EF586D">
      <w:pPr>
        <w:pStyle w:val="ConsPlusNormal"/>
        <w:widowControl/>
        <w:ind w:firstLine="0"/>
        <w:jc w:val="center"/>
        <w:rPr>
          <w:rFonts w:ascii="Times New Roman" w:hAnsi="Times New Roman" w:cs="Times New Roman"/>
          <w:b/>
          <w:bCs/>
          <w:sz w:val="28"/>
          <w:szCs w:val="28"/>
        </w:rPr>
      </w:pPr>
      <w:r w:rsidRPr="009467B5">
        <w:rPr>
          <w:rFonts w:ascii="Times New Roman" w:hAnsi="Times New Roman" w:cs="Times New Roman"/>
          <w:b/>
          <w:bCs/>
          <w:sz w:val="28"/>
          <w:szCs w:val="28"/>
        </w:rPr>
        <w:t>и кредитной организации</w:t>
      </w:r>
    </w:p>
    <w:p w:rsidR="00EF586D" w:rsidRDefault="00EF586D" w:rsidP="00EF586D">
      <w:pPr>
        <w:pStyle w:val="ConsPlusNormal"/>
        <w:widowControl/>
        <w:ind w:firstLine="540"/>
        <w:jc w:val="both"/>
        <w:rPr>
          <w:rFonts w:ascii="Times New Roman" w:hAnsi="Times New Roman" w:cs="Times New Roman"/>
          <w:sz w:val="28"/>
          <w:szCs w:val="28"/>
        </w:rPr>
      </w:pPr>
      <w:r w:rsidRPr="009467B5">
        <w:rPr>
          <w:rFonts w:ascii="Times New Roman" w:hAnsi="Times New Roman" w:cs="Times New Roman"/>
          <w:b/>
          <w:bCs/>
          <w:sz w:val="28"/>
          <w:szCs w:val="28"/>
        </w:rPr>
        <w:t>5.</w:t>
      </w:r>
      <w:r>
        <w:rPr>
          <w:rFonts w:ascii="Times New Roman" w:hAnsi="Times New Roman" w:cs="Times New Roman"/>
          <w:b/>
          <w:bCs/>
          <w:sz w:val="28"/>
          <w:szCs w:val="28"/>
        </w:rPr>
        <w:t>4.</w:t>
      </w:r>
      <w:r w:rsidRPr="009467B5">
        <w:rPr>
          <w:rFonts w:ascii="Times New Roman" w:hAnsi="Times New Roman" w:cs="Times New Roman"/>
          <w:b/>
          <w:bCs/>
          <w:sz w:val="28"/>
          <w:szCs w:val="28"/>
        </w:rPr>
        <w:t>1.</w:t>
      </w:r>
      <w:r w:rsidRPr="009467B5">
        <w:rPr>
          <w:rFonts w:ascii="Times New Roman" w:hAnsi="Times New Roman" w:cs="Times New Roman"/>
          <w:sz w:val="28"/>
          <w:szCs w:val="28"/>
        </w:rPr>
        <w:t xml:space="preserve"> </w:t>
      </w:r>
      <w:r>
        <w:rPr>
          <w:rFonts w:ascii="Times New Roman" w:hAnsi="Times New Roman" w:cs="Times New Roman"/>
          <w:sz w:val="28"/>
          <w:szCs w:val="28"/>
        </w:rPr>
        <w:t>Администрация Среднеканск</w:t>
      </w:r>
      <w:r w:rsidR="00DF03D9">
        <w:rPr>
          <w:rFonts w:ascii="Times New Roman" w:hAnsi="Times New Roman" w:cs="Times New Roman"/>
          <w:sz w:val="28"/>
          <w:szCs w:val="28"/>
        </w:rPr>
        <w:t>ого городского округа</w:t>
      </w:r>
      <w:r>
        <w:rPr>
          <w:rFonts w:ascii="Times New Roman" w:hAnsi="Times New Roman" w:cs="Times New Roman"/>
          <w:sz w:val="28"/>
          <w:szCs w:val="28"/>
        </w:rPr>
        <w:t xml:space="preserve"> после направления заявки от кредитной организации направляет аккумулированные средства из всех бюджетов на счет молодой семьи, открытый на основании выданного свидетельства. </w:t>
      </w:r>
    </w:p>
    <w:p w:rsidR="00EF586D" w:rsidRPr="009467B5" w:rsidRDefault="00EF586D" w:rsidP="00EF586D">
      <w:pPr>
        <w:pStyle w:val="ConsPlusNormal"/>
        <w:widowControl/>
        <w:ind w:firstLine="540"/>
        <w:jc w:val="both"/>
        <w:rPr>
          <w:rFonts w:ascii="Times New Roman" w:hAnsi="Times New Roman" w:cs="Times New Roman"/>
          <w:sz w:val="28"/>
          <w:szCs w:val="28"/>
        </w:rPr>
      </w:pPr>
    </w:p>
    <w:p w:rsidR="00EF586D" w:rsidRPr="009467B5" w:rsidRDefault="00EF586D" w:rsidP="00EF586D">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5.5</w:t>
      </w:r>
      <w:r w:rsidRPr="009467B5">
        <w:rPr>
          <w:rFonts w:ascii="Times New Roman" w:hAnsi="Times New Roman" w:cs="Times New Roman"/>
          <w:b/>
          <w:bCs/>
          <w:sz w:val="28"/>
          <w:szCs w:val="28"/>
        </w:rPr>
        <w:t xml:space="preserve">. Взаимодействие </w:t>
      </w:r>
      <w:r w:rsidR="00DF03D9">
        <w:rPr>
          <w:rFonts w:ascii="Times New Roman" w:hAnsi="Times New Roman" w:cs="Times New Roman"/>
          <w:b/>
          <w:bCs/>
          <w:sz w:val="28"/>
          <w:szCs w:val="28"/>
        </w:rPr>
        <w:t>А</w:t>
      </w:r>
      <w:r w:rsidR="00DF03D9" w:rsidRPr="009467B5">
        <w:rPr>
          <w:rFonts w:ascii="Times New Roman" w:hAnsi="Times New Roman" w:cs="Times New Roman"/>
          <w:b/>
          <w:bCs/>
          <w:sz w:val="28"/>
          <w:szCs w:val="28"/>
        </w:rPr>
        <w:t xml:space="preserve">дминистрации </w:t>
      </w:r>
      <w:r w:rsidR="00DF03D9">
        <w:rPr>
          <w:rFonts w:ascii="Times New Roman" w:hAnsi="Times New Roman" w:cs="Times New Roman"/>
          <w:b/>
          <w:bCs/>
          <w:sz w:val="28"/>
          <w:szCs w:val="28"/>
        </w:rPr>
        <w:t>Среднеканского городского округа</w:t>
      </w:r>
    </w:p>
    <w:p w:rsidR="00EF586D" w:rsidRPr="00AA288B" w:rsidRDefault="00EF586D" w:rsidP="00AA288B">
      <w:pPr>
        <w:pStyle w:val="ConsPlusNormal"/>
        <w:widowControl/>
        <w:ind w:firstLine="0"/>
        <w:jc w:val="center"/>
        <w:rPr>
          <w:rFonts w:ascii="Times New Roman" w:hAnsi="Times New Roman" w:cs="Times New Roman"/>
          <w:b/>
          <w:bCs/>
          <w:sz w:val="28"/>
          <w:szCs w:val="28"/>
        </w:rPr>
      </w:pPr>
      <w:r w:rsidRPr="009467B5">
        <w:rPr>
          <w:rFonts w:ascii="Times New Roman" w:hAnsi="Times New Roman" w:cs="Times New Roman"/>
          <w:b/>
          <w:bCs/>
          <w:sz w:val="28"/>
          <w:szCs w:val="28"/>
        </w:rPr>
        <w:t xml:space="preserve">и </w:t>
      </w:r>
      <w:r w:rsidR="00657047">
        <w:rPr>
          <w:rFonts w:ascii="Times New Roman" w:hAnsi="Times New Roman" w:cs="Times New Roman"/>
          <w:b/>
          <w:bCs/>
          <w:sz w:val="28"/>
          <w:szCs w:val="28"/>
        </w:rPr>
        <w:t>Министерства образования и молодежной политики</w:t>
      </w:r>
      <w:r>
        <w:rPr>
          <w:rFonts w:ascii="Times New Roman" w:hAnsi="Times New Roman" w:cs="Times New Roman"/>
          <w:b/>
          <w:bCs/>
          <w:sz w:val="28"/>
          <w:szCs w:val="28"/>
        </w:rPr>
        <w:t xml:space="preserve"> </w:t>
      </w:r>
      <w:r w:rsidR="00AA288B">
        <w:rPr>
          <w:rFonts w:ascii="Times New Roman" w:hAnsi="Times New Roman" w:cs="Times New Roman"/>
          <w:b/>
          <w:bCs/>
          <w:sz w:val="28"/>
          <w:szCs w:val="28"/>
        </w:rPr>
        <w:t>Правительства</w:t>
      </w:r>
      <w:r>
        <w:rPr>
          <w:rFonts w:ascii="Times New Roman" w:hAnsi="Times New Roman" w:cs="Times New Roman"/>
          <w:b/>
          <w:bCs/>
          <w:sz w:val="28"/>
          <w:szCs w:val="28"/>
        </w:rPr>
        <w:t xml:space="preserve"> Магаданской области</w:t>
      </w:r>
    </w:p>
    <w:p w:rsidR="00EF586D" w:rsidRDefault="00EF586D" w:rsidP="00EF586D">
      <w:pPr>
        <w:pStyle w:val="ConsPlusNormal"/>
        <w:widowControl/>
        <w:ind w:firstLine="540"/>
        <w:jc w:val="both"/>
        <w:rPr>
          <w:rFonts w:ascii="Times New Roman" w:hAnsi="Times New Roman" w:cs="Times New Roman"/>
          <w:sz w:val="28"/>
          <w:szCs w:val="28"/>
        </w:rPr>
      </w:pPr>
      <w:r>
        <w:rPr>
          <w:rFonts w:ascii="Times New Roman" w:hAnsi="Times New Roman" w:cs="Times New Roman"/>
          <w:b/>
          <w:bCs/>
          <w:sz w:val="28"/>
          <w:szCs w:val="28"/>
        </w:rPr>
        <w:t>5.5</w:t>
      </w:r>
      <w:r w:rsidRPr="009467B5">
        <w:rPr>
          <w:rFonts w:ascii="Times New Roman" w:hAnsi="Times New Roman" w:cs="Times New Roman"/>
          <w:b/>
          <w:bCs/>
          <w:sz w:val="28"/>
          <w:szCs w:val="28"/>
        </w:rPr>
        <w:t>.1.</w:t>
      </w:r>
      <w:r w:rsidRPr="009467B5">
        <w:rPr>
          <w:rFonts w:ascii="Times New Roman" w:hAnsi="Times New Roman" w:cs="Times New Roman"/>
          <w:sz w:val="28"/>
          <w:szCs w:val="28"/>
        </w:rPr>
        <w:t xml:space="preserve"> </w:t>
      </w:r>
      <w:r w:rsidR="00DF03D9">
        <w:rPr>
          <w:rFonts w:ascii="Times New Roman" w:hAnsi="Times New Roman" w:cs="Times New Roman"/>
          <w:sz w:val="28"/>
          <w:szCs w:val="28"/>
        </w:rPr>
        <w:t>Администрация Среднеканского городского округа</w:t>
      </w:r>
      <w:r w:rsidRPr="009467B5">
        <w:rPr>
          <w:rFonts w:ascii="Times New Roman" w:hAnsi="Times New Roman" w:cs="Times New Roman"/>
          <w:sz w:val="28"/>
          <w:szCs w:val="28"/>
        </w:rPr>
        <w:t>:</w:t>
      </w:r>
    </w:p>
    <w:p w:rsidR="00EF586D" w:rsidRPr="009467B5" w:rsidRDefault="00EF586D" w:rsidP="00EF586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определяет учетную норму признания молодых семей в качестве нуждающихся в жилых помещениях.</w:t>
      </w:r>
    </w:p>
    <w:p w:rsidR="00EF586D" w:rsidRPr="00DF03D9" w:rsidRDefault="00EF586D" w:rsidP="00EF586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467B5">
        <w:rPr>
          <w:rFonts w:ascii="Times New Roman" w:hAnsi="Times New Roman" w:cs="Times New Roman"/>
          <w:sz w:val="28"/>
          <w:szCs w:val="28"/>
        </w:rPr>
        <w:t xml:space="preserve">определяет среднюю рыночную стоимость 1 кв. м общей площади жилого помещения на территории муниципального образования для расчета размера субсидии, предоставляемой молодой семье на приобретение жилого помещения в рамках реализации </w:t>
      </w:r>
      <w:r w:rsidRPr="00DF03D9">
        <w:rPr>
          <w:rFonts w:ascii="Times New Roman" w:hAnsi="Times New Roman" w:cs="Times New Roman"/>
          <w:sz w:val="28"/>
          <w:szCs w:val="28"/>
        </w:rPr>
        <w:t xml:space="preserve">мероприятий </w:t>
      </w:r>
      <w:r w:rsidR="00DF03D9">
        <w:rPr>
          <w:rFonts w:ascii="Times New Roman" w:hAnsi="Times New Roman" w:cs="Times New Roman"/>
          <w:sz w:val="28"/>
          <w:szCs w:val="28"/>
        </w:rPr>
        <w:t xml:space="preserve">государственной программы </w:t>
      </w:r>
      <w:r w:rsidR="00DF03D9" w:rsidRPr="00DF03D9">
        <w:rPr>
          <w:rFonts w:ascii="Times New Roman" w:hAnsi="Times New Roman" w:cs="Times New Roman"/>
          <w:sz w:val="28"/>
          <w:szCs w:val="28"/>
        </w:rPr>
        <w:t>Магаданской области «Обеспечение доступным, и комфортным жильем жителей Магаданской области» на 2014 – 2016 годы»</w:t>
      </w:r>
      <w:r w:rsidRPr="00DF03D9">
        <w:rPr>
          <w:rFonts w:ascii="Times New Roman" w:hAnsi="Times New Roman" w:cs="Times New Roman"/>
          <w:sz w:val="28"/>
          <w:szCs w:val="28"/>
        </w:rPr>
        <w:t>;</w:t>
      </w:r>
    </w:p>
    <w:p w:rsidR="00EF586D" w:rsidRPr="009467B5" w:rsidRDefault="00EF586D" w:rsidP="00EF586D">
      <w:pPr>
        <w:pStyle w:val="ConsPlusNormal"/>
        <w:widowControl/>
        <w:ind w:firstLine="540"/>
        <w:jc w:val="both"/>
        <w:rPr>
          <w:rFonts w:ascii="Times New Roman" w:hAnsi="Times New Roman" w:cs="Times New Roman"/>
          <w:sz w:val="28"/>
          <w:szCs w:val="28"/>
        </w:rPr>
      </w:pPr>
      <w:r w:rsidRPr="00DF03D9">
        <w:rPr>
          <w:rFonts w:ascii="Times New Roman" w:hAnsi="Times New Roman" w:cs="Times New Roman"/>
          <w:sz w:val="28"/>
          <w:szCs w:val="28"/>
        </w:rPr>
        <w:t>- формирует основные и резервные списки</w:t>
      </w:r>
      <w:r w:rsidRPr="009467B5">
        <w:rPr>
          <w:rFonts w:ascii="Times New Roman" w:hAnsi="Times New Roman" w:cs="Times New Roman"/>
          <w:sz w:val="28"/>
          <w:szCs w:val="28"/>
        </w:rPr>
        <w:t xml:space="preserve"> молодых семей в соответствии с объемом средств, выделенных на очередной финансовый год бюджетом Магаданской области;</w:t>
      </w:r>
    </w:p>
    <w:p w:rsidR="00EF586D" w:rsidRDefault="00EF586D" w:rsidP="00EF586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467B5">
        <w:rPr>
          <w:rFonts w:ascii="Times New Roman" w:hAnsi="Times New Roman" w:cs="Times New Roman"/>
          <w:sz w:val="28"/>
          <w:szCs w:val="28"/>
        </w:rPr>
        <w:t xml:space="preserve">направляет в </w:t>
      </w:r>
      <w:r w:rsidR="0083060F">
        <w:rPr>
          <w:rFonts w:ascii="Times New Roman" w:hAnsi="Times New Roman" w:cs="Times New Roman"/>
          <w:sz w:val="28"/>
          <w:szCs w:val="28"/>
        </w:rPr>
        <w:t xml:space="preserve">Министерство образования и молодежной политики </w:t>
      </w:r>
      <w:r w:rsidR="00AA288B">
        <w:rPr>
          <w:rFonts w:ascii="Times New Roman" w:hAnsi="Times New Roman" w:cs="Times New Roman"/>
          <w:sz w:val="28"/>
          <w:szCs w:val="28"/>
        </w:rPr>
        <w:t xml:space="preserve">Правительства </w:t>
      </w:r>
      <w:r w:rsidR="0083060F">
        <w:rPr>
          <w:rFonts w:ascii="Times New Roman" w:hAnsi="Times New Roman" w:cs="Times New Roman"/>
          <w:sz w:val="28"/>
          <w:szCs w:val="28"/>
        </w:rPr>
        <w:t>Магаданской обл</w:t>
      </w:r>
      <w:r w:rsidR="00657047">
        <w:rPr>
          <w:rFonts w:ascii="Times New Roman" w:hAnsi="Times New Roman" w:cs="Times New Roman"/>
          <w:sz w:val="28"/>
          <w:szCs w:val="28"/>
        </w:rPr>
        <w:t>а</w:t>
      </w:r>
      <w:r w:rsidR="0083060F">
        <w:rPr>
          <w:rFonts w:ascii="Times New Roman" w:hAnsi="Times New Roman" w:cs="Times New Roman"/>
          <w:sz w:val="28"/>
          <w:szCs w:val="28"/>
        </w:rPr>
        <w:t>сти</w:t>
      </w:r>
      <w:r w:rsidRPr="009467B5">
        <w:rPr>
          <w:rFonts w:ascii="Times New Roman" w:hAnsi="Times New Roman" w:cs="Times New Roman"/>
          <w:sz w:val="28"/>
          <w:szCs w:val="28"/>
        </w:rPr>
        <w:t xml:space="preserve"> списки молодых семей для распределения социальной выплаты в рамках Программы</w:t>
      </w:r>
      <w:r>
        <w:rPr>
          <w:rFonts w:ascii="Times New Roman" w:hAnsi="Times New Roman" w:cs="Times New Roman"/>
          <w:sz w:val="28"/>
          <w:szCs w:val="28"/>
        </w:rPr>
        <w:t>;</w:t>
      </w:r>
    </w:p>
    <w:p w:rsidR="00EF586D" w:rsidRPr="009467B5" w:rsidRDefault="00EF586D" w:rsidP="00EF586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направляет информацию об обеспечени</w:t>
      </w:r>
      <w:r w:rsidR="00B831DA">
        <w:rPr>
          <w:rFonts w:ascii="Times New Roman" w:hAnsi="Times New Roman" w:cs="Times New Roman"/>
          <w:sz w:val="28"/>
          <w:szCs w:val="28"/>
        </w:rPr>
        <w:t>и</w:t>
      </w:r>
      <w:r>
        <w:rPr>
          <w:rFonts w:ascii="Times New Roman" w:hAnsi="Times New Roman" w:cs="Times New Roman"/>
          <w:sz w:val="28"/>
          <w:szCs w:val="28"/>
        </w:rPr>
        <w:t xml:space="preserve"> жильем молодых семей в рамках </w:t>
      </w:r>
      <w:r w:rsidR="00657047">
        <w:rPr>
          <w:rFonts w:ascii="Times New Roman" w:hAnsi="Times New Roman" w:cs="Times New Roman"/>
          <w:sz w:val="28"/>
          <w:szCs w:val="28"/>
        </w:rPr>
        <w:t>П</w:t>
      </w:r>
      <w:r>
        <w:rPr>
          <w:rFonts w:ascii="Times New Roman" w:hAnsi="Times New Roman" w:cs="Times New Roman"/>
          <w:sz w:val="28"/>
          <w:szCs w:val="28"/>
        </w:rPr>
        <w:t>рограммы</w:t>
      </w:r>
      <w:r w:rsidRPr="009467B5">
        <w:rPr>
          <w:rFonts w:ascii="Times New Roman" w:hAnsi="Times New Roman" w:cs="Times New Roman"/>
          <w:sz w:val="28"/>
          <w:szCs w:val="28"/>
        </w:rPr>
        <w:t>.</w:t>
      </w:r>
    </w:p>
    <w:p w:rsidR="00EF586D" w:rsidRPr="009467B5" w:rsidRDefault="00EF586D" w:rsidP="00EF586D">
      <w:pPr>
        <w:pStyle w:val="ConsPlusNormal"/>
        <w:widowControl/>
        <w:ind w:firstLine="540"/>
        <w:jc w:val="both"/>
        <w:rPr>
          <w:rFonts w:ascii="Times New Roman" w:hAnsi="Times New Roman" w:cs="Times New Roman"/>
          <w:sz w:val="28"/>
          <w:szCs w:val="28"/>
        </w:rPr>
      </w:pPr>
      <w:r>
        <w:rPr>
          <w:rFonts w:ascii="Times New Roman" w:hAnsi="Times New Roman" w:cs="Times New Roman"/>
          <w:b/>
          <w:bCs/>
          <w:sz w:val="28"/>
          <w:szCs w:val="28"/>
        </w:rPr>
        <w:t>5.5.</w:t>
      </w:r>
      <w:r w:rsidRPr="009467B5">
        <w:rPr>
          <w:rFonts w:ascii="Times New Roman" w:hAnsi="Times New Roman" w:cs="Times New Roman"/>
          <w:b/>
          <w:bCs/>
          <w:sz w:val="28"/>
          <w:szCs w:val="28"/>
        </w:rPr>
        <w:t>2.</w:t>
      </w:r>
      <w:r w:rsidRPr="009467B5">
        <w:rPr>
          <w:rFonts w:ascii="Times New Roman" w:hAnsi="Times New Roman" w:cs="Times New Roman"/>
          <w:sz w:val="28"/>
          <w:szCs w:val="28"/>
        </w:rPr>
        <w:t xml:space="preserve"> </w:t>
      </w:r>
      <w:r w:rsidR="0083060F">
        <w:rPr>
          <w:rFonts w:ascii="Times New Roman" w:hAnsi="Times New Roman" w:cs="Times New Roman"/>
          <w:sz w:val="28"/>
          <w:szCs w:val="28"/>
        </w:rPr>
        <w:t xml:space="preserve">Министерство образования и молодежной политики </w:t>
      </w:r>
      <w:r w:rsidR="00AA288B">
        <w:rPr>
          <w:rFonts w:ascii="Times New Roman" w:hAnsi="Times New Roman" w:cs="Times New Roman"/>
          <w:sz w:val="28"/>
          <w:szCs w:val="28"/>
        </w:rPr>
        <w:t xml:space="preserve"> Правительства </w:t>
      </w:r>
      <w:r w:rsidR="0083060F">
        <w:rPr>
          <w:rFonts w:ascii="Times New Roman" w:hAnsi="Times New Roman" w:cs="Times New Roman"/>
          <w:sz w:val="28"/>
          <w:szCs w:val="28"/>
        </w:rPr>
        <w:t>Магаданской области</w:t>
      </w:r>
      <w:r w:rsidRPr="009467B5">
        <w:rPr>
          <w:rFonts w:ascii="Times New Roman" w:hAnsi="Times New Roman" w:cs="Times New Roman"/>
          <w:sz w:val="28"/>
          <w:szCs w:val="28"/>
        </w:rPr>
        <w:t>:</w:t>
      </w:r>
    </w:p>
    <w:p w:rsidR="00EF586D" w:rsidRPr="009467B5" w:rsidRDefault="00EF586D" w:rsidP="00EF586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467B5">
        <w:rPr>
          <w:rFonts w:ascii="Times New Roman" w:hAnsi="Times New Roman" w:cs="Times New Roman"/>
          <w:sz w:val="28"/>
          <w:szCs w:val="28"/>
        </w:rPr>
        <w:t xml:space="preserve">информирует об утвержденном объеме средств, в пределах которых </w:t>
      </w:r>
      <w:r w:rsidR="00DF03D9">
        <w:rPr>
          <w:rFonts w:ascii="Times New Roman" w:hAnsi="Times New Roman" w:cs="Times New Roman"/>
          <w:sz w:val="28"/>
          <w:szCs w:val="28"/>
        </w:rPr>
        <w:t>Администрацией Среднеканского городского округа</w:t>
      </w:r>
      <w:r w:rsidRPr="009467B5">
        <w:rPr>
          <w:rFonts w:ascii="Times New Roman" w:hAnsi="Times New Roman" w:cs="Times New Roman"/>
          <w:sz w:val="28"/>
          <w:szCs w:val="28"/>
        </w:rPr>
        <w:t xml:space="preserve"> формируются основные списки молодых семей, изъявивших желание принять участие в Программе;</w:t>
      </w:r>
    </w:p>
    <w:p w:rsidR="00EF586D" w:rsidRDefault="00EF586D" w:rsidP="00EF586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467B5">
        <w:rPr>
          <w:rFonts w:ascii="Times New Roman" w:hAnsi="Times New Roman" w:cs="Times New Roman"/>
          <w:sz w:val="28"/>
          <w:szCs w:val="28"/>
        </w:rPr>
        <w:t>уведомляет о включении молодых семей в списки получателей социальной выплаты для приобретения жилья на территории района.</w:t>
      </w:r>
    </w:p>
    <w:p w:rsidR="009331F0" w:rsidRDefault="009331F0" w:rsidP="00EF586D">
      <w:pPr>
        <w:pStyle w:val="ConsPlusNormal"/>
        <w:widowControl/>
        <w:ind w:firstLine="540"/>
        <w:jc w:val="both"/>
        <w:rPr>
          <w:rFonts w:ascii="Times New Roman" w:hAnsi="Times New Roman" w:cs="Times New Roman"/>
          <w:sz w:val="28"/>
          <w:szCs w:val="28"/>
        </w:rPr>
      </w:pPr>
    </w:p>
    <w:p w:rsidR="009331F0" w:rsidRPr="00AA288B" w:rsidRDefault="009331F0" w:rsidP="00AA288B">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5.6</w:t>
      </w:r>
      <w:r w:rsidRPr="009467B5">
        <w:rPr>
          <w:rFonts w:ascii="Times New Roman" w:hAnsi="Times New Roman" w:cs="Times New Roman"/>
          <w:b/>
          <w:bCs/>
          <w:sz w:val="28"/>
          <w:szCs w:val="28"/>
        </w:rPr>
        <w:t xml:space="preserve">. </w:t>
      </w:r>
      <w:r w:rsidR="00D771D4">
        <w:rPr>
          <w:rFonts w:ascii="Times New Roman" w:hAnsi="Times New Roman" w:cs="Times New Roman"/>
          <w:b/>
          <w:bCs/>
          <w:sz w:val="28"/>
          <w:szCs w:val="28"/>
        </w:rPr>
        <w:t>Предоставление дополнительной социальной выплаты</w:t>
      </w:r>
    </w:p>
    <w:p w:rsidR="009331F0" w:rsidRPr="00CF1F4C" w:rsidRDefault="00B831DA" w:rsidP="009331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Право на получение, порядок получения денежных средств, м</w:t>
      </w:r>
      <w:r w:rsidR="002C0C96" w:rsidRPr="00D771D4">
        <w:rPr>
          <w:rFonts w:ascii="Times New Roman" w:hAnsi="Times New Roman" w:cs="Times New Roman"/>
          <w:sz w:val="28"/>
          <w:szCs w:val="28"/>
        </w:rPr>
        <w:t>еханизм взаимодействия при п</w:t>
      </w:r>
      <w:r w:rsidR="009331F0" w:rsidRPr="00D771D4">
        <w:rPr>
          <w:rFonts w:ascii="Times New Roman" w:hAnsi="Times New Roman" w:cs="Times New Roman"/>
          <w:sz w:val="28"/>
          <w:szCs w:val="28"/>
        </w:rPr>
        <w:t>редоставлени</w:t>
      </w:r>
      <w:r w:rsidR="002C0C96" w:rsidRPr="00D771D4">
        <w:rPr>
          <w:rFonts w:ascii="Times New Roman" w:hAnsi="Times New Roman" w:cs="Times New Roman"/>
          <w:sz w:val="28"/>
          <w:szCs w:val="28"/>
        </w:rPr>
        <w:t>и</w:t>
      </w:r>
      <w:r w:rsidR="009331F0" w:rsidRPr="00D771D4">
        <w:rPr>
          <w:rFonts w:ascii="Times New Roman" w:hAnsi="Times New Roman" w:cs="Times New Roman"/>
          <w:sz w:val="28"/>
          <w:szCs w:val="28"/>
        </w:rPr>
        <w:t xml:space="preserve"> молодым семьям - участникам </w:t>
      </w:r>
      <w:r w:rsidR="009331F0" w:rsidRPr="00CF1F4C">
        <w:rPr>
          <w:rFonts w:ascii="Times New Roman" w:hAnsi="Times New Roman" w:cs="Times New Roman"/>
          <w:sz w:val="28"/>
          <w:szCs w:val="28"/>
        </w:rPr>
        <w:t>Программы дополнительной социальной выплаты при рождении (усыновлении) одного ребенка</w:t>
      </w:r>
      <w:r w:rsidR="00657047" w:rsidRPr="00CF1F4C">
        <w:rPr>
          <w:rFonts w:ascii="Times New Roman" w:hAnsi="Times New Roman" w:cs="Times New Roman"/>
          <w:sz w:val="28"/>
          <w:szCs w:val="28"/>
        </w:rPr>
        <w:t xml:space="preserve"> </w:t>
      </w:r>
      <w:r>
        <w:rPr>
          <w:rFonts w:ascii="Times New Roman" w:hAnsi="Times New Roman" w:cs="Times New Roman"/>
          <w:sz w:val="28"/>
          <w:szCs w:val="28"/>
        </w:rPr>
        <w:t>определяется</w:t>
      </w:r>
      <w:r w:rsidR="00657047" w:rsidRPr="00CF1F4C">
        <w:rPr>
          <w:rFonts w:ascii="Times New Roman" w:hAnsi="Times New Roman" w:cs="Times New Roman"/>
          <w:sz w:val="28"/>
          <w:szCs w:val="28"/>
        </w:rPr>
        <w:t xml:space="preserve"> постановлением администрации Магаданской области от 17.04.2014 года №311-пп «О мерах по реализации подпрограммы «Оказание поддержки в обеспечении жильем молодых семей» государственной программы Магаданской области «Обеспечение доступным и комфортным жильем жителей Магаданской области» на 2014 – 2016 годы»»</w:t>
      </w:r>
      <w:r w:rsidR="00CF1F4C" w:rsidRPr="00CF1F4C">
        <w:rPr>
          <w:rFonts w:ascii="Times New Roman" w:hAnsi="Times New Roman" w:cs="Times New Roman"/>
          <w:sz w:val="28"/>
          <w:szCs w:val="28"/>
        </w:rPr>
        <w:t xml:space="preserve"> (далее – постановление №311-пп)</w:t>
      </w:r>
      <w:r w:rsidR="009331F0" w:rsidRPr="00CF1F4C">
        <w:rPr>
          <w:rFonts w:ascii="Times New Roman" w:hAnsi="Times New Roman" w:cs="Times New Roman"/>
          <w:sz w:val="28"/>
          <w:szCs w:val="28"/>
        </w:rPr>
        <w:t>.</w:t>
      </w:r>
    </w:p>
    <w:p w:rsidR="00D771D4" w:rsidRPr="00CF1F4C" w:rsidRDefault="00CF1F4C" w:rsidP="00D771D4">
      <w:pPr>
        <w:pStyle w:val="ConsPlusNormal"/>
        <w:ind w:firstLine="540"/>
        <w:jc w:val="both"/>
        <w:rPr>
          <w:rFonts w:ascii="Times New Roman" w:hAnsi="Times New Roman" w:cs="Times New Roman"/>
          <w:sz w:val="28"/>
          <w:szCs w:val="28"/>
        </w:rPr>
      </w:pPr>
      <w:r w:rsidRPr="00CF1F4C">
        <w:rPr>
          <w:rFonts w:ascii="Times New Roman" w:hAnsi="Times New Roman" w:cs="Times New Roman"/>
          <w:sz w:val="28"/>
          <w:szCs w:val="28"/>
        </w:rPr>
        <w:t xml:space="preserve">2. </w:t>
      </w:r>
      <w:r w:rsidR="00DF03D9">
        <w:rPr>
          <w:rFonts w:ascii="Times New Roman" w:hAnsi="Times New Roman" w:cs="Times New Roman"/>
          <w:sz w:val="28"/>
          <w:szCs w:val="28"/>
        </w:rPr>
        <w:t>Администрация Среднеканского городского округа</w:t>
      </w:r>
      <w:r w:rsidR="00D771D4" w:rsidRPr="00CF1F4C">
        <w:rPr>
          <w:rFonts w:ascii="Times New Roman" w:hAnsi="Times New Roman" w:cs="Times New Roman"/>
          <w:sz w:val="28"/>
          <w:szCs w:val="28"/>
        </w:rPr>
        <w:t xml:space="preserve"> в десятидневный срок со дня получения документов, проверя</w:t>
      </w:r>
      <w:r w:rsidR="00B831DA">
        <w:rPr>
          <w:rFonts w:ascii="Times New Roman" w:hAnsi="Times New Roman" w:cs="Times New Roman"/>
          <w:sz w:val="28"/>
          <w:szCs w:val="28"/>
        </w:rPr>
        <w:t>е</w:t>
      </w:r>
      <w:r w:rsidR="00D771D4" w:rsidRPr="00CF1F4C">
        <w:rPr>
          <w:rFonts w:ascii="Times New Roman" w:hAnsi="Times New Roman" w:cs="Times New Roman"/>
          <w:sz w:val="28"/>
          <w:szCs w:val="28"/>
        </w:rPr>
        <w:t>т содержащиеся в них сведения и принимают решение о признании молодой семьи претендентом на предоставление дополнительной социальной выплаты, о чем направляют молодой семье - заявительнице уведомление о признании молодой семьи претендентом на предоставление дополнительной социальной выплаты или об отказе в признании с указанием причин отказа.</w:t>
      </w:r>
    </w:p>
    <w:p w:rsidR="00D771D4" w:rsidRPr="00CF1F4C" w:rsidRDefault="00CF1F4C" w:rsidP="00B831DA">
      <w:pPr>
        <w:pStyle w:val="ConsPlusNormal"/>
        <w:ind w:firstLine="540"/>
        <w:jc w:val="both"/>
        <w:rPr>
          <w:rFonts w:ascii="Times New Roman" w:hAnsi="Times New Roman" w:cs="Times New Roman"/>
          <w:sz w:val="28"/>
          <w:szCs w:val="28"/>
        </w:rPr>
      </w:pPr>
      <w:r w:rsidRPr="00CF1F4C">
        <w:rPr>
          <w:rFonts w:ascii="Times New Roman" w:hAnsi="Times New Roman" w:cs="Times New Roman"/>
          <w:sz w:val="28"/>
          <w:szCs w:val="28"/>
        </w:rPr>
        <w:t xml:space="preserve">3. </w:t>
      </w:r>
      <w:r w:rsidR="00DF03D9">
        <w:rPr>
          <w:rFonts w:ascii="Times New Roman" w:hAnsi="Times New Roman" w:cs="Times New Roman"/>
          <w:sz w:val="28"/>
          <w:szCs w:val="28"/>
        </w:rPr>
        <w:t>Администрация Среднеканского городского округа</w:t>
      </w:r>
      <w:r w:rsidR="00D771D4" w:rsidRPr="00CF1F4C">
        <w:rPr>
          <w:rFonts w:ascii="Times New Roman" w:hAnsi="Times New Roman" w:cs="Times New Roman"/>
          <w:sz w:val="28"/>
          <w:szCs w:val="28"/>
        </w:rPr>
        <w:t xml:space="preserve"> </w:t>
      </w:r>
      <w:r w:rsidR="00AA288B">
        <w:rPr>
          <w:rFonts w:ascii="Times New Roman" w:hAnsi="Times New Roman" w:cs="Times New Roman"/>
          <w:sz w:val="28"/>
          <w:szCs w:val="28"/>
        </w:rPr>
        <w:t xml:space="preserve">(далее -Администрация) </w:t>
      </w:r>
      <w:r w:rsidR="00D771D4" w:rsidRPr="00CF1F4C">
        <w:rPr>
          <w:rFonts w:ascii="Times New Roman" w:hAnsi="Times New Roman" w:cs="Times New Roman"/>
          <w:sz w:val="28"/>
          <w:szCs w:val="28"/>
        </w:rPr>
        <w:t>формиру</w:t>
      </w:r>
      <w:r w:rsidRPr="00CF1F4C">
        <w:rPr>
          <w:rFonts w:ascii="Times New Roman" w:hAnsi="Times New Roman" w:cs="Times New Roman"/>
          <w:sz w:val="28"/>
          <w:szCs w:val="28"/>
        </w:rPr>
        <w:t>е</w:t>
      </w:r>
      <w:r w:rsidR="00D771D4" w:rsidRPr="00CF1F4C">
        <w:rPr>
          <w:rFonts w:ascii="Times New Roman" w:hAnsi="Times New Roman" w:cs="Times New Roman"/>
          <w:sz w:val="28"/>
          <w:szCs w:val="28"/>
        </w:rPr>
        <w:t xml:space="preserve">т списки молодых семей - претендентов на получение дополнительной социальной выплаты в планируемом году и ежегодно до 10 числа месяца, следующего за отчетным годом, представляют их в </w:t>
      </w:r>
      <w:r w:rsidR="00AA288B">
        <w:rPr>
          <w:rFonts w:ascii="Times New Roman" w:hAnsi="Times New Roman" w:cs="Times New Roman"/>
          <w:sz w:val="28"/>
          <w:szCs w:val="28"/>
        </w:rPr>
        <w:t>М</w:t>
      </w:r>
      <w:r w:rsidR="00D771D4" w:rsidRPr="00CF1F4C">
        <w:rPr>
          <w:rFonts w:ascii="Times New Roman" w:hAnsi="Times New Roman" w:cs="Times New Roman"/>
          <w:sz w:val="28"/>
          <w:szCs w:val="28"/>
        </w:rPr>
        <w:t xml:space="preserve">инистерство образования и молодежной политики </w:t>
      </w:r>
      <w:r w:rsidR="00AA288B">
        <w:rPr>
          <w:rFonts w:ascii="Times New Roman" w:hAnsi="Times New Roman" w:cs="Times New Roman"/>
          <w:sz w:val="28"/>
          <w:szCs w:val="28"/>
        </w:rPr>
        <w:t xml:space="preserve">Правительства </w:t>
      </w:r>
      <w:r w:rsidR="00D771D4" w:rsidRPr="00CF1F4C">
        <w:rPr>
          <w:rFonts w:ascii="Times New Roman" w:hAnsi="Times New Roman" w:cs="Times New Roman"/>
          <w:sz w:val="28"/>
          <w:szCs w:val="28"/>
        </w:rPr>
        <w:t>Магаданской области (далее - Министерство).</w:t>
      </w:r>
      <w:r w:rsidRPr="00CF1F4C">
        <w:rPr>
          <w:rFonts w:ascii="Times New Roman" w:hAnsi="Times New Roman" w:cs="Times New Roman"/>
          <w:sz w:val="28"/>
          <w:szCs w:val="28"/>
        </w:rPr>
        <w:t xml:space="preserve"> На основании заключенного между Министерством и </w:t>
      </w:r>
      <w:r w:rsidR="00AA288B">
        <w:rPr>
          <w:rFonts w:ascii="Times New Roman" w:hAnsi="Times New Roman" w:cs="Times New Roman"/>
          <w:sz w:val="28"/>
          <w:szCs w:val="28"/>
        </w:rPr>
        <w:t>А</w:t>
      </w:r>
      <w:r w:rsidRPr="00CF1F4C">
        <w:rPr>
          <w:rFonts w:ascii="Times New Roman" w:hAnsi="Times New Roman" w:cs="Times New Roman"/>
          <w:sz w:val="28"/>
          <w:szCs w:val="28"/>
        </w:rPr>
        <w:t xml:space="preserve">дминистрацией соглашения </w:t>
      </w:r>
      <w:r w:rsidR="00B831DA" w:rsidRPr="00CF1F4C">
        <w:rPr>
          <w:rFonts w:ascii="Times New Roman" w:hAnsi="Times New Roman" w:cs="Times New Roman"/>
          <w:sz w:val="28"/>
          <w:szCs w:val="28"/>
        </w:rPr>
        <w:t>перечисл</w:t>
      </w:r>
      <w:r w:rsidR="00B831DA">
        <w:rPr>
          <w:rFonts w:ascii="Times New Roman" w:hAnsi="Times New Roman" w:cs="Times New Roman"/>
          <w:sz w:val="28"/>
          <w:szCs w:val="28"/>
        </w:rPr>
        <w:t>я</w:t>
      </w:r>
      <w:r w:rsidR="00B831DA" w:rsidRPr="00CF1F4C">
        <w:rPr>
          <w:rFonts w:ascii="Times New Roman" w:hAnsi="Times New Roman" w:cs="Times New Roman"/>
          <w:sz w:val="28"/>
          <w:szCs w:val="28"/>
        </w:rPr>
        <w:t>ю</w:t>
      </w:r>
      <w:r w:rsidR="00B831DA">
        <w:rPr>
          <w:rFonts w:ascii="Times New Roman" w:hAnsi="Times New Roman" w:cs="Times New Roman"/>
          <w:sz w:val="28"/>
          <w:szCs w:val="28"/>
        </w:rPr>
        <w:t>тся</w:t>
      </w:r>
      <w:r w:rsidRPr="00CF1F4C">
        <w:rPr>
          <w:rFonts w:ascii="Times New Roman" w:hAnsi="Times New Roman" w:cs="Times New Roman"/>
          <w:sz w:val="28"/>
          <w:szCs w:val="28"/>
        </w:rPr>
        <w:t xml:space="preserve"> дополнительные социальные выплаты в </w:t>
      </w:r>
      <w:r w:rsidR="00DF03D9">
        <w:rPr>
          <w:rFonts w:ascii="Times New Roman" w:hAnsi="Times New Roman" w:cs="Times New Roman"/>
          <w:sz w:val="28"/>
          <w:szCs w:val="28"/>
        </w:rPr>
        <w:t xml:space="preserve">местный </w:t>
      </w:r>
      <w:r w:rsidRPr="00CF1F4C">
        <w:rPr>
          <w:rFonts w:ascii="Times New Roman" w:hAnsi="Times New Roman" w:cs="Times New Roman"/>
          <w:sz w:val="28"/>
          <w:szCs w:val="28"/>
        </w:rPr>
        <w:t>бюджет.</w:t>
      </w:r>
    </w:p>
    <w:p w:rsidR="00D771D4" w:rsidRPr="00CF1F4C" w:rsidRDefault="00B831DA" w:rsidP="00D771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771D4" w:rsidRPr="00CF1F4C">
        <w:rPr>
          <w:rFonts w:ascii="Times New Roman" w:hAnsi="Times New Roman" w:cs="Times New Roman"/>
          <w:sz w:val="28"/>
          <w:szCs w:val="28"/>
        </w:rPr>
        <w:t xml:space="preserve">. </w:t>
      </w:r>
      <w:r w:rsidR="00DF03D9">
        <w:rPr>
          <w:rFonts w:ascii="Times New Roman" w:hAnsi="Times New Roman" w:cs="Times New Roman"/>
          <w:sz w:val="28"/>
          <w:szCs w:val="28"/>
        </w:rPr>
        <w:t>Администрация Среднеканского городского округа</w:t>
      </w:r>
      <w:r w:rsidR="00D771D4" w:rsidRPr="00CF1F4C">
        <w:rPr>
          <w:rFonts w:ascii="Times New Roman" w:hAnsi="Times New Roman" w:cs="Times New Roman"/>
          <w:sz w:val="28"/>
          <w:szCs w:val="28"/>
        </w:rPr>
        <w:t xml:space="preserve"> производ</w:t>
      </w:r>
      <w:r w:rsidR="00CF1F4C" w:rsidRPr="00CF1F4C">
        <w:rPr>
          <w:rFonts w:ascii="Times New Roman" w:hAnsi="Times New Roman" w:cs="Times New Roman"/>
          <w:sz w:val="28"/>
          <w:szCs w:val="28"/>
        </w:rPr>
        <w:t>и</w:t>
      </w:r>
      <w:r w:rsidR="00D771D4" w:rsidRPr="00CF1F4C">
        <w:rPr>
          <w:rFonts w:ascii="Times New Roman" w:hAnsi="Times New Roman" w:cs="Times New Roman"/>
          <w:sz w:val="28"/>
          <w:szCs w:val="28"/>
        </w:rPr>
        <w:t>т перечисление дополнительной социальной выплаты на банковские счета молодых семей.</w:t>
      </w:r>
    </w:p>
    <w:p w:rsidR="00D771D4" w:rsidRPr="00CF1F4C" w:rsidRDefault="00D771D4" w:rsidP="009331F0">
      <w:pPr>
        <w:pStyle w:val="ConsPlusNormal"/>
        <w:widowControl/>
        <w:ind w:firstLine="540"/>
        <w:jc w:val="both"/>
        <w:rPr>
          <w:rFonts w:ascii="Times New Roman" w:hAnsi="Times New Roman" w:cs="Times New Roman"/>
          <w:sz w:val="28"/>
          <w:szCs w:val="28"/>
        </w:rPr>
      </w:pPr>
    </w:p>
    <w:p w:rsidR="00815CC9" w:rsidRDefault="00046A65" w:rsidP="00815CC9">
      <w:pPr>
        <w:pStyle w:val="ConsPlusNormal"/>
        <w:widowControl/>
        <w:ind w:firstLine="0"/>
        <w:jc w:val="center"/>
        <w:outlineLvl w:val="2"/>
        <w:rPr>
          <w:rFonts w:ascii="Times New Roman" w:hAnsi="Times New Roman" w:cs="Times New Roman"/>
          <w:b/>
          <w:bCs/>
          <w:sz w:val="28"/>
          <w:szCs w:val="28"/>
        </w:rPr>
      </w:pPr>
      <w:r w:rsidRPr="00CF1F4C">
        <w:rPr>
          <w:rFonts w:ascii="Times New Roman" w:hAnsi="Times New Roman" w:cs="Times New Roman"/>
          <w:b/>
          <w:bCs/>
          <w:sz w:val="28"/>
          <w:szCs w:val="28"/>
        </w:rPr>
        <w:t>6. Ресурсное обеспечение Программы</w:t>
      </w:r>
    </w:p>
    <w:p w:rsidR="00E24781" w:rsidRPr="00815CC9" w:rsidRDefault="00815CC9" w:rsidP="00815CC9">
      <w:pPr>
        <w:pStyle w:val="ConsPlusNormal"/>
        <w:widowControl/>
        <w:ind w:firstLine="0"/>
        <w:jc w:val="both"/>
        <w:outlineLvl w:val="2"/>
        <w:rPr>
          <w:rFonts w:ascii="Times New Roman" w:hAnsi="Times New Roman" w:cs="Times New Roman"/>
          <w:b/>
          <w:bCs/>
          <w:sz w:val="28"/>
          <w:szCs w:val="28"/>
        </w:rPr>
      </w:pPr>
      <w:r>
        <w:rPr>
          <w:rFonts w:ascii="Times New Roman" w:hAnsi="Times New Roman" w:cs="Times New Roman"/>
          <w:sz w:val="28"/>
          <w:szCs w:val="28"/>
        </w:rPr>
        <w:t xml:space="preserve">        </w:t>
      </w:r>
      <w:r w:rsidR="00046A65" w:rsidRPr="00815CC9">
        <w:rPr>
          <w:rFonts w:ascii="Times New Roman" w:hAnsi="Times New Roman" w:cs="Times New Roman"/>
          <w:sz w:val="28"/>
          <w:szCs w:val="28"/>
        </w:rPr>
        <w:t xml:space="preserve">Предельный (прогнозный) объем </w:t>
      </w:r>
      <w:r w:rsidR="00E24781" w:rsidRPr="00815CC9">
        <w:rPr>
          <w:rFonts w:ascii="Times New Roman" w:hAnsi="Times New Roman" w:cs="Times New Roman"/>
          <w:sz w:val="28"/>
          <w:szCs w:val="28"/>
        </w:rPr>
        <w:t>со</w:t>
      </w:r>
      <w:r w:rsidR="00046A65" w:rsidRPr="00815CC9">
        <w:rPr>
          <w:rFonts w:ascii="Times New Roman" w:hAnsi="Times New Roman" w:cs="Times New Roman"/>
          <w:sz w:val="28"/>
          <w:szCs w:val="28"/>
        </w:rPr>
        <w:t xml:space="preserve">финансированиярограммы в 2015 - 2016 годах за счет </w:t>
      </w:r>
      <w:r w:rsidR="00E24781" w:rsidRPr="00815CC9">
        <w:rPr>
          <w:rFonts w:ascii="Times New Roman" w:hAnsi="Times New Roman" w:cs="Times New Roman"/>
          <w:sz w:val="28"/>
          <w:szCs w:val="28"/>
        </w:rPr>
        <w:t>средств областного</w:t>
      </w:r>
      <w:r w:rsidR="00046A65" w:rsidRPr="00815CC9">
        <w:rPr>
          <w:rFonts w:ascii="Times New Roman" w:hAnsi="Times New Roman" w:cs="Times New Roman"/>
          <w:sz w:val="28"/>
          <w:szCs w:val="28"/>
        </w:rPr>
        <w:t xml:space="preserve"> бюджета составит </w:t>
      </w:r>
      <w:r w:rsidR="00DF03D9">
        <w:rPr>
          <w:rFonts w:ascii="Times New Roman" w:hAnsi="Times New Roman" w:cs="Times New Roman"/>
          <w:sz w:val="28"/>
          <w:szCs w:val="28"/>
        </w:rPr>
        <w:t>373,83</w:t>
      </w:r>
      <w:r w:rsidR="00046A65" w:rsidRPr="00815CC9">
        <w:rPr>
          <w:rFonts w:ascii="Times New Roman" w:hAnsi="Times New Roman" w:cs="Times New Roman"/>
          <w:sz w:val="28"/>
          <w:szCs w:val="28"/>
        </w:rPr>
        <w:t xml:space="preserve"> </w:t>
      </w:r>
      <w:r w:rsidR="00E24781" w:rsidRPr="00815CC9">
        <w:rPr>
          <w:rFonts w:ascii="Times New Roman" w:hAnsi="Times New Roman" w:cs="Times New Roman"/>
          <w:sz w:val="28"/>
          <w:szCs w:val="28"/>
        </w:rPr>
        <w:t>тыс.</w:t>
      </w:r>
      <w:r w:rsidR="00046A65" w:rsidRPr="00815CC9">
        <w:rPr>
          <w:rFonts w:ascii="Times New Roman" w:hAnsi="Times New Roman" w:cs="Times New Roman"/>
          <w:sz w:val="28"/>
          <w:szCs w:val="28"/>
        </w:rPr>
        <w:t xml:space="preserve">рублей. </w:t>
      </w:r>
    </w:p>
    <w:p w:rsidR="00E24781" w:rsidRPr="00E24781" w:rsidRDefault="00046A65" w:rsidP="00E24781">
      <w:pPr>
        <w:autoSpaceDE/>
        <w:autoSpaceDN/>
        <w:ind w:firstLine="708"/>
        <w:jc w:val="both"/>
        <w:rPr>
          <w:sz w:val="28"/>
          <w:szCs w:val="28"/>
        </w:rPr>
      </w:pPr>
      <w:r w:rsidRPr="00046A65">
        <w:rPr>
          <w:sz w:val="28"/>
          <w:szCs w:val="28"/>
        </w:rPr>
        <w:t>В 201</w:t>
      </w:r>
      <w:r w:rsidR="00E24781" w:rsidRPr="00E24781">
        <w:rPr>
          <w:sz w:val="28"/>
          <w:szCs w:val="28"/>
        </w:rPr>
        <w:t>5</w:t>
      </w:r>
      <w:r w:rsidRPr="00046A65">
        <w:rPr>
          <w:sz w:val="28"/>
          <w:szCs w:val="28"/>
        </w:rPr>
        <w:t xml:space="preserve"> - 201</w:t>
      </w:r>
      <w:r w:rsidR="00E24781" w:rsidRPr="00E24781">
        <w:rPr>
          <w:sz w:val="28"/>
          <w:szCs w:val="28"/>
        </w:rPr>
        <w:t>6</w:t>
      </w:r>
      <w:r w:rsidRPr="00046A65">
        <w:rPr>
          <w:sz w:val="28"/>
          <w:szCs w:val="28"/>
        </w:rPr>
        <w:t xml:space="preserve"> годах предельный (прогнозный) объем финансирования Программы за счет всех источников финансирования составит </w:t>
      </w:r>
      <w:r w:rsidR="00DF03D9">
        <w:rPr>
          <w:sz w:val="28"/>
          <w:szCs w:val="28"/>
        </w:rPr>
        <w:t>396,47</w:t>
      </w:r>
      <w:r w:rsidRPr="00046A65">
        <w:rPr>
          <w:sz w:val="28"/>
          <w:szCs w:val="28"/>
        </w:rPr>
        <w:t xml:space="preserve"> </w:t>
      </w:r>
      <w:r w:rsidR="00E24781" w:rsidRPr="00E24781">
        <w:rPr>
          <w:sz w:val="28"/>
          <w:szCs w:val="28"/>
        </w:rPr>
        <w:t>тыс.</w:t>
      </w:r>
      <w:r w:rsidRPr="00046A65">
        <w:rPr>
          <w:sz w:val="28"/>
          <w:szCs w:val="28"/>
        </w:rPr>
        <w:t>рублей, в том числе за счет:</w:t>
      </w:r>
    </w:p>
    <w:p w:rsidR="00E24781" w:rsidRPr="00E24781" w:rsidRDefault="00E24781" w:rsidP="00E24781">
      <w:pPr>
        <w:autoSpaceDE/>
        <w:autoSpaceDN/>
        <w:ind w:firstLine="708"/>
        <w:jc w:val="both"/>
        <w:rPr>
          <w:sz w:val="28"/>
          <w:szCs w:val="28"/>
        </w:rPr>
      </w:pPr>
      <w:r w:rsidRPr="00E24781">
        <w:rPr>
          <w:sz w:val="28"/>
          <w:szCs w:val="28"/>
        </w:rPr>
        <w:t>- областного бюджета –</w:t>
      </w:r>
      <w:r w:rsidR="00046A65" w:rsidRPr="00046A65">
        <w:rPr>
          <w:sz w:val="28"/>
          <w:szCs w:val="28"/>
        </w:rPr>
        <w:t xml:space="preserve"> </w:t>
      </w:r>
      <w:r w:rsidR="00DF03D9">
        <w:rPr>
          <w:sz w:val="28"/>
          <w:szCs w:val="28"/>
        </w:rPr>
        <w:t>373,83</w:t>
      </w:r>
      <w:r w:rsidR="00046A65" w:rsidRPr="00046A65">
        <w:rPr>
          <w:sz w:val="28"/>
          <w:szCs w:val="28"/>
        </w:rPr>
        <w:t xml:space="preserve"> </w:t>
      </w:r>
      <w:r w:rsidRPr="00E24781">
        <w:rPr>
          <w:sz w:val="28"/>
          <w:szCs w:val="28"/>
        </w:rPr>
        <w:t>тыс.</w:t>
      </w:r>
      <w:r w:rsidR="00046A65" w:rsidRPr="00046A65">
        <w:rPr>
          <w:sz w:val="28"/>
          <w:szCs w:val="28"/>
        </w:rPr>
        <w:t>рублей;</w:t>
      </w:r>
    </w:p>
    <w:p w:rsidR="00E24781" w:rsidRDefault="00E24781" w:rsidP="00E24781">
      <w:pPr>
        <w:autoSpaceDE/>
        <w:autoSpaceDN/>
        <w:ind w:firstLine="708"/>
        <w:jc w:val="both"/>
        <w:rPr>
          <w:sz w:val="28"/>
          <w:szCs w:val="28"/>
        </w:rPr>
      </w:pPr>
      <w:r w:rsidRPr="00E24781">
        <w:rPr>
          <w:sz w:val="28"/>
          <w:szCs w:val="28"/>
        </w:rPr>
        <w:t xml:space="preserve">- </w:t>
      </w:r>
      <w:r w:rsidR="00046A65" w:rsidRPr="00046A65">
        <w:rPr>
          <w:sz w:val="28"/>
          <w:szCs w:val="28"/>
        </w:rPr>
        <w:t>местн</w:t>
      </w:r>
      <w:r w:rsidRPr="00E24781">
        <w:rPr>
          <w:sz w:val="28"/>
          <w:szCs w:val="28"/>
        </w:rPr>
        <w:t>ого</w:t>
      </w:r>
      <w:r w:rsidR="00046A65" w:rsidRPr="00046A65">
        <w:rPr>
          <w:sz w:val="28"/>
          <w:szCs w:val="28"/>
        </w:rPr>
        <w:t xml:space="preserve"> бюджет</w:t>
      </w:r>
      <w:r w:rsidRPr="00E24781">
        <w:rPr>
          <w:sz w:val="28"/>
          <w:szCs w:val="28"/>
        </w:rPr>
        <w:t>а</w:t>
      </w:r>
      <w:r w:rsidR="00046A65" w:rsidRPr="00046A65">
        <w:rPr>
          <w:sz w:val="28"/>
          <w:szCs w:val="28"/>
        </w:rPr>
        <w:t xml:space="preserve"> </w:t>
      </w:r>
      <w:r w:rsidRPr="00E24781">
        <w:rPr>
          <w:sz w:val="28"/>
          <w:szCs w:val="28"/>
        </w:rPr>
        <w:t>–</w:t>
      </w:r>
      <w:r w:rsidR="00046A65" w:rsidRPr="00046A65">
        <w:rPr>
          <w:sz w:val="28"/>
          <w:szCs w:val="28"/>
        </w:rPr>
        <w:t xml:space="preserve"> </w:t>
      </w:r>
      <w:r w:rsidR="00DF03D9">
        <w:rPr>
          <w:sz w:val="28"/>
          <w:szCs w:val="28"/>
        </w:rPr>
        <w:t>22,64</w:t>
      </w:r>
      <w:r w:rsidR="00046A65" w:rsidRPr="00046A65">
        <w:rPr>
          <w:sz w:val="28"/>
          <w:szCs w:val="28"/>
        </w:rPr>
        <w:t xml:space="preserve"> </w:t>
      </w:r>
      <w:r w:rsidRPr="00E24781">
        <w:rPr>
          <w:sz w:val="28"/>
          <w:szCs w:val="28"/>
        </w:rPr>
        <w:t>тыс.</w:t>
      </w:r>
      <w:r w:rsidR="00046A65" w:rsidRPr="00046A65">
        <w:rPr>
          <w:sz w:val="28"/>
          <w:szCs w:val="28"/>
        </w:rPr>
        <w:t>рублей</w:t>
      </w:r>
      <w:r w:rsidRPr="00E24781">
        <w:rPr>
          <w:sz w:val="28"/>
          <w:szCs w:val="28"/>
        </w:rPr>
        <w:t>.</w:t>
      </w:r>
    </w:p>
    <w:p w:rsidR="00D059AB" w:rsidRDefault="00D059AB" w:rsidP="00E24781">
      <w:pPr>
        <w:autoSpaceDE/>
        <w:autoSpaceDN/>
        <w:ind w:firstLine="708"/>
        <w:jc w:val="both"/>
        <w:rPr>
          <w:sz w:val="28"/>
          <w:szCs w:val="28"/>
        </w:rPr>
      </w:pPr>
    </w:p>
    <w:p w:rsidR="00D059AB" w:rsidRDefault="00D059AB" w:rsidP="00E24781">
      <w:pPr>
        <w:autoSpaceDE/>
        <w:autoSpaceDN/>
        <w:ind w:firstLine="708"/>
        <w:jc w:val="both"/>
        <w:rPr>
          <w:sz w:val="28"/>
          <w:szCs w:val="28"/>
        </w:rPr>
      </w:pPr>
    </w:p>
    <w:p w:rsidR="00EE4464" w:rsidRDefault="00EE4464" w:rsidP="00E24781">
      <w:pPr>
        <w:autoSpaceDE/>
        <w:autoSpaceDN/>
        <w:ind w:firstLine="708"/>
        <w:jc w:val="both"/>
        <w:rPr>
          <w:sz w:val="28"/>
          <w:szCs w:val="28"/>
        </w:rPr>
      </w:pPr>
    </w:p>
    <w:tbl>
      <w:tblPr>
        <w:tblStyle w:val="af3"/>
        <w:tblW w:w="10672" w:type="dxa"/>
        <w:tblLook w:val="04A0"/>
      </w:tblPr>
      <w:tblGrid>
        <w:gridCol w:w="594"/>
        <w:gridCol w:w="5043"/>
        <w:gridCol w:w="2113"/>
        <w:gridCol w:w="1525"/>
        <w:gridCol w:w="1397"/>
      </w:tblGrid>
      <w:tr w:rsidR="00EE4464" w:rsidTr="00EE4464">
        <w:tc>
          <w:tcPr>
            <w:tcW w:w="594" w:type="dxa"/>
            <w:vMerge w:val="restart"/>
          </w:tcPr>
          <w:p w:rsidR="00EE4464" w:rsidRDefault="00EE4464" w:rsidP="00E24781">
            <w:pPr>
              <w:autoSpaceDE/>
              <w:autoSpaceDN/>
              <w:jc w:val="both"/>
              <w:rPr>
                <w:sz w:val="28"/>
                <w:szCs w:val="28"/>
              </w:rPr>
            </w:pPr>
            <w:r>
              <w:rPr>
                <w:sz w:val="28"/>
                <w:szCs w:val="28"/>
              </w:rPr>
              <w:t>№ п/п</w:t>
            </w:r>
          </w:p>
        </w:tc>
        <w:tc>
          <w:tcPr>
            <w:tcW w:w="5043" w:type="dxa"/>
            <w:vMerge w:val="restart"/>
          </w:tcPr>
          <w:p w:rsidR="00EE4464" w:rsidRDefault="00EE4464" w:rsidP="00E24781">
            <w:pPr>
              <w:autoSpaceDE/>
              <w:autoSpaceDN/>
              <w:jc w:val="both"/>
              <w:rPr>
                <w:sz w:val="28"/>
                <w:szCs w:val="28"/>
              </w:rPr>
            </w:pPr>
            <w:r>
              <w:rPr>
                <w:sz w:val="28"/>
                <w:szCs w:val="28"/>
              </w:rPr>
              <w:t>Наименование бюджета</w:t>
            </w:r>
          </w:p>
        </w:tc>
        <w:tc>
          <w:tcPr>
            <w:tcW w:w="2113" w:type="dxa"/>
            <w:vMerge w:val="restart"/>
            <w:vAlign w:val="center"/>
          </w:tcPr>
          <w:p w:rsidR="00EE4464" w:rsidRDefault="00EE4464" w:rsidP="00EE4464">
            <w:pPr>
              <w:autoSpaceDE/>
              <w:autoSpaceDN/>
              <w:jc w:val="center"/>
              <w:rPr>
                <w:sz w:val="28"/>
                <w:szCs w:val="28"/>
              </w:rPr>
            </w:pPr>
            <w:r>
              <w:rPr>
                <w:sz w:val="28"/>
                <w:szCs w:val="28"/>
              </w:rPr>
              <w:t>Всего</w:t>
            </w:r>
          </w:p>
        </w:tc>
        <w:tc>
          <w:tcPr>
            <w:tcW w:w="2922" w:type="dxa"/>
            <w:gridSpan w:val="2"/>
            <w:vAlign w:val="center"/>
          </w:tcPr>
          <w:p w:rsidR="00EE4464" w:rsidRDefault="00EE4464" w:rsidP="00EE4464">
            <w:pPr>
              <w:autoSpaceDE/>
              <w:autoSpaceDN/>
              <w:jc w:val="center"/>
              <w:rPr>
                <w:sz w:val="28"/>
                <w:szCs w:val="28"/>
              </w:rPr>
            </w:pPr>
            <w:r>
              <w:rPr>
                <w:sz w:val="28"/>
                <w:szCs w:val="28"/>
              </w:rPr>
              <w:t>в том числе по годам:</w:t>
            </w:r>
          </w:p>
        </w:tc>
      </w:tr>
      <w:tr w:rsidR="00EE4464" w:rsidTr="00EE4464">
        <w:tc>
          <w:tcPr>
            <w:tcW w:w="594" w:type="dxa"/>
            <w:vMerge/>
          </w:tcPr>
          <w:p w:rsidR="00EE4464" w:rsidRDefault="00EE4464" w:rsidP="00E24781">
            <w:pPr>
              <w:autoSpaceDE/>
              <w:autoSpaceDN/>
              <w:jc w:val="both"/>
              <w:rPr>
                <w:sz w:val="28"/>
                <w:szCs w:val="28"/>
              </w:rPr>
            </w:pPr>
          </w:p>
        </w:tc>
        <w:tc>
          <w:tcPr>
            <w:tcW w:w="5043" w:type="dxa"/>
            <w:vMerge/>
          </w:tcPr>
          <w:p w:rsidR="00EE4464" w:rsidRDefault="00EE4464" w:rsidP="00E24781">
            <w:pPr>
              <w:autoSpaceDE/>
              <w:autoSpaceDN/>
              <w:jc w:val="both"/>
              <w:rPr>
                <w:sz w:val="28"/>
                <w:szCs w:val="28"/>
              </w:rPr>
            </w:pPr>
          </w:p>
        </w:tc>
        <w:tc>
          <w:tcPr>
            <w:tcW w:w="2113" w:type="dxa"/>
            <w:vMerge/>
            <w:vAlign w:val="center"/>
          </w:tcPr>
          <w:p w:rsidR="00EE4464" w:rsidRDefault="00EE4464" w:rsidP="00EE4464">
            <w:pPr>
              <w:autoSpaceDE/>
              <w:autoSpaceDN/>
              <w:jc w:val="center"/>
              <w:rPr>
                <w:sz w:val="28"/>
                <w:szCs w:val="28"/>
              </w:rPr>
            </w:pPr>
          </w:p>
        </w:tc>
        <w:tc>
          <w:tcPr>
            <w:tcW w:w="1525" w:type="dxa"/>
            <w:vAlign w:val="center"/>
          </w:tcPr>
          <w:p w:rsidR="00EE4464" w:rsidRDefault="00EE4464" w:rsidP="00EE4464">
            <w:pPr>
              <w:autoSpaceDE/>
              <w:autoSpaceDN/>
              <w:jc w:val="center"/>
              <w:rPr>
                <w:sz w:val="28"/>
                <w:szCs w:val="28"/>
              </w:rPr>
            </w:pPr>
            <w:r>
              <w:rPr>
                <w:sz w:val="28"/>
                <w:szCs w:val="28"/>
              </w:rPr>
              <w:t>2015 год</w:t>
            </w:r>
          </w:p>
        </w:tc>
        <w:tc>
          <w:tcPr>
            <w:tcW w:w="1397" w:type="dxa"/>
            <w:vAlign w:val="center"/>
          </w:tcPr>
          <w:p w:rsidR="00EE4464" w:rsidRDefault="00EE4464" w:rsidP="00EE4464">
            <w:pPr>
              <w:autoSpaceDE/>
              <w:autoSpaceDN/>
              <w:jc w:val="center"/>
              <w:rPr>
                <w:sz w:val="28"/>
                <w:szCs w:val="28"/>
              </w:rPr>
            </w:pPr>
            <w:r>
              <w:rPr>
                <w:sz w:val="28"/>
                <w:szCs w:val="28"/>
              </w:rPr>
              <w:t>2016 год</w:t>
            </w:r>
          </w:p>
        </w:tc>
      </w:tr>
      <w:tr w:rsidR="00E24781" w:rsidTr="00EE4464">
        <w:tc>
          <w:tcPr>
            <w:tcW w:w="594" w:type="dxa"/>
          </w:tcPr>
          <w:p w:rsidR="00E24781" w:rsidRDefault="00EE4464" w:rsidP="00E24781">
            <w:pPr>
              <w:autoSpaceDE/>
              <w:autoSpaceDN/>
              <w:jc w:val="both"/>
              <w:rPr>
                <w:sz w:val="28"/>
                <w:szCs w:val="28"/>
              </w:rPr>
            </w:pPr>
            <w:r>
              <w:rPr>
                <w:sz w:val="28"/>
                <w:szCs w:val="28"/>
              </w:rPr>
              <w:t>1</w:t>
            </w:r>
          </w:p>
        </w:tc>
        <w:tc>
          <w:tcPr>
            <w:tcW w:w="5043" w:type="dxa"/>
          </w:tcPr>
          <w:p w:rsidR="00EE4464" w:rsidRDefault="00EE4464" w:rsidP="00EE4464">
            <w:pPr>
              <w:autoSpaceDE/>
              <w:autoSpaceDN/>
              <w:rPr>
                <w:sz w:val="28"/>
                <w:szCs w:val="28"/>
              </w:rPr>
            </w:pPr>
            <w:r>
              <w:rPr>
                <w:sz w:val="28"/>
                <w:szCs w:val="28"/>
              </w:rPr>
              <w:t>Средства областного бюджета, тыс.руб.</w:t>
            </w:r>
          </w:p>
        </w:tc>
        <w:tc>
          <w:tcPr>
            <w:tcW w:w="2113" w:type="dxa"/>
            <w:vAlign w:val="center"/>
          </w:tcPr>
          <w:p w:rsidR="00E24781" w:rsidRDefault="00DF03D9" w:rsidP="00EE4464">
            <w:pPr>
              <w:autoSpaceDE/>
              <w:autoSpaceDN/>
              <w:jc w:val="center"/>
              <w:rPr>
                <w:sz w:val="28"/>
                <w:szCs w:val="28"/>
              </w:rPr>
            </w:pPr>
            <w:r>
              <w:rPr>
                <w:sz w:val="28"/>
                <w:szCs w:val="28"/>
              </w:rPr>
              <w:t>373,83</w:t>
            </w:r>
          </w:p>
        </w:tc>
        <w:tc>
          <w:tcPr>
            <w:tcW w:w="1525" w:type="dxa"/>
            <w:vAlign w:val="center"/>
          </w:tcPr>
          <w:p w:rsidR="00E24781" w:rsidRDefault="00DF03D9" w:rsidP="00EE4464">
            <w:pPr>
              <w:autoSpaceDE/>
              <w:autoSpaceDN/>
              <w:jc w:val="center"/>
              <w:rPr>
                <w:sz w:val="28"/>
                <w:szCs w:val="28"/>
              </w:rPr>
            </w:pPr>
            <w:r>
              <w:rPr>
                <w:sz w:val="28"/>
                <w:szCs w:val="28"/>
              </w:rPr>
              <w:t>163,55</w:t>
            </w:r>
          </w:p>
        </w:tc>
        <w:tc>
          <w:tcPr>
            <w:tcW w:w="1397" w:type="dxa"/>
            <w:vAlign w:val="center"/>
          </w:tcPr>
          <w:p w:rsidR="00E24781" w:rsidRDefault="00DF03D9" w:rsidP="00EE4464">
            <w:pPr>
              <w:autoSpaceDE/>
              <w:autoSpaceDN/>
              <w:jc w:val="center"/>
              <w:rPr>
                <w:sz w:val="28"/>
                <w:szCs w:val="28"/>
              </w:rPr>
            </w:pPr>
            <w:r>
              <w:rPr>
                <w:sz w:val="28"/>
                <w:szCs w:val="28"/>
              </w:rPr>
              <w:t>210,28</w:t>
            </w:r>
          </w:p>
        </w:tc>
      </w:tr>
      <w:tr w:rsidR="00E24781" w:rsidTr="00EE4464">
        <w:tc>
          <w:tcPr>
            <w:tcW w:w="594" w:type="dxa"/>
          </w:tcPr>
          <w:p w:rsidR="00E24781" w:rsidRDefault="00EE4464" w:rsidP="00E24781">
            <w:pPr>
              <w:autoSpaceDE/>
              <w:autoSpaceDN/>
              <w:jc w:val="both"/>
              <w:rPr>
                <w:sz w:val="28"/>
                <w:szCs w:val="28"/>
              </w:rPr>
            </w:pPr>
            <w:r>
              <w:rPr>
                <w:sz w:val="28"/>
                <w:szCs w:val="28"/>
              </w:rPr>
              <w:t>2</w:t>
            </w:r>
          </w:p>
        </w:tc>
        <w:tc>
          <w:tcPr>
            <w:tcW w:w="5043" w:type="dxa"/>
          </w:tcPr>
          <w:p w:rsidR="00E24781" w:rsidRDefault="00EE4464" w:rsidP="00EE4464">
            <w:pPr>
              <w:autoSpaceDE/>
              <w:autoSpaceDN/>
              <w:rPr>
                <w:sz w:val="28"/>
                <w:szCs w:val="28"/>
              </w:rPr>
            </w:pPr>
            <w:r>
              <w:rPr>
                <w:sz w:val="28"/>
                <w:szCs w:val="28"/>
              </w:rPr>
              <w:t>Средства местного бюджета, тыс.руб.</w:t>
            </w:r>
          </w:p>
        </w:tc>
        <w:tc>
          <w:tcPr>
            <w:tcW w:w="2113" w:type="dxa"/>
            <w:vAlign w:val="center"/>
          </w:tcPr>
          <w:p w:rsidR="00E24781" w:rsidRDefault="00DF03D9" w:rsidP="00EE4464">
            <w:pPr>
              <w:autoSpaceDE/>
              <w:autoSpaceDN/>
              <w:jc w:val="center"/>
              <w:rPr>
                <w:sz w:val="28"/>
                <w:szCs w:val="28"/>
              </w:rPr>
            </w:pPr>
            <w:r>
              <w:rPr>
                <w:sz w:val="28"/>
                <w:szCs w:val="28"/>
              </w:rPr>
              <w:t>22,64</w:t>
            </w:r>
          </w:p>
        </w:tc>
        <w:tc>
          <w:tcPr>
            <w:tcW w:w="1525" w:type="dxa"/>
            <w:vAlign w:val="center"/>
          </w:tcPr>
          <w:p w:rsidR="00E24781" w:rsidRDefault="00DF03D9" w:rsidP="00EE4464">
            <w:pPr>
              <w:autoSpaceDE/>
              <w:autoSpaceDN/>
              <w:jc w:val="center"/>
              <w:rPr>
                <w:sz w:val="28"/>
                <w:szCs w:val="28"/>
              </w:rPr>
            </w:pPr>
            <w:r>
              <w:rPr>
                <w:sz w:val="28"/>
                <w:szCs w:val="28"/>
              </w:rPr>
              <w:t>9,9</w:t>
            </w:r>
          </w:p>
        </w:tc>
        <w:tc>
          <w:tcPr>
            <w:tcW w:w="1397" w:type="dxa"/>
            <w:vAlign w:val="center"/>
          </w:tcPr>
          <w:p w:rsidR="00E24781" w:rsidRDefault="00DF03D9" w:rsidP="00EE4464">
            <w:pPr>
              <w:autoSpaceDE/>
              <w:autoSpaceDN/>
              <w:jc w:val="center"/>
              <w:rPr>
                <w:sz w:val="28"/>
                <w:szCs w:val="28"/>
              </w:rPr>
            </w:pPr>
            <w:r>
              <w:rPr>
                <w:sz w:val="28"/>
                <w:szCs w:val="28"/>
              </w:rPr>
              <w:t>12,74</w:t>
            </w:r>
          </w:p>
        </w:tc>
      </w:tr>
      <w:tr w:rsidR="00E24781" w:rsidTr="00EE4464">
        <w:tc>
          <w:tcPr>
            <w:tcW w:w="594" w:type="dxa"/>
          </w:tcPr>
          <w:p w:rsidR="00E24781" w:rsidRDefault="00E24781" w:rsidP="00E24781">
            <w:pPr>
              <w:autoSpaceDE/>
              <w:autoSpaceDN/>
              <w:jc w:val="both"/>
              <w:rPr>
                <w:sz w:val="28"/>
                <w:szCs w:val="28"/>
              </w:rPr>
            </w:pPr>
          </w:p>
        </w:tc>
        <w:tc>
          <w:tcPr>
            <w:tcW w:w="5043" w:type="dxa"/>
          </w:tcPr>
          <w:p w:rsidR="00E24781" w:rsidRDefault="00EE4464" w:rsidP="00EE4464">
            <w:pPr>
              <w:autoSpaceDE/>
              <w:autoSpaceDN/>
              <w:jc w:val="right"/>
              <w:rPr>
                <w:sz w:val="28"/>
                <w:szCs w:val="28"/>
              </w:rPr>
            </w:pPr>
            <w:r>
              <w:rPr>
                <w:sz w:val="28"/>
                <w:szCs w:val="28"/>
              </w:rPr>
              <w:t>Итого:</w:t>
            </w:r>
          </w:p>
        </w:tc>
        <w:tc>
          <w:tcPr>
            <w:tcW w:w="2113" w:type="dxa"/>
            <w:vAlign w:val="center"/>
          </w:tcPr>
          <w:p w:rsidR="00E24781" w:rsidRDefault="00DF03D9" w:rsidP="00EE4464">
            <w:pPr>
              <w:autoSpaceDE/>
              <w:autoSpaceDN/>
              <w:jc w:val="center"/>
              <w:rPr>
                <w:sz w:val="28"/>
                <w:szCs w:val="28"/>
              </w:rPr>
            </w:pPr>
            <w:r>
              <w:rPr>
                <w:sz w:val="28"/>
                <w:szCs w:val="28"/>
              </w:rPr>
              <w:t>396,47</w:t>
            </w:r>
          </w:p>
        </w:tc>
        <w:tc>
          <w:tcPr>
            <w:tcW w:w="1525" w:type="dxa"/>
            <w:vAlign w:val="center"/>
          </w:tcPr>
          <w:p w:rsidR="00E24781" w:rsidRDefault="00DF03D9" w:rsidP="00EE4464">
            <w:pPr>
              <w:autoSpaceDE/>
              <w:autoSpaceDN/>
              <w:jc w:val="center"/>
              <w:rPr>
                <w:sz w:val="28"/>
                <w:szCs w:val="28"/>
              </w:rPr>
            </w:pPr>
            <w:r>
              <w:rPr>
                <w:sz w:val="28"/>
                <w:szCs w:val="28"/>
              </w:rPr>
              <w:t>173,45</w:t>
            </w:r>
          </w:p>
        </w:tc>
        <w:tc>
          <w:tcPr>
            <w:tcW w:w="1397" w:type="dxa"/>
            <w:vAlign w:val="center"/>
          </w:tcPr>
          <w:p w:rsidR="00E24781" w:rsidRDefault="00DF03D9" w:rsidP="00EE4464">
            <w:pPr>
              <w:autoSpaceDE/>
              <w:autoSpaceDN/>
              <w:jc w:val="center"/>
              <w:rPr>
                <w:sz w:val="28"/>
                <w:szCs w:val="28"/>
              </w:rPr>
            </w:pPr>
            <w:r>
              <w:rPr>
                <w:sz w:val="28"/>
                <w:szCs w:val="28"/>
              </w:rPr>
              <w:t>223,02</w:t>
            </w:r>
          </w:p>
        </w:tc>
      </w:tr>
    </w:tbl>
    <w:p w:rsidR="00D059AB" w:rsidRDefault="00D059AB" w:rsidP="00E24781">
      <w:pPr>
        <w:autoSpaceDE/>
        <w:autoSpaceDN/>
        <w:ind w:firstLine="708"/>
        <w:jc w:val="both"/>
        <w:rPr>
          <w:sz w:val="28"/>
          <w:szCs w:val="28"/>
        </w:rPr>
      </w:pPr>
    </w:p>
    <w:p w:rsidR="00E24781" w:rsidRPr="00E24781" w:rsidRDefault="00E24781" w:rsidP="00E24781">
      <w:pPr>
        <w:autoSpaceDE/>
        <w:autoSpaceDN/>
        <w:ind w:firstLine="708"/>
        <w:jc w:val="both"/>
        <w:rPr>
          <w:sz w:val="28"/>
          <w:szCs w:val="28"/>
        </w:rPr>
      </w:pPr>
      <w:r w:rsidRPr="00046A65">
        <w:rPr>
          <w:sz w:val="28"/>
          <w:szCs w:val="28"/>
        </w:rPr>
        <w:t>Указанный объем</w:t>
      </w:r>
      <w:r w:rsidRPr="00E24781">
        <w:rPr>
          <w:sz w:val="28"/>
          <w:szCs w:val="28"/>
        </w:rPr>
        <w:t xml:space="preserve"> средств</w:t>
      </w:r>
      <w:r w:rsidRPr="00046A65">
        <w:rPr>
          <w:sz w:val="28"/>
          <w:szCs w:val="28"/>
        </w:rPr>
        <w:t xml:space="preserve"> направляется на предоставлени</w:t>
      </w:r>
      <w:r w:rsidRPr="00E24781">
        <w:rPr>
          <w:sz w:val="28"/>
          <w:szCs w:val="28"/>
        </w:rPr>
        <w:t>е</w:t>
      </w:r>
      <w:r w:rsidRPr="00046A65">
        <w:rPr>
          <w:sz w:val="28"/>
          <w:szCs w:val="28"/>
        </w:rPr>
        <w:t xml:space="preserve"> </w:t>
      </w:r>
      <w:r w:rsidRPr="00E24781">
        <w:rPr>
          <w:sz w:val="28"/>
          <w:szCs w:val="28"/>
        </w:rPr>
        <w:t>социальной выплаты молодым семьям Среднеканского района для улучшения жилищных условий.</w:t>
      </w:r>
    </w:p>
    <w:p w:rsidR="00951106" w:rsidRPr="00E24781" w:rsidRDefault="00046A65" w:rsidP="00951106">
      <w:pPr>
        <w:pStyle w:val="ConsPlusNormal"/>
        <w:widowControl/>
        <w:ind w:firstLine="0"/>
        <w:jc w:val="center"/>
        <w:outlineLvl w:val="2"/>
        <w:rPr>
          <w:rFonts w:ascii="Times New Roman" w:hAnsi="Times New Roman" w:cs="Times New Roman"/>
          <w:b/>
          <w:bCs/>
          <w:sz w:val="28"/>
          <w:szCs w:val="28"/>
        </w:rPr>
      </w:pPr>
      <w:r w:rsidRPr="00E24781">
        <w:rPr>
          <w:rFonts w:ascii="Times New Roman" w:hAnsi="Times New Roman" w:cs="Times New Roman"/>
          <w:b/>
          <w:bCs/>
          <w:sz w:val="28"/>
          <w:szCs w:val="28"/>
        </w:rPr>
        <w:t>7</w:t>
      </w:r>
      <w:r w:rsidR="00951106" w:rsidRPr="00E24781">
        <w:rPr>
          <w:rFonts w:ascii="Times New Roman" w:hAnsi="Times New Roman" w:cs="Times New Roman"/>
          <w:b/>
          <w:bCs/>
          <w:sz w:val="28"/>
          <w:szCs w:val="28"/>
        </w:rPr>
        <w:t>. Перечень мероприятий Программы</w:t>
      </w:r>
    </w:p>
    <w:p w:rsidR="00951106" w:rsidRPr="00951106" w:rsidRDefault="00951106" w:rsidP="00951106">
      <w:pPr>
        <w:pStyle w:val="ConsPlusNormal"/>
        <w:widowControl/>
        <w:ind w:firstLine="0"/>
        <w:jc w:val="center"/>
        <w:rPr>
          <w:rFonts w:ascii="Times New Roman" w:hAnsi="Times New Roman" w:cs="Times New Roman"/>
          <w:sz w:val="28"/>
          <w:szCs w:val="28"/>
        </w:rPr>
      </w:pPr>
    </w:p>
    <w:p w:rsidR="00951106" w:rsidRDefault="00951106" w:rsidP="00951106">
      <w:pPr>
        <w:pStyle w:val="ConsPlusNormal"/>
        <w:widowControl/>
        <w:ind w:firstLine="540"/>
        <w:jc w:val="both"/>
        <w:rPr>
          <w:rFonts w:ascii="Times New Roman" w:hAnsi="Times New Roman" w:cs="Times New Roman"/>
          <w:sz w:val="28"/>
          <w:szCs w:val="28"/>
        </w:rPr>
      </w:pPr>
      <w:r w:rsidRPr="00951106">
        <w:rPr>
          <w:rFonts w:ascii="Times New Roman" w:hAnsi="Times New Roman" w:cs="Times New Roman"/>
          <w:sz w:val="28"/>
          <w:szCs w:val="28"/>
        </w:rPr>
        <w:t xml:space="preserve">Для достижения поставленных цели и задач, соблюдения принципов Программы необходимо осуществить ряд организационных мероприятий (таблица </w:t>
      </w:r>
      <w:r w:rsidR="0083060F">
        <w:rPr>
          <w:rFonts w:ascii="Times New Roman" w:hAnsi="Times New Roman" w:cs="Times New Roman"/>
          <w:sz w:val="28"/>
          <w:szCs w:val="28"/>
        </w:rPr>
        <w:t>№</w:t>
      </w:r>
      <w:r w:rsidR="00423CBA">
        <w:rPr>
          <w:rFonts w:ascii="Times New Roman" w:hAnsi="Times New Roman" w:cs="Times New Roman"/>
          <w:sz w:val="28"/>
          <w:szCs w:val="28"/>
        </w:rPr>
        <w:t>1</w:t>
      </w:r>
      <w:r w:rsidRPr="00951106">
        <w:rPr>
          <w:rFonts w:ascii="Times New Roman" w:hAnsi="Times New Roman" w:cs="Times New Roman"/>
          <w:sz w:val="28"/>
          <w:szCs w:val="28"/>
        </w:rPr>
        <w:t>).</w:t>
      </w:r>
    </w:p>
    <w:p w:rsidR="002E73C8" w:rsidRDefault="002E73C8" w:rsidP="002E73C8">
      <w:pPr>
        <w:pStyle w:val="1"/>
        <w:jc w:val="right"/>
        <w:rPr>
          <w:b w:val="0"/>
          <w:bCs w:val="0"/>
        </w:rPr>
      </w:pPr>
      <w:r w:rsidRPr="00423CBA">
        <w:rPr>
          <w:b w:val="0"/>
          <w:bCs w:val="0"/>
        </w:rPr>
        <w:t xml:space="preserve">(таблица </w:t>
      </w:r>
      <w:r>
        <w:rPr>
          <w:b w:val="0"/>
          <w:bCs w:val="0"/>
        </w:rPr>
        <w:t>№</w:t>
      </w:r>
      <w:r w:rsidRPr="00423CBA">
        <w:rPr>
          <w:b w:val="0"/>
          <w:bCs w:val="0"/>
        </w:rPr>
        <w:t>1)</w:t>
      </w:r>
    </w:p>
    <w:tbl>
      <w:tblPr>
        <w:tblStyle w:val="af3"/>
        <w:tblW w:w="10598" w:type="dxa"/>
        <w:tblLook w:val="04A0"/>
      </w:tblPr>
      <w:tblGrid>
        <w:gridCol w:w="666"/>
        <w:gridCol w:w="3170"/>
        <w:gridCol w:w="1410"/>
        <w:gridCol w:w="2094"/>
        <w:gridCol w:w="1086"/>
        <w:gridCol w:w="1086"/>
        <w:gridCol w:w="1086"/>
      </w:tblGrid>
      <w:tr w:rsidR="002E73C8" w:rsidTr="00DC3BBD">
        <w:tc>
          <w:tcPr>
            <w:tcW w:w="666" w:type="dxa"/>
            <w:vMerge w:val="restart"/>
            <w:vAlign w:val="center"/>
          </w:tcPr>
          <w:p w:rsidR="002E73C8" w:rsidRPr="00B007B8" w:rsidRDefault="002E73C8" w:rsidP="00DC3BBD">
            <w:pPr>
              <w:autoSpaceDE/>
              <w:autoSpaceDN/>
              <w:jc w:val="center"/>
              <w:rPr>
                <w:b/>
                <w:bCs/>
              </w:rPr>
            </w:pPr>
            <w:r w:rsidRPr="00B007B8">
              <w:rPr>
                <w:b/>
                <w:bCs/>
                <w:sz w:val="22"/>
                <w:szCs w:val="22"/>
              </w:rPr>
              <w:t>№ п/п</w:t>
            </w:r>
          </w:p>
        </w:tc>
        <w:tc>
          <w:tcPr>
            <w:tcW w:w="3170" w:type="dxa"/>
            <w:vMerge w:val="restart"/>
            <w:vAlign w:val="center"/>
          </w:tcPr>
          <w:p w:rsidR="002E73C8" w:rsidRPr="00B007B8" w:rsidRDefault="002E73C8" w:rsidP="00DC3BBD">
            <w:pPr>
              <w:autoSpaceDE/>
              <w:autoSpaceDN/>
              <w:jc w:val="center"/>
              <w:rPr>
                <w:b/>
                <w:bCs/>
              </w:rPr>
            </w:pPr>
            <w:r w:rsidRPr="00B007B8">
              <w:rPr>
                <w:b/>
                <w:bCs/>
                <w:sz w:val="22"/>
                <w:szCs w:val="22"/>
              </w:rPr>
              <w:t>Наименование мероприятия</w:t>
            </w:r>
          </w:p>
        </w:tc>
        <w:tc>
          <w:tcPr>
            <w:tcW w:w="1410" w:type="dxa"/>
            <w:vMerge w:val="restart"/>
            <w:vAlign w:val="center"/>
          </w:tcPr>
          <w:p w:rsidR="002E73C8" w:rsidRPr="00B007B8" w:rsidRDefault="002E73C8" w:rsidP="00DC3BBD">
            <w:pPr>
              <w:autoSpaceDE/>
              <w:autoSpaceDN/>
              <w:jc w:val="center"/>
              <w:rPr>
                <w:b/>
                <w:bCs/>
              </w:rPr>
            </w:pPr>
            <w:r w:rsidRPr="00B007B8">
              <w:rPr>
                <w:b/>
                <w:bCs/>
                <w:sz w:val="22"/>
                <w:szCs w:val="22"/>
              </w:rPr>
              <w:t>Срок реализации</w:t>
            </w:r>
          </w:p>
        </w:tc>
        <w:tc>
          <w:tcPr>
            <w:tcW w:w="2094" w:type="dxa"/>
            <w:vMerge w:val="restart"/>
            <w:vAlign w:val="center"/>
          </w:tcPr>
          <w:p w:rsidR="002E73C8" w:rsidRPr="00B007B8" w:rsidRDefault="002E73C8" w:rsidP="00DC3BBD">
            <w:pPr>
              <w:autoSpaceDE/>
              <w:autoSpaceDN/>
              <w:jc w:val="center"/>
              <w:rPr>
                <w:b/>
                <w:bCs/>
              </w:rPr>
            </w:pPr>
            <w:r w:rsidRPr="00B007B8">
              <w:rPr>
                <w:b/>
                <w:bCs/>
                <w:sz w:val="22"/>
                <w:szCs w:val="22"/>
              </w:rPr>
              <w:t>Исполнители</w:t>
            </w:r>
          </w:p>
        </w:tc>
        <w:tc>
          <w:tcPr>
            <w:tcW w:w="3258" w:type="dxa"/>
            <w:gridSpan w:val="3"/>
          </w:tcPr>
          <w:p w:rsidR="002E73C8" w:rsidRDefault="002E73C8" w:rsidP="00DC3BBD">
            <w:pPr>
              <w:jc w:val="center"/>
              <w:rPr>
                <w:color w:val="000000"/>
                <w:sz w:val="28"/>
                <w:szCs w:val="28"/>
              </w:rPr>
            </w:pPr>
            <w:r w:rsidRPr="00B007B8">
              <w:rPr>
                <w:b/>
                <w:bCs/>
                <w:sz w:val="22"/>
                <w:szCs w:val="22"/>
              </w:rPr>
              <w:t>Потребность в финансовых средствах (тыс., руб.)</w:t>
            </w:r>
          </w:p>
        </w:tc>
      </w:tr>
      <w:tr w:rsidR="00DC3BBD" w:rsidTr="00DC3BBD">
        <w:tc>
          <w:tcPr>
            <w:tcW w:w="666" w:type="dxa"/>
            <w:vMerge/>
          </w:tcPr>
          <w:p w:rsidR="002E73C8" w:rsidRDefault="002E73C8" w:rsidP="008043FA">
            <w:pPr>
              <w:jc w:val="both"/>
              <w:rPr>
                <w:color w:val="000000"/>
                <w:sz w:val="28"/>
                <w:szCs w:val="28"/>
              </w:rPr>
            </w:pPr>
          </w:p>
        </w:tc>
        <w:tc>
          <w:tcPr>
            <w:tcW w:w="3170" w:type="dxa"/>
            <w:vMerge/>
          </w:tcPr>
          <w:p w:rsidR="002E73C8" w:rsidRDefault="002E73C8" w:rsidP="008043FA">
            <w:pPr>
              <w:jc w:val="both"/>
              <w:rPr>
                <w:color w:val="000000"/>
                <w:sz w:val="28"/>
                <w:szCs w:val="28"/>
              </w:rPr>
            </w:pPr>
          </w:p>
        </w:tc>
        <w:tc>
          <w:tcPr>
            <w:tcW w:w="1410" w:type="dxa"/>
            <w:vMerge/>
          </w:tcPr>
          <w:p w:rsidR="002E73C8" w:rsidRDefault="002E73C8" w:rsidP="008043FA">
            <w:pPr>
              <w:jc w:val="both"/>
              <w:rPr>
                <w:color w:val="000000"/>
                <w:sz w:val="28"/>
                <w:szCs w:val="28"/>
              </w:rPr>
            </w:pPr>
          </w:p>
        </w:tc>
        <w:tc>
          <w:tcPr>
            <w:tcW w:w="2094" w:type="dxa"/>
            <w:vMerge/>
          </w:tcPr>
          <w:p w:rsidR="002E73C8" w:rsidRDefault="002E73C8" w:rsidP="008043FA">
            <w:pPr>
              <w:jc w:val="both"/>
              <w:rPr>
                <w:color w:val="000000"/>
                <w:sz w:val="28"/>
                <w:szCs w:val="28"/>
              </w:rPr>
            </w:pPr>
          </w:p>
        </w:tc>
        <w:tc>
          <w:tcPr>
            <w:tcW w:w="1086" w:type="dxa"/>
            <w:vMerge w:val="restart"/>
          </w:tcPr>
          <w:p w:rsidR="002E73C8" w:rsidRDefault="002E73C8" w:rsidP="00DC3BBD">
            <w:pPr>
              <w:jc w:val="center"/>
              <w:rPr>
                <w:color w:val="000000"/>
                <w:sz w:val="28"/>
                <w:szCs w:val="28"/>
              </w:rPr>
            </w:pPr>
            <w:r w:rsidRPr="00B007B8">
              <w:rPr>
                <w:b/>
                <w:bCs/>
                <w:sz w:val="22"/>
                <w:szCs w:val="22"/>
              </w:rPr>
              <w:t>Всего</w:t>
            </w:r>
          </w:p>
        </w:tc>
        <w:tc>
          <w:tcPr>
            <w:tcW w:w="2172" w:type="dxa"/>
            <w:gridSpan w:val="2"/>
          </w:tcPr>
          <w:p w:rsidR="002E73C8" w:rsidRDefault="002E73C8" w:rsidP="00DC3BBD">
            <w:pPr>
              <w:jc w:val="center"/>
              <w:rPr>
                <w:color w:val="000000"/>
                <w:sz w:val="28"/>
                <w:szCs w:val="28"/>
              </w:rPr>
            </w:pPr>
            <w:r w:rsidRPr="00B007B8">
              <w:rPr>
                <w:b/>
                <w:bCs/>
                <w:sz w:val="22"/>
                <w:szCs w:val="22"/>
              </w:rPr>
              <w:t>в том числе по годам</w:t>
            </w:r>
          </w:p>
        </w:tc>
      </w:tr>
      <w:tr w:rsidR="00DC3BBD" w:rsidTr="00DC3BBD">
        <w:tc>
          <w:tcPr>
            <w:tcW w:w="666" w:type="dxa"/>
            <w:vMerge/>
          </w:tcPr>
          <w:p w:rsidR="002E73C8" w:rsidRDefault="002E73C8" w:rsidP="008043FA">
            <w:pPr>
              <w:jc w:val="both"/>
              <w:rPr>
                <w:color w:val="000000"/>
                <w:sz w:val="28"/>
                <w:szCs w:val="28"/>
              </w:rPr>
            </w:pPr>
          </w:p>
        </w:tc>
        <w:tc>
          <w:tcPr>
            <w:tcW w:w="3170" w:type="dxa"/>
            <w:vMerge/>
          </w:tcPr>
          <w:p w:rsidR="002E73C8" w:rsidRDefault="002E73C8" w:rsidP="008043FA">
            <w:pPr>
              <w:jc w:val="both"/>
              <w:rPr>
                <w:color w:val="000000"/>
                <w:sz w:val="28"/>
                <w:szCs w:val="28"/>
              </w:rPr>
            </w:pPr>
          </w:p>
        </w:tc>
        <w:tc>
          <w:tcPr>
            <w:tcW w:w="1410" w:type="dxa"/>
            <w:vMerge/>
          </w:tcPr>
          <w:p w:rsidR="002E73C8" w:rsidRDefault="002E73C8" w:rsidP="008043FA">
            <w:pPr>
              <w:jc w:val="both"/>
              <w:rPr>
                <w:color w:val="000000"/>
                <w:sz w:val="28"/>
                <w:szCs w:val="28"/>
              </w:rPr>
            </w:pPr>
          </w:p>
        </w:tc>
        <w:tc>
          <w:tcPr>
            <w:tcW w:w="2094" w:type="dxa"/>
            <w:vMerge/>
          </w:tcPr>
          <w:p w:rsidR="002E73C8" w:rsidRDefault="002E73C8" w:rsidP="008043FA">
            <w:pPr>
              <w:jc w:val="both"/>
              <w:rPr>
                <w:color w:val="000000"/>
                <w:sz w:val="28"/>
                <w:szCs w:val="28"/>
              </w:rPr>
            </w:pPr>
          </w:p>
        </w:tc>
        <w:tc>
          <w:tcPr>
            <w:tcW w:w="1086" w:type="dxa"/>
            <w:vMerge/>
          </w:tcPr>
          <w:p w:rsidR="002E73C8" w:rsidRDefault="002E73C8" w:rsidP="008043FA">
            <w:pPr>
              <w:jc w:val="both"/>
              <w:rPr>
                <w:color w:val="000000"/>
                <w:sz w:val="28"/>
                <w:szCs w:val="28"/>
              </w:rPr>
            </w:pPr>
          </w:p>
        </w:tc>
        <w:tc>
          <w:tcPr>
            <w:tcW w:w="1086" w:type="dxa"/>
          </w:tcPr>
          <w:p w:rsidR="002E73C8" w:rsidRDefault="002E73C8" w:rsidP="00DC3BBD">
            <w:pPr>
              <w:jc w:val="center"/>
              <w:rPr>
                <w:color w:val="000000"/>
                <w:sz w:val="28"/>
                <w:szCs w:val="28"/>
              </w:rPr>
            </w:pPr>
            <w:r>
              <w:rPr>
                <w:color w:val="000000"/>
                <w:sz w:val="28"/>
                <w:szCs w:val="28"/>
              </w:rPr>
              <w:t>2015</w:t>
            </w:r>
          </w:p>
        </w:tc>
        <w:tc>
          <w:tcPr>
            <w:tcW w:w="1086" w:type="dxa"/>
          </w:tcPr>
          <w:p w:rsidR="002E73C8" w:rsidRDefault="002E73C8" w:rsidP="00DC3BBD">
            <w:pPr>
              <w:jc w:val="center"/>
              <w:rPr>
                <w:color w:val="000000"/>
                <w:sz w:val="28"/>
                <w:szCs w:val="28"/>
              </w:rPr>
            </w:pPr>
            <w:r>
              <w:rPr>
                <w:color w:val="000000"/>
                <w:sz w:val="28"/>
                <w:szCs w:val="28"/>
              </w:rPr>
              <w:t>2016</w:t>
            </w:r>
          </w:p>
        </w:tc>
      </w:tr>
      <w:tr w:rsidR="00DC3BBD" w:rsidTr="00DC3BBD">
        <w:tc>
          <w:tcPr>
            <w:tcW w:w="666" w:type="dxa"/>
          </w:tcPr>
          <w:p w:rsidR="002E73C8" w:rsidRDefault="002E73C8" w:rsidP="002E73C8">
            <w:pPr>
              <w:jc w:val="center"/>
              <w:rPr>
                <w:color w:val="000000"/>
                <w:sz w:val="28"/>
                <w:szCs w:val="28"/>
              </w:rPr>
            </w:pPr>
            <w:r>
              <w:rPr>
                <w:color w:val="000000"/>
                <w:sz w:val="28"/>
                <w:szCs w:val="28"/>
              </w:rPr>
              <w:t>1</w:t>
            </w:r>
          </w:p>
        </w:tc>
        <w:tc>
          <w:tcPr>
            <w:tcW w:w="3170" w:type="dxa"/>
          </w:tcPr>
          <w:p w:rsidR="002E73C8" w:rsidRDefault="002E73C8" w:rsidP="002E73C8">
            <w:pPr>
              <w:jc w:val="center"/>
              <w:rPr>
                <w:color w:val="000000"/>
                <w:sz w:val="28"/>
                <w:szCs w:val="28"/>
              </w:rPr>
            </w:pPr>
            <w:r>
              <w:rPr>
                <w:color w:val="000000"/>
                <w:sz w:val="28"/>
                <w:szCs w:val="28"/>
              </w:rPr>
              <w:t>2</w:t>
            </w:r>
          </w:p>
        </w:tc>
        <w:tc>
          <w:tcPr>
            <w:tcW w:w="1410" w:type="dxa"/>
          </w:tcPr>
          <w:p w:rsidR="002E73C8" w:rsidRDefault="002E73C8" w:rsidP="002E73C8">
            <w:pPr>
              <w:jc w:val="center"/>
              <w:rPr>
                <w:color w:val="000000"/>
                <w:sz w:val="28"/>
                <w:szCs w:val="28"/>
              </w:rPr>
            </w:pPr>
            <w:r>
              <w:rPr>
                <w:color w:val="000000"/>
                <w:sz w:val="28"/>
                <w:szCs w:val="28"/>
              </w:rPr>
              <w:t>3</w:t>
            </w:r>
          </w:p>
        </w:tc>
        <w:tc>
          <w:tcPr>
            <w:tcW w:w="2094" w:type="dxa"/>
          </w:tcPr>
          <w:p w:rsidR="002E73C8" w:rsidRDefault="002E73C8" w:rsidP="002E73C8">
            <w:pPr>
              <w:jc w:val="center"/>
              <w:rPr>
                <w:color w:val="000000"/>
                <w:sz w:val="28"/>
                <w:szCs w:val="28"/>
              </w:rPr>
            </w:pPr>
            <w:r>
              <w:rPr>
                <w:color w:val="000000"/>
                <w:sz w:val="28"/>
                <w:szCs w:val="28"/>
              </w:rPr>
              <w:t>4</w:t>
            </w:r>
          </w:p>
        </w:tc>
        <w:tc>
          <w:tcPr>
            <w:tcW w:w="1086" w:type="dxa"/>
          </w:tcPr>
          <w:p w:rsidR="002E73C8" w:rsidRDefault="002E73C8" w:rsidP="002E73C8">
            <w:pPr>
              <w:jc w:val="center"/>
              <w:rPr>
                <w:color w:val="000000"/>
                <w:sz w:val="28"/>
                <w:szCs w:val="28"/>
              </w:rPr>
            </w:pPr>
            <w:r>
              <w:rPr>
                <w:color w:val="000000"/>
                <w:sz w:val="28"/>
                <w:szCs w:val="28"/>
              </w:rPr>
              <w:t>5</w:t>
            </w:r>
          </w:p>
        </w:tc>
        <w:tc>
          <w:tcPr>
            <w:tcW w:w="1086" w:type="dxa"/>
          </w:tcPr>
          <w:p w:rsidR="002E73C8" w:rsidRDefault="002E73C8" w:rsidP="002E73C8">
            <w:pPr>
              <w:jc w:val="center"/>
              <w:rPr>
                <w:color w:val="000000"/>
                <w:sz w:val="28"/>
                <w:szCs w:val="28"/>
              </w:rPr>
            </w:pPr>
            <w:r>
              <w:rPr>
                <w:color w:val="000000"/>
                <w:sz w:val="28"/>
                <w:szCs w:val="28"/>
              </w:rPr>
              <w:t>6</w:t>
            </w:r>
          </w:p>
        </w:tc>
        <w:tc>
          <w:tcPr>
            <w:tcW w:w="1086" w:type="dxa"/>
          </w:tcPr>
          <w:p w:rsidR="002E73C8" w:rsidRDefault="002E73C8" w:rsidP="002E73C8">
            <w:pPr>
              <w:jc w:val="center"/>
              <w:rPr>
                <w:color w:val="000000"/>
                <w:sz w:val="28"/>
                <w:szCs w:val="28"/>
              </w:rPr>
            </w:pPr>
            <w:r>
              <w:rPr>
                <w:color w:val="000000"/>
                <w:sz w:val="28"/>
                <w:szCs w:val="28"/>
              </w:rPr>
              <w:t>7</w:t>
            </w:r>
          </w:p>
        </w:tc>
      </w:tr>
      <w:tr w:rsidR="00DC3BBD" w:rsidTr="00DC3BBD">
        <w:tc>
          <w:tcPr>
            <w:tcW w:w="666" w:type="dxa"/>
          </w:tcPr>
          <w:p w:rsidR="00DC3BBD" w:rsidRPr="00B007B8" w:rsidRDefault="00DC3BBD" w:rsidP="00DC3BBD">
            <w:pPr>
              <w:autoSpaceDE/>
              <w:autoSpaceDN/>
              <w:jc w:val="center"/>
              <w:rPr>
                <w:b/>
                <w:bCs/>
              </w:rPr>
            </w:pPr>
            <w:r>
              <w:rPr>
                <w:b/>
                <w:bCs/>
                <w:sz w:val="22"/>
                <w:szCs w:val="22"/>
              </w:rPr>
              <w:t>1</w:t>
            </w:r>
          </w:p>
        </w:tc>
        <w:tc>
          <w:tcPr>
            <w:tcW w:w="3170" w:type="dxa"/>
          </w:tcPr>
          <w:p w:rsidR="00DC3BBD" w:rsidRPr="00B007B8" w:rsidRDefault="00DC3BBD" w:rsidP="00DC3BBD">
            <w:pPr>
              <w:autoSpaceDE/>
              <w:autoSpaceDN/>
            </w:pPr>
            <w:r w:rsidRPr="00B007B8">
              <w:rPr>
                <w:spacing w:val="-3"/>
                <w:sz w:val="22"/>
                <w:szCs w:val="22"/>
              </w:rPr>
              <w:t>Организация информационно-разъяснительной работы среди населения по освещению цели и задач программы</w:t>
            </w:r>
          </w:p>
        </w:tc>
        <w:tc>
          <w:tcPr>
            <w:tcW w:w="1410" w:type="dxa"/>
          </w:tcPr>
          <w:p w:rsidR="00DC3BBD" w:rsidRPr="00B007B8" w:rsidRDefault="00DC3BBD" w:rsidP="002E73C8">
            <w:pPr>
              <w:autoSpaceDE/>
              <w:autoSpaceDN/>
              <w:jc w:val="center"/>
            </w:pPr>
            <w:r w:rsidRPr="00B007B8">
              <w:rPr>
                <w:sz w:val="22"/>
                <w:szCs w:val="22"/>
              </w:rPr>
              <w:t>201</w:t>
            </w:r>
            <w:r>
              <w:rPr>
                <w:sz w:val="22"/>
                <w:szCs w:val="22"/>
              </w:rPr>
              <w:t>5</w:t>
            </w:r>
            <w:r w:rsidRPr="00B007B8">
              <w:rPr>
                <w:sz w:val="22"/>
                <w:szCs w:val="22"/>
              </w:rPr>
              <w:t xml:space="preserve"> - 201</w:t>
            </w:r>
            <w:r>
              <w:rPr>
                <w:sz w:val="22"/>
                <w:szCs w:val="22"/>
              </w:rPr>
              <w:t>6</w:t>
            </w:r>
            <w:r w:rsidRPr="00B007B8">
              <w:rPr>
                <w:sz w:val="22"/>
                <w:szCs w:val="22"/>
              </w:rPr>
              <w:t xml:space="preserve"> годы</w:t>
            </w:r>
          </w:p>
        </w:tc>
        <w:tc>
          <w:tcPr>
            <w:tcW w:w="2094" w:type="dxa"/>
          </w:tcPr>
          <w:p w:rsidR="00532E7B" w:rsidRDefault="00D059AB" w:rsidP="00815CC9">
            <w:pPr>
              <w:autoSpaceDE/>
              <w:autoSpaceDN/>
              <w:jc w:val="center"/>
              <w:rPr>
                <w:spacing w:val="-3"/>
                <w:sz w:val="22"/>
                <w:szCs w:val="22"/>
              </w:rPr>
            </w:pPr>
            <w:r>
              <w:rPr>
                <w:spacing w:val="-3"/>
                <w:sz w:val="22"/>
                <w:szCs w:val="22"/>
              </w:rPr>
              <w:t>Управлени</w:t>
            </w:r>
            <w:r w:rsidR="00532E7B">
              <w:rPr>
                <w:spacing w:val="-3"/>
                <w:sz w:val="22"/>
                <w:szCs w:val="22"/>
              </w:rPr>
              <w:t>е экономики и развития</w:t>
            </w:r>
            <w:r w:rsidR="008267C5">
              <w:rPr>
                <w:spacing w:val="-3"/>
                <w:sz w:val="22"/>
                <w:szCs w:val="22"/>
              </w:rPr>
              <w:t>,</w:t>
            </w:r>
          </w:p>
          <w:p w:rsidR="00DC3BBD" w:rsidRPr="00B007B8" w:rsidRDefault="00DC3BBD" w:rsidP="00815CC9">
            <w:pPr>
              <w:autoSpaceDE/>
              <w:autoSpaceDN/>
              <w:jc w:val="center"/>
            </w:pPr>
            <w:r w:rsidRPr="00B007B8">
              <w:rPr>
                <w:spacing w:val="-3"/>
                <w:sz w:val="22"/>
                <w:szCs w:val="22"/>
              </w:rPr>
              <w:t xml:space="preserve">  </w:t>
            </w:r>
            <w:r w:rsidR="00815CC9">
              <w:rPr>
                <w:spacing w:val="-3"/>
                <w:sz w:val="22"/>
                <w:szCs w:val="22"/>
              </w:rPr>
              <w:t xml:space="preserve">отдел </w:t>
            </w:r>
            <w:r w:rsidRPr="00B007B8">
              <w:rPr>
                <w:spacing w:val="-3"/>
                <w:sz w:val="22"/>
                <w:szCs w:val="22"/>
              </w:rPr>
              <w:t>ЗАГС</w:t>
            </w:r>
          </w:p>
        </w:tc>
        <w:tc>
          <w:tcPr>
            <w:tcW w:w="1086" w:type="dxa"/>
          </w:tcPr>
          <w:p w:rsidR="00DC3BBD" w:rsidRDefault="00DC3BBD" w:rsidP="00DC3BBD">
            <w:pPr>
              <w:jc w:val="center"/>
              <w:rPr>
                <w:color w:val="000000"/>
                <w:sz w:val="28"/>
                <w:szCs w:val="28"/>
              </w:rPr>
            </w:pPr>
            <w:r>
              <w:rPr>
                <w:color w:val="000000"/>
                <w:sz w:val="28"/>
                <w:szCs w:val="28"/>
              </w:rPr>
              <w:t>-</w:t>
            </w:r>
          </w:p>
        </w:tc>
        <w:tc>
          <w:tcPr>
            <w:tcW w:w="1086" w:type="dxa"/>
          </w:tcPr>
          <w:p w:rsidR="00DC3BBD" w:rsidRPr="00B06965" w:rsidRDefault="00DC3BBD" w:rsidP="00DC3BBD">
            <w:pPr>
              <w:jc w:val="center"/>
              <w:rPr>
                <w:color w:val="000000"/>
                <w:sz w:val="28"/>
                <w:szCs w:val="28"/>
              </w:rPr>
            </w:pPr>
            <w:r>
              <w:rPr>
                <w:color w:val="000000"/>
                <w:sz w:val="28"/>
                <w:szCs w:val="28"/>
              </w:rPr>
              <w:t>-</w:t>
            </w:r>
          </w:p>
        </w:tc>
        <w:tc>
          <w:tcPr>
            <w:tcW w:w="1086" w:type="dxa"/>
          </w:tcPr>
          <w:p w:rsidR="00DC3BBD" w:rsidRDefault="00DC3BBD" w:rsidP="00DC3BBD">
            <w:pPr>
              <w:jc w:val="center"/>
            </w:pPr>
            <w:r>
              <w:t>-</w:t>
            </w:r>
          </w:p>
        </w:tc>
      </w:tr>
      <w:tr w:rsidR="00DC3BBD" w:rsidTr="00DC3BBD">
        <w:tc>
          <w:tcPr>
            <w:tcW w:w="666" w:type="dxa"/>
          </w:tcPr>
          <w:p w:rsidR="002E73C8" w:rsidRPr="00B007B8" w:rsidRDefault="002E73C8" w:rsidP="00DC3BBD">
            <w:pPr>
              <w:autoSpaceDE/>
              <w:autoSpaceDN/>
              <w:jc w:val="center"/>
              <w:rPr>
                <w:b/>
                <w:bCs/>
              </w:rPr>
            </w:pPr>
            <w:r>
              <w:rPr>
                <w:b/>
                <w:bCs/>
                <w:sz w:val="22"/>
                <w:szCs w:val="22"/>
              </w:rPr>
              <w:t>2</w:t>
            </w:r>
          </w:p>
        </w:tc>
        <w:tc>
          <w:tcPr>
            <w:tcW w:w="3170" w:type="dxa"/>
          </w:tcPr>
          <w:p w:rsidR="002E73C8" w:rsidRPr="00B007B8" w:rsidRDefault="002E73C8" w:rsidP="00DC3BBD">
            <w:pPr>
              <w:autoSpaceDE/>
              <w:autoSpaceDN/>
            </w:pPr>
            <w:r w:rsidRPr="00B007B8">
              <w:rPr>
                <w:sz w:val="22"/>
                <w:szCs w:val="22"/>
              </w:rPr>
              <w:t>Прием документов, предварительный отбор пакетов документов молодых семей, принятие решения о признании молодой семьи платежеспособной и нуждающейся в улучшении жилищных условий</w:t>
            </w:r>
          </w:p>
        </w:tc>
        <w:tc>
          <w:tcPr>
            <w:tcW w:w="1410" w:type="dxa"/>
          </w:tcPr>
          <w:p w:rsidR="002E73C8" w:rsidRPr="00B007B8" w:rsidRDefault="002E73C8" w:rsidP="009B6537">
            <w:pPr>
              <w:autoSpaceDE/>
              <w:autoSpaceDN/>
              <w:jc w:val="center"/>
            </w:pPr>
            <w:r w:rsidRPr="00B007B8">
              <w:rPr>
                <w:sz w:val="22"/>
                <w:szCs w:val="22"/>
              </w:rPr>
              <w:t xml:space="preserve">до </w:t>
            </w:r>
            <w:r>
              <w:rPr>
                <w:sz w:val="22"/>
                <w:szCs w:val="22"/>
              </w:rPr>
              <w:t>15</w:t>
            </w:r>
            <w:r w:rsidRPr="00B007B8">
              <w:rPr>
                <w:sz w:val="22"/>
                <w:szCs w:val="22"/>
              </w:rPr>
              <w:t xml:space="preserve"> августа ежегодно </w:t>
            </w:r>
          </w:p>
        </w:tc>
        <w:tc>
          <w:tcPr>
            <w:tcW w:w="2094" w:type="dxa"/>
          </w:tcPr>
          <w:p w:rsidR="002E73C8" w:rsidRPr="00B007B8" w:rsidRDefault="008267C5" w:rsidP="00532E7B">
            <w:pPr>
              <w:autoSpaceDE/>
              <w:autoSpaceDN/>
              <w:jc w:val="center"/>
            </w:pPr>
            <w:r>
              <w:rPr>
                <w:spacing w:val="-3"/>
                <w:sz w:val="22"/>
                <w:szCs w:val="22"/>
              </w:rPr>
              <w:t>Комиссия</w:t>
            </w:r>
            <w:r w:rsidR="00945C00">
              <w:rPr>
                <w:spacing w:val="-3"/>
                <w:sz w:val="22"/>
                <w:szCs w:val="22"/>
              </w:rPr>
              <w:t xml:space="preserve"> по вопросам обеспечения жильем молодых семей Среднеканского городского округа</w:t>
            </w:r>
          </w:p>
        </w:tc>
        <w:tc>
          <w:tcPr>
            <w:tcW w:w="1086" w:type="dxa"/>
          </w:tcPr>
          <w:p w:rsidR="002E73C8" w:rsidRDefault="00DC3BBD" w:rsidP="00DC3BBD">
            <w:pPr>
              <w:jc w:val="center"/>
              <w:rPr>
                <w:color w:val="000000"/>
                <w:sz w:val="28"/>
                <w:szCs w:val="28"/>
              </w:rPr>
            </w:pPr>
            <w:r>
              <w:rPr>
                <w:color w:val="000000"/>
                <w:sz w:val="28"/>
                <w:szCs w:val="28"/>
              </w:rPr>
              <w:t>-</w:t>
            </w:r>
          </w:p>
        </w:tc>
        <w:tc>
          <w:tcPr>
            <w:tcW w:w="1086" w:type="dxa"/>
          </w:tcPr>
          <w:p w:rsidR="002E73C8" w:rsidRDefault="00DC3BBD" w:rsidP="00DC3BBD">
            <w:pPr>
              <w:jc w:val="center"/>
              <w:rPr>
                <w:color w:val="000000"/>
                <w:sz w:val="28"/>
                <w:szCs w:val="28"/>
              </w:rPr>
            </w:pPr>
            <w:r>
              <w:rPr>
                <w:color w:val="000000"/>
                <w:sz w:val="28"/>
                <w:szCs w:val="28"/>
              </w:rPr>
              <w:t>-</w:t>
            </w:r>
          </w:p>
        </w:tc>
        <w:tc>
          <w:tcPr>
            <w:tcW w:w="1086" w:type="dxa"/>
          </w:tcPr>
          <w:p w:rsidR="002E73C8" w:rsidRDefault="00DC3BBD" w:rsidP="00DC3BBD">
            <w:pPr>
              <w:jc w:val="center"/>
              <w:rPr>
                <w:color w:val="000000"/>
                <w:sz w:val="28"/>
                <w:szCs w:val="28"/>
              </w:rPr>
            </w:pPr>
            <w:r>
              <w:rPr>
                <w:color w:val="000000"/>
                <w:sz w:val="28"/>
                <w:szCs w:val="28"/>
              </w:rPr>
              <w:t>-</w:t>
            </w:r>
          </w:p>
        </w:tc>
      </w:tr>
      <w:tr w:rsidR="00DC3BBD" w:rsidTr="00DC3BBD">
        <w:tc>
          <w:tcPr>
            <w:tcW w:w="666" w:type="dxa"/>
          </w:tcPr>
          <w:p w:rsidR="002E73C8" w:rsidRPr="00B007B8" w:rsidRDefault="002E73C8" w:rsidP="00DC3BBD">
            <w:pPr>
              <w:autoSpaceDE/>
              <w:autoSpaceDN/>
              <w:jc w:val="center"/>
              <w:rPr>
                <w:b/>
                <w:bCs/>
              </w:rPr>
            </w:pPr>
            <w:r>
              <w:rPr>
                <w:b/>
                <w:bCs/>
                <w:sz w:val="22"/>
                <w:szCs w:val="22"/>
              </w:rPr>
              <w:t>3</w:t>
            </w:r>
          </w:p>
        </w:tc>
        <w:tc>
          <w:tcPr>
            <w:tcW w:w="3170" w:type="dxa"/>
          </w:tcPr>
          <w:p w:rsidR="002E73C8" w:rsidRPr="00B007B8" w:rsidRDefault="002E73C8" w:rsidP="00DC3BBD">
            <w:pPr>
              <w:autoSpaceDE/>
              <w:autoSpaceDN/>
            </w:pPr>
            <w:r w:rsidRPr="00B007B8">
              <w:rPr>
                <w:sz w:val="22"/>
                <w:szCs w:val="22"/>
              </w:rPr>
              <w:t>Формирование списков потенциальных участников Программы</w:t>
            </w:r>
          </w:p>
        </w:tc>
        <w:tc>
          <w:tcPr>
            <w:tcW w:w="1410" w:type="dxa"/>
          </w:tcPr>
          <w:p w:rsidR="002E73C8" w:rsidRPr="00B007B8" w:rsidRDefault="002E73C8" w:rsidP="009B6537">
            <w:pPr>
              <w:autoSpaceDE/>
              <w:autoSpaceDN/>
              <w:jc w:val="center"/>
            </w:pPr>
            <w:r w:rsidRPr="00B007B8">
              <w:rPr>
                <w:sz w:val="22"/>
                <w:szCs w:val="22"/>
              </w:rPr>
              <w:t xml:space="preserve"> до 1 сентября ежегодно </w:t>
            </w:r>
          </w:p>
        </w:tc>
        <w:tc>
          <w:tcPr>
            <w:tcW w:w="2094" w:type="dxa"/>
          </w:tcPr>
          <w:p w:rsidR="002E73C8" w:rsidRPr="00B007B8" w:rsidRDefault="00532E7B" w:rsidP="00532E7B">
            <w:pPr>
              <w:autoSpaceDE/>
              <w:autoSpaceDN/>
              <w:jc w:val="center"/>
            </w:pPr>
            <w:r>
              <w:rPr>
                <w:spacing w:val="-3"/>
                <w:sz w:val="22"/>
                <w:szCs w:val="22"/>
              </w:rPr>
              <w:t>Управление экономики и развития</w:t>
            </w:r>
          </w:p>
        </w:tc>
        <w:tc>
          <w:tcPr>
            <w:tcW w:w="1086" w:type="dxa"/>
          </w:tcPr>
          <w:p w:rsidR="002E73C8" w:rsidRDefault="00DC3BBD" w:rsidP="00DC3BBD">
            <w:pPr>
              <w:jc w:val="center"/>
              <w:rPr>
                <w:color w:val="000000"/>
                <w:sz w:val="28"/>
                <w:szCs w:val="28"/>
              </w:rPr>
            </w:pPr>
            <w:r>
              <w:rPr>
                <w:color w:val="000000"/>
                <w:sz w:val="28"/>
                <w:szCs w:val="28"/>
              </w:rPr>
              <w:t>-</w:t>
            </w:r>
          </w:p>
        </w:tc>
        <w:tc>
          <w:tcPr>
            <w:tcW w:w="1086" w:type="dxa"/>
          </w:tcPr>
          <w:p w:rsidR="002E73C8" w:rsidRDefault="00DC3BBD" w:rsidP="00DC3BBD">
            <w:pPr>
              <w:jc w:val="center"/>
              <w:rPr>
                <w:color w:val="000000"/>
                <w:sz w:val="28"/>
                <w:szCs w:val="28"/>
              </w:rPr>
            </w:pPr>
            <w:r>
              <w:rPr>
                <w:color w:val="000000"/>
                <w:sz w:val="28"/>
                <w:szCs w:val="28"/>
              </w:rPr>
              <w:t>-</w:t>
            </w:r>
          </w:p>
        </w:tc>
        <w:tc>
          <w:tcPr>
            <w:tcW w:w="1086" w:type="dxa"/>
          </w:tcPr>
          <w:p w:rsidR="002E73C8" w:rsidRDefault="00DC3BBD" w:rsidP="00DC3BBD">
            <w:pPr>
              <w:jc w:val="center"/>
              <w:rPr>
                <w:color w:val="000000"/>
                <w:sz w:val="28"/>
                <w:szCs w:val="28"/>
              </w:rPr>
            </w:pPr>
            <w:r>
              <w:rPr>
                <w:color w:val="000000"/>
                <w:sz w:val="28"/>
                <w:szCs w:val="28"/>
              </w:rPr>
              <w:t>-</w:t>
            </w:r>
          </w:p>
        </w:tc>
      </w:tr>
      <w:tr w:rsidR="00DC3BBD" w:rsidTr="00DC3BBD">
        <w:tc>
          <w:tcPr>
            <w:tcW w:w="666" w:type="dxa"/>
          </w:tcPr>
          <w:p w:rsidR="002E73C8" w:rsidRPr="00B007B8" w:rsidRDefault="002E73C8" w:rsidP="00DC3BBD">
            <w:pPr>
              <w:autoSpaceDE/>
              <w:autoSpaceDN/>
              <w:jc w:val="center"/>
              <w:rPr>
                <w:b/>
                <w:bCs/>
              </w:rPr>
            </w:pPr>
            <w:r>
              <w:rPr>
                <w:b/>
                <w:bCs/>
                <w:sz w:val="22"/>
                <w:szCs w:val="22"/>
              </w:rPr>
              <w:t>4</w:t>
            </w:r>
          </w:p>
        </w:tc>
        <w:tc>
          <w:tcPr>
            <w:tcW w:w="3170" w:type="dxa"/>
          </w:tcPr>
          <w:p w:rsidR="002E73C8" w:rsidRPr="00B007B8" w:rsidRDefault="002E73C8" w:rsidP="009B6537">
            <w:pPr>
              <w:autoSpaceDE/>
              <w:autoSpaceDN/>
            </w:pPr>
            <w:r w:rsidRPr="00B007B8">
              <w:rPr>
                <w:spacing w:val="-2"/>
                <w:sz w:val="22"/>
                <w:szCs w:val="22"/>
              </w:rPr>
              <w:t xml:space="preserve">Направление списков молодых семей, прошедших процедуру проверки, в </w:t>
            </w:r>
            <w:r w:rsidR="009B6537">
              <w:rPr>
                <w:spacing w:val="-2"/>
                <w:sz w:val="22"/>
                <w:szCs w:val="22"/>
              </w:rPr>
              <w:t>Министерство образования и молодежной политики</w:t>
            </w:r>
            <w:r w:rsidRPr="00B007B8">
              <w:rPr>
                <w:spacing w:val="-2"/>
                <w:sz w:val="22"/>
                <w:szCs w:val="22"/>
              </w:rPr>
              <w:t xml:space="preserve"> Магаданской области</w:t>
            </w:r>
          </w:p>
        </w:tc>
        <w:tc>
          <w:tcPr>
            <w:tcW w:w="1410" w:type="dxa"/>
          </w:tcPr>
          <w:p w:rsidR="002E73C8" w:rsidRPr="00B007B8" w:rsidRDefault="002E73C8" w:rsidP="009B6537">
            <w:pPr>
              <w:autoSpaceDE/>
              <w:autoSpaceDN/>
              <w:jc w:val="center"/>
            </w:pPr>
            <w:r w:rsidRPr="00B007B8">
              <w:rPr>
                <w:sz w:val="22"/>
                <w:szCs w:val="22"/>
              </w:rPr>
              <w:t xml:space="preserve"> до 1 сентября ежегодно </w:t>
            </w:r>
          </w:p>
        </w:tc>
        <w:tc>
          <w:tcPr>
            <w:tcW w:w="2094" w:type="dxa"/>
          </w:tcPr>
          <w:p w:rsidR="002E73C8" w:rsidRPr="00B007B8" w:rsidRDefault="002E73C8" w:rsidP="009B6537">
            <w:pPr>
              <w:autoSpaceDE/>
              <w:autoSpaceDN/>
              <w:jc w:val="center"/>
            </w:pPr>
            <w:r w:rsidRPr="00B007B8">
              <w:rPr>
                <w:sz w:val="22"/>
                <w:szCs w:val="22"/>
              </w:rPr>
              <w:t xml:space="preserve"> </w:t>
            </w:r>
            <w:r w:rsidR="008267C5">
              <w:rPr>
                <w:spacing w:val="-3"/>
                <w:sz w:val="22"/>
                <w:szCs w:val="22"/>
              </w:rPr>
              <w:t>Управление экономики и развития</w:t>
            </w:r>
          </w:p>
        </w:tc>
        <w:tc>
          <w:tcPr>
            <w:tcW w:w="1086" w:type="dxa"/>
          </w:tcPr>
          <w:p w:rsidR="002E73C8" w:rsidRDefault="00DC3BBD" w:rsidP="00DC3BBD">
            <w:pPr>
              <w:jc w:val="center"/>
              <w:rPr>
                <w:color w:val="000000"/>
                <w:sz w:val="28"/>
                <w:szCs w:val="28"/>
              </w:rPr>
            </w:pPr>
            <w:r>
              <w:rPr>
                <w:color w:val="000000"/>
                <w:sz w:val="28"/>
                <w:szCs w:val="28"/>
              </w:rPr>
              <w:t>-</w:t>
            </w:r>
          </w:p>
        </w:tc>
        <w:tc>
          <w:tcPr>
            <w:tcW w:w="1086" w:type="dxa"/>
          </w:tcPr>
          <w:p w:rsidR="002E73C8" w:rsidRDefault="00DC3BBD" w:rsidP="00DC3BBD">
            <w:pPr>
              <w:jc w:val="center"/>
              <w:rPr>
                <w:color w:val="000000"/>
                <w:sz w:val="28"/>
                <w:szCs w:val="28"/>
              </w:rPr>
            </w:pPr>
            <w:r>
              <w:rPr>
                <w:color w:val="000000"/>
                <w:sz w:val="28"/>
                <w:szCs w:val="28"/>
              </w:rPr>
              <w:t>-</w:t>
            </w:r>
          </w:p>
        </w:tc>
        <w:tc>
          <w:tcPr>
            <w:tcW w:w="1086" w:type="dxa"/>
          </w:tcPr>
          <w:p w:rsidR="002E73C8" w:rsidRDefault="00DC3BBD" w:rsidP="00DC3BBD">
            <w:pPr>
              <w:jc w:val="center"/>
              <w:rPr>
                <w:color w:val="000000"/>
                <w:sz w:val="28"/>
                <w:szCs w:val="28"/>
              </w:rPr>
            </w:pPr>
            <w:r>
              <w:rPr>
                <w:color w:val="000000"/>
                <w:sz w:val="28"/>
                <w:szCs w:val="28"/>
              </w:rPr>
              <w:t>-</w:t>
            </w:r>
          </w:p>
        </w:tc>
      </w:tr>
      <w:tr w:rsidR="00DC3BBD" w:rsidTr="00DC3BBD">
        <w:tc>
          <w:tcPr>
            <w:tcW w:w="666" w:type="dxa"/>
          </w:tcPr>
          <w:p w:rsidR="00DC3BBD" w:rsidRDefault="00DC3BBD" w:rsidP="00DC3BBD">
            <w:pPr>
              <w:autoSpaceDE/>
              <w:autoSpaceDN/>
              <w:jc w:val="center"/>
              <w:rPr>
                <w:b/>
                <w:bCs/>
                <w:sz w:val="22"/>
                <w:szCs w:val="22"/>
              </w:rPr>
            </w:pPr>
            <w:r>
              <w:rPr>
                <w:b/>
                <w:bCs/>
                <w:sz w:val="22"/>
                <w:szCs w:val="22"/>
              </w:rPr>
              <w:t>5</w:t>
            </w:r>
          </w:p>
        </w:tc>
        <w:tc>
          <w:tcPr>
            <w:tcW w:w="3170" w:type="dxa"/>
          </w:tcPr>
          <w:p w:rsidR="00DC3BBD" w:rsidRPr="00B007B8" w:rsidRDefault="00DC3BBD" w:rsidP="00DC3BBD">
            <w:pPr>
              <w:autoSpaceDE/>
              <w:autoSpaceDN/>
            </w:pPr>
            <w:r w:rsidRPr="00B007B8">
              <w:rPr>
                <w:sz w:val="22"/>
                <w:szCs w:val="22"/>
              </w:rPr>
              <w:t xml:space="preserve">Формирование списков </w:t>
            </w:r>
            <w:r>
              <w:rPr>
                <w:sz w:val="22"/>
                <w:szCs w:val="22"/>
              </w:rPr>
              <w:t>у</w:t>
            </w:r>
            <w:r w:rsidRPr="00B007B8">
              <w:rPr>
                <w:sz w:val="22"/>
                <w:szCs w:val="22"/>
              </w:rPr>
              <w:t>частников Программы</w:t>
            </w:r>
            <w:r>
              <w:rPr>
                <w:sz w:val="22"/>
                <w:szCs w:val="22"/>
              </w:rPr>
              <w:t xml:space="preserve"> на получение дополнительной выплаты</w:t>
            </w:r>
          </w:p>
        </w:tc>
        <w:tc>
          <w:tcPr>
            <w:tcW w:w="1410" w:type="dxa"/>
          </w:tcPr>
          <w:p w:rsidR="00DC3BBD" w:rsidRPr="00B3288A" w:rsidRDefault="00DC3BBD" w:rsidP="00DC3BBD">
            <w:pPr>
              <w:jc w:val="center"/>
              <w:rPr>
                <w:spacing w:val="-3"/>
              </w:rPr>
            </w:pPr>
            <w:r w:rsidRPr="00B007B8">
              <w:rPr>
                <w:spacing w:val="-3"/>
                <w:sz w:val="22"/>
                <w:szCs w:val="22"/>
              </w:rPr>
              <w:t>201</w:t>
            </w:r>
            <w:r>
              <w:rPr>
                <w:spacing w:val="-3"/>
                <w:sz w:val="22"/>
                <w:szCs w:val="22"/>
              </w:rPr>
              <w:t>5</w:t>
            </w:r>
            <w:r w:rsidRPr="00B007B8">
              <w:rPr>
                <w:spacing w:val="-3"/>
                <w:sz w:val="22"/>
                <w:szCs w:val="22"/>
              </w:rPr>
              <w:t xml:space="preserve"> - 201</w:t>
            </w:r>
            <w:r>
              <w:rPr>
                <w:spacing w:val="-3"/>
                <w:sz w:val="22"/>
                <w:szCs w:val="22"/>
              </w:rPr>
              <w:t>6</w:t>
            </w:r>
            <w:r w:rsidRPr="00B007B8">
              <w:rPr>
                <w:spacing w:val="-3"/>
                <w:sz w:val="22"/>
                <w:szCs w:val="22"/>
              </w:rPr>
              <w:t xml:space="preserve"> годы</w:t>
            </w:r>
          </w:p>
        </w:tc>
        <w:tc>
          <w:tcPr>
            <w:tcW w:w="2094" w:type="dxa"/>
          </w:tcPr>
          <w:p w:rsidR="00DC3BBD" w:rsidRPr="00B007B8" w:rsidRDefault="00532E7B" w:rsidP="00532E7B">
            <w:pPr>
              <w:autoSpaceDE/>
              <w:autoSpaceDN/>
              <w:jc w:val="center"/>
            </w:pPr>
            <w:r>
              <w:rPr>
                <w:spacing w:val="-3"/>
                <w:sz w:val="22"/>
                <w:szCs w:val="22"/>
              </w:rPr>
              <w:t>Управление экономики и развития</w:t>
            </w:r>
          </w:p>
        </w:tc>
        <w:tc>
          <w:tcPr>
            <w:tcW w:w="1086" w:type="dxa"/>
          </w:tcPr>
          <w:p w:rsidR="00DC3BBD" w:rsidRDefault="00DC3BBD" w:rsidP="00DC3BBD">
            <w:pPr>
              <w:jc w:val="center"/>
              <w:rPr>
                <w:color w:val="000000"/>
                <w:sz w:val="28"/>
                <w:szCs w:val="28"/>
              </w:rPr>
            </w:pPr>
            <w:r>
              <w:rPr>
                <w:color w:val="000000"/>
                <w:sz w:val="28"/>
                <w:szCs w:val="28"/>
              </w:rPr>
              <w:t>-</w:t>
            </w:r>
          </w:p>
        </w:tc>
        <w:tc>
          <w:tcPr>
            <w:tcW w:w="1086" w:type="dxa"/>
          </w:tcPr>
          <w:p w:rsidR="00DC3BBD" w:rsidRDefault="00DC3BBD" w:rsidP="00DC3BBD">
            <w:pPr>
              <w:jc w:val="center"/>
              <w:rPr>
                <w:color w:val="000000"/>
                <w:sz w:val="28"/>
                <w:szCs w:val="28"/>
              </w:rPr>
            </w:pPr>
            <w:r>
              <w:rPr>
                <w:color w:val="000000"/>
                <w:sz w:val="28"/>
                <w:szCs w:val="28"/>
              </w:rPr>
              <w:t>-</w:t>
            </w:r>
          </w:p>
        </w:tc>
        <w:tc>
          <w:tcPr>
            <w:tcW w:w="1086" w:type="dxa"/>
          </w:tcPr>
          <w:p w:rsidR="00DC3BBD" w:rsidRDefault="00DC3BBD" w:rsidP="00DC3BBD">
            <w:pPr>
              <w:jc w:val="center"/>
              <w:rPr>
                <w:color w:val="000000"/>
                <w:sz w:val="28"/>
                <w:szCs w:val="28"/>
              </w:rPr>
            </w:pPr>
            <w:r>
              <w:rPr>
                <w:color w:val="000000"/>
                <w:sz w:val="28"/>
                <w:szCs w:val="28"/>
              </w:rPr>
              <w:t>-</w:t>
            </w:r>
          </w:p>
        </w:tc>
      </w:tr>
      <w:tr w:rsidR="00DC3BBD" w:rsidTr="00DC3BBD">
        <w:tc>
          <w:tcPr>
            <w:tcW w:w="666" w:type="dxa"/>
          </w:tcPr>
          <w:p w:rsidR="00DC3BBD" w:rsidRDefault="00DC3BBD" w:rsidP="00DC3BBD">
            <w:pPr>
              <w:autoSpaceDE/>
              <w:autoSpaceDN/>
              <w:jc w:val="center"/>
              <w:rPr>
                <w:b/>
                <w:bCs/>
                <w:sz w:val="22"/>
                <w:szCs w:val="22"/>
              </w:rPr>
            </w:pPr>
            <w:r>
              <w:rPr>
                <w:b/>
                <w:bCs/>
                <w:sz w:val="22"/>
                <w:szCs w:val="22"/>
              </w:rPr>
              <w:t>6</w:t>
            </w:r>
          </w:p>
        </w:tc>
        <w:tc>
          <w:tcPr>
            <w:tcW w:w="3170" w:type="dxa"/>
          </w:tcPr>
          <w:p w:rsidR="00DC3BBD" w:rsidRPr="00B007B8" w:rsidRDefault="00DC3BBD" w:rsidP="00DC3BBD">
            <w:pPr>
              <w:autoSpaceDE/>
              <w:autoSpaceDN/>
            </w:pPr>
            <w:r w:rsidRPr="00B007B8">
              <w:rPr>
                <w:spacing w:val="-2"/>
                <w:sz w:val="22"/>
                <w:szCs w:val="22"/>
              </w:rPr>
              <w:t xml:space="preserve">Направление списков молодых семей, </w:t>
            </w:r>
            <w:r>
              <w:rPr>
                <w:spacing w:val="-2"/>
                <w:sz w:val="22"/>
                <w:szCs w:val="22"/>
              </w:rPr>
              <w:t>на получение дополнительной социальной выплаты</w:t>
            </w:r>
            <w:r w:rsidRPr="00B007B8">
              <w:rPr>
                <w:spacing w:val="-2"/>
                <w:sz w:val="22"/>
                <w:szCs w:val="22"/>
              </w:rPr>
              <w:t xml:space="preserve">, в </w:t>
            </w:r>
            <w:r>
              <w:rPr>
                <w:spacing w:val="-2"/>
                <w:sz w:val="22"/>
                <w:szCs w:val="22"/>
              </w:rPr>
              <w:t>Министерство образования и молодежной политики</w:t>
            </w:r>
            <w:r w:rsidRPr="00B007B8">
              <w:rPr>
                <w:spacing w:val="-2"/>
                <w:sz w:val="22"/>
                <w:szCs w:val="22"/>
              </w:rPr>
              <w:t xml:space="preserve"> Магаданской области</w:t>
            </w:r>
          </w:p>
        </w:tc>
        <w:tc>
          <w:tcPr>
            <w:tcW w:w="1410" w:type="dxa"/>
          </w:tcPr>
          <w:p w:rsidR="00DC3BBD" w:rsidRPr="00B3288A" w:rsidRDefault="00DC3BBD" w:rsidP="00DC3BBD">
            <w:pPr>
              <w:jc w:val="center"/>
              <w:rPr>
                <w:spacing w:val="-3"/>
              </w:rPr>
            </w:pPr>
            <w:r w:rsidRPr="00B007B8">
              <w:rPr>
                <w:spacing w:val="-3"/>
                <w:sz w:val="22"/>
                <w:szCs w:val="22"/>
              </w:rPr>
              <w:t>201</w:t>
            </w:r>
            <w:r>
              <w:rPr>
                <w:spacing w:val="-3"/>
                <w:sz w:val="22"/>
                <w:szCs w:val="22"/>
              </w:rPr>
              <w:t>5</w:t>
            </w:r>
            <w:r w:rsidRPr="00B007B8">
              <w:rPr>
                <w:spacing w:val="-3"/>
                <w:sz w:val="22"/>
                <w:szCs w:val="22"/>
              </w:rPr>
              <w:t xml:space="preserve"> - 201</w:t>
            </w:r>
            <w:r>
              <w:rPr>
                <w:spacing w:val="-3"/>
                <w:sz w:val="22"/>
                <w:szCs w:val="22"/>
              </w:rPr>
              <w:t>6</w:t>
            </w:r>
            <w:r w:rsidRPr="00B007B8">
              <w:rPr>
                <w:spacing w:val="-3"/>
                <w:sz w:val="22"/>
                <w:szCs w:val="22"/>
              </w:rPr>
              <w:t xml:space="preserve"> годы</w:t>
            </w:r>
          </w:p>
        </w:tc>
        <w:tc>
          <w:tcPr>
            <w:tcW w:w="2094" w:type="dxa"/>
          </w:tcPr>
          <w:p w:rsidR="00DC3BBD" w:rsidRPr="00B007B8" w:rsidRDefault="00DC3BBD" w:rsidP="00532E7B">
            <w:pPr>
              <w:autoSpaceDE/>
              <w:autoSpaceDN/>
              <w:jc w:val="center"/>
            </w:pPr>
            <w:r w:rsidRPr="00B007B8">
              <w:rPr>
                <w:sz w:val="22"/>
                <w:szCs w:val="22"/>
              </w:rPr>
              <w:t xml:space="preserve"> </w:t>
            </w:r>
            <w:r w:rsidR="00532E7B">
              <w:rPr>
                <w:spacing w:val="-3"/>
                <w:sz w:val="22"/>
                <w:szCs w:val="22"/>
              </w:rPr>
              <w:t>Управление экономики и развития</w:t>
            </w:r>
          </w:p>
        </w:tc>
        <w:tc>
          <w:tcPr>
            <w:tcW w:w="1086" w:type="dxa"/>
          </w:tcPr>
          <w:p w:rsidR="00DC3BBD" w:rsidRDefault="00DC3BBD" w:rsidP="00DC3BBD">
            <w:pPr>
              <w:jc w:val="center"/>
              <w:rPr>
                <w:color w:val="000000"/>
                <w:sz w:val="28"/>
                <w:szCs w:val="28"/>
              </w:rPr>
            </w:pPr>
            <w:r>
              <w:rPr>
                <w:color w:val="000000"/>
                <w:sz w:val="28"/>
                <w:szCs w:val="28"/>
              </w:rPr>
              <w:t>-</w:t>
            </w:r>
          </w:p>
        </w:tc>
        <w:tc>
          <w:tcPr>
            <w:tcW w:w="1086" w:type="dxa"/>
          </w:tcPr>
          <w:p w:rsidR="00DC3BBD" w:rsidRDefault="00DC3BBD" w:rsidP="00DC3BBD">
            <w:pPr>
              <w:jc w:val="center"/>
              <w:rPr>
                <w:color w:val="000000"/>
                <w:sz w:val="28"/>
                <w:szCs w:val="28"/>
              </w:rPr>
            </w:pPr>
            <w:r>
              <w:rPr>
                <w:color w:val="000000"/>
                <w:sz w:val="28"/>
                <w:szCs w:val="28"/>
              </w:rPr>
              <w:t>-</w:t>
            </w:r>
          </w:p>
        </w:tc>
        <w:tc>
          <w:tcPr>
            <w:tcW w:w="1086" w:type="dxa"/>
          </w:tcPr>
          <w:p w:rsidR="00DC3BBD" w:rsidRDefault="00DC3BBD" w:rsidP="00DC3BBD">
            <w:pPr>
              <w:jc w:val="center"/>
              <w:rPr>
                <w:color w:val="000000"/>
                <w:sz w:val="28"/>
                <w:szCs w:val="28"/>
              </w:rPr>
            </w:pPr>
            <w:r>
              <w:rPr>
                <w:color w:val="000000"/>
                <w:sz w:val="28"/>
                <w:szCs w:val="28"/>
              </w:rPr>
              <w:t>-</w:t>
            </w:r>
          </w:p>
        </w:tc>
      </w:tr>
      <w:tr w:rsidR="00DC3BBD" w:rsidTr="00DC3BBD">
        <w:tc>
          <w:tcPr>
            <w:tcW w:w="666" w:type="dxa"/>
          </w:tcPr>
          <w:p w:rsidR="00DC3BBD" w:rsidRPr="00B007B8" w:rsidRDefault="00DC3BBD" w:rsidP="00DC3BBD">
            <w:pPr>
              <w:autoSpaceDE/>
              <w:autoSpaceDN/>
              <w:jc w:val="center"/>
              <w:rPr>
                <w:b/>
                <w:bCs/>
              </w:rPr>
            </w:pPr>
            <w:r>
              <w:rPr>
                <w:b/>
                <w:bCs/>
              </w:rPr>
              <w:t>7</w:t>
            </w:r>
          </w:p>
        </w:tc>
        <w:tc>
          <w:tcPr>
            <w:tcW w:w="3170" w:type="dxa"/>
          </w:tcPr>
          <w:p w:rsidR="00DC3BBD" w:rsidRPr="00B007B8" w:rsidRDefault="00DC3BBD" w:rsidP="00DC3BBD">
            <w:pPr>
              <w:autoSpaceDE/>
              <w:autoSpaceDN/>
            </w:pPr>
            <w:r w:rsidRPr="00B007B8">
              <w:rPr>
                <w:sz w:val="22"/>
                <w:szCs w:val="22"/>
              </w:rPr>
              <w:t>Помощь в оформлении договоров купли-продажи молодым семьям</w:t>
            </w:r>
          </w:p>
        </w:tc>
        <w:tc>
          <w:tcPr>
            <w:tcW w:w="1410" w:type="dxa"/>
          </w:tcPr>
          <w:p w:rsidR="00DC3BBD" w:rsidRPr="00B007B8" w:rsidRDefault="00DC3BBD" w:rsidP="009B6537">
            <w:pPr>
              <w:autoSpaceDE/>
              <w:autoSpaceDN/>
              <w:jc w:val="center"/>
            </w:pPr>
            <w:r w:rsidRPr="00B007B8">
              <w:rPr>
                <w:spacing w:val="-3"/>
                <w:sz w:val="22"/>
                <w:szCs w:val="22"/>
              </w:rPr>
              <w:t>201</w:t>
            </w:r>
            <w:r>
              <w:rPr>
                <w:spacing w:val="-3"/>
                <w:sz w:val="22"/>
                <w:szCs w:val="22"/>
              </w:rPr>
              <w:t>5</w:t>
            </w:r>
            <w:r w:rsidRPr="00B007B8">
              <w:rPr>
                <w:spacing w:val="-3"/>
                <w:sz w:val="22"/>
                <w:szCs w:val="22"/>
              </w:rPr>
              <w:t xml:space="preserve"> - 201</w:t>
            </w:r>
            <w:r>
              <w:rPr>
                <w:spacing w:val="-3"/>
                <w:sz w:val="22"/>
                <w:szCs w:val="22"/>
              </w:rPr>
              <w:t>6</w:t>
            </w:r>
            <w:r w:rsidRPr="00B007B8">
              <w:rPr>
                <w:spacing w:val="-3"/>
                <w:sz w:val="22"/>
                <w:szCs w:val="22"/>
              </w:rPr>
              <w:t xml:space="preserve"> годы</w:t>
            </w:r>
          </w:p>
        </w:tc>
        <w:tc>
          <w:tcPr>
            <w:tcW w:w="2094" w:type="dxa"/>
          </w:tcPr>
          <w:p w:rsidR="00DC3BBD" w:rsidRPr="00B007B8" w:rsidRDefault="00532E7B" w:rsidP="00532E7B">
            <w:pPr>
              <w:autoSpaceDE/>
              <w:autoSpaceDN/>
              <w:jc w:val="center"/>
            </w:pPr>
            <w:r>
              <w:rPr>
                <w:spacing w:val="-3"/>
                <w:sz w:val="22"/>
                <w:szCs w:val="22"/>
              </w:rPr>
              <w:t>Управление экономики и развития</w:t>
            </w:r>
          </w:p>
        </w:tc>
        <w:tc>
          <w:tcPr>
            <w:tcW w:w="1086" w:type="dxa"/>
          </w:tcPr>
          <w:p w:rsidR="00DC3BBD" w:rsidRDefault="00DC3BBD" w:rsidP="00DC3BBD">
            <w:pPr>
              <w:jc w:val="center"/>
              <w:rPr>
                <w:color w:val="000000"/>
                <w:sz w:val="28"/>
                <w:szCs w:val="28"/>
              </w:rPr>
            </w:pPr>
            <w:r>
              <w:rPr>
                <w:color w:val="000000"/>
                <w:sz w:val="28"/>
                <w:szCs w:val="28"/>
              </w:rPr>
              <w:t>-</w:t>
            </w:r>
          </w:p>
        </w:tc>
        <w:tc>
          <w:tcPr>
            <w:tcW w:w="1086" w:type="dxa"/>
          </w:tcPr>
          <w:p w:rsidR="00DC3BBD" w:rsidRDefault="00DC3BBD" w:rsidP="00DC3BBD">
            <w:pPr>
              <w:jc w:val="center"/>
              <w:rPr>
                <w:color w:val="000000"/>
                <w:sz w:val="28"/>
                <w:szCs w:val="28"/>
              </w:rPr>
            </w:pPr>
            <w:r>
              <w:rPr>
                <w:color w:val="000000"/>
                <w:sz w:val="28"/>
                <w:szCs w:val="28"/>
              </w:rPr>
              <w:t>-</w:t>
            </w:r>
          </w:p>
        </w:tc>
        <w:tc>
          <w:tcPr>
            <w:tcW w:w="1086" w:type="dxa"/>
          </w:tcPr>
          <w:p w:rsidR="00DC3BBD" w:rsidRDefault="00DC3BBD" w:rsidP="00DC3BBD">
            <w:pPr>
              <w:jc w:val="center"/>
              <w:rPr>
                <w:color w:val="000000"/>
                <w:sz w:val="28"/>
                <w:szCs w:val="28"/>
              </w:rPr>
            </w:pPr>
            <w:r>
              <w:rPr>
                <w:color w:val="000000"/>
                <w:sz w:val="28"/>
                <w:szCs w:val="28"/>
              </w:rPr>
              <w:t>-</w:t>
            </w:r>
          </w:p>
        </w:tc>
      </w:tr>
      <w:tr w:rsidR="00DC3BBD" w:rsidTr="00DC3BBD">
        <w:tc>
          <w:tcPr>
            <w:tcW w:w="666" w:type="dxa"/>
          </w:tcPr>
          <w:p w:rsidR="00DC3BBD" w:rsidRPr="00B007B8" w:rsidRDefault="00DC3BBD" w:rsidP="00532E7B">
            <w:pPr>
              <w:autoSpaceDE/>
              <w:autoSpaceDN/>
              <w:jc w:val="center"/>
              <w:rPr>
                <w:b/>
                <w:bCs/>
              </w:rPr>
            </w:pPr>
            <w:r>
              <w:rPr>
                <w:b/>
                <w:bCs/>
              </w:rPr>
              <w:t>8</w:t>
            </w:r>
          </w:p>
        </w:tc>
        <w:tc>
          <w:tcPr>
            <w:tcW w:w="3170" w:type="dxa"/>
          </w:tcPr>
          <w:p w:rsidR="00DC3BBD" w:rsidRPr="00B007B8" w:rsidRDefault="00DC3BBD" w:rsidP="00532E7B">
            <w:pPr>
              <w:autoSpaceDE/>
              <w:autoSpaceDN/>
            </w:pPr>
            <w:r w:rsidRPr="00B007B8">
              <w:rPr>
                <w:sz w:val="22"/>
                <w:szCs w:val="22"/>
              </w:rPr>
              <w:t>Изготовление свидетельств о праве на получение социальной выплаты (субсидии) на приобретение (строительство) жилья</w:t>
            </w:r>
          </w:p>
        </w:tc>
        <w:tc>
          <w:tcPr>
            <w:tcW w:w="1410" w:type="dxa"/>
          </w:tcPr>
          <w:p w:rsidR="00DC3BBD" w:rsidRPr="00B007B8" w:rsidRDefault="00DC3BBD" w:rsidP="00532E7B">
            <w:pPr>
              <w:autoSpaceDE/>
              <w:autoSpaceDN/>
              <w:jc w:val="center"/>
            </w:pPr>
            <w:r>
              <w:rPr>
                <w:sz w:val="22"/>
                <w:szCs w:val="22"/>
              </w:rPr>
              <w:t>2015 – 2016 годы</w:t>
            </w:r>
          </w:p>
        </w:tc>
        <w:tc>
          <w:tcPr>
            <w:tcW w:w="2094" w:type="dxa"/>
          </w:tcPr>
          <w:p w:rsidR="00DC3BBD" w:rsidRPr="00B007B8" w:rsidRDefault="00532E7B" w:rsidP="00532E7B">
            <w:pPr>
              <w:autoSpaceDE/>
              <w:autoSpaceDN/>
              <w:jc w:val="center"/>
            </w:pPr>
            <w:r>
              <w:rPr>
                <w:spacing w:val="-3"/>
                <w:sz w:val="22"/>
                <w:szCs w:val="22"/>
              </w:rPr>
              <w:t>Управление экономики и развития</w:t>
            </w:r>
          </w:p>
        </w:tc>
        <w:tc>
          <w:tcPr>
            <w:tcW w:w="1086" w:type="dxa"/>
          </w:tcPr>
          <w:p w:rsidR="00DC3BBD" w:rsidRDefault="00DC3BBD" w:rsidP="00532E7B">
            <w:pPr>
              <w:jc w:val="center"/>
              <w:rPr>
                <w:color w:val="000000"/>
                <w:sz w:val="28"/>
                <w:szCs w:val="28"/>
              </w:rPr>
            </w:pPr>
            <w:r>
              <w:rPr>
                <w:color w:val="000000"/>
                <w:sz w:val="28"/>
                <w:szCs w:val="28"/>
              </w:rPr>
              <w:t>-</w:t>
            </w:r>
          </w:p>
        </w:tc>
        <w:tc>
          <w:tcPr>
            <w:tcW w:w="1086" w:type="dxa"/>
          </w:tcPr>
          <w:p w:rsidR="00DC3BBD" w:rsidRDefault="00DC3BBD" w:rsidP="00532E7B">
            <w:pPr>
              <w:jc w:val="center"/>
              <w:rPr>
                <w:color w:val="000000"/>
                <w:sz w:val="28"/>
                <w:szCs w:val="28"/>
              </w:rPr>
            </w:pPr>
            <w:r>
              <w:rPr>
                <w:color w:val="000000"/>
                <w:sz w:val="28"/>
                <w:szCs w:val="28"/>
              </w:rPr>
              <w:t>-</w:t>
            </w:r>
          </w:p>
        </w:tc>
        <w:tc>
          <w:tcPr>
            <w:tcW w:w="1086" w:type="dxa"/>
          </w:tcPr>
          <w:p w:rsidR="00DC3BBD" w:rsidRDefault="00DC3BBD" w:rsidP="00532E7B">
            <w:pPr>
              <w:jc w:val="center"/>
              <w:rPr>
                <w:color w:val="000000"/>
                <w:sz w:val="28"/>
                <w:szCs w:val="28"/>
              </w:rPr>
            </w:pPr>
            <w:r>
              <w:rPr>
                <w:color w:val="000000"/>
                <w:sz w:val="28"/>
                <w:szCs w:val="28"/>
              </w:rPr>
              <w:t>-</w:t>
            </w:r>
          </w:p>
        </w:tc>
      </w:tr>
      <w:tr w:rsidR="00DC3BBD" w:rsidTr="00DC3BBD">
        <w:tc>
          <w:tcPr>
            <w:tcW w:w="666" w:type="dxa"/>
          </w:tcPr>
          <w:p w:rsidR="00DC3BBD" w:rsidRPr="00B007B8" w:rsidRDefault="00DC3BBD" w:rsidP="00DC3BBD">
            <w:pPr>
              <w:autoSpaceDE/>
              <w:autoSpaceDN/>
              <w:jc w:val="center"/>
              <w:rPr>
                <w:b/>
                <w:bCs/>
              </w:rPr>
            </w:pPr>
            <w:r>
              <w:rPr>
                <w:b/>
                <w:bCs/>
              </w:rPr>
              <w:t>9</w:t>
            </w:r>
          </w:p>
        </w:tc>
        <w:tc>
          <w:tcPr>
            <w:tcW w:w="3170" w:type="dxa"/>
          </w:tcPr>
          <w:p w:rsidR="00DC3BBD" w:rsidRPr="00B007B8" w:rsidRDefault="00DC3BBD" w:rsidP="005B55E0">
            <w:pPr>
              <w:autoSpaceDE/>
              <w:autoSpaceDN/>
            </w:pPr>
            <w:r w:rsidRPr="005B55E0">
              <w:t xml:space="preserve">Оказание </w:t>
            </w:r>
            <w:r w:rsidR="005B55E0" w:rsidRPr="005B55E0">
              <w:t>муниципаль</w:t>
            </w:r>
            <w:r w:rsidRPr="005B55E0">
              <w:t>ной поддержки в решении</w:t>
            </w:r>
            <w:r w:rsidRPr="00B007B8">
              <w:rPr>
                <w:sz w:val="22"/>
                <w:szCs w:val="22"/>
              </w:rPr>
              <w:t xml:space="preserve"> </w:t>
            </w:r>
            <w:r w:rsidRPr="00B007B8">
              <w:rPr>
                <w:sz w:val="22"/>
                <w:szCs w:val="22"/>
              </w:rPr>
              <w:lastRenderedPageBreak/>
              <w:t>жилищной проблемы молодых семей, признанных в улучшении жилищных условий, путем перечисления средств из местного бюджета</w:t>
            </w:r>
          </w:p>
        </w:tc>
        <w:tc>
          <w:tcPr>
            <w:tcW w:w="1410" w:type="dxa"/>
          </w:tcPr>
          <w:p w:rsidR="00DC3BBD" w:rsidRPr="00B007B8" w:rsidRDefault="00DC3BBD" w:rsidP="00DC3BBD">
            <w:pPr>
              <w:autoSpaceDE/>
              <w:autoSpaceDN/>
              <w:jc w:val="center"/>
            </w:pPr>
            <w:r w:rsidRPr="00B007B8">
              <w:rPr>
                <w:sz w:val="22"/>
                <w:szCs w:val="22"/>
              </w:rPr>
              <w:lastRenderedPageBreak/>
              <w:t>201</w:t>
            </w:r>
            <w:r>
              <w:rPr>
                <w:sz w:val="22"/>
                <w:szCs w:val="22"/>
              </w:rPr>
              <w:t>5</w:t>
            </w:r>
            <w:r w:rsidRPr="00B007B8">
              <w:rPr>
                <w:sz w:val="22"/>
                <w:szCs w:val="22"/>
              </w:rPr>
              <w:t xml:space="preserve"> - 201</w:t>
            </w:r>
            <w:r>
              <w:rPr>
                <w:sz w:val="22"/>
                <w:szCs w:val="22"/>
              </w:rPr>
              <w:t>6</w:t>
            </w:r>
            <w:r w:rsidRPr="00B007B8">
              <w:rPr>
                <w:sz w:val="22"/>
                <w:szCs w:val="22"/>
              </w:rPr>
              <w:t xml:space="preserve"> годы</w:t>
            </w:r>
          </w:p>
        </w:tc>
        <w:tc>
          <w:tcPr>
            <w:tcW w:w="2094" w:type="dxa"/>
          </w:tcPr>
          <w:p w:rsidR="00DC3BBD" w:rsidRPr="00B007B8" w:rsidRDefault="00DC3BBD" w:rsidP="008267C5">
            <w:pPr>
              <w:autoSpaceDE/>
              <w:autoSpaceDN/>
              <w:jc w:val="center"/>
            </w:pPr>
            <w:r w:rsidRPr="00B007B8">
              <w:rPr>
                <w:sz w:val="22"/>
                <w:szCs w:val="22"/>
              </w:rPr>
              <w:t xml:space="preserve">Управление финансов </w:t>
            </w:r>
          </w:p>
        </w:tc>
        <w:tc>
          <w:tcPr>
            <w:tcW w:w="1086" w:type="dxa"/>
          </w:tcPr>
          <w:p w:rsidR="00DC3BBD" w:rsidRDefault="00D059AB" w:rsidP="00DC3BBD">
            <w:pPr>
              <w:jc w:val="center"/>
              <w:rPr>
                <w:color w:val="000000"/>
                <w:sz w:val="28"/>
                <w:szCs w:val="28"/>
              </w:rPr>
            </w:pPr>
            <w:r>
              <w:rPr>
                <w:color w:val="000000"/>
                <w:sz w:val="28"/>
                <w:szCs w:val="28"/>
              </w:rPr>
              <w:t>22,64</w:t>
            </w:r>
          </w:p>
        </w:tc>
        <w:tc>
          <w:tcPr>
            <w:tcW w:w="1086" w:type="dxa"/>
          </w:tcPr>
          <w:p w:rsidR="00DC3BBD" w:rsidRDefault="00D059AB" w:rsidP="00DC3BBD">
            <w:pPr>
              <w:jc w:val="center"/>
              <w:rPr>
                <w:color w:val="000000"/>
                <w:sz w:val="28"/>
                <w:szCs w:val="28"/>
              </w:rPr>
            </w:pPr>
            <w:r>
              <w:rPr>
                <w:color w:val="000000"/>
                <w:sz w:val="28"/>
                <w:szCs w:val="28"/>
              </w:rPr>
              <w:t>9,9</w:t>
            </w:r>
          </w:p>
        </w:tc>
        <w:tc>
          <w:tcPr>
            <w:tcW w:w="1086" w:type="dxa"/>
          </w:tcPr>
          <w:p w:rsidR="00DC3BBD" w:rsidRDefault="00D059AB" w:rsidP="00DC3BBD">
            <w:pPr>
              <w:jc w:val="center"/>
              <w:rPr>
                <w:color w:val="000000"/>
                <w:sz w:val="28"/>
                <w:szCs w:val="28"/>
              </w:rPr>
            </w:pPr>
            <w:r>
              <w:rPr>
                <w:color w:val="000000"/>
                <w:sz w:val="28"/>
                <w:szCs w:val="28"/>
              </w:rPr>
              <w:t>12,74</w:t>
            </w:r>
          </w:p>
        </w:tc>
      </w:tr>
      <w:tr w:rsidR="00DC3BBD" w:rsidTr="00DC3BBD">
        <w:tc>
          <w:tcPr>
            <w:tcW w:w="666" w:type="dxa"/>
          </w:tcPr>
          <w:p w:rsidR="00DC3BBD" w:rsidRPr="00B007B8" w:rsidRDefault="00DC3BBD" w:rsidP="00DC3BBD">
            <w:pPr>
              <w:autoSpaceDE/>
              <w:autoSpaceDN/>
              <w:jc w:val="center"/>
              <w:rPr>
                <w:b/>
                <w:bCs/>
              </w:rPr>
            </w:pPr>
            <w:r>
              <w:rPr>
                <w:b/>
                <w:bCs/>
              </w:rPr>
              <w:lastRenderedPageBreak/>
              <w:t>10</w:t>
            </w:r>
          </w:p>
        </w:tc>
        <w:tc>
          <w:tcPr>
            <w:tcW w:w="3170" w:type="dxa"/>
          </w:tcPr>
          <w:p w:rsidR="00DC3BBD" w:rsidRPr="00B007B8" w:rsidRDefault="00DC3BBD" w:rsidP="00DC3BBD">
            <w:pPr>
              <w:autoSpaceDE/>
              <w:autoSpaceDN/>
            </w:pPr>
            <w:r w:rsidRPr="00B007B8">
              <w:rPr>
                <w:sz w:val="22"/>
                <w:szCs w:val="22"/>
              </w:rPr>
              <w:t>Мониторинг реализации программы, подготовка информационно аналитических и отчетных материалов</w:t>
            </w:r>
          </w:p>
        </w:tc>
        <w:tc>
          <w:tcPr>
            <w:tcW w:w="1410" w:type="dxa"/>
          </w:tcPr>
          <w:p w:rsidR="00DC3BBD" w:rsidRPr="00B007B8" w:rsidRDefault="00DC3BBD" w:rsidP="00DC3BBD">
            <w:pPr>
              <w:autoSpaceDE/>
              <w:autoSpaceDN/>
              <w:jc w:val="center"/>
            </w:pPr>
            <w:r w:rsidRPr="00B007B8">
              <w:rPr>
                <w:sz w:val="22"/>
                <w:szCs w:val="22"/>
              </w:rPr>
              <w:t>201</w:t>
            </w:r>
            <w:r>
              <w:rPr>
                <w:sz w:val="22"/>
                <w:szCs w:val="22"/>
              </w:rPr>
              <w:t>5</w:t>
            </w:r>
            <w:r w:rsidRPr="00B007B8">
              <w:rPr>
                <w:sz w:val="22"/>
                <w:szCs w:val="22"/>
              </w:rPr>
              <w:t xml:space="preserve"> - 201</w:t>
            </w:r>
            <w:r>
              <w:rPr>
                <w:sz w:val="22"/>
                <w:szCs w:val="22"/>
              </w:rPr>
              <w:t>6</w:t>
            </w:r>
            <w:r w:rsidRPr="00B007B8">
              <w:rPr>
                <w:sz w:val="22"/>
                <w:szCs w:val="22"/>
              </w:rPr>
              <w:t xml:space="preserve"> годы</w:t>
            </w:r>
          </w:p>
        </w:tc>
        <w:tc>
          <w:tcPr>
            <w:tcW w:w="2094" w:type="dxa"/>
          </w:tcPr>
          <w:p w:rsidR="00DC3BBD" w:rsidRPr="00B007B8" w:rsidRDefault="00532E7B" w:rsidP="00532E7B">
            <w:pPr>
              <w:autoSpaceDE/>
              <w:autoSpaceDN/>
              <w:jc w:val="center"/>
            </w:pPr>
            <w:r>
              <w:rPr>
                <w:spacing w:val="-3"/>
                <w:sz w:val="22"/>
                <w:szCs w:val="22"/>
              </w:rPr>
              <w:t>Управление экономики и развития</w:t>
            </w:r>
          </w:p>
        </w:tc>
        <w:tc>
          <w:tcPr>
            <w:tcW w:w="1086" w:type="dxa"/>
          </w:tcPr>
          <w:p w:rsidR="00DC3BBD" w:rsidRDefault="00DC3BBD" w:rsidP="00DC3BBD">
            <w:pPr>
              <w:jc w:val="center"/>
              <w:rPr>
                <w:color w:val="000000"/>
                <w:sz w:val="28"/>
                <w:szCs w:val="28"/>
              </w:rPr>
            </w:pPr>
            <w:r>
              <w:rPr>
                <w:color w:val="000000"/>
                <w:sz w:val="28"/>
                <w:szCs w:val="28"/>
              </w:rPr>
              <w:t>-</w:t>
            </w:r>
          </w:p>
        </w:tc>
        <w:tc>
          <w:tcPr>
            <w:tcW w:w="1086" w:type="dxa"/>
          </w:tcPr>
          <w:p w:rsidR="00DC3BBD" w:rsidRDefault="00DC3BBD" w:rsidP="00DC3BBD">
            <w:pPr>
              <w:jc w:val="center"/>
              <w:rPr>
                <w:color w:val="000000"/>
                <w:sz w:val="28"/>
                <w:szCs w:val="28"/>
              </w:rPr>
            </w:pPr>
            <w:r>
              <w:rPr>
                <w:color w:val="000000"/>
                <w:sz w:val="28"/>
                <w:szCs w:val="28"/>
              </w:rPr>
              <w:t>-</w:t>
            </w:r>
          </w:p>
        </w:tc>
        <w:tc>
          <w:tcPr>
            <w:tcW w:w="1086" w:type="dxa"/>
          </w:tcPr>
          <w:p w:rsidR="00DC3BBD" w:rsidRDefault="00DC3BBD" w:rsidP="00DC3BBD">
            <w:pPr>
              <w:jc w:val="center"/>
              <w:rPr>
                <w:color w:val="000000"/>
                <w:sz w:val="28"/>
                <w:szCs w:val="28"/>
              </w:rPr>
            </w:pPr>
            <w:r>
              <w:rPr>
                <w:color w:val="000000"/>
                <w:sz w:val="28"/>
                <w:szCs w:val="28"/>
              </w:rPr>
              <w:t>-</w:t>
            </w:r>
          </w:p>
        </w:tc>
      </w:tr>
      <w:tr w:rsidR="00DC3BBD" w:rsidTr="00DC3BBD">
        <w:tc>
          <w:tcPr>
            <w:tcW w:w="666" w:type="dxa"/>
          </w:tcPr>
          <w:p w:rsidR="00DC3BBD" w:rsidRPr="00B007B8" w:rsidRDefault="00DC3BBD" w:rsidP="00DC3BBD">
            <w:pPr>
              <w:autoSpaceDE/>
              <w:autoSpaceDN/>
              <w:jc w:val="center"/>
              <w:rPr>
                <w:b/>
                <w:bCs/>
              </w:rPr>
            </w:pPr>
            <w:r>
              <w:rPr>
                <w:b/>
                <w:bCs/>
              </w:rPr>
              <w:t>11</w:t>
            </w:r>
          </w:p>
        </w:tc>
        <w:tc>
          <w:tcPr>
            <w:tcW w:w="3170" w:type="dxa"/>
          </w:tcPr>
          <w:p w:rsidR="00DC3BBD" w:rsidRPr="00B007B8" w:rsidRDefault="00DC3BBD" w:rsidP="00DC3BBD">
            <w:pPr>
              <w:autoSpaceDE/>
              <w:autoSpaceDN/>
            </w:pPr>
            <w:r w:rsidRPr="00B007B8">
              <w:rPr>
                <w:sz w:val="22"/>
                <w:szCs w:val="22"/>
              </w:rPr>
              <w:t xml:space="preserve">Осуществление контроля за реализацией программы </w:t>
            </w:r>
          </w:p>
        </w:tc>
        <w:tc>
          <w:tcPr>
            <w:tcW w:w="1410" w:type="dxa"/>
          </w:tcPr>
          <w:p w:rsidR="00DC3BBD" w:rsidRPr="00B007B8" w:rsidRDefault="00DC3BBD" w:rsidP="00D059AB">
            <w:pPr>
              <w:autoSpaceDE/>
              <w:autoSpaceDN/>
              <w:jc w:val="center"/>
            </w:pPr>
            <w:r w:rsidRPr="00B007B8">
              <w:rPr>
                <w:sz w:val="22"/>
                <w:szCs w:val="22"/>
              </w:rPr>
              <w:t>201</w:t>
            </w:r>
            <w:r w:rsidR="00D059AB">
              <w:rPr>
                <w:sz w:val="22"/>
                <w:szCs w:val="22"/>
              </w:rPr>
              <w:t>5</w:t>
            </w:r>
            <w:r w:rsidRPr="00B007B8">
              <w:rPr>
                <w:sz w:val="22"/>
                <w:szCs w:val="22"/>
              </w:rPr>
              <w:t xml:space="preserve"> - 201</w:t>
            </w:r>
            <w:r w:rsidR="00D059AB">
              <w:rPr>
                <w:sz w:val="22"/>
                <w:szCs w:val="22"/>
              </w:rPr>
              <w:t>6</w:t>
            </w:r>
            <w:r w:rsidRPr="00B007B8">
              <w:rPr>
                <w:sz w:val="22"/>
                <w:szCs w:val="22"/>
              </w:rPr>
              <w:t xml:space="preserve"> годы</w:t>
            </w:r>
          </w:p>
        </w:tc>
        <w:tc>
          <w:tcPr>
            <w:tcW w:w="2094" w:type="dxa"/>
          </w:tcPr>
          <w:p w:rsidR="00DC3BBD" w:rsidRPr="00B007B8" w:rsidRDefault="00DC3BBD" w:rsidP="00D059AB">
            <w:pPr>
              <w:autoSpaceDE/>
              <w:autoSpaceDN/>
              <w:jc w:val="center"/>
            </w:pPr>
            <w:r w:rsidRPr="00B007B8">
              <w:rPr>
                <w:sz w:val="22"/>
                <w:szCs w:val="22"/>
              </w:rPr>
              <w:t xml:space="preserve">заместитель главы </w:t>
            </w:r>
            <w:r w:rsidR="00D059AB">
              <w:rPr>
                <w:sz w:val="22"/>
                <w:szCs w:val="22"/>
              </w:rPr>
              <w:t>А</w:t>
            </w:r>
            <w:r w:rsidRPr="00B007B8">
              <w:rPr>
                <w:sz w:val="22"/>
                <w:szCs w:val="22"/>
              </w:rPr>
              <w:t>дминистрации</w:t>
            </w:r>
          </w:p>
        </w:tc>
        <w:tc>
          <w:tcPr>
            <w:tcW w:w="1086" w:type="dxa"/>
          </w:tcPr>
          <w:p w:rsidR="00DC3BBD" w:rsidRDefault="00DC3BBD" w:rsidP="00DC3BBD">
            <w:pPr>
              <w:jc w:val="center"/>
              <w:rPr>
                <w:color w:val="000000"/>
                <w:sz w:val="28"/>
                <w:szCs w:val="28"/>
              </w:rPr>
            </w:pPr>
            <w:r>
              <w:rPr>
                <w:color w:val="000000"/>
                <w:sz w:val="28"/>
                <w:szCs w:val="28"/>
              </w:rPr>
              <w:t>-</w:t>
            </w:r>
          </w:p>
        </w:tc>
        <w:tc>
          <w:tcPr>
            <w:tcW w:w="1086" w:type="dxa"/>
          </w:tcPr>
          <w:p w:rsidR="00DC3BBD" w:rsidRDefault="00DC3BBD" w:rsidP="00DC3BBD">
            <w:pPr>
              <w:jc w:val="center"/>
              <w:rPr>
                <w:color w:val="000000"/>
                <w:sz w:val="28"/>
                <w:szCs w:val="28"/>
              </w:rPr>
            </w:pPr>
            <w:r>
              <w:rPr>
                <w:color w:val="000000"/>
                <w:sz w:val="28"/>
                <w:szCs w:val="28"/>
              </w:rPr>
              <w:t>-</w:t>
            </w:r>
          </w:p>
        </w:tc>
        <w:tc>
          <w:tcPr>
            <w:tcW w:w="1086" w:type="dxa"/>
          </w:tcPr>
          <w:p w:rsidR="00DC3BBD" w:rsidRDefault="00DC3BBD" w:rsidP="00DC3BBD">
            <w:pPr>
              <w:jc w:val="center"/>
              <w:rPr>
                <w:color w:val="000000"/>
                <w:sz w:val="28"/>
                <w:szCs w:val="28"/>
              </w:rPr>
            </w:pPr>
            <w:r>
              <w:rPr>
                <w:color w:val="000000"/>
                <w:sz w:val="28"/>
                <w:szCs w:val="28"/>
              </w:rPr>
              <w:t>-</w:t>
            </w:r>
          </w:p>
        </w:tc>
      </w:tr>
      <w:tr w:rsidR="00DC3BBD" w:rsidTr="00DC3BBD">
        <w:tc>
          <w:tcPr>
            <w:tcW w:w="7340" w:type="dxa"/>
            <w:gridSpan w:val="4"/>
          </w:tcPr>
          <w:p w:rsidR="00DC3BBD" w:rsidRDefault="00DC3BBD" w:rsidP="00DC3BBD">
            <w:pPr>
              <w:jc w:val="right"/>
              <w:rPr>
                <w:color w:val="000000"/>
                <w:sz w:val="28"/>
                <w:szCs w:val="28"/>
              </w:rPr>
            </w:pPr>
            <w:r w:rsidRPr="00B007B8">
              <w:rPr>
                <w:b/>
                <w:bCs/>
                <w:sz w:val="22"/>
                <w:szCs w:val="22"/>
              </w:rPr>
              <w:t>ИТОГО по программе:</w:t>
            </w:r>
          </w:p>
        </w:tc>
        <w:tc>
          <w:tcPr>
            <w:tcW w:w="1086" w:type="dxa"/>
          </w:tcPr>
          <w:p w:rsidR="00DC3BBD" w:rsidRPr="00DC3BBD" w:rsidRDefault="00D059AB" w:rsidP="00DC3BBD">
            <w:pPr>
              <w:jc w:val="center"/>
              <w:rPr>
                <w:b/>
                <w:color w:val="000000"/>
                <w:sz w:val="28"/>
                <w:szCs w:val="28"/>
              </w:rPr>
            </w:pPr>
            <w:r>
              <w:rPr>
                <w:b/>
                <w:color w:val="000000"/>
                <w:sz w:val="28"/>
                <w:szCs w:val="28"/>
              </w:rPr>
              <w:t>22,64</w:t>
            </w:r>
          </w:p>
        </w:tc>
        <w:tc>
          <w:tcPr>
            <w:tcW w:w="1086" w:type="dxa"/>
          </w:tcPr>
          <w:p w:rsidR="00DC3BBD" w:rsidRPr="00DC3BBD" w:rsidRDefault="00D059AB" w:rsidP="00DC3BBD">
            <w:pPr>
              <w:jc w:val="center"/>
              <w:rPr>
                <w:b/>
                <w:color w:val="000000"/>
                <w:sz w:val="28"/>
                <w:szCs w:val="28"/>
              </w:rPr>
            </w:pPr>
            <w:r>
              <w:rPr>
                <w:b/>
                <w:color w:val="000000"/>
                <w:sz w:val="28"/>
                <w:szCs w:val="28"/>
              </w:rPr>
              <w:t>9,9</w:t>
            </w:r>
          </w:p>
        </w:tc>
        <w:tc>
          <w:tcPr>
            <w:tcW w:w="1086" w:type="dxa"/>
          </w:tcPr>
          <w:p w:rsidR="00DC3BBD" w:rsidRPr="00DC3BBD" w:rsidRDefault="00D059AB" w:rsidP="00DC3BBD">
            <w:pPr>
              <w:jc w:val="center"/>
              <w:rPr>
                <w:b/>
                <w:color w:val="000000"/>
                <w:sz w:val="28"/>
                <w:szCs w:val="28"/>
              </w:rPr>
            </w:pPr>
            <w:r>
              <w:rPr>
                <w:b/>
                <w:color w:val="000000"/>
                <w:sz w:val="28"/>
                <w:szCs w:val="28"/>
              </w:rPr>
              <w:t>12,74</w:t>
            </w:r>
          </w:p>
        </w:tc>
      </w:tr>
    </w:tbl>
    <w:p w:rsidR="00B007B8" w:rsidRDefault="00B007B8" w:rsidP="00B007B8">
      <w:bookmarkStart w:id="0" w:name="sub_10000"/>
    </w:p>
    <w:p w:rsidR="00DA75C4" w:rsidRDefault="00815CC9" w:rsidP="00B007B8">
      <w:r>
        <w:t xml:space="preserve">                                                                 _____________</w:t>
      </w:r>
    </w:p>
    <w:p w:rsidR="00DA75C4" w:rsidRDefault="00DA75C4" w:rsidP="00B007B8"/>
    <w:p w:rsidR="00DA75C4" w:rsidRDefault="00DA75C4" w:rsidP="00B007B8"/>
    <w:p w:rsidR="00DA75C4" w:rsidRDefault="00DA75C4" w:rsidP="00B007B8"/>
    <w:p w:rsidR="00CF1F4C" w:rsidRDefault="00CF1F4C" w:rsidP="00B007B8"/>
    <w:p w:rsidR="00CF1F4C" w:rsidRDefault="00CF1F4C" w:rsidP="00B007B8"/>
    <w:p w:rsidR="00CF1F4C" w:rsidRDefault="00CF1F4C" w:rsidP="00B007B8"/>
    <w:p w:rsidR="00CF1F4C" w:rsidRDefault="00CF1F4C" w:rsidP="00B007B8"/>
    <w:p w:rsidR="00CF1F4C" w:rsidRDefault="00CF1F4C" w:rsidP="00B007B8"/>
    <w:p w:rsidR="00CF1F4C" w:rsidRDefault="00CF1F4C" w:rsidP="00B007B8"/>
    <w:p w:rsidR="00CF1F4C" w:rsidRDefault="00CF1F4C" w:rsidP="00B007B8"/>
    <w:p w:rsidR="00CF1F4C" w:rsidRDefault="00CF1F4C" w:rsidP="00B007B8"/>
    <w:p w:rsidR="00CF1F4C" w:rsidRDefault="00CF1F4C" w:rsidP="00B007B8"/>
    <w:p w:rsidR="00CF1F4C" w:rsidRDefault="00CF1F4C" w:rsidP="00B007B8"/>
    <w:p w:rsidR="00CF1F4C" w:rsidRDefault="00CF1F4C" w:rsidP="00B007B8"/>
    <w:p w:rsidR="00CF1F4C" w:rsidRDefault="00CF1F4C" w:rsidP="00B007B8"/>
    <w:p w:rsidR="00CF1F4C" w:rsidRDefault="00CF1F4C" w:rsidP="00B007B8"/>
    <w:p w:rsidR="00DA75C4" w:rsidRDefault="00DA75C4" w:rsidP="00B007B8"/>
    <w:p w:rsidR="00B831DA" w:rsidRDefault="00B831DA" w:rsidP="00B007B8"/>
    <w:p w:rsidR="00B831DA" w:rsidRDefault="00B831DA" w:rsidP="00B007B8"/>
    <w:p w:rsidR="00B831DA" w:rsidRDefault="00B831DA" w:rsidP="00B007B8"/>
    <w:p w:rsidR="00B831DA" w:rsidRDefault="00B831DA" w:rsidP="00B007B8"/>
    <w:p w:rsidR="00B831DA" w:rsidRDefault="00B831DA" w:rsidP="00B007B8"/>
    <w:p w:rsidR="00B831DA" w:rsidRDefault="00B831DA" w:rsidP="00B007B8"/>
    <w:p w:rsidR="00B831DA" w:rsidRDefault="00B831DA" w:rsidP="00B007B8"/>
    <w:p w:rsidR="00B831DA" w:rsidRDefault="00B831DA" w:rsidP="00B007B8"/>
    <w:p w:rsidR="00815CC9" w:rsidRDefault="00815CC9" w:rsidP="00B007B8"/>
    <w:p w:rsidR="00815CC9" w:rsidRDefault="00815CC9" w:rsidP="00B007B8"/>
    <w:p w:rsidR="00815CC9" w:rsidRDefault="00815CC9" w:rsidP="00B007B8"/>
    <w:p w:rsidR="008267C5" w:rsidRDefault="008267C5" w:rsidP="00B007B8"/>
    <w:p w:rsidR="008267C5" w:rsidRDefault="008267C5" w:rsidP="00B007B8"/>
    <w:p w:rsidR="008267C5" w:rsidRDefault="008267C5" w:rsidP="00B007B8"/>
    <w:p w:rsidR="008267C5" w:rsidRDefault="008267C5" w:rsidP="00B007B8"/>
    <w:p w:rsidR="008267C5" w:rsidRDefault="008267C5" w:rsidP="00B007B8"/>
    <w:p w:rsidR="00815CC9" w:rsidRDefault="00815CC9" w:rsidP="00B007B8"/>
    <w:p w:rsidR="00532E7B" w:rsidRDefault="00532E7B" w:rsidP="00B007B8"/>
    <w:p w:rsidR="00532E7B" w:rsidRDefault="00532E7B" w:rsidP="00B007B8"/>
    <w:p w:rsidR="00B831DA" w:rsidRDefault="00B831DA" w:rsidP="00B007B8"/>
    <w:p w:rsidR="00DA75C4" w:rsidRDefault="00DA75C4" w:rsidP="00B007B8"/>
    <w:p w:rsidR="00DA75C4" w:rsidRDefault="00DA75C4" w:rsidP="00B007B8"/>
    <w:p w:rsidR="00DA75C4" w:rsidRDefault="00DA75C4" w:rsidP="00B007B8"/>
    <w:p w:rsidR="00DA75C4" w:rsidRDefault="00DA75C4" w:rsidP="00B007B8"/>
    <w:tbl>
      <w:tblPr>
        <w:tblStyle w:val="af3"/>
        <w:tblW w:w="4536"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36"/>
      </w:tblGrid>
      <w:tr w:rsidR="001D1BE7">
        <w:tc>
          <w:tcPr>
            <w:tcW w:w="4536" w:type="dxa"/>
          </w:tcPr>
          <w:bookmarkEnd w:id="0"/>
          <w:p w:rsidR="00B007B8" w:rsidRPr="00423CBA" w:rsidRDefault="00B007B8" w:rsidP="00B007B8">
            <w:pPr>
              <w:rPr>
                <w:sz w:val="28"/>
                <w:szCs w:val="28"/>
              </w:rPr>
            </w:pPr>
            <w:r w:rsidRPr="00423CBA">
              <w:rPr>
                <w:sz w:val="28"/>
                <w:szCs w:val="28"/>
              </w:rPr>
              <w:t>Приложение №</w:t>
            </w:r>
            <w:r w:rsidR="00553417">
              <w:rPr>
                <w:sz w:val="28"/>
                <w:szCs w:val="28"/>
              </w:rPr>
              <w:t>2</w:t>
            </w:r>
          </w:p>
          <w:p w:rsidR="00532E7B" w:rsidRPr="00423CBA" w:rsidRDefault="00532E7B" w:rsidP="00532E7B">
            <w:pPr>
              <w:rPr>
                <w:sz w:val="28"/>
                <w:szCs w:val="28"/>
              </w:rPr>
            </w:pPr>
            <w:r w:rsidRPr="00423CBA">
              <w:rPr>
                <w:sz w:val="28"/>
                <w:szCs w:val="28"/>
              </w:rPr>
              <w:t xml:space="preserve">к постановлению </w:t>
            </w:r>
            <w:r>
              <w:rPr>
                <w:sz w:val="28"/>
                <w:szCs w:val="28"/>
              </w:rPr>
              <w:t>А</w:t>
            </w:r>
            <w:r w:rsidRPr="00423CBA">
              <w:rPr>
                <w:sz w:val="28"/>
                <w:szCs w:val="28"/>
              </w:rPr>
              <w:t>дминистрации</w:t>
            </w:r>
          </w:p>
          <w:p w:rsidR="00532E7B" w:rsidRPr="00423CBA" w:rsidRDefault="00532E7B" w:rsidP="00532E7B">
            <w:pPr>
              <w:rPr>
                <w:sz w:val="28"/>
                <w:szCs w:val="28"/>
              </w:rPr>
            </w:pPr>
            <w:r w:rsidRPr="00423CBA">
              <w:rPr>
                <w:sz w:val="28"/>
                <w:szCs w:val="28"/>
              </w:rPr>
              <w:t>Среднеканск</w:t>
            </w:r>
            <w:r>
              <w:rPr>
                <w:sz w:val="28"/>
                <w:szCs w:val="28"/>
              </w:rPr>
              <w:t>ого городского округа</w:t>
            </w:r>
          </w:p>
          <w:p w:rsidR="001D1BE7" w:rsidRDefault="00532E7B" w:rsidP="00532E7B">
            <w:pPr>
              <w:rPr>
                <w:sz w:val="28"/>
                <w:szCs w:val="28"/>
              </w:rPr>
            </w:pPr>
            <w:r>
              <w:rPr>
                <w:bCs/>
                <w:sz w:val="28"/>
                <w:szCs w:val="28"/>
              </w:rPr>
              <w:t>о</w:t>
            </w:r>
            <w:r w:rsidRPr="00AA288B">
              <w:rPr>
                <w:bCs/>
                <w:sz w:val="28"/>
                <w:szCs w:val="28"/>
              </w:rPr>
              <w:t>т____________№_____</w:t>
            </w:r>
          </w:p>
        </w:tc>
      </w:tr>
    </w:tbl>
    <w:p w:rsidR="001D1BE7" w:rsidRDefault="00DC5A32" w:rsidP="00DC5A32">
      <w:pPr>
        <w:jc w:val="right"/>
        <w:rPr>
          <w:sz w:val="28"/>
          <w:szCs w:val="28"/>
        </w:rPr>
      </w:pPr>
      <w:r>
        <w:rPr>
          <w:sz w:val="28"/>
          <w:szCs w:val="28"/>
        </w:rPr>
        <w:t xml:space="preserve">                                                             </w:t>
      </w:r>
    </w:p>
    <w:p w:rsidR="00DC5A32" w:rsidRPr="00204DAB" w:rsidRDefault="00DC5A32" w:rsidP="00DC5A32">
      <w:pPr>
        <w:rPr>
          <w:sz w:val="28"/>
          <w:szCs w:val="28"/>
        </w:rPr>
      </w:pPr>
    </w:p>
    <w:p w:rsidR="00553417" w:rsidRPr="00815CC9" w:rsidRDefault="00DC5A32" w:rsidP="00553417">
      <w:pPr>
        <w:pStyle w:val="1"/>
        <w:ind w:firstLine="0"/>
        <w:jc w:val="center"/>
        <w:rPr>
          <w:color w:val="000000"/>
        </w:rPr>
      </w:pPr>
      <w:r w:rsidRPr="00815CC9">
        <w:t>Положение</w:t>
      </w:r>
      <w:r w:rsidRPr="00815CC9">
        <w:br/>
        <w:t xml:space="preserve">о </w:t>
      </w:r>
      <w:r w:rsidR="00553417" w:rsidRPr="00815CC9">
        <w:rPr>
          <w:color w:val="000000"/>
        </w:rPr>
        <w:t xml:space="preserve">комиссии по вопросам обеспечения жильем </w:t>
      </w:r>
    </w:p>
    <w:p w:rsidR="00DC5A32" w:rsidRPr="00553417" w:rsidRDefault="00553417" w:rsidP="00553417">
      <w:pPr>
        <w:pStyle w:val="1"/>
        <w:ind w:firstLine="0"/>
        <w:jc w:val="center"/>
        <w:rPr>
          <w:sz w:val="32"/>
          <w:szCs w:val="32"/>
        </w:rPr>
      </w:pPr>
      <w:r w:rsidRPr="00815CC9">
        <w:rPr>
          <w:color w:val="000000"/>
        </w:rPr>
        <w:t xml:space="preserve">молодых семей Среднеканского </w:t>
      </w:r>
      <w:r w:rsidR="008267C5">
        <w:rPr>
          <w:color w:val="000000"/>
        </w:rPr>
        <w:t>городского округа</w:t>
      </w:r>
    </w:p>
    <w:p w:rsidR="00DC5A32" w:rsidRPr="00204DAB" w:rsidRDefault="00DC5A32" w:rsidP="00DC5A32">
      <w:pPr>
        <w:rPr>
          <w:sz w:val="28"/>
          <w:szCs w:val="28"/>
        </w:rPr>
      </w:pPr>
    </w:p>
    <w:p w:rsidR="00DC5A32" w:rsidRPr="00204DAB" w:rsidRDefault="0059359A" w:rsidP="0059359A">
      <w:pPr>
        <w:pStyle w:val="1"/>
        <w:jc w:val="center"/>
      </w:pPr>
      <w:bookmarkStart w:id="1" w:name="sub_100"/>
      <w:r w:rsidRPr="005B5CE6">
        <w:t>1</w:t>
      </w:r>
      <w:r w:rsidR="00DC5A32" w:rsidRPr="00204DAB">
        <w:t>. Общие положения</w:t>
      </w:r>
    </w:p>
    <w:p w:rsidR="00DC5A32" w:rsidRPr="00204DAB" w:rsidRDefault="00DC5A32" w:rsidP="001D1BE7">
      <w:pPr>
        <w:ind w:firstLine="708"/>
        <w:jc w:val="both"/>
        <w:rPr>
          <w:sz w:val="28"/>
          <w:szCs w:val="28"/>
        </w:rPr>
      </w:pPr>
      <w:bookmarkStart w:id="2" w:name="sub_101"/>
      <w:bookmarkEnd w:id="1"/>
      <w:r>
        <w:rPr>
          <w:sz w:val="28"/>
          <w:szCs w:val="28"/>
        </w:rPr>
        <w:t xml:space="preserve">1.1. </w:t>
      </w:r>
      <w:r w:rsidR="00553417">
        <w:rPr>
          <w:sz w:val="28"/>
          <w:szCs w:val="28"/>
        </w:rPr>
        <w:t>К</w:t>
      </w:r>
      <w:r w:rsidRPr="00204DAB">
        <w:rPr>
          <w:sz w:val="28"/>
          <w:szCs w:val="28"/>
        </w:rPr>
        <w:t>о</w:t>
      </w:r>
      <w:r>
        <w:rPr>
          <w:sz w:val="28"/>
          <w:szCs w:val="28"/>
        </w:rPr>
        <w:t xml:space="preserve">миссия по </w:t>
      </w:r>
      <w:r w:rsidR="00553417">
        <w:rPr>
          <w:sz w:val="28"/>
          <w:szCs w:val="28"/>
        </w:rPr>
        <w:t xml:space="preserve">вопросам обеспечения жильем молодых семей Среднеканского </w:t>
      </w:r>
      <w:r w:rsidR="008267C5">
        <w:rPr>
          <w:sz w:val="28"/>
          <w:szCs w:val="28"/>
        </w:rPr>
        <w:t>городского округа</w:t>
      </w:r>
      <w:r w:rsidRPr="00204DAB">
        <w:rPr>
          <w:sz w:val="28"/>
          <w:szCs w:val="28"/>
        </w:rPr>
        <w:t xml:space="preserve"> (далее - Комиссия) является постоянно</w:t>
      </w:r>
      <w:r w:rsidR="002C0C96">
        <w:rPr>
          <w:sz w:val="28"/>
          <w:szCs w:val="28"/>
        </w:rPr>
        <w:t>-</w:t>
      </w:r>
      <w:r w:rsidRPr="00204DAB">
        <w:rPr>
          <w:sz w:val="28"/>
          <w:szCs w:val="28"/>
        </w:rPr>
        <w:t xml:space="preserve">действующим </w:t>
      </w:r>
      <w:r w:rsidR="00553417">
        <w:rPr>
          <w:sz w:val="28"/>
          <w:szCs w:val="28"/>
        </w:rPr>
        <w:t xml:space="preserve">коллегиальным </w:t>
      </w:r>
      <w:r w:rsidRPr="00204DAB">
        <w:rPr>
          <w:sz w:val="28"/>
          <w:szCs w:val="28"/>
        </w:rPr>
        <w:t xml:space="preserve">органом, обеспечивающим оперативное решение вопросов, </w:t>
      </w:r>
      <w:r w:rsidR="00553417">
        <w:rPr>
          <w:sz w:val="28"/>
          <w:szCs w:val="28"/>
        </w:rPr>
        <w:t>связанных с</w:t>
      </w:r>
      <w:r w:rsidRPr="00204DAB">
        <w:rPr>
          <w:sz w:val="28"/>
          <w:szCs w:val="28"/>
        </w:rPr>
        <w:t xml:space="preserve"> выполнени</w:t>
      </w:r>
      <w:r w:rsidR="00553417">
        <w:rPr>
          <w:sz w:val="28"/>
          <w:szCs w:val="28"/>
        </w:rPr>
        <w:t>ем</w:t>
      </w:r>
      <w:r w:rsidRPr="00204DAB">
        <w:rPr>
          <w:sz w:val="28"/>
          <w:szCs w:val="28"/>
        </w:rPr>
        <w:t xml:space="preserve"> мероприятий, предусмотренных Программой и настоящим Положением.</w:t>
      </w:r>
    </w:p>
    <w:p w:rsidR="00DC5A32" w:rsidRDefault="00DC5A32" w:rsidP="0059359A">
      <w:pPr>
        <w:ind w:firstLine="708"/>
        <w:jc w:val="both"/>
        <w:rPr>
          <w:sz w:val="28"/>
          <w:szCs w:val="28"/>
        </w:rPr>
      </w:pPr>
      <w:bookmarkStart w:id="3" w:name="sub_102"/>
      <w:bookmarkEnd w:id="2"/>
      <w:r w:rsidRPr="00204DAB">
        <w:rPr>
          <w:sz w:val="28"/>
          <w:szCs w:val="28"/>
        </w:rPr>
        <w:t>1.2. 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Магаданской области</w:t>
      </w:r>
      <w:r w:rsidR="002C0C96">
        <w:rPr>
          <w:sz w:val="28"/>
          <w:szCs w:val="28"/>
        </w:rPr>
        <w:t>, муниципальными правовыми актами</w:t>
      </w:r>
      <w:r w:rsidRPr="00204DAB">
        <w:rPr>
          <w:sz w:val="28"/>
          <w:szCs w:val="28"/>
        </w:rPr>
        <w:t>, а также настоящим Положением.</w:t>
      </w:r>
    </w:p>
    <w:p w:rsidR="0059359A" w:rsidRPr="0059359A" w:rsidRDefault="0059359A" w:rsidP="0059359A">
      <w:pPr>
        <w:pStyle w:val="af6"/>
        <w:spacing w:after="0"/>
        <w:ind w:left="0" w:firstLine="708"/>
        <w:textAlignment w:val="baseline"/>
        <w:rPr>
          <w:sz w:val="28"/>
          <w:szCs w:val="28"/>
        </w:rPr>
      </w:pPr>
      <w:r>
        <w:rPr>
          <w:sz w:val="28"/>
          <w:szCs w:val="28"/>
        </w:rPr>
        <w:t>1.3.</w:t>
      </w:r>
      <w:r w:rsidRPr="0059359A">
        <w:rPr>
          <w:sz w:val="28"/>
          <w:szCs w:val="28"/>
        </w:rPr>
        <w:t xml:space="preserve"> В состав </w:t>
      </w:r>
      <w:r w:rsidR="008267C5">
        <w:rPr>
          <w:sz w:val="28"/>
          <w:szCs w:val="28"/>
        </w:rPr>
        <w:t>К</w:t>
      </w:r>
      <w:r w:rsidRPr="0059359A">
        <w:rPr>
          <w:sz w:val="28"/>
          <w:szCs w:val="28"/>
        </w:rPr>
        <w:t>омиссии входят:</w:t>
      </w:r>
    </w:p>
    <w:p w:rsidR="0059359A" w:rsidRPr="0059359A" w:rsidRDefault="0059359A" w:rsidP="0059359A">
      <w:pPr>
        <w:pStyle w:val="af6"/>
        <w:spacing w:after="0"/>
        <w:ind w:left="0" w:firstLine="708"/>
        <w:textAlignment w:val="baseline"/>
        <w:rPr>
          <w:sz w:val="28"/>
          <w:szCs w:val="28"/>
        </w:rPr>
      </w:pPr>
      <w:r w:rsidRPr="0059359A">
        <w:rPr>
          <w:sz w:val="28"/>
          <w:szCs w:val="28"/>
        </w:rPr>
        <w:t xml:space="preserve">председатель </w:t>
      </w:r>
      <w:r w:rsidR="008267C5">
        <w:rPr>
          <w:sz w:val="28"/>
          <w:szCs w:val="28"/>
        </w:rPr>
        <w:t>К</w:t>
      </w:r>
      <w:r w:rsidRPr="0059359A">
        <w:rPr>
          <w:sz w:val="28"/>
          <w:szCs w:val="28"/>
        </w:rPr>
        <w:t>омиссии</w:t>
      </w:r>
    </w:p>
    <w:p w:rsidR="0059359A" w:rsidRPr="0059359A" w:rsidRDefault="0059359A" w:rsidP="0059359A">
      <w:pPr>
        <w:pStyle w:val="af6"/>
        <w:spacing w:after="0"/>
        <w:ind w:left="0" w:firstLine="708"/>
        <w:textAlignment w:val="baseline"/>
        <w:rPr>
          <w:sz w:val="28"/>
          <w:szCs w:val="28"/>
        </w:rPr>
      </w:pPr>
      <w:r w:rsidRPr="0059359A">
        <w:rPr>
          <w:sz w:val="28"/>
          <w:szCs w:val="28"/>
        </w:rPr>
        <w:t xml:space="preserve">заместитель председателя </w:t>
      </w:r>
      <w:r w:rsidR="008267C5">
        <w:rPr>
          <w:sz w:val="28"/>
          <w:szCs w:val="28"/>
        </w:rPr>
        <w:t>К</w:t>
      </w:r>
      <w:r w:rsidRPr="0059359A">
        <w:rPr>
          <w:sz w:val="28"/>
          <w:szCs w:val="28"/>
        </w:rPr>
        <w:t>омиссии</w:t>
      </w:r>
    </w:p>
    <w:p w:rsidR="0059359A" w:rsidRPr="0059359A" w:rsidRDefault="0059359A" w:rsidP="0059359A">
      <w:pPr>
        <w:pStyle w:val="af6"/>
        <w:spacing w:after="0"/>
        <w:ind w:left="0" w:firstLine="708"/>
        <w:textAlignment w:val="baseline"/>
        <w:rPr>
          <w:sz w:val="28"/>
          <w:szCs w:val="28"/>
        </w:rPr>
      </w:pPr>
      <w:r w:rsidRPr="0059359A">
        <w:rPr>
          <w:sz w:val="28"/>
          <w:szCs w:val="28"/>
        </w:rPr>
        <w:t xml:space="preserve">секретарь </w:t>
      </w:r>
      <w:r w:rsidR="008267C5">
        <w:rPr>
          <w:sz w:val="28"/>
          <w:szCs w:val="28"/>
        </w:rPr>
        <w:t>К</w:t>
      </w:r>
      <w:r w:rsidRPr="0059359A">
        <w:rPr>
          <w:sz w:val="28"/>
          <w:szCs w:val="28"/>
        </w:rPr>
        <w:t>омиссии</w:t>
      </w:r>
    </w:p>
    <w:p w:rsidR="0059359A" w:rsidRPr="0059359A" w:rsidRDefault="0059359A" w:rsidP="0059359A">
      <w:pPr>
        <w:pStyle w:val="af6"/>
        <w:spacing w:after="0"/>
        <w:ind w:left="0" w:firstLine="708"/>
        <w:textAlignment w:val="baseline"/>
        <w:rPr>
          <w:sz w:val="28"/>
          <w:szCs w:val="28"/>
        </w:rPr>
      </w:pPr>
      <w:r w:rsidRPr="0059359A">
        <w:rPr>
          <w:sz w:val="28"/>
          <w:szCs w:val="28"/>
        </w:rPr>
        <w:t xml:space="preserve">члены </w:t>
      </w:r>
      <w:r w:rsidR="008267C5">
        <w:rPr>
          <w:sz w:val="28"/>
          <w:szCs w:val="28"/>
        </w:rPr>
        <w:t>К</w:t>
      </w:r>
      <w:r w:rsidRPr="0059359A">
        <w:rPr>
          <w:sz w:val="28"/>
          <w:szCs w:val="28"/>
        </w:rPr>
        <w:t>омиссии</w:t>
      </w:r>
    </w:p>
    <w:p w:rsidR="0059359A" w:rsidRPr="0059359A" w:rsidRDefault="0059359A" w:rsidP="0059359A">
      <w:pPr>
        <w:pStyle w:val="af6"/>
        <w:spacing w:after="0"/>
        <w:ind w:left="0" w:firstLine="708"/>
        <w:jc w:val="both"/>
        <w:textAlignment w:val="baseline"/>
        <w:rPr>
          <w:sz w:val="28"/>
          <w:szCs w:val="28"/>
        </w:rPr>
      </w:pPr>
      <w:r>
        <w:rPr>
          <w:sz w:val="28"/>
          <w:szCs w:val="28"/>
        </w:rPr>
        <w:t>1.4</w:t>
      </w:r>
      <w:r w:rsidRPr="0059359A">
        <w:rPr>
          <w:sz w:val="28"/>
          <w:szCs w:val="28"/>
        </w:rPr>
        <w:t xml:space="preserve">. Комиссию возглавляет председатель </w:t>
      </w:r>
      <w:r w:rsidR="008267C5">
        <w:rPr>
          <w:sz w:val="28"/>
          <w:szCs w:val="28"/>
        </w:rPr>
        <w:t>К</w:t>
      </w:r>
      <w:r w:rsidRPr="0059359A">
        <w:rPr>
          <w:sz w:val="28"/>
          <w:szCs w:val="28"/>
        </w:rPr>
        <w:t xml:space="preserve">омиссии, а в его отсутствие заместитель председателя </w:t>
      </w:r>
      <w:r w:rsidR="008267C5">
        <w:rPr>
          <w:sz w:val="28"/>
          <w:szCs w:val="28"/>
        </w:rPr>
        <w:t>К</w:t>
      </w:r>
      <w:r w:rsidRPr="0059359A">
        <w:rPr>
          <w:sz w:val="28"/>
          <w:szCs w:val="28"/>
        </w:rPr>
        <w:t>омиссии.</w:t>
      </w:r>
    </w:p>
    <w:p w:rsidR="0059359A" w:rsidRPr="0059359A" w:rsidRDefault="0059359A" w:rsidP="0059359A">
      <w:pPr>
        <w:pStyle w:val="af6"/>
        <w:spacing w:after="0"/>
        <w:ind w:left="0" w:firstLine="708"/>
        <w:jc w:val="both"/>
        <w:textAlignment w:val="baseline"/>
        <w:rPr>
          <w:sz w:val="28"/>
          <w:szCs w:val="28"/>
        </w:rPr>
      </w:pPr>
      <w:r>
        <w:rPr>
          <w:sz w:val="28"/>
          <w:szCs w:val="28"/>
        </w:rPr>
        <w:t>1.5</w:t>
      </w:r>
      <w:r w:rsidR="008267C5">
        <w:rPr>
          <w:sz w:val="28"/>
          <w:szCs w:val="28"/>
        </w:rPr>
        <w:t>. Персональный состав К</w:t>
      </w:r>
      <w:r w:rsidRPr="0059359A">
        <w:rPr>
          <w:sz w:val="28"/>
          <w:szCs w:val="28"/>
        </w:rPr>
        <w:t xml:space="preserve">омиссии утверждается </w:t>
      </w:r>
      <w:r w:rsidR="00544F2B">
        <w:rPr>
          <w:sz w:val="28"/>
          <w:szCs w:val="28"/>
        </w:rPr>
        <w:t xml:space="preserve">постановлением </w:t>
      </w:r>
      <w:r w:rsidR="00532E7B">
        <w:rPr>
          <w:sz w:val="28"/>
          <w:szCs w:val="28"/>
        </w:rPr>
        <w:t>А</w:t>
      </w:r>
      <w:r w:rsidRPr="0059359A">
        <w:rPr>
          <w:sz w:val="28"/>
          <w:szCs w:val="28"/>
        </w:rPr>
        <w:t>дминистраци</w:t>
      </w:r>
      <w:r w:rsidR="00544F2B">
        <w:rPr>
          <w:sz w:val="28"/>
          <w:szCs w:val="28"/>
        </w:rPr>
        <w:t>и</w:t>
      </w:r>
      <w:r w:rsidRPr="0059359A">
        <w:rPr>
          <w:sz w:val="28"/>
          <w:szCs w:val="28"/>
        </w:rPr>
        <w:t xml:space="preserve"> Среднеканск</w:t>
      </w:r>
      <w:r w:rsidR="00532E7B">
        <w:rPr>
          <w:sz w:val="28"/>
          <w:szCs w:val="28"/>
        </w:rPr>
        <w:t>ого городского округа</w:t>
      </w:r>
      <w:r w:rsidRPr="0059359A">
        <w:rPr>
          <w:sz w:val="28"/>
          <w:szCs w:val="28"/>
        </w:rPr>
        <w:t>.</w:t>
      </w:r>
    </w:p>
    <w:bookmarkEnd w:id="3"/>
    <w:p w:rsidR="00DC5A32" w:rsidRPr="00204DAB" w:rsidRDefault="00DC5A32" w:rsidP="0059359A">
      <w:pPr>
        <w:jc w:val="both"/>
        <w:rPr>
          <w:sz w:val="28"/>
          <w:szCs w:val="28"/>
        </w:rPr>
      </w:pPr>
    </w:p>
    <w:p w:rsidR="00DC5A32" w:rsidRPr="00204DAB" w:rsidRDefault="0059359A" w:rsidP="0059359A">
      <w:pPr>
        <w:pStyle w:val="1"/>
        <w:jc w:val="center"/>
      </w:pPr>
      <w:bookmarkStart w:id="4" w:name="sub_200"/>
      <w:r>
        <w:t>2</w:t>
      </w:r>
      <w:r w:rsidR="00DC5A32" w:rsidRPr="00204DAB">
        <w:t xml:space="preserve">. </w:t>
      </w:r>
      <w:r w:rsidR="00546B66">
        <w:t xml:space="preserve">Для </w:t>
      </w:r>
      <w:r w:rsidR="00614B59">
        <w:t>осуществления возложенных задач комиссия имеет право:</w:t>
      </w:r>
    </w:p>
    <w:p w:rsidR="00DC5A32" w:rsidRDefault="00DC5A32" w:rsidP="00AB0786">
      <w:pPr>
        <w:ind w:firstLine="708"/>
        <w:jc w:val="both"/>
        <w:rPr>
          <w:sz w:val="28"/>
          <w:szCs w:val="28"/>
        </w:rPr>
      </w:pPr>
      <w:bookmarkStart w:id="5" w:name="sub_201"/>
      <w:bookmarkEnd w:id="4"/>
      <w:r w:rsidRPr="00204DAB">
        <w:rPr>
          <w:sz w:val="28"/>
          <w:szCs w:val="28"/>
        </w:rPr>
        <w:t xml:space="preserve">2.1. </w:t>
      </w:r>
      <w:r w:rsidR="00614B59">
        <w:rPr>
          <w:sz w:val="28"/>
          <w:szCs w:val="28"/>
        </w:rPr>
        <w:t>Рассматривать</w:t>
      </w:r>
      <w:r w:rsidRPr="00204DAB">
        <w:rPr>
          <w:sz w:val="28"/>
          <w:szCs w:val="28"/>
        </w:rPr>
        <w:t xml:space="preserve"> заявлени</w:t>
      </w:r>
      <w:r w:rsidR="00614B59">
        <w:rPr>
          <w:sz w:val="28"/>
          <w:szCs w:val="28"/>
        </w:rPr>
        <w:t>я</w:t>
      </w:r>
      <w:r w:rsidRPr="00204DAB">
        <w:rPr>
          <w:sz w:val="28"/>
          <w:szCs w:val="28"/>
        </w:rPr>
        <w:t xml:space="preserve"> и други</w:t>
      </w:r>
      <w:r w:rsidR="00614B59">
        <w:rPr>
          <w:sz w:val="28"/>
          <w:szCs w:val="28"/>
        </w:rPr>
        <w:t>е</w:t>
      </w:r>
      <w:r w:rsidRPr="00204DAB">
        <w:rPr>
          <w:sz w:val="28"/>
          <w:szCs w:val="28"/>
        </w:rPr>
        <w:t xml:space="preserve"> предоставленны</w:t>
      </w:r>
      <w:r w:rsidR="00614B59">
        <w:rPr>
          <w:sz w:val="28"/>
          <w:szCs w:val="28"/>
        </w:rPr>
        <w:t>е</w:t>
      </w:r>
      <w:r w:rsidRPr="00204DAB">
        <w:rPr>
          <w:sz w:val="28"/>
          <w:szCs w:val="28"/>
        </w:rPr>
        <w:t xml:space="preserve"> документ</w:t>
      </w:r>
      <w:r w:rsidR="00614B59">
        <w:rPr>
          <w:sz w:val="28"/>
          <w:szCs w:val="28"/>
        </w:rPr>
        <w:t>ы</w:t>
      </w:r>
      <w:r w:rsidRPr="00204DAB">
        <w:rPr>
          <w:sz w:val="28"/>
          <w:szCs w:val="28"/>
        </w:rPr>
        <w:t xml:space="preserve"> </w:t>
      </w:r>
      <w:r w:rsidR="00614B59">
        <w:rPr>
          <w:sz w:val="28"/>
          <w:szCs w:val="28"/>
        </w:rPr>
        <w:t>для</w:t>
      </w:r>
      <w:r w:rsidR="002C0C96">
        <w:rPr>
          <w:sz w:val="28"/>
          <w:szCs w:val="28"/>
        </w:rPr>
        <w:t xml:space="preserve"> участия</w:t>
      </w:r>
      <w:r w:rsidRPr="00204DAB">
        <w:rPr>
          <w:sz w:val="28"/>
          <w:szCs w:val="28"/>
        </w:rPr>
        <w:t xml:space="preserve"> молодых семей в Программе.</w:t>
      </w:r>
    </w:p>
    <w:p w:rsidR="00553417" w:rsidRDefault="00553417" w:rsidP="00AB0786">
      <w:pPr>
        <w:ind w:firstLine="708"/>
        <w:jc w:val="both"/>
        <w:rPr>
          <w:sz w:val="28"/>
          <w:szCs w:val="28"/>
        </w:rPr>
      </w:pPr>
      <w:r>
        <w:rPr>
          <w:sz w:val="28"/>
          <w:szCs w:val="28"/>
        </w:rPr>
        <w:t>2.2. Прин</w:t>
      </w:r>
      <w:r w:rsidR="00614B59">
        <w:rPr>
          <w:sz w:val="28"/>
          <w:szCs w:val="28"/>
        </w:rPr>
        <w:t>имать</w:t>
      </w:r>
      <w:r>
        <w:rPr>
          <w:sz w:val="28"/>
          <w:szCs w:val="28"/>
        </w:rPr>
        <w:t xml:space="preserve"> решения о признании молодой семьи, нуждающейся в улучшении жилищных условий.</w:t>
      </w:r>
    </w:p>
    <w:p w:rsidR="00553417" w:rsidRPr="00553417" w:rsidRDefault="00553417" w:rsidP="00AB0786">
      <w:pPr>
        <w:ind w:firstLine="708"/>
        <w:jc w:val="both"/>
        <w:rPr>
          <w:sz w:val="28"/>
          <w:szCs w:val="28"/>
        </w:rPr>
      </w:pPr>
      <w:r>
        <w:rPr>
          <w:sz w:val="28"/>
          <w:szCs w:val="28"/>
        </w:rPr>
        <w:t>2.3. Прин</w:t>
      </w:r>
      <w:r w:rsidR="00614B59">
        <w:rPr>
          <w:sz w:val="28"/>
          <w:szCs w:val="28"/>
        </w:rPr>
        <w:t>имать</w:t>
      </w:r>
      <w:r>
        <w:rPr>
          <w:sz w:val="28"/>
          <w:szCs w:val="28"/>
        </w:rPr>
        <w:t xml:space="preserve"> решения о признании семьи имеющей (или не имеющей) достаточные доходы </w:t>
      </w:r>
      <w:r w:rsidRPr="00553417">
        <w:rPr>
          <w:sz w:val="28"/>
          <w:szCs w:val="28"/>
        </w:rPr>
        <w:t>для оплаты расчетной стоимости жилья, превышающей размер предоставляемой социальной выплаты (субсидии)</w:t>
      </w:r>
      <w:r>
        <w:rPr>
          <w:sz w:val="28"/>
          <w:szCs w:val="28"/>
        </w:rPr>
        <w:t>.</w:t>
      </w:r>
    </w:p>
    <w:p w:rsidR="00553417" w:rsidRDefault="00DC5A32" w:rsidP="00AB0786">
      <w:pPr>
        <w:ind w:firstLine="708"/>
        <w:jc w:val="both"/>
        <w:rPr>
          <w:sz w:val="28"/>
          <w:szCs w:val="28"/>
        </w:rPr>
      </w:pPr>
      <w:bookmarkStart w:id="6" w:name="sub_202"/>
      <w:bookmarkEnd w:id="5"/>
      <w:r w:rsidRPr="00204DAB">
        <w:rPr>
          <w:sz w:val="28"/>
          <w:szCs w:val="28"/>
        </w:rPr>
        <w:t>2.</w:t>
      </w:r>
      <w:r w:rsidR="00553417">
        <w:rPr>
          <w:sz w:val="28"/>
          <w:szCs w:val="28"/>
        </w:rPr>
        <w:t>4</w:t>
      </w:r>
      <w:r w:rsidRPr="00204DAB">
        <w:rPr>
          <w:sz w:val="28"/>
          <w:szCs w:val="28"/>
        </w:rPr>
        <w:t>. Прин</w:t>
      </w:r>
      <w:r w:rsidR="00614B59">
        <w:rPr>
          <w:sz w:val="28"/>
          <w:szCs w:val="28"/>
        </w:rPr>
        <w:t>имать</w:t>
      </w:r>
      <w:r w:rsidRPr="00204DAB">
        <w:rPr>
          <w:sz w:val="28"/>
          <w:szCs w:val="28"/>
        </w:rPr>
        <w:t xml:space="preserve"> решени</w:t>
      </w:r>
      <w:r w:rsidR="00614B59">
        <w:rPr>
          <w:sz w:val="28"/>
          <w:szCs w:val="28"/>
        </w:rPr>
        <w:t>я</w:t>
      </w:r>
      <w:r w:rsidRPr="00204DAB">
        <w:rPr>
          <w:sz w:val="28"/>
          <w:szCs w:val="28"/>
        </w:rPr>
        <w:t xml:space="preserve"> о присвоении молодым семьям статуса участника Программы. </w:t>
      </w:r>
      <w:bookmarkStart w:id="7" w:name="sub_203"/>
      <w:bookmarkEnd w:id="6"/>
    </w:p>
    <w:p w:rsidR="00DC5A32" w:rsidRPr="0059359A" w:rsidRDefault="00DC5A32" w:rsidP="0059359A">
      <w:pPr>
        <w:ind w:firstLine="708"/>
        <w:jc w:val="both"/>
        <w:rPr>
          <w:sz w:val="28"/>
          <w:szCs w:val="28"/>
        </w:rPr>
      </w:pPr>
      <w:r w:rsidRPr="00204DAB">
        <w:rPr>
          <w:sz w:val="28"/>
          <w:szCs w:val="28"/>
        </w:rPr>
        <w:t>2.</w:t>
      </w:r>
      <w:r w:rsidR="00553417">
        <w:rPr>
          <w:sz w:val="28"/>
          <w:szCs w:val="28"/>
        </w:rPr>
        <w:t>5</w:t>
      </w:r>
      <w:r w:rsidRPr="00204DAB">
        <w:rPr>
          <w:sz w:val="28"/>
          <w:szCs w:val="28"/>
        </w:rPr>
        <w:t>. Прин</w:t>
      </w:r>
      <w:r w:rsidR="00614B59">
        <w:rPr>
          <w:sz w:val="28"/>
          <w:szCs w:val="28"/>
        </w:rPr>
        <w:t>имать</w:t>
      </w:r>
      <w:r w:rsidRPr="00204DAB">
        <w:rPr>
          <w:sz w:val="28"/>
          <w:szCs w:val="28"/>
        </w:rPr>
        <w:t xml:space="preserve"> решени</w:t>
      </w:r>
      <w:r w:rsidR="00614B59">
        <w:rPr>
          <w:sz w:val="28"/>
          <w:szCs w:val="28"/>
        </w:rPr>
        <w:t>я</w:t>
      </w:r>
      <w:r w:rsidRPr="00204DAB">
        <w:rPr>
          <w:sz w:val="28"/>
          <w:szCs w:val="28"/>
        </w:rPr>
        <w:t xml:space="preserve"> об </w:t>
      </w:r>
      <w:r>
        <w:rPr>
          <w:sz w:val="28"/>
          <w:szCs w:val="28"/>
        </w:rPr>
        <w:t xml:space="preserve">отказе в предоставлении жилья </w:t>
      </w:r>
      <w:r w:rsidRPr="00204DAB">
        <w:rPr>
          <w:sz w:val="28"/>
          <w:szCs w:val="28"/>
        </w:rPr>
        <w:t xml:space="preserve">молодым семьям в </w:t>
      </w:r>
      <w:r w:rsidRPr="0059359A">
        <w:rPr>
          <w:sz w:val="28"/>
          <w:szCs w:val="28"/>
        </w:rPr>
        <w:t>рамках Программы в случае:</w:t>
      </w:r>
    </w:p>
    <w:p w:rsidR="00614B59" w:rsidRPr="0059359A" w:rsidRDefault="00614B59" w:rsidP="0059359A">
      <w:pPr>
        <w:pStyle w:val="ConsPlusNormal"/>
        <w:ind w:firstLine="709"/>
        <w:jc w:val="both"/>
        <w:rPr>
          <w:rFonts w:ascii="Times New Roman" w:hAnsi="Times New Roman" w:cs="Times New Roman"/>
          <w:sz w:val="28"/>
          <w:szCs w:val="28"/>
        </w:rPr>
      </w:pPr>
      <w:bookmarkStart w:id="8" w:name="sub_204"/>
      <w:bookmarkEnd w:id="7"/>
      <w:r w:rsidRPr="0059359A">
        <w:rPr>
          <w:rFonts w:ascii="Times New Roman" w:hAnsi="Times New Roman" w:cs="Times New Roman"/>
          <w:sz w:val="28"/>
          <w:szCs w:val="28"/>
        </w:rPr>
        <w:t>а) несоответстви</w:t>
      </w:r>
      <w:r w:rsidR="002C0C96">
        <w:rPr>
          <w:rFonts w:ascii="Times New Roman" w:hAnsi="Times New Roman" w:cs="Times New Roman"/>
          <w:sz w:val="28"/>
          <w:szCs w:val="28"/>
        </w:rPr>
        <w:t>я</w:t>
      </w:r>
      <w:r w:rsidRPr="0059359A">
        <w:rPr>
          <w:rFonts w:ascii="Times New Roman" w:hAnsi="Times New Roman" w:cs="Times New Roman"/>
          <w:sz w:val="28"/>
          <w:szCs w:val="28"/>
        </w:rPr>
        <w:t xml:space="preserve"> молодой семьи требованиям действующего законодательства;</w:t>
      </w:r>
    </w:p>
    <w:p w:rsidR="00614B59" w:rsidRPr="0059359A" w:rsidRDefault="00614B59" w:rsidP="0059359A">
      <w:pPr>
        <w:pStyle w:val="ConsPlusNormal"/>
        <w:ind w:firstLine="709"/>
        <w:jc w:val="both"/>
        <w:rPr>
          <w:rFonts w:ascii="Times New Roman" w:hAnsi="Times New Roman" w:cs="Times New Roman"/>
          <w:sz w:val="28"/>
          <w:szCs w:val="28"/>
        </w:rPr>
      </w:pPr>
      <w:r w:rsidRPr="0059359A">
        <w:rPr>
          <w:rFonts w:ascii="Times New Roman" w:hAnsi="Times New Roman" w:cs="Times New Roman"/>
          <w:sz w:val="28"/>
          <w:szCs w:val="28"/>
        </w:rPr>
        <w:t>б) непредставлени</w:t>
      </w:r>
      <w:r w:rsidR="002C0C96">
        <w:rPr>
          <w:rFonts w:ascii="Times New Roman" w:hAnsi="Times New Roman" w:cs="Times New Roman"/>
          <w:sz w:val="28"/>
          <w:szCs w:val="28"/>
        </w:rPr>
        <w:t>я или представления</w:t>
      </w:r>
      <w:r w:rsidRPr="0059359A">
        <w:rPr>
          <w:rFonts w:ascii="Times New Roman" w:hAnsi="Times New Roman" w:cs="Times New Roman"/>
          <w:sz w:val="28"/>
          <w:szCs w:val="28"/>
        </w:rPr>
        <w:t xml:space="preserve"> не всех документов, предусмотренных действующим законодательством;</w:t>
      </w:r>
    </w:p>
    <w:p w:rsidR="00614B59" w:rsidRPr="0059359A" w:rsidRDefault="00614B59" w:rsidP="0059359A">
      <w:pPr>
        <w:pStyle w:val="ConsPlusNormal"/>
        <w:ind w:firstLine="709"/>
        <w:jc w:val="both"/>
        <w:rPr>
          <w:rFonts w:ascii="Times New Roman" w:hAnsi="Times New Roman" w:cs="Times New Roman"/>
          <w:sz w:val="28"/>
          <w:szCs w:val="28"/>
        </w:rPr>
      </w:pPr>
      <w:r w:rsidRPr="0059359A">
        <w:rPr>
          <w:rFonts w:ascii="Times New Roman" w:hAnsi="Times New Roman" w:cs="Times New Roman"/>
          <w:sz w:val="28"/>
          <w:szCs w:val="28"/>
        </w:rPr>
        <w:lastRenderedPageBreak/>
        <w:t>в) недостоверност</w:t>
      </w:r>
      <w:r w:rsidR="00B831DA">
        <w:rPr>
          <w:rFonts w:ascii="Times New Roman" w:hAnsi="Times New Roman" w:cs="Times New Roman"/>
          <w:sz w:val="28"/>
          <w:szCs w:val="28"/>
        </w:rPr>
        <w:t>и</w:t>
      </w:r>
      <w:r w:rsidRPr="0059359A">
        <w:rPr>
          <w:rFonts w:ascii="Times New Roman" w:hAnsi="Times New Roman" w:cs="Times New Roman"/>
          <w:sz w:val="28"/>
          <w:szCs w:val="28"/>
        </w:rPr>
        <w:t xml:space="preserve"> сведений, содержащихся в представленных документах;</w:t>
      </w:r>
    </w:p>
    <w:p w:rsidR="00614B59" w:rsidRPr="0059359A" w:rsidRDefault="00614B59" w:rsidP="0059359A">
      <w:pPr>
        <w:pStyle w:val="ConsPlusNormal"/>
        <w:ind w:firstLine="709"/>
        <w:jc w:val="both"/>
        <w:rPr>
          <w:rFonts w:ascii="Times New Roman" w:hAnsi="Times New Roman" w:cs="Times New Roman"/>
          <w:sz w:val="28"/>
          <w:szCs w:val="28"/>
        </w:rPr>
      </w:pPr>
      <w:r w:rsidRPr="0059359A">
        <w:rPr>
          <w:rFonts w:ascii="Times New Roman" w:hAnsi="Times New Roman" w:cs="Times New Roman"/>
          <w:sz w:val="28"/>
          <w:szCs w:val="28"/>
        </w:rPr>
        <w:t xml:space="preserve">г) </w:t>
      </w:r>
      <w:r w:rsidR="002C0C96">
        <w:rPr>
          <w:rFonts w:ascii="Times New Roman" w:hAnsi="Times New Roman" w:cs="Times New Roman"/>
          <w:sz w:val="28"/>
          <w:szCs w:val="28"/>
        </w:rPr>
        <w:t xml:space="preserve">наличия </w:t>
      </w:r>
      <w:r w:rsidRPr="0059359A">
        <w:rPr>
          <w:rFonts w:ascii="Times New Roman" w:hAnsi="Times New Roman" w:cs="Times New Roman"/>
          <w:sz w:val="28"/>
          <w:szCs w:val="28"/>
        </w:rPr>
        <w:t>ранее реализованно</w:t>
      </w:r>
      <w:r w:rsidR="002C0C96">
        <w:rPr>
          <w:rFonts w:ascii="Times New Roman" w:hAnsi="Times New Roman" w:cs="Times New Roman"/>
          <w:sz w:val="28"/>
          <w:szCs w:val="28"/>
        </w:rPr>
        <w:t>го права</w:t>
      </w:r>
      <w:r w:rsidRPr="0059359A">
        <w:rPr>
          <w:rFonts w:ascii="Times New Roman" w:hAnsi="Times New Roman" w:cs="Times New Roman"/>
          <w:sz w:val="28"/>
          <w:szCs w:val="28"/>
        </w:rPr>
        <w:t xml:space="preserve"> на улучшение жилищных условий с использованием социальной выплаты или иной формы </w:t>
      </w:r>
      <w:r w:rsidR="005B55E0" w:rsidRPr="005B55E0">
        <w:rPr>
          <w:rFonts w:ascii="Times New Roman" w:hAnsi="Times New Roman" w:cs="Times New Roman"/>
          <w:sz w:val="28"/>
          <w:szCs w:val="28"/>
        </w:rPr>
        <w:t>муниципальн</w:t>
      </w:r>
      <w:r w:rsidRPr="0059359A">
        <w:rPr>
          <w:rFonts w:ascii="Times New Roman" w:hAnsi="Times New Roman" w:cs="Times New Roman"/>
          <w:sz w:val="28"/>
          <w:szCs w:val="28"/>
        </w:rPr>
        <w:t>ой поддержки.</w:t>
      </w:r>
    </w:p>
    <w:p w:rsidR="00614B59" w:rsidRPr="0059359A" w:rsidRDefault="00614B59" w:rsidP="0059359A">
      <w:pPr>
        <w:pStyle w:val="ConsPlusNormal"/>
        <w:ind w:firstLine="709"/>
        <w:jc w:val="both"/>
        <w:rPr>
          <w:rFonts w:ascii="Times New Roman" w:hAnsi="Times New Roman" w:cs="Times New Roman"/>
          <w:sz w:val="28"/>
          <w:szCs w:val="28"/>
        </w:rPr>
      </w:pPr>
      <w:r w:rsidRPr="0059359A">
        <w:rPr>
          <w:rFonts w:ascii="Times New Roman" w:hAnsi="Times New Roman" w:cs="Times New Roman"/>
          <w:sz w:val="28"/>
          <w:szCs w:val="28"/>
        </w:rPr>
        <w:t>д) нарушени</w:t>
      </w:r>
      <w:r w:rsidR="002C0C96">
        <w:rPr>
          <w:rFonts w:ascii="Times New Roman" w:hAnsi="Times New Roman" w:cs="Times New Roman"/>
          <w:sz w:val="28"/>
          <w:szCs w:val="28"/>
        </w:rPr>
        <w:t>я</w:t>
      </w:r>
      <w:r w:rsidRPr="0059359A">
        <w:rPr>
          <w:rFonts w:ascii="Times New Roman" w:hAnsi="Times New Roman" w:cs="Times New Roman"/>
          <w:sz w:val="28"/>
          <w:szCs w:val="28"/>
        </w:rPr>
        <w:t xml:space="preserve"> установленного срока представления необходимых документов для получения свидетельства;</w:t>
      </w:r>
    </w:p>
    <w:p w:rsidR="00614B59" w:rsidRPr="0059359A" w:rsidRDefault="00614B59" w:rsidP="0059359A">
      <w:pPr>
        <w:pStyle w:val="ConsPlusNormal"/>
        <w:ind w:firstLine="709"/>
        <w:jc w:val="both"/>
        <w:rPr>
          <w:rFonts w:ascii="Times New Roman" w:hAnsi="Times New Roman" w:cs="Times New Roman"/>
          <w:sz w:val="28"/>
          <w:szCs w:val="28"/>
        </w:rPr>
      </w:pPr>
      <w:r w:rsidRPr="0059359A">
        <w:rPr>
          <w:rFonts w:ascii="Times New Roman" w:hAnsi="Times New Roman" w:cs="Times New Roman"/>
          <w:sz w:val="28"/>
          <w:szCs w:val="28"/>
        </w:rPr>
        <w:t>е) непредставлени</w:t>
      </w:r>
      <w:r w:rsidR="002C0C96">
        <w:rPr>
          <w:rFonts w:ascii="Times New Roman" w:hAnsi="Times New Roman" w:cs="Times New Roman"/>
          <w:sz w:val="28"/>
          <w:szCs w:val="28"/>
        </w:rPr>
        <w:t>я</w:t>
      </w:r>
      <w:r w:rsidRPr="0059359A">
        <w:rPr>
          <w:rFonts w:ascii="Times New Roman" w:hAnsi="Times New Roman" w:cs="Times New Roman"/>
          <w:sz w:val="28"/>
          <w:szCs w:val="28"/>
        </w:rPr>
        <w:t xml:space="preserve"> или представлени</w:t>
      </w:r>
      <w:r w:rsidR="002C0C96">
        <w:rPr>
          <w:rFonts w:ascii="Times New Roman" w:hAnsi="Times New Roman" w:cs="Times New Roman"/>
          <w:sz w:val="28"/>
          <w:szCs w:val="28"/>
        </w:rPr>
        <w:t>я</w:t>
      </w:r>
      <w:r w:rsidRPr="0059359A">
        <w:rPr>
          <w:rFonts w:ascii="Times New Roman" w:hAnsi="Times New Roman" w:cs="Times New Roman"/>
          <w:sz w:val="28"/>
          <w:szCs w:val="28"/>
        </w:rPr>
        <w:t xml:space="preserve"> не в полном объеме необходимых документов для получения свидетельства;</w:t>
      </w:r>
    </w:p>
    <w:p w:rsidR="00614B59" w:rsidRPr="0059359A" w:rsidRDefault="00614B59" w:rsidP="0059359A">
      <w:pPr>
        <w:pStyle w:val="ConsPlusNormal"/>
        <w:ind w:firstLine="709"/>
        <w:jc w:val="both"/>
        <w:rPr>
          <w:rFonts w:ascii="Times New Roman" w:hAnsi="Times New Roman" w:cs="Times New Roman"/>
          <w:sz w:val="28"/>
          <w:szCs w:val="28"/>
        </w:rPr>
      </w:pPr>
      <w:r w:rsidRPr="0059359A">
        <w:rPr>
          <w:rFonts w:ascii="Times New Roman" w:hAnsi="Times New Roman" w:cs="Times New Roman"/>
          <w:sz w:val="28"/>
          <w:szCs w:val="28"/>
        </w:rPr>
        <w:t>в) недостоверност</w:t>
      </w:r>
      <w:r w:rsidR="002C0C96">
        <w:rPr>
          <w:rFonts w:ascii="Times New Roman" w:hAnsi="Times New Roman" w:cs="Times New Roman"/>
          <w:sz w:val="28"/>
          <w:szCs w:val="28"/>
        </w:rPr>
        <w:t>и</w:t>
      </w:r>
      <w:r w:rsidRPr="0059359A">
        <w:rPr>
          <w:rFonts w:ascii="Times New Roman" w:hAnsi="Times New Roman" w:cs="Times New Roman"/>
          <w:sz w:val="28"/>
          <w:szCs w:val="28"/>
        </w:rPr>
        <w:t xml:space="preserve"> сведений, содержащихся в представленных документах</w:t>
      </w:r>
      <w:r w:rsidR="0059359A" w:rsidRPr="0059359A">
        <w:rPr>
          <w:rFonts w:ascii="Times New Roman" w:hAnsi="Times New Roman" w:cs="Times New Roman"/>
          <w:sz w:val="28"/>
          <w:szCs w:val="28"/>
        </w:rPr>
        <w:t xml:space="preserve"> для получения свидетельства</w:t>
      </w:r>
      <w:r w:rsidRPr="0059359A">
        <w:rPr>
          <w:rFonts w:ascii="Times New Roman" w:hAnsi="Times New Roman" w:cs="Times New Roman"/>
          <w:sz w:val="28"/>
          <w:szCs w:val="28"/>
        </w:rPr>
        <w:t>;</w:t>
      </w:r>
    </w:p>
    <w:p w:rsidR="00614B59" w:rsidRPr="0059359A" w:rsidRDefault="00614B59" w:rsidP="0059359A">
      <w:pPr>
        <w:pStyle w:val="ConsPlusNormal"/>
        <w:ind w:firstLine="709"/>
        <w:jc w:val="both"/>
        <w:rPr>
          <w:rFonts w:ascii="Times New Roman" w:hAnsi="Times New Roman" w:cs="Times New Roman"/>
          <w:sz w:val="28"/>
          <w:szCs w:val="28"/>
        </w:rPr>
      </w:pPr>
      <w:r w:rsidRPr="0059359A">
        <w:rPr>
          <w:rFonts w:ascii="Times New Roman" w:hAnsi="Times New Roman" w:cs="Times New Roman"/>
          <w:sz w:val="28"/>
          <w:szCs w:val="28"/>
        </w:rPr>
        <w:t>г) несоответстви</w:t>
      </w:r>
      <w:r w:rsidR="002C0C96">
        <w:rPr>
          <w:rFonts w:ascii="Times New Roman" w:hAnsi="Times New Roman" w:cs="Times New Roman"/>
          <w:sz w:val="28"/>
          <w:szCs w:val="28"/>
        </w:rPr>
        <w:t>я</w:t>
      </w:r>
      <w:r w:rsidRPr="0059359A">
        <w:rPr>
          <w:rFonts w:ascii="Times New Roman" w:hAnsi="Times New Roman" w:cs="Times New Roman"/>
          <w:sz w:val="28"/>
          <w:szCs w:val="28"/>
        </w:rPr>
        <w:t xml:space="preserve"> жилого помещения, приобретенного (построенного) с помощью заемных средств, требованиям </w:t>
      </w:r>
      <w:r w:rsidR="0059359A" w:rsidRPr="0059359A">
        <w:rPr>
          <w:rFonts w:ascii="Times New Roman" w:hAnsi="Times New Roman" w:cs="Times New Roman"/>
          <w:sz w:val="28"/>
          <w:szCs w:val="28"/>
        </w:rPr>
        <w:t>действующего законодательства</w:t>
      </w:r>
      <w:r w:rsidRPr="0059359A">
        <w:rPr>
          <w:rFonts w:ascii="Times New Roman" w:hAnsi="Times New Roman" w:cs="Times New Roman"/>
          <w:sz w:val="28"/>
          <w:szCs w:val="28"/>
        </w:rPr>
        <w:t>.</w:t>
      </w:r>
    </w:p>
    <w:p w:rsidR="00DC5A32" w:rsidRDefault="00DC5A32" w:rsidP="0059359A">
      <w:pPr>
        <w:ind w:firstLine="708"/>
        <w:jc w:val="both"/>
        <w:rPr>
          <w:sz w:val="28"/>
          <w:szCs w:val="28"/>
        </w:rPr>
      </w:pPr>
      <w:r w:rsidRPr="0059359A">
        <w:rPr>
          <w:sz w:val="28"/>
          <w:szCs w:val="28"/>
        </w:rPr>
        <w:t>2.</w:t>
      </w:r>
      <w:r w:rsidR="00553417" w:rsidRPr="0059359A">
        <w:rPr>
          <w:sz w:val="28"/>
          <w:szCs w:val="28"/>
        </w:rPr>
        <w:t>6</w:t>
      </w:r>
      <w:r w:rsidRPr="0059359A">
        <w:rPr>
          <w:sz w:val="28"/>
          <w:szCs w:val="28"/>
        </w:rPr>
        <w:t>. Прин</w:t>
      </w:r>
      <w:r w:rsidR="0059359A">
        <w:rPr>
          <w:sz w:val="28"/>
          <w:szCs w:val="28"/>
        </w:rPr>
        <w:t>имать</w:t>
      </w:r>
      <w:r w:rsidRPr="0059359A">
        <w:rPr>
          <w:sz w:val="28"/>
          <w:szCs w:val="28"/>
        </w:rPr>
        <w:t xml:space="preserve"> решени</w:t>
      </w:r>
      <w:r w:rsidR="0059359A">
        <w:rPr>
          <w:sz w:val="28"/>
          <w:szCs w:val="28"/>
        </w:rPr>
        <w:t>е</w:t>
      </w:r>
      <w:r w:rsidRPr="0059359A">
        <w:rPr>
          <w:sz w:val="28"/>
          <w:szCs w:val="28"/>
        </w:rPr>
        <w:t xml:space="preserve"> о лишении молодых семей статуса участника Программы и об отстранении от участия в Программе.</w:t>
      </w:r>
    </w:p>
    <w:p w:rsidR="00B831DA" w:rsidRPr="0059359A" w:rsidRDefault="00B831DA" w:rsidP="0059359A">
      <w:pPr>
        <w:ind w:firstLine="708"/>
        <w:jc w:val="both"/>
        <w:rPr>
          <w:sz w:val="28"/>
          <w:szCs w:val="28"/>
        </w:rPr>
      </w:pPr>
      <w:r>
        <w:rPr>
          <w:sz w:val="28"/>
          <w:szCs w:val="28"/>
        </w:rPr>
        <w:t xml:space="preserve">2.7. Принимает решение о внесении изменений в </w:t>
      </w:r>
      <w:r w:rsidRPr="00F64B69">
        <w:rPr>
          <w:sz w:val="28"/>
          <w:szCs w:val="28"/>
        </w:rPr>
        <w:t xml:space="preserve">список молодых семей - участников </w:t>
      </w:r>
      <w:hyperlink r:id="rId16" w:tooltip="Постановление Правительства РФ от 17.12.2010 N 1050 (ред. от 18.04.2014) &quot;О федеральной целевой программе &quot;Жилище&quot; на 2011 - 2015 годы&quot;{КонсультантПлюс}" w:history="1">
        <w:r w:rsidRPr="00F64B69">
          <w:rPr>
            <w:sz w:val="28"/>
            <w:szCs w:val="28"/>
          </w:rPr>
          <w:t>Программы</w:t>
        </w:r>
      </w:hyperlink>
      <w:r w:rsidRPr="00F64B69">
        <w:rPr>
          <w:sz w:val="28"/>
          <w:szCs w:val="28"/>
        </w:rPr>
        <w:t>, изъявивших желание получить социальную выплату на приобретение (строительство) жилья</w:t>
      </w:r>
      <w:r w:rsidR="004D7AD6">
        <w:rPr>
          <w:sz w:val="28"/>
          <w:szCs w:val="28"/>
        </w:rPr>
        <w:t>.</w:t>
      </w:r>
    </w:p>
    <w:bookmarkEnd w:id="8"/>
    <w:p w:rsidR="0059359A" w:rsidRPr="0059359A" w:rsidRDefault="0059359A" w:rsidP="0059359A">
      <w:pPr>
        <w:pStyle w:val="af6"/>
        <w:spacing w:after="0"/>
        <w:ind w:left="0"/>
        <w:textAlignment w:val="baseline"/>
        <w:rPr>
          <w:sz w:val="28"/>
          <w:szCs w:val="28"/>
        </w:rPr>
      </w:pPr>
    </w:p>
    <w:p w:rsidR="0059359A" w:rsidRPr="0059359A" w:rsidRDefault="0059359A" w:rsidP="0059359A">
      <w:pPr>
        <w:pStyle w:val="af6"/>
        <w:spacing w:after="0"/>
        <w:ind w:left="0"/>
        <w:jc w:val="center"/>
        <w:textAlignment w:val="baseline"/>
        <w:rPr>
          <w:b/>
          <w:bCs/>
          <w:sz w:val="28"/>
          <w:szCs w:val="28"/>
        </w:rPr>
      </w:pPr>
      <w:r>
        <w:rPr>
          <w:b/>
          <w:bCs/>
          <w:sz w:val="28"/>
          <w:szCs w:val="28"/>
        </w:rPr>
        <w:t>3</w:t>
      </w:r>
      <w:r w:rsidRPr="0059359A">
        <w:rPr>
          <w:b/>
          <w:bCs/>
          <w:sz w:val="28"/>
          <w:szCs w:val="28"/>
        </w:rPr>
        <w:t>. Организация проведения заседаний комиссии</w:t>
      </w:r>
    </w:p>
    <w:p w:rsidR="0059359A" w:rsidRPr="0059359A" w:rsidRDefault="0059359A" w:rsidP="0059359A">
      <w:pPr>
        <w:pStyle w:val="af6"/>
        <w:spacing w:after="0"/>
        <w:ind w:left="0" w:firstLine="709"/>
        <w:jc w:val="both"/>
        <w:textAlignment w:val="baseline"/>
        <w:rPr>
          <w:sz w:val="28"/>
          <w:szCs w:val="28"/>
        </w:rPr>
      </w:pPr>
      <w:r>
        <w:rPr>
          <w:sz w:val="28"/>
          <w:szCs w:val="28"/>
        </w:rPr>
        <w:t>3.</w:t>
      </w:r>
      <w:r w:rsidRPr="0059359A">
        <w:rPr>
          <w:sz w:val="28"/>
          <w:szCs w:val="28"/>
        </w:rPr>
        <w:t xml:space="preserve">1. Заседания </w:t>
      </w:r>
      <w:r w:rsidR="008267C5">
        <w:rPr>
          <w:sz w:val="28"/>
          <w:szCs w:val="28"/>
        </w:rPr>
        <w:t>К</w:t>
      </w:r>
      <w:r w:rsidRPr="0059359A">
        <w:rPr>
          <w:sz w:val="28"/>
          <w:szCs w:val="28"/>
        </w:rPr>
        <w:t>омиссии проводятся по мере необходимости.</w:t>
      </w:r>
    </w:p>
    <w:p w:rsidR="0059359A" w:rsidRPr="0059359A" w:rsidRDefault="0059359A" w:rsidP="0059359A">
      <w:pPr>
        <w:pStyle w:val="af6"/>
        <w:spacing w:after="0"/>
        <w:ind w:left="0" w:firstLine="709"/>
        <w:jc w:val="both"/>
        <w:textAlignment w:val="baseline"/>
        <w:rPr>
          <w:sz w:val="28"/>
          <w:szCs w:val="28"/>
        </w:rPr>
      </w:pPr>
      <w:r>
        <w:rPr>
          <w:sz w:val="28"/>
          <w:szCs w:val="28"/>
        </w:rPr>
        <w:t>3.</w:t>
      </w:r>
      <w:r w:rsidRPr="0059359A">
        <w:rPr>
          <w:sz w:val="28"/>
          <w:szCs w:val="28"/>
        </w:rPr>
        <w:t xml:space="preserve">2. Члены </w:t>
      </w:r>
      <w:r w:rsidR="008267C5">
        <w:rPr>
          <w:sz w:val="28"/>
          <w:szCs w:val="28"/>
        </w:rPr>
        <w:t>К</w:t>
      </w:r>
      <w:r w:rsidRPr="0059359A">
        <w:rPr>
          <w:sz w:val="28"/>
          <w:szCs w:val="28"/>
        </w:rPr>
        <w:t xml:space="preserve">омиссии оповещаются о проведении заседания не менее чем за </w:t>
      </w:r>
      <w:r w:rsidR="008267C5">
        <w:rPr>
          <w:sz w:val="28"/>
          <w:szCs w:val="28"/>
        </w:rPr>
        <w:t>3</w:t>
      </w:r>
      <w:r w:rsidRPr="0059359A">
        <w:rPr>
          <w:sz w:val="28"/>
          <w:szCs w:val="28"/>
        </w:rPr>
        <w:t xml:space="preserve"> дн</w:t>
      </w:r>
      <w:r w:rsidR="008267C5">
        <w:rPr>
          <w:sz w:val="28"/>
          <w:szCs w:val="28"/>
        </w:rPr>
        <w:t>я</w:t>
      </w:r>
      <w:r w:rsidRPr="0059359A">
        <w:rPr>
          <w:sz w:val="28"/>
          <w:szCs w:val="28"/>
        </w:rPr>
        <w:t xml:space="preserve"> до его проведения.</w:t>
      </w:r>
    </w:p>
    <w:p w:rsidR="0059359A" w:rsidRPr="0059359A" w:rsidRDefault="0059359A" w:rsidP="0059359A">
      <w:pPr>
        <w:pStyle w:val="af6"/>
        <w:spacing w:after="0"/>
        <w:ind w:left="0" w:firstLine="709"/>
        <w:jc w:val="both"/>
        <w:textAlignment w:val="baseline"/>
        <w:rPr>
          <w:sz w:val="28"/>
          <w:szCs w:val="28"/>
        </w:rPr>
      </w:pPr>
      <w:r>
        <w:rPr>
          <w:sz w:val="28"/>
          <w:szCs w:val="28"/>
        </w:rPr>
        <w:t>3.</w:t>
      </w:r>
      <w:r w:rsidRPr="0059359A">
        <w:rPr>
          <w:sz w:val="28"/>
          <w:szCs w:val="28"/>
        </w:rPr>
        <w:t xml:space="preserve">3. Организационно-техническое обеспечение деятельности </w:t>
      </w:r>
      <w:r w:rsidR="008267C5">
        <w:rPr>
          <w:sz w:val="28"/>
          <w:szCs w:val="28"/>
        </w:rPr>
        <w:t>К</w:t>
      </w:r>
      <w:r w:rsidRPr="0059359A">
        <w:rPr>
          <w:sz w:val="28"/>
          <w:szCs w:val="28"/>
        </w:rPr>
        <w:t>омиссии осуществляет ее секретарь.</w:t>
      </w:r>
    </w:p>
    <w:p w:rsidR="0059359A" w:rsidRPr="0059359A" w:rsidRDefault="0059359A" w:rsidP="0059359A">
      <w:pPr>
        <w:pStyle w:val="af6"/>
        <w:spacing w:after="0"/>
        <w:ind w:left="0" w:firstLine="709"/>
        <w:jc w:val="both"/>
        <w:textAlignment w:val="baseline"/>
        <w:rPr>
          <w:sz w:val="28"/>
          <w:szCs w:val="28"/>
        </w:rPr>
      </w:pPr>
      <w:r w:rsidRPr="0059359A">
        <w:rPr>
          <w:sz w:val="28"/>
          <w:szCs w:val="28"/>
        </w:rPr>
        <w:t xml:space="preserve">Секретарь </w:t>
      </w:r>
      <w:r w:rsidR="008267C5">
        <w:rPr>
          <w:sz w:val="28"/>
          <w:szCs w:val="28"/>
        </w:rPr>
        <w:t>К</w:t>
      </w:r>
      <w:r w:rsidRPr="0059359A">
        <w:rPr>
          <w:sz w:val="28"/>
          <w:szCs w:val="28"/>
        </w:rPr>
        <w:t>омиссии:</w:t>
      </w:r>
    </w:p>
    <w:p w:rsidR="0059359A" w:rsidRPr="0059359A" w:rsidRDefault="00454460" w:rsidP="0059359A">
      <w:pPr>
        <w:pStyle w:val="af6"/>
        <w:spacing w:after="0"/>
        <w:ind w:left="0" w:firstLine="709"/>
        <w:jc w:val="both"/>
        <w:textAlignment w:val="baseline"/>
        <w:rPr>
          <w:sz w:val="28"/>
          <w:szCs w:val="28"/>
        </w:rPr>
      </w:pPr>
      <w:r>
        <w:rPr>
          <w:sz w:val="28"/>
          <w:szCs w:val="28"/>
        </w:rPr>
        <w:t xml:space="preserve">- </w:t>
      </w:r>
      <w:r w:rsidR="0059359A" w:rsidRPr="0059359A">
        <w:rPr>
          <w:sz w:val="28"/>
          <w:szCs w:val="28"/>
        </w:rPr>
        <w:t xml:space="preserve">организует проведение заседаний </w:t>
      </w:r>
      <w:r w:rsidR="008267C5">
        <w:rPr>
          <w:sz w:val="28"/>
          <w:szCs w:val="28"/>
        </w:rPr>
        <w:t>К</w:t>
      </w:r>
      <w:r w:rsidR="0059359A" w:rsidRPr="0059359A">
        <w:rPr>
          <w:sz w:val="28"/>
          <w:szCs w:val="28"/>
        </w:rPr>
        <w:t>омиссии;</w:t>
      </w:r>
    </w:p>
    <w:p w:rsidR="0059359A" w:rsidRPr="0059359A" w:rsidRDefault="00454460" w:rsidP="0059359A">
      <w:pPr>
        <w:pStyle w:val="af6"/>
        <w:spacing w:after="0"/>
        <w:ind w:left="0" w:firstLine="709"/>
        <w:jc w:val="both"/>
        <w:textAlignment w:val="baseline"/>
        <w:rPr>
          <w:sz w:val="28"/>
          <w:szCs w:val="28"/>
        </w:rPr>
      </w:pPr>
      <w:r>
        <w:rPr>
          <w:sz w:val="28"/>
          <w:szCs w:val="28"/>
        </w:rPr>
        <w:t xml:space="preserve">- </w:t>
      </w:r>
      <w:r w:rsidR="0059359A" w:rsidRPr="0059359A">
        <w:rPr>
          <w:sz w:val="28"/>
          <w:szCs w:val="28"/>
        </w:rPr>
        <w:t>осуществляет прием и хранение документов по вопросам</w:t>
      </w:r>
      <w:r w:rsidR="008267C5">
        <w:rPr>
          <w:sz w:val="28"/>
          <w:szCs w:val="28"/>
        </w:rPr>
        <w:t xml:space="preserve"> рассматриваемых на заседаниях К</w:t>
      </w:r>
      <w:r w:rsidR="0059359A" w:rsidRPr="0059359A">
        <w:rPr>
          <w:sz w:val="28"/>
          <w:szCs w:val="28"/>
        </w:rPr>
        <w:t>омиссии;</w:t>
      </w:r>
    </w:p>
    <w:p w:rsidR="0059359A" w:rsidRPr="0059359A" w:rsidRDefault="00454460" w:rsidP="0059359A">
      <w:pPr>
        <w:pStyle w:val="af6"/>
        <w:spacing w:after="0"/>
        <w:ind w:left="0" w:firstLine="709"/>
        <w:jc w:val="both"/>
        <w:textAlignment w:val="baseline"/>
        <w:rPr>
          <w:sz w:val="28"/>
          <w:szCs w:val="28"/>
        </w:rPr>
      </w:pPr>
      <w:r>
        <w:rPr>
          <w:sz w:val="28"/>
          <w:szCs w:val="28"/>
        </w:rPr>
        <w:t xml:space="preserve">- </w:t>
      </w:r>
      <w:r w:rsidR="0059359A" w:rsidRPr="0059359A">
        <w:rPr>
          <w:sz w:val="28"/>
          <w:szCs w:val="28"/>
        </w:rPr>
        <w:t xml:space="preserve">ведет и оформляет протоколы заседаний </w:t>
      </w:r>
      <w:r w:rsidR="008267C5">
        <w:rPr>
          <w:sz w:val="28"/>
          <w:szCs w:val="28"/>
        </w:rPr>
        <w:t>К</w:t>
      </w:r>
      <w:r w:rsidR="0059359A" w:rsidRPr="0059359A">
        <w:rPr>
          <w:sz w:val="28"/>
          <w:szCs w:val="28"/>
        </w:rPr>
        <w:t>омиссии;</w:t>
      </w:r>
    </w:p>
    <w:p w:rsidR="0059359A" w:rsidRPr="0059359A" w:rsidRDefault="00454460" w:rsidP="0059359A">
      <w:pPr>
        <w:pStyle w:val="af6"/>
        <w:spacing w:after="0"/>
        <w:ind w:left="0" w:firstLine="709"/>
        <w:jc w:val="both"/>
        <w:textAlignment w:val="baseline"/>
        <w:rPr>
          <w:sz w:val="28"/>
          <w:szCs w:val="28"/>
        </w:rPr>
      </w:pPr>
      <w:r>
        <w:rPr>
          <w:sz w:val="28"/>
          <w:szCs w:val="28"/>
        </w:rPr>
        <w:t xml:space="preserve">- </w:t>
      </w:r>
      <w:r w:rsidR="0059359A" w:rsidRPr="0059359A">
        <w:rPr>
          <w:sz w:val="28"/>
          <w:szCs w:val="28"/>
        </w:rPr>
        <w:t xml:space="preserve">готовит проекты распоряжений </w:t>
      </w:r>
      <w:r w:rsidR="00532E7B">
        <w:rPr>
          <w:sz w:val="28"/>
          <w:szCs w:val="28"/>
        </w:rPr>
        <w:t>А</w:t>
      </w:r>
      <w:r w:rsidR="0059359A" w:rsidRPr="0059359A">
        <w:rPr>
          <w:sz w:val="28"/>
          <w:szCs w:val="28"/>
        </w:rPr>
        <w:t xml:space="preserve">дминистрации </w:t>
      </w:r>
      <w:r w:rsidR="00532E7B">
        <w:rPr>
          <w:sz w:val="28"/>
          <w:szCs w:val="28"/>
        </w:rPr>
        <w:t>Среднеканского городского округа</w:t>
      </w:r>
      <w:r w:rsidR="0059359A" w:rsidRPr="0059359A">
        <w:rPr>
          <w:sz w:val="28"/>
          <w:szCs w:val="28"/>
        </w:rPr>
        <w:t xml:space="preserve"> по принятым решениям.</w:t>
      </w:r>
    </w:p>
    <w:p w:rsidR="0059359A" w:rsidRPr="0059359A" w:rsidRDefault="0059359A" w:rsidP="0059359A">
      <w:pPr>
        <w:pStyle w:val="af6"/>
        <w:spacing w:after="0"/>
        <w:ind w:left="0" w:firstLine="709"/>
        <w:jc w:val="both"/>
        <w:textAlignment w:val="baseline"/>
        <w:rPr>
          <w:sz w:val="28"/>
          <w:szCs w:val="28"/>
        </w:rPr>
      </w:pPr>
      <w:r>
        <w:rPr>
          <w:sz w:val="28"/>
          <w:szCs w:val="28"/>
        </w:rPr>
        <w:t>3.</w:t>
      </w:r>
      <w:r w:rsidRPr="0059359A">
        <w:rPr>
          <w:sz w:val="28"/>
          <w:szCs w:val="28"/>
        </w:rPr>
        <w:t xml:space="preserve">4. Руководство подготовкой и проведением заседания осуществляет </w:t>
      </w:r>
      <w:r w:rsidR="002C0C96">
        <w:rPr>
          <w:sz w:val="28"/>
          <w:szCs w:val="28"/>
        </w:rPr>
        <w:t>П</w:t>
      </w:r>
      <w:r w:rsidRPr="0059359A">
        <w:rPr>
          <w:sz w:val="28"/>
          <w:szCs w:val="28"/>
        </w:rPr>
        <w:t xml:space="preserve">редседатель </w:t>
      </w:r>
      <w:r w:rsidR="008267C5">
        <w:rPr>
          <w:sz w:val="28"/>
          <w:szCs w:val="28"/>
        </w:rPr>
        <w:t>К</w:t>
      </w:r>
      <w:r w:rsidRPr="0059359A">
        <w:rPr>
          <w:sz w:val="28"/>
          <w:szCs w:val="28"/>
        </w:rPr>
        <w:t>омиссии.</w:t>
      </w:r>
    </w:p>
    <w:p w:rsidR="0059359A" w:rsidRPr="0059359A" w:rsidRDefault="0059359A" w:rsidP="0059359A">
      <w:pPr>
        <w:pStyle w:val="af6"/>
        <w:spacing w:after="0"/>
        <w:ind w:left="0" w:firstLine="709"/>
        <w:jc w:val="both"/>
        <w:textAlignment w:val="baseline"/>
        <w:rPr>
          <w:sz w:val="28"/>
          <w:szCs w:val="28"/>
        </w:rPr>
      </w:pPr>
      <w:r w:rsidRPr="0059359A">
        <w:rPr>
          <w:sz w:val="28"/>
          <w:szCs w:val="28"/>
        </w:rPr>
        <w:t xml:space="preserve">Председатель </w:t>
      </w:r>
      <w:r w:rsidR="008267C5">
        <w:rPr>
          <w:sz w:val="28"/>
          <w:szCs w:val="28"/>
        </w:rPr>
        <w:t>К</w:t>
      </w:r>
      <w:r w:rsidRPr="0059359A">
        <w:rPr>
          <w:sz w:val="28"/>
          <w:szCs w:val="28"/>
        </w:rPr>
        <w:t>омиссии:</w:t>
      </w:r>
    </w:p>
    <w:p w:rsidR="0059359A" w:rsidRPr="0059359A" w:rsidRDefault="00454460" w:rsidP="0059359A">
      <w:pPr>
        <w:pStyle w:val="af6"/>
        <w:spacing w:after="0"/>
        <w:ind w:left="0" w:firstLine="709"/>
        <w:jc w:val="both"/>
        <w:textAlignment w:val="baseline"/>
        <w:rPr>
          <w:sz w:val="28"/>
          <w:szCs w:val="28"/>
        </w:rPr>
      </w:pPr>
      <w:r>
        <w:rPr>
          <w:sz w:val="28"/>
          <w:szCs w:val="28"/>
        </w:rPr>
        <w:t xml:space="preserve">- </w:t>
      </w:r>
      <w:r w:rsidR="0059359A" w:rsidRPr="0059359A">
        <w:rPr>
          <w:sz w:val="28"/>
          <w:szCs w:val="28"/>
        </w:rPr>
        <w:t xml:space="preserve">осуществляет общее руководство работой </w:t>
      </w:r>
      <w:r w:rsidR="008267C5">
        <w:rPr>
          <w:sz w:val="28"/>
          <w:szCs w:val="28"/>
        </w:rPr>
        <w:t>К</w:t>
      </w:r>
      <w:r w:rsidR="0059359A" w:rsidRPr="0059359A">
        <w:rPr>
          <w:sz w:val="28"/>
          <w:szCs w:val="28"/>
        </w:rPr>
        <w:t>омиссии;</w:t>
      </w:r>
    </w:p>
    <w:p w:rsidR="0059359A" w:rsidRPr="0059359A" w:rsidRDefault="00454460" w:rsidP="0059359A">
      <w:pPr>
        <w:pStyle w:val="af6"/>
        <w:spacing w:after="0"/>
        <w:ind w:left="0" w:firstLine="709"/>
        <w:jc w:val="both"/>
        <w:textAlignment w:val="baseline"/>
        <w:rPr>
          <w:sz w:val="28"/>
          <w:szCs w:val="28"/>
        </w:rPr>
      </w:pPr>
      <w:r>
        <w:rPr>
          <w:sz w:val="28"/>
          <w:szCs w:val="28"/>
        </w:rPr>
        <w:t xml:space="preserve">- </w:t>
      </w:r>
      <w:r w:rsidR="0059359A" w:rsidRPr="0059359A">
        <w:rPr>
          <w:sz w:val="28"/>
          <w:szCs w:val="28"/>
        </w:rPr>
        <w:t xml:space="preserve">при необходимости принимает решение о проведении внеочередного заседания </w:t>
      </w:r>
      <w:r w:rsidR="008267C5">
        <w:rPr>
          <w:sz w:val="28"/>
          <w:szCs w:val="28"/>
        </w:rPr>
        <w:t>К</w:t>
      </w:r>
      <w:r w:rsidR="0059359A" w:rsidRPr="0059359A">
        <w:rPr>
          <w:sz w:val="28"/>
          <w:szCs w:val="28"/>
        </w:rPr>
        <w:t>омиссии;</w:t>
      </w:r>
    </w:p>
    <w:p w:rsidR="0059359A" w:rsidRPr="0059359A" w:rsidRDefault="0059359A" w:rsidP="0059359A">
      <w:pPr>
        <w:pStyle w:val="af6"/>
        <w:spacing w:after="0"/>
        <w:ind w:left="0" w:firstLine="709"/>
        <w:jc w:val="both"/>
        <w:textAlignment w:val="baseline"/>
        <w:rPr>
          <w:sz w:val="28"/>
          <w:szCs w:val="28"/>
        </w:rPr>
      </w:pPr>
      <w:r>
        <w:rPr>
          <w:sz w:val="28"/>
          <w:szCs w:val="28"/>
        </w:rPr>
        <w:t>3.</w:t>
      </w:r>
      <w:r w:rsidRPr="0059359A">
        <w:rPr>
          <w:sz w:val="28"/>
          <w:szCs w:val="28"/>
        </w:rPr>
        <w:t xml:space="preserve">5. Заседание комиссии является правомочным при участии в нем не менее </w:t>
      </w:r>
      <w:r w:rsidR="00454460">
        <w:rPr>
          <w:sz w:val="28"/>
          <w:szCs w:val="28"/>
        </w:rPr>
        <w:t>2/3</w:t>
      </w:r>
      <w:r w:rsidRPr="0059359A">
        <w:rPr>
          <w:sz w:val="28"/>
          <w:szCs w:val="28"/>
        </w:rPr>
        <w:t xml:space="preserve"> от общего числа членов </w:t>
      </w:r>
      <w:r w:rsidR="008267C5">
        <w:rPr>
          <w:sz w:val="28"/>
          <w:szCs w:val="28"/>
        </w:rPr>
        <w:t>К</w:t>
      </w:r>
      <w:r w:rsidRPr="0059359A">
        <w:rPr>
          <w:sz w:val="28"/>
          <w:szCs w:val="28"/>
        </w:rPr>
        <w:t xml:space="preserve">омиссии. </w:t>
      </w:r>
    </w:p>
    <w:p w:rsidR="0059359A" w:rsidRPr="0059359A" w:rsidRDefault="0059359A" w:rsidP="0059359A">
      <w:pPr>
        <w:pStyle w:val="af6"/>
        <w:spacing w:after="0"/>
        <w:ind w:left="0"/>
        <w:textAlignment w:val="baseline"/>
        <w:rPr>
          <w:sz w:val="28"/>
          <w:szCs w:val="28"/>
        </w:rPr>
      </w:pPr>
    </w:p>
    <w:p w:rsidR="0059359A" w:rsidRPr="0059359A" w:rsidRDefault="0059359A" w:rsidP="0059359A">
      <w:pPr>
        <w:pStyle w:val="af6"/>
        <w:spacing w:after="0"/>
        <w:ind w:left="0"/>
        <w:jc w:val="center"/>
        <w:textAlignment w:val="baseline"/>
        <w:rPr>
          <w:b/>
          <w:bCs/>
          <w:sz w:val="28"/>
          <w:szCs w:val="28"/>
        </w:rPr>
      </w:pPr>
      <w:r>
        <w:rPr>
          <w:b/>
          <w:bCs/>
          <w:sz w:val="28"/>
          <w:szCs w:val="28"/>
        </w:rPr>
        <w:t>4</w:t>
      </w:r>
      <w:r w:rsidRPr="0059359A">
        <w:rPr>
          <w:b/>
          <w:bCs/>
          <w:sz w:val="28"/>
          <w:szCs w:val="28"/>
        </w:rPr>
        <w:t>. Порядок работы комиссии</w:t>
      </w:r>
    </w:p>
    <w:p w:rsidR="0059359A" w:rsidRPr="0059359A" w:rsidRDefault="0059359A" w:rsidP="0059359A">
      <w:pPr>
        <w:pStyle w:val="af6"/>
        <w:spacing w:after="0"/>
        <w:ind w:left="0"/>
        <w:textAlignment w:val="baseline"/>
        <w:rPr>
          <w:b/>
          <w:bCs/>
          <w:sz w:val="28"/>
          <w:szCs w:val="28"/>
        </w:rPr>
      </w:pPr>
    </w:p>
    <w:p w:rsidR="0059359A" w:rsidRPr="0059359A" w:rsidRDefault="0059359A" w:rsidP="0059359A">
      <w:pPr>
        <w:pStyle w:val="af6"/>
        <w:spacing w:after="0"/>
        <w:ind w:left="0" w:firstLine="709"/>
        <w:jc w:val="both"/>
        <w:textAlignment w:val="baseline"/>
        <w:rPr>
          <w:sz w:val="28"/>
          <w:szCs w:val="28"/>
        </w:rPr>
      </w:pPr>
      <w:r>
        <w:rPr>
          <w:sz w:val="28"/>
          <w:szCs w:val="28"/>
        </w:rPr>
        <w:t>4.</w:t>
      </w:r>
      <w:r w:rsidRPr="0059359A">
        <w:rPr>
          <w:sz w:val="28"/>
          <w:szCs w:val="28"/>
        </w:rPr>
        <w:t xml:space="preserve">1. Председатель </w:t>
      </w:r>
      <w:r w:rsidR="008267C5">
        <w:rPr>
          <w:sz w:val="28"/>
          <w:szCs w:val="28"/>
        </w:rPr>
        <w:t>К</w:t>
      </w:r>
      <w:r w:rsidRPr="0059359A">
        <w:rPr>
          <w:sz w:val="28"/>
          <w:szCs w:val="28"/>
        </w:rPr>
        <w:t xml:space="preserve">омиссии принимает документы по вопросу для рассмотрения у секретаря </w:t>
      </w:r>
      <w:r w:rsidR="008267C5">
        <w:rPr>
          <w:sz w:val="28"/>
          <w:szCs w:val="28"/>
        </w:rPr>
        <w:t>К</w:t>
      </w:r>
      <w:r w:rsidRPr="0059359A">
        <w:rPr>
          <w:sz w:val="28"/>
          <w:szCs w:val="28"/>
        </w:rPr>
        <w:t xml:space="preserve">омиссии и ведет заседание </w:t>
      </w:r>
      <w:r w:rsidR="008267C5">
        <w:rPr>
          <w:sz w:val="28"/>
          <w:szCs w:val="28"/>
        </w:rPr>
        <w:t>К</w:t>
      </w:r>
      <w:r w:rsidRPr="0059359A">
        <w:rPr>
          <w:sz w:val="28"/>
          <w:szCs w:val="28"/>
        </w:rPr>
        <w:t>омиссии.</w:t>
      </w:r>
    </w:p>
    <w:p w:rsidR="0059359A" w:rsidRPr="0059359A" w:rsidRDefault="0059359A" w:rsidP="0059359A">
      <w:pPr>
        <w:pStyle w:val="af6"/>
        <w:spacing w:after="0"/>
        <w:ind w:left="0" w:firstLine="709"/>
        <w:jc w:val="both"/>
        <w:textAlignment w:val="baseline"/>
        <w:rPr>
          <w:sz w:val="28"/>
          <w:szCs w:val="28"/>
        </w:rPr>
      </w:pPr>
      <w:r>
        <w:rPr>
          <w:sz w:val="28"/>
          <w:szCs w:val="28"/>
        </w:rPr>
        <w:t>4.</w:t>
      </w:r>
      <w:r w:rsidRPr="0059359A">
        <w:rPr>
          <w:sz w:val="28"/>
          <w:szCs w:val="28"/>
        </w:rPr>
        <w:t>2. Комиссия осуществляет рассмотрение, изучение, сопоставление и оценку, представленных документов.</w:t>
      </w:r>
    </w:p>
    <w:p w:rsidR="0059359A" w:rsidRPr="0059359A" w:rsidRDefault="0059359A" w:rsidP="0059359A">
      <w:pPr>
        <w:pStyle w:val="af6"/>
        <w:spacing w:after="0"/>
        <w:ind w:left="0" w:firstLine="709"/>
        <w:jc w:val="both"/>
        <w:textAlignment w:val="baseline"/>
        <w:rPr>
          <w:sz w:val="28"/>
          <w:szCs w:val="28"/>
        </w:rPr>
      </w:pPr>
      <w:r>
        <w:rPr>
          <w:sz w:val="28"/>
          <w:szCs w:val="28"/>
        </w:rPr>
        <w:t>4.</w:t>
      </w:r>
      <w:r w:rsidRPr="0059359A">
        <w:rPr>
          <w:sz w:val="28"/>
          <w:szCs w:val="28"/>
        </w:rPr>
        <w:t xml:space="preserve">3. Решение </w:t>
      </w:r>
      <w:r w:rsidR="008267C5">
        <w:rPr>
          <w:sz w:val="28"/>
          <w:szCs w:val="28"/>
        </w:rPr>
        <w:t>К</w:t>
      </w:r>
      <w:r w:rsidRPr="0059359A">
        <w:rPr>
          <w:sz w:val="28"/>
          <w:szCs w:val="28"/>
        </w:rPr>
        <w:t xml:space="preserve">омиссии принимается простым большинством голосов. При равенстве голосов решающим является голос </w:t>
      </w:r>
      <w:r w:rsidR="002C0C96">
        <w:rPr>
          <w:sz w:val="28"/>
          <w:szCs w:val="28"/>
        </w:rPr>
        <w:t>П</w:t>
      </w:r>
      <w:r w:rsidRPr="0059359A">
        <w:rPr>
          <w:sz w:val="28"/>
          <w:szCs w:val="28"/>
        </w:rPr>
        <w:t xml:space="preserve">редседателя </w:t>
      </w:r>
      <w:r w:rsidR="008267C5">
        <w:rPr>
          <w:sz w:val="28"/>
          <w:szCs w:val="28"/>
        </w:rPr>
        <w:t>К</w:t>
      </w:r>
      <w:r w:rsidRPr="0059359A">
        <w:rPr>
          <w:sz w:val="28"/>
          <w:szCs w:val="28"/>
        </w:rPr>
        <w:t xml:space="preserve">омиссии. </w:t>
      </w:r>
    </w:p>
    <w:p w:rsidR="0059359A" w:rsidRPr="0059359A" w:rsidRDefault="0059359A" w:rsidP="0059359A">
      <w:pPr>
        <w:pStyle w:val="af6"/>
        <w:spacing w:after="0"/>
        <w:ind w:left="0" w:firstLine="709"/>
        <w:jc w:val="both"/>
        <w:textAlignment w:val="baseline"/>
        <w:rPr>
          <w:sz w:val="28"/>
          <w:szCs w:val="28"/>
        </w:rPr>
      </w:pPr>
      <w:r>
        <w:rPr>
          <w:sz w:val="28"/>
          <w:szCs w:val="28"/>
        </w:rPr>
        <w:lastRenderedPageBreak/>
        <w:t>4.</w:t>
      </w:r>
      <w:r w:rsidRPr="0059359A">
        <w:rPr>
          <w:sz w:val="28"/>
          <w:szCs w:val="28"/>
        </w:rPr>
        <w:t>4. Приглашенные на заседание эксперты и специалисты имеют право совещательного голоса.</w:t>
      </w:r>
    </w:p>
    <w:p w:rsidR="0059359A" w:rsidRPr="0059359A" w:rsidRDefault="0059359A" w:rsidP="0059359A">
      <w:pPr>
        <w:pStyle w:val="af6"/>
        <w:spacing w:after="0"/>
        <w:ind w:left="0" w:firstLine="709"/>
        <w:jc w:val="both"/>
        <w:textAlignment w:val="baseline"/>
        <w:rPr>
          <w:sz w:val="28"/>
          <w:szCs w:val="28"/>
        </w:rPr>
      </w:pPr>
      <w:r>
        <w:rPr>
          <w:sz w:val="28"/>
          <w:szCs w:val="28"/>
        </w:rPr>
        <w:t>4.</w:t>
      </w:r>
      <w:r w:rsidRPr="0059359A">
        <w:rPr>
          <w:sz w:val="28"/>
          <w:szCs w:val="28"/>
        </w:rPr>
        <w:t xml:space="preserve">5. Член </w:t>
      </w:r>
      <w:r w:rsidR="008267C5">
        <w:rPr>
          <w:sz w:val="28"/>
          <w:szCs w:val="28"/>
        </w:rPr>
        <w:t>К</w:t>
      </w:r>
      <w:r w:rsidRPr="0059359A">
        <w:rPr>
          <w:sz w:val="28"/>
          <w:szCs w:val="28"/>
        </w:rPr>
        <w:t xml:space="preserve">омиссии, не согласный с принятым решением, имеет право на особое мнение с занесением его в протокол заседания </w:t>
      </w:r>
      <w:r w:rsidR="008267C5">
        <w:rPr>
          <w:sz w:val="28"/>
          <w:szCs w:val="28"/>
        </w:rPr>
        <w:t>К</w:t>
      </w:r>
      <w:r w:rsidRPr="0059359A">
        <w:rPr>
          <w:sz w:val="28"/>
          <w:szCs w:val="28"/>
        </w:rPr>
        <w:t>омиссией.</w:t>
      </w:r>
    </w:p>
    <w:p w:rsidR="0059359A" w:rsidRPr="0059359A" w:rsidRDefault="0059359A" w:rsidP="0059359A">
      <w:pPr>
        <w:pStyle w:val="af6"/>
        <w:spacing w:after="0"/>
        <w:ind w:left="0" w:firstLine="709"/>
        <w:textAlignment w:val="baseline"/>
        <w:rPr>
          <w:sz w:val="28"/>
          <w:szCs w:val="28"/>
        </w:rPr>
      </w:pPr>
    </w:p>
    <w:p w:rsidR="0059359A" w:rsidRPr="0059359A" w:rsidRDefault="0059359A" w:rsidP="0059359A">
      <w:pPr>
        <w:pStyle w:val="af6"/>
        <w:spacing w:after="0"/>
        <w:ind w:left="0"/>
        <w:jc w:val="center"/>
        <w:textAlignment w:val="baseline"/>
        <w:rPr>
          <w:b/>
          <w:bCs/>
          <w:sz w:val="28"/>
          <w:szCs w:val="28"/>
        </w:rPr>
      </w:pPr>
      <w:r>
        <w:rPr>
          <w:b/>
          <w:bCs/>
          <w:sz w:val="28"/>
          <w:szCs w:val="28"/>
        </w:rPr>
        <w:t>5</w:t>
      </w:r>
      <w:r w:rsidRPr="0059359A">
        <w:rPr>
          <w:b/>
          <w:bCs/>
          <w:sz w:val="28"/>
          <w:szCs w:val="28"/>
        </w:rPr>
        <w:t>. Протокол заседания комиссии</w:t>
      </w:r>
    </w:p>
    <w:p w:rsidR="0059359A" w:rsidRPr="0059359A" w:rsidRDefault="0059359A" w:rsidP="0059359A">
      <w:pPr>
        <w:pStyle w:val="af6"/>
        <w:spacing w:after="0"/>
        <w:ind w:left="0"/>
        <w:textAlignment w:val="baseline"/>
        <w:rPr>
          <w:b/>
          <w:bCs/>
          <w:sz w:val="28"/>
          <w:szCs w:val="28"/>
        </w:rPr>
      </w:pPr>
    </w:p>
    <w:p w:rsidR="0059359A" w:rsidRPr="0059359A" w:rsidRDefault="0059359A" w:rsidP="0059359A">
      <w:pPr>
        <w:pStyle w:val="af6"/>
        <w:tabs>
          <w:tab w:val="left" w:pos="709"/>
        </w:tabs>
        <w:spacing w:after="0"/>
        <w:ind w:left="0" w:firstLine="709"/>
        <w:jc w:val="both"/>
        <w:textAlignment w:val="baseline"/>
        <w:rPr>
          <w:sz w:val="28"/>
          <w:szCs w:val="28"/>
        </w:rPr>
      </w:pPr>
      <w:r>
        <w:rPr>
          <w:sz w:val="28"/>
          <w:szCs w:val="28"/>
        </w:rPr>
        <w:t>5.</w:t>
      </w:r>
      <w:r w:rsidRPr="0059359A">
        <w:rPr>
          <w:sz w:val="28"/>
          <w:szCs w:val="28"/>
        </w:rPr>
        <w:t xml:space="preserve">1. Результаты заседания </w:t>
      </w:r>
      <w:r w:rsidR="008267C5">
        <w:rPr>
          <w:sz w:val="28"/>
          <w:szCs w:val="28"/>
        </w:rPr>
        <w:t>К</w:t>
      </w:r>
      <w:r w:rsidRPr="0059359A">
        <w:rPr>
          <w:sz w:val="28"/>
          <w:szCs w:val="28"/>
        </w:rPr>
        <w:t xml:space="preserve">омиссии оформляются протоколом, который подписывается </w:t>
      </w:r>
      <w:r w:rsidR="002C0C96">
        <w:rPr>
          <w:sz w:val="28"/>
          <w:szCs w:val="28"/>
        </w:rPr>
        <w:t>П</w:t>
      </w:r>
      <w:r w:rsidRPr="0059359A">
        <w:rPr>
          <w:sz w:val="28"/>
          <w:szCs w:val="28"/>
        </w:rPr>
        <w:t xml:space="preserve">редседателем </w:t>
      </w:r>
      <w:r w:rsidR="008267C5">
        <w:rPr>
          <w:sz w:val="28"/>
          <w:szCs w:val="28"/>
        </w:rPr>
        <w:t>К</w:t>
      </w:r>
      <w:r w:rsidRPr="0059359A">
        <w:rPr>
          <w:sz w:val="28"/>
          <w:szCs w:val="28"/>
        </w:rPr>
        <w:t>омиссии и секретарем.</w:t>
      </w:r>
    </w:p>
    <w:p w:rsidR="0059359A" w:rsidRPr="0059359A" w:rsidRDefault="0059359A" w:rsidP="0059359A">
      <w:pPr>
        <w:pStyle w:val="af6"/>
        <w:tabs>
          <w:tab w:val="left" w:pos="709"/>
        </w:tabs>
        <w:spacing w:after="0"/>
        <w:ind w:left="0" w:firstLine="709"/>
        <w:jc w:val="both"/>
        <w:textAlignment w:val="baseline"/>
        <w:rPr>
          <w:sz w:val="28"/>
          <w:szCs w:val="28"/>
        </w:rPr>
      </w:pPr>
      <w:r>
        <w:rPr>
          <w:sz w:val="28"/>
          <w:szCs w:val="28"/>
        </w:rPr>
        <w:t>5.</w:t>
      </w:r>
      <w:r w:rsidRPr="0059359A">
        <w:rPr>
          <w:sz w:val="28"/>
          <w:szCs w:val="28"/>
        </w:rPr>
        <w:t>2. Протокол засед</w:t>
      </w:r>
      <w:r w:rsidR="008267C5">
        <w:rPr>
          <w:sz w:val="28"/>
          <w:szCs w:val="28"/>
        </w:rPr>
        <w:t>ания К</w:t>
      </w:r>
      <w:r w:rsidRPr="0059359A">
        <w:rPr>
          <w:sz w:val="28"/>
          <w:szCs w:val="28"/>
        </w:rPr>
        <w:t>омисс</w:t>
      </w:r>
      <w:r w:rsidR="008267C5">
        <w:rPr>
          <w:sz w:val="28"/>
          <w:szCs w:val="28"/>
        </w:rPr>
        <w:t>ии ведет и оформляет секретарь К</w:t>
      </w:r>
      <w:r w:rsidRPr="0059359A">
        <w:rPr>
          <w:sz w:val="28"/>
          <w:szCs w:val="28"/>
        </w:rPr>
        <w:t>омиссии.</w:t>
      </w:r>
    </w:p>
    <w:p w:rsidR="0059359A" w:rsidRPr="0059359A" w:rsidRDefault="0059359A" w:rsidP="0059359A">
      <w:pPr>
        <w:pStyle w:val="af6"/>
        <w:tabs>
          <w:tab w:val="left" w:pos="709"/>
        </w:tabs>
        <w:spacing w:after="0"/>
        <w:ind w:left="0" w:firstLine="709"/>
        <w:jc w:val="both"/>
        <w:textAlignment w:val="baseline"/>
        <w:rPr>
          <w:sz w:val="28"/>
          <w:szCs w:val="28"/>
        </w:rPr>
      </w:pPr>
      <w:r>
        <w:rPr>
          <w:sz w:val="28"/>
          <w:szCs w:val="28"/>
        </w:rPr>
        <w:t>5.</w:t>
      </w:r>
      <w:r w:rsidR="008267C5">
        <w:rPr>
          <w:sz w:val="28"/>
          <w:szCs w:val="28"/>
        </w:rPr>
        <w:t>3. Протокол заседания К</w:t>
      </w:r>
      <w:r w:rsidRPr="0059359A">
        <w:rPr>
          <w:sz w:val="28"/>
          <w:szCs w:val="28"/>
        </w:rPr>
        <w:t>омиссии должен содержать следующие сведения:</w:t>
      </w:r>
    </w:p>
    <w:p w:rsidR="0059359A" w:rsidRPr="0059359A" w:rsidRDefault="0059359A" w:rsidP="0059359A">
      <w:pPr>
        <w:pStyle w:val="af6"/>
        <w:tabs>
          <w:tab w:val="left" w:pos="709"/>
        </w:tabs>
        <w:spacing w:after="0"/>
        <w:ind w:left="0" w:firstLine="709"/>
        <w:jc w:val="both"/>
        <w:textAlignment w:val="baseline"/>
        <w:rPr>
          <w:sz w:val="28"/>
          <w:szCs w:val="28"/>
        </w:rPr>
      </w:pPr>
      <w:r>
        <w:rPr>
          <w:sz w:val="28"/>
          <w:szCs w:val="28"/>
        </w:rPr>
        <w:t>5.</w:t>
      </w:r>
      <w:r w:rsidRPr="0059359A">
        <w:rPr>
          <w:sz w:val="28"/>
          <w:szCs w:val="28"/>
        </w:rPr>
        <w:t>3.1. перечень лиц,</w:t>
      </w:r>
      <w:r w:rsidR="008267C5">
        <w:rPr>
          <w:sz w:val="28"/>
          <w:szCs w:val="28"/>
        </w:rPr>
        <w:t xml:space="preserve"> присутствовавших на заседании К</w:t>
      </w:r>
      <w:r w:rsidRPr="0059359A">
        <w:rPr>
          <w:sz w:val="28"/>
          <w:szCs w:val="28"/>
        </w:rPr>
        <w:t>омиссии;</w:t>
      </w:r>
    </w:p>
    <w:p w:rsidR="0059359A" w:rsidRPr="0059359A" w:rsidRDefault="0059359A" w:rsidP="0059359A">
      <w:pPr>
        <w:pStyle w:val="af6"/>
        <w:tabs>
          <w:tab w:val="left" w:pos="709"/>
        </w:tabs>
        <w:spacing w:after="0"/>
        <w:ind w:left="0" w:firstLine="709"/>
        <w:jc w:val="both"/>
        <w:textAlignment w:val="baseline"/>
        <w:rPr>
          <w:sz w:val="28"/>
          <w:szCs w:val="28"/>
        </w:rPr>
      </w:pPr>
      <w:r>
        <w:rPr>
          <w:sz w:val="28"/>
          <w:szCs w:val="28"/>
        </w:rPr>
        <w:t>5.</w:t>
      </w:r>
      <w:r w:rsidR="008267C5">
        <w:rPr>
          <w:sz w:val="28"/>
          <w:szCs w:val="28"/>
        </w:rPr>
        <w:t>3.2. повестка заседания К</w:t>
      </w:r>
      <w:r w:rsidRPr="0059359A">
        <w:rPr>
          <w:sz w:val="28"/>
          <w:szCs w:val="28"/>
        </w:rPr>
        <w:t>омиссии;</w:t>
      </w:r>
    </w:p>
    <w:p w:rsidR="0059359A" w:rsidRPr="0059359A" w:rsidRDefault="0059359A" w:rsidP="0059359A">
      <w:pPr>
        <w:pStyle w:val="af6"/>
        <w:tabs>
          <w:tab w:val="left" w:pos="709"/>
        </w:tabs>
        <w:spacing w:after="0"/>
        <w:ind w:left="0" w:firstLine="709"/>
        <w:jc w:val="both"/>
        <w:textAlignment w:val="baseline"/>
        <w:rPr>
          <w:sz w:val="28"/>
          <w:szCs w:val="28"/>
        </w:rPr>
      </w:pPr>
      <w:r>
        <w:rPr>
          <w:sz w:val="28"/>
          <w:szCs w:val="28"/>
        </w:rPr>
        <w:t>5.</w:t>
      </w:r>
      <w:r w:rsidRPr="0059359A">
        <w:rPr>
          <w:sz w:val="28"/>
          <w:szCs w:val="28"/>
        </w:rPr>
        <w:t>3.3. краткое содержание вопроса и обсуждения проблемы;</w:t>
      </w:r>
    </w:p>
    <w:p w:rsidR="0059359A" w:rsidRPr="0059359A" w:rsidRDefault="0059359A" w:rsidP="0059359A">
      <w:pPr>
        <w:pStyle w:val="af6"/>
        <w:tabs>
          <w:tab w:val="left" w:pos="709"/>
        </w:tabs>
        <w:spacing w:after="0"/>
        <w:ind w:left="0" w:firstLine="709"/>
        <w:jc w:val="both"/>
        <w:textAlignment w:val="baseline"/>
        <w:rPr>
          <w:sz w:val="28"/>
          <w:szCs w:val="28"/>
        </w:rPr>
      </w:pPr>
      <w:r>
        <w:rPr>
          <w:sz w:val="28"/>
          <w:szCs w:val="28"/>
        </w:rPr>
        <w:t>5.</w:t>
      </w:r>
      <w:r w:rsidRPr="0059359A">
        <w:rPr>
          <w:sz w:val="28"/>
          <w:szCs w:val="28"/>
        </w:rPr>
        <w:t>3.4. принятое решение.</w:t>
      </w:r>
    </w:p>
    <w:p w:rsidR="0059359A" w:rsidRPr="0059359A" w:rsidRDefault="0059359A" w:rsidP="0059359A">
      <w:pPr>
        <w:pStyle w:val="af6"/>
        <w:tabs>
          <w:tab w:val="left" w:pos="709"/>
        </w:tabs>
        <w:spacing w:after="0"/>
        <w:ind w:left="0" w:firstLine="709"/>
        <w:jc w:val="both"/>
        <w:textAlignment w:val="baseline"/>
        <w:rPr>
          <w:sz w:val="28"/>
          <w:szCs w:val="28"/>
        </w:rPr>
      </w:pPr>
      <w:r>
        <w:rPr>
          <w:sz w:val="28"/>
          <w:szCs w:val="28"/>
        </w:rPr>
        <w:t>5.</w:t>
      </w:r>
      <w:r w:rsidRPr="0059359A">
        <w:rPr>
          <w:sz w:val="28"/>
          <w:szCs w:val="28"/>
        </w:rPr>
        <w:t>4. Документы по под</w:t>
      </w:r>
      <w:r w:rsidR="008267C5">
        <w:rPr>
          <w:sz w:val="28"/>
          <w:szCs w:val="28"/>
        </w:rPr>
        <w:t>готовке и проведению заседаний К</w:t>
      </w:r>
      <w:r w:rsidRPr="0059359A">
        <w:rPr>
          <w:sz w:val="28"/>
          <w:szCs w:val="28"/>
        </w:rPr>
        <w:t xml:space="preserve">омиссии хранятся в </w:t>
      </w:r>
      <w:r w:rsidR="008267C5">
        <w:rPr>
          <w:sz w:val="28"/>
          <w:szCs w:val="28"/>
        </w:rPr>
        <w:t>Управлении</w:t>
      </w:r>
      <w:r w:rsidRPr="0059359A">
        <w:rPr>
          <w:sz w:val="28"/>
          <w:szCs w:val="28"/>
        </w:rPr>
        <w:t xml:space="preserve"> экономики</w:t>
      </w:r>
      <w:r w:rsidR="008267C5">
        <w:rPr>
          <w:sz w:val="28"/>
          <w:szCs w:val="28"/>
        </w:rPr>
        <w:t xml:space="preserve"> и развития А</w:t>
      </w:r>
      <w:r w:rsidRPr="0059359A">
        <w:rPr>
          <w:sz w:val="28"/>
          <w:szCs w:val="28"/>
        </w:rPr>
        <w:t>дминистрации.</w:t>
      </w:r>
    </w:p>
    <w:p w:rsidR="0059359A" w:rsidRDefault="0059359A" w:rsidP="0059359A">
      <w:pPr>
        <w:pStyle w:val="af6"/>
        <w:tabs>
          <w:tab w:val="left" w:pos="709"/>
        </w:tabs>
        <w:spacing w:after="0"/>
        <w:ind w:left="0" w:firstLine="709"/>
        <w:jc w:val="both"/>
        <w:textAlignment w:val="baseline"/>
        <w:rPr>
          <w:sz w:val="28"/>
          <w:szCs w:val="28"/>
        </w:rPr>
      </w:pPr>
      <w:r>
        <w:rPr>
          <w:sz w:val="28"/>
          <w:szCs w:val="28"/>
        </w:rPr>
        <w:t>5.</w:t>
      </w:r>
      <w:r w:rsidR="008267C5">
        <w:rPr>
          <w:sz w:val="28"/>
          <w:szCs w:val="28"/>
        </w:rPr>
        <w:t>5. Протокол заседания К</w:t>
      </w:r>
      <w:r w:rsidRPr="0059359A">
        <w:rPr>
          <w:sz w:val="28"/>
          <w:szCs w:val="28"/>
        </w:rPr>
        <w:t xml:space="preserve">омиссии является основанием для подготовки проекта распоряжения (постановления) </w:t>
      </w:r>
      <w:r w:rsidR="00532E7B">
        <w:rPr>
          <w:sz w:val="28"/>
          <w:szCs w:val="28"/>
        </w:rPr>
        <w:t>А</w:t>
      </w:r>
      <w:r w:rsidRPr="0059359A">
        <w:rPr>
          <w:sz w:val="28"/>
          <w:szCs w:val="28"/>
        </w:rPr>
        <w:t>дминистрации Среднеканск</w:t>
      </w:r>
      <w:r w:rsidR="00532E7B">
        <w:rPr>
          <w:sz w:val="28"/>
          <w:szCs w:val="28"/>
        </w:rPr>
        <w:t>ого городского округа</w:t>
      </w:r>
      <w:r w:rsidRPr="0059359A">
        <w:rPr>
          <w:sz w:val="28"/>
          <w:szCs w:val="28"/>
        </w:rPr>
        <w:t>.</w:t>
      </w:r>
    </w:p>
    <w:p w:rsidR="002C0C96" w:rsidRDefault="002C0C96" w:rsidP="0059359A">
      <w:pPr>
        <w:pStyle w:val="af6"/>
        <w:tabs>
          <w:tab w:val="left" w:pos="709"/>
        </w:tabs>
        <w:spacing w:after="0"/>
        <w:ind w:left="0" w:firstLine="709"/>
        <w:jc w:val="both"/>
        <w:textAlignment w:val="baseline"/>
        <w:rPr>
          <w:sz w:val="28"/>
          <w:szCs w:val="28"/>
        </w:rPr>
      </w:pPr>
    </w:p>
    <w:p w:rsidR="002C0C96" w:rsidRPr="0059359A" w:rsidRDefault="002C0C96" w:rsidP="002C0C96">
      <w:pPr>
        <w:pStyle w:val="af6"/>
        <w:spacing w:after="0"/>
        <w:ind w:left="0"/>
        <w:jc w:val="center"/>
        <w:textAlignment w:val="baseline"/>
        <w:rPr>
          <w:b/>
          <w:bCs/>
          <w:sz w:val="28"/>
          <w:szCs w:val="28"/>
        </w:rPr>
      </w:pPr>
      <w:r>
        <w:rPr>
          <w:b/>
          <w:bCs/>
          <w:sz w:val="28"/>
          <w:szCs w:val="28"/>
        </w:rPr>
        <w:t>6</w:t>
      </w:r>
      <w:r w:rsidRPr="0059359A">
        <w:rPr>
          <w:b/>
          <w:bCs/>
          <w:sz w:val="28"/>
          <w:szCs w:val="28"/>
        </w:rPr>
        <w:t>. Протокол заседания комиссии</w:t>
      </w:r>
    </w:p>
    <w:p w:rsidR="002C0C96" w:rsidRPr="0059359A" w:rsidRDefault="002C0C96" w:rsidP="002C0C96">
      <w:pPr>
        <w:pStyle w:val="af6"/>
        <w:spacing w:after="0"/>
        <w:ind w:left="0"/>
        <w:textAlignment w:val="baseline"/>
        <w:rPr>
          <w:b/>
          <w:bCs/>
          <w:sz w:val="28"/>
          <w:szCs w:val="28"/>
        </w:rPr>
      </w:pPr>
    </w:p>
    <w:p w:rsidR="002C0C96" w:rsidRPr="0059359A" w:rsidRDefault="002C0C96" w:rsidP="002C0C96">
      <w:pPr>
        <w:pStyle w:val="af6"/>
        <w:tabs>
          <w:tab w:val="left" w:pos="709"/>
        </w:tabs>
        <w:spacing w:after="0"/>
        <w:ind w:left="0" w:firstLine="709"/>
        <w:jc w:val="both"/>
        <w:textAlignment w:val="baseline"/>
        <w:rPr>
          <w:sz w:val="28"/>
          <w:szCs w:val="28"/>
        </w:rPr>
      </w:pPr>
      <w:r>
        <w:rPr>
          <w:sz w:val="28"/>
          <w:szCs w:val="28"/>
        </w:rPr>
        <w:t>6.</w:t>
      </w:r>
      <w:r w:rsidRPr="0059359A">
        <w:rPr>
          <w:sz w:val="28"/>
          <w:szCs w:val="28"/>
        </w:rPr>
        <w:t xml:space="preserve">1. </w:t>
      </w:r>
      <w:r>
        <w:rPr>
          <w:sz w:val="28"/>
          <w:szCs w:val="28"/>
        </w:rPr>
        <w:t xml:space="preserve">Решения и действия </w:t>
      </w:r>
      <w:r w:rsidR="008267C5">
        <w:rPr>
          <w:sz w:val="28"/>
          <w:szCs w:val="28"/>
        </w:rPr>
        <w:t>К</w:t>
      </w:r>
      <w:r>
        <w:rPr>
          <w:sz w:val="28"/>
          <w:szCs w:val="28"/>
        </w:rPr>
        <w:t>омиссии могут быть обжалованы лицами, в отношении которых приняты решения, в порядке, предусмотренном действующим законодательством</w:t>
      </w:r>
      <w:r w:rsidRPr="0059359A">
        <w:rPr>
          <w:sz w:val="28"/>
          <w:szCs w:val="28"/>
        </w:rPr>
        <w:t>.</w:t>
      </w:r>
    </w:p>
    <w:p w:rsidR="0059359A" w:rsidRPr="0059359A" w:rsidRDefault="0059359A" w:rsidP="0059359A">
      <w:pPr>
        <w:pStyle w:val="af6"/>
        <w:tabs>
          <w:tab w:val="left" w:pos="709"/>
        </w:tabs>
        <w:spacing w:after="0"/>
        <w:ind w:left="0"/>
        <w:jc w:val="center"/>
        <w:textAlignment w:val="baseline"/>
        <w:rPr>
          <w:sz w:val="28"/>
          <w:szCs w:val="28"/>
        </w:rPr>
      </w:pPr>
      <w:r w:rsidRPr="0059359A">
        <w:rPr>
          <w:sz w:val="28"/>
          <w:szCs w:val="28"/>
        </w:rPr>
        <w:t>________________</w:t>
      </w:r>
    </w:p>
    <w:p w:rsidR="00DC5A32" w:rsidRDefault="00DC5A32" w:rsidP="0059359A">
      <w:pPr>
        <w:ind w:firstLine="708"/>
        <w:jc w:val="both"/>
        <w:rPr>
          <w:color w:val="000000"/>
          <w:sz w:val="28"/>
          <w:szCs w:val="28"/>
        </w:rPr>
      </w:pPr>
    </w:p>
    <w:p w:rsidR="00F6666C" w:rsidRDefault="00F6666C" w:rsidP="0059359A">
      <w:pPr>
        <w:ind w:firstLine="708"/>
        <w:jc w:val="both"/>
        <w:rPr>
          <w:color w:val="000000"/>
          <w:sz w:val="28"/>
          <w:szCs w:val="28"/>
        </w:rPr>
      </w:pPr>
    </w:p>
    <w:p w:rsidR="00F6666C" w:rsidRDefault="00F6666C" w:rsidP="0059359A">
      <w:pPr>
        <w:ind w:firstLine="708"/>
        <w:jc w:val="both"/>
        <w:rPr>
          <w:color w:val="000000"/>
          <w:sz w:val="28"/>
          <w:szCs w:val="28"/>
        </w:rPr>
      </w:pPr>
    </w:p>
    <w:p w:rsidR="00F6666C" w:rsidRDefault="00F6666C" w:rsidP="0059359A">
      <w:pPr>
        <w:ind w:firstLine="708"/>
        <w:jc w:val="both"/>
        <w:rPr>
          <w:color w:val="000000"/>
          <w:sz w:val="28"/>
          <w:szCs w:val="28"/>
        </w:rPr>
      </w:pPr>
    </w:p>
    <w:p w:rsidR="00F6666C" w:rsidRDefault="00F6666C" w:rsidP="0059359A">
      <w:pPr>
        <w:ind w:firstLine="708"/>
        <w:jc w:val="both"/>
        <w:rPr>
          <w:color w:val="000000"/>
          <w:sz w:val="28"/>
          <w:szCs w:val="28"/>
        </w:rPr>
      </w:pPr>
    </w:p>
    <w:p w:rsidR="00F6666C" w:rsidRDefault="00F6666C" w:rsidP="0059359A">
      <w:pPr>
        <w:ind w:firstLine="708"/>
        <w:jc w:val="both"/>
        <w:rPr>
          <w:color w:val="000000"/>
          <w:sz w:val="28"/>
          <w:szCs w:val="28"/>
        </w:rPr>
      </w:pPr>
    </w:p>
    <w:p w:rsidR="00F6666C" w:rsidRDefault="00F6666C" w:rsidP="0059359A">
      <w:pPr>
        <w:ind w:firstLine="708"/>
        <w:jc w:val="both"/>
        <w:rPr>
          <w:color w:val="000000"/>
          <w:sz w:val="28"/>
          <w:szCs w:val="28"/>
        </w:rPr>
      </w:pPr>
    </w:p>
    <w:p w:rsidR="00F6666C" w:rsidRDefault="00F6666C" w:rsidP="0059359A">
      <w:pPr>
        <w:ind w:firstLine="708"/>
        <w:jc w:val="both"/>
        <w:rPr>
          <w:color w:val="000000"/>
          <w:sz w:val="28"/>
          <w:szCs w:val="28"/>
        </w:rPr>
      </w:pPr>
    </w:p>
    <w:p w:rsidR="00F6666C" w:rsidRDefault="00F6666C" w:rsidP="0059359A">
      <w:pPr>
        <w:ind w:firstLine="708"/>
        <w:jc w:val="both"/>
        <w:rPr>
          <w:color w:val="000000"/>
          <w:sz w:val="28"/>
          <w:szCs w:val="28"/>
        </w:rPr>
      </w:pPr>
    </w:p>
    <w:p w:rsidR="00F6666C" w:rsidRDefault="00F6666C" w:rsidP="0059359A">
      <w:pPr>
        <w:ind w:firstLine="708"/>
        <w:jc w:val="both"/>
        <w:rPr>
          <w:color w:val="000000"/>
          <w:sz w:val="28"/>
          <w:szCs w:val="28"/>
        </w:rPr>
      </w:pPr>
    </w:p>
    <w:p w:rsidR="00F6666C" w:rsidRDefault="00F6666C" w:rsidP="0059359A">
      <w:pPr>
        <w:ind w:firstLine="708"/>
        <w:jc w:val="both"/>
        <w:rPr>
          <w:color w:val="000000"/>
          <w:sz w:val="28"/>
          <w:szCs w:val="28"/>
        </w:rPr>
      </w:pPr>
    </w:p>
    <w:p w:rsidR="00F6666C" w:rsidRDefault="00F6666C" w:rsidP="0059359A">
      <w:pPr>
        <w:ind w:firstLine="708"/>
        <w:jc w:val="both"/>
        <w:rPr>
          <w:color w:val="000000"/>
          <w:sz w:val="28"/>
          <w:szCs w:val="28"/>
        </w:rPr>
      </w:pPr>
    </w:p>
    <w:p w:rsidR="00F6666C" w:rsidRDefault="00F6666C" w:rsidP="0059359A">
      <w:pPr>
        <w:ind w:firstLine="708"/>
        <w:jc w:val="both"/>
        <w:rPr>
          <w:color w:val="000000"/>
          <w:sz w:val="28"/>
          <w:szCs w:val="28"/>
        </w:rPr>
      </w:pPr>
    </w:p>
    <w:p w:rsidR="00F6666C" w:rsidRDefault="00F6666C" w:rsidP="0059359A">
      <w:pPr>
        <w:ind w:firstLine="708"/>
        <w:jc w:val="both"/>
        <w:rPr>
          <w:color w:val="000000"/>
          <w:sz w:val="28"/>
          <w:szCs w:val="28"/>
        </w:rPr>
      </w:pPr>
    </w:p>
    <w:p w:rsidR="00F6666C" w:rsidRDefault="00F6666C" w:rsidP="0059359A">
      <w:pPr>
        <w:ind w:firstLine="708"/>
        <w:jc w:val="both"/>
        <w:rPr>
          <w:color w:val="000000"/>
          <w:sz w:val="28"/>
          <w:szCs w:val="28"/>
        </w:rPr>
      </w:pPr>
    </w:p>
    <w:p w:rsidR="00F6666C" w:rsidRDefault="00F6666C" w:rsidP="0059359A">
      <w:pPr>
        <w:ind w:firstLine="708"/>
        <w:jc w:val="both"/>
        <w:rPr>
          <w:color w:val="000000"/>
          <w:sz w:val="28"/>
          <w:szCs w:val="28"/>
        </w:rPr>
      </w:pPr>
    </w:p>
    <w:p w:rsidR="00F6666C" w:rsidRDefault="00F6666C" w:rsidP="0059359A">
      <w:pPr>
        <w:ind w:firstLine="708"/>
        <w:jc w:val="both"/>
        <w:rPr>
          <w:color w:val="000000"/>
          <w:sz w:val="28"/>
          <w:szCs w:val="28"/>
        </w:rPr>
      </w:pPr>
    </w:p>
    <w:p w:rsidR="00F6666C" w:rsidRDefault="00F6666C" w:rsidP="0059359A">
      <w:pPr>
        <w:ind w:firstLine="708"/>
        <w:jc w:val="both"/>
        <w:rPr>
          <w:color w:val="000000"/>
          <w:sz w:val="28"/>
          <w:szCs w:val="28"/>
        </w:rPr>
      </w:pPr>
    </w:p>
    <w:sectPr w:rsidR="00F6666C" w:rsidSect="00170318">
      <w:footerReference w:type="default" r:id="rId17"/>
      <w:pgSz w:w="11906" w:h="16838"/>
      <w:pgMar w:top="426" w:right="566" w:bottom="426" w:left="990" w:header="709" w:footer="709" w:gutter="0"/>
      <w:cols w:space="708" w:equalWidth="0">
        <w:col w:w="1035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D96" w:rsidRDefault="00266D96">
      <w:r>
        <w:separator/>
      </w:r>
    </w:p>
  </w:endnote>
  <w:endnote w:type="continuationSeparator" w:id="1">
    <w:p w:rsidR="00266D96" w:rsidRDefault="00266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166"/>
      <w:docPartObj>
        <w:docPartGallery w:val="Page Numbers (Bottom of Page)"/>
        <w:docPartUnique/>
      </w:docPartObj>
    </w:sdtPr>
    <w:sdtContent>
      <w:p w:rsidR="008F216C" w:rsidRDefault="00E32B7B">
        <w:pPr>
          <w:pStyle w:val="ae"/>
          <w:jc w:val="right"/>
        </w:pPr>
        <w:fldSimple w:instr=" PAGE   \* MERGEFORMAT ">
          <w:r w:rsidR="00F760D7">
            <w:rPr>
              <w:noProof/>
            </w:rPr>
            <w:t>2</w:t>
          </w:r>
        </w:fldSimple>
      </w:p>
    </w:sdtContent>
  </w:sdt>
  <w:p w:rsidR="008F216C" w:rsidRDefault="008F216C" w:rsidP="00DE3C76">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D96" w:rsidRDefault="00266D96">
      <w:r>
        <w:separator/>
      </w:r>
    </w:p>
  </w:footnote>
  <w:footnote w:type="continuationSeparator" w:id="1">
    <w:p w:rsidR="00266D96" w:rsidRDefault="00266D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15E"/>
    <w:multiLevelType w:val="singleLevel"/>
    <w:tmpl w:val="DD88645A"/>
    <w:lvl w:ilvl="0">
      <w:numFmt w:val="bullet"/>
      <w:lvlText w:val="-"/>
      <w:lvlJc w:val="left"/>
      <w:pPr>
        <w:tabs>
          <w:tab w:val="num" w:pos="360"/>
        </w:tabs>
        <w:ind w:left="360" w:hanging="360"/>
      </w:pPr>
      <w:rPr>
        <w:rFonts w:hint="default"/>
        <w:b/>
        <w:bCs/>
      </w:rPr>
    </w:lvl>
  </w:abstractNum>
  <w:abstractNum w:abstractNumId="1">
    <w:nsid w:val="090F4470"/>
    <w:multiLevelType w:val="hybridMultilevel"/>
    <w:tmpl w:val="6B5055A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nsid w:val="0AE17BDF"/>
    <w:multiLevelType w:val="multilevel"/>
    <w:tmpl w:val="D1E4CE58"/>
    <w:lvl w:ilvl="0">
      <w:start w:val="1"/>
      <w:numFmt w:val="bullet"/>
      <w:lvlText w:val=""/>
      <w:lvlJc w:val="left"/>
      <w:pPr>
        <w:tabs>
          <w:tab w:val="num" w:pos="900"/>
        </w:tabs>
        <w:ind w:left="90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CB11F48"/>
    <w:multiLevelType w:val="multilevel"/>
    <w:tmpl w:val="696235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D021D2"/>
    <w:multiLevelType w:val="multilevel"/>
    <w:tmpl w:val="E41C8B3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13CB0933"/>
    <w:multiLevelType w:val="multilevel"/>
    <w:tmpl w:val="6374D0A4"/>
    <w:lvl w:ilvl="0">
      <w:start w:val="1"/>
      <w:numFmt w:val="bullet"/>
      <w:lvlText w:val="–"/>
      <w:lvlJc w:val="left"/>
      <w:pPr>
        <w:tabs>
          <w:tab w:val="num" w:pos="2149"/>
        </w:tabs>
        <w:ind w:left="2149" w:hanging="360"/>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6">
    <w:nsid w:val="15C60658"/>
    <w:multiLevelType w:val="multilevel"/>
    <w:tmpl w:val="1940FAD4"/>
    <w:lvl w:ilvl="0">
      <w:start w:val="1"/>
      <w:numFmt w:val="bullet"/>
      <w:lvlText w:val="–"/>
      <w:lvlJc w:val="left"/>
      <w:pPr>
        <w:tabs>
          <w:tab w:val="num" w:pos="1429"/>
        </w:tabs>
        <w:ind w:left="1429"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19D65AD4"/>
    <w:multiLevelType w:val="multilevel"/>
    <w:tmpl w:val="B96858E0"/>
    <w:lvl w:ilvl="0">
      <w:start w:val="2"/>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ADC13AE"/>
    <w:multiLevelType w:val="singleLevel"/>
    <w:tmpl w:val="DD88645A"/>
    <w:lvl w:ilvl="0">
      <w:numFmt w:val="bullet"/>
      <w:lvlText w:val="-"/>
      <w:lvlJc w:val="left"/>
      <w:pPr>
        <w:tabs>
          <w:tab w:val="num" w:pos="360"/>
        </w:tabs>
        <w:ind w:left="360" w:hanging="360"/>
      </w:pPr>
      <w:rPr>
        <w:rFonts w:hint="default"/>
        <w:b/>
        <w:bCs/>
      </w:rPr>
    </w:lvl>
  </w:abstractNum>
  <w:abstractNum w:abstractNumId="9">
    <w:nsid w:val="1AE03A4A"/>
    <w:multiLevelType w:val="multilevel"/>
    <w:tmpl w:val="DCA419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260E82"/>
    <w:multiLevelType w:val="singleLevel"/>
    <w:tmpl w:val="DD88645A"/>
    <w:lvl w:ilvl="0">
      <w:numFmt w:val="bullet"/>
      <w:lvlText w:val="-"/>
      <w:lvlJc w:val="left"/>
      <w:pPr>
        <w:tabs>
          <w:tab w:val="num" w:pos="360"/>
        </w:tabs>
        <w:ind w:left="360" w:hanging="360"/>
      </w:pPr>
      <w:rPr>
        <w:rFonts w:hint="default"/>
        <w:b/>
        <w:bCs/>
      </w:rPr>
    </w:lvl>
  </w:abstractNum>
  <w:abstractNum w:abstractNumId="11">
    <w:nsid w:val="1CED70A3"/>
    <w:multiLevelType w:val="multilevel"/>
    <w:tmpl w:val="786C59A0"/>
    <w:lvl w:ilvl="0">
      <w:start w:val="2"/>
      <w:numFmt w:val="bullet"/>
      <w:lvlText w:val="-"/>
      <w:lvlJc w:val="left"/>
      <w:pPr>
        <w:tabs>
          <w:tab w:val="num" w:pos="1931"/>
        </w:tabs>
        <w:ind w:left="1931" w:hanging="360"/>
      </w:pPr>
      <w:rPr>
        <w:rFont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2">
    <w:nsid w:val="21AF6585"/>
    <w:multiLevelType w:val="multilevel"/>
    <w:tmpl w:val="EA0C4D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1C361DE"/>
    <w:multiLevelType w:val="multilevel"/>
    <w:tmpl w:val="B14C5904"/>
    <w:lvl w:ilvl="0">
      <w:start w:val="2"/>
      <w:numFmt w:val="bullet"/>
      <w:lvlText w:val="-"/>
      <w:lvlJc w:val="left"/>
      <w:pPr>
        <w:tabs>
          <w:tab w:val="num" w:pos="2149"/>
        </w:tabs>
        <w:ind w:left="2149" w:hanging="360"/>
      </w:pPr>
      <w:rPr>
        <w:rFont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4">
    <w:nsid w:val="21CA79FB"/>
    <w:multiLevelType w:val="hybridMultilevel"/>
    <w:tmpl w:val="A6B6096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nsid w:val="222E6C06"/>
    <w:multiLevelType w:val="multilevel"/>
    <w:tmpl w:val="1562C00E"/>
    <w:lvl w:ilvl="0">
      <w:start w:val="1"/>
      <w:numFmt w:val="upperRoman"/>
      <w:pStyle w:val="a"/>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538093B"/>
    <w:multiLevelType w:val="singleLevel"/>
    <w:tmpl w:val="DD88645A"/>
    <w:lvl w:ilvl="0">
      <w:numFmt w:val="bullet"/>
      <w:lvlText w:val="-"/>
      <w:lvlJc w:val="left"/>
      <w:pPr>
        <w:tabs>
          <w:tab w:val="num" w:pos="360"/>
        </w:tabs>
        <w:ind w:left="360" w:hanging="360"/>
      </w:pPr>
      <w:rPr>
        <w:rFonts w:hint="default"/>
        <w:b/>
        <w:bCs/>
      </w:rPr>
    </w:lvl>
  </w:abstractNum>
  <w:abstractNum w:abstractNumId="17">
    <w:nsid w:val="264279C8"/>
    <w:multiLevelType w:val="hybridMultilevel"/>
    <w:tmpl w:val="93326EE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8">
    <w:nsid w:val="27216730"/>
    <w:multiLevelType w:val="multilevel"/>
    <w:tmpl w:val="E8C8F236"/>
    <w:lvl w:ilvl="0">
      <w:start w:val="1"/>
      <w:numFmt w:val="decimal"/>
      <w:lvlText w:val="%1"/>
      <w:lvlJc w:val="left"/>
      <w:pPr>
        <w:tabs>
          <w:tab w:val="num" w:pos="72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919526B"/>
    <w:multiLevelType w:val="multilevel"/>
    <w:tmpl w:val="F5A07B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81302A"/>
    <w:multiLevelType w:val="singleLevel"/>
    <w:tmpl w:val="DD88645A"/>
    <w:lvl w:ilvl="0">
      <w:numFmt w:val="bullet"/>
      <w:lvlText w:val="-"/>
      <w:lvlJc w:val="left"/>
      <w:pPr>
        <w:tabs>
          <w:tab w:val="num" w:pos="360"/>
        </w:tabs>
        <w:ind w:left="360" w:hanging="360"/>
      </w:pPr>
      <w:rPr>
        <w:rFonts w:hint="default"/>
        <w:b/>
        <w:bCs/>
      </w:rPr>
    </w:lvl>
  </w:abstractNum>
  <w:abstractNum w:abstractNumId="21">
    <w:nsid w:val="320E729A"/>
    <w:multiLevelType w:val="multilevel"/>
    <w:tmpl w:val="9F5C122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35EA0631"/>
    <w:multiLevelType w:val="multilevel"/>
    <w:tmpl w:val="786C59A0"/>
    <w:lvl w:ilvl="0">
      <w:start w:val="2"/>
      <w:numFmt w:val="bullet"/>
      <w:lvlText w:val="-"/>
      <w:lvlJc w:val="left"/>
      <w:pPr>
        <w:tabs>
          <w:tab w:val="num" w:pos="1931"/>
        </w:tabs>
        <w:ind w:left="1931" w:hanging="360"/>
      </w:pPr>
      <w:rPr>
        <w:rFont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3">
    <w:nsid w:val="3A852DC4"/>
    <w:multiLevelType w:val="singleLevel"/>
    <w:tmpl w:val="DD88645A"/>
    <w:lvl w:ilvl="0">
      <w:numFmt w:val="bullet"/>
      <w:lvlText w:val="-"/>
      <w:lvlJc w:val="left"/>
      <w:pPr>
        <w:tabs>
          <w:tab w:val="num" w:pos="360"/>
        </w:tabs>
        <w:ind w:left="360" w:hanging="360"/>
      </w:pPr>
      <w:rPr>
        <w:rFonts w:hint="default"/>
        <w:b/>
        <w:bCs/>
      </w:rPr>
    </w:lvl>
  </w:abstractNum>
  <w:abstractNum w:abstractNumId="24">
    <w:nsid w:val="3CCF08AD"/>
    <w:multiLevelType w:val="multilevel"/>
    <w:tmpl w:val="278470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D285F2A"/>
    <w:multiLevelType w:val="multilevel"/>
    <w:tmpl w:val="EA0C4D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4727B08"/>
    <w:multiLevelType w:val="multilevel"/>
    <w:tmpl w:val="1C66EA0A"/>
    <w:lvl w:ilvl="0">
      <w:start w:val="2006"/>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44B10056"/>
    <w:multiLevelType w:val="multilevel"/>
    <w:tmpl w:val="696235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1846D6C"/>
    <w:multiLevelType w:val="multilevel"/>
    <w:tmpl w:val="EFB0F9A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54226773"/>
    <w:multiLevelType w:val="singleLevel"/>
    <w:tmpl w:val="DD88645A"/>
    <w:lvl w:ilvl="0">
      <w:numFmt w:val="bullet"/>
      <w:lvlText w:val="-"/>
      <w:lvlJc w:val="left"/>
      <w:pPr>
        <w:tabs>
          <w:tab w:val="num" w:pos="360"/>
        </w:tabs>
        <w:ind w:left="360" w:hanging="360"/>
      </w:pPr>
      <w:rPr>
        <w:rFonts w:hint="default"/>
        <w:b/>
        <w:bCs/>
      </w:rPr>
    </w:lvl>
  </w:abstractNum>
  <w:abstractNum w:abstractNumId="30">
    <w:nsid w:val="558C1CB9"/>
    <w:multiLevelType w:val="singleLevel"/>
    <w:tmpl w:val="0419000F"/>
    <w:lvl w:ilvl="0">
      <w:start w:val="1"/>
      <w:numFmt w:val="decimal"/>
      <w:lvlText w:val="%1."/>
      <w:lvlJc w:val="left"/>
      <w:pPr>
        <w:tabs>
          <w:tab w:val="num" w:pos="360"/>
        </w:tabs>
        <w:ind w:left="360" w:hanging="360"/>
      </w:pPr>
    </w:lvl>
  </w:abstractNum>
  <w:abstractNum w:abstractNumId="31">
    <w:nsid w:val="5B7978A0"/>
    <w:multiLevelType w:val="singleLevel"/>
    <w:tmpl w:val="DD88645A"/>
    <w:lvl w:ilvl="0">
      <w:numFmt w:val="bullet"/>
      <w:lvlText w:val="-"/>
      <w:lvlJc w:val="left"/>
      <w:pPr>
        <w:tabs>
          <w:tab w:val="num" w:pos="360"/>
        </w:tabs>
        <w:ind w:left="360" w:hanging="360"/>
      </w:pPr>
      <w:rPr>
        <w:rFonts w:hint="default"/>
        <w:b/>
        <w:bCs/>
      </w:rPr>
    </w:lvl>
  </w:abstractNum>
  <w:abstractNum w:abstractNumId="32">
    <w:nsid w:val="5FEF0D2B"/>
    <w:multiLevelType w:val="singleLevel"/>
    <w:tmpl w:val="DD88645A"/>
    <w:lvl w:ilvl="0">
      <w:numFmt w:val="bullet"/>
      <w:lvlText w:val="-"/>
      <w:lvlJc w:val="left"/>
      <w:pPr>
        <w:tabs>
          <w:tab w:val="num" w:pos="360"/>
        </w:tabs>
        <w:ind w:left="360" w:hanging="360"/>
      </w:pPr>
      <w:rPr>
        <w:rFonts w:hint="default"/>
        <w:b/>
        <w:bCs/>
      </w:rPr>
    </w:lvl>
  </w:abstractNum>
  <w:abstractNum w:abstractNumId="33">
    <w:nsid w:val="633B2C53"/>
    <w:multiLevelType w:val="singleLevel"/>
    <w:tmpl w:val="DD88645A"/>
    <w:lvl w:ilvl="0">
      <w:numFmt w:val="bullet"/>
      <w:lvlText w:val="-"/>
      <w:lvlJc w:val="left"/>
      <w:pPr>
        <w:tabs>
          <w:tab w:val="num" w:pos="360"/>
        </w:tabs>
        <w:ind w:left="360" w:hanging="360"/>
      </w:pPr>
      <w:rPr>
        <w:rFonts w:hint="default"/>
        <w:b/>
        <w:bCs/>
      </w:rPr>
    </w:lvl>
  </w:abstractNum>
  <w:abstractNum w:abstractNumId="34">
    <w:nsid w:val="64C818C7"/>
    <w:multiLevelType w:val="multilevel"/>
    <w:tmpl w:val="6374D0A4"/>
    <w:lvl w:ilvl="0">
      <w:start w:val="1"/>
      <w:numFmt w:val="bullet"/>
      <w:lvlText w:val="–"/>
      <w:lvlJc w:val="left"/>
      <w:pPr>
        <w:tabs>
          <w:tab w:val="num" w:pos="2149"/>
        </w:tabs>
        <w:ind w:left="2149" w:hanging="360"/>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5">
    <w:nsid w:val="66CB3558"/>
    <w:multiLevelType w:val="multilevel"/>
    <w:tmpl w:val="1C66EA0A"/>
    <w:lvl w:ilvl="0">
      <w:start w:val="2006"/>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nsid w:val="699C452D"/>
    <w:multiLevelType w:val="singleLevel"/>
    <w:tmpl w:val="DD88645A"/>
    <w:lvl w:ilvl="0">
      <w:numFmt w:val="bullet"/>
      <w:lvlText w:val="-"/>
      <w:lvlJc w:val="left"/>
      <w:pPr>
        <w:tabs>
          <w:tab w:val="num" w:pos="360"/>
        </w:tabs>
        <w:ind w:left="360" w:hanging="360"/>
      </w:pPr>
      <w:rPr>
        <w:rFonts w:hint="default"/>
        <w:b/>
        <w:bCs/>
      </w:rPr>
    </w:lvl>
  </w:abstractNum>
  <w:abstractNum w:abstractNumId="37">
    <w:nsid w:val="6E284581"/>
    <w:multiLevelType w:val="hybridMultilevel"/>
    <w:tmpl w:val="EFB0F9A2"/>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8">
    <w:nsid w:val="6F487ADE"/>
    <w:multiLevelType w:val="multilevel"/>
    <w:tmpl w:val="F5A07B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3F70E0D"/>
    <w:multiLevelType w:val="multilevel"/>
    <w:tmpl w:val="70FC14AE"/>
    <w:lvl w:ilvl="0">
      <w:start w:val="1"/>
      <w:numFmt w:val="bullet"/>
      <w:lvlText w:val="–"/>
      <w:lvlJc w:val="left"/>
      <w:pPr>
        <w:tabs>
          <w:tab w:val="num" w:pos="1931"/>
        </w:tabs>
        <w:ind w:left="1931" w:hanging="360"/>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0">
    <w:nsid w:val="76543C22"/>
    <w:multiLevelType w:val="singleLevel"/>
    <w:tmpl w:val="DD88645A"/>
    <w:lvl w:ilvl="0">
      <w:numFmt w:val="bullet"/>
      <w:lvlText w:val="-"/>
      <w:lvlJc w:val="left"/>
      <w:pPr>
        <w:tabs>
          <w:tab w:val="num" w:pos="360"/>
        </w:tabs>
        <w:ind w:left="360" w:hanging="360"/>
      </w:pPr>
      <w:rPr>
        <w:rFonts w:hint="default"/>
        <w:b/>
        <w:bCs/>
      </w:rPr>
    </w:lvl>
  </w:abstractNum>
  <w:abstractNum w:abstractNumId="41">
    <w:nsid w:val="78773606"/>
    <w:multiLevelType w:val="singleLevel"/>
    <w:tmpl w:val="6B728FE0"/>
    <w:lvl w:ilvl="0">
      <w:start w:val="5"/>
      <w:numFmt w:val="bullet"/>
      <w:lvlText w:val="-"/>
      <w:lvlJc w:val="left"/>
      <w:pPr>
        <w:tabs>
          <w:tab w:val="num" w:pos="1080"/>
        </w:tabs>
        <w:ind w:left="1080" w:hanging="360"/>
      </w:pPr>
      <w:rPr>
        <w:rFonts w:hint="default"/>
        <w:color w:val="auto"/>
      </w:rPr>
    </w:lvl>
  </w:abstractNum>
  <w:abstractNum w:abstractNumId="42">
    <w:nsid w:val="7FA95C32"/>
    <w:multiLevelType w:val="multilevel"/>
    <w:tmpl w:val="592A36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FDF6C01"/>
    <w:multiLevelType w:val="multilevel"/>
    <w:tmpl w:val="DCA419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4"/>
  </w:num>
  <w:num w:numId="3">
    <w:abstractNumId w:val="7"/>
  </w:num>
  <w:num w:numId="4">
    <w:abstractNumId w:val="26"/>
  </w:num>
  <w:num w:numId="5">
    <w:abstractNumId w:val="2"/>
  </w:num>
  <w:num w:numId="6">
    <w:abstractNumId w:val="24"/>
  </w:num>
  <w:num w:numId="7">
    <w:abstractNumId w:val="35"/>
  </w:num>
  <w:num w:numId="8">
    <w:abstractNumId w:val="21"/>
  </w:num>
  <w:num w:numId="9">
    <w:abstractNumId w:val="3"/>
  </w:num>
  <w:num w:numId="10">
    <w:abstractNumId w:val="6"/>
  </w:num>
  <w:num w:numId="11">
    <w:abstractNumId w:val="34"/>
  </w:num>
  <w:num w:numId="12">
    <w:abstractNumId w:val="5"/>
  </w:num>
  <w:num w:numId="13">
    <w:abstractNumId w:val="13"/>
  </w:num>
  <w:num w:numId="14">
    <w:abstractNumId w:val="22"/>
  </w:num>
  <w:num w:numId="15">
    <w:abstractNumId w:val="11"/>
  </w:num>
  <w:num w:numId="16">
    <w:abstractNumId w:val="39"/>
  </w:num>
  <w:num w:numId="17">
    <w:abstractNumId w:val="27"/>
  </w:num>
  <w:num w:numId="18">
    <w:abstractNumId w:val="42"/>
  </w:num>
  <w:num w:numId="19">
    <w:abstractNumId w:val="25"/>
  </w:num>
  <w:num w:numId="20">
    <w:abstractNumId w:val="12"/>
  </w:num>
  <w:num w:numId="21">
    <w:abstractNumId w:val="38"/>
  </w:num>
  <w:num w:numId="22">
    <w:abstractNumId w:val="19"/>
  </w:num>
  <w:num w:numId="23">
    <w:abstractNumId w:val="9"/>
  </w:num>
  <w:num w:numId="24">
    <w:abstractNumId w:val="43"/>
  </w:num>
  <w:num w:numId="25">
    <w:abstractNumId w:val="18"/>
  </w:num>
  <w:num w:numId="26">
    <w:abstractNumId w:val="30"/>
  </w:num>
  <w:num w:numId="27">
    <w:abstractNumId w:val="41"/>
  </w:num>
  <w:num w:numId="28">
    <w:abstractNumId w:val="40"/>
  </w:num>
  <w:num w:numId="29">
    <w:abstractNumId w:val="10"/>
  </w:num>
  <w:num w:numId="30">
    <w:abstractNumId w:val="29"/>
  </w:num>
  <w:num w:numId="31">
    <w:abstractNumId w:val="33"/>
  </w:num>
  <w:num w:numId="32">
    <w:abstractNumId w:val="8"/>
  </w:num>
  <w:num w:numId="33">
    <w:abstractNumId w:val="16"/>
  </w:num>
  <w:num w:numId="34">
    <w:abstractNumId w:val="32"/>
  </w:num>
  <w:num w:numId="35">
    <w:abstractNumId w:val="31"/>
  </w:num>
  <w:num w:numId="36">
    <w:abstractNumId w:val="36"/>
  </w:num>
  <w:num w:numId="37">
    <w:abstractNumId w:val="0"/>
  </w:num>
  <w:num w:numId="38">
    <w:abstractNumId w:val="20"/>
  </w:num>
  <w:num w:numId="39">
    <w:abstractNumId w:val="23"/>
  </w:num>
  <w:num w:numId="40">
    <w:abstractNumId w:val="37"/>
  </w:num>
  <w:num w:numId="41">
    <w:abstractNumId w:val="28"/>
  </w:num>
  <w:num w:numId="42">
    <w:abstractNumId w:val="1"/>
  </w:num>
  <w:num w:numId="43">
    <w:abstractNumId w:val="17"/>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421A7D"/>
    <w:rsid w:val="00024B9C"/>
    <w:rsid w:val="00035B2D"/>
    <w:rsid w:val="00046A65"/>
    <w:rsid w:val="000479DB"/>
    <w:rsid w:val="00052A85"/>
    <w:rsid w:val="000833C7"/>
    <w:rsid w:val="000C44E1"/>
    <w:rsid w:val="000D0EC6"/>
    <w:rsid w:val="000D210C"/>
    <w:rsid w:val="000F2DB0"/>
    <w:rsid w:val="001005C6"/>
    <w:rsid w:val="001247CE"/>
    <w:rsid w:val="00133A3E"/>
    <w:rsid w:val="00133E7C"/>
    <w:rsid w:val="00170318"/>
    <w:rsid w:val="00170B73"/>
    <w:rsid w:val="001803AB"/>
    <w:rsid w:val="00191E13"/>
    <w:rsid w:val="00193F90"/>
    <w:rsid w:val="001943A0"/>
    <w:rsid w:val="001A4041"/>
    <w:rsid w:val="001B34B9"/>
    <w:rsid w:val="001D1BE7"/>
    <w:rsid w:val="001E2957"/>
    <w:rsid w:val="00204DAB"/>
    <w:rsid w:val="00206BE2"/>
    <w:rsid w:val="00210FA2"/>
    <w:rsid w:val="00213780"/>
    <w:rsid w:val="00246900"/>
    <w:rsid w:val="00253356"/>
    <w:rsid w:val="00266D96"/>
    <w:rsid w:val="00275958"/>
    <w:rsid w:val="002B729B"/>
    <w:rsid w:val="002C0C96"/>
    <w:rsid w:val="002C73CC"/>
    <w:rsid w:val="002E73C8"/>
    <w:rsid w:val="003125E8"/>
    <w:rsid w:val="00356FF1"/>
    <w:rsid w:val="003A5057"/>
    <w:rsid w:val="003A53C2"/>
    <w:rsid w:val="003A7146"/>
    <w:rsid w:val="003B58A5"/>
    <w:rsid w:val="003F5E4C"/>
    <w:rsid w:val="004024D2"/>
    <w:rsid w:val="00405E89"/>
    <w:rsid w:val="004163C3"/>
    <w:rsid w:val="00421A7D"/>
    <w:rsid w:val="00423CBA"/>
    <w:rsid w:val="0044605A"/>
    <w:rsid w:val="00446C90"/>
    <w:rsid w:val="00454460"/>
    <w:rsid w:val="0045466B"/>
    <w:rsid w:val="00461405"/>
    <w:rsid w:val="004702C2"/>
    <w:rsid w:val="004A71A2"/>
    <w:rsid w:val="004D7AD6"/>
    <w:rsid w:val="004E5092"/>
    <w:rsid w:val="004F33E5"/>
    <w:rsid w:val="00512F08"/>
    <w:rsid w:val="00524414"/>
    <w:rsid w:val="00527DF0"/>
    <w:rsid w:val="005327B5"/>
    <w:rsid w:val="00532E7B"/>
    <w:rsid w:val="00535FB0"/>
    <w:rsid w:val="00544F2B"/>
    <w:rsid w:val="00546B66"/>
    <w:rsid w:val="005474E7"/>
    <w:rsid w:val="00553417"/>
    <w:rsid w:val="005749E2"/>
    <w:rsid w:val="00574E8C"/>
    <w:rsid w:val="00585758"/>
    <w:rsid w:val="0059359A"/>
    <w:rsid w:val="005940CF"/>
    <w:rsid w:val="005B3F22"/>
    <w:rsid w:val="005B55E0"/>
    <w:rsid w:val="005B5CE6"/>
    <w:rsid w:val="005D3C01"/>
    <w:rsid w:val="005D3E89"/>
    <w:rsid w:val="00612328"/>
    <w:rsid w:val="00614B59"/>
    <w:rsid w:val="00657047"/>
    <w:rsid w:val="00667D0E"/>
    <w:rsid w:val="0067467B"/>
    <w:rsid w:val="006A4EF2"/>
    <w:rsid w:val="006E26A9"/>
    <w:rsid w:val="0070376E"/>
    <w:rsid w:val="007273CB"/>
    <w:rsid w:val="00741862"/>
    <w:rsid w:val="007507A5"/>
    <w:rsid w:val="00760C5B"/>
    <w:rsid w:val="00772BF9"/>
    <w:rsid w:val="00785BC2"/>
    <w:rsid w:val="00786CC1"/>
    <w:rsid w:val="00787DE0"/>
    <w:rsid w:val="007C48A5"/>
    <w:rsid w:val="007C56F3"/>
    <w:rsid w:val="007E41EA"/>
    <w:rsid w:val="0080360F"/>
    <w:rsid w:val="008043FA"/>
    <w:rsid w:val="008101B4"/>
    <w:rsid w:val="00815CC9"/>
    <w:rsid w:val="008267C5"/>
    <w:rsid w:val="0083060F"/>
    <w:rsid w:val="00851121"/>
    <w:rsid w:val="00874A7B"/>
    <w:rsid w:val="008836AC"/>
    <w:rsid w:val="008843C0"/>
    <w:rsid w:val="00892D73"/>
    <w:rsid w:val="0089774D"/>
    <w:rsid w:val="008F216C"/>
    <w:rsid w:val="008F7622"/>
    <w:rsid w:val="00902E5E"/>
    <w:rsid w:val="009331F0"/>
    <w:rsid w:val="009433AA"/>
    <w:rsid w:val="00945C00"/>
    <w:rsid w:val="009467B5"/>
    <w:rsid w:val="00951106"/>
    <w:rsid w:val="00957674"/>
    <w:rsid w:val="00996F9F"/>
    <w:rsid w:val="009B6537"/>
    <w:rsid w:val="009D46EC"/>
    <w:rsid w:val="009D47C8"/>
    <w:rsid w:val="009D6FA8"/>
    <w:rsid w:val="00A065C0"/>
    <w:rsid w:val="00A908B5"/>
    <w:rsid w:val="00AA288B"/>
    <w:rsid w:val="00AA5C00"/>
    <w:rsid w:val="00AA7222"/>
    <w:rsid w:val="00AB0786"/>
    <w:rsid w:val="00AD1D98"/>
    <w:rsid w:val="00B007B8"/>
    <w:rsid w:val="00B03D30"/>
    <w:rsid w:val="00B05C05"/>
    <w:rsid w:val="00B11225"/>
    <w:rsid w:val="00B1194D"/>
    <w:rsid w:val="00B82968"/>
    <w:rsid w:val="00B831DA"/>
    <w:rsid w:val="00B83C47"/>
    <w:rsid w:val="00B848BA"/>
    <w:rsid w:val="00BA7E1A"/>
    <w:rsid w:val="00BB06B3"/>
    <w:rsid w:val="00BE2F99"/>
    <w:rsid w:val="00BE7909"/>
    <w:rsid w:val="00BF5861"/>
    <w:rsid w:val="00C043F4"/>
    <w:rsid w:val="00C1492D"/>
    <w:rsid w:val="00C45F14"/>
    <w:rsid w:val="00C8228D"/>
    <w:rsid w:val="00C905E9"/>
    <w:rsid w:val="00C91E86"/>
    <w:rsid w:val="00C951A2"/>
    <w:rsid w:val="00CB3B17"/>
    <w:rsid w:val="00CE46C8"/>
    <w:rsid w:val="00CF1F4C"/>
    <w:rsid w:val="00CF709D"/>
    <w:rsid w:val="00D00653"/>
    <w:rsid w:val="00D059AB"/>
    <w:rsid w:val="00D15B91"/>
    <w:rsid w:val="00D2300E"/>
    <w:rsid w:val="00D42B40"/>
    <w:rsid w:val="00D566D2"/>
    <w:rsid w:val="00D629F9"/>
    <w:rsid w:val="00D771D4"/>
    <w:rsid w:val="00D87E98"/>
    <w:rsid w:val="00DA75C4"/>
    <w:rsid w:val="00DC3BBD"/>
    <w:rsid w:val="00DC3D53"/>
    <w:rsid w:val="00DC5A32"/>
    <w:rsid w:val="00DE3C76"/>
    <w:rsid w:val="00DF03D9"/>
    <w:rsid w:val="00DF0742"/>
    <w:rsid w:val="00E151E8"/>
    <w:rsid w:val="00E1660F"/>
    <w:rsid w:val="00E24781"/>
    <w:rsid w:val="00E32B7B"/>
    <w:rsid w:val="00E64067"/>
    <w:rsid w:val="00E70D70"/>
    <w:rsid w:val="00E93C21"/>
    <w:rsid w:val="00EA202A"/>
    <w:rsid w:val="00EA725D"/>
    <w:rsid w:val="00EB388A"/>
    <w:rsid w:val="00EB3BE2"/>
    <w:rsid w:val="00EE4464"/>
    <w:rsid w:val="00EE5FE0"/>
    <w:rsid w:val="00EF41C5"/>
    <w:rsid w:val="00EF4AF6"/>
    <w:rsid w:val="00EF586D"/>
    <w:rsid w:val="00F02E42"/>
    <w:rsid w:val="00F2090B"/>
    <w:rsid w:val="00F24F96"/>
    <w:rsid w:val="00F33916"/>
    <w:rsid w:val="00F3650E"/>
    <w:rsid w:val="00F408B2"/>
    <w:rsid w:val="00F43AD4"/>
    <w:rsid w:val="00F64422"/>
    <w:rsid w:val="00F64B69"/>
    <w:rsid w:val="00F64B79"/>
    <w:rsid w:val="00F6666C"/>
    <w:rsid w:val="00F760D7"/>
    <w:rsid w:val="00FA08A2"/>
    <w:rsid w:val="00FA091B"/>
    <w:rsid w:val="00FA7393"/>
    <w:rsid w:val="00FB3CB6"/>
    <w:rsid w:val="00FC15E8"/>
    <w:rsid w:val="00FD3B99"/>
    <w:rsid w:val="00FD6F9B"/>
    <w:rsid w:val="00FE7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4A7B"/>
    <w:pPr>
      <w:autoSpaceDE w:val="0"/>
      <w:autoSpaceDN w:val="0"/>
      <w:spacing w:after="0" w:line="240" w:lineRule="auto"/>
    </w:pPr>
    <w:rPr>
      <w:sz w:val="24"/>
      <w:szCs w:val="24"/>
    </w:rPr>
  </w:style>
  <w:style w:type="paragraph" w:styleId="1">
    <w:name w:val="heading 1"/>
    <w:basedOn w:val="a0"/>
    <w:next w:val="a0"/>
    <w:link w:val="10"/>
    <w:uiPriority w:val="99"/>
    <w:qFormat/>
    <w:rsid w:val="00874A7B"/>
    <w:pPr>
      <w:keepNext/>
      <w:ind w:firstLine="720"/>
      <w:jc w:val="both"/>
      <w:outlineLvl w:val="0"/>
    </w:pPr>
    <w:rPr>
      <w:b/>
      <w:bCs/>
      <w:sz w:val="28"/>
      <w:szCs w:val="28"/>
    </w:rPr>
  </w:style>
  <w:style w:type="paragraph" w:styleId="2">
    <w:name w:val="heading 2"/>
    <w:basedOn w:val="a0"/>
    <w:next w:val="a0"/>
    <w:link w:val="20"/>
    <w:uiPriority w:val="99"/>
    <w:qFormat/>
    <w:rsid w:val="00874A7B"/>
    <w:pPr>
      <w:keepNext/>
      <w:spacing w:before="840"/>
      <w:jc w:val="center"/>
      <w:outlineLvl w:val="1"/>
    </w:pPr>
    <w:rPr>
      <w:sz w:val="28"/>
      <w:szCs w:val="28"/>
    </w:rPr>
  </w:style>
  <w:style w:type="paragraph" w:styleId="3">
    <w:name w:val="heading 3"/>
    <w:basedOn w:val="a0"/>
    <w:next w:val="a0"/>
    <w:link w:val="30"/>
    <w:uiPriority w:val="99"/>
    <w:qFormat/>
    <w:rsid w:val="00874A7B"/>
    <w:pPr>
      <w:keepNext/>
      <w:spacing w:before="100" w:after="100"/>
      <w:jc w:val="center"/>
      <w:outlineLvl w:val="2"/>
    </w:pPr>
    <w:rPr>
      <w:b/>
      <w:bCs/>
      <w:spacing w:val="40"/>
      <w:sz w:val="32"/>
      <w:szCs w:val="32"/>
    </w:rPr>
  </w:style>
  <w:style w:type="paragraph" w:styleId="4">
    <w:name w:val="heading 4"/>
    <w:basedOn w:val="a0"/>
    <w:next w:val="a0"/>
    <w:link w:val="40"/>
    <w:uiPriority w:val="99"/>
    <w:qFormat/>
    <w:rsid w:val="00874A7B"/>
    <w:pPr>
      <w:keepNext/>
      <w:jc w:val="right"/>
      <w:outlineLvl w:val="3"/>
    </w:pPr>
    <w:rPr>
      <w:sz w:val="28"/>
      <w:szCs w:val="28"/>
    </w:rPr>
  </w:style>
  <w:style w:type="paragraph" w:styleId="8">
    <w:name w:val="heading 8"/>
    <w:basedOn w:val="a0"/>
    <w:next w:val="a0"/>
    <w:link w:val="80"/>
    <w:uiPriority w:val="99"/>
    <w:qFormat/>
    <w:rsid w:val="00874A7B"/>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74A7B"/>
    <w:rPr>
      <w:rFonts w:asciiTheme="majorHAnsi" w:eastAsiaTheme="majorEastAsia" w:hAnsiTheme="majorHAnsi" w:cstheme="majorBidi"/>
      <w:b/>
      <w:bCs/>
      <w:kern w:val="32"/>
      <w:sz w:val="32"/>
      <w:szCs w:val="32"/>
    </w:rPr>
  </w:style>
  <w:style w:type="character" w:customStyle="1" w:styleId="20">
    <w:name w:val="Заголовок 2 Знак"/>
    <w:basedOn w:val="a1"/>
    <w:link w:val="2"/>
    <w:uiPriority w:val="9"/>
    <w:semiHidden/>
    <w:rsid w:val="00874A7B"/>
    <w:rPr>
      <w:rFonts w:asciiTheme="majorHAnsi" w:eastAsiaTheme="majorEastAsia" w:hAnsiTheme="majorHAnsi" w:cstheme="majorBidi"/>
      <w:b/>
      <w:bCs/>
      <w:i/>
      <w:iCs/>
      <w:sz w:val="28"/>
      <w:szCs w:val="28"/>
    </w:rPr>
  </w:style>
  <w:style w:type="character" w:customStyle="1" w:styleId="30">
    <w:name w:val="Заголовок 3 Знак"/>
    <w:basedOn w:val="a1"/>
    <w:link w:val="3"/>
    <w:uiPriority w:val="9"/>
    <w:semiHidden/>
    <w:rsid w:val="00874A7B"/>
    <w:rPr>
      <w:rFonts w:asciiTheme="majorHAnsi" w:eastAsiaTheme="majorEastAsia" w:hAnsiTheme="majorHAnsi" w:cstheme="majorBidi"/>
      <w:b/>
      <w:bCs/>
      <w:sz w:val="26"/>
      <w:szCs w:val="26"/>
    </w:rPr>
  </w:style>
  <w:style w:type="character" w:customStyle="1" w:styleId="40">
    <w:name w:val="Заголовок 4 Знак"/>
    <w:basedOn w:val="a1"/>
    <w:link w:val="4"/>
    <w:uiPriority w:val="9"/>
    <w:semiHidden/>
    <w:rsid w:val="00874A7B"/>
    <w:rPr>
      <w:rFonts w:asciiTheme="minorHAnsi" w:eastAsiaTheme="minorEastAsia" w:hAnsiTheme="minorHAnsi" w:cstheme="minorBidi"/>
      <w:b/>
      <w:bCs/>
      <w:sz w:val="28"/>
      <w:szCs w:val="28"/>
    </w:rPr>
  </w:style>
  <w:style w:type="character" w:customStyle="1" w:styleId="80">
    <w:name w:val="Заголовок 8 Знак"/>
    <w:basedOn w:val="a1"/>
    <w:link w:val="8"/>
    <w:uiPriority w:val="9"/>
    <w:semiHidden/>
    <w:rsid w:val="00874A7B"/>
    <w:rPr>
      <w:rFonts w:asciiTheme="minorHAnsi" w:eastAsiaTheme="minorEastAsia" w:hAnsiTheme="minorHAnsi" w:cstheme="minorBidi"/>
      <w:i/>
      <w:iCs/>
      <w:sz w:val="24"/>
      <w:szCs w:val="24"/>
    </w:rPr>
  </w:style>
  <w:style w:type="paragraph" w:customStyle="1" w:styleId="11">
    <w:name w:val="заголовок 1"/>
    <w:basedOn w:val="a0"/>
    <w:next w:val="a0"/>
    <w:uiPriority w:val="99"/>
    <w:rsid w:val="00874A7B"/>
    <w:pPr>
      <w:keepNext/>
    </w:pPr>
  </w:style>
  <w:style w:type="paragraph" w:customStyle="1" w:styleId="21">
    <w:name w:val="заголовок 2"/>
    <w:basedOn w:val="a0"/>
    <w:next w:val="a0"/>
    <w:uiPriority w:val="99"/>
    <w:rsid w:val="00874A7B"/>
    <w:pPr>
      <w:keepNext/>
      <w:ind w:left="-426"/>
    </w:pPr>
  </w:style>
  <w:style w:type="paragraph" w:customStyle="1" w:styleId="31">
    <w:name w:val="заголовок 3"/>
    <w:basedOn w:val="a0"/>
    <w:next w:val="a0"/>
    <w:uiPriority w:val="99"/>
    <w:rsid w:val="00874A7B"/>
    <w:pPr>
      <w:keepNext/>
      <w:ind w:hanging="426"/>
    </w:pPr>
  </w:style>
  <w:style w:type="character" w:customStyle="1" w:styleId="a4">
    <w:name w:val="Основной шрифт"/>
    <w:uiPriority w:val="99"/>
    <w:rsid w:val="00874A7B"/>
  </w:style>
  <w:style w:type="paragraph" w:styleId="22">
    <w:name w:val="Body Text 2"/>
    <w:basedOn w:val="a0"/>
    <w:link w:val="23"/>
    <w:uiPriority w:val="99"/>
    <w:rsid w:val="00874A7B"/>
    <w:pPr>
      <w:jc w:val="right"/>
    </w:pPr>
    <w:rPr>
      <w:sz w:val="20"/>
      <w:szCs w:val="20"/>
    </w:rPr>
  </w:style>
  <w:style w:type="character" w:customStyle="1" w:styleId="23">
    <w:name w:val="Основной текст 2 Знак"/>
    <w:basedOn w:val="a1"/>
    <w:link w:val="22"/>
    <w:uiPriority w:val="99"/>
    <w:semiHidden/>
    <w:rsid w:val="00874A7B"/>
    <w:rPr>
      <w:sz w:val="24"/>
      <w:szCs w:val="24"/>
    </w:rPr>
  </w:style>
  <w:style w:type="paragraph" w:styleId="a5">
    <w:name w:val="Body Text"/>
    <w:basedOn w:val="a0"/>
    <w:link w:val="a6"/>
    <w:uiPriority w:val="99"/>
    <w:rsid w:val="00874A7B"/>
    <w:pPr>
      <w:jc w:val="both"/>
    </w:pPr>
    <w:rPr>
      <w:sz w:val="28"/>
      <w:szCs w:val="28"/>
    </w:rPr>
  </w:style>
  <w:style w:type="character" w:customStyle="1" w:styleId="a6">
    <w:name w:val="Основной текст Знак"/>
    <w:basedOn w:val="a1"/>
    <w:link w:val="a5"/>
    <w:uiPriority w:val="99"/>
    <w:semiHidden/>
    <w:rsid w:val="00874A7B"/>
    <w:rPr>
      <w:sz w:val="24"/>
      <w:szCs w:val="24"/>
    </w:rPr>
  </w:style>
  <w:style w:type="paragraph" w:styleId="a7">
    <w:name w:val="Title"/>
    <w:basedOn w:val="a0"/>
    <w:link w:val="a8"/>
    <w:uiPriority w:val="99"/>
    <w:qFormat/>
    <w:rsid w:val="00874A7B"/>
    <w:pPr>
      <w:spacing w:after="240"/>
      <w:jc w:val="center"/>
    </w:pPr>
    <w:rPr>
      <w:b/>
      <w:bCs/>
      <w:spacing w:val="40"/>
      <w:sz w:val="32"/>
      <w:szCs w:val="32"/>
    </w:rPr>
  </w:style>
  <w:style w:type="character" w:customStyle="1" w:styleId="a8">
    <w:name w:val="Название Знак"/>
    <w:basedOn w:val="a1"/>
    <w:link w:val="a7"/>
    <w:uiPriority w:val="10"/>
    <w:rsid w:val="00874A7B"/>
    <w:rPr>
      <w:rFonts w:asciiTheme="majorHAnsi" w:eastAsiaTheme="majorEastAsia" w:hAnsiTheme="majorHAnsi" w:cstheme="majorBidi"/>
      <w:b/>
      <w:bCs/>
      <w:kern w:val="28"/>
      <w:sz w:val="32"/>
      <w:szCs w:val="32"/>
    </w:rPr>
  </w:style>
  <w:style w:type="paragraph" w:styleId="32">
    <w:name w:val="Body Text Indent 3"/>
    <w:basedOn w:val="a0"/>
    <w:link w:val="33"/>
    <w:uiPriority w:val="99"/>
    <w:rsid w:val="00874A7B"/>
    <w:pPr>
      <w:spacing w:after="120"/>
      <w:ind w:left="283"/>
    </w:pPr>
    <w:rPr>
      <w:sz w:val="16"/>
      <w:szCs w:val="16"/>
    </w:rPr>
  </w:style>
  <w:style w:type="character" w:customStyle="1" w:styleId="33">
    <w:name w:val="Основной текст с отступом 3 Знак"/>
    <w:basedOn w:val="a1"/>
    <w:link w:val="32"/>
    <w:uiPriority w:val="99"/>
    <w:semiHidden/>
    <w:rsid w:val="00874A7B"/>
    <w:rPr>
      <w:sz w:val="16"/>
      <w:szCs w:val="16"/>
    </w:rPr>
  </w:style>
  <w:style w:type="paragraph" w:styleId="a9">
    <w:name w:val="Subtitle"/>
    <w:basedOn w:val="a0"/>
    <w:link w:val="aa"/>
    <w:uiPriority w:val="99"/>
    <w:qFormat/>
    <w:rsid w:val="00874A7B"/>
    <w:pPr>
      <w:ind w:firstLine="567"/>
      <w:jc w:val="center"/>
    </w:pPr>
    <w:rPr>
      <w:b/>
      <w:bCs/>
      <w:w w:val="87"/>
      <w:sz w:val="32"/>
      <w:szCs w:val="32"/>
    </w:rPr>
  </w:style>
  <w:style w:type="character" w:customStyle="1" w:styleId="aa">
    <w:name w:val="Подзаголовок Знак"/>
    <w:basedOn w:val="a1"/>
    <w:link w:val="a9"/>
    <w:uiPriority w:val="11"/>
    <w:rsid w:val="00874A7B"/>
    <w:rPr>
      <w:rFonts w:asciiTheme="majorHAnsi" w:eastAsiaTheme="majorEastAsia" w:hAnsiTheme="majorHAnsi" w:cstheme="majorBidi"/>
      <w:sz w:val="24"/>
      <w:szCs w:val="24"/>
    </w:rPr>
  </w:style>
  <w:style w:type="paragraph" w:styleId="ab">
    <w:name w:val="header"/>
    <w:basedOn w:val="a0"/>
    <w:link w:val="ac"/>
    <w:uiPriority w:val="99"/>
    <w:rsid w:val="00874A7B"/>
    <w:pPr>
      <w:tabs>
        <w:tab w:val="center" w:pos="4153"/>
        <w:tab w:val="right" w:pos="8306"/>
      </w:tabs>
    </w:pPr>
    <w:rPr>
      <w:sz w:val="20"/>
      <w:szCs w:val="20"/>
    </w:rPr>
  </w:style>
  <w:style w:type="character" w:customStyle="1" w:styleId="ac">
    <w:name w:val="Верхний колонтитул Знак"/>
    <w:basedOn w:val="a1"/>
    <w:link w:val="ab"/>
    <w:uiPriority w:val="99"/>
    <w:semiHidden/>
    <w:rsid w:val="00874A7B"/>
    <w:rPr>
      <w:sz w:val="24"/>
      <w:szCs w:val="24"/>
    </w:rPr>
  </w:style>
  <w:style w:type="paragraph" w:customStyle="1" w:styleId="Nonformat">
    <w:name w:val="Nonformat"/>
    <w:basedOn w:val="a0"/>
    <w:uiPriority w:val="99"/>
    <w:rsid w:val="00874A7B"/>
    <w:pPr>
      <w:widowControl w:val="0"/>
    </w:pPr>
    <w:rPr>
      <w:rFonts w:ascii="Consultant" w:hAnsi="Consultant" w:cs="Consultant"/>
      <w:sz w:val="16"/>
      <w:szCs w:val="16"/>
    </w:rPr>
  </w:style>
  <w:style w:type="paragraph" w:customStyle="1" w:styleId="210">
    <w:name w:val="Основной текст 21"/>
    <w:basedOn w:val="a0"/>
    <w:uiPriority w:val="99"/>
    <w:rsid w:val="00874A7B"/>
    <w:pPr>
      <w:ind w:firstLine="720"/>
      <w:jc w:val="both"/>
    </w:pPr>
    <w:rPr>
      <w:sz w:val="28"/>
      <w:szCs w:val="28"/>
    </w:rPr>
  </w:style>
  <w:style w:type="paragraph" w:styleId="a">
    <w:name w:val="caption"/>
    <w:basedOn w:val="a0"/>
    <w:next w:val="a0"/>
    <w:uiPriority w:val="99"/>
    <w:qFormat/>
    <w:rsid w:val="00874A7B"/>
    <w:pPr>
      <w:numPr>
        <w:numId w:val="1"/>
      </w:numPr>
    </w:pPr>
    <w:rPr>
      <w:b/>
      <w:bCs/>
      <w:sz w:val="28"/>
      <w:szCs w:val="28"/>
      <w:u w:val="single"/>
    </w:rPr>
  </w:style>
  <w:style w:type="paragraph" w:customStyle="1" w:styleId="211">
    <w:name w:val="Îñíîâíîé òåêñò 21"/>
    <w:basedOn w:val="a0"/>
    <w:uiPriority w:val="99"/>
    <w:rsid w:val="00874A7B"/>
    <w:pPr>
      <w:ind w:firstLine="720"/>
      <w:jc w:val="both"/>
    </w:pPr>
    <w:rPr>
      <w:sz w:val="28"/>
      <w:szCs w:val="28"/>
    </w:rPr>
  </w:style>
  <w:style w:type="character" w:styleId="ad">
    <w:name w:val="page number"/>
    <w:basedOn w:val="a1"/>
    <w:uiPriority w:val="99"/>
    <w:rsid w:val="00874A7B"/>
  </w:style>
  <w:style w:type="paragraph" w:styleId="ae">
    <w:name w:val="footer"/>
    <w:basedOn w:val="a0"/>
    <w:link w:val="af"/>
    <w:uiPriority w:val="99"/>
    <w:rsid w:val="00874A7B"/>
    <w:pPr>
      <w:tabs>
        <w:tab w:val="center" w:pos="4153"/>
        <w:tab w:val="right" w:pos="8306"/>
      </w:tabs>
    </w:pPr>
    <w:rPr>
      <w:sz w:val="20"/>
      <w:szCs w:val="20"/>
    </w:rPr>
  </w:style>
  <w:style w:type="character" w:customStyle="1" w:styleId="af">
    <w:name w:val="Нижний колонтитул Знак"/>
    <w:basedOn w:val="a1"/>
    <w:link w:val="ae"/>
    <w:uiPriority w:val="99"/>
    <w:rsid w:val="00874A7B"/>
    <w:rPr>
      <w:sz w:val="24"/>
      <w:szCs w:val="24"/>
    </w:rPr>
  </w:style>
  <w:style w:type="paragraph" w:styleId="af0">
    <w:name w:val="Balloon Text"/>
    <w:basedOn w:val="a0"/>
    <w:link w:val="af1"/>
    <w:uiPriority w:val="99"/>
    <w:semiHidden/>
    <w:rsid w:val="00874A7B"/>
    <w:rPr>
      <w:rFonts w:ascii="Tahoma" w:hAnsi="Tahoma" w:cs="Tahoma"/>
      <w:sz w:val="16"/>
      <w:szCs w:val="16"/>
    </w:rPr>
  </w:style>
  <w:style w:type="character" w:customStyle="1" w:styleId="af1">
    <w:name w:val="Текст выноски Знак"/>
    <w:basedOn w:val="a1"/>
    <w:link w:val="af0"/>
    <w:uiPriority w:val="99"/>
    <w:semiHidden/>
    <w:rsid w:val="00874A7B"/>
    <w:rPr>
      <w:rFonts w:ascii="Tahoma" w:hAnsi="Tahoma" w:cs="Tahoma"/>
      <w:sz w:val="16"/>
      <w:szCs w:val="16"/>
    </w:rPr>
  </w:style>
  <w:style w:type="character" w:customStyle="1" w:styleId="af2">
    <w:name w:val="номер страницы"/>
    <w:basedOn w:val="a4"/>
    <w:uiPriority w:val="99"/>
    <w:rsid w:val="00874A7B"/>
  </w:style>
  <w:style w:type="table" w:styleId="af3">
    <w:name w:val="Table Grid"/>
    <w:basedOn w:val="a2"/>
    <w:uiPriority w:val="99"/>
    <w:rsid w:val="00A908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Таблицы (моноширинный)"/>
    <w:basedOn w:val="a0"/>
    <w:next w:val="a0"/>
    <w:uiPriority w:val="99"/>
    <w:rsid w:val="00892D73"/>
    <w:pPr>
      <w:widowControl w:val="0"/>
      <w:adjustRightInd w:val="0"/>
      <w:jc w:val="both"/>
    </w:pPr>
    <w:rPr>
      <w:rFonts w:ascii="Courier New" w:hAnsi="Courier New" w:cs="Courier New"/>
      <w:sz w:val="20"/>
      <w:szCs w:val="20"/>
    </w:rPr>
  </w:style>
  <w:style w:type="paragraph" w:customStyle="1" w:styleId="ConsPlusNormal">
    <w:name w:val="ConsPlusNormal"/>
    <w:rsid w:val="00527DF0"/>
    <w:pPr>
      <w:widowControl w:val="0"/>
      <w:autoSpaceDE w:val="0"/>
      <w:autoSpaceDN w:val="0"/>
      <w:adjustRightInd w:val="0"/>
      <w:spacing w:after="0" w:line="240" w:lineRule="auto"/>
      <w:ind w:firstLine="720"/>
    </w:pPr>
    <w:rPr>
      <w:rFonts w:ascii="Arial" w:hAnsi="Arial" w:cs="Arial"/>
      <w:sz w:val="20"/>
      <w:szCs w:val="20"/>
    </w:rPr>
  </w:style>
  <w:style w:type="paragraph" w:styleId="af5">
    <w:name w:val="List Paragraph"/>
    <w:basedOn w:val="a0"/>
    <w:uiPriority w:val="34"/>
    <w:qFormat/>
    <w:rsid w:val="008F7622"/>
    <w:pPr>
      <w:ind w:left="720"/>
      <w:contextualSpacing/>
    </w:pPr>
  </w:style>
  <w:style w:type="paragraph" w:styleId="af6">
    <w:name w:val="Body Text Indent"/>
    <w:basedOn w:val="a0"/>
    <w:link w:val="af7"/>
    <w:uiPriority w:val="99"/>
    <w:semiHidden/>
    <w:unhideWhenUsed/>
    <w:rsid w:val="0059359A"/>
    <w:pPr>
      <w:spacing w:after="120"/>
      <w:ind w:left="283"/>
    </w:pPr>
  </w:style>
  <w:style w:type="character" w:customStyle="1" w:styleId="af7">
    <w:name w:val="Основной текст с отступом Знак"/>
    <w:basedOn w:val="a1"/>
    <w:link w:val="af6"/>
    <w:uiPriority w:val="99"/>
    <w:semiHidden/>
    <w:rsid w:val="0059359A"/>
    <w:rPr>
      <w:sz w:val="24"/>
      <w:szCs w:val="24"/>
    </w:rPr>
  </w:style>
</w:styles>
</file>

<file path=word/webSettings.xml><?xml version="1.0" encoding="utf-8"?>
<w:webSettings xmlns:r="http://schemas.openxmlformats.org/officeDocument/2006/relationships" xmlns:w="http://schemas.openxmlformats.org/wordprocessingml/2006/main">
  <w:divs>
    <w:div w:id="7340307">
      <w:bodyDiv w:val="1"/>
      <w:marLeft w:val="0"/>
      <w:marRight w:val="0"/>
      <w:marTop w:val="0"/>
      <w:marBottom w:val="0"/>
      <w:divBdr>
        <w:top w:val="none" w:sz="0" w:space="0" w:color="auto"/>
        <w:left w:val="none" w:sz="0" w:space="0" w:color="auto"/>
        <w:bottom w:val="none" w:sz="0" w:space="0" w:color="auto"/>
        <w:right w:val="none" w:sz="0" w:space="0" w:color="auto"/>
      </w:divBdr>
      <w:divsChild>
        <w:div w:id="414787210">
          <w:marLeft w:val="0"/>
          <w:marRight w:val="0"/>
          <w:marTop w:val="0"/>
          <w:marBottom w:val="0"/>
          <w:divBdr>
            <w:top w:val="none" w:sz="0" w:space="0" w:color="auto"/>
            <w:left w:val="none" w:sz="0" w:space="0" w:color="auto"/>
            <w:bottom w:val="none" w:sz="0" w:space="0" w:color="auto"/>
            <w:right w:val="none" w:sz="0" w:space="0" w:color="auto"/>
          </w:divBdr>
          <w:divsChild>
            <w:div w:id="17981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6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0B67ACDE4BEFA7BD7A14F6430E61074E26F3FCC64C6206A8FBF4F1DAC75761313F9D204EA387B9C881F173dEC" TargetMode="External"/><Relationship Id="rId13" Type="http://schemas.openxmlformats.org/officeDocument/2006/relationships/hyperlink" Target="consultantplus://offline/ref=80369B0F11F0C9BC7BF9F265E19CD92EB3CEAB61AC979642792879162D16F1CD455BDD02D22F565BL7d1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10B67ACDE4BEFA7BD7A14F6430E61074E26F3FCC1426404A1FBF4F1DAC75761313F9D204EA387B9CA80F173dEC" TargetMode="External"/><Relationship Id="rId12" Type="http://schemas.openxmlformats.org/officeDocument/2006/relationships/hyperlink" Target="consultantplus://offline/ref=A9E824561B289BADB373E8F165D957412236DEBBEF24549CEFB6EF54150358522BD38C1708BFEA84yBc1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80369B0F11F0C9BC7BF9F265E19CD92EB3CEAB61AC979642792879162D16F1CD455BDD02D22F565BL7d1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9E824561B289BADB373F6FC73B50D4F2A3B82B4EB265ECEB6E9B409420A52056C9CD5554CB3E982B20CF2yAcDC" TargetMode="External"/><Relationship Id="rId5" Type="http://schemas.openxmlformats.org/officeDocument/2006/relationships/footnotes" Target="footnotes.xml"/><Relationship Id="rId15" Type="http://schemas.openxmlformats.org/officeDocument/2006/relationships/hyperlink" Target="consultantplus://offline/ref=80369B0F11F0C9BC7BF9F265E19CD92EB3CEAB61AC979642792879162D16F1CD455BDD02D22F565BL7d1C" TargetMode="External"/><Relationship Id="rId10" Type="http://schemas.openxmlformats.org/officeDocument/2006/relationships/hyperlink" Target="consultantplus://offline/ref=A9E824561B289BADB373F6FC73B50D4F2A3B82B4EB265ECEB6E9B409420A52056C9CD5554CB3E982B20CF2yAcD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0369B0F11F0C9BC7BF9F265E19CD92EB3CEAF62A9929642792879162D16F1CD455BDD02D22E545FL7d3C" TargetMode="External"/><Relationship Id="rId14" Type="http://schemas.openxmlformats.org/officeDocument/2006/relationships/hyperlink" Target="consultantplus://offline/ref=80369B0F11F0C9BC7BF9F265E19CD92EB3CEAB61AC979642792879162D16F1CD455BDD02D22F565BL7d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1</Pages>
  <Words>5503</Words>
  <Characters>31369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Молодежный центр</Company>
  <LinksUpToDate>false</LinksUpToDate>
  <CharactersWithSpaces>36799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Пользователь_1</dc:creator>
  <cp:lastModifiedBy>User</cp:lastModifiedBy>
  <cp:revision>14</cp:revision>
  <cp:lastPrinted>2015-06-29T06:36:00Z</cp:lastPrinted>
  <dcterms:created xsi:type="dcterms:W3CDTF">2015-06-09T06:00:00Z</dcterms:created>
  <dcterms:modified xsi:type="dcterms:W3CDTF">2015-07-07T02:07:00Z</dcterms:modified>
</cp:coreProperties>
</file>