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05" w:rsidRPr="00E647F3" w:rsidRDefault="00A42605" w:rsidP="00A42605">
      <w:pPr>
        <w:pStyle w:val="a3"/>
        <w:jc w:val="center"/>
        <w:rPr>
          <w:b/>
          <w:sz w:val="40"/>
          <w:szCs w:val="40"/>
        </w:rPr>
      </w:pPr>
      <w:r w:rsidRPr="00E647F3">
        <w:rPr>
          <w:b/>
          <w:sz w:val="40"/>
          <w:szCs w:val="40"/>
        </w:rPr>
        <w:t>А</w:t>
      </w:r>
      <w:r>
        <w:rPr>
          <w:b/>
          <w:sz w:val="40"/>
          <w:szCs w:val="40"/>
        </w:rPr>
        <w:t xml:space="preserve"> </w:t>
      </w:r>
      <w:r w:rsidRPr="00E647F3">
        <w:rPr>
          <w:b/>
          <w:sz w:val="40"/>
          <w:szCs w:val="40"/>
        </w:rPr>
        <w:t>Д</w:t>
      </w:r>
      <w:r>
        <w:rPr>
          <w:b/>
          <w:sz w:val="40"/>
          <w:szCs w:val="40"/>
        </w:rPr>
        <w:t xml:space="preserve"> </w:t>
      </w:r>
      <w:r w:rsidRPr="00E647F3">
        <w:rPr>
          <w:b/>
          <w:sz w:val="40"/>
          <w:szCs w:val="40"/>
        </w:rPr>
        <w:t>М</w:t>
      </w:r>
      <w:r>
        <w:rPr>
          <w:b/>
          <w:sz w:val="40"/>
          <w:szCs w:val="40"/>
        </w:rPr>
        <w:t xml:space="preserve"> </w:t>
      </w:r>
      <w:r w:rsidRPr="00E647F3">
        <w:rPr>
          <w:b/>
          <w:sz w:val="40"/>
          <w:szCs w:val="40"/>
        </w:rPr>
        <w:t>И</w:t>
      </w:r>
      <w:r>
        <w:rPr>
          <w:b/>
          <w:sz w:val="40"/>
          <w:szCs w:val="40"/>
        </w:rPr>
        <w:t xml:space="preserve"> </w:t>
      </w:r>
      <w:r w:rsidRPr="00E647F3">
        <w:rPr>
          <w:b/>
          <w:sz w:val="40"/>
          <w:szCs w:val="40"/>
        </w:rPr>
        <w:t>Н</w:t>
      </w:r>
      <w:r>
        <w:rPr>
          <w:b/>
          <w:sz w:val="40"/>
          <w:szCs w:val="40"/>
        </w:rPr>
        <w:t xml:space="preserve"> </w:t>
      </w:r>
      <w:r w:rsidRPr="00E647F3">
        <w:rPr>
          <w:b/>
          <w:sz w:val="40"/>
          <w:szCs w:val="40"/>
        </w:rPr>
        <w:t>И</w:t>
      </w:r>
      <w:r>
        <w:rPr>
          <w:b/>
          <w:sz w:val="40"/>
          <w:szCs w:val="40"/>
        </w:rPr>
        <w:t xml:space="preserve"> </w:t>
      </w:r>
      <w:r w:rsidRPr="00E647F3">
        <w:rPr>
          <w:b/>
          <w:sz w:val="40"/>
          <w:szCs w:val="40"/>
        </w:rPr>
        <w:t>С</w:t>
      </w:r>
      <w:r>
        <w:rPr>
          <w:b/>
          <w:sz w:val="40"/>
          <w:szCs w:val="40"/>
        </w:rPr>
        <w:t xml:space="preserve"> </w:t>
      </w:r>
      <w:r w:rsidRPr="00E647F3">
        <w:rPr>
          <w:b/>
          <w:sz w:val="40"/>
          <w:szCs w:val="40"/>
        </w:rPr>
        <w:t>Т</w:t>
      </w:r>
      <w:r>
        <w:rPr>
          <w:b/>
          <w:sz w:val="40"/>
          <w:szCs w:val="40"/>
        </w:rPr>
        <w:t xml:space="preserve"> </w:t>
      </w:r>
      <w:r w:rsidRPr="00E647F3">
        <w:rPr>
          <w:b/>
          <w:sz w:val="40"/>
          <w:szCs w:val="40"/>
        </w:rPr>
        <w:t>Р</w:t>
      </w:r>
      <w:r>
        <w:rPr>
          <w:b/>
          <w:sz w:val="40"/>
          <w:szCs w:val="40"/>
        </w:rPr>
        <w:t xml:space="preserve"> </w:t>
      </w:r>
      <w:r w:rsidRPr="00E647F3">
        <w:rPr>
          <w:b/>
          <w:sz w:val="40"/>
          <w:szCs w:val="40"/>
        </w:rPr>
        <w:t>А</w:t>
      </w:r>
      <w:r>
        <w:rPr>
          <w:b/>
          <w:sz w:val="40"/>
          <w:szCs w:val="40"/>
        </w:rPr>
        <w:t xml:space="preserve"> </w:t>
      </w:r>
      <w:r w:rsidRPr="00E647F3">
        <w:rPr>
          <w:b/>
          <w:sz w:val="40"/>
          <w:szCs w:val="40"/>
        </w:rPr>
        <w:t>Ц</w:t>
      </w:r>
      <w:r>
        <w:rPr>
          <w:b/>
          <w:sz w:val="40"/>
          <w:szCs w:val="40"/>
        </w:rPr>
        <w:t xml:space="preserve"> </w:t>
      </w:r>
      <w:r w:rsidRPr="00E647F3">
        <w:rPr>
          <w:b/>
          <w:sz w:val="40"/>
          <w:szCs w:val="40"/>
        </w:rPr>
        <w:t>И</w:t>
      </w:r>
      <w:r>
        <w:rPr>
          <w:b/>
          <w:sz w:val="40"/>
          <w:szCs w:val="40"/>
        </w:rPr>
        <w:t xml:space="preserve"> </w:t>
      </w:r>
      <w:r w:rsidRPr="00E647F3">
        <w:rPr>
          <w:b/>
          <w:sz w:val="40"/>
          <w:szCs w:val="40"/>
        </w:rPr>
        <w:t>Я</w:t>
      </w:r>
    </w:p>
    <w:p w:rsidR="00A42605" w:rsidRDefault="00A42605" w:rsidP="00A42605">
      <w:pPr>
        <w:pStyle w:val="a3"/>
        <w:jc w:val="center"/>
        <w:rPr>
          <w:b/>
          <w:sz w:val="40"/>
          <w:szCs w:val="40"/>
        </w:rPr>
      </w:pPr>
      <w:r w:rsidRPr="00E647F3">
        <w:rPr>
          <w:b/>
          <w:sz w:val="40"/>
          <w:szCs w:val="40"/>
        </w:rPr>
        <w:t>СРЕДНЕКАНСКОГО ГОРОДСКОГО ОКРУГА</w:t>
      </w:r>
    </w:p>
    <w:p w:rsidR="00A42605" w:rsidRPr="0054687B" w:rsidRDefault="00A42605" w:rsidP="00A42605">
      <w:pPr>
        <w:pStyle w:val="a3"/>
        <w:jc w:val="center"/>
        <w:rPr>
          <w:b/>
          <w:sz w:val="40"/>
          <w:szCs w:val="40"/>
        </w:rPr>
      </w:pPr>
    </w:p>
    <w:p w:rsidR="00A42605" w:rsidRPr="0054687B" w:rsidRDefault="00A42605" w:rsidP="00A42605">
      <w:pPr>
        <w:pStyle w:val="a3"/>
        <w:jc w:val="center"/>
        <w:rPr>
          <w:b/>
          <w:sz w:val="40"/>
          <w:szCs w:val="40"/>
        </w:rPr>
      </w:pPr>
      <w:r w:rsidRPr="0054687B">
        <w:rPr>
          <w:b/>
          <w:sz w:val="40"/>
          <w:szCs w:val="40"/>
        </w:rPr>
        <w:t>П</w:t>
      </w:r>
      <w:r>
        <w:rPr>
          <w:b/>
          <w:sz w:val="40"/>
          <w:szCs w:val="40"/>
        </w:rPr>
        <w:t xml:space="preserve"> </w:t>
      </w:r>
      <w:r w:rsidRPr="0054687B">
        <w:rPr>
          <w:b/>
          <w:sz w:val="40"/>
          <w:szCs w:val="40"/>
        </w:rPr>
        <w:t>О</w:t>
      </w:r>
      <w:r>
        <w:rPr>
          <w:b/>
          <w:sz w:val="40"/>
          <w:szCs w:val="40"/>
        </w:rPr>
        <w:t xml:space="preserve"> </w:t>
      </w:r>
      <w:r w:rsidRPr="0054687B">
        <w:rPr>
          <w:b/>
          <w:sz w:val="40"/>
          <w:szCs w:val="40"/>
        </w:rPr>
        <w:t>С</w:t>
      </w:r>
      <w:r>
        <w:rPr>
          <w:b/>
          <w:sz w:val="40"/>
          <w:szCs w:val="40"/>
        </w:rPr>
        <w:t xml:space="preserve"> </w:t>
      </w:r>
      <w:r w:rsidRPr="0054687B">
        <w:rPr>
          <w:b/>
          <w:sz w:val="40"/>
          <w:szCs w:val="40"/>
        </w:rPr>
        <w:t>Т</w:t>
      </w:r>
      <w:r>
        <w:rPr>
          <w:b/>
          <w:sz w:val="40"/>
          <w:szCs w:val="40"/>
        </w:rPr>
        <w:t xml:space="preserve"> </w:t>
      </w:r>
      <w:r w:rsidRPr="0054687B">
        <w:rPr>
          <w:b/>
          <w:sz w:val="40"/>
          <w:szCs w:val="40"/>
        </w:rPr>
        <w:t>А</w:t>
      </w:r>
      <w:r>
        <w:rPr>
          <w:b/>
          <w:sz w:val="40"/>
          <w:szCs w:val="40"/>
        </w:rPr>
        <w:t xml:space="preserve"> </w:t>
      </w:r>
      <w:r w:rsidRPr="0054687B">
        <w:rPr>
          <w:b/>
          <w:sz w:val="40"/>
          <w:szCs w:val="40"/>
        </w:rPr>
        <w:t>Н</w:t>
      </w:r>
      <w:r>
        <w:rPr>
          <w:b/>
          <w:sz w:val="40"/>
          <w:szCs w:val="40"/>
        </w:rPr>
        <w:t xml:space="preserve"> </w:t>
      </w:r>
      <w:r w:rsidRPr="0054687B">
        <w:rPr>
          <w:b/>
          <w:sz w:val="40"/>
          <w:szCs w:val="40"/>
        </w:rPr>
        <w:t>О</w:t>
      </w:r>
      <w:r>
        <w:rPr>
          <w:b/>
          <w:sz w:val="40"/>
          <w:szCs w:val="40"/>
        </w:rPr>
        <w:t xml:space="preserve"> </w:t>
      </w:r>
      <w:r w:rsidRPr="0054687B">
        <w:rPr>
          <w:b/>
          <w:sz w:val="40"/>
          <w:szCs w:val="40"/>
        </w:rPr>
        <w:t>В</w:t>
      </w:r>
      <w:r>
        <w:rPr>
          <w:b/>
          <w:sz w:val="40"/>
          <w:szCs w:val="40"/>
        </w:rPr>
        <w:t xml:space="preserve"> </w:t>
      </w:r>
      <w:r w:rsidRPr="0054687B">
        <w:rPr>
          <w:b/>
          <w:sz w:val="40"/>
          <w:szCs w:val="40"/>
        </w:rPr>
        <w:t>Л</w:t>
      </w:r>
      <w:r>
        <w:rPr>
          <w:b/>
          <w:sz w:val="40"/>
          <w:szCs w:val="40"/>
        </w:rPr>
        <w:t xml:space="preserve"> </w:t>
      </w:r>
      <w:r w:rsidRPr="0054687B">
        <w:rPr>
          <w:b/>
          <w:sz w:val="40"/>
          <w:szCs w:val="40"/>
        </w:rPr>
        <w:t>Е</w:t>
      </w:r>
      <w:r>
        <w:rPr>
          <w:b/>
          <w:sz w:val="40"/>
          <w:szCs w:val="40"/>
        </w:rPr>
        <w:t xml:space="preserve"> </w:t>
      </w:r>
      <w:r w:rsidRPr="0054687B">
        <w:rPr>
          <w:b/>
          <w:sz w:val="40"/>
          <w:szCs w:val="40"/>
        </w:rPr>
        <w:t>Н</w:t>
      </w:r>
      <w:r>
        <w:rPr>
          <w:b/>
          <w:sz w:val="40"/>
          <w:szCs w:val="40"/>
        </w:rPr>
        <w:t xml:space="preserve"> </w:t>
      </w:r>
      <w:r w:rsidRPr="0054687B">
        <w:rPr>
          <w:b/>
          <w:sz w:val="40"/>
          <w:szCs w:val="40"/>
        </w:rPr>
        <w:t>И</w:t>
      </w:r>
      <w:r>
        <w:rPr>
          <w:b/>
          <w:sz w:val="40"/>
          <w:szCs w:val="40"/>
        </w:rPr>
        <w:t xml:space="preserve"> </w:t>
      </w:r>
      <w:r w:rsidRPr="0054687B">
        <w:rPr>
          <w:b/>
          <w:sz w:val="40"/>
          <w:szCs w:val="40"/>
        </w:rPr>
        <w:t>Е</w:t>
      </w:r>
    </w:p>
    <w:p w:rsidR="00A42605" w:rsidRDefault="00A42605" w:rsidP="00A42605">
      <w:pPr>
        <w:pStyle w:val="a5"/>
        <w:tabs>
          <w:tab w:val="left" w:pos="708"/>
        </w:tabs>
        <w:rPr>
          <w:b/>
          <w:sz w:val="24"/>
          <w:szCs w:val="24"/>
        </w:rPr>
      </w:pPr>
    </w:p>
    <w:p w:rsidR="00A42605" w:rsidRPr="0054687B" w:rsidRDefault="00A42605" w:rsidP="00A42605">
      <w:pPr>
        <w:pStyle w:val="a5"/>
        <w:tabs>
          <w:tab w:val="left" w:pos="708"/>
        </w:tabs>
        <w:rPr>
          <w:b/>
          <w:sz w:val="24"/>
          <w:szCs w:val="24"/>
        </w:rPr>
      </w:pPr>
      <w:r>
        <w:rPr>
          <w:b/>
          <w:sz w:val="24"/>
          <w:szCs w:val="24"/>
        </w:rPr>
        <w:t xml:space="preserve">__________________    </w:t>
      </w:r>
      <w:r w:rsidRPr="0054687B">
        <w:rPr>
          <w:b/>
          <w:sz w:val="24"/>
          <w:szCs w:val="24"/>
        </w:rPr>
        <w:t xml:space="preserve">                              </w:t>
      </w:r>
      <w:r>
        <w:rPr>
          <w:b/>
          <w:sz w:val="24"/>
          <w:szCs w:val="24"/>
        </w:rPr>
        <w:t xml:space="preserve">         </w:t>
      </w:r>
      <w:r w:rsidRPr="0054687B">
        <w:rPr>
          <w:b/>
          <w:sz w:val="24"/>
          <w:szCs w:val="24"/>
        </w:rPr>
        <w:t xml:space="preserve">                 </w:t>
      </w:r>
      <w:r>
        <w:rPr>
          <w:b/>
          <w:sz w:val="24"/>
          <w:szCs w:val="24"/>
        </w:rPr>
        <w:t xml:space="preserve">                           №  ____________</w:t>
      </w:r>
    </w:p>
    <w:p w:rsidR="00A42605" w:rsidRPr="0054687B" w:rsidRDefault="00A42605" w:rsidP="00A42605">
      <w:pPr>
        <w:pStyle w:val="ConsPlusNormal"/>
        <w:jc w:val="center"/>
        <w:rPr>
          <w:rFonts w:ascii="Times New Roman" w:hAnsi="Times New Roman" w:cs="Times New Roman"/>
          <w:b/>
          <w:bCs/>
        </w:rPr>
      </w:pPr>
    </w:p>
    <w:p w:rsidR="00A42605" w:rsidRDefault="00A42605" w:rsidP="00A42605">
      <w:pPr>
        <w:pStyle w:val="ConsPlusNormal"/>
        <w:jc w:val="center"/>
        <w:rPr>
          <w:rFonts w:ascii="Times New Roman" w:hAnsi="Times New Roman" w:cs="Times New Roman"/>
          <w:b/>
          <w:bCs/>
          <w:sz w:val="28"/>
          <w:szCs w:val="28"/>
        </w:rPr>
      </w:pPr>
      <w:r w:rsidRPr="001B14E6">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 xml:space="preserve">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w:t>
      </w:r>
    </w:p>
    <w:p w:rsidR="00A42605" w:rsidRDefault="00A42605" w:rsidP="00A42605">
      <w:pPr>
        <w:pStyle w:val="ConsPlusNormal"/>
        <w:jc w:val="center"/>
        <w:rPr>
          <w:rFonts w:ascii="Times New Roman" w:hAnsi="Times New Roman" w:cs="Times New Roman"/>
          <w:b/>
          <w:bCs/>
          <w:sz w:val="28"/>
          <w:szCs w:val="28"/>
        </w:rPr>
      </w:pPr>
    </w:p>
    <w:p w:rsidR="00A42605" w:rsidRDefault="00A42605" w:rsidP="00A42605">
      <w:pPr>
        <w:pStyle w:val="ConsPlusNormal"/>
        <w:spacing w:line="360" w:lineRule="auto"/>
        <w:ind w:firstLine="708"/>
        <w:jc w:val="both"/>
      </w:pPr>
      <w:r>
        <w:rPr>
          <w:rFonts w:ascii="Times New Roman" w:hAnsi="Times New Roman" w:cs="Times New Roman"/>
          <w:bCs/>
          <w:sz w:val="28"/>
          <w:szCs w:val="28"/>
        </w:rPr>
        <w:t>На основании Федерального закона от 27.07.2010г. №210-ФЗ «Об организации предоставления государственных и муниципальных услуг»,</w:t>
      </w:r>
      <w:r w:rsidRPr="00384E95">
        <w:rPr>
          <w:rFonts w:ascii="Times New Roman" w:hAnsi="Times New Roman" w:cs="Times New Roman"/>
          <w:bCs/>
          <w:sz w:val="28"/>
          <w:szCs w:val="28"/>
        </w:rPr>
        <w:t xml:space="preserve"> </w:t>
      </w:r>
      <w:r>
        <w:rPr>
          <w:rFonts w:ascii="Times New Roman" w:hAnsi="Times New Roman" w:cs="Times New Roman"/>
          <w:bCs/>
          <w:sz w:val="28"/>
          <w:szCs w:val="28"/>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30.04.2014 года № 403 «Об исчерпывающем перечне процедур в сфере жилищного строительства», руководствуясь Уставом муниципального образования «Среднеканский городской округ»,</w:t>
      </w:r>
    </w:p>
    <w:p w:rsidR="00A42605" w:rsidRDefault="00A42605" w:rsidP="00A42605">
      <w:pPr>
        <w:spacing w:after="0" w:line="360" w:lineRule="auto"/>
        <w:jc w:val="both"/>
        <w:rPr>
          <w:rFonts w:ascii="Times New Roman" w:eastAsia="Calibri" w:hAnsi="Times New Roman" w:cs="Times New Roman"/>
          <w:b/>
          <w:sz w:val="28"/>
          <w:szCs w:val="28"/>
        </w:rPr>
      </w:pPr>
      <w:r w:rsidRPr="00661DD2">
        <w:rPr>
          <w:rFonts w:ascii="Times New Roman" w:eastAsia="Calibri" w:hAnsi="Times New Roman" w:cs="Times New Roman"/>
          <w:b/>
          <w:sz w:val="28"/>
          <w:szCs w:val="28"/>
        </w:rPr>
        <w:t xml:space="preserve">п о с </w:t>
      </w:r>
      <w:proofErr w:type="gramStart"/>
      <w:r w:rsidRPr="00661DD2">
        <w:rPr>
          <w:rFonts w:ascii="Times New Roman" w:eastAsia="Calibri" w:hAnsi="Times New Roman" w:cs="Times New Roman"/>
          <w:b/>
          <w:sz w:val="28"/>
          <w:szCs w:val="28"/>
        </w:rPr>
        <w:t>т</w:t>
      </w:r>
      <w:proofErr w:type="gramEnd"/>
      <w:r w:rsidRPr="00661DD2">
        <w:rPr>
          <w:rFonts w:ascii="Times New Roman" w:eastAsia="Calibri" w:hAnsi="Times New Roman" w:cs="Times New Roman"/>
          <w:b/>
          <w:sz w:val="28"/>
          <w:szCs w:val="28"/>
        </w:rPr>
        <w:t xml:space="preserve"> а н о в л я ю:</w:t>
      </w:r>
    </w:p>
    <w:p w:rsidR="00A42605" w:rsidRPr="00A42605" w:rsidRDefault="00A42605" w:rsidP="00A42605">
      <w:pPr>
        <w:pStyle w:val="a7"/>
        <w:numPr>
          <w:ilvl w:val="0"/>
          <w:numId w:val="1"/>
        </w:numPr>
        <w:spacing w:after="0" w:line="360" w:lineRule="auto"/>
        <w:ind w:left="0" w:firstLine="708"/>
        <w:jc w:val="both"/>
        <w:rPr>
          <w:rFonts w:ascii="Times New Roman" w:eastAsia="Calibri" w:hAnsi="Times New Roman" w:cs="Times New Roman"/>
          <w:sz w:val="28"/>
          <w:szCs w:val="28"/>
        </w:rPr>
      </w:pPr>
      <w:r w:rsidRPr="00A42605">
        <w:rPr>
          <w:rFonts w:ascii="Times New Roman" w:eastAsia="Calibri" w:hAnsi="Times New Roman" w:cs="Times New Roman"/>
          <w:sz w:val="28"/>
          <w:szCs w:val="28"/>
        </w:rPr>
        <w:t>Утвердить прилагаемый административный регламент Управления ЖКХ и градостроительства Администрации Среднеканского городского округа по предоставлению муниципальной услуги «Выдача разрешения на строительство, реконструкцию объектов капитальног</w:t>
      </w:r>
      <w:r w:rsidR="00661247">
        <w:rPr>
          <w:rFonts w:ascii="Times New Roman" w:eastAsia="Calibri" w:hAnsi="Times New Roman" w:cs="Times New Roman"/>
          <w:sz w:val="28"/>
          <w:szCs w:val="28"/>
        </w:rPr>
        <w:t>о строительства»</w:t>
      </w:r>
      <w:r w:rsidRPr="00A42605">
        <w:rPr>
          <w:rFonts w:ascii="Times New Roman" w:eastAsia="Calibri" w:hAnsi="Times New Roman" w:cs="Times New Roman"/>
          <w:sz w:val="28"/>
          <w:szCs w:val="28"/>
        </w:rPr>
        <w:t>.</w:t>
      </w:r>
    </w:p>
    <w:p w:rsidR="00A42605" w:rsidRPr="00A42605" w:rsidRDefault="00A42605" w:rsidP="00A42605">
      <w:pPr>
        <w:pStyle w:val="a7"/>
        <w:numPr>
          <w:ilvl w:val="0"/>
          <w:numId w:val="1"/>
        </w:numPr>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Администрации Среднеканского городского округа от 27.05.2016 г. № 177 «</w:t>
      </w:r>
      <w:r w:rsidRPr="00A42605">
        <w:rPr>
          <w:rFonts w:ascii="Times New Roman" w:hAnsi="Times New Roman" w:cs="Times New Roman"/>
          <w:bCs/>
          <w:sz w:val="28"/>
          <w:szCs w:val="28"/>
        </w:rPr>
        <w:t>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r>
        <w:rPr>
          <w:rFonts w:ascii="Times New Roman" w:hAnsi="Times New Roman" w:cs="Times New Roman"/>
          <w:bCs/>
          <w:sz w:val="28"/>
          <w:szCs w:val="28"/>
        </w:rPr>
        <w:t>» считать утратившим силу.</w:t>
      </w:r>
    </w:p>
    <w:p w:rsidR="00A42605" w:rsidRDefault="00A42605" w:rsidP="00A4260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Контроль за исполнением настоящего постановления оставляю за собой.</w:t>
      </w:r>
    </w:p>
    <w:p w:rsidR="00A42605" w:rsidRPr="00661DD2" w:rsidRDefault="00A42605" w:rsidP="00A42605">
      <w:pPr>
        <w:spacing w:after="0" w:line="360" w:lineRule="auto"/>
        <w:ind w:firstLine="708"/>
        <w:jc w:val="both"/>
        <w:rPr>
          <w:rFonts w:ascii="Times New Roman" w:hAnsi="Times New Roman" w:cs="Times New Roman"/>
        </w:rPr>
      </w:pPr>
      <w:r>
        <w:rPr>
          <w:rFonts w:ascii="Times New Roman" w:eastAsia="Calibri" w:hAnsi="Times New Roman" w:cs="Times New Roman"/>
          <w:sz w:val="28"/>
          <w:szCs w:val="28"/>
        </w:rPr>
        <w:t>4. Настоящее постановление подлежит официальному опубликованию в еженедельной газете «Новая Колыма. Вести».</w:t>
      </w:r>
    </w:p>
    <w:p w:rsidR="00A42605" w:rsidRDefault="00A42605" w:rsidP="00A42605">
      <w:pPr>
        <w:spacing w:line="360" w:lineRule="auto"/>
        <w:jc w:val="both"/>
        <w:rPr>
          <w:rFonts w:ascii="Times New Roman" w:eastAsia="Calibri" w:hAnsi="Times New Roman" w:cs="Times New Roman"/>
          <w:sz w:val="28"/>
          <w:szCs w:val="28"/>
        </w:rPr>
      </w:pPr>
    </w:p>
    <w:p w:rsidR="00A42605" w:rsidRDefault="00A42605" w:rsidP="00A42605">
      <w:pPr>
        <w:spacing w:line="360" w:lineRule="auto"/>
        <w:jc w:val="both"/>
        <w:rPr>
          <w:rFonts w:ascii="Times New Roman" w:eastAsia="Calibri" w:hAnsi="Times New Roman" w:cs="Times New Roman"/>
          <w:sz w:val="28"/>
          <w:szCs w:val="28"/>
        </w:rPr>
      </w:pPr>
      <w:r w:rsidRPr="00661DD2">
        <w:rPr>
          <w:rFonts w:ascii="Times New Roman" w:eastAsia="Calibri" w:hAnsi="Times New Roman" w:cs="Times New Roman"/>
          <w:sz w:val="28"/>
          <w:szCs w:val="28"/>
        </w:rPr>
        <w:t xml:space="preserve">Глава Администрации                                                                   </w:t>
      </w:r>
      <w:r>
        <w:rPr>
          <w:rFonts w:ascii="Times New Roman" w:eastAsia="Calibri" w:hAnsi="Times New Roman" w:cs="Times New Roman"/>
          <w:sz w:val="28"/>
          <w:szCs w:val="28"/>
        </w:rPr>
        <w:t xml:space="preserve">               </w:t>
      </w:r>
      <w:r w:rsidRPr="00661DD2">
        <w:rPr>
          <w:rFonts w:ascii="Times New Roman" w:eastAsia="Calibri" w:hAnsi="Times New Roman" w:cs="Times New Roman"/>
          <w:sz w:val="28"/>
          <w:szCs w:val="28"/>
        </w:rPr>
        <w:t xml:space="preserve">Ф.Ф. Трибух             </w:t>
      </w:r>
    </w:p>
    <w:p w:rsidR="00A42605" w:rsidRDefault="00A42605" w:rsidP="00A42605">
      <w:pPr>
        <w:spacing w:line="360" w:lineRule="auto"/>
        <w:jc w:val="both"/>
        <w:rPr>
          <w:rFonts w:ascii="Times New Roman" w:hAnsi="Times New Roman" w:cs="Times New Roman"/>
          <w:i/>
          <w:sz w:val="24"/>
          <w:szCs w:val="24"/>
        </w:rPr>
      </w:pPr>
      <w:r>
        <w:rPr>
          <w:rFonts w:ascii="Times New Roman" w:hAnsi="Times New Roman" w:cs="Times New Roman"/>
          <w:i/>
          <w:sz w:val="24"/>
          <w:szCs w:val="24"/>
        </w:rPr>
        <w:t>Исп. Коновалов О.Ю.</w:t>
      </w:r>
    </w:p>
    <w:p w:rsidR="00661247" w:rsidRPr="00661247" w:rsidRDefault="00A42605" w:rsidP="00661247">
      <w:pPr>
        <w:pStyle w:val="af1"/>
        <w:jc w:val="right"/>
        <w:rPr>
          <w:rFonts w:ascii="Times New Roman" w:hAnsi="Times New Roman" w:cs="Times New Roman"/>
          <w:sz w:val="24"/>
          <w:szCs w:val="24"/>
        </w:rPr>
      </w:pPr>
      <w:r w:rsidRPr="00661247">
        <w:rPr>
          <w:rFonts w:ascii="Times New Roman" w:hAnsi="Times New Roman" w:cs="Times New Roman"/>
          <w:sz w:val="24"/>
          <w:szCs w:val="24"/>
        </w:rPr>
        <w:lastRenderedPageBreak/>
        <w:t xml:space="preserve">                 </w:t>
      </w:r>
      <w:r w:rsidR="00661247" w:rsidRPr="00661247">
        <w:rPr>
          <w:rFonts w:ascii="Times New Roman" w:hAnsi="Times New Roman" w:cs="Times New Roman"/>
          <w:sz w:val="24"/>
          <w:szCs w:val="24"/>
        </w:rPr>
        <w:t>Утвержден</w:t>
      </w:r>
      <w:r w:rsidRPr="00661247">
        <w:rPr>
          <w:rFonts w:ascii="Times New Roman" w:hAnsi="Times New Roman" w:cs="Times New Roman"/>
          <w:sz w:val="24"/>
          <w:szCs w:val="24"/>
        </w:rPr>
        <w:t xml:space="preserve"> </w:t>
      </w:r>
    </w:p>
    <w:p w:rsidR="00A42605" w:rsidRPr="00661247" w:rsidRDefault="00661247" w:rsidP="00661247">
      <w:pPr>
        <w:pStyle w:val="af1"/>
        <w:jc w:val="right"/>
        <w:rPr>
          <w:rFonts w:ascii="Times New Roman" w:hAnsi="Times New Roman" w:cs="Times New Roman"/>
          <w:sz w:val="24"/>
          <w:szCs w:val="24"/>
        </w:rPr>
      </w:pPr>
      <w:r w:rsidRPr="00661247">
        <w:rPr>
          <w:rFonts w:ascii="Times New Roman" w:hAnsi="Times New Roman" w:cs="Times New Roman"/>
          <w:sz w:val="24"/>
          <w:szCs w:val="24"/>
        </w:rPr>
        <w:t xml:space="preserve">Постановлением </w:t>
      </w:r>
      <w:r>
        <w:rPr>
          <w:rFonts w:ascii="Times New Roman" w:hAnsi="Times New Roman" w:cs="Times New Roman"/>
          <w:sz w:val="24"/>
          <w:szCs w:val="24"/>
        </w:rPr>
        <w:t xml:space="preserve"> </w:t>
      </w:r>
      <w:r w:rsidR="00A42605" w:rsidRPr="00661247">
        <w:rPr>
          <w:rFonts w:ascii="Times New Roman" w:hAnsi="Times New Roman" w:cs="Times New Roman"/>
          <w:sz w:val="24"/>
          <w:szCs w:val="24"/>
        </w:rPr>
        <w:t xml:space="preserve"> Администрации </w:t>
      </w:r>
    </w:p>
    <w:p w:rsidR="00A42605" w:rsidRPr="00661247" w:rsidRDefault="00A42605" w:rsidP="00661247">
      <w:pPr>
        <w:pStyle w:val="af1"/>
        <w:jc w:val="right"/>
        <w:rPr>
          <w:rFonts w:ascii="Times New Roman" w:hAnsi="Times New Roman" w:cs="Times New Roman"/>
          <w:sz w:val="24"/>
          <w:szCs w:val="24"/>
        </w:rPr>
      </w:pPr>
      <w:r w:rsidRPr="00661247">
        <w:rPr>
          <w:rFonts w:ascii="Times New Roman" w:hAnsi="Times New Roman" w:cs="Times New Roman"/>
          <w:sz w:val="24"/>
          <w:szCs w:val="24"/>
        </w:rPr>
        <w:t xml:space="preserve">                                                                                                        Среднеканского городского округа</w:t>
      </w:r>
    </w:p>
    <w:p w:rsidR="00A42605" w:rsidRPr="00661247" w:rsidRDefault="00A42605" w:rsidP="00661247">
      <w:pPr>
        <w:pStyle w:val="af1"/>
        <w:jc w:val="right"/>
        <w:rPr>
          <w:rFonts w:ascii="Times New Roman" w:hAnsi="Times New Roman" w:cs="Times New Roman"/>
          <w:sz w:val="24"/>
          <w:szCs w:val="24"/>
        </w:rPr>
      </w:pPr>
      <w:r w:rsidRPr="00661247">
        <w:rPr>
          <w:rFonts w:ascii="Times New Roman" w:hAnsi="Times New Roman" w:cs="Times New Roman"/>
          <w:sz w:val="24"/>
          <w:szCs w:val="24"/>
        </w:rPr>
        <w:t xml:space="preserve">                                                                                                                   от_________________№_________</w:t>
      </w:r>
    </w:p>
    <w:p w:rsidR="00A42605" w:rsidRPr="00A42605" w:rsidRDefault="00A42605" w:rsidP="00A42605">
      <w:pPr>
        <w:suppressAutoHyphens/>
        <w:spacing w:after="0" w:line="240" w:lineRule="auto"/>
        <w:ind w:left="4820"/>
        <w:jc w:val="right"/>
        <w:rPr>
          <w:rFonts w:ascii="Times New Roman" w:hAnsi="Times New Roman"/>
        </w:rPr>
      </w:pPr>
    </w:p>
    <w:p w:rsidR="00A42605" w:rsidRPr="00A54778" w:rsidRDefault="00A42605" w:rsidP="00A42605">
      <w:pPr>
        <w:pStyle w:val="ConsPlusTitle"/>
        <w:suppressAutoHyphens/>
        <w:spacing w:line="320" w:lineRule="exact"/>
        <w:jc w:val="center"/>
        <w:rPr>
          <w:rFonts w:ascii="Times New Roman" w:hAnsi="Times New Roman" w:cs="Times New Roman"/>
          <w:sz w:val="24"/>
          <w:szCs w:val="24"/>
        </w:rPr>
      </w:pPr>
    </w:p>
    <w:p w:rsidR="00A42605" w:rsidRPr="00A54778" w:rsidRDefault="00A42605" w:rsidP="00A42605">
      <w:pPr>
        <w:pStyle w:val="ConsPlusTitle"/>
        <w:suppressAutoHyphens/>
        <w:spacing w:line="320" w:lineRule="exact"/>
        <w:jc w:val="center"/>
        <w:rPr>
          <w:rFonts w:ascii="Times New Roman" w:hAnsi="Times New Roman" w:cs="Times New Roman"/>
          <w:sz w:val="24"/>
          <w:szCs w:val="24"/>
        </w:rPr>
      </w:pPr>
    </w:p>
    <w:p w:rsidR="00A42605" w:rsidRPr="00B660BE" w:rsidRDefault="00A42605" w:rsidP="00A42605">
      <w:pPr>
        <w:pStyle w:val="ConsPlusTitle"/>
        <w:suppressAutoHyphens/>
        <w:jc w:val="center"/>
        <w:rPr>
          <w:rFonts w:ascii="Times New Roman" w:hAnsi="Times New Roman" w:cs="Times New Roman"/>
          <w:sz w:val="24"/>
          <w:szCs w:val="24"/>
        </w:rPr>
      </w:pPr>
      <w:r w:rsidRPr="00B660BE">
        <w:rPr>
          <w:rFonts w:ascii="Times New Roman" w:hAnsi="Times New Roman" w:cs="Times New Roman"/>
          <w:sz w:val="24"/>
          <w:szCs w:val="24"/>
        </w:rPr>
        <w:t>Административный регламент</w:t>
      </w:r>
    </w:p>
    <w:p w:rsidR="00A42605" w:rsidRPr="00B660BE" w:rsidRDefault="00A42605" w:rsidP="00A42605">
      <w:pPr>
        <w:pStyle w:val="ConsPlusTitle"/>
        <w:suppressAutoHyphens/>
        <w:jc w:val="center"/>
        <w:rPr>
          <w:rFonts w:ascii="Times New Roman" w:hAnsi="Times New Roman" w:cs="Times New Roman"/>
          <w:sz w:val="24"/>
          <w:szCs w:val="24"/>
        </w:rPr>
      </w:pPr>
      <w:r w:rsidRPr="00B660BE">
        <w:rPr>
          <w:rFonts w:ascii="Times New Roman" w:hAnsi="Times New Roman" w:cs="Times New Roman"/>
          <w:sz w:val="24"/>
          <w:szCs w:val="24"/>
        </w:rPr>
        <w:t>предоставления муниципальной услуги</w:t>
      </w:r>
    </w:p>
    <w:p w:rsidR="00A42605" w:rsidRPr="00B660BE" w:rsidRDefault="00A42605" w:rsidP="00661247">
      <w:pPr>
        <w:pStyle w:val="ConsPlusTitle"/>
        <w:suppressAutoHyphens/>
        <w:jc w:val="center"/>
        <w:rPr>
          <w:rFonts w:ascii="Times New Roman" w:hAnsi="Times New Roman" w:cs="Times New Roman"/>
          <w:bCs w:val="0"/>
          <w:sz w:val="24"/>
          <w:szCs w:val="24"/>
        </w:rPr>
      </w:pPr>
      <w:r w:rsidRPr="00B660BE">
        <w:rPr>
          <w:rFonts w:ascii="Times New Roman" w:eastAsia="Times New Roman" w:hAnsi="Times New Roman" w:cs="Times New Roman"/>
          <w:sz w:val="24"/>
          <w:szCs w:val="24"/>
          <w:lang w:eastAsia="ru-RU"/>
        </w:rPr>
        <w:t>«Выдача разрешения на строительство, реконструкцию объектов капитального строительства»</w:t>
      </w:r>
    </w:p>
    <w:p w:rsidR="00A42605" w:rsidRPr="00B660BE" w:rsidRDefault="00A42605" w:rsidP="00A42605">
      <w:pPr>
        <w:spacing w:after="0" w:line="240" w:lineRule="atLeast"/>
        <w:jc w:val="center"/>
        <w:rPr>
          <w:rFonts w:ascii="Times New Roman" w:eastAsia="Times New Roman" w:hAnsi="Times New Roman" w:cs="Times New Roman"/>
          <w:sz w:val="24"/>
          <w:szCs w:val="24"/>
          <w:lang w:eastAsia="ru-RU"/>
        </w:rPr>
      </w:pPr>
    </w:p>
    <w:p w:rsidR="00A42605" w:rsidRPr="00B660BE" w:rsidRDefault="00A42605" w:rsidP="00A42605">
      <w:pPr>
        <w:spacing w:after="0" w:line="240" w:lineRule="auto"/>
        <w:jc w:val="center"/>
        <w:rPr>
          <w:rFonts w:ascii="Times New Roman" w:eastAsia="Times New Roman" w:hAnsi="Times New Roman" w:cs="Times New Roman"/>
          <w:b/>
          <w:sz w:val="24"/>
          <w:szCs w:val="24"/>
          <w:lang w:eastAsia="ru-RU"/>
        </w:rPr>
      </w:pPr>
    </w:p>
    <w:p w:rsidR="00A42605" w:rsidRPr="00B660BE" w:rsidRDefault="00A42605" w:rsidP="00A42605">
      <w:pPr>
        <w:spacing w:after="0" w:line="240" w:lineRule="auto"/>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1. Общие положения</w:t>
      </w:r>
    </w:p>
    <w:p w:rsidR="00A42605" w:rsidRPr="00B660BE" w:rsidRDefault="00A42605" w:rsidP="00A42605">
      <w:pPr>
        <w:widowControl w:val="0"/>
        <w:autoSpaceDE w:val="0"/>
        <w:autoSpaceDN w:val="0"/>
        <w:adjustRightInd w:val="0"/>
        <w:spacing w:after="0" w:line="240" w:lineRule="auto"/>
        <w:ind w:left="1069"/>
        <w:jc w:val="center"/>
        <w:rPr>
          <w:rFonts w:ascii="Times New Roman" w:eastAsia="Times New Roman" w:hAnsi="Times New Roman" w:cs="Times New Roman"/>
          <w:b/>
          <w:sz w:val="24"/>
          <w:szCs w:val="24"/>
          <w:lang w:eastAsia="ru-RU"/>
        </w:rPr>
      </w:pPr>
    </w:p>
    <w:p w:rsidR="00A42605" w:rsidRPr="00B660BE" w:rsidRDefault="00A42605" w:rsidP="00A4260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1.1. Предмет регулирования административного регламента  </w:t>
      </w:r>
    </w:p>
    <w:p w:rsidR="00A42605" w:rsidRPr="00B660BE" w:rsidRDefault="00A42605" w:rsidP="00493B5C">
      <w:pPr>
        <w:suppressAutoHyphens/>
        <w:autoSpaceDE w:val="0"/>
        <w:autoSpaceDN w:val="0"/>
        <w:adjustRightInd w:val="0"/>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Настоящий Административный регламент предоставления муниципальной услуги «Выдача разрешения на строительство, реконструкцию объектов капитального строительства» (далее – Административный  регламент) устанавливает и регулирует порядок подготовки и выдачи разрешений на строительство, реконструкцию объектов капитального строительства (далее – разрешение на строительство), в том числе, </w:t>
      </w:r>
      <w:r w:rsidRPr="00B660BE">
        <w:rPr>
          <w:rFonts w:ascii="Times New Roman" w:hAnsi="Times New Roman" w:cs="Times New Roman"/>
          <w:sz w:val="24"/>
          <w:szCs w:val="24"/>
          <w:lang w:eastAsia="ru-RU"/>
        </w:rPr>
        <w:t xml:space="preserve">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 также иных лиц, ответственных за предоставление муниципальной услуги, </w:t>
      </w:r>
      <w:r w:rsidRPr="00B660BE">
        <w:rPr>
          <w:rFonts w:ascii="Times New Roman" w:hAnsi="Times New Roman" w:cs="Times New Roman"/>
          <w:sz w:val="24"/>
          <w:szCs w:val="24"/>
        </w:rPr>
        <w:t>при осуществлении полномочий по предоставлению муниципальной услуги</w:t>
      </w:r>
      <w:r w:rsidRPr="00B660BE">
        <w:rPr>
          <w:rFonts w:ascii="Times New Roman" w:hAnsi="Times New Roman" w:cs="Times New Roman"/>
          <w:bCs/>
          <w:sz w:val="24"/>
          <w:szCs w:val="24"/>
        </w:rPr>
        <w:t xml:space="preserve">. </w:t>
      </w:r>
    </w:p>
    <w:p w:rsidR="00A42605" w:rsidRPr="00B660BE" w:rsidRDefault="00A42605" w:rsidP="00493B5C">
      <w:pPr>
        <w:spacing w:after="0"/>
        <w:jc w:val="center"/>
        <w:rPr>
          <w:rFonts w:ascii="Times New Roman" w:eastAsia="Times New Roman" w:hAnsi="Times New Roman" w:cs="Times New Roman"/>
          <w:b/>
          <w:bCs/>
          <w:sz w:val="24"/>
          <w:szCs w:val="24"/>
        </w:rPr>
      </w:pPr>
      <w:r w:rsidRPr="00B660BE">
        <w:rPr>
          <w:rFonts w:ascii="Times New Roman" w:eastAsia="Times New Roman" w:hAnsi="Times New Roman" w:cs="Times New Roman"/>
          <w:b/>
          <w:bCs/>
          <w:sz w:val="24"/>
          <w:szCs w:val="24"/>
        </w:rPr>
        <w:t xml:space="preserve">1.2. Круг заявителей </w:t>
      </w:r>
    </w:p>
    <w:p w:rsidR="00A42605" w:rsidRPr="00B660BE" w:rsidRDefault="00A42605" w:rsidP="00493B5C">
      <w:pPr>
        <w:autoSpaceDE w:val="0"/>
        <w:autoSpaceDN w:val="0"/>
        <w:adjustRightInd w:val="0"/>
        <w:spacing w:after="0"/>
        <w:ind w:firstLine="709"/>
        <w:jc w:val="both"/>
        <w:outlineLvl w:val="1"/>
        <w:rPr>
          <w:rFonts w:ascii="Times New Roman" w:hAnsi="Times New Roman" w:cs="Times New Roman"/>
          <w:color w:val="000000"/>
          <w:sz w:val="24"/>
          <w:szCs w:val="24"/>
        </w:rPr>
      </w:pPr>
      <w:r w:rsidRPr="00B660BE">
        <w:rPr>
          <w:rFonts w:ascii="Times New Roman" w:hAnsi="Times New Roman" w:cs="Times New Roman"/>
          <w:color w:val="000000"/>
          <w:sz w:val="24"/>
          <w:szCs w:val="24"/>
        </w:rPr>
        <w:t xml:space="preserve">1.2.1. В качестве заявителей </w:t>
      </w:r>
      <w:r w:rsidRPr="00B660BE">
        <w:rPr>
          <w:rFonts w:ascii="Times New Roman" w:hAnsi="Times New Roman" w:cs="Times New Roman"/>
          <w:sz w:val="24"/>
          <w:szCs w:val="24"/>
        </w:rPr>
        <w:t xml:space="preserve">на предоставление муниципальной услуги </w:t>
      </w:r>
      <w:r w:rsidRPr="00B660BE">
        <w:rPr>
          <w:rFonts w:ascii="Times New Roman" w:eastAsia="Times New Roman" w:hAnsi="Times New Roman" w:cs="Times New Roman"/>
          <w:sz w:val="24"/>
          <w:szCs w:val="24"/>
          <w:lang w:eastAsia="ru-RU"/>
        </w:rPr>
        <w:t>«Выдача разрешения на строительство, реконструкцию объектов капитального строительства»</w:t>
      </w:r>
      <w:r w:rsidRPr="00B660BE">
        <w:rPr>
          <w:rFonts w:ascii="Times New Roman" w:hAnsi="Times New Roman" w:cs="Times New Roman"/>
          <w:sz w:val="24"/>
          <w:szCs w:val="24"/>
        </w:rPr>
        <w:t xml:space="preserve"> (далее – муниципальная </w:t>
      </w:r>
      <w:proofErr w:type="gramStart"/>
      <w:r w:rsidRPr="00B660BE">
        <w:rPr>
          <w:rFonts w:ascii="Times New Roman" w:hAnsi="Times New Roman" w:cs="Times New Roman"/>
          <w:sz w:val="24"/>
          <w:szCs w:val="24"/>
        </w:rPr>
        <w:t xml:space="preserve">услуга) </w:t>
      </w:r>
      <w:r w:rsidRPr="00B660BE">
        <w:rPr>
          <w:rFonts w:ascii="Times New Roman" w:hAnsi="Times New Roman" w:cs="Times New Roman"/>
          <w:color w:val="000000"/>
          <w:sz w:val="24"/>
          <w:szCs w:val="24"/>
        </w:rPr>
        <w:t xml:space="preserve">  </w:t>
      </w:r>
      <w:proofErr w:type="gramEnd"/>
      <w:r w:rsidRPr="00B660BE">
        <w:rPr>
          <w:rFonts w:ascii="Times New Roman" w:hAnsi="Times New Roman" w:cs="Times New Roman"/>
          <w:color w:val="000000"/>
          <w:sz w:val="24"/>
          <w:szCs w:val="24"/>
        </w:rPr>
        <w:t>могут выступать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w:t>
      </w:r>
    </w:p>
    <w:p w:rsidR="00A42605" w:rsidRPr="00B660BE" w:rsidRDefault="00A42605" w:rsidP="00493B5C">
      <w:pPr>
        <w:shd w:val="clear" w:color="auto" w:fill="FFFFFF"/>
        <w:tabs>
          <w:tab w:val="left" w:pos="878"/>
        </w:tabs>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42605" w:rsidRPr="00B660BE" w:rsidRDefault="00A42605" w:rsidP="00493B5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1.3. Требования к порядку информирования о порядке </w:t>
      </w:r>
    </w:p>
    <w:p w:rsidR="00A42605" w:rsidRPr="00B660BE" w:rsidRDefault="00A42605" w:rsidP="00493B5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предоставления муниципальной услуги  </w:t>
      </w:r>
    </w:p>
    <w:p w:rsidR="00A42605" w:rsidRPr="00B660BE" w:rsidRDefault="00A42605" w:rsidP="00493B5C">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A42605" w:rsidRPr="00B660BE" w:rsidRDefault="00A42605" w:rsidP="00493B5C">
      <w:pPr>
        <w:suppressAutoHyphens/>
        <w:autoSpaceDE w:val="0"/>
        <w:autoSpaceDN w:val="0"/>
        <w:adjustRightInd w:val="0"/>
        <w:spacing w:after="0"/>
        <w:ind w:firstLine="567"/>
        <w:jc w:val="both"/>
        <w:outlineLvl w:val="3"/>
        <w:rPr>
          <w:rFonts w:ascii="Times New Roman" w:hAnsi="Times New Roman" w:cs="Times New Roman"/>
          <w:sz w:val="24"/>
          <w:szCs w:val="24"/>
        </w:rPr>
      </w:pPr>
      <w:r w:rsidRPr="00B660BE">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B660BE">
        <w:rPr>
          <w:rFonts w:ascii="Times New Roman" w:hAnsi="Times New Roman" w:cs="Times New Roman"/>
          <w:bCs/>
          <w:sz w:val="24"/>
          <w:szCs w:val="24"/>
          <w:lang w:eastAsia="ru-RU"/>
        </w:rPr>
        <w:t>органа, предоставляющего муниципальную услугу,</w:t>
      </w:r>
      <w:r w:rsidRPr="00B660BE">
        <w:rPr>
          <w:rFonts w:ascii="Times New Roman" w:hAnsi="Times New Roman" w:cs="Times New Roman"/>
          <w:sz w:val="24"/>
          <w:szCs w:val="24"/>
        </w:rPr>
        <w:t xml:space="preserve"> </w:t>
      </w:r>
      <w:r w:rsidRPr="00B660BE">
        <w:rPr>
          <w:rFonts w:ascii="Times New Roman" w:hAnsi="Times New Roman" w:cs="Times New Roman"/>
          <w:sz w:val="24"/>
          <w:szCs w:val="24"/>
          <w:lang w:eastAsia="ru-RU"/>
        </w:rPr>
        <w:t xml:space="preserve">способах получения информации, о многофункциональном центре предоставления государственных и муниципальных услуг (далее – многофункциональный центр), </w:t>
      </w:r>
      <w:r w:rsidRPr="00B660BE">
        <w:rPr>
          <w:rFonts w:ascii="Times New Roman" w:hAnsi="Times New Roman" w:cs="Times New Roman"/>
          <w:sz w:val="24"/>
          <w:szCs w:val="24"/>
        </w:rPr>
        <w:t>а также о порядке предоставления муниципальной услуги можно получить:</w:t>
      </w:r>
    </w:p>
    <w:p w:rsidR="00A42605" w:rsidRPr="00B660BE" w:rsidRDefault="00A42605" w:rsidP="00493B5C">
      <w:pPr>
        <w:suppressAutoHyphens/>
        <w:autoSpaceDE w:val="0"/>
        <w:autoSpaceDN w:val="0"/>
        <w:adjustRightInd w:val="0"/>
        <w:spacing w:after="0"/>
        <w:ind w:firstLine="567"/>
        <w:jc w:val="both"/>
        <w:outlineLvl w:val="1"/>
        <w:rPr>
          <w:rFonts w:ascii="Times New Roman" w:hAnsi="Times New Roman" w:cs="Times New Roman"/>
          <w:sz w:val="24"/>
          <w:szCs w:val="24"/>
        </w:rPr>
      </w:pPr>
      <w:r w:rsidRPr="00B660BE">
        <w:rPr>
          <w:rFonts w:ascii="Times New Roman" w:hAnsi="Times New Roman" w:cs="Times New Roman"/>
          <w:sz w:val="24"/>
          <w:szCs w:val="24"/>
        </w:rPr>
        <w:t xml:space="preserve">на официальном сайте </w:t>
      </w:r>
      <w:r w:rsidRPr="00B660BE">
        <w:rPr>
          <w:rFonts w:ascii="Times New Roman" w:hAnsi="Times New Roman" w:cs="Times New Roman"/>
          <w:bCs/>
          <w:sz w:val="24"/>
          <w:szCs w:val="24"/>
          <w:lang w:eastAsia="ru-RU"/>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B660BE">
        <w:rPr>
          <w:rFonts w:ascii="Times New Roman" w:hAnsi="Times New Roman" w:cs="Times New Roman"/>
          <w:sz w:val="24"/>
          <w:szCs w:val="24"/>
        </w:rPr>
        <w:t>;</w:t>
      </w:r>
    </w:p>
    <w:p w:rsidR="00A42605" w:rsidRPr="00B660BE" w:rsidRDefault="00A42605" w:rsidP="00493B5C">
      <w:pPr>
        <w:suppressAutoHyphens/>
        <w:autoSpaceDE w:val="0"/>
        <w:autoSpaceDN w:val="0"/>
        <w:adjustRightInd w:val="0"/>
        <w:spacing w:after="0"/>
        <w:ind w:firstLine="567"/>
        <w:jc w:val="both"/>
        <w:outlineLvl w:val="3"/>
        <w:rPr>
          <w:rFonts w:ascii="Times New Roman" w:hAnsi="Times New Roman" w:cs="Times New Roman"/>
          <w:sz w:val="24"/>
          <w:szCs w:val="24"/>
        </w:rPr>
      </w:pPr>
      <w:r w:rsidRPr="00B660B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42605" w:rsidRPr="00B660BE" w:rsidRDefault="00A42605" w:rsidP="00493B5C">
      <w:pPr>
        <w:suppressAutoHyphens/>
        <w:autoSpaceDE w:val="0"/>
        <w:autoSpaceDN w:val="0"/>
        <w:adjustRightInd w:val="0"/>
        <w:spacing w:after="0"/>
        <w:ind w:firstLine="567"/>
        <w:jc w:val="both"/>
        <w:outlineLvl w:val="3"/>
        <w:rPr>
          <w:rFonts w:ascii="Times New Roman" w:hAnsi="Times New Roman" w:cs="Times New Roman"/>
          <w:sz w:val="24"/>
          <w:szCs w:val="24"/>
        </w:rPr>
      </w:pPr>
      <w:r w:rsidRPr="00B660BE">
        <w:rPr>
          <w:rFonts w:ascii="Times New Roman" w:hAnsi="Times New Roman" w:cs="Times New Roman"/>
          <w:sz w:val="24"/>
          <w:szCs w:val="24"/>
        </w:rPr>
        <w:t>на информационных стендах в местах предоставления муниципальной услуги;</w:t>
      </w:r>
    </w:p>
    <w:p w:rsidR="00A42605" w:rsidRPr="00B660BE" w:rsidRDefault="00A42605" w:rsidP="00493B5C">
      <w:pPr>
        <w:pStyle w:val="punct"/>
        <w:numPr>
          <w:ilvl w:val="0"/>
          <w:numId w:val="0"/>
        </w:numPr>
        <w:suppressAutoHyphens/>
        <w:spacing w:line="276" w:lineRule="auto"/>
        <w:ind w:firstLine="567"/>
        <w:rPr>
          <w:sz w:val="24"/>
          <w:szCs w:val="24"/>
        </w:rPr>
      </w:pPr>
      <w:r w:rsidRPr="00B660BE">
        <w:rPr>
          <w:sz w:val="24"/>
          <w:szCs w:val="24"/>
        </w:rPr>
        <w:t>при личном обращении заявителя;</w:t>
      </w:r>
    </w:p>
    <w:p w:rsidR="00A42605" w:rsidRPr="00B660BE" w:rsidRDefault="00A42605" w:rsidP="00493B5C">
      <w:pPr>
        <w:pStyle w:val="punct"/>
        <w:numPr>
          <w:ilvl w:val="0"/>
          <w:numId w:val="0"/>
        </w:numPr>
        <w:suppressAutoHyphens/>
        <w:spacing w:line="276" w:lineRule="auto"/>
        <w:ind w:firstLine="567"/>
        <w:rPr>
          <w:sz w:val="24"/>
          <w:szCs w:val="24"/>
        </w:rPr>
      </w:pPr>
      <w:r w:rsidRPr="00B660BE">
        <w:rPr>
          <w:sz w:val="24"/>
          <w:szCs w:val="24"/>
        </w:rPr>
        <w:t>при обращении в письменной форме, в форме электронного документа;</w:t>
      </w:r>
    </w:p>
    <w:p w:rsidR="00A42605" w:rsidRPr="00B660BE" w:rsidRDefault="00A42605" w:rsidP="00493B5C">
      <w:pPr>
        <w:pStyle w:val="punct"/>
        <w:numPr>
          <w:ilvl w:val="0"/>
          <w:numId w:val="0"/>
        </w:numPr>
        <w:suppressAutoHyphens/>
        <w:spacing w:line="276" w:lineRule="auto"/>
        <w:ind w:firstLine="567"/>
        <w:rPr>
          <w:sz w:val="24"/>
          <w:szCs w:val="24"/>
        </w:rPr>
      </w:pPr>
      <w:r w:rsidRPr="00B660BE">
        <w:rPr>
          <w:sz w:val="24"/>
          <w:szCs w:val="24"/>
        </w:rPr>
        <w:t>по телефону.</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bCs/>
          <w:sz w:val="24"/>
          <w:szCs w:val="24"/>
        </w:rPr>
      </w:pPr>
      <w:r w:rsidRPr="00B660BE">
        <w:rPr>
          <w:rFonts w:ascii="Times New Roman" w:hAnsi="Times New Roman" w:cs="Times New Roman"/>
          <w:sz w:val="24"/>
          <w:szCs w:val="24"/>
          <w:lang w:eastAsia="ru-RU"/>
        </w:rPr>
        <w:t xml:space="preserve">1.3.2. </w:t>
      </w:r>
      <w:r w:rsidR="00661247" w:rsidRPr="00B660BE">
        <w:rPr>
          <w:rFonts w:ascii="Times New Roman" w:hAnsi="Times New Roman" w:cs="Times New Roman"/>
          <w:sz w:val="24"/>
          <w:szCs w:val="24"/>
        </w:rPr>
        <w:t xml:space="preserve">Услуга предоставляется </w:t>
      </w:r>
      <w:r w:rsidR="00661247" w:rsidRPr="00B660BE">
        <w:rPr>
          <w:rFonts w:ascii="Times New Roman" w:hAnsi="Times New Roman" w:cs="Times New Roman"/>
          <w:bCs/>
          <w:sz w:val="24"/>
          <w:szCs w:val="24"/>
        </w:rPr>
        <w:t>Управлением Жилищно-коммунального хозяйства и градостроительства Администрации Среднеканского городского округа.</w:t>
      </w:r>
    </w:p>
    <w:p w:rsidR="00661247" w:rsidRPr="00B660BE" w:rsidRDefault="00661247" w:rsidP="00493B5C">
      <w:pPr>
        <w:autoSpaceDE w:val="0"/>
        <w:autoSpaceDN w:val="0"/>
        <w:adjustRightInd w:val="0"/>
        <w:spacing w:after="0"/>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 xml:space="preserve">        Местонахождение </w:t>
      </w:r>
      <w:r w:rsidRPr="00B660BE">
        <w:rPr>
          <w:rFonts w:ascii="Times New Roman" w:hAnsi="Times New Roman" w:cs="Times New Roman"/>
          <w:sz w:val="24"/>
          <w:szCs w:val="24"/>
        </w:rPr>
        <w:t>Управления</w:t>
      </w:r>
      <w:r w:rsidRPr="00B660BE">
        <w:rPr>
          <w:rFonts w:ascii="Times New Roman" w:hAnsi="Times New Roman" w:cs="Times New Roman"/>
          <w:sz w:val="24"/>
          <w:szCs w:val="24"/>
          <w:lang w:eastAsia="ru-RU"/>
        </w:rPr>
        <w:t>:</w:t>
      </w:r>
    </w:p>
    <w:p w:rsidR="00661247" w:rsidRPr="00B660BE" w:rsidRDefault="00661247" w:rsidP="00493B5C">
      <w:pPr>
        <w:autoSpaceDE w:val="0"/>
        <w:autoSpaceDN w:val="0"/>
        <w:adjustRightInd w:val="0"/>
        <w:spacing w:after="0"/>
        <w:ind w:firstLine="709"/>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Почтовый адрес 686160, Магаданская область, Среднеканский район, п. Сеймчан, ул. Октябрьская, д.10.</w:t>
      </w:r>
    </w:p>
    <w:p w:rsidR="00661247" w:rsidRPr="00B660BE" w:rsidRDefault="00661247" w:rsidP="00493B5C">
      <w:pPr>
        <w:autoSpaceDE w:val="0"/>
        <w:autoSpaceDN w:val="0"/>
        <w:adjustRightInd w:val="0"/>
        <w:spacing w:after="0"/>
        <w:ind w:firstLine="709"/>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График работы: понедельник-четверг с 9.00 до 17.45, пятница с 9.00 до 17.30, обеденный перерыв с 12.30 до 14.00.</w:t>
      </w:r>
    </w:p>
    <w:p w:rsidR="00661247" w:rsidRPr="00B660BE" w:rsidRDefault="00661247" w:rsidP="00493B5C">
      <w:pPr>
        <w:autoSpaceDE w:val="0"/>
        <w:autoSpaceDN w:val="0"/>
        <w:adjustRightInd w:val="0"/>
        <w:spacing w:after="0"/>
        <w:ind w:firstLine="709"/>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выходные дни: суббота, воскресенье.</w:t>
      </w:r>
    </w:p>
    <w:p w:rsidR="00661247" w:rsidRPr="00B660BE" w:rsidRDefault="00661247" w:rsidP="00493B5C">
      <w:pPr>
        <w:autoSpaceDE w:val="0"/>
        <w:autoSpaceDN w:val="0"/>
        <w:adjustRightInd w:val="0"/>
        <w:spacing w:after="0"/>
        <w:ind w:firstLine="709"/>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Информация о местах нахождения, телефонах, графике работы и адресах электронной почты Управления представлена в приложении № 1 к административному регламенту.</w:t>
      </w:r>
    </w:p>
    <w:p w:rsidR="00661247" w:rsidRPr="00B660BE" w:rsidRDefault="00661247" w:rsidP="00493B5C">
      <w:pPr>
        <w:autoSpaceDE w:val="0"/>
        <w:autoSpaceDN w:val="0"/>
        <w:adjustRightInd w:val="0"/>
        <w:spacing w:after="0"/>
        <w:ind w:firstLine="709"/>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Справочные телефоны, факс Управления:</w:t>
      </w:r>
    </w:p>
    <w:p w:rsidR="00661247" w:rsidRPr="00B660BE" w:rsidRDefault="00661247" w:rsidP="00493B5C">
      <w:pPr>
        <w:pStyle w:val="a7"/>
        <w:autoSpaceDE w:val="0"/>
        <w:autoSpaceDN w:val="0"/>
        <w:adjustRightInd w:val="0"/>
        <w:spacing w:after="0"/>
        <w:ind w:left="709"/>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Приемная: тел. /факс 8(41347) 9-43-49;</w:t>
      </w:r>
    </w:p>
    <w:p w:rsidR="00661247" w:rsidRPr="00B660BE" w:rsidRDefault="00661247" w:rsidP="00493B5C">
      <w:pPr>
        <w:pStyle w:val="a7"/>
        <w:autoSpaceDE w:val="0"/>
        <w:autoSpaceDN w:val="0"/>
        <w:adjustRightInd w:val="0"/>
        <w:spacing w:after="0"/>
        <w:ind w:left="709"/>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Отдел коммунального хозяйства и градостроительства: 8(41347) 9-41-33</w:t>
      </w:r>
    </w:p>
    <w:p w:rsidR="00661247" w:rsidRPr="00B660BE" w:rsidRDefault="00661247" w:rsidP="00493B5C">
      <w:pPr>
        <w:pStyle w:val="a7"/>
        <w:autoSpaceDE w:val="0"/>
        <w:autoSpaceDN w:val="0"/>
        <w:adjustRightInd w:val="0"/>
        <w:spacing w:after="0"/>
        <w:ind w:left="709"/>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Адрес официального сайта МО «Среднеканский городской округ»:</w:t>
      </w:r>
    </w:p>
    <w:p w:rsidR="00661247" w:rsidRPr="00B660BE" w:rsidRDefault="00A90913" w:rsidP="00493B5C">
      <w:pPr>
        <w:pStyle w:val="a7"/>
        <w:autoSpaceDE w:val="0"/>
        <w:autoSpaceDN w:val="0"/>
        <w:adjustRightInd w:val="0"/>
        <w:spacing w:after="0"/>
        <w:ind w:left="709"/>
        <w:jc w:val="both"/>
        <w:rPr>
          <w:rFonts w:ascii="Times New Roman" w:hAnsi="Times New Roman" w:cs="Times New Roman"/>
          <w:sz w:val="24"/>
          <w:szCs w:val="24"/>
          <w:lang w:eastAsia="ru-RU"/>
        </w:rPr>
      </w:pPr>
      <w:hyperlink r:id="rId7" w:history="1">
        <w:r w:rsidR="00661247" w:rsidRPr="00B660BE">
          <w:rPr>
            <w:rStyle w:val="a9"/>
            <w:rFonts w:ascii="Times New Roman" w:hAnsi="Times New Roman" w:cs="Times New Roman"/>
            <w:color w:val="auto"/>
            <w:sz w:val="24"/>
            <w:szCs w:val="24"/>
            <w:lang w:val="en-US"/>
          </w:rPr>
          <w:t>http</w:t>
        </w:r>
        <w:r w:rsidR="00661247" w:rsidRPr="00B660BE">
          <w:rPr>
            <w:rStyle w:val="a9"/>
            <w:rFonts w:ascii="Times New Roman" w:hAnsi="Times New Roman" w:cs="Times New Roman"/>
            <w:color w:val="auto"/>
            <w:sz w:val="24"/>
            <w:szCs w:val="24"/>
          </w:rPr>
          <w:t>://</w:t>
        </w:r>
        <w:r w:rsidR="00661247" w:rsidRPr="00B660BE">
          <w:rPr>
            <w:rStyle w:val="a9"/>
            <w:rFonts w:ascii="Times New Roman" w:hAnsi="Times New Roman" w:cs="Times New Roman"/>
            <w:color w:val="auto"/>
            <w:sz w:val="24"/>
            <w:szCs w:val="24"/>
            <w:lang w:val="en-US"/>
          </w:rPr>
          <w:t>www</w:t>
        </w:r>
        <w:r w:rsidR="00661247" w:rsidRPr="00B660BE">
          <w:rPr>
            <w:rStyle w:val="a9"/>
            <w:rFonts w:ascii="Times New Roman" w:hAnsi="Times New Roman" w:cs="Times New Roman"/>
            <w:color w:val="auto"/>
            <w:sz w:val="24"/>
            <w:szCs w:val="24"/>
          </w:rPr>
          <w:t>.</w:t>
        </w:r>
        <w:proofErr w:type="spellStart"/>
        <w:r w:rsidR="00661247" w:rsidRPr="00B660BE">
          <w:rPr>
            <w:rStyle w:val="a9"/>
            <w:rFonts w:ascii="Times New Roman" w:hAnsi="Times New Roman" w:cs="Times New Roman"/>
            <w:color w:val="auto"/>
            <w:sz w:val="24"/>
            <w:szCs w:val="24"/>
            <w:lang w:val="en-US"/>
          </w:rPr>
          <w:t>admmosrednekan</w:t>
        </w:r>
        <w:proofErr w:type="spellEnd"/>
        <w:r w:rsidR="00661247" w:rsidRPr="00B660BE">
          <w:rPr>
            <w:rStyle w:val="a9"/>
            <w:rFonts w:ascii="Times New Roman" w:hAnsi="Times New Roman" w:cs="Times New Roman"/>
            <w:color w:val="auto"/>
            <w:sz w:val="24"/>
            <w:szCs w:val="24"/>
          </w:rPr>
          <w:t>.</w:t>
        </w:r>
        <w:proofErr w:type="spellStart"/>
        <w:r w:rsidR="00661247" w:rsidRPr="00B660BE">
          <w:rPr>
            <w:rStyle w:val="a9"/>
            <w:rFonts w:ascii="Times New Roman" w:hAnsi="Times New Roman" w:cs="Times New Roman"/>
            <w:color w:val="auto"/>
            <w:sz w:val="24"/>
            <w:szCs w:val="24"/>
            <w:lang w:val="en-US"/>
          </w:rPr>
          <w:t>ru</w:t>
        </w:r>
        <w:proofErr w:type="spellEnd"/>
      </w:hyperlink>
      <w:r w:rsidR="00661247" w:rsidRPr="00B660BE">
        <w:rPr>
          <w:rFonts w:ascii="Times New Roman" w:hAnsi="Times New Roman" w:cs="Times New Roman"/>
          <w:sz w:val="24"/>
          <w:szCs w:val="24"/>
        </w:rPr>
        <w:t>.</w:t>
      </w:r>
    </w:p>
    <w:p w:rsidR="00661247" w:rsidRPr="00B660BE" w:rsidRDefault="00661247" w:rsidP="00493B5C">
      <w:pPr>
        <w:spacing w:after="0"/>
        <w:ind w:firstLine="709"/>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Адрес электронной почты отдела коммунального хозяйства и градостроительства:</w:t>
      </w:r>
    </w:p>
    <w:p w:rsidR="00661247" w:rsidRPr="00B660BE" w:rsidRDefault="00A90913" w:rsidP="00493B5C">
      <w:pPr>
        <w:spacing w:after="0"/>
        <w:ind w:firstLine="709"/>
        <w:rPr>
          <w:rFonts w:ascii="Times New Roman" w:hAnsi="Times New Roman" w:cs="Times New Roman"/>
          <w:sz w:val="24"/>
          <w:szCs w:val="24"/>
          <w:lang w:eastAsia="ru-RU"/>
        </w:rPr>
      </w:pPr>
      <w:hyperlink r:id="rId8" w:history="1">
        <w:r w:rsidR="00661247" w:rsidRPr="00B660BE">
          <w:rPr>
            <w:rStyle w:val="a9"/>
            <w:rFonts w:ascii="Times New Roman" w:hAnsi="Times New Roman" w:cs="Times New Roman"/>
            <w:color w:val="auto"/>
            <w:sz w:val="24"/>
            <w:szCs w:val="24"/>
            <w:lang w:val="en-US"/>
          </w:rPr>
          <w:t>komsrednekan</w:t>
        </w:r>
        <w:r w:rsidR="00661247" w:rsidRPr="00B660BE">
          <w:rPr>
            <w:rStyle w:val="a9"/>
            <w:rFonts w:ascii="Times New Roman" w:hAnsi="Times New Roman" w:cs="Times New Roman"/>
            <w:color w:val="auto"/>
            <w:sz w:val="24"/>
            <w:szCs w:val="24"/>
          </w:rPr>
          <w:t>@</w:t>
        </w:r>
        <w:r w:rsidR="00661247" w:rsidRPr="00B660BE">
          <w:rPr>
            <w:rStyle w:val="a9"/>
            <w:rFonts w:ascii="Times New Roman" w:hAnsi="Times New Roman" w:cs="Times New Roman"/>
            <w:color w:val="auto"/>
            <w:sz w:val="24"/>
            <w:szCs w:val="24"/>
            <w:lang w:val="en-US"/>
          </w:rPr>
          <w:t>mail</w:t>
        </w:r>
        <w:r w:rsidR="00661247" w:rsidRPr="00B660BE">
          <w:rPr>
            <w:rStyle w:val="a9"/>
            <w:rFonts w:ascii="Times New Roman" w:hAnsi="Times New Roman" w:cs="Times New Roman"/>
            <w:color w:val="auto"/>
            <w:sz w:val="24"/>
            <w:szCs w:val="24"/>
          </w:rPr>
          <w:t>.</w:t>
        </w:r>
        <w:proofErr w:type="spellStart"/>
        <w:r w:rsidR="00661247" w:rsidRPr="00B660BE">
          <w:rPr>
            <w:rStyle w:val="a9"/>
            <w:rFonts w:ascii="Times New Roman" w:hAnsi="Times New Roman" w:cs="Times New Roman"/>
            <w:color w:val="auto"/>
            <w:sz w:val="24"/>
            <w:szCs w:val="24"/>
            <w:lang w:val="en-US"/>
          </w:rPr>
          <w:t>ru</w:t>
        </w:r>
        <w:proofErr w:type="spellEnd"/>
      </w:hyperlink>
      <w:r w:rsidR="00661247" w:rsidRPr="00B660BE">
        <w:rPr>
          <w:rFonts w:ascii="Times New Roman" w:hAnsi="Times New Roman" w:cs="Times New Roman"/>
          <w:sz w:val="24"/>
          <w:szCs w:val="24"/>
        </w:rPr>
        <w:t>;</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B660BE">
        <w:rPr>
          <w:rFonts w:ascii="Times New Roman" w:hAnsi="Times New Roman" w:cs="Times New Roman"/>
          <w:sz w:val="24"/>
          <w:szCs w:val="24"/>
        </w:rPr>
        <w:t xml:space="preserve"> </w:t>
      </w:r>
      <w:r w:rsidRPr="00B660BE">
        <w:rPr>
          <w:rFonts w:ascii="Times New Roman" w:hAnsi="Times New Roman" w:cs="Times New Roman"/>
          <w:sz w:val="24"/>
          <w:szCs w:val="24"/>
          <w:lang w:eastAsia="ru-RU"/>
        </w:rPr>
        <w:t>предоставляет заявителю подробную информацию о порядке предоставления муниципальной услуги.</w:t>
      </w:r>
      <w:r w:rsidRPr="00B660BE">
        <w:rPr>
          <w:rFonts w:ascii="Times New Roman" w:hAnsi="Times New Roman" w:cs="Times New Roman"/>
          <w:sz w:val="24"/>
          <w:szCs w:val="24"/>
        </w:rPr>
        <w:t xml:space="preserve"> </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42605" w:rsidRPr="00B660BE" w:rsidRDefault="00A42605" w:rsidP="00493B5C">
      <w:pPr>
        <w:suppressAutoHyphens/>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42605" w:rsidRPr="00B660BE" w:rsidRDefault="00A42605" w:rsidP="00493B5C">
      <w:pPr>
        <w:suppressAutoHyphens/>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lang w:eastAsia="ru-RU"/>
        </w:rPr>
        <w:t xml:space="preserve">1.3.6. </w:t>
      </w:r>
      <w:r w:rsidRPr="00B660BE">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A42605" w:rsidRPr="00B660BE" w:rsidRDefault="00A42605" w:rsidP="00493B5C">
      <w:pPr>
        <w:spacing w:after="0"/>
        <w:ind w:firstLine="709"/>
        <w:jc w:val="center"/>
        <w:rPr>
          <w:rFonts w:ascii="Times New Roman" w:eastAsia="Times New Roman" w:hAnsi="Times New Roman" w:cs="Times New Roman"/>
          <w:sz w:val="24"/>
          <w:szCs w:val="24"/>
          <w:lang w:eastAsia="ru-RU"/>
        </w:rPr>
      </w:pPr>
    </w:p>
    <w:p w:rsidR="00661247" w:rsidRPr="00B660BE" w:rsidRDefault="00661247" w:rsidP="00493B5C">
      <w:pPr>
        <w:spacing w:after="0"/>
        <w:ind w:firstLine="709"/>
        <w:jc w:val="center"/>
        <w:rPr>
          <w:rFonts w:ascii="Times New Roman" w:eastAsia="Times New Roman" w:hAnsi="Times New Roman" w:cs="Times New Roman"/>
          <w:b/>
          <w:sz w:val="24"/>
          <w:szCs w:val="24"/>
          <w:lang w:eastAsia="ru-RU"/>
        </w:rPr>
      </w:pPr>
    </w:p>
    <w:p w:rsidR="00A42605" w:rsidRPr="00B660BE" w:rsidRDefault="00A42605" w:rsidP="00493B5C">
      <w:pPr>
        <w:spacing w:after="0"/>
        <w:ind w:firstLine="709"/>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2. Стандарт предоставления </w:t>
      </w:r>
      <w:proofErr w:type="gramStart"/>
      <w:r w:rsidRPr="00B660BE">
        <w:rPr>
          <w:rFonts w:ascii="Times New Roman" w:eastAsia="Times New Roman" w:hAnsi="Times New Roman" w:cs="Times New Roman"/>
          <w:b/>
          <w:sz w:val="24"/>
          <w:szCs w:val="24"/>
          <w:lang w:eastAsia="ru-RU"/>
        </w:rPr>
        <w:t>муниципальной  услуги</w:t>
      </w:r>
      <w:proofErr w:type="gramEnd"/>
      <w:r w:rsidRPr="00B660BE">
        <w:rPr>
          <w:rFonts w:ascii="Times New Roman" w:eastAsia="Times New Roman" w:hAnsi="Times New Roman" w:cs="Times New Roman"/>
          <w:b/>
          <w:sz w:val="24"/>
          <w:szCs w:val="24"/>
          <w:lang w:eastAsia="ru-RU"/>
        </w:rPr>
        <w:t>.</w:t>
      </w:r>
    </w:p>
    <w:p w:rsidR="00A42605" w:rsidRPr="00B660BE" w:rsidRDefault="00A42605" w:rsidP="00493B5C">
      <w:pPr>
        <w:spacing w:after="0"/>
        <w:ind w:firstLine="709"/>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2.1. Наименование муниципальной услуги </w:t>
      </w:r>
    </w:p>
    <w:p w:rsidR="00A42605" w:rsidRPr="00B660BE" w:rsidRDefault="00A42605" w:rsidP="00493B5C">
      <w:pPr>
        <w:spacing w:after="0"/>
        <w:ind w:firstLine="709"/>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Наименование муниципальной услуги: </w:t>
      </w:r>
      <w:r w:rsidRPr="00B660BE">
        <w:rPr>
          <w:rFonts w:ascii="Times New Roman" w:eastAsia="Times New Roman" w:hAnsi="Times New Roman" w:cs="Times New Roman"/>
          <w:sz w:val="24"/>
          <w:szCs w:val="24"/>
          <w:lang w:eastAsia="ru-RU"/>
        </w:rPr>
        <w:t>«Выдача разрешения на строительство, реконструкцию объектов капитального строительства».</w:t>
      </w:r>
    </w:p>
    <w:p w:rsidR="00A42605" w:rsidRPr="00B660BE" w:rsidRDefault="00A42605" w:rsidP="00493B5C">
      <w:pPr>
        <w:spacing w:after="0"/>
        <w:ind w:firstLine="709"/>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bCs/>
          <w:sz w:val="24"/>
          <w:szCs w:val="24"/>
          <w:lang w:eastAsia="ru-RU"/>
        </w:rPr>
        <w:t xml:space="preserve">2.2. Наименование органа, предоставляющего </w:t>
      </w:r>
      <w:r w:rsidRPr="00B660BE">
        <w:rPr>
          <w:rFonts w:ascii="Times New Roman" w:eastAsia="Times New Roman" w:hAnsi="Times New Roman" w:cs="Times New Roman"/>
          <w:b/>
          <w:sz w:val="24"/>
          <w:szCs w:val="24"/>
          <w:lang w:eastAsia="ru-RU"/>
        </w:rPr>
        <w:t>муниципальную</w:t>
      </w:r>
      <w:r w:rsidRPr="00B660BE">
        <w:rPr>
          <w:rFonts w:ascii="Times New Roman" w:eastAsia="Times New Roman" w:hAnsi="Times New Roman" w:cs="Times New Roman"/>
          <w:b/>
          <w:bCs/>
          <w:sz w:val="24"/>
          <w:szCs w:val="24"/>
          <w:lang w:eastAsia="ru-RU"/>
        </w:rPr>
        <w:t xml:space="preserve"> услугу</w:t>
      </w:r>
    </w:p>
    <w:p w:rsidR="00A42605" w:rsidRPr="00B660BE" w:rsidRDefault="00A42605" w:rsidP="00493B5C">
      <w:pPr>
        <w:autoSpaceDE w:val="0"/>
        <w:autoSpaceDN w:val="0"/>
        <w:adjustRightInd w:val="0"/>
        <w:spacing w:after="0"/>
        <w:ind w:firstLine="709"/>
        <w:jc w:val="both"/>
        <w:rPr>
          <w:rFonts w:ascii="Times New Roman" w:hAnsi="Times New Roman" w:cs="Times New Roman"/>
          <w:sz w:val="24"/>
          <w:szCs w:val="24"/>
        </w:rPr>
      </w:pPr>
      <w:r w:rsidRPr="00B660BE">
        <w:rPr>
          <w:rFonts w:ascii="Times New Roman" w:eastAsia="Times New Roman" w:hAnsi="Times New Roman" w:cs="Times New Roman"/>
          <w:sz w:val="24"/>
          <w:szCs w:val="24"/>
          <w:lang w:eastAsia="ru-RU"/>
        </w:rPr>
        <w:t>2.2.1. </w:t>
      </w:r>
      <w:r w:rsidRPr="00B660BE">
        <w:rPr>
          <w:rFonts w:ascii="Times New Roman" w:hAnsi="Times New Roman" w:cs="Times New Roman"/>
          <w:sz w:val="24"/>
          <w:szCs w:val="24"/>
        </w:rPr>
        <w:t xml:space="preserve">Муниципальная услуга </w:t>
      </w:r>
      <w:proofErr w:type="gramStart"/>
      <w:r w:rsidRPr="00B660BE">
        <w:rPr>
          <w:rFonts w:ascii="Times New Roman" w:hAnsi="Times New Roman" w:cs="Times New Roman"/>
          <w:sz w:val="24"/>
          <w:szCs w:val="24"/>
        </w:rPr>
        <w:t xml:space="preserve">предоставляется  </w:t>
      </w:r>
      <w:r w:rsidR="00661247" w:rsidRPr="00B660BE">
        <w:rPr>
          <w:rFonts w:ascii="Times New Roman" w:hAnsi="Times New Roman" w:cs="Times New Roman"/>
          <w:sz w:val="24"/>
          <w:szCs w:val="24"/>
        </w:rPr>
        <w:t>Управлением</w:t>
      </w:r>
      <w:proofErr w:type="gramEnd"/>
      <w:r w:rsidR="00661247" w:rsidRPr="00B660BE">
        <w:rPr>
          <w:rFonts w:ascii="Times New Roman" w:hAnsi="Times New Roman" w:cs="Times New Roman"/>
          <w:sz w:val="24"/>
          <w:szCs w:val="24"/>
        </w:rPr>
        <w:t xml:space="preserve"> жилищно-коммунального хозяйства и градостроительства Администрации Среднеканского городского округа (далее Управление). Непосредственное исполнение административных процедур по оказанию муниципальной услуги осуществляется специалистами Отдела коммунального хозяйства и градостроительства – далее Отдел. </w:t>
      </w:r>
      <w:r w:rsidRPr="00B660BE">
        <w:rPr>
          <w:rFonts w:ascii="Times New Roman" w:hAnsi="Times New Roman" w:cs="Times New Roman"/>
          <w:bCs/>
          <w:sz w:val="24"/>
          <w:szCs w:val="24"/>
          <w:vertAlign w:val="superscript"/>
        </w:rPr>
        <w:t xml:space="preserve">                                              </w:t>
      </w:r>
      <w:r w:rsidR="00661247" w:rsidRPr="00B660BE">
        <w:rPr>
          <w:rFonts w:ascii="Times New Roman" w:hAnsi="Times New Roman" w:cs="Times New Roman"/>
          <w:bCs/>
          <w:sz w:val="24"/>
          <w:szCs w:val="24"/>
          <w:vertAlign w:val="superscript"/>
        </w:rPr>
        <w:t xml:space="preserve">    </w:t>
      </w:r>
    </w:p>
    <w:p w:rsidR="00A42605" w:rsidRPr="00B660BE" w:rsidRDefault="00A42605" w:rsidP="00493B5C">
      <w:pPr>
        <w:spacing w:after="0"/>
        <w:ind w:firstLine="709"/>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2.3. Результат предоставления муниципальной услуги</w:t>
      </w:r>
    </w:p>
    <w:p w:rsidR="00A42605" w:rsidRPr="00B660BE" w:rsidRDefault="00A42605" w:rsidP="00493B5C">
      <w:pPr>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A42605" w:rsidRPr="00B660BE" w:rsidRDefault="00A42605" w:rsidP="00493B5C">
      <w:pPr>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выдача застройщикам, осуществляющим строительство, реконструкцию объектов капитального строительства, разрешения на строительство;</w:t>
      </w:r>
    </w:p>
    <w:p w:rsidR="00A42605" w:rsidRPr="00B660BE" w:rsidRDefault="00A42605" w:rsidP="00493B5C">
      <w:pPr>
        <w:spacing w:after="0"/>
        <w:ind w:firstLine="709"/>
        <w:jc w:val="both"/>
        <w:rPr>
          <w:rFonts w:ascii="Times New Roman" w:eastAsia="Times New Roman" w:hAnsi="Times New Roman" w:cs="Times New Roman"/>
          <w:color w:val="000000" w:themeColor="text1"/>
          <w:sz w:val="24"/>
          <w:szCs w:val="24"/>
          <w:lang w:eastAsia="ru-RU"/>
        </w:rPr>
      </w:pPr>
      <w:r w:rsidRPr="00B660BE">
        <w:rPr>
          <w:rFonts w:ascii="Times New Roman" w:eastAsia="Times New Roman" w:hAnsi="Times New Roman" w:cs="Times New Roman"/>
          <w:color w:val="000000" w:themeColor="text1"/>
          <w:sz w:val="24"/>
          <w:szCs w:val="24"/>
          <w:lang w:eastAsia="ru-RU"/>
        </w:rPr>
        <w:t xml:space="preserve">-  продление срока действия разрешения на строительство; </w:t>
      </w:r>
    </w:p>
    <w:p w:rsidR="00A42605" w:rsidRPr="00B660BE" w:rsidRDefault="00A42605" w:rsidP="00493B5C">
      <w:pPr>
        <w:spacing w:after="0"/>
        <w:ind w:firstLine="709"/>
        <w:jc w:val="both"/>
        <w:rPr>
          <w:rFonts w:ascii="Times New Roman" w:eastAsia="Times New Roman" w:hAnsi="Times New Roman" w:cs="Times New Roman"/>
          <w:color w:val="000000" w:themeColor="text1"/>
          <w:sz w:val="24"/>
          <w:szCs w:val="24"/>
          <w:lang w:eastAsia="ru-RU"/>
        </w:rPr>
      </w:pPr>
      <w:r w:rsidRPr="00B660BE">
        <w:rPr>
          <w:rFonts w:ascii="Times New Roman" w:eastAsia="Times New Roman" w:hAnsi="Times New Roman" w:cs="Times New Roman"/>
          <w:color w:val="000000" w:themeColor="text1"/>
          <w:sz w:val="24"/>
          <w:szCs w:val="24"/>
          <w:lang w:eastAsia="ru-RU"/>
        </w:rPr>
        <w:t xml:space="preserve">-  внесение изменений в разрешение на строительство; </w:t>
      </w:r>
    </w:p>
    <w:p w:rsidR="00A42605" w:rsidRPr="00B660BE" w:rsidRDefault="00A42605" w:rsidP="00493B5C">
      <w:pPr>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отказ в выдаче застройщикам, осуществляющим строительство, реконструкцию объектов капитального строительства, разрешения на строительство.</w:t>
      </w:r>
    </w:p>
    <w:p w:rsidR="00A42605" w:rsidRPr="00B660BE" w:rsidRDefault="00A42605" w:rsidP="00493B5C">
      <w:pPr>
        <w:spacing w:after="0"/>
        <w:ind w:firstLine="709"/>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2.4. Срок предоставления муниципальной услуги.</w:t>
      </w:r>
    </w:p>
    <w:p w:rsidR="00A42605" w:rsidRPr="00B660BE" w:rsidRDefault="00A42605" w:rsidP="00493B5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Срок предоставления муниципальной услуги составляет не более 7 рабочих дней со дня регистрации заявления застройщика о выдаче разрешения на строительство.</w:t>
      </w:r>
    </w:p>
    <w:p w:rsidR="00A42605" w:rsidRPr="00B660BE" w:rsidRDefault="00A42605" w:rsidP="00493B5C">
      <w:pPr>
        <w:widowControl w:val="0"/>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 случае передачи заявления через многофункциональный центр предоставления государственных и муниципальных услуг (далее - МФЦ) срок исчисляется со дня получения заявления многофункциональным центром.</w:t>
      </w:r>
    </w:p>
    <w:p w:rsidR="00A42605" w:rsidRPr="00B660BE" w:rsidRDefault="00A42605" w:rsidP="00493B5C">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 xml:space="preserve">2.5. Перечень нормативных правовых актов, непосредственно регулирующих предоставление </w:t>
      </w:r>
      <w:r w:rsidRPr="00B660BE">
        <w:rPr>
          <w:rFonts w:ascii="Times New Roman" w:eastAsia="Times New Roman" w:hAnsi="Times New Roman" w:cs="Times New Roman"/>
          <w:b/>
          <w:sz w:val="24"/>
          <w:szCs w:val="24"/>
          <w:lang w:eastAsia="ru-RU"/>
        </w:rPr>
        <w:t>муниципальной</w:t>
      </w:r>
      <w:r w:rsidRPr="00B660BE">
        <w:rPr>
          <w:rFonts w:ascii="Times New Roman" w:eastAsia="Times New Roman" w:hAnsi="Times New Roman" w:cs="Times New Roman"/>
          <w:b/>
          <w:bCs/>
          <w:sz w:val="24"/>
          <w:szCs w:val="24"/>
          <w:lang w:eastAsia="ru-RU"/>
        </w:rPr>
        <w:t xml:space="preserve"> услуги</w:t>
      </w:r>
    </w:p>
    <w:p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Предоставление государственной услуги осуществляется в соответствии с:</w:t>
      </w:r>
    </w:p>
    <w:p w:rsidR="00A42605" w:rsidRPr="00B660BE" w:rsidRDefault="00A42605" w:rsidP="00493B5C">
      <w:pPr>
        <w:autoSpaceDE w:val="0"/>
        <w:autoSpaceDN w:val="0"/>
        <w:adjustRightInd w:val="0"/>
        <w:spacing w:after="0"/>
        <w:ind w:firstLine="53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Градостроительным кодексом Российской Федерации от 29.12.2004 № 190-ФЗ (далее -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 (</w:t>
      </w:r>
      <w:r w:rsidRPr="00B660BE">
        <w:rPr>
          <w:rFonts w:ascii="Times New Roman" w:eastAsia="Times New Roman" w:hAnsi="Times New Roman" w:cs="Times New Roman"/>
          <w:bCs/>
          <w:sz w:val="24"/>
          <w:szCs w:val="24"/>
          <w:lang w:eastAsia="ru-RU"/>
        </w:rPr>
        <w:t>«Российская газета», № 290, 30.12.2004</w:t>
      </w:r>
      <w:r w:rsidRPr="00B660BE">
        <w:rPr>
          <w:rFonts w:ascii="Times New Roman" w:eastAsia="Times New Roman" w:hAnsi="Times New Roman" w:cs="Times New Roman"/>
          <w:sz w:val="24"/>
          <w:szCs w:val="24"/>
          <w:lang w:eastAsia="ru-RU"/>
        </w:rPr>
        <w:t>);</w:t>
      </w:r>
    </w:p>
    <w:p w:rsidR="00A42605" w:rsidRPr="00B660BE" w:rsidRDefault="00A42605" w:rsidP="00493B5C">
      <w:pPr>
        <w:pStyle w:val="a7"/>
        <w:numPr>
          <w:ilvl w:val="0"/>
          <w:numId w:val="2"/>
        </w:numPr>
        <w:tabs>
          <w:tab w:val="left" w:pos="993"/>
        </w:tabs>
        <w:autoSpaceDE w:val="0"/>
        <w:autoSpaceDN w:val="0"/>
        <w:adjustRightInd w:val="0"/>
        <w:spacing w:after="0"/>
        <w:ind w:left="0" w:firstLine="567"/>
        <w:jc w:val="both"/>
        <w:rPr>
          <w:rFonts w:ascii="Times New Roman" w:eastAsia="Times New Roman" w:hAnsi="Times New Roman" w:cs="Times New Roman"/>
          <w:bCs/>
          <w:sz w:val="24"/>
          <w:szCs w:val="24"/>
          <w:lang w:eastAsia="ru-RU"/>
        </w:rPr>
      </w:pPr>
      <w:r w:rsidRPr="00B660BE">
        <w:rPr>
          <w:rFonts w:ascii="Times New Roman" w:eastAsia="Times New Roman" w:hAnsi="Times New Roman" w:cs="Times New Roman"/>
          <w:color w:val="000000" w:themeColor="text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42605" w:rsidRPr="00B660BE" w:rsidRDefault="00A42605" w:rsidP="00493B5C">
      <w:pPr>
        <w:pStyle w:val="a7"/>
        <w:widowControl w:val="0"/>
        <w:numPr>
          <w:ilvl w:val="0"/>
          <w:numId w:val="2"/>
        </w:numPr>
        <w:tabs>
          <w:tab w:val="left" w:pos="993"/>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ст.2060);</w:t>
      </w:r>
    </w:p>
    <w:p w:rsidR="00A42605" w:rsidRPr="00B660BE" w:rsidRDefault="00A42605" w:rsidP="00493B5C">
      <w:pPr>
        <w:pStyle w:val="a7"/>
        <w:widowControl w:val="0"/>
        <w:numPr>
          <w:ilvl w:val="0"/>
          <w:numId w:val="2"/>
        </w:numPr>
        <w:tabs>
          <w:tab w:val="left" w:pos="993"/>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w:t>
      </w:r>
    </w:p>
    <w:p w:rsidR="00A42605" w:rsidRPr="00B660BE" w:rsidRDefault="00A42605" w:rsidP="00493B5C">
      <w:pPr>
        <w:pStyle w:val="a7"/>
        <w:numPr>
          <w:ilvl w:val="0"/>
          <w:numId w:val="2"/>
        </w:numPr>
        <w:tabs>
          <w:tab w:val="left" w:pos="0"/>
          <w:tab w:val="left" w:pos="993"/>
        </w:tabs>
        <w:autoSpaceDE w:val="0"/>
        <w:autoSpaceDN w:val="0"/>
        <w:adjustRightInd w:val="0"/>
        <w:spacing w:after="0"/>
        <w:ind w:left="0" w:firstLine="567"/>
        <w:jc w:val="both"/>
        <w:rPr>
          <w:rFonts w:ascii="Times New Roman" w:hAnsi="Times New Roman" w:cs="Times New Roman"/>
          <w:sz w:val="24"/>
          <w:szCs w:val="24"/>
        </w:rPr>
      </w:pPr>
      <w:r w:rsidRPr="00B660BE">
        <w:rPr>
          <w:rFonts w:ascii="Times New Roman" w:eastAsia="Times New Roman" w:hAnsi="Times New Roman" w:cs="Times New Roman"/>
          <w:sz w:val="24"/>
          <w:szCs w:val="24"/>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A42605" w:rsidRPr="00B660BE" w:rsidRDefault="00A42605" w:rsidP="00493B5C">
      <w:pPr>
        <w:pStyle w:val="a7"/>
        <w:numPr>
          <w:ilvl w:val="0"/>
          <w:numId w:val="2"/>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B660BE">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 117/</w:t>
      </w:r>
      <w:proofErr w:type="spellStart"/>
      <w:r w:rsidRPr="00B660BE">
        <w:rPr>
          <w:rFonts w:ascii="Times New Roman" w:hAnsi="Times New Roman" w:cs="Times New Roman"/>
          <w:sz w:val="24"/>
          <w:szCs w:val="24"/>
        </w:rPr>
        <w:t>пр</w:t>
      </w:r>
      <w:proofErr w:type="spellEnd"/>
      <w:r w:rsidRPr="00B660B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A42605" w:rsidRPr="00B660BE" w:rsidRDefault="00A42605" w:rsidP="00493B5C">
      <w:pPr>
        <w:pStyle w:val="a7"/>
        <w:numPr>
          <w:ilvl w:val="0"/>
          <w:numId w:val="2"/>
        </w:numPr>
        <w:tabs>
          <w:tab w:val="left" w:pos="993"/>
        </w:tabs>
        <w:suppressAutoHyphens/>
        <w:autoSpaceDE w:val="0"/>
        <w:autoSpaceDN w:val="0"/>
        <w:adjustRightInd w:val="0"/>
        <w:spacing w:after="0"/>
        <w:ind w:left="0" w:firstLine="567"/>
        <w:jc w:val="both"/>
        <w:rPr>
          <w:rFonts w:ascii="Times New Roman" w:hAnsi="Times New Roman" w:cs="Times New Roman"/>
          <w:sz w:val="24"/>
          <w:szCs w:val="24"/>
        </w:rPr>
      </w:pPr>
      <w:r w:rsidRPr="00B660BE">
        <w:rPr>
          <w:rFonts w:ascii="Times New Roman" w:hAnsi="Times New Roman" w:cs="Times New Roman"/>
          <w:sz w:val="24"/>
          <w:szCs w:val="24"/>
        </w:rPr>
        <w:t>Уставом муниципального образования</w:t>
      </w:r>
      <w:r w:rsidRPr="00B660BE">
        <w:rPr>
          <w:rFonts w:ascii="Times New Roman" w:hAnsi="Times New Roman" w:cs="Times New Roman"/>
          <w:i/>
          <w:sz w:val="24"/>
          <w:szCs w:val="24"/>
        </w:rPr>
        <w:t xml:space="preserve"> </w:t>
      </w:r>
      <w:r w:rsidR="00661247" w:rsidRPr="00B660BE">
        <w:rPr>
          <w:rFonts w:ascii="Times New Roman" w:hAnsi="Times New Roman" w:cs="Times New Roman"/>
          <w:sz w:val="24"/>
          <w:szCs w:val="24"/>
        </w:rPr>
        <w:t>«Среднеканский городской округ»;</w:t>
      </w:r>
    </w:p>
    <w:p w:rsidR="00A42605" w:rsidRPr="00B660BE" w:rsidRDefault="00A42605" w:rsidP="00493B5C">
      <w:pPr>
        <w:pStyle w:val="a7"/>
        <w:numPr>
          <w:ilvl w:val="0"/>
          <w:numId w:val="2"/>
        </w:numPr>
        <w:tabs>
          <w:tab w:val="left" w:pos="993"/>
        </w:tabs>
        <w:suppressAutoHyphens/>
        <w:autoSpaceDE w:val="0"/>
        <w:autoSpaceDN w:val="0"/>
        <w:adjustRightInd w:val="0"/>
        <w:spacing w:after="0"/>
        <w:ind w:left="0" w:firstLine="567"/>
        <w:jc w:val="both"/>
        <w:rPr>
          <w:rFonts w:ascii="Times New Roman" w:hAnsi="Times New Roman" w:cs="Times New Roman"/>
          <w:sz w:val="24"/>
          <w:szCs w:val="24"/>
        </w:rPr>
      </w:pPr>
      <w:r w:rsidRPr="00B660BE">
        <w:rPr>
          <w:rFonts w:ascii="Times New Roman" w:hAnsi="Times New Roman" w:cs="Times New Roman"/>
          <w:sz w:val="24"/>
          <w:szCs w:val="24"/>
        </w:rPr>
        <w:t>настоящим Административным регламентом.</w:t>
      </w:r>
    </w:p>
    <w:p w:rsidR="00A42605" w:rsidRPr="00B660BE" w:rsidRDefault="00A42605" w:rsidP="00493B5C">
      <w:pPr>
        <w:widowControl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предоставляемых заявителем </w:t>
      </w:r>
    </w:p>
    <w:p w:rsidR="00A42605" w:rsidRPr="00B660BE" w:rsidRDefault="00A42605" w:rsidP="00493B5C">
      <w:pPr>
        <w:widowControl w:val="0"/>
        <w:spacing w:after="0"/>
        <w:jc w:val="center"/>
        <w:rPr>
          <w:rFonts w:ascii="Times New Roman" w:eastAsia="Times New Roman" w:hAnsi="Times New Roman" w:cs="Times New Roman"/>
          <w:b/>
          <w:sz w:val="24"/>
          <w:szCs w:val="24"/>
          <w:lang w:eastAsia="ru-RU"/>
        </w:rPr>
      </w:pP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2.6.1. </w:t>
      </w:r>
      <w:r w:rsidRPr="00B660BE">
        <w:rPr>
          <w:rFonts w:ascii="Times New Roman" w:eastAsia="Times New Roman" w:hAnsi="Times New Roman" w:cs="Times New Roman"/>
          <w:sz w:val="24"/>
          <w:szCs w:val="24"/>
          <w:lang w:eastAsia="ru-RU"/>
        </w:rPr>
        <w:t>Для принятия решения о выдаче разрешения на строительство помимо заявления необходимы следующие документы:</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1) правоустанавливающие документы на земельный участок;</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bookmarkStart w:id="0" w:name="Par1985"/>
      <w:bookmarkEnd w:id="0"/>
      <w:r w:rsidRPr="00B660BE">
        <w:rPr>
          <w:rFonts w:ascii="Times New Roman" w:hAnsi="Times New Roman" w:cs="Times New Roman"/>
          <w:sz w:val="24"/>
          <w:szCs w:val="24"/>
        </w:rPr>
        <w:t xml:space="preserve">2) </w:t>
      </w:r>
      <w:r w:rsidRPr="00B660BE">
        <w:rPr>
          <w:rFonts w:ascii="Times New Roman" w:eastAsia="Times New Roman" w:hAnsi="Times New Roman" w:cs="Times New Roman"/>
          <w:sz w:val="24"/>
          <w:szCs w:val="24"/>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B660BE">
        <w:rPr>
          <w:rFonts w:ascii="Times New Roman" w:hAnsi="Times New Roman" w:cs="Times New Roman"/>
          <w:sz w:val="24"/>
          <w:szCs w:val="24"/>
        </w:rPr>
        <w:t>;</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4) материалы, содержащиеся в проектной документации:</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а) пояснительная записка;</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б) </w:t>
      </w:r>
      <w:r w:rsidRPr="00B660BE">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г) архитектурные решения;</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е) проект организации строительства объекта капитального строительства;</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42605" w:rsidRPr="00B660BE" w:rsidRDefault="00A42605" w:rsidP="00493B5C">
      <w:pPr>
        <w:autoSpaceDE w:val="0"/>
        <w:autoSpaceDN w:val="0"/>
        <w:adjustRightInd w:val="0"/>
        <w:spacing w:after="0"/>
        <w:ind w:firstLine="539"/>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anchor="Par1721" w:history="1">
        <w:r w:rsidRPr="00B660BE">
          <w:rPr>
            <w:rStyle w:val="a9"/>
            <w:rFonts w:ascii="Times New Roman" w:hAnsi="Times New Roman" w:cs="Times New Roman"/>
            <w:color w:val="auto"/>
            <w:sz w:val="24"/>
            <w:szCs w:val="24"/>
            <w:u w:val="none"/>
          </w:rPr>
          <w:t>частью 12.1 статьи 48</w:t>
        </w:r>
      </w:hyperlink>
      <w:r w:rsidRPr="00B660BE">
        <w:rPr>
          <w:rFonts w:ascii="Times New Roman" w:hAnsi="Times New Roman" w:cs="Times New Roman"/>
          <w:sz w:val="24"/>
          <w:szCs w:val="24"/>
        </w:rPr>
        <w:t xml:space="preserve">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r w:rsidRPr="00B660BE">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10" w:anchor="Par1775" w:history="1">
        <w:r w:rsidRPr="00B660BE">
          <w:rPr>
            <w:rStyle w:val="a9"/>
            <w:rFonts w:ascii="Times New Roman" w:hAnsi="Times New Roman" w:cs="Times New Roman"/>
            <w:color w:val="auto"/>
            <w:sz w:val="24"/>
            <w:szCs w:val="24"/>
            <w:u w:val="none"/>
          </w:rPr>
          <w:t>статьей 49</w:t>
        </w:r>
      </w:hyperlink>
      <w:r w:rsidRPr="00B660BE">
        <w:rPr>
          <w:rFonts w:ascii="Times New Roman" w:hAnsi="Times New Roman" w:cs="Times New Roman"/>
          <w:sz w:val="24"/>
          <w:szCs w:val="24"/>
        </w:rPr>
        <w:t xml:space="preserve">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r w:rsidRPr="00B660BE">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1" w:anchor="Par1801" w:history="1">
        <w:r w:rsidRPr="00B660BE">
          <w:rPr>
            <w:rStyle w:val="a9"/>
            <w:rFonts w:ascii="Times New Roman" w:hAnsi="Times New Roman" w:cs="Times New Roman"/>
            <w:color w:val="auto"/>
            <w:sz w:val="24"/>
            <w:szCs w:val="24"/>
            <w:u w:val="none"/>
          </w:rPr>
          <w:t>частью 3.4 статьи 49</w:t>
        </w:r>
      </w:hyperlink>
      <w:r w:rsidRPr="00B660BE">
        <w:rPr>
          <w:rFonts w:ascii="Times New Roman" w:hAnsi="Times New Roman" w:cs="Times New Roman"/>
          <w:sz w:val="24"/>
          <w:szCs w:val="24"/>
        </w:rPr>
        <w:t xml:space="preserve">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r w:rsidRPr="00B660BE">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12" w:anchor="Par1827" w:history="1">
        <w:r w:rsidRPr="00B660BE">
          <w:rPr>
            <w:rStyle w:val="a9"/>
            <w:rFonts w:ascii="Times New Roman" w:hAnsi="Times New Roman" w:cs="Times New Roman"/>
            <w:color w:val="auto"/>
            <w:sz w:val="24"/>
            <w:szCs w:val="24"/>
            <w:u w:val="none"/>
          </w:rPr>
          <w:t>частью 6 статьи 49</w:t>
        </w:r>
      </w:hyperlink>
      <w:r w:rsidRPr="00B660BE">
        <w:rPr>
          <w:rFonts w:ascii="Times New Roman" w:hAnsi="Times New Roman" w:cs="Times New Roman"/>
          <w:sz w:val="24"/>
          <w:szCs w:val="24"/>
        </w:rPr>
        <w:t xml:space="preserve">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r w:rsidRPr="00B660BE">
        <w:rPr>
          <w:rFonts w:ascii="Times New Roman" w:hAnsi="Times New Roman" w:cs="Times New Roman"/>
          <w:sz w:val="24"/>
          <w:szCs w:val="24"/>
        </w:rPr>
        <w:t>;</w:t>
      </w:r>
    </w:p>
    <w:p w:rsidR="00A42605" w:rsidRPr="00B660BE" w:rsidRDefault="00A42605" w:rsidP="00493B5C">
      <w:pPr>
        <w:autoSpaceDE w:val="0"/>
        <w:autoSpaceDN w:val="0"/>
        <w:adjustRightInd w:val="0"/>
        <w:spacing w:after="0"/>
        <w:ind w:firstLine="539"/>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5.1.) заключение, предусмотренное частью 3.5 статьи 49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r w:rsidRPr="00B660BE">
        <w:rPr>
          <w:rFonts w:ascii="Times New Roman" w:hAnsi="Times New Roman" w:cs="Times New Roman"/>
          <w:sz w:val="24"/>
          <w:szCs w:val="24"/>
        </w:rPr>
        <w:t xml:space="preserve"> в случае использования модифицированной проектной документации;</w:t>
      </w:r>
    </w:p>
    <w:p w:rsidR="00A42605" w:rsidRPr="00B660BE" w:rsidRDefault="00A42605" w:rsidP="00493B5C">
      <w:pPr>
        <w:autoSpaceDE w:val="0"/>
        <w:autoSpaceDN w:val="0"/>
        <w:adjustRightInd w:val="0"/>
        <w:spacing w:after="0"/>
        <w:ind w:firstLine="539"/>
        <w:jc w:val="both"/>
        <w:rPr>
          <w:rFonts w:ascii="Times New Roman" w:eastAsia="Times New Roman" w:hAnsi="Times New Roman" w:cs="Times New Roman"/>
          <w:sz w:val="24"/>
          <w:szCs w:val="24"/>
          <w:lang w:eastAsia="ru-RU"/>
        </w:rPr>
      </w:pPr>
      <w:bookmarkStart w:id="1" w:name="Par1998"/>
      <w:bookmarkEnd w:id="1"/>
      <w:r w:rsidRPr="00B660BE">
        <w:rPr>
          <w:rFonts w:ascii="Times New Roman" w:hAnsi="Times New Roman" w:cs="Times New Roman"/>
          <w:sz w:val="24"/>
          <w:szCs w:val="24"/>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anchor="Par1092" w:history="1">
        <w:r w:rsidRPr="00B660BE">
          <w:rPr>
            <w:rStyle w:val="a9"/>
            <w:rFonts w:ascii="Times New Roman" w:hAnsi="Times New Roman" w:cs="Times New Roman"/>
            <w:color w:val="auto"/>
            <w:sz w:val="24"/>
            <w:szCs w:val="24"/>
            <w:u w:val="none"/>
          </w:rPr>
          <w:t>статьей 40</w:t>
        </w:r>
      </w:hyperlink>
      <w:r w:rsidRPr="00B660BE">
        <w:rPr>
          <w:rFonts w:ascii="Times New Roman" w:hAnsi="Times New Roman" w:cs="Times New Roman"/>
          <w:sz w:val="24"/>
          <w:szCs w:val="24"/>
        </w:rPr>
        <w:t xml:space="preserve">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r w:rsidRPr="00B660BE">
        <w:rPr>
          <w:rFonts w:ascii="Times New Roman" w:hAnsi="Times New Roman" w:cs="Times New Roman"/>
          <w:sz w:val="24"/>
          <w:szCs w:val="24"/>
        </w:rPr>
        <w:t>;</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подпункте 9 настоящего пункта случаев реконструкции многоквартирного дома;</w:t>
      </w:r>
    </w:p>
    <w:p w:rsidR="00A42605" w:rsidRPr="00B660BE" w:rsidRDefault="00A42605" w:rsidP="00493B5C">
      <w:pPr>
        <w:autoSpaceDE w:val="0"/>
        <w:autoSpaceDN w:val="0"/>
        <w:adjustRightInd w:val="0"/>
        <w:spacing w:after="0"/>
        <w:ind w:firstLine="539"/>
        <w:jc w:val="both"/>
        <w:rPr>
          <w:rFonts w:ascii="Times New Roman" w:hAnsi="Times New Roman" w:cs="Times New Roman"/>
          <w:sz w:val="24"/>
          <w:szCs w:val="24"/>
        </w:rPr>
      </w:pPr>
      <w:r w:rsidRPr="00B660BE">
        <w:rPr>
          <w:rFonts w:ascii="Times New Roman" w:hAnsi="Times New Roman" w:cs="Times New Roman"/>
          <w:sz w:val="24"/>
          <w:szCs w:val="24"/>
        </w:rPr>
        <w:t xml:space="preserve">8) </w:t>
      </w:r>
      <w:r w:rsidRPr="00B660BE">
        <w:rPr>
          <w:rFonts w:ascii="Times New Roman" w:eastAsia="Times New Roman" w:hAnsi="Times New Roman" w:cs="Times New Roman"/>
          <w:sz w:val="24"/>
          <w:szCs w:val="24"/>
          <w:lang w:eastAsia="ru-RU"/>
        </w:rPr>
        <w:t>соглашение о передаче полномочий государственного (муниципального) заказчика, заключенное при осуществлении бюджетных инвестиций, при наличии такового</w:t>
      </w:r>
      <w:r w:rsidRPr="00B660BE">
        <w:rPr>
          <w:rFonts w:ascii="Times New Roman" w:hAnsi="Times New Roman" w:cs="Times New Roman"/>
          <w:sz w:val="24"/>
          <w:szCs w:val="24"/>
        </w:rPr>
        <w:t>;</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bookmarkStart w:id="2" w:name="Par2003"/>
      <w:bookmarkEnd w:id="2"/>
      <w:r w:rsidRPr="00B660BE">
        <w:rPr>
          <w:rFonts w:ascii="Times New Roman" w:hAnsi="Times New Roman" w:cs="Times New Roman"/>
          <w:sz w:val="24"/>
          <w:szCs w:val="24"/>
        </w:rPr>
        <w:t xml:space="preserve">9) </w:t>
      </w:r>
      <w:r w:rsidRPr="00B660BE">
        <w:rPr>
          <w:rFonts w:ascii="Times New Roman" w:eastAsia="Times New Roman" w:hAnsi="Times New Roman" w:cs="Times New Roman"/>
          <w:sz w:val="24"/>
          <w:szCs w:val="24"/>
          <w:lang w:eastAsia="ru-RU"/>
        </w:rPr>
        <w:t xml:space="preserve">решение общего собрания собственников помещений и </w:t>
      </w:r>
      <w:proofErr w:type="spellStart"/>
      <w:r w:rsidRPr="00B660BE">
        <w:rPr>
          <w:rFonts w:ascii="Times New Roman" w:eastAsia="Times New Roman" w:hAnsi="Times New Roman" w:cs="Times New Roman"/>
          <w:sz w:val="24"/>
          <w:szCs w:val="24"/>
          <w:lang w:eastAsia="ru-RU"/>
        </w:rPr>
        <w:t>машино</w:t>
      </w:r>
      <w:proofErr w:type="spellEnd"/>
      <w:r w:rsidRPr="00B660BE">
        <w:rPr>
          <w:rFonts w:ascii="Times New Roman" w:eastAsia="Times New Roman" w:hAnsi="Times New Roman" w:cs="Times New Roman"/>
          <w:sz w:val="24"/>
          <w:szCs w:val="24"/>
          <w:lang w:eastAsia="ru-RU"/>
        </w:rPr>
        <w:t xml:space="preserve">-мест в многоквартирном доме, принятое в соответствии с жилищным </w:t>
      </w:r>
      <w:hyperlink r:id="rId14" w:history="1">
        <w:r w:rsidRPr="00B660BE">
          <w:rPr>
            <w:rFonts w:ascii="Times New Roman" w:eastAsia="Times New Roman" w:hAnsi="Times New Roman" w:cs="Times New Roman"/>
            <w:sz w:val="24"/>
            <w:szCs w:val="24"/>
            <w:lang w:eastAsia="ru-RU"/>
          </w:rPr>
          <w:t>законодательством</w:t>
        </w:r>
      </w:hyperlink>
      <w:r w:rsidRPr="00B660BE">
        <w:rPr>
          <w:rFonts w:ascii="Times New Roman" w:eastAsia="Times New Roman" w:hAnsi="Times New Roman" w:cs="Times New Roman"/>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660BE">
        <w:rPr>
          <w:rFonts w:ascii="Times New Roman" w:eastAsia="Times New Roman" w:hAnsi="Times New Roman" w:cs="Times New Roman"/>
          <w:sz w:val="24"/>
          <w:szCs w:val="24"/>
          <w:lang w:eastAsia="ru-RU"/>
        </w:rPr>
        <w:t>машино</w:t>
      </w:r>
      <w:proofErr w:type="spellEnd"/>
      <w:r w:rsidRPr="00B660BE">
        <w:rPr>
          <w:rFonts w:ascii="Times New Roman" w:eastAsia="Times New Roman" w:hAnsi="Times New Roman" w:cs="Times New Roman"/>
          <w:sz w:val="24"/>
          <w:szCs w:val="24"/>
          <w:lang w:eastAsia="ru-RU"/>
        </w:rPr>
        <w:t>-мест в многоквартирном доме;</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11) </w:t>
      </w:r>
      <w:r w:rsidRPr="00B660BE">
        <w:rPr>
          <w:rFonts w:ascii="Times New Roman" w:eastAsia="Times New Roman" w:hAnsi="Times New Roman" w:cs="Times New Roman"/>
          <w:sz w:val="24"/>
          <w:szCs w:val="24"/>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42605" w:rsidRPr="00B660BE" w:rsidRDefault="00A42605" w:rsidP="00493B5C">
      <w:pPr>
        <w:spacing w:after="0"/>
        <w:ind w:firstLine="567"/>
        <w:jc w:val="both"/>
        <w:rPr>
          <w:rFonts w:ascii="Times New Roman" w:hAnsi="Times New Roman" w:cs="Times New Roman"/>
          <w:sz w:val="24"/>
          <w:szCs w:val="24"/>
        </w:rPr>
      </w:pPr>
      <w:r w:rsidRPr="00B660BE">
        <w:rPr>
          <w:rFonts w:ascii="Times New Roman" w:eastAsia="Times New Roman" w:hAnsi="Times New Roman" w:cs="Times New Roman"/>
          <w:sz w:val="24"/>
          <w:szCs w:val="24"/>
          <w:lang w:eastAsia="ru-RU"/>
        </w:rPr>
        <w:t>2.6.2. </w:t>
      </w:r>
      <w:r w:rsidRPr="00B660BE">
        <w:rPr>
          <w:rFonts w:ascii="Times New Roman" w:hAnsi="Times New Roman" w:cs="Times New Roman"/>
          <w:sz w:val="24"/>
          <w:szCs w:val="24"/>
        </w:rPr>
        <w:t xml:space="preserve"> Для принятия решения о выдаче разрешения на строительство, заявителем самостоятельно предоставляются:</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1) з</w:t>
      </w:r>
      <w:r w:rsidRPr="00B660BE">
        <w:rPr>
          <w:rFonts w:ascii="Times New Roman" w:eastAsia="Times New Roman" w:hAnsi="Times New Roman" w:cs="Times New Roman"/>
          <w:sz w:val="24"/>
          <w:szCs w:val="24"/>
          <w:lang w:eastAsia="ru-RU"/>
        </w:rPr>
        <w:t>аявление о выдаче разрешения на строительство</w:t>
      </w:r>
      <w:r w:rsidRPr="00B660BE">
        <w:rPr>
          <w:rFonts w:ascii="Times New Roman" w:hAnsi="Times New Roman" w:cs="Times New Roman"/>
          <w:sz w:val="24"/>
          <w:szCs w:val="24"/>
        </w:rPr>
        <w:t>;</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 xml:space="preserve">2) </w:t>
      </w:r>
      <w:r w:rsidRPr="00B660BE">
        <w:rPr>
          <w:rFonts w:ascii="Times New Roman" w:eastAsia="Times New Roman" w:hAnsi="Times New Roman" w:cs="Times New Roman"/>
          <w:sz w:val="24"/>
          <w:szCs w:val="24"/>
          <w:lang w:eastAsia="ru-RU"/>
        </w:rPr>
        <w:t>соглашение о передаче полномочий государственного (муниципального) заказчика, заключенное при осуществлении бюджетных инвестиций, при наличии такового</w:t>
      </w:r>
      <w:r w:rsidRPr="00B660BE">
        <w:rPr>
          <w:rFonts w:ascii="Times New Roman" w:hAnsi="Times New Roman" w:cs="Times New Roman"/>
          <w:sz w:val="24"/>
          <w:szCs w:val="24"/>
        </w:rPr>
        <w:t>;</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3)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4) материалы, содержащиеся в проектной документации:</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а) пояснительная записка;</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б) </w:t>
      </w:r>
      <w:r w:rsidRPr="00B660BE">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г) архитектурные решения;</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е) проект организации строительства объекта капитального строительства;</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42605" w:rsidRPr="00B660BE" w:rsidRDefault="00A42605" w:rsidP="00493B5C">
      <w:pPr>
        <w:autoSpaceDE w:val="0"/>
        <w:autoSpaceDN w:val="0"/>
        <w:adjustRightInd w:val="0"/>
        <w:spacing w:after="0"/>
        <w:ind w:firstLine="539"/>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r w:rsidRPr="00B660BE">
        <w:rPr>
          <w:rFonts w:ascii="Times New Roman" w:hAnsi="Times New Roman" w:cs="Times New Roman"/>
          <w:sz w:val="24"/>
          <w:szCs w:val="24"/>
        </w:rPr>
        <w:t xml:space="preserve">, если такая проектная документация подлежит экспертизе в соответствии со статьей 49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r w:rsidRPr="00B660BE">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r w:rsidRPr="00B660BE">
        <w:rPr>
          <w:rFonts w:ascii="Times New Roman" w:hAnsi="Times New Roman" w:cs="Times New Roman"/>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42605" w:rsidRPr="00B660BE" w:rsidRDefault="00A42605" w:rsidP="00493B5C">
      <w:pPr>
        <w:autoSpaceDE w:val="0"/>
        <w:autoSpaceDN w:val="0"/>
        <w:adjustRightInd w:val="0"/>
        <w:spacing w:after="0"/>
        <w:ind w:firstLine="539"/>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5.1.) заключение, предусмотренное частью 3.5 статьи 49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r w:rsidRPr="00B660BE">
        <w:rPr>
          <w:rFonts w:ascii="Times New Roman" w:hAnsi="Times New Roman" w:cs="Times New Roman"/>
          <w:sz w:val="24"/>
          <w:szCs w:val="24"/>
        </w:rPr>
        <w:t>, в случае использования модифицированной проектной документации;</w:t>
      </w:r>
    </w:p>
    <w:p w:rsidR="00A42605" w:rsidRPr="00B660BE" w:rsidRDefault="00A42605" w:rsidP="00493B5C">
      <w:pPr>
        <w:autoSpaceDE w:val="0"/>
        <w:autoSpaceDN w:val="0"/>
        <w:adjustRightInd w:val="0"/>
        <w:spacing w:after="0"/>
        <w:ind w:firstLine="539"/>
        <w:jc w:val="both"/>
        <w:rPr>
          <w:rFonts w:ascii="Times New Roman" w:hAnsi="Times New Roman" w:cs="Times New Roman"/>
          <w:sz w:val="24"/>
          <w:szCs w:val="24"/>
        </w:rPr>
      </w:pPr>
      <w:r w:rsidRPr="00B660BE">
        <w:rPr>
          <w:rFonts w:ascii="Times New Roman" w:hAnsi="Times New Roman" w:cs="Times New Roman"/>
          <w:sz w:val="24"/>
          <w:szCs w:val="24"/>
        </w:rPr>
        <w:t xml:space="preserve">6) </w:t>
      </w:r>
      <w:r w:rsidRPr="00B660BE">
        <w:rPr>
          <w:rFonts w:ascii="Times New Roman" w:eastAsia="Times New Roman" w:hAnsi="Times New Roman" w:cs="Times New Roman"/>
          <w:sz w:val="24"/>
          <w:szCs w:val="24"/>
          <w:lang w:eastAsia="ru-RU"/>
        </w:rPr>
        <w:t xml:space="preserve">разрешение на отклонение от предельных параметров разрешенного строительства, реконструкции, если застройщику было предоставлено такое разрешение в соответствии со статьей 40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A42605" w:rsidRPr="00B660BE" w:rsidRDefault="00A42605" w:rsidP="00493B5C">
      <w:pPr>
        <w:autoSpaceDE w:val="0"/>
        <w:autoSpaceDN w:val="0"/>
        <w:adjustRightInd w:val="0"/>
        <w:spacing w:after="0"/>
        <w:ind w:firstLine="539"/>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8) </w:t>
      </w:r>
      <w:r w:rsidRPr="00B660BE">
        <w:rPr>
          <w:rFonts w:ascii="Times New Roman" w:eastAsia="Times New Roman" w:hAnsi="Times New Roman" w:cs="Times New Roman"/>
          <w:sz w:val="24"/>
          <w:szCs w:val="24"/>
          <w:lang w:eastAsia="ru-RU"/>
        </w:rPr>
        <w:t>согласие всех правообладателей объекта капитального строительства в случае его реконструкции, за исключением случаев, когда в результате такой реконструкции произойдет уменьшение размера общего имущества в многоквартирном доме;</w:t>
      </w:r>
    </w:p>
    <w:p w:rsidR="00A42605" w:rsidRPr="00B660BE" w:rsidRDefault="00A42605" w:rsidP="00493B5C">
      <w:pPr>
        <w:autoSpaceDE w:val="0"/>
        <w:autoSpaceDN w:val="0"/>
        <w:adjustRightInd w:val="0"/>
        <w:spacing w:after="0"/>
        <w:ind w:firstLine="539"/>
        <w:jc w:val="both"/>
        <w:rPr>
          <w:rFonts w:ascii="Times New Roman" w:hAnsi="Times New Roman" w:cs="Times New Roman"/>
          <w:sz w:val="24"/>
          <w:szCs w:val="24"/>
        </w:rPr>
      </w:pPr>
      <w:r w:rsidRPr="00B660BE">
        <w:rPr>
          <w:rFonts w:ascii="Times New Roman" w:eastAsia="Times New Roman" w:hAnsi="Times New Roman" w:cs="Times New Roman"/>
          <w:sz w:val="24"/>
          <w:szCs w:val="24"/>
          <w:lang w:eastAsia="ru-RU"/>
        </w:rPr>
        <w:t xml:space="preserve">9) соглашение о проведении реконструкции объекта недвижимости, определяющее в </w:t>
      </w:r>
      <w:proofErr w:type="spellStart"/>
      <w:r w:rsidRPr="00B660BE">
        <w:rPr>
          <w:rFonts w:ascii="Times New Roman" w:eastAsia="Times New Roman" w:hAnsi="Times New Roman" w:cs="Times New Roman"/>
          <w:sz w:val="24"/>
          <w:szCs w:val="24"/>
          <w:lang w:eastAsia="ru-RU"/>
        </w:rPr>
        <w:t>т.ч</w:t>
      </w:r>
      <w:proofErr w:type="spellEnd"/>
      <w:r w:rsidRPr="00B660BE">
        <w:rPr>
          <w:rFonts w:ascii="Times New Roman" w:eastAsia="Times New Roman" w:hAnsi="Times New Roman" w:cs="Times New Roman"/>
          <w:sz w:val="24"/>
          <w:szCs w:val="24"/>
          <w:lang w:eastAsia="ru-RU"/>
        </w:rPr>
        <w:t>. условия и порядок возмещения ущерба, причиненного указанному объекту при осуществлении реконструкции государственным (муниципальным) заказчиком</w:t>
      </w:r>
      <w:r w:rsidRPr="00B660BE">
        <w:rPr>
          <w:rFonts w:ascii="Times New Roman" w:hAnsi="Times New Roman" w:cs="Times New Roman"/>
          <w:sz w:val="24"/>
          <w:szCs w:val="24"/>
        </w:rPr>
        <w:t>;</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10) </w:t>
      </w:r>
      <w:r w:rsidRPr="00B660BE">
        <w:rPr>
          <w:rFonts w:ascii="Times New Roman" w:eastAsia="Times New Roman" w:hAnsi="Times New Roman" w:cs="Times New Roman"/>
          <w:sz w:val="24"/>
          <w:szCs w:val="24"/>
          <w:lang w:eastAsia="ru-RU"/>
        </w:rPr>
        <w:t xml:space="preserve">решение общего собрания собственников помещений и </w:t>
      </w:r>
      <w:proofErr w:type="spellStart"/>
      <w:r w:rsidRPr="00B660BE">
        <w:rPr>
          <w:rFonts w:ascii="Times New Roman" w:eastAsia="Times New Roman" w:hAnsi="Times New Roman" w:cs="Times New Roman"/>
          <w:sz w:val="24"/>
          <w:szCs w:val="24"/>
          <w:lang w:eastAsia="ru-RU"/>
        </w:rPr>
        <w:t>машино</w:t>
      </w:r>
      <w:proofErr w:type="spellEnd"/>
      <w:r w:rsidRPr="00B660BE">
        <w:rPr>
          <w:rFonts w:ascii="Times New Roman" w:eastAsia="Times New Roman" w:hAnsi="Times New Roman" w:cs="Times New Roman"/>
          <w:sz w:val="24"/>
          <w:szCs w:val="24"/>
          <w:lang w:eastAsia="ru-RU"/>
        </w:rPr>
        <w:t xml:space="preserve">-мест в многоквартирном доме, принятое в соответствии с жилищным </w:t>
      </w:r>
      <w:hyperlink r:id="rId15" w:history="1">
        <w:r w:rsidRPr="00B660BE">
          <w:rPr>
            <w:rFonts w:ascii="Times New Roman" w:eastAsia="Times New Roman" w:hAnsi="Times New Roman" w:cs="Times New Roman"/>
            <w:sz w:val="24"/>
            <w:szCs w:val="24"/>
            <w:lang w:eastAsia="ru-RU"/>
          </w:rPr>
          <w:t>законодательством</w:t>
        </w:r>
      </w:hyperlink>
      <w:r w:rsidRPr="00B660BE">
        <w:rPr>
          <w:rFonts w:ascii="Times New Roman" w:eastAsia="Times New Roman" w:hAnsi="Times New Roman" w:cs="Times New Roman"/>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660BE">
        <w:rPr>
          <w:rFonts w:ascii="Times New Roman" w:eastAsia="Times New Roman" w:hAnsi="Times New Roman" w:cs="Times New Roman"/>
          <w:sz w:val="24"/>
          <w:szCs w:val="24"/>
          <w:lang w:eastAsia="ru-RU"/>
        </w:rPr>
        <w:t>машино</w:t>
      </w:r>
      <w:proofErr w:type="spellEnd"/>
      <w:r w:rsidRPr="00B660BE">
        <w:rPr>
          <w:rFonts w:ascii="Times New Roman" w:eastAsia="Times New Roman" w:hAnsi="Times New Roman" w:cs="Times New Roman"/>
          <w:sz w:val="24"/>
          <w:szCs w:val="24"/>
          <w:lang w:eastAsia="ru-RU"/>
        </w:rPr>
        <w:t>-мест в многоквартирном доме;</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42605" w:rsidRPr="00B660BE" w:rsidRDefault="00A42605" w:rsidP="00493B5C">
      <w:pPr>
        <w:autoSpaceDE w:val="0"/>
        <w:autoSpaceDN w:val="0"/>
        <w:adjustRightInd w:val="0"/>
        <w:spacing w:after="0"/>
        <w:ind w:firstLine="539"/>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12) </w:t>
      </w:r>
      <w:r w:rsidRPr="00B660BE">
        <w:rPr>
          <w:rFonts w:ascii="Times New Roman" w:eastAsia="Times New Roman" w:hAnsi="Times New Roman" w:cs="Times New Roman"/>
          <w:sz w:val="24"/>
          <w:szCs w:val="24"/>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2.6.3. Для принятия решения о выдаче разрешения на строительство объекта индивидуального жилищного строительства помимо заявления необходимы следующие документы: </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1) правоустанавливающие документы на земельный участок;</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A42605" w:rsidRPr="00B660BE" w:rsidRDefault="00A42605" w:rsidP="00493B5C">
      <w:pPr>
        <w:autoSpaceDE w:val="0"/>
        <w:autoSpaceDN w:val="0"/>
        <w:adjustRightInd w:val="0"/>
        <w:spacing w:after="0"/>
        <w:ind w:firstLine="53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в предусмотренных законом случаях.</w:t>
      </w:r>
    </w:p>
    <w:p w:rsidR="00A42605" w:rsidRPr="00B660BE" w:rsidRDefault="00A42605" w:rsidP="00493B5C">
      <w:pPr>
        <w:autoSpaceDE w:val="0"/>
        <w:autoSpaceDN w:val="0"/>
        <w:adjustRightInd w:val="0"/>
        <w:spacing w:after="0"/>
        <w:ind w:firstLine="539"/>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2.6.4. Для принятия решения о выдаче разрешения на строительство объекта индивидуального жилищного строительства, заявителем самостоятельно предоставляются:</w:t>
      </w:r>
    </w:p>
    <w:p w:rsidR="00A42605" w:rsidRPr="00B660BE" w:rsidRDefault="00A42605" w:rsidP="00493B5C">
      <w:pPr>
        <w:autoSpaceDE w:val="0"/>
        <w:autoSpaceDN w:val="0"/>
        <w:adjustRightInd w:val="0"/>
        <w:spacing w:after="0"/>
        <w:ind w:firstLine="539"/>
        <w:jc w:val="both"/>
        <w:rPr>
          <w:rFonts w:ascii="Times New Roman" w:hAnsi="Times New Roman" w:cs="Times New Roman"/>
          <w:sz w:val="24"/>
          <w:szCs w:val="24"/>
        </w:rPr>
      </w:pPr>
      <w:r w:rsidRPr="00B660BE">
        <w:rPr>
          <w:rFonts w:ascii="Times New Roman" w:hAnsi="Times New Roman" w:cs="Times New Roman"/>
          <w:sz w:val="24"/>
          <w:szCs w:val="24"/>
        </w:rPr>
        <w:t>- з</w:t>
      </w:r>
      <w:r w:rsidRPr="00B660BE">
        <w:rPr>
          <w:rFonts w:ascii="Times New Roman" w:eastAsia="Times New Roman" w:hAnsi="Times New Roman" w:cs="Times New Roman"/>
          <w:sz w:val="24"/>
          <w:szCs w:val="24"/>
          <w:lang w:eastAsia="ru-RU"/>
        </w:rPr>
        <w:t>аявление о выдаче разрешения на строительство</w:t>
      </w:r>
      <w:r w:rsidRPr="00B660BE">
        <w:rPr>
          <w:rFonts w:ascii="Times New Roman" w:hAnsi="Times New Roman" w:cs="Times New Roman"/>
          <w:sz w:val="24"/>
          <w:szCs w:val="24"/>
        </w:rPr>
        <w:t>;</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A42605" w:rsidRPr="00B660BE" w:rsidRDefault="00A42605" w:rsidP="00493B5C">
      <w:pPr>
        <w:autoSpaceDE w:val="0"/>
        <w:autoSpaceDN w:val="0"/>
        <w:adjustRightInd w:val="0"/>
        <w:spacing w:after="0"/>
        <w:ind w:firstLine="539"/>
        <w:jc w:val="both"/>
        <w:rPr>
          <w:rFonts w:ascii="Times New Roman" w:hAnsi="Times New Roman" w:cs="Times New Roman"/>
          <w:color w:val="000000" w:themeColor="text1"/>
          <w:sz w:val="24"/>
          <w:szCs w:val="24"/>
        </w:rPr>
      </w:pPr>
      <w:r w:rsidRPr="00B660BE">
        <w:rPr>
          <w:rFonts w:ascii="Times New Roman" w:hAnsi="Times New Roman" w:cs="Times New Roman"/>
          <w:sz w:val="24"/>
          <w:szCs w:val="24"/>
        </w:rPr>
        <w:t xml:space="preserve">2.6.5. </w:t>
      </w:r>
      <w:r w:rsidRPr="00B660BE">
        <w:rPr>
          <w:rFonts w:ascii="Times New Roman" w:hAnsi="Times New Roman" w:cs="Times New Roman"/>
          <w:color w:val="000000" w:themeColor="text1"/>
          <w:sz w:val="24"/>
          <w:szCs w:val="24"/>
        </w:rPr>
        <w:t>Для продления срока действия разрешения на строительство в отношении объектов индивидуального жилищного строительства необходимы следующие документы:</w:t>
      </w:r>
    </w:p>
    <w:p w:rsidR="00A42605" w:rsidRPr="00B660BE" w:rsidRDefault="00A42605" w:rsidP="00493B5C">
      <w:pPr>
        <w:autoSpaceDE w:val="0"/>
        <w:autoSpaceDN w:val="0"/>
        <w:adjustRightInd w:val="0"/>
        <w:spacing w:after="0"/>
        <w:ind w:firstLine="539"/>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а) заявление о продлении срока действия разрешения на строительство по форме согласно приложению 3</w:t>
      </w:r>
      <w:r w:rsidRPr="00B660BE">
        <w:rPr>
          <w:rFonts w:ascii="Times New Roman" w:hAnsi="Times New Roman" w:cs="Times New Roman"/>
          <w:color w:val="5B9BD5" w:themeColor="accent1"/>
          <w:sz w:val="24"/>
          <w:szCs w:val="24"/>
        </w:rPr>
        <w:t xml:space="preserve"> </w:t>
      </w:r>
      <w:r w:rsidRPr="00B660BE">
        <w:rPr>
          <w:rFonts w:ascii="Times New Roman" w:hAnsi="Times New Roman" w:cs="Times New Roman"/>
          <w:color w:val="000000" w:themeColor="text1"/>
          <w:sz w:val="24"/>
          <w:szCs w:val="24"/>
        </w:rPr>
        <w:t>к настоящему Регламенту;</w:t>
      </w:r>
    </w:p>
    <w:p w:rsidR="00A42605" w:rsidRPr="00B660BE" w:rsidRDefault="00A42605" w:rsidP="00493B5C">
      <w:pPr>
        <w:autoSpaceDE w:val="0"/>
        <w:autoSpaceDN w:val="0"/>
        <w:adjustRightInd w:val="0"/>
        <w:spacing w:after="0"/>
        <w:ind w:firstLine="539"/>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б) два экземпляра выданного разрешения на строительство, срок действия которого необходимо продлить.</w:t>
      </w:r>
    </w:p>
    <w:p w:rsidR="00A42605" w:rsidRPr="00B660BE" w:rsidRDefault="00A42605" w:rsidP="00493B5C">
      <w:pPr>
        <w:autoSpaceDE w:val="0"/>
        <w:autoSpaceDN w:val="0"/>
        <w:adjustRightInd w:val="0"/>
        <w:spacing w:after="0"/>
        <w:ind w:firstLine="540"/>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2.6.6. Для внесения изменений в разрешение на строительство заявитель представляет следующие документы:</w:t>
      </w:r>
    </w:p>
    <w:p w:rsidR="00A42605" w:rsidRPr="00B660BE" w:rsidRDefault="00A42605" w:rsidP="00493B5C">
      <w:pPr>
        <w:autoSpaceDE w:val="0"/>
        <w:autoSpaceDN w:val="0"/>
        <w:adjustRightInd w:val="0"/>
        <w:spacing w:after="0"/>
        <w:ind w:firstLine="540"/>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а) письменное уведомление:</w:t>
      </w:r>
    </w:p>
    <w:p w:rsidR="00A42605" w:rsidRPr="00B660BE" w:rsidRDefault="00A42605" w:rsidP="00493B5C">
      <w:pPr>
        <w:autoSpaceDE w:val="0"/>
        <w:autoSpaceDN w:val="0"/>
        <w:adjustRightInd w:val="0"/>
        <w:spacing w:after="0"/>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 о переходе прав на земельный участок с указанием реквизитов правоустанавливающих документов на такой земельный участок - в случае приобретения заявителем прав на земельный участок, в отношении которого его предыдущему правообладателю было выдано разрешение на строительство,</w:t>
      </w:r>
    </w:p>
    <w:p w:rsidR="00A42605" w:rsidRPr="00B660BE" w:rsidRDefault="00A42605" w:rsidP="00493B5C">
      <w:pPr>
        <w:autoSpaceDE w:val="0"/>
        <w:autoSpaceDN w:val="0"/>
        <w:adjustRightInd w:val="0"/>
        <w:spacing w:after="0"/>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 об образовании земельного участка с указанием реквизитов решения об образовании земельного участка - в случае возникновения у заявителя права на земельный участок, образованный путем объединения земельных участков, в отношении которых или одного из которых выдано разрешение на строительство,</w:t>
      </w:r>
    </w:p>
    <w:p w:rsidR="00A42605" w:rsidRPr="00B660BE" w:rsidRDefault="00A42605" w:rsidP="00493B5C">
      <w:pPr>
        <w:autoSpaceDE w:val="0"/>
        <w:autoSpaceDN w:val="0"/>
        <w:adjustRightInd w:val="0"/>
        <w:spacing w:after="0"/>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 об образовании земельного участка с указанием реквизитов решения об образовании земельного участка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 в случае возникновения у заявителя прав на земельные участки, образованные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42605" w:rsidRPr="00B660BE" w:rsidRDefault="00A42605" w:rsidP="00493B5C">
      <w:pPr>
        <w:autoSpaceDE w:val="0"/>
        <w:autoSpaceDN w:val="0"/>
        <w:adjustRightInd w:val="0"/>
        <w:spacing w:after="0"/>
        <w:ind w:firstLine="540"/>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б) 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 в случае если указанные документы отсутствуют в Едином государственном реестре прав на недвижимое имущество и сделок с ним - в случае приобретения заявителем прав на земельный участок, в отношении которого его предыдущему правообладателю было выдано разрешение на строительство.</w:t>
      </w:r>
    </w:p>
    <w:p w:rsidR="00A42605" w:rsidRPr="00B660BE" w:rsidRDefault="00A42605" w:rsidP="00493B5C">
      <w:pPr>
        <w:autoSpaceDE w:val="0"/>
        <w:autoSpaceDN w:val="0"/>
        <w:adjustRightInd w:val="0"/>
        <w:spacing w:after="0"/>
        <w:ind w:firstLine="540"/>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Указанное уведомление должно содержать:</w:t>
      </w:r>
    </w:p>
    <w:p w:rsidR="00A42605" w:rsidRPr="00B660BE" w:rsidRDefault="00A42605" w:rsidP="00493B5C">
      <w:pPr>
        <w:autoSpaceDE w:val="0"/>
        <w:autoSpaceDN w:val="0"/>
        <w:adjustRightInd w:val="0"/>
        <w:spacing w:after="0"/>
        <w:ind w:firstLine="567"/>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 наименование органа местного самоуправления предоставляющего муниципальную услугу;</w:t>
      </w:r>
    </w:p>
    <w:p w:rsidR="00A42605" w:rsidRPr="00B660BE" w:rsidRDefault="00A42605" w:rsidP="00493B5C">
      <w:pPr>
        <w:autoSpaceDE w:val="0"/>
        <w:autoSpaceDN w:val="0"/>
        <w:adjustRightInd w:val="0"/>
        <w:spacing w:after="0"/>
        <w:ind w:firstLine="567"/>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 в случае если заявителем является физическое лицо - фамилию, имя, отчество (последнее - при наличии) заявителя,</w:t>
      </w:r>
    </w:p>
    <w:p w:rsidR="00A42605" w:rsidRPr="00B660BE" w:rsidRDefault="00A42605" w:rsidP="00493B5C">
      <w:pPr>
        <w:autoSpaceDE w:val="0"/>
        <w:autoSpaceDN w:val="0"/>
        <w:adjustRightInd w:val="0"/>
        <w:spacing w:after="0"/>
        <w:ind w:firstLine="567"/>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в случае если заявителем является юридическое лицо - полное наименование заявителя;</w:t>
      </w:r>
    </w:p>
    <w:p w:rsidR="00A42605" w:rsidRPr="00B660BE" w:rsidRDefault="00A42605" w:rsidP="00493B5C">
      <w:pPr>
        <w:autoSpaceDE w:val="0"/>
        <w:autoSpaceDN w:val="0"/>
        <w:adjustRightInd w:val="0"/>
        <w:spacing w:after="0"/>
        <w:ind w:firstLine="567"/>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 почтовый адрес, по которому может быть направлен результат предоставления муниципальной услуги;</w:t>
      </w:r>
    </w:p>
    <w:p w:rsidR="00A42605" w:rsidRPr="00B660BE" w:rsidRDefault="00A42605" w:rsidP="00493B5C">
      <w:pPr>
        <w:autoSpaceDE w:val="0"/>
        <w:autoSpaceDN w:val="0"/>
        <w:adjustRightInd w:val="0"/>
        <w:spacing w:after="0"/>
        <w:ind w:firstLine="567"/>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 способ получения результата предоставления муниципальной услуги;</w:t>
      </w:r>
    </w:p>
    <w:p w:rsidR="00A42605" w:rsidRPr="00B660BE" w:rsidRDefault="00A42605" w:rsidP="00493B5C">
      <w:pPr>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color w:val="000000" w:themeColor="text1"/>
          <w:sz w:val="24"/>
          <w:szCs w:val="24"/>
        </w:rPr>
        <w:t>- перечень документов, прилагаемых к уведомлению.</w:t>
      </w:r>
    </w:p>
    <w:p w:rsidR="00A42605" w:rsidRPr="00B660BE" w:rsidRDefault="00A42605" w:rsidP="00493B5C">
      <w:pPr>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2.6.7.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rsidR="00A42605" w:rsidRPr="00B660BE" w:rsidRDefault="00A42605" w:rsidP="00493B5C">
      <w:pPr>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2.7. Исчерпывающий перечень документов, необходимых в соответствии </w:t>
      </w:r>
    </w:p>
    <w:p w:rsidR="00A42605" w:rsidRPr="00B660BE" w:rsidRDefault="00A42605" w:rsidP="00493B5C">
      <w:pPr>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органах, </w:t>
      </w:r>
    </w:p>
    <w:p w:rsidR="00A42605" w:rsidRPr="00B660BE" w:rsidRDefault="00A42605" w:rsidP="00493B5C">
      <w:pPr>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органах местного самоуправления и подведомственных государственным органам или органам местного самоуправления организациях,</w:t>
      </w:r>
    </w:p>
    <w:p w:rsidR="00A42605" w:rsidRPr="00B660BE" w:rsidRDefault="00A42605" w:rsidP="00493B5C">
      <w:pPr>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 и которые заявитель вправе представить</w:t>
      </w:r>
    </w:p>
    <w:p w:rsidR="00A42605" w:rsidRPr="00B660BE" w:rsidRDefault="00A42605" w:rsidP="00493B5C">
      <w:pPr>
        <w:autoSpaceDE w:val="0"/>
        <w:autoSpaceDN w:val="0"/>
        <w:adjustRightInd w:val="0"/>
        <w:spacing w:after="0"/>
        <w:jc w:val="center"/>
        <w:rPr>
          <w:rFonts w:ascii="Times New Roman" w:eastAsia="Times New Roman" w:hAnsi="Times New Roman" w:cs="Times New Roman"/>
          <w:b/>
          <w:sz w:val="24"/>
          <w:szCs w:val="24"/>
          <w:lang w:eastAsia="ru-RU"/>
        </w:rPr>
      </w:pP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2.7.1. Перечень документов, необходимых для принятия решения о выдаче разрешения на строительство,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2) </w:t>
      </w:r>
      <w:r w:rsidRPr="00B660BE">
        <w:rPr>
          <w:rFonts w:ascii="Times New Roman" w:eastAsia="Times New Roman" w:hAnsi="Times New Roman" w:cs="Times New Roman"/>
          <w:sz w:val="24"/>
          <w:szCs w:val="24"/>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hAnsi="Times New Roman" w:cs="Times New Roman"/>
          <w:sz w:val="24"/>
          <w:szCs w:val="24"/>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2.7.2. Документы (их копии или сведения, содержащиеся в них), указанные подпунктах 1, 2 и 6 пункта 2.6.1. настоящего Регламента, запрашиваются </w:t>
      </w:r>
      <w:r w:rsidRPr="00B660BE">
        <w:rPr>
          <w:rFonts w:ascii="Times New Roman" w:hAnsi="Times New Roman" w:cs="Times New Roman"/>
          <w:sz w:val="24"/>
          <w:szCs w:val="24"/>
        </w:rPr>
        <w:t>органом в рамках межведомственного информационного взаимодействия</w:t>
      </w:r>
      <w:r w:rsidRPr="00B660BE">
        <w:rPr>
          <w:rFonts w:ascii="Times New Roman" w:eastAsia="Times New Roman" w:hAnsi="Times New Roman" w:cs="Times New Roman"/>
          <w:sz w:val="24"/>
          <w:szCs w:val="24"/>
          <w:lang w:eastAsia="ru-RU"/>
        </w:rPr>
        <w:t xml:space="preserve">,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2.7.3. Документы, указанные в подпункте 1 пункта 2.6.1.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2.7.4. Документы (их копии или сведения, содержащиеся в них), указанные в подпунктах 1-2 пункта 2.6.3. настоящего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2.7.6. Документы, указанные в подпункте 1 пункта 2.6.3.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42605" w:rsidRPr="00B660BE" w:rsidRDefault="00A42605" w:rsidP="00493B5C">
      <w:pPr>
        <w:autoSpaceDE w:val="0"/>
        <w:autoSpaceDN w:val="0"/>
        <w:adjustRightInd w:val="0"/>
        <w:spacing w:after="0"/>
        <w:ind w:firstLine="539"/>
        <w:jc w:val="both"/>
        <w:rPr>
          <w:rFonts w:ascii="Times New Roman" w:hAnsi="Times New Roman" w:cs="Times New Roman"/>
          <w:color w:val="000000" w:themeColor="text1"/>
          <w:sz w:val="24"/>
          <w:szCs w:val="24"/>
        </w:rPr>
      </w:pPr>
      <w:r w:rsidRPr="00B660BE">
        <w:rPr>
          <w:rFonts w:ascii="Times New Roman" w:hAnsi="Times New Roman" w:cs="Times New Roman"/>
          <w:sz w:val="24"/>
          <w:szCs w:val="24"/>
        </w:rPr>
        <w:t>2.7.7.</w:t>
      </w:r>
      <w:r w:rsidRPr="00B660BE">
        <w:rPr>
          <w:rFonts w:ascii="Times New Roman" w:hAnsi="Times New Roman" w:cs="Times New Roman"/>
          <w:color w:val="000000" w:themeColor="text1"/>
          <w:sz w:val="24"/>
          <w:szCs w:val="24"/>
        </w:rPr>
        <w:t xml:space="preserve"> Для продления срока действия разрешения на строительство (в том числе объектов индивидуального жилищного строительства) документы (сведения),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не требуются.</w:t>
      </w:r>
    </w:p>
    <w:p w:rsidR="00A42605" w:rsidRPr="00B660BE" w:rsidRDefault="00A42605" w:rsidP="00493B5C">
      <w:pPr>
        <w:autoSpaceDE w:val="0"/>
        <w:autoSpaceDN w:val="0"/>
        <w:adjustRightInd w:val="0"/>
        <w:spacing w:after="0"/>
        <w:ind w:firstLine="539"/>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2.7.8. Для внесения изменений в разрешение на строительство заявитель не представляет документы (сведения),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а именно:</w:t>
      </w:r>
    </w:p>
    <w:p w:rsidR="00A42605" w:rsidRPr="00B660BE" w:rsidRDefault="00A42605" w:rsidP="00493B5C">
      <w:pPr>
        <w:autoSpaceDE w:val="0"/>
        <w:autoSpaceDN w:val="0"/>
        <w:adjustRightInd w:val="0"/>
        <w:spacing w:after="0"/>
        <w:ind w:firstLine="539"/>
        <w:jc w:val="both"/>
        <w:rPr>
          <w:rFonts w:ascii="Times New Roman" w:hAnsi="Times New Roman" w:cs="Times New Roman"/>
          <w:color w:val="000000" w:themeColor="text1"/>
          <w:sz w:val="24"/>
          <w:szCs w:val="24"/>
        </w:rPr>
      </w:pPr>
      <w:r w:rsidRPr="00B660BE">
        <w:rPr>
          <w:rFonts w:ascii="Times New Roman" w:hAnsi="Times New Roman" w:cs="Times New Roman"/>
          <w:color w:val="000000" w:themeColor="text1"/>
          <w:sz w:val="24"/>
          <w:szCs w:val="24"/>
        </w:rPr>
        <w:t xml:space="preserve">а) документы, реквизиты которых указываются в соответствующих уведомлениях, указанных в </w:t>
      </w:r>
      <w:hyperlink r:id="rId16" w:history="1">
        <w:r w:rsidRPr="00B660BE">
          <w:rPr>
            <w:rFonts w:ascii="Times New Roman" w:hAnsi="Times New Roman" w:cs="Times New Roman"/>
            <w:color w:val="000000" w:themeColor="text1"/>
            <w:sz w:val="24"/>
            <w:szCs w:val="24"/>
          </w:rPr>
          <w:t>части «а» пункта 2.6.5</w:t>
        </w:r>
      </w:hyperlink>
      <w:r w:rsidRPr="00B660BE">
        <w:rPr>
          <w:rFonts w:ascii="Times New Roman" w:hAnsi="Times New Roman" w:cs="Times New Roman"/>
          <w:color w:val="000000" w:themeColor="text1"/>
          <w:sz w:val="24"/>
          <w:szCs w:val="24"/>
        </w:rPr>
        <w:t xml:space="preserve"> настоящего Регламента;</w:t>
      </w:r>
    </w:p>
    <w:p w:rsidR="00A42605" w:rsidRPr="00B660BE" w:rsidRDefault="00A42605" w:rsidP="00493B5C">
      <w:pPr>
        <w:autoSpaceDE w:val="0"/>
        <w:autoSpaceDN w:val="0"/>
        <w:adjustRightInd w:val="0"/>
        <w:spacing w:after="0"/>
        <w:ind w:firstLine="539"/>
        <w:jc w:val="both"/>
        <w:rPr>
          <w:rFonts w:ascii="Times New Roman" w:hAnsi="Times New Roman" w:cs="Times New Roman"/>
          <w:sz w:val="24"/>
          <w:szCs w:val="24"/>
        </w:rPr>
      </w:pPr>
      <w:r w:rsidRPr="00B660BE">
        <w:rPr>
          <w:rFonts w:ascii="Times New Roman" w:hAnsi="Times New Roman" w:cs="Times New Roman"/>
          <w:color w:val="000000" w:themeColor="text1"/>
          <w:sz w:val="24"/>
          <w:szCs w:val="24"/>
        </w:rPr>
        <w:t>б) 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 если указанные документы находятся в Едином государственном реестре прав на недвижимое имущество и сделок с ним, - в случае приобретения заявителем прав на земельный участок, в отношении которого его предыдущему правообладателю было выдано разрешение на строительство.</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p>
    <w:p w:rsidR="00A42605" w:rsidRPr="00B660BE" w:rsidRDefault="00A42605" w:rsidP="00493B5C">
      <w:pPr>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2.8. Перечень оснований для отказа в приеме документов для предоставления муниципальной услуги.</w:t>
      </w:r>
    </w:p>
    <w:p w:rsidR="00A42605" w:rsidRPr="00B660BE" w:rsidRDefault="00A42605" w:rsidP="00493B5C">
      <w:pPr>
        <w:autoSpaceDE w:val="0"/>
        <w:autoSpaceDN w:val="0"/>
        <w:adjustRightInd w:val="0"/>
        <w:spacing w:after="0"/>
        <w:jc w:val="center"/>
        <w:rPr>
          <w:rFonts w:ascii="Times New Roman" w:eastAsia="Times New Roman" w:hAnsi="Times New Roman" w:cs="Times New Roman"/>
          <w:b/>
          <w:sz w:val="24"/>
          <w:szCs w:val="24"/>
          <w:lang w:eastAsia="ru-RU"/>
        </w:rPr>
      </w:pPr>
    </w:p>
    <w:p w:rsidR="00A42605" w:rsidRPr="00B660BE" w:rsidRDefault="00A42605" w:rsidP="00493B5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отсутствуют.</w:t>
      </w:r>
    </w:p>
    <w:p w:rsidR="00A42605" w:rsidRPr="00B660BE" w:rsidRDefault="00A42605" w:rsidP="00493B5C">
      <w:pPr>
        <w:pStyle w:val="a7"/>
        <w:numPr>
          <w:ilvl w:val="1"/>
          <w:numId w:val="1"/>
        </w:numPr>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Основаниями для приостановления и отказа в предоставлении муниципальной услуги</w:t>
      </w:r>
    </w:p>
    <w:p w:rsidR="00A42605" w:rsidRPr="00B660BE" w:rsidRDefault="00A42605" w:rsidP="00493B5C">
      <w:pPr>
        <w:autoSpaceDE w:val="0"/>
        <w:autoSpaceDN w:val="0"/>
        <w:adjustRightInd w:val="0"/>
        <w:spacing w:after="0"/>
        <w:jc w:val="center"/>
        <w:rPr>
          <w:rFonts w:ascii="Times New Roman" w:eastAsia="Times New Roman" w:hAnsi="Times New Roman" w:cs="Times New Roman"/>
          <w:b/>
          <w:sz w:val="24"/>
          <w:szCs w:val="24"/>
          <w:lang w:eastAsia="ru-RU"/>
        </w:rPr>
      </w:pPr>
    </w:p>
    <w:p w:rsidR="00A42605" w:rsidRPr="00B660BE" w:rsidRDefault="00A42605" w:rsidP="00493B5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2.9.1. Основания для приостановления оказания муниципальной услуги отсутствуют.</w:t>
      </w:r>
    </w:p>
    <w:p w:rsidR="00A42605" w:rsidRPr="00B660BE" w:rsidRDefault="00A42605" w:rsidP="00493B5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2.9.2. Основаниями для отказа в предоставлении муниципальной услуги по выдаче разрешений на строительство застройщикам являются:</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1) отсутствие документов, предусмотренных частями 7 и 9 статьи 51 Градостроительного кодекса Российской Федерации;</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 xml:space="preserve">2.10. Перечень услуг, необходимых и обязательных для предоставления </w:t>
      </w:r>
      <w:r w:rsidRPr="00B660BE">
        <w:rPr>
          <w:rFonts w:ascii="Times New Roman" w:eastAsia="Times New Roman" w:hAnsi="Times New Roman" w:cs="Times New Roman"/>
          <w:b/>
          <w:sz w:val="24"/>
          <w:szCs w:val="24"/>
          <w:lang w:eastAsia="ru-RU"/>
        </w:rPr>
        <w:t>муниципальной</w:t>
      </w:r>
      <w:r w:rsidRPr="00B660BE">
        <w:rPr>
          <w:rFonts w:ascii="Times New Roman" w:eastAsia="Times New Roman" w:hAnsi="Times New Roman" w:cs="Times New Roman"/>
          <w:b/>
          <w:bCs/>
          <w:sz w:val="24"/>
          <w:szCs w:val="24"/>
          <w:lang w:eastAsia="ru-RU"/>
        </w:rPr>
        <w:t xml:space="preserve"> услуги</w:t>
      </w:r>
    </w:p>
    <w:p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Необходимые и обязательные услуги для предоставления муниципальной</w:t>
      </w:r>
      <w:r w:rsidRPr="00B660BE">
        <w:rPr>
          <w:rFonts w:ascii="Times New Roman" w:eastAsia="Times New Roman" w:hAnsi="Times New Roman" w:cs="Times New Roman"/>
          <w:b/>
          <w:sz w:val="24"/>
          <w:szCs w:val="24"/>
          <w:lang w:eastAsia="ru-RU"/>
        </w:rPr>
        <w:t xml:space="preserve"> </w:t>
      </w:r>
      <w:r w:rsidRPr="00B660BE">
        <w:rPr>
          <w:rFonts w:ascii="Times New Roman" w:eastAsia="Times New Roman" w:hAnsi="Times New Roman" w:cs="Times New Roman"/>
          <w:sz w:val="24"/>
          <w:szCs w:val="24"/>
          <w:lang w:eastAsia="ru-RU"/>
        </w:rPr>
        <w:t>услуги не предусмотрены.</w:t>
      </w:r>
    </w:p>
    <w:p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Муниципальная услуга предоставляется бесплатно.</w:t>
      </w:r>
    </w:p>
    <w:p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p>
    <w:p w:rsidR="00A42605" w:rsidRPr="00B660BE" w:rsidRDefault="00A42605" w:rsidP="00493B5C">
      <w:pPr>
        <w:shd w:val="clear" w:color="auto" w:fill="FFFFFF"/>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2.12.1. Максимальный срок ожидания в очереди при подаче запроса о предоставлении муниципальной услуги не должен превышать 15 минут.</w:t>
      </w:r>
    </w:p>
    <w:p w:rsidR="00A42605" w:rsidRDefault="00A42605" w:rsidP="00493B5C">
      <w:pPr>
        <w:shd w:val="clear" w:color="auto" w:fill="FFFFFF"/>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2.12.2. Максимальный срок при получении результата предоставления муниципальной услуги не должен превышать 15 минут.</w:t>
      </w:r>
    </w:p>
    <w:p w:rsidR="008A5B63" w:rsidRPr="00B660BE" w:rsidRDefault="008A5B63" w:rsidP="00493B5C">
      <w:pPr>
        <w:shd w:val="clear" w:color="auto" w:fill="FFFFFF"/>
        <w:spacing w:after="0"/>
        <w:ind w:firstLine="567"/>
        <w:jc w:val="both"/>
        <w:rPr>
          <w:rFonts w:ascii="Times New Roman" w:eastAsia="Times New Roman" w:hAnsi="Times New Roman" w:cs="Times New Roman"/>
          <w:sz w:val="24"/>
          <w:szCs w:val="24"/>
          <w:lang w:eastAsia="ru-RU"/>
        </w:rPr>
      </w:pPr>
    </w:p>
    <w:p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 xml:space="preserve">2.13. Срок и порядок регистрации запроса заявителя о предоставлении </w:t>
      </w:r>
      <w:r w:rsidRPr="00B660BE">
        <w:rPr>
          <w:rFonts w:ascii="Times New Roman" w:eastAsia="Times New Roman" w:hAnsi="Times New Roman" w:cs="Times New Roman"/>
          <w:b/>
          <w:sz w:val="24"/>
          <w:szCs w:val="24"/>
          <w:lang w:eastAsia="ru-RU"/>
        </w:rPr>
        <w:t>муниципальной</w:t>
      </w:r>
      <w:r w:rsidRPr="00B660BE">
        <w:rPr>
          <w:rFonts w:ascii="Times New Roman" w:eastAsia="Times New Roman" w:hAnsi="Times New Roman" w:cs="Times New Roman"/>
          <w:b/>
          <w:bCs/>
          <w:sz w:val="24"/>
          <w:szCs w:val="24"/>
          <w:lang w:eastAsia="ru-RU"/>
        </w:rPr>
        <w:t xml:space="preserve"> услуги, услуги организации, участвующей в предоставлении </w:t>
      </w:r>
      <w:r w:rsidRPr="00B660BE">
        <w:rPr>
          <w:rFonts w:ascii="Times New Roman" w:eastAsia="Times New Roman" w:hAnsi="Times New Roman" w:cs="Times New Roman"/>
          <w:b/>
          <w:sz w:val="24"/>
          <w:szCs w:val="24"/>
          <w:lang w:eastAsia="ru-RU"/>
        </w:rPr>
        <w:t>муниципальной</w:t>
      </w:r>
      <w:r w:rsidRPr="00B660BE">
        <w:rPr>
          <w:rFonts w:ascii="Times New Roman" w:eastAsia="Times New Roman" w:hAnsi="Times New Roman" w:cs="Times New Roman"/>
          <w:b/>
          <w:bCs/>
          <w:sz w:val="24"/>
          <w:szCs w:val="24"/>
          <w:lang w:eastAsia="ru-RU"/>
        </w:rPr>
        <w:t xml:space="preserve"> услуги, в том числе в электронной форме</w:t>
      </w:r>
    </w:p>
    <w:p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p>
    <w:p w:rsidR="00A42605" w:rsidRPr="00B660BE" w:rsidRDefault="00A42605" w:rsidP="00493B5C">
      <w:pPr>
        <w:suppressAutoHyphens/>
        <w:spacing w:after="0"/>
        <w:ind w:firstLine="567"/>
        <w:jc w:val="both"/>
        <w:rPr>
          <w:rFonts w:ascii="Times New Roman" w:eastAsia="Times New Roman" w:hAnsi="Times New Roman" w:cs="Times New Roman"/>
          <w:color w:val="000000"/>
          <w:sz w:val="24"/>
          <w:szCs w:val="24"/>
          <w:lang w:eastAsia="ru-RU"/>
        </w:rPr>
      </w:pPr>
      <w:r w:rsidRPr="00B660BE">
        <w:rPr>
          <w:rFonts w:ascii="Times New Roman" w:eastAsia="Times New Roman" w:hAnsi="Times New Roman" w:cs="Times New Roman"/>
          <w:color w:val="000000"/>
          <w:sz w:val="24"/>
          <w:szCs w:val="24"/>
          <w:lang w:eastAsia="ru-RU"/>
        </w:rPr>
        <w:t>Заявления о предоставлении муниц</w:t>
      </w:r>
      <w:r w:rsidR="00C357DE" w:rsidRPr="00B660BE">
        <w:rPr>
          <w:rFonts w:ascii="Times New Roman" w:eastAsia="Times New Roman" w:hAnsi="Times New Roman" w:cs="Times New Roman"/>
          <w:color w:val="000000"/>
          <w:sz w:val="24"/>
          <w:szCs w:val="24"/>
          <w:lang w:eastAsia="ru-RU"/>
        </w:rPr>
        <w:t>ипальной услуги, поступившие в А</w:t>
      </w:r>
      <w:r w:rsidRPr="00B660BE">
        <w:rPr>
          <w:rFonts w:ascii="Times New Roman" w:eastAsia="Times New Roman" w:hAnsi="Times New Roman" w:cs="Times New Roman"/>
          <w:color w:val="000000"/>
          <w:sz w:val="24"/>
          <w:szCs w:val="24"/>
          <w:lang w:eastAsia="ru-RU"/>
        </w:rPr>
        <w:t>дминистраци</w:t>
      </w:r>
      <w:r w:rsidR="00C357DE" w:rsidRPr="00B660BE">
        <w:rPr>
          <w:rFonts w:ascii="Times New Roman" w:eastAsia="Times New Roman" w:hAnsi="Times New Roman" w:cs="Times New Roman"/>
          <w:color w:val="000000"/>
          <w:sz w:val="24"/>
          <w:szCs w:val="24"/>
          <w:lang w:eastAsia="ru-RU"/>
        </w:rPr>
        <w:t xml:space="preserve">ю Среднеканского городского </w:t>
      </w:r>
      <w:proofErr w:type="gramStart"/>
      <w:r w:rsidR="00C357DE" w:rsidRPr="00B660BE">
        <w:rPr>
          <w:rFonts w:ascii="Times New Roman" w:eastAsia="Times New Roman" w:hAnsi="Times New Roman" w:cs="Times New Roman"/>
          <w:color w:val="000000"/>
          <w:sz w:val="24"/>
          <w:szCs w:val="24"/>
          <w:lang w:eastAsia="ru-RU"/>
        </w:rPr>
        <w:t>округа  до</w:t>
      </w:r>
      <w:proofErr w:type="gramEnd"/>
      <w:r w:rsidR="00C357DE" w:rsidRPr="00B660BE">
        <w:rPr>
          <w:rFonts w:ascii="Times New Roman" w:eastAsia="Times New Roman" w:hAnsi="Times New Roman" w:cs="Times New Roman"/>
          <w:color w:val="000000"/>
          <w:sz w:val="24"/>
          <w:szCs w:val="24"/>
          <w:lang w:eastAsia="ru-RU"/>
        </w:rPr>
        <w:t xml:space="preserve"> 13.30</w:t>
      </w:r>
      <w:r w:rsidRPr="00B660BE">
        <w:rPr>
          <w:rFonts w:ascii="Times New Roman" w:eastAsia="Times New Roman" w:hAnsi="Times New Roman" w:cs="Times New Roman"/>
          <w:color w:val="000000"/>
          <w:sz w:val="24"/>
          <w:szCs w:val="24"/>
          <w:lang w:eastAsia="ru-RU"/>
        </w:rPr>
        <w:t xml:space="preserve">, регистрируются </w:t>
      </w:r>
      <w:r w:rsidR="00C357DE" w:rsidRPr="00B660BE">
        <w:rPr>
          <w:rFonts w:ascii="Times New Roman" w:eastAsia="Times New Roman" w:hAnsi="Times New Roman" w:cs="Times New Roman"/>
          <w:color w:val="000000"/>
          <w:sz w:val="24"/>
          <w:szCs w:val="24"/>
          <w:lang w:eastAsia="ru-RU"/>
        </w:rPr>
        <w:t xml:space="preserve">в день </w:t>
      </w:r>
      <w:r w:rsidRPr="00B660BE">
        <w:rPr>
          <w:rFonts w:ascii="Times New Roman" w:eastAsia="Times New Roman" w:hAnsi="Times New Roman" w:cs="Times New Roman"/>
          <w:color w:val="000000"/>
          <w:sz w:val="24"/>
          <w:szCs w:val="24"/>
          <w:lang w:eastAsia="ru-RU"/>
        </w:rPr>
        <w:t>их п</w:t>
      </w:r>
      <w:r w:rsidR="00C357DE" w:rsidRPr="00B660BE">
        <w:rPr>
          <w:rFonts w:ascii="Times New Roman" w:eastAsia="Times New Roman" w:hAnsi="Times New Roman" w:cs="Times New Roman"/>
          <w:color w:val="000000"/>
          <w:sz w:val="24"/>
          <w:szCs w:val="24"/>
          <w:lang w:eastAsia="ru-RU"/>
        </w:rPr>
        <w:t>оступления, поступившие после 14.00</w:t>
      </w:r>
      <w:r w:rsidRPr="00B660BE">
        <w:rPr>
          <w:rFonts w:ascii="Times New Roman" w:eastAsia="Times New Roman" w:hAnsi="Times New Roman" w:cs="Times New Roman"/>
          <w:color w:val="000000"/>
          <w:sz w:val="24"/>
          <w:szCs w:val="24"/>
          <w:lang w:eastAsia="ru-RU"/>
        </w:rPr>
        <w:t xml:space="preserve">  на следующий рабочий день.</w:t>
      </w:r>
    </w:p>
    <w:p w:rsidR="00A42605" w:rsidRPr="00B660BE" w:rsidRDefault="00A42605" w:rsidP="00493B5C">
      <w:pPr>
        <w:suppressAutoHyphens/>
        <w:spacing w:after="0"/>
        <w:ind w:firstLine="567"/>
        <w:jc w:val="both"/>
        <w:rPr>
          <w:rFonts w:ascii="Times New Roman" w:eastAsia="Times New Roman" w:hAnsi="Times New Roman" w:cs="Times New Roman"/>
          <w:color w:val="000000"/>
          <w:sz w:val="24"/>
          <w:szCs w:val="24"/>
          <w:lang w:eastAsia="ru-RU"/>
        </w:rPr>
      </w:pPr>
      <w:r w:rsidRPr="00B660BE">
        <w:rPr>
          <w:rFonts w:ascii="Times New Roman" w:eastAsia="Times New Roman" w:hAnsi="Times New Roman" w:cs="Times New Roman"/>
          <w:color w:val="000000"/>
          <w:sz w:val="24"/>
          <w:szCs w:val="24"/>
          <w:lang w:eastAsia="ru-RU"/>
        </w:rPr>
        <w:t>Регистрация заявлений о предоставлении муниципальной услуги, поданных в</w:t>
      </w:r>
      <w:r w:rsidR="00C357DE" w:rsidRPr="00B660BE">
        <w:rPr>
          <w:rFonts w:ascii="Times New Roman" w:eastAsia="Times New Roman" w:hAnsi="Times New Roman" w:cs="Times New Roman"/>
          <w:color w:val="000000"/>
          <w:sz w:val="24"/>
          <w:szCs w:val="24"/>
          <w:lang w:eastAsia="ru-RU"/>
        </w:rPr>
        <w:t xml:space="preserve"> многофункциональный центр до 13.30</w:t>
      </w:r>
      <w:r w:rsidRPr="00B660BE">
        <w:rPr>
          <w:rFonts w:ascii="Times New Roman" w:eastAsia="Times New Roman" w:hAnsi="Times New Roman" w:cs="Times New Roman"/>
          <w:color w:val="000000"/>
          <w:sz w:val="24"/>
          <w:szCs w:val="24"/>
          <w:lang w:eastAsia="ru-RU"/>
        </w:rPr>
        <w:t xml:space="preserve"> рабочего дня </w:t>
      </w:r>
      <w:r w:rsidR="00C357DE" w:rsidRPr="00B660BE">
        <w:rPr>
          <w:rFonts w:ascii="Times New Roman" w:eastAsia="Times New Roman" w:hAnsi="Times New Roman" w:cs="Times New Roman"/>
          <w:sz w:val="24"/>
          <w:szCs w:val="24"/>
          <w:lang w:eastAsia="ru-RU"/>
        </w:rPr>
        <w:t>Администрации Среднеканского городского округа</w:t>
      </w:r>
      <w:r w:rsidRPr="00B660BE">
        <w:rPr>
          <w:rFonts w:ascii="Times New Roman" w:eastAsia="Times New Roman" w:hAnsi="Times New Roman" w:cs="Times New Roman"/>
          <w:color w:val="000000"/>
          <w:sz w:val="24"/>
          <w:szCs w:val="24"/>
          <w:lang w:eastAsia="ru-RU"/>
        </w:rPr>
        <w:t>, осуществляется многофункциона</w:t>
      </w:r>
      <w:r w:rsidR="00C357DE" w:rsidRPr="00B660BE">
        <w:rPr>
          <w:rFonts w:ascii="Times New Roman" w:eastAsia="Times New Roman" w:hAnsi="Times New Roman" w:cs="Times New Roman"/>
          <w:color w:val="000000"/>
          <w:sz w:val="24"/>
          <w:szCs w:val="24"/>
          <w:lang w:eastAsia="ru-RU"/>
        </w:rPr>
        <w:t xml:space="preserve">льным                    </w:t>
      </w:r>
      <w:r w:rsidRPr="00B660BE">
        <w:rPr>
          <w:rFonts w:ascii="Times New Roman" w:eastAsia="Times New Roman" w:hAnsi="Times New Roman" w:cs="Times New Roman"/>
          <w:color w:val="000000"/>
          <w:sz w:val="24"/>
          <w:szCs w:val="24"/>
          <w:lang w:eastAsia="ru-RU"/>
        </w:rPr>
        <w:t xml:space="preserve">центром </w:t>
      </w:r>
      <w:r w:rsidR="00C357DE" w:rsidRPr="00B660BE">
        <w:rPr>
          <w:rFonts w:ascii="Times New Roman" w:eastAsia="Times New Roman" w:hAnsi="Times New Roman" w:cs="Times New Roman"/>
          <w:color w:val="000000"/>
          <w:sz w:val="24"/>
          <w:szCs w:val="24"/>
          <w:lang w:eastAsia="ru-RU"/>
        </w:rPr>
        <w:t xml:space="preserve">в день их поступления, после </w:t>
      </w:r>
      <w:proofErr w:type="gramStart"/>
      <w:r w:rsidR="00C357DE" w:rsidRPr="00B660BE">
        <w:rPr>
          <w:rFonts w:ascii="Times New Roman" w:eastAsia="Times New Roman" w:hAnsi="Times New Roman" w:cs="Times New Roman"/>
          <w:color w:val="000000"/>
          <w:sz w:val="24"/>
          <w:szCs w:val="24"/>
          <w:lang w:eastAsia="ru-RU"/>
        </w:rPr>
        <w:t>14.00  в</w:t>
      </w:r>
      <w:proofErr w:type="gramEnd"/>
      <w:r w:rsidR="00C357DE" w:rsidRPr="00B660BE">
        <w:rPr>
          <w:rFonts w:ascii="Times New Roman" w:eastAsia="Times New Roman" w:hAnsi="Times New Roman" w:cs="Times New Roman"/>
          <w:color w:val="000000"/>
          <w:sz w:val="24"/>
          <w:szCs w:val="24"/>
          <w:lang w:eastAsia="ru-RU"/>
        </w:rPr>
        <w:t xml:space="preserve"> день </w:t>
      </w:r>
      <w:r w:rsidRPr="00B660BE">
        <w:rPr>
          <w:rFonts w:ascii="Times New Roman" w:eastAsia="Times New Roman" w:hAnsi="Times New Roman" w:cs="Times New Roman"/>
          <w:color w:val="000000"/>
          <w:sz w:val="24"/>
          <w:szCs w:val="24"/>
          <w:lang w:eastAsia="ru-RU"/>
        </w:rPr>
        <w:t>следующий за днем подачи такого  заявления.</w:t>
      </w:r>
    </w:p>
    <w:p w:rsidR="00A42605" w:rsidRPr="00B660BE" w:rsidRDefault="00A42605" w:rsidP="00493B5C">
      <w:pPr>
        <w:suppressAutoHyphens/>
        <w:spacing w:after="0"/>
        <w:jc w:val="both"/>
        <w:rPr>
          <w:rFonts w:ascii="Times New Roman" w:eastAsia="Times New Roman" w:hAnsi="Times New Roman" w:cs="Times New Roman"/>
          <w:color w:val="000000"/>
          <w:sz w:val="24"/>
          <w:szCs w:val="24"/>
          <w:lang w:eastAsia="ru-RU"/>
        </w:rPr>
      </w:pPr>
    </w:p>
    <w:p w:rsidR="00A42605" w:rsidRPr="00B660BE" w:rsidRDefault="00C357DE" w:rsidP="00493B5C">
      <w:pPr>
        <w:suppressAutoHyphens/>
        <w:autoSpaceDE w:val="0"/>
        <w:autoSpaceDN w:val="0"/>
        <w:adjustRightInd w:val="0"/>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 xml:space="preserve">  </w:t>
      </w:r>
      <w:r w:rsidR="00A42605" w:rsidRPr="00B660BE">
        <w:rPr>
          <w:rFonts w:ascii="Times New Roman" w:eastAsia="Times New Roman" w:hAnsi="Times New Roman" w:cs="Times New Roman"/>
          <w:b/>
          <w:bCs/>
          <w:sz w:val="24"/>
          <w:szCs w:val="24"/>
          <w:lang w:eastAsia="ru-RU"/>
        </w:rPr>
        <w:t xml:space="preserve">2.14. Требования к помещениям, в которых предоставляется </w:t>
      </w:r>
      <w:r w:rsidR="00A42605" w:rsidRPr="00B660BE">
        <w:rPr>
          <w:rFonts w:ascii="Times New Roman" w:eastAsia="Times New Roman" w:hAnsi="Times New Roman" w:cs="Times New Roman"/>
          <w:b/>
          <w:sz w:val="24"/>
          <w:szCs w:val="24"/>
          <w:lang w:eastAsia="ru-RU"/>
        </w:rPr>
        <w:t>муниципальная</w:t>
      </w:r>
      <w:r w:rsidR="00A42605" w:rsidRPr="00B660BE">
        <w:rPr>
          <w:rFonts w:ascii="Times New Roman" w:eastAsia="Times New Roman" w:hAnsi="Times New Roman" w:cs="Times New Roman"/>
          <w:b/>
          <w:bCs/>
          <w:sz w:val="24"/>
          <w:szCs w:val="24"/>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A42605" w:rsidRPr="00B660BE">
        <w:rPr>
          <w:rFonts w:ascii="Times New Roman" w:eastAsia="Times New Roman" w:hAnsi="Times New Roman" w:cs="Times New Roman"/>
          <w:b/>
          <w:sz w:val="24"/>
          <w:szCs w:val="24"/>
          <w:lang w:eastAsia="ru-RU"/>
        </w:rPr>
        <w:t>муниципальной</w:t>
      </w:r>
      <w:r w:rsidR="00A42605" w:rsidRPr="00B660BE">
        <w:rPr>
          <w:rFonts w:ascii="Times New Roman" w:eastAsia="Times New Roman" w:hAnsi="Times New Roman" w:cs="Times New Roman"/>
          <w:b/>
          <w:bCs/>
          <w:sz w:val="24"/>
          <w:szCs w:val="24"/>
          <w:lang w:eastAsia="ru-RU"/>
        </w:rPr>
        <w:t xml:space="preserve"> услуги, в том числе к обеспечению условий доступности для инвалидов указанных объектов в </w:t>
      </w:r>
      <w:proofErr w:type="gramStart"/>
      <w:r w:rsidR="00A42605" w:rsidRPr="00B660BE">
        <w:rPr>
          <w:rFonts w:ascii="Times New Roman" w:eastAsia="Times New Roman" w:hAnsi="Times New Roman" w:cs="Times New Roman"/>
          <w:b/>
          <w:bCs/>
          <w:sz w:val="24"/>
          <w:szCs w:val="24"/>
          <w:lang w:eastAsia="ru-RU"/>
        </w:rPr>
        <w:t xml:space="preserve">соответствии </w:t>
      </w:r>
      <w:r w:rsidRPr="00B660BE">
        <w:rPr>
          <w:rFonts w:ascii="Times New Roman" w:eastAsia="Times New Roman" w:hAnsi="Times New Roman" w:cs="Times New Roman"/>
          <w:b/>
          <w:bCs/>
          <w:sz w:val="24"/>
          <w:szCs w:val="24"/>
          <w:lang w:eastAsia="ru-RU"/>
        </w:rPr>
        <w:t xml:space="preserve"> </w:t>
      </w:r>
      <w:r w:rsidR="00A42605" w:rsidRPr="00B660BE">
        <w:rPr>
          <w:rFonts w:ascii="Times New Roman" w:eastAsia="Times New Roman" w:hAnsi="Times New Roman" w:cs="Times New Roman"/>
          <w:b/>
          <w:bCs/>
          <w:sz w:val="24"/>
          <w:szCs w:val="24"/>
          <w:lang w:eastAsia="ru-RU"/>
        </w:rPr>
        <w:t>с</w:t>
      </w:r>
      <w:proofErr w:type="gramEnd"/>
      <w:r w:rsidR="00A42605" w:rsidRPr="00B660BE">
        <w:rPr>
          <w:rFonts w:ascii="Times New Roman" w:eastAsia="Times New Roman" w:hAnsi="Times New Roman" w:cs="Times New Roman"/>
          <w:b/>
          <w:bCs/>
          <w:sz w:val="24"/>
          <w:szCs w:val="24"/>
          <w:lang w:eastAsia="ru-RU"/>
        </w:rPr>
        <w:t xml:space="preserve"> законодательством Российской Федерации о социальной защите инвалидов.</w:t>
      </w:r>
    </w:p>
    <w:p w:rsidR="00A42605" w:rsidRPr="00B660BE" w:rsidRDefault="00A42605" w:rsidP="00493B5C">
      <w:pPr>
        <w:suppressAutoHyphens/>
        <w:autoSpaceDE w:val="0"/>
        <w:autoSpaceDN w:val="0"/>
        <w:adjustRightInd w:val="0"/>
        <w:spacing w:after="0"/>
        <w:jc w:val="center"/>
        <w:rPr>
          <w:rFonts w:ascii="Times New Roman" w:eastAsia="Times New Roman" w:hAnsi="Times New Roman" w:cs="Times New Roman"/>
          <w:b/>
          <w:bCs/>
          <w:sz w:val="24"/>
          <w:szCs w:val="24"/>
          <w:lang w:eastAsia="ru-RU"/>
        </w:rPr>
      </w:pP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2.14.3.</w:t>
      </w:r>
      <w:r w:rsidRPr="00B660BE">
        <w:rPr>
          <w:rFonts w:ascii="Times New Roman" w:hAnsi="Times New Roman" w:cs="Times New Roman"/>
          <w:color w:val="FF0000"/>
          <w:sz w:val="24"/>
          <w:szCs w:val="24"/>
        </w:rPr>
        <w:t xml:space="preserve"> </w:t>
      </w:r>
      <w:r w:rsidRPr="00B660BE">
        <w:rPr>
          <w:rFonts w:ascii="Times New Roman" w:hAnsi="Times New Roman" w:cs="Times New Roman"/>
          <w:sz w:val="24"/>
          <w:szCs w:val="24"/>
        </w:rPr>
        <w:t>Орган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60BE">
        <w:rPr>
          <w:rFonts w:ascii="Times New Roman" w:hAnsi="Times New Roman" w:cs="Times New Roman"/>
          <w:sz w:val="24"/>
          <w:szCs w:val="24"/>
        </w:rPr>
        <w:t>сурдопереводчика</w:t>
      </w:r>
      <w:proofErr w:type="spellEnd"/>
      <w:r w:rsidRPr="00B660BE">
        <w:rPr>
          <w:rFonts w:ascii="Times New Roman" w:hAnsi="Times New Roman" w:cs="Times New Roman"/>
          <w:sz w:val="24"/>
          <w:szCs w:val="24"/>
        </w:rPr>
        <w:t xml:space="preserve"> и </w:t>
      </w:r>
      <w:proofErr w:type="spellStart"/>
      <w:r w:rsidRPr="00B660BE">
        <w:rPr>
          <w:rFonts w:ascii="Times New Roman" w:hAnsi="Times New Roman" w:cs="Times New Roman"/>
          <w:sz w:val="24"/>
          <w:szCs w:val="24"/>
        </w:rPr>
        <w:t>тифлосурдопереводчика</w:t>
      </w:r>
      <w:proofErr w:type="spellEnd"/>
      <w:r w:rsidRPr="00B660BE">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42605" w:rsidRPr="00B660BE" w:rsidRDefault="00A42605" w:rsidP="00493B5C">
      <w:pPr>
        <w:pStyle w:val="ConsPlusNormal"/>
        <w:suppressAutoHyphens/>
        <w:spacing w:line="276" w:lineRule="auto"/>
        <w:ind w:firstLine="567"/>
        <w:jc w:val="both"/>
        <w:rPr>
          <w:rFonts w:ascii="Times New Roman" w:hAnsi="Times New Roman" w:cs="Times New Roman"/>
          <w:sz w:val="24"/>
          <w:szCs w:val="24"/>
        </w:rPr>
      </w:pPr>
      <w:r w:rsidRPr="00B660BE">
        <w:rPr>
          <w:rFonts w:ascii="Times New Roman" w:hAnsi="Times New Roman" w:cs="Times New Roman"/>
          <w:sz w:val="24"/>
          <w:szCs w:val="24"/>
        </w:rPr>
        <w:t>2.14.4. Места для информирования должны быть оборудованы информационными стендами, содержащими следующую информацию:</w:t>
      </w:r>
      <w:r w:rsidRPr="00B660BE">
        <w:rPr>
          <w:rFonts w:ascii="Times New Roman" w:hAnsi="Times New Roman" w:cs="Times New Roman"/>
          <w:b/>
          <w:bCs/>
          <w:i/>
          <w:iCs/>
          <w:sz w:val="24"/>
          <w:szCs w:val="24"/>
        </w:rPr>
        <w:t xml:space="preserve"> </w:t>
      </w:r>
    </w:p>
    <w:p w:rsidR="00A42605" w:rsidRPr="00B660BE" w:rsidRDefault="00A42605" w:rsidP="00493B5C">
      <w:pPr>
        <w:pStyle w:val="14"/>
        <w:suppressAutoHyphens/>
        <w:rPr>
          <w:sz w:val="24"/>
          <w:szCs w:val="24"/>
        </w:rPr>
      </w:pPr>
      <w:r w:rsidRPr="00B660BE">
        <w:rPr>
          <w:sz w:val="24"/>
          <w:szCs w:val="24"/>
        </w:rPr>
        <w:t>график работы (часы приема), контактные телефоны (телефон для спра</w:t>
      </w:r>
      <w:r w:rsidR="00C357DE" w:rsidRPr="00B660BE">
        <w:rPr>
          <w:sz w:val="24"/>
          <w:szCs w:val="24"/>
        </w:rPr>
        <w:t>вок), адрес официального сайта А</w:t>
      </w:r>
      <w:r w:rsidRPr="00B660BE">
        <w:rPr>
          <w:sz w:val="24"/>
          <w:szCs w:val="24"/>
        </w:rPr>
        <w:t>дминистрации муниципально</w:t>
      </w:r>
      <w:r w:rsidR="00C357DE" w:rsidRPr="00B660BE">
        <w:rPr>
          <w:sz w:val="24"/>
          <w:szCs w:val="24"/>
        </w:rPr>
        <w:t>го образования «Среднеканский городской округ»</w:t>
      </w:r>
      <w:r w:rsidRPr="00B660BE">
        <w:rPr>
          <w:sz w:val="24"/>
          <w:szCs w:val="24"/>
        </w:rPr>
        <w:t xml:space="preserve"> или органа в сети Инте</w:t>
      </w:r>
      <w:r w:rsidR="00C357DE" w:rsidRPr="00B660BE">
        <w:rPr>
          <w:sz w:val="24"/>
          <w:szCs w:val="24"/>
        </w:rPr>
        <w:t>рнет, адреса электронной почты.</w:t>
      </w:r>
    </w:p>
    <w:p w:rsidR="00A42605" w:rsidRPr="00B660BE" w:rsidRDefault="00A42605" w:rsidP="00493B5C">
      <w:pPr>
        <w:pStyle w:val="af0"/>
        <w:suppressAutoHyphens/>
        <w:spacing w:before="0" w:beforeAutospacing="0" w:after="0" w:afterAutospacing="0" w:line="276" w:lineRule="auto"/>
        <w:ind w:firstLine="567"/>
        <w:jc w:val="both"/>
      </w:pPr>
      <w:r w:rsidRPr="00B660BE">
        <w:t>перечень, формы документов для заполнения, образцы заполнения документов, бланки для заполнения;</w:t>
      </w:r>
    </w:p>
    <w:p w:rsidR="00A42605" w:rsidRPr="00B660BE" w:rsidRDefault="00A42605" w:rsidP="00493B5C">
      <w:pPr>
        <w:suppressAutoHyphens/>
        <w:autoSpaceDE w:val="0"/>
        <w:autoSpaceDN w:val="0"/>
        <w:adjustRightInd w:val="0"/>
        <w:spacing w:after="0"/>
        <w:ind w:firstLine="567"/>
        <w:rPr>
          <w:rFonts w:ascii="Times New Roman" w:hAnsi="Times New Roman" w:cs="Times New Roman"/>
          <w:sz w:val="24"/>
          <w:szCs w:val="24"/>
        </w:rPr>
      </w:pPr>
      <w:r w:rsidRPr="00B660BE">
        <w:rPr>
          <w:rFonts w:ascii="Times New Roman" w:hAnsi="Times New Roman" w:cs="Times New Roman"/>
          <w:sz w:val="24"/>
          <w:szCs w:val="24"/>
        </w:rPr>
        <w:t>основания для отказа в предоставлении муниципальной услуги;</w:t>
      </w:r>
    </w:p>
    <w:p w:rsidR="00A42605" w:rsidRPr="00B660BE" w:rsidRDefault="00A42605" w:rsidP="00493B5C">
      <w:pPr>
        <w:pStyle w:val="14"/>
        <w:suppressAutoHyphens/>
        <w:rPr>
          <w:sz w:val="24"/>
          <w:szCs w:val="24"/>
        </w:rPr>
      </w:pPr>
      <w:r w:rsidRPr="00B660BE">
        <w:rPr>
          <w:sz w:val="24"/>
          <w:szCs w:val="24"/>
        </w:rPr>
        <w:t>порядок обжалования решений, действий (бездействия) органа, ее должностных лиц, либо муниципальных служащих;</w:t>
      </w:r>
    </w:p>
    <w:p w:rsidR="00A42605" w:rsidRPr="00B660BE" w:rsidRDefault="00A42605" w:rsidP="00493B5C">
      <w:pPr>
        <w:pStyle w:val="14"/>
        <w:suppressAutoHyphens/>
        <w:rPr>
          <w:sz w:val="24"/>
          <w:szCs w:val="24"/>
        </w:rPr>
      </w:pPr>
      <w:r w:rsidRPr="00B660BE">
        <w:rPr>
          <w:sz w:val="24"/>
          <w:szCs w:val="24"/>
        </w:rPr>
        <w:t>перечень нормативных правовых актов, регулирующих предоставление муниципальной услуги.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номера кабинета (кабинки);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фамилии, имени и отчества специалиста, осуществляющего прием заявителей;</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дней и часов приема, времени перерыва на обед.</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42605" w:rsidRPr="00B660BE" w:rsidRDefault="00A42605" w:rsidP="00493B5C">
      <w:pPr>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2.15. Показатели доступности и качества муниципальной услуги</w:t>
      </w:r>
    </w:p>
    <w:p w:rsidR="00A42605" w:rsidRPr="00B660BE" w:rsidRDefault="00A42605" w:rsidP="00493B5C">
      <w:pPr>
        <w:suppressAutoHyphens/>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2.15.1. Показателем доступности муниципальной услуги является:</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транспортная доступность к местам предоставления муниципальной услуги;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p>
    <w:p w:rsidR="00A42605" w:rsidRPr="00B660BE" w:rsidRDefault="00A42605" w:rsidP="00493B5C">
      <w:pPr>
        <w:suppressAutoHyphens/>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2.15.2. Показателями качества муниципальной услуги являются:</w:t>
      </w:r>
    </w:p>
    <w:p w:rsidR="00A42605" w:rsidRPr="00B660BE" w:rsidRDefault="00A42605" w:rsidP="00493B5C">
      <w:pPr>
        <w:suppressAutoHyphens/>
        <w:spacing w:after="0"/>
        <w:ind w:firstLine="567"/>
        <w:rPr>
          <w:rFonts w:ascii="Times New Roman" w:hAnsi="Times New Roman" w:cs="Times New Roman"/>
          <w:sz w:val="24"/>
          <w:szCs w:val="24"/>
        </w:rPr>
      </w:pPr>
      <w:r w:rsidRPr="00B660BE">
        <w:rPr>
          <w:rFonts w:ascii="Times New Roman" w:hAnsi="Times New Roman" w:cs="Times New Roman"/>
          <w:sz w:val="24"/>
          <w:szCs w:val="24"/>
        </w:rPr>
        <w:t>соблюдение срока предоставления муниципальной услуги;</w:t>
      </w:r>
    </w:p>
    <w:p w:rsidR="00A42605" w:rsidRPr="00B660BE" w:rsidRDefault="00A42605" w:rsidP="00493B5C">
      <w:pPr>
        <w:suppressAutoHyphens/>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42605" w:rsidRPr="00B660BE" w:rsidRDefault="00A42605" w:rsidP="00493B5C">
      <w:pPr>
        <w:suppressAutoHyphens/>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 xml:space="preserve">2.15.3. Показатели доступности и качества муниципальной услуги определяются также количеством взаимодействия заявителя с должностными лицами органа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 также при получении результата предоставления муниципальной услуги. </w:t>
      </w:r>
    </w:p>
    <w:p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2.16.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p>
    <w:p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2.16.1. Особенности предоставления муниципальной услуги в электронной форме:</w:t>
      </w:r>
    </w:p>
    <w:p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органа, на Едином портале.</w:t>
      </w:r>
    </w:p>
    <w:p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на Едином портале;</w:t>
      </w:r>
    </w:p>
    <w:p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через «Личный кабинет пользователя»;</w:t>
      </w:r>
    </w:p>
    <w:p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осуществление с использованием Единого портала, мониторинга хода предоставления муниципальной услуги через «Личный кабинет пользователя»;</w:t>
      </w:r>
    </w:p>
    <w:p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через «Личный кабинет пользователя».</w:t>
      </w:r>
    </w:p>
    <w:p w:rsidR="00A42605" w:rsidRPr="00B660BE" w:rsidRDefault="00A42605" w:rsidP="00493B5C">
      <w:pPr>
        <w:suppressAutoHyphens/>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2.16.2.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соглашением, заключенным между многофункциональным центром и органом, предоставляющим муниципальную услугу.</w:t>
      </w:r>
    </w:p>
    <w:p w:rsidR="00A42605" w:rsidRPr="00B660BE" w:rsidRDefault="00A42605" w:rsidP="00493B5C">
      <w:pPr>
        <w:autoSpaceDE w:val="0"/>
        <w:autoSpaceDN w:val="0"/>
        <w:adjustRightInd w:val="0"/>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sz w:val="24"/>
          <w:szCs w:val="24"/>
          <w:lang w:eastAsia="ru-RU"/>
        </w:rPr>
        <w:t>3. </w:t>
      </w:r>
      <w:r w:rsidRPr="00B660BE">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A42605" w:rsidRPr="00B660BE" w:rsidRDefault="00A42605" w:rsidP="00493B5C">
      <w:pPr>
        <w:autoSpaceDE w:val="0"/>
        <w:autoSpaceDN w:val="0"/>
        <w:adjustRightInd w:val="0"/>
        <w:spacing w:after="0"/>
        <w:jc w:val="center"/>
        <w:rPr>
          <w:rFonts w:ascii="Times New Roman" w:eastAsia="Times New Roman" w:hAnsi="Times New Roman" w:cs="Times New Roman"/>
          <w:sz w:val="24"/>
          <w:szCs w:val="24"/>
          <w:lang w:eastAsia="ru-RU"/>
        </w:rPr>
      </w:pPr>
    </w:p>
    <w:p w:rsidR="00A42605" w:rsidRPr="00B660BE" w:rsidRDefault="00A42605" w:rsidP="00493B5C">
      <w:pPr>
        <w:shd w:val="clear" w:color="auto" w:fill="FFFFFF"/>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bCs/>
          <w:sz w:val="24"/>
          <w:szCs w:val="24"/>
          <w:lang w:eastAsia="ru-RU"/>
        </w:rPr>
        <w:t xml:space="preserve">3.1. </w:t>
      </w:r>
      <w:r w:rsidRPr="00B660BE">
        <w:rPr>
          <w:rFonts w:ascii="Times New Roman" w:eastAsia="Times New Roman" w:hAnsi="Times New Roman" w:cs="Times New Roman"/>
          <w:sz w:val="24"/>
          <w:szCs w:val="24"/>
          <w:lang w:eastAsia="ru-RU"/>
        </w:rPr>
        <w:t>Предоставление государственной услуги включает в себя следующие административные процедуры:</w:t>
      </w:r>
    </w:p>
    <w:p w:rsidR="00A42605" w:rsidRPr="00B660BE" w:rsidRDefault="00A42605" w:rsidP="00493B5C">
      <w:pPr>
        <w:shd w:val="clear" w:color="auto" w:fill="FFFFFF"/>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 прием заявления о выдаче разрешений на строительство; </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выдача застройщикам разрешения на строительство объектов капитального строительства или отказ в выдаче такого разрешения;</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продление действия разрешения на строительство;</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прекращение действия разрешения на строительство;</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внесение изменений в разрешение на строительство;</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выдача дубликата разрешения на строительство.</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3.2. Должностными лицами, ответственными за совершение административных процедур являются должностные лица органа (далее – специалисты).</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3.3. Заявление о выдаче разрешения на строительство подается застройщиком (его уполномоченным представителем) лично либо почтовым отправлением, </w:t>
      </w:r>
      <w:r w:rsidRPr="00B660BE">
        <w:rPr>
          <w:rFonts w:ascii="Times New Roman" w:hAnsi="Times New Roman" w:cs="Times New Roman"/>
          <w:sz w:val="24"/>
          <w:szCs w:val="24"/>
        </w:rPr>
        <w:t>а также в форме электронного документа</w:t>
      </w:r>
      <w:r w:rsidRPr="00B660BE">
        <w:rPr>
          <w:rFonts w:ascii="Times New Roman" w:eastAsia="Times New Roman" w:hAnsi="Times New Roman" w:cs="Times New Roman"/>
          <w:sz w:val="24"/>
          <w:szCs w:val="24"/>
          <w:lang w:eastAsia="ru-RU"/>
        </w:rPr>
        <w:t xml:space="preserve"> в адрес органа. Заявление составляется от руки или машинописным способом в произвольной форме.</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3.4. Специалист в день получения органом (администрацией городского округа) заявления о выдаче разрешения на строительство фиксирует факт получения от заявителя документов, перечисленных в пункте 2.6.1. настоящего Регламента, а при получении заявления о выдаче разрешения на строительство объекта индивидуального жилищного строительства – факт получения от заявителя документов, перечисленных в пункте 2.6.3. настоящего Регламента, путем записи в Журнале регистрации заявлений о выдаче разрешений на строительство и учета выданных разрешений (отказов в выдаче разрешений) на строительство (приложение №2 к Регламенту). </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3.5. Специалист в течение семи рабочих дней со дня получения заявления о выдаче разрешения на строительство:</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выдаче разрешения на строительство;</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3.6. В случае необходимости специалист направляет межведомственный запрос о предоставлении документов, предусмотренных подпунктами 2 и 6 пункта 2.6.1. настоящего Регламента.</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3.7. По межведомственным запросам органа, документы (их копии или сведения, содержащиеся в них) указанные в подпунктах 2 и 6 пункта 2.6.1.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3.8. Документы (их копии или сведения, содержащиеся в них), указанные в подпунктах 1, 2 и 6 пункта 2.6.1. и подпунктах 1-2 пункта 2.6.3. настоящего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3.9. Неполучение или несвоевременное получение документов, запрошенных в соответствии с </w:t>
      </w:r>
      <w:r w:rsidRPr="00B660BE">
        <w:rPr>
          <w:rFonts w:ascii="Times New Roman" w:hAnsi="Times New Roman" w:cs="Times New Roman"/>
          <w:sz w:val="24"/>
          <w:szCs w:val="24"/>
        </w:rPr>
        <w:t>пунктом 3.8.</w:t>
      </w:r>
      <w:r w:rsidRPr="00B660BE">
        <w:rPr>
          <w:rFonts w:ascii="Times New Roman" w:eastAsia="Times New Roman" w:hAnsi="Times New Roman" w:cs="Times New Roman"/>
          <w:sz w:val="24"/>
          <w:szCs w:val="24"/>
          <w:lang w:eastAsia="ru-RU"/>
        </w:rPr>
        <w:t xml:space="preserve"> настоящего Регламента, не может являться основанием для отказа в выдаче разрешения на строительство.</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3.10. По результатам проверок, указанных в пункте 3.5. настоящего Регламента, орган выдаёт разрешение на строительство или отказывает в выдаче такого разрешения с указанием причин отказа.</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3.11. В случае отсутствия полного комплекта документов, прилагаемых к заявлению в соответствии с пунктами 2.6.1., 2.6.3. Регламента, необходимых для получения разрешения на строительство, а также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заинтересованному лицу отказывается в выдаче разрешения на строительство, и, в срок не более 7 рабочих дней со дня регистрации заявления о выдаче разрешения на строительство, специалистом готовится уведомление об отказе в выдаче разрешения на строительство (приложение № 4 к Регламенту) с указанием причин отказа, которое подписывается руководителем органа (главой администрации городского округа), либо заместителем руководителя органа (главы администрации городского округа). В Журнал регистрации заявлений о выдаче разрешений на строительство и учета выданных разрешений (отказов в выдаче разрешений) на строительство вносится соответствующая запись. Такое уведомление вручается под подпись заявителю либо направляется заказным письмом в адрес застройщика. Вместе с уведомлением заявителям (их уполномоченным представителям) возвращаются все представленные ими документы.</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3.12. В случае отсутствия оснований для отказа в выдаче разрешения на строительство объекта капитального строительства, указанных в п. 2.9.2. настоящего Регламента, специалист, в срок не более семи рабочих дней со дня регистрации заявления о выдаче разрешения на строительство, подготавливает разрешение на строительство по утвержденной форме. </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3.13. Руководитель органа (глава администрации городского округа), либо его заместитель подписывает разрешение на строительство. Специалист регистрирует разрешение на строительство в Журнале регистрации заявлений о выдаче разрешений на строительство и учета выданных разрешений (отказов в выдаче разрешений) на строительство, подготавливает сопроводительное письмо с приложением указанного разрешения на строительство и вручает указанные документы застройщику либо его уполномоченному представителю лично под подпись, или направляет в адрес заявителя почтовым отправлением с уведомлением.</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3.14. В случае возврата почтовых отправлений, разрешение на строительство объекта капительного строительства хранится в органе.</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3.15. Разрешение на строительство изготавливается в двух экземплярах, один из которых выдается застройщику (его уполномоченному представителю), второй хранится в органе. </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3.16. Разрешение на строительство выдается на срок, предусмотренный проектом организации строительства объекта капитального строительства. По заявлению застройщика разрешение на строительство может быть выдано на отдельные этапы строительства, реконструкции. Разрешение на индивидуальное жилищное строительство выдается на десять лет.</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3.17. Срок действия полученного разрешения на строительство устанавливается органом в соответствии с проектом организации строительства объекта капитального строительства в составе утвержденной проектной документации. </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3.18. Продление, прекращение действия разрешения на строительство, выданного застройщику, осуществляется в соответствии с требованиями законодательства Российской Федерации и настоящего Регламента. </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3.19. Срок действия разрешения на строительство может быть продлен по решению органа при наличии заявления (Приложение № 3 к Регламенту) застройщика, поданного не менее чем за шестьдесят дней до истечения срока действия разрешения. К заявлению о продлении срока действия разрешения на строительство прикладывается оригинал ранее выданного разрешения на строительство.</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3.20. Заявление о продлении срока действия разрешения на строительство рассматривается в течение семи рабочих дней с момента поступление заявления о продлении срока действия разрешения на строительство. К заявлению о продлении срока действия разрешения на строительство прикладывается экземпляр разрешения на строительство, срок действия которого необходимо продлить.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3.21. В случае принятия руководителем органа решения о продлении срока действия разрешения, информация о продлении срока действия разрешения вносится в приложенный к заявлению экземпляр разрешения и экземпляр разрешения, хранящийся в органе. Указанная информация подписывается руководителем органа, либо его заместителем, заверяется гербовой печатью. Специалист подготавливает сопроводительное письмо с приложением указанного разрешения на строительство и вручает застройщику либо его уполномоченному представителю лично под подпись, или направляет в адрес заявителя почтовым отправлением с уведомлением. </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3.22. Орган отказывает в продлении срока действия разрешения на строительство в случае, если строительство или реконструкция не начаты до истечения срока подачи заявления. В случае принятия решения об отказе в продлении срока действия разрешения на строительство, специалистом готовится уведомление об отказе в продлении срока действия разрешения на строительство с указанием причин отказа. Указанное уведомление подписывается руководителем органа, либо его заместителем, к такому уведомлению прилагается оригинал разрешения на строительство, приложенного к заявлению о продлении срока действия разрешения на строительство, и вручается застройщику либо его уполномоченному представителю лично под подпись, или направляет в адрес заявителя почтовым отправлением с уведомлением.</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3.23. При переходе права на земельный участок и на объекты капитального строительства срок действия разрешения на строительство сохраняется</w:t>
      </w:r>
      <w:r w:rsidRPr="00B660BE">
        <w:rPr>
          <w:rFonts w:ascii="Times New Roman" w:hAnsi="Times New Roman" w:cs="Times New Roman"/>
          <w:sz w:val="24"/>
          <w:szCs w:val="24"/>
        </w:rPr>
        <w:t>, за исключением случаев, предусмотренных пунктом 3.24. настоящего Регламента</w:t>
      </w:r>
      <w:r w:rsidRPr="00B660BE">
        <w:rPr>
          <w:rFonts w:ascii="Times New Roman" w:eastAsia="Times New Roman" w:hAnsi="Times New Roman" w:cs="Times New Roman"/>
          <w:sz w:val="24"/>
          <w:szCs w:val="24"/>
          <w:lang w:eastAsia="ru-RU"/>
        </w:rPr>
        <w:t>.</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3.24. Действие разрешения на строительство прекращается на основании решения органа, в случае:</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 отказа от права собственности и иных прав на земельные участки;</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3.25. Также решение о прекращении действия разрешения на строительство принимается при получении одного из следующих документов:</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1)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 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42605" w:rsidRPr="00B660BE" w:rsidRDefault="00A42605" w:rsidP="00493B5C">
      <w:pPr>
        <w:autoSpaceDE w:val="0"/>
        <w:autoSpaceDN w:val="0"/>
        <w:adjustRightInd w:val="0"/>
        <w:spacing w:after="0"/>
        <w:ind w:firstLine="540"/>
        <w:jc w:val="both"/>
        <w:rPr>
          <w:rFonts w:ascii="Times New Roman" w:hAnsi="Times New Roman" w:cs="Times New Roman"/>
          <w:sz w:val="24"/>
          <w:szCs w:val="24"/>
        </w:rPr>
      </w:pPr>
      <w:r w:rsidRPr="00B660BE">
        <w:rPr>
          <w:rFonts w:ascii="Times New Roman" w:eastAsia="Times New Roman" w:hAnsi="Times New Roman" w:cs="Times New Roman"/>
          <w:sz w:val="24"/>
          <w:szCs w:val="24"/>
          <w:lang w:eastAsia="ru-RU"/>
        </w:rPr>
        <w:t xml:space="preserve">3.26. Решение о прекращении действия разрешения на строительство принимается руководителем органа, либо его заместителем в срок не более чем тридцать рабочих дней со дня прекращения прав на земельный участок или права пользования недрами по основаниям, указанным в </w:t>
      </w:r>
      <w:r w:rsidRPr="00B660BE">
        <w:rPr>
          <w:rFonts w:ascii="Times New Roman" w:hAnsi="Times New Roman" w:cs="Times New Roman"/>
          <w:sz w:val="24"/>
          <w:szCs w:val="24"/>
        </w:rPr>
        <w:t xml:space="preserve">пункте </w:t>
      </w:r>
      <w:proofErr w:type="gramStart"/>
      <w:r w:rsidRPr="00B660BE">
        <w:rPr>
          <w:rFonts w:ascii="Times New Roman" w:hAnsi="Times New Roman" w:cs="Times New Roman"/>
          <w:sz w:val="24"/>
          <w:szCs w:val="24"/>
        </w:rPr>
        <w:t>3.24.,</w:t>
      </w:r>
      <w:proofErr w:type="gramEnd"/>
      <w:r w:rsidRPr="00B660BE">
        <w:rPr>
          <w:rFonts w:ascii="Times New Roman" w:hAnsi="Times New Roman" w:cs="Times New Roman"/>
          <w:sz w:val="24"/>
          <w:szCs w:val="24"/>
        </w:rPr>
        <w:t xml:space="preserve"> либо со дня получения документов, указанных в пункте 3.25. настоящего Регламента.</w:t>
      </w:r>
    </w:p>
    <w:p w:rsidR="00A42605" w:rsidRPr="00B660BE" w:rsidRDefault="00A42605" w:rsidP="00493B5C">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3.27. Внесение изменений в разрешение на строительство, выданное застройщику, осуществляется в соответствии с требованиями законодательства Российской Федерации и настоящего Регламента.</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eastAsia="Times New Roman" w:hAnsi="Times New Roman" w:cs="Times New Roman"/>
          <w:sz w:val="24"/>
          <w:szCs w:val="24"/>
          <w:lang w:eastAsia="ru-RU"/>
        </w:rPr>
        <w:t xml:space="preserve">3.28. </w:t>
      </w:r>
      <w:r w:rsidRPr="00B660BE">
        <w:rPr>
          <w:rFonts w:ascii="Times New Roman" w:hAnsi="Times New Roman" w:cs="Times New Roman"/>
          <w:sz w:val="24"/>
          <w:szCs w:val="24"/>
        </w:rPr>
        <w:t>Лица, указанные в частях 21.5 - 21.7 и 21.9 статьи 51 Градостроительного кодекса Российской Федерации, обязаны уведомить орган в письменной форме о переходе к ним прав на земельные участки, права пользования недрами, об образовании земельного участка, с указанием реквизитов:</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A42605" w:rsidRPr="00B660BE" w:rsidRDefault="00A42605" w:rsidP="00493B5C">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3.29. Лица, указанные в пункте 3.28. настоящего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орган копии документов, предусмотренных подпунктами 1 - 4 пункта 3.28. настоящего Регламента. В случае, если указанные документы не представлены заявителем,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орган обязано представить физическое или юридическое лицо, которое приобрело права на земельный участок.</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3.30. Основанием для отказа во внесении изменений в разрешение на строительство является:</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пункта 3.28. настоящего Регламента, или отсутствие правоустанавливающего документа на земельный участок в случае, указанном в пункте 3.29. настоящего Регламента;</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3) </w:t>
      </w:r>
      <w:r w:rsidRPr="00B660BE">
        <w:rPr>
          <w:rFonts w:ascii="Times New Roman" w:eastAsia="Times New Roman" w:hAnsi="Times New Roman" w:cs="Times New Roman"/>
          <w:sz w:val="24"/>
          <w:szCs w:val="24"/>
          <w:lang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7" w:history="1">
        <w:r w:rsidRPr="00B660BE">
          <w:rPr>
            <w:rFonts w:ascii="Times New Roman" w:eastAsia="Times New Roman" w:hAnsi="Times New Roman" w:cs="Times New Roman"/>
            <w:sz w:val="24"/>
            <w:szCs w:val="24"/>
            <w:lang w:eastAsia="ru-RU"/>
          </w:rPr>
          <w:t>частью 21.7</w:t>
        </w:r>
      </w:hyperlink>
      <w:r w:rsidRPr="00B660BE">
        <w:rPr>
          <w:rFonts w:ascii="Times New Roman" w:eastAsia="Times New Roman" w:hAnsi="Times New Roman" w:cs="Times New Roman"/>
          <w:sz w:val="24"/>
          <w:szCs w:val="24"/>
          <w:lang w:eastAsia="ru-RU"/>
        </w:rPr>
        <w:t xml:space="preserve"> статьи 51 Градостроительного кодекса Российской Федерации.</w:t>
      </w:r>
    </w:p>
    <w:p w:rsidR="00A42605" w:rsidRPr="00B660BE" w:rsidRDefault="00A42605" w:rsidP="00493B5C">
      <w:pPr>
        <w:widowControl w:val="0"/>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3.31. В срок не более чем семь рабочих дней со дня получения уведомления, указанного в пункте 3.28. настоящего Регламента, органом принимается решение о внесении изменений в разрешение на строительство или об отказе во внесении изменений в разрешение на строительство в случаях, предусмотренных пунктом 3.30. настоящего Регламента.</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3.32.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орган уведомляет о таком решении или таких изменениях:</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1)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месту нахождения земельного участка, действие разрешения </w:t>
      </w:r>
      <w:proofErr w:type="gramStart"/>
      <w:r w:rsidRPr="00B660BE">
        <w:rPr>
          <w:rFonts w:ascii="Times New Roman" w:eastAsia="Times New Roman" w:hAnsi="Times New Roman" w:cs="Times New Roman"/>
          <w:sz w:val="24"/>
          <w:szCs w:val="24"/>
          <w:lang w:eastAsia="ru-RU"/>
        </w:rPr>
        <w:t>на строительство</w:t>
      </w:r>
      <w:proofErr w:type="gramEnd"/>
      <w:r w:rsidRPr="00B660BE">
        <w:rPr>
          <w:rFonts w:ascii="Times New Roman" w:eastAsia="Times New Roman" w:hAnsi="Times New Roman" w:cs="Times New Roman"/>
          <w:sz w:val="24"/>
          <w:szCs w:val="24"/>
          <w:lang w:eastAsia="ru-RU"/>
        </w:rPr>
        <w:t xml:space="preserve"> на котором прекращено или в разрешение на строительство на котором внесено изменение;</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 застройщика в случае внесения изменений в разрешение на строительство;</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3) </w:t>
      </w:r>
      <w:r w:rsidRPr="00B660BE">
        <w:rPr>
          <w:rFonts w:ascii="Times New Roman" w:hAnsi="Times New Roman" w:cs="Times New Roman"/>
          <w:sz w:val="24"/>
          <w:szCs w:val="24"/>
        </w:rPr>
        <w:t xml:space="preserve">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B660BE">
        <w:rPr>
          <w:rFonts w:ascii="Times New Roman" w:hAnsi="Times New Roman" w:cs="Times New Roman"/>
          <w:sz w:val="24"/>
          <w:szCs w:val="24"/>
        </w:rPr>
        <w:t>в разрешение</w:t>
      </w:r>
      <w:proofErr w:type="gramEnd"/>
      <w:r w:rsidRPr="00B660BE">
        <w:rPr>
          <w:rFonts w:ascii="Times New Roman" w:hAnsi="Times New Roman" w:cs="Times New Roman"/>
          <w:sz w:val="24"/>
          <w:szCs w:val="24"/>
        </w:rPr>
        <w:t xml:space="preserve"> на строительство которого внесено изменение</w:t>
      </w:r>
      <w:r w:rsidRPr="00B660BE">
        <w:rPr>
          <w:rFonts w:ascii="Times New Roman" w:eastAsia="Times New Roman" w:hAnsi="Times New Roman" w:cs="Times New Roman"/>
          <w:sz w:val="24"/>
          <w:szCs w:val="24"/>
          <w:lang w:eastAsia="ru-RU"/>
        </w:rPr>
        <w:t>.</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3.33.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3.34.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3.35.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3.36.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B660BE">
        <w:rPr>
          <w:rFonts w:ascii="Times New Roman" w:eastAsia="Times New Roman" w:hAnsi="Times New Roman" w:cs="Times New Roman"/>
          <w:sz w:val="24"/>
          <w:szCs w:val="24"/>
          <w:lang w:eastAsia="ru-RU"/>
        </w:rPr>
        <w:t>и</w:t>
      </w:r>
      <w:proofErr w:type="gramEnd"/>
      <w:r w:rsidRPr="00B660BE">
        <w:rPr>
          <w:rFonts w:ascii="Times New Roman" w:eastAsia="Times New Roman" w:hAnsi="Times New Roman" w:cs="Times New Roman"/>
          <w:sz w:val="24"/>
          <w:szCs w:val="24"/>
          <w:lang w:eastAsia="ru-RU"/>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42605" w:rsidRPr="00B660BE"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3.37.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42605" w:rsidRPr="00B660BE" w:rsidRDefault="00A42605" w:rsidP="00493B5C">
      <w:pPr>
        <w:autoSpaceDE w:val="0"/>
        <w:autoSpaceDN w:val="0"/>
        <w:adjustRightInd w:val="0"/>
        <w:spacing w:after="0"/>
        <w:ind w:firstLine="567"/>
        <w:jc w:val="both"/>
        <w:outlineLvl w:val="1"/>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3.38.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42605" w:rsidRPr="00B660BE" w:rsidRDefault="00A42605" w:rsidP="00493B5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3.39. Отказ в выдаче разрешения на строительство может быть оспорен застройщиком в судебном порядке.</w:t>
      </w:r>
    </w:p>
    <w:p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eastAsia="Times New Roman" w:hAnsi="Times New Roman" w:cs="Times New Roman"/>
          <w:sz w:val="24"/>
          <w:szCs w:val="24"/>
          <w:lang w:eastAsia="ru-RU"/>
        </w:rPr>
        <w:t xml:space="preserve">4.1.  </w:t>
      </w:r>
      <w:r w:rsidRPr="00B660BE">
        <w:rPr>
          <w:rFonts w:ascii="Times New Roman" w:hAnsi="Times New Roman" w:cs="Times New Roman"/>
          <w:sz w:val="24"/>
          <w:szCs w:val="24"/>
        </w:rPr>
        <w:t xml:space="preserve">Контроль за исполнением положений настоящего административного регламента </w:t>
      </w:r>
      <w:proofErr w:type="gramStart"/>
      <w:r w:rsidRPr="00B660BE">
        <w:rPr>
          <w:rFonts w:ascii="Times New Roman" w:hAnsi="Times New Roman" w:cs="Times New Roman"/>
          <w:sz w:val="24"/>
          <w:szCs w:val="24"/>
        </w:rPr>
        <w:t>осущ</w:t>
      </w:r>
      <w:r w:rsidR="00FB1155" w:rsidRPr="00B660BE">
        <w:rPr>
          <w:rFonts w:ascii="Times New Roman" w:hAnsi="Times New Roman" w:cs="Times New Roman"/>
          <w:sz w:val="24"/>
          <w:szCs w:val="24"/>
        </w:rPr>
        <w:t>ествляется  руководителем</w:t>
      </w:r>
      <w:proofErr w:type="gramEnd"/>
      <w:r w:rsidR="00FB1155" w:rsidRPr="00B660BE">
        <w:rPr>
          <w:rFonts w:ascii="Times New Roman" w:hAnsi="Times New Roman" w:cs="Times New Roman"/>
          <w:sz w:val="24"/>
          <w:szCs w:val="24"/>
        </w:rPr>
        <w:t xml:space="preserve"> Управления ЖКХ и градостроительства Администрации Среднеканского городского округа.</w:t>
      </w:r>
    </w:p>
    <w:p w:rsidR="00A42605" w:rsidRPr="00B660BE" w:rsidRDefault="00A42605" w:rsidP="00493B5C">
      <w:pPr>
        <w:suppressAutoHyphens/>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Перечень уполномоченных должностных лиц, осуществляющих контроль, периодичность и порядок осуществления контроля устанавливается распоряжением главы администрации муниципального об</w:t>
      </w:r>
      <w:r w:rsidR="00FB1155" w:rsidRPr="00B660BE">
        <w:rPr>
          <w:rFonts w:ascii="Times New Roman" w:hAnsi="Times New Roman" w:cs="Times New Roman"/>
          <w:sz w:val="24"/>
          <w:szCs w:val="24"/>
        </w:rPr>
        <w:t>разования «Среднеканский городской округ».</w:t>
      </w:r>
    </w:p>
    <w:p w:rsidR="00A42605" w:rsidRPr="00B660BE" w:rsidRDefault="00A42605" w:rsidP="00493B5C">
      <w:pPr>
        <w:pStyle w:val="ConsPlusNormal"/>
        <w:suppressAutoHyphens/>
        <w:spacing w:line="276" w:lineRule="auto"/>
        <w:ind w:firstLine="567"/>
        <w:jc w:val="both"/>
        <w:rPr>
          <w:rFonts w:ascii="Times New Roman" w:hAnsi="Times New Roman" w:cs="Times New Roman"/>
          <w:sz w:val="24"/>
          <w:szCs w:val="24"/>
        </w:rPr>
      </w:pPr>
      <w:r w:rsidRPr="00B660BE">
        <w:rPr>
          <w:rFonts w:ascii="Times New Roman" w:hAnsi="Times New Roman" w:cs="Times New Roman"/>
          <w:sz w:val="24"/>
          <w:szCs w:val="24"/>
        </w:rPr>
        <w:t>Уполномоченные должностные лица, осуществляя контроль, вправе:</w:t>
      </w:r>
    </w:p>
    <w:p w:rsidR="00A42605" w:rsidRPr="00B660BE" w:rsidRDefault="00A42605" w:rsidP="00493B5C">
      <w:pPr>
        <w:pStyle w:val="ConsPlusNormal"/>
        <w:suppressAutoHyphens/>
        <w:spacing w:line="276" w:lineRule="auto"/>
        <w:ind w:firstLine="567"/>
        <w:jc w:val="both"/>
        <w:rPr>
          <w:rFonts w:ascii="Times New Roman" w:hAnsi="Times New Roman" w:cs="Times New Roman"/>
          <w:sz w:val="24"/>
          <w:szCs w:val="24"/>
        </w:rPr>
      </w:pPr>
      <w:r w:rsidRPr="00B660BE">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42605" w:rsidRPr="00B660BE" w:rsidRDefault="00A42605" w:rsidP="00493B5C">
      <w:pPr>
        <w:pStyle w:val="ConsPlusNormal"/>
        <w:suppressAutoHyphens/>
        <w:spacing w:line="276" w:lineRule="auto"/>
        <w:ind w:firstLine="567"/>
        <w:jc w:val="both"/>
        <w:rPr>
          <w:rFonts w:ascii="Times New Roman" w:hAnsi="Times New Roman" w:cs="Times New Roman"/>
          <w:sz w:val="24"/>
          <w:szCs w:val="24"/>
        </w:rPr>
      </w:pPr>
      <w:r w:rsidRPr="00B660BE">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42605" w:rsidRPr="00B660BE" w:rsidRDefault="00A42605" w:rsidP="00493B5C">
      <w:pPr>
        <w:pStyle w:val="ConsPlusNormal"/>
        <w:suppressAutoHyphens/>
        <w:spacing w:line="276" w:lineRule="auto"/>
        <w:ind w:firstLine="567"/>
        <w:jc w:val="both"/>
        <w:rPr>
          <w:rFonts w:ascii="Times New Roman" w:hAnsi="Times New Roman" w:cs="Times New Roman"/>
          <w:sz w:val="24"/>
          <w:szCs w:val="24"/>
        </w:rPr>
      </w:pPr>
      <w:r w:rsidRPr="00B660BE">
        <w:rPr>
          <w:rFonts w:ascii="Times New Roman" w:hAnsi="Times New Roman" w:cs="Times New Roman"/>
          <w:sz w:val="24"/>
          <w:szCs w:val="24"/>
        </w:rPr>
        <w:t>назначать ответственных специалистов органа для постоянного наблюдения за предоставлением муниципальной услуги;</w:t>
      </w:r>
    </w:p>
    <w:p w:rsidR="00A42605" w:rsidRPr="00B660BE" w:rsidRDefault="00A42605" w:rsidP="00493B5C">
      <w:pPr>
        <w:pStyle w:val="ConsPlusNormal"/>
        <w:suppressAutoHyphens/>
        <w:spacing w:line="276" w:lineRule="auto"/>
        <w:ind w:firstLine="567"/>
        <w:jc w:val="both"/>
        <w:rPr>
          <w:rFonts w:ascii="Times New Roman" w:hAnsi="Times New Roman" w:cs="Times New Roman"/>
          <w:sz w:val="24"/>
          <w:szCs w:val="24"/>
        </w:rPr>
      </w:pPr>
      <w:r w:rsidRPr="00B660BE">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i/>
          <w:sz w:val="24"/>
          <w:szCs w:val="24"/>
        </w:rPr>
      </w:pPr>
      <w:r w:rsidRPr="00B660BE">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w:t>
      </w:r>
      <w:r w:rsidR="00FB1155" w:rsidRPr="00B660BE">
        <w:rPr>
          <w:rFonts w:ascii="Times New Roman" w:hAnsi="Times New Roman" w:cs="Times New Roman"/>
          <w:sz w:val="24"/>
          <w:szCs w:val="24"/>
        </w:rPr>
        <w:t>в соответствии с распоряжением А</w:t>
      </w:r>
      <w:r w:rsidRPr="00B660BE">
        <w:rPr>
          <w:rFonts w:ascii="Times New Roman" w:hAnsi="Times New Roman" w:cs="Times New Roman"/>
          <w:sz w:val="24"/>
          <w:szCs w:val="24"/>
        </w:rPr>
        <w:t>дминистраци</w:t>
      </w:r>
      <w:r w:rsidR="00FB1155" w:rsidRPr="00B660BE">
        <w:rPr>
          <w:rFonts w:ascii="Times New Roman" w:hAnsi="Times New Roman" w:cs="Times New Roman"/>
          <w:sz w:val="24"/>
          <w:szCs w:val="24"/>
        </w:rPr>
        <w:t>и, но не реже одного раза в квартал</w:t>
      </w:r>
      <w:r w:rsidR="00FB1155" w:rsidRPr="00B660BE">
        <w:rPr>
          <w:rFonts w:ascii="Times New Roman" w:hAnsi="Times New Roman" w:cs="Times New Roman"/>
          <w:i/>
          <w:sz w:val="24"/>
          <w:szCs w:val="24"/>
        </w:rPr>
        <w:t>.</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4.2. Ответственность специалистов закрепляется в их должностных инструкциях.</w:t>
      </w:r>
    </w:p>
    <w:p w:rsidR="00A42605" w:rsidRPr="00B660BE" w:rsidRDefault="00A42605" w:rsidP="00493B5C">
      <w:pPr>
        <w:suppressAutoHyphens/>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4.3. Физические</w:t>
      </w:r>
      <w:r w:rsidRPr="00B660BE">
        <w:rPr>
          <w:rFonts w:ascii="Times New Roman" w:hAnsi="Times New Roman" w:cs="Times New Roman"/>
          <w:color w:val="000000"/>
          <w:sz w:val="24"/>
          <w:szCs w:val="24"/>
        </w:rPr>
        <w:t xml:space="preserve"> и юридические лица</w:t>
      </w:r>
      <w:r w:rsidRPr="00B660BE">
        <w:rPr>
          <w:rFonts w:ascii="Times New Roman" w:hAnsi="Times New Roman" w:cs="Times New Roman"/>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42605" w:rsidRPr="00B660BE" w:rsidRDefault="00A42605" w:rsidP="00493B5C">
      <w:pPr>
        <w:spacing w:after="0"/>
        <w:jc w:val="both"/>
        <w:rPr>
          <w:rFonts w:ascii="Times New Roman" w:eastAsia="Times New Roman" w:hAnsi="Times New Roman" w:cs="Times New Roman"/>
          <w:sz w:val="24"/>
          <w:szCs w:val="24"/>
          <w:lang w:eastAsia="ru-RU"/>
        </w:rPr>
      </w:pPr>
    </w:p>
    <w:p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bCs/>
          <w:sz w:val="24"/>
          <w:szCs w:val="24"/>
          <w:lang w:eastAsia="ru-RU"/>
        </w:rPr>
        <w:t>5. Досудебный (внесудебный) порядок обжалования</w:t>
      </w:r>
    </w:p>
    <w:p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bCs/>
          <w:sz w:val="24"/>
          <w:szCs w:val="24"/>
          <w:lang w:eastAsia="ru-RU"/>
        </w:rPr>
        <w:t>решений и действий (бездействия) органа, предоставляющего</w:t>
      </w:r>
    </w:p>
    <w:p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государственную услугу, а также должностных лиц</w:t>
      </w:r>
    </w:p>
    <w:p w:rsidR="00A42605" w:rsidRPr="00B660BE" w:rsidRDefault="00A42605" w:rsidP="00493B5C">
      <w:pPr>
        <w:shd w:val="clear" w:color="auto" w:fill="FFFFFF"/>
        <w:spacing w:after="0"/>
        <w:jc w:val="center"/>
        <w:rPr>
          <w:rFonts w:ascii="Times New Roman" w:eastAsia="Times New Roman" w:hAnsi="Times New Roman" w:cs="Times New Roman"/>
          <w:sz w:val="24"/>
          <w:szCs w:val="24"/>
          <w:lang w:eastAsia="ru-RU"/>
        </w:rPr>
      </w:pP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2605" w:rsidRPr="00B660BE" w:rsidRDefault="00A42605" w:rsidP="00493B5C">
      <w:pPr>
        <w:tabs>
          <w:tab w:val="left" w:pos="0"/>
        </w:tabs>
        <w:spacing w:after="0"/>
        <w:ind w:firstLine="709"/>
        <w:jc w:val="both"/>
        <w:rPr>
          <w:rFonts w:ascii="Times New Roman" w:hAnsi="Times New Roman" w:cs="Times New Roman"/>
          <w:sz w:val="24"/>
          <w:szCs w:val="24"/>
        </w:rPr>
      </w:pPr>
      <w:r w:rsidRPr="00B660BE">
        <w:rPr>
          <w:rFonts w:ascii="Times New Roman" w:hAnsi="Times New Roman" w:cs="Times New Roman"/>
          <w:sz w:val="24"/>
          <w:szCs w:val="24"/>
        </w:rPr>
        <w:t>5.2. Жалоба п</w:t>
      </w:r>
      <w:r w:rsidR="00FB1155" w:rsidRPr="00B660BE">
        <w:rPr>
          <w:rFonts w:ascii="Times New Roman" w:hAnsi="Times New Roman" w:cs="Times New Roman"/>
          <w:sz w:val="24"/>
          <w:szCs w:val="24"/>
        </w:rPr>
        <w:t xml:space="preserve">одается по адресу: </w:t>
      </w:r>
      <w:r w:rsidR="00FB1155" w:rsidRPr="00B660BE">
        <w:rPr>
          <w:rFonts w:ascii="Times New Roman" w:hAnsi="Times New Roman" w:cs="Times New Roman"/>
          <w:bCs/>
          <w:sz w:val="24"/>
          <w:szCs w:val="24"/>
        </w:rPr>
        <w:t>686160, Магаданская область, п. Сеймчан, ул. Октябрьская, 10.</w:t>
      </w:r>
      <w:r w:rsidR="00FB1155" w:rsidRPr="00B660BE">
        <w:rPr>
          <w:rFonts w:ascii="Times New Roman" w:hAnsi="Times New Roman" w:cs="Times New Roman"/>
          <w:sz w:val="24"/>
          <w:szCs w:val="24"/>
        </w:rPr>
        <w:t xml:space="preserve"> Жалобы на решения, принятые руководителем Управления ЖКХ и Г, подаются в Администрацию Среднеканского городского округа по адресу: </w:t>
      </w:r>
      <w:r w:rsidR="00FB1155" w:rsidRPr="00B660BE">
        <w:rPr>
          <w:rFonts w:ascii="Times New Roman" w:hAnsi="Times New Roman" w:cs="Times New Roman"/>
          <w:bCs/>
          <w:sz w:val="24"/>
          <w:szCs w:val="24"/>
        </w:rPr>
        <w:t>686160, Магаданская область, п. Сеймчан, ул. Ленина, д.9</w:t>
      </w:r>
      <w:proofErr w:type="gramStart"/>
      <w:r w:rsidR="00FB1155" w:rsidRPr="00B660BE">
        <w:rPr>
          <w:rFonts w:ascii="Times New Roman" w:hAnsi="Times New Roman" w:cs="Times New Roman"/>
          <w:bCs/>
          <w:sz w:val="24"/>
          <w:szCs w:val="24"/>
        </w:rPr>
        <w:t>.</w:t>
      </w:r>
      <w:r w:rsidR="00FB1155" w:rsidRPr="00B660BE">
        <w:rPr>
          <w:rFonts w:ascii="Times New Roman" w:hAnsi="Times New Roman" w:cs="Times New Roman"/>
          <w:sz w:val="24"/>
          <w:szCs w:val="24"/>
        </w:rPr>
        <w:t xml:space="preserve"> </w:t>
      </w:r>
      <w:r w:rsidRPr="00B660BE">
        <w:rPr>
          <w:rFonts w:ascii="Times New Roman" w:hAnsi="Times New Roman" w:cs="Times New Roman"/>
          <w:sz w:val="24"/>
          <w:szCs w:val="24"/>
        </w:rPr>
        <w:t>,</w:t>
      </w:r>
      <w:proofErr w:type="gramEnd"/>
      <w:r w:rsidRPr="00B660BE">
        <w:rPr>
          <w:rFonts w:ascii="Times New Roman" w:hAnsi="Times New Roman" w:cs="Times New Roman"/>
          <w:sz w:val="24"/>
          <w:szCs w:val="24"/>
        </w:rPr>
        <w:t xml:space="preserve"> либо на личном пр</w:t>
      </w:r>
      <w:r w:rsidR="00FB1155" w:rsidRPr="00B660BE">
        <w:rPr>
          <w:rFonts w:ascii="Times New Roman" w:hAnsi="Times New Roman" w:cs="Times New Roman"/>
          <w:sz w:val="24"/>
          <w:szCs w:val="24"/>
        </w:rPr>
        <w:t>иеме заявителя у главы А</w:t>
      </w:r>
      <w:r w:rsidRPr="00B660BE">
        <w:rPr>
          <w:rFonts w:ascii="Times New Roman" w:hAnsi="Times New Roman" w:cs="Times New Roman"/>
          <w:sz w:val="24"/>
          <w:szCs w:val="24"/>
        </w:rPr>
        <w:t>дминистрации</w:t>
      </w:r>
      <w:r w:rsidR="00FB1155" w:rsidRPr="00B660BE">
        <w:rPr>
          <w:rFonts w:ascii="Times New Roman" w:hAnsi="Times New Roman" w:cs="Times New Roman"/>
          <w:sz w:val="24"/>
          <w:szCs w:val="24"/>
        </w:rPr>
        <w:t xml:space="preserve"> Среднеканского городского округа , </w:t>
      </w:r>
      <w:r w:rsidRPr="00B660BE">
        <w:rPr>
          <w:rFonts w:ascii="Times New Roman" w:hAnsi="Times New Roman" w:cs="Times New Roman"/>
          <w:sz w:val="24"/>
          <w:szCs w:val="24"/>
        </w:rPr>
        <w:t>либо в МФЦ.</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5.3. Заявитель может обратиться с жалобой в следующих случаях:</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нарушение срока регистрации запроса заявителя о предоставлении муниципальной услуги (далее - услуга);</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нарушение срока предоставления услуги;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отказ органа,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5.4. Жалоба подается в письменном или электронном виде и должна содержать:</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наименование органа, предоставляющего услугу, должностного лица и (или) муниципального служащего органа, предоставляющего услугу, решения и действия (бездействие) которого обжалуются;</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должностных лиц, муниципальных служащих и (или) иных специалистах, ответственных за оказание муниципальной услуги;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муниципальных служащих и (или) иных специалистов, ответственных за оказание муниципальной услуги. Заявителем могут быть представлены документы (при наличии), подтверждающие доводы заявителя, либо их копии.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Жалоба в письменной форме может быть также направлена по почте.</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 электронном виде жалоба может быть подана заявителем посредством:</w:t>
      </w:r>
    </w:p>
    <w:p w:rsidR="00A42605" w:rsidRPr="00B660BE" w:rsidRDefault="00BE69B9"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официального сайта А</w:t>
      </w:r>
      <w:r w:rsidR="00A42605" w:rsidRPr="00B660BE">
        <w:rPr>
          <w:rFonts w:ascii="Times New Roman" w:hAnsi="Times New Roman" w:cs="Times New Roman"/>
          <w:sz w:val="24"/>
          <w:szCs w:val="24"/>
        </w:rPr>
        <w:t>дминистрации муниципального образов</w:t>
      </w:r>
      <w:r w:rsidRPr="00B660BE">
        <w:rPr>
          <w:rFonts w:ascii="Times New Roman" w:hAnsi="Times New Roman" w:cs="Times New Roman"/>
          <w:sz w:val="24"/>
          <w:szCs w:val="24"/>
        </w:rPr>
        <w:t>ания «Среднеканский городской округ»</w:t>
      </w:r>
      <w:r w:rsidR="00A42605" w:rsidRPr="00B660BE">
        <w:rPr>
          <w:rFonts w:ascii="Times New Roman" w:hAnsi="Times New Roman" w:cs="Times New Roman"/>
          <w:sz w:val="24"/>
          <w:szCs w:val="24"/>
        </w:rPr>
        <w:t xml:space="preserve"> (</w:t>
      </w:r>
      <w:hyperlink r:id="rId18" w:history="1">
        <w:r w:rsidRPr="00B660BE">
          <w:rPr>
            <w:rStyle w:val="a9"/>
            <w:rFonts w:ascii="Times New Roman" w:hAnsi="Times New Roman" w:cs="Times New Roman"/>
            <w:color w:val="auto"/>
            <w:sz w:val="24"/>
            <w:szCs w:val="24"/>
            <w:lang w:val="en-US"/>
          </w:rPr>
          <w:t>http</w:t>
        </w:r>
        <w:r w:rsidRPr="00B660BE">
          <w:rPr>
            <w:rStyle w:val="a9"/>
            <w:rFonts w:ascii="Times New Roman" w:hAnsi="Times New Roman" w:cs="Times New Roman"/>
            <w:color w:val="auto"/>
            <w:sz w:val="24"/>
            <w:szCs w:val="24"/>
          </w:rPr>
          <w:t>://</w:t>
        </w:r>
        <w:r w:rsidRPr="00B660BE">
          <w:rPr>
            <w:rStyle w:val="a9"/>
            <w:rFonts w:ascii="Times New Roman" w:hAnsi="Times New Roman" w:cs="Times New Roman"/>
            <w:color w:val="auto"/>
            <w:sz w:val="24"/>
            <w:szCs w:val="24"/>
            <w:lang w:val="en-US"/>
          </w:rPr>
          <w:t>www</w:t>
        </w:r>
        <w:r w:rsidRPr="00B660BE">
          <w:rPr>
            <w:rStyle w:val="a9"/>
            <w:rFonts w:ascii="Times New Roman" w:hAnsi="Times New Roman" w:cs="Times New Roman"/>
            <w:color w:val="auto"/>
            <w:sz w:val="24"/>
            <w:szCs w:val="24"/>
          </w:rPr>
          <w:t>.</w:t>
        </w:r>
        <w:proofErr w:type="spellStart"/>
        <w:r w:rsidRPr="00B660BE">
          <w:rPr>
            <w:rStyle w:val="a9"/>
            <w:rFonts w:ascii="Times New Roman" w:hAnsi="Times New Roman" w:cs="Times New Roman"/>
            <w:color w:val="auto"/>
            <w:sz w:val="24"/>
            <w:szCs w:val="24"/>
            <w:lang w:val="en-US"/>
          </w:rPr>
          <w:t>admmosrednekan</w:t>
        </w:r>
        <w:proofErr w:type="spellEnd"/>
        <w:r w:rsidRPr="00B660BE">
          <w:rPr>
            <w:rStyle w:val="a9"/>
            <w:rFonts w:ascii="Times New Roman" w:hAnsi="Times New Roman" w:cs="Times New Roman"/>
            <w:color w:val="auto"/>
            <w:sz w:val="24"/>
            <w:szCs w:val="24"/>
          </w:rPr>
          <w:t>.</w:t>
        </w:r>
        <w:proofErr w:type="spellStart"/>
        <w:r w:rsidRPr="00B660BE">
          <w:rPr>
            <w:rStyle w:val="a9"/>
            <w:rFonts w:ascii="Times New Roman" w:hAnsi="Times New Roman" w:cs="Times New Roman"/>
            <w:color w:val="auto"/>
            <w:sz w:val="24"/>
            <w:szCs w:val="24"/>
            <w:lang w:val="en-US"/>
          </w:rPr>
          <w:t>ru</w:t>
        </w:r>
        <w:proofErr w:type="spellEnd"/>
      </w:hyperlink>
      <w:r w:rsidRPr="00B660BE">
        <w:rPr>
          <w:rFonts w:ascii="Times New Roman" w:hAnsi="Times New Roman" w:cs="Times New Roman"/>
          <w:sz w:val="24"/>
          <w:szCs w:val="24"/>
        </w:rPr>
        <w:t>.</w:t>
      </w:r>
      <w:r w:rsidR="00A42605" w:rsidRPr="00B660BE">
        <w:rPr>
          <w:rFonts w:ascii="Times New Roman" w:hAnsi="Times New Roman" w:cs="Times New Roman"/>
          <w:sz w:val="24"/>
          <w:szCs w:val="24"/>
        </w:rPr>
        <w:t xml:space="preserve">); </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(http://www.gosuslugi.ru).</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Жалоба рассматривается в течение 15 рабочих дней со дня ее регистрации.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5.5.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получения письменного ответа заявитель уведомляется по телефону (при указании номера телефона в заявлении).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 ответе по результатам рассмотрения жалобы указываются:</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или ином лице органа, ответственном за предоставление муниципальной услуги, решение</w:t>
      </w:r>
      <w:r w:rsidR="001621AF" w:rsidRPr="00B660BE">
        <w:rPr>
          <w:rFonts w:ascii="Times New Roman" w:hAnsi="Times New Roman" w:cs="Times New Roman"/>
          <w:sz w:val="24"/>
          <w:szCs w:val="24"/>
        </w:rPr>
        <w:t xml:space="preserve"> </w:t>
      </w:r>
      <w:r w:rsidRPr="00B660BE">
        <w:rPr>
          <w:rFonts w:ascii="Times New Roman" w:hAnsi="Times New Roman" w:cs="Times New Roman"/>
          <w:sz w:val="24"/>
          <w:szCs w:val="24"/>
        </w:rPr>
        <w:t>или действие (бездействие) которого обжалуется;</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фамилия, имя, отчество (при наличии) или наименование заявителя;</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основания для принятия решения по жал</w:t>
      </w:r>
      <w:bookmarkStart w:id="3" w:name="_GoBack"/>
      <w:bookmarkEnd w:id="3"/>
      <w:r w:rsidRPr="00B660BE">
        <w:rPr>
          <w:rFonts w:ascii="Times New Roman" w:hAnsi="Times New Roman" w:cs="Times New Roman"/>
          <w:sz w:val="24"/>
          <w:szCs w:val="24"/>
        </w:rPr>
        <w:t>обе;</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принятое по жалобе решение;</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 случае, если жалоба признана обоснованной, сроки устранения выявленных нарушений, в том числе срок предоставления результата услуги;</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сведения о порядке обжалования принятого по жалобе решения.</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5.6. Заявитель вправе обжаловать принятое по жалобе решение вышестоящим должностным лицам.</w:t>
      </w:r>
    </w:p>
    <w:p w:rsidR="00A42605" w:rsidRPr="00B660BE" w:rsidRDefault="00A42605" w:rsidP="00493B5C">
      <w:pPr>
        <w:suppressAutoHyphens/>
        <w:autoSpaceDE w:val="0"/>
        <w:spacing w:after="0"/>
        <w:ind w:firstLine="567"/>
        <w:jc w:val="center"/>
        <w:rPr>
          <w:rFonts w:ascii="Times New Roman" w:hAnsi="Times New Roman" w:cs="Times New Roman"/>
          <w:sz w:val="24"/>
          <w:szCs w:val="24"/>
        </w:rPr>
      </w:pPr>
      <w:r w:rsidRPr="00B660BE">
        <w:rPr>
          <w:rFonts w:ascii="Times New Roman" w:hAnsi="Times New Roman" w:cs="Times New Roman"/>
          <w:sz w:val="24"/>
          <w:szCs w:val="24"/>
        </w:rPr>
        <w:t>_______________</w:t>
      </w:r>
    </w:p>
    <w:p w:rsidR="00A42605" w:rsidRPr="00B660BE" w:rsidRDefault="00A42605" w:rsidP="00A42605">
      <w:pPr>
        <w:adjustRightInd w:val="0"/>
        <w:spacing w:after="0" w:line="360" w:lineRule="auto"/>
        <w:jc w:val="both"/>
        <w:rPr>
          <w:rFonts w:ascii="Times New Roman" w:eastAsia="Times New Roman" w:hAnsi="Times New Roman" w:cs="Times New Roman"/>
          <w:sz w:val="24"/>
          <w:szCs w:val="24"/>
          <w:lang w:eastAsia="ru-RU"/>
        </w:rPr>
      </w:pPr>
    </w:p>
    <w:p w:rsidR="00A42605" w:rsidRPr="008A5B63" w:rsidRDefault="00B660BE" w:rsidP="00A4260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A42605" w:rsidRPr="008A5B63" w:rsidSect="00A42605">
          <w:headerReference w:type="even" r:id="rId19"/>
          <w:headerReference w:type="default" r:id="rId20"/>
          <w:pgSz w:w="11906" w:h="16838"/>
          <w:pgMar w:top="567" w:right="566" w:bottom="567" w:left="1418" w:header="709" w:footer="709" w:gutter="0"/>
          <w:cols w:space="708"/>
          <w:titlePg/>
          <w:docGrid w:linePitch="360"/>
        </w:sectPr>
      </w:pPr>
      <w:r w:rsidRPr="008A5B63">
        <w:rPr>
          <w:rFonts w:ascii="Times New Roman" w:eastAsia="Times New Roman" w:hAnsi="Times New Roman" w:cs="Times New Roman"/>
          <w:sz w:val="24"/>
          <w:szCs w:val="24"/>
          <w:lang w:eastAsia="ru-RU"/>
        </w:rPr>
        <w:t xml:space="preserve"> </w:t>
      </w:r>
    </w:p>
    <w:p w:rsidR="00A42605" w:rsidRPr="003C7367" w:rsidRDefault="00A42605" w:rsidP="001621AF">
      <w:pPr>
        <w:autoSpaceDE w:val="0"/>
        <w:autoSpaceDN w:val="0"/>
        <w:adjustRightInd w:val="0"/>
        <w:spacing w:line="240" w:lineRule="auto"/>
        <w:ind w:left="4962"/>
        <w:jc w:val="right"/>
        <w:rPr>
          <w:rFonts w:ascii="Times New Roman" w:hAnsi="Times New Roman"/>
          <w:color w:val="000000"/>
          <w:sz w:val="24"/>
          <w:szCs w:val="24"/>
        </w:rPr>
      </w:pPr>
      <w:r>
        <w:rPr>
          <w:rFonts w:ascii="Times New Roman" w:hAnsi="Times New Roman"/>
          <w:color w:val="000000"/>
          <w:sz w:val="24"/>
          <w:szCs w:val="24"/>
        </w:rPr>
        <w:t xml:space="preserve">Приложение № 1 </w:t>
      </w:r>
    </w:p>
    <w:p w:rsidR="00A42605" w:rsidRPr="001621AF" w:rsidRDefault="00A42605" w:rsidP="001621AF">
      <w:pPr>
        <w:pStyle w:val="ConsPlusNormal"/>
        <w:ind w:left="4956"/>
        <w:jc w:val="right"/>
        <w:rPr>
          <w:rFonts w:ascii="Times New Roman" w:hAnsi="Times New Roman" w:cs="Times New Roman"/>
          <w:sz w:val="24"/>
          <w:szCs w:val="24"/>
        </w:rPr>
      </w:pPr>
      <w:r w:rsidRPr="001621AF">
        <w:rPr>
          <w:rFonts w:ascii="Times New Roman" w:hAnsi="Times New Roman" w:cs="Times New Roman"/>
          <w:sz w:val="24"/>
          <w:szCs w:val="24"/>
        </w:rPr>
        <w:t>к административному регламенту</w:t>
      </w:r>
    </w:p>
    <w:p w:rsidR="00A42605" w:rsidRPr="001621AF" w:rsidRDefault="00A42605" w:rsidP="001621AF">
      <w:pPr>
        <w:pStyle w:val="ConsPlusNormal"/>
        <w:ind w:left="4956"/>
        <w:jc w:val="right"/>
        <w:rPr>
          <w:rFonts w:ascii="Times New Roman" w:hAnsi="Times New Roman" w:cs="Times New Roman"/>
          <w:sz w:val="24"/>
          <w:szCs w:val="24"/>
        </w:rPr>
      </w:pPr>
      <w:r w:rsidRPr="001621AF">
        <w:rPr>
          <w:rFonts w:ascii="Times New Roman" w:hAnsi="Times New Roman" w:cs="Times New Roman"/>
          <w:sz w:val="24"/>
          <w:szCs w:val="24"/>
        </w:rPr>
        <w:t xml:space="preserve">предоставления муниципальной </w:t>
      </w:r>
    </w:p>
    <w:p w:rsidR="00A42605" w:rsidRPr="001621AF" w:rsidRDefault="00A42605" w:rsidP="001621AF">
      <w:pPr>
        <w:pStyle w:val="ConsPlusNormal"/>
        <w:ind w:left="4248" w:firstLine="708"/>
        <w:jc w:val="right"/>
        <w:rPr>
          <w:rFonts w:ascii="Times New Roman" w:hAnsi="Times New Roman" w:cs="Times New Roman"/>
          <w:sz w:val="24"/>
          <w:szCs w:val="24"/>
        </w:rPr>
      </w:pPr>
      <w:r w:rsidRPr="001621AF">
        <w:rPr>
          <w:rFonts w:ascii="Times New Roman" w:hAnsi="Times New Roman" w:cs="Times New Roman"/>
          <w:sz w:val="24"/>
          <w:szCs w:val="24"/>
        </w:rPr>
        <w:t>услуги «Выдача разрешения на</w:t>
      </w:r>
    </w:p>
    <w:p w:rsidR="00A42605" w:rsidRPr="001621AF" w:rsidRDefault="00A42605" w:rsidP="001621AF">
      <w:pPr>
        <w:pStyle w:val="ConsPlusNormal"/>
        <w:ind w:left="4248" w:firstLine="708"/>
        <w:jc w:val="right"/>
        <w:rPr>
          <w:rFonts w:ascii="Times New Roman" w:hAnsi="Times New Roman" w:cs="Times New Roman"/>
          <w:sz w:val="24"/>
          <w:szCs w:val="24"/>
        </w:rPr>
      </w:pPr>
      <w:r w:rsidRPr="001621AF">
        <w:rPr>
          <w:rFonts w:ascii="Times New Roman" w:hAnsi="Times New Roman" w:cs="Times New Roman"/>
          <w:sz w:val="24"/>
          <w:szCs w:val="24"/>
        </w:rPr>
        <w:t xml:space="preserve">строительство, реконструкцию </w:t>
      </w:r>
    </w:p>
    <w:p w:rsidR="00A42605" w:rsidRPr="001621AF" w:rsidRDefault="00A42605" w:rsidP="001621AF">
      <w:pPr>
        <w:pStyle w:val="ConsPlusNormal"/>
        <w:ind w:left="4248" w:firstLine="708"/>
        <w:jc w:val="right"/>
        <w:rPr>
          <w:rFonts w:ascii="Times New Roman" w:hAnsi="Times New Roman" w:cs="Times New Roman"/>
          <w:sz w:val="24"/>
          <w:szCs w:val="24"/>
        </w:rPr>
      </w:pPr>
      <w:r w:rsidRPr="001621AF">
        <w:rPr>
          <w:rFonts w:ascii="Times New Roman" w:hAnsi="Times New Roman" w:cs="Times New Roman"/>
          <w:sz w:val="24"/>
          <w:szCs w:val="24"/>
        </w:rPr>
        <w:t>объектов капитального строительства»</w:t>
      </w:r>
    </w:p>
    <w:p w:rsidR="00A42605" w:rsidRPr="003C7367" w:rsidRDefault="00A42605" w:rsidP="00A42605">
      <w:pPr>
        <w:spacing w:line="240" w:lineRule="auto"/>
        <w:ind w:left="5103"/>
        <w:rPr>
          <w:rFonts w:ascii="Times New Roman" w:hAnsi="Times New Roman"/>
          <w:sz w:val="24"/>
          <w:szCs w:val="24"/>
        </w:rPr>
      </w:pPr>
      <w:r w:rsidRPr="003C7367">
        <w:rPr>
          <w:rFonts w:ascii="Times New Roman" w:hAnsi="Times New Roman"/>
          <w:sz w:val="24"/>
          <w:szCs w:val="24"/>
        </w:rPr>
        <w:t xml:space="preserve">                                                                                                           </w:t>
      </w:r>
    </w:p>
    <w:p w:rsidR="00A42605" w:rsidRPr="003C7367" w:rsidRDefault="00A42605" w:rsidP="00A42605">
      <w:pPr>
        <w:spacing w:line="240" w:lineRule="auto"/>
        <w:ind w:left="5103"/>
        <w:rPr>
          <w:rFonts w:ascii="Times New Roman" w:hAnsi="Times New Roman"/>
          <w:b/>
          <w:sz w:val="24"/>
          <w:szCs w:val="24"/>
        </w:rPr>
      </w:pPr>
      <w:r w:rsidRPr="003C7367">
        <w:rPr>
          <w:rFonts w:ascii="Times New Roman" w:hAnsi="Times New Roman"/>
          <w:b/>
          <w:sz w:val="24"/>
          <w:szCs w:val="24"/>
        </w:rPr>
        <w:t xml:space="preserve">Кому:  </w:t>
      </w:r>
    </w:p>
    <w:p w:rsidR="00A42605" w:rsidRPr="003C7367" w:rsidRDefault="00A42605" w:rsidP="00A42605">
      <w:pPr>
        <w:pBdr>
          <w:top w:val="single" w:sz="4" w:space="1" w:color="auto"/>
        </w:pBdr>
        <w:spacing w:line="240" w:lineRule="auto"/>
        <w:ind w:left="5103"/>
        <w:jc w:val="center"/>
        <w:rPr>
          <w:rFonts w:ascii="Times New Roman" w:hAnsi="Times New Roman"/>
          <w:sz w:val="24"/>
          <w:szCs w:val="24"/>
        </w:rPr>
      </w:pPr>
      <w:r w:rsidRPr="003C7367">
        <w:rPr>
          <w:rFonts w:ascii="Times New Roman" w:hAnsi="Times New Roman"/>
          <w:sz w:val="24"/>
          <w:szCs w:val="24"/>
        </w:rPr>
        <w:t>(уполномоченный орган)</w:t>
      </w:r>
    </w:p>
    <w:p w:rsidR="00A42605" w:rsidRPr="003C7367" w:rsidRDefault="00A42605" w:rsidP="00A42605">
      <w:pPr>
        <w:spacing w:line="240" w:lineRule="auto"/>
        <w:ind w:left="5103"/>
        <w:rPr>
          <w:rFonts w:ascii="Times New Roman" w:hAnsi="Times New Roman"/>
          <w:b/>
          <w:sz w:val="24"/>
          <w:szCs w:val="24"/>
        </w:rPr>
      </w:pPr>
      <w:r w:rsidRPr="003C7367">
        <w:rPr>
          <w:rFonts w:ascii="Times New Roman" w:hAnsi="Times New Roman"/>
          <w:b/>
          <w:sz w:val="24"/>
          <w:szCs w:val="24"/>
        </w:rPr>
        <w:t xml:space="preserve">От кого:  </w:t>
      </w: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 xml:space="preserve">  (наименование юридического лица – застройщика, планирующего осуществлять строительство, реконструкцию)</w:t>
      </w:r>
    </w:p>
    <w:p w:rsidR="00A42605" w:rsidRPr="00A169AD" w:rsidRDefault="00A42605" w:rsidP="00A42605">
      <w:pPr>
        <w:spacing w:line="240" w:lineRule="auto"/>
        <w:ind w:left="5103"/>
        <w:rPr>
          <w:rFonts w:ascii="Times New Roman" w:hAnsi="Times New Roman"/>
          <w:sz w:val="20"/>
          <w:szCs w:val="20"/>
        </w:rPr>
      </w:pP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ИНН; юридический и почтовый адреса;</w:t>
      </w:r>
    </w:p>
    <w:p w:rsidR="00A42605" w:rsidRPr="00A169AD" w:rsidRDefault="00A42605" w:rsidP="00A42605">
      <w:pPr>
        <w:spacing w:line="240" w:lineRule="auto"/>
        <w:ind w:left="5103"/>
        <w:rPr>
          <w:rFonts w:ascii="Times New Roman" w:hAnsi="Times New Roman"/>
          <w:sz w:val="20"/>
          <w:szCs w:val="20"/>
        </w:rPr>
      </w:pP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Ф.И.О. руководителя; телефон; банковские реквизиты</w:t>
      </w:r>
    </w:p>
    <w:p w:rsidR="00A42605" w:rsidRPr="00A169AD" w:rsidRDefault="00A42605" w:rsidP="00A42605">
      <w:pPr>
        <w:spacing w:line="240" w:lineRule="auto"/>
        <w:ind w:left="5103"/>
        <w:rPr>
          <w:rFonts w:ascii="Times New Roman" w:hAnsi="Times New Roman"/>
          <w:sz w:val="20"/>
          <w:szCs w:val="20"/>
        </w:rPr>
      </w:pP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 xml:space="preserve"> (наименование банка, р/с, к/с, БИК)</w:t>
      </w:r>
    </w:p>
    <w:p w:rsidR="00A42605" w:rsidRPr="003C7367" w:rsidRDefault="00A42605" w:rsidP="00A42605">
      <w:pPr>
        <w:pStyle w:val="ConsPlusNonformat"/>
        <w:ind w:left="5103"/>
        <w:rPr>
          <w:rFonts w:ascii="Times New Roman" w:hAnsi="Times New Roman" w:cs="Times New Roman"/>
          <w:sz w:val="24"/>
          <w:szCs w:val="24"/>
        </w:rPr>
      </w:pPr>
      <w:r w:rsidRPr="003C7367">
        <w:rPr>
          <w:rFonts w:ascii="Times New Roman" w:hAnsi="Times New Roman" w:cs="Times New Roman"/>
          <w:sz w:val="24"/>
          <w:szCs w:val="24"/>
        </w:rPr>
        <w:t xml:space="preserve">                        </w:t>
      </w:r>
    </w:p>
    <w:p w:rsidR="00A42605" w:rsidRPr="003C7367" w:rsidRDefault="00A42605" w:rsidP="00A42605">
      <w:pPr>
        <w:widowControl w:val="0"/>
        <w:autoSpaceDE w:val="0"/>
        <w:autoSpaceDN w:val="0"/>
        <w:adjustRightInd w:val="0"/>
        <w:spacing w:line="240" w:lineRule="auto"/>
        <w:jc w:val="center"/>
        <w:rPr>
          <w:rFonts w:ascii="Times New Roman" w:hAnsi="Times New Roman"/>
          <w:sz w:val="24"/>
          <w:szCs w:val="24"/>
        </w:rPr>
      </w:pPr>
    </w:p>
    <w:p w:rsidR="00A42605" w:rsidRPr="003C7367" w:rsidRDefault="00A42605" w:rsidP="00A42605">
      <w:pPr>
        <w:pStyle w:val="ConsPlusTitle"/>
        <w:jc w:val="center"/>
        <w:rPr>
          <w:rFonts w:ascii="Times New Roman" w:hAnsi="Times New Roman" w:cs="Times New Roman"/>
          <w:sz w:val="24"/>
          <w:szCs w:val="24"/>
        </w:rPr>
      </w:pPr>
      <w:bookmarkStart w:id="4" w:name="Par260"/>
      <w:bookmarkEnd w:id="4"/>
      <w:r w:rsidRPr="003C7367">
        <w:rPr>
          <w:rFonts w:ascii="Times New Roman" w:hAnsi="Times New Roman" w:cs="Times New Roman"/>
          <w:sz w:val="24"/>
          <w:szCs w:val="24"/>
        </w:rPr>
        <w:t>ЗАЯВЛЕНИЕ</w:t>
      </w:r>
    </w:p>
    <w:p w:rsidR="00A42605" w:rsidRPr="003C7367" w:rsidRDefault="00A42605" w:rsidP="00A42605">
      <w:pPr>
        <w:pStyle w:val="ConsPlusTitle"/>
        <w:jc w:val="center"/>
        <w:rPr>
          <w:rFonts w:ascii="Times New Roman" w:hAnsi="Times New Roman" w:cs="Times New Roman"/>
          <w:sz w:val="24"/>
          <w:szCs w:val="24"/>
        </w:rPr>
      </w:pPr>
      <w:r w:rsidRPr="003C7367">
        <w:rPr>
          <w:rFonts w:ascii="Times New Roman" w:hAnsi="Times New Roman" w:cs="Times New Roman"/>
          <w:sz w:val="24"/>
          <w:szCs w:val="24"/>
        </w:rPr>
        <w:t>о выдаче разрешения на строительство (реконструкцию)</w:t>
      </w:r>
    </w:p>
    <w:p w:rsidR="00A42605" w:rsidRPr="003C7367" w:rsidRDefault="00A42605" w:rsidP="00A42605">
      <w:pPr>
        <w:widowControl w:val="0"/>
        <w:autoSpaceDE w:val="0"/>
        <w:autoSpaceDN w:val="0"/>
        <w:adjustRightInd w:val="0"/>
        <w:spacing w:line="240" w:lineRule="auto"/>
        <w:ind w:firstLine="540"/>
        <w:jc w:val="both"/>
        <w:rPr>
          <w:rFonts w:ascii="Times New Roman" w:hAnsi="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    Прошу выдать разрешение на строительство/реконструкцию _______________________</w:t>
      </w:r>
      <w:r w:rsidR="001621AF">
        <w:rPr>
          <w:rFonts w:ascii="Times New Roman" w:hAnsi="Times New Roman" w:cs="Times New Roman"/>
          <w:sz w:val="24"/>
          <w:szCs w:val="24"/>
        </w:rPr>
        <w:t>______</w:t>
      </w:r>
    </w:p>
    <w:p w:rsidR="00A42605" w:rsidRPr="003C7367" w:rsidRDefault="00A42605" w:rsidP="00A42605">
      <w:pPr>
        <w:pStyle w:val="ConsPlusNonformat"/>
        <w:ind w:left="2832" w:firstLine="708"/>
        <w:rPr>
          <w:rFonts w:ascii="Times New Roman" w:hAnsi="Times New Roman" w:cs="Times New Roman"/>
          <w:sz w:val="24"/>
          <w:szCs w:val="24"/>
        </w:rPr>
      </w:pPr>
      <w:r w:rsidRPr="003C7367">
        <w:rPr>
          <w:rFonts w:ascii="Times New Roman" w:hAnsi="Times New Roman" w:cs="Times New Roman"/>
          <w:sz w:val="24"/>
          <w:szCs w:val="24"/>
        </w:rPr>
        <w:t xml:space="preserve">      (ненужное зачеркнуть)</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объекта)</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на земельном участке по адресу:</w:t>
      </w:r>
      <w:r w:rsidR="001621AF">
        <w:rPr>
          <w:rFonts w:ascii="Times New Roman" w:hAnsi="Times New Roman" w:cs="Times New Roman"/>
          <w:sz w:val="24"/>
          <w:szCs w:val="24"/>
        </w:rPr>
        <w:t xml:space="preserve"> </w:t>
      </w:r>
      <w:r w:rsidRPr="003C7367">
        <w:rPr>
          <w:rFonts w:ascii="Times New Roman" w:hAnsi="Times New Roman" w:cs="Times New Roman"/>
          <w:sz w:val="24"/>
          <w:szCs w:val="24"/>
        </w:rPr>
        <w:t>_________________________________________________</w:t>
      </w:r>
      <w:r w:rsidR="001621AF">
        <w:rPr>
          <w:rFonts w:ascii="Times New Roman" w:hAnsi="Times New Roman" w:cs="Times New Roman"/>
          <w:sz w:val="24"/>
          <w:szCs w:val="24"/>
        </w:rPr>
        <w:t>_______</w:t>
      </w: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_________________________________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(город, район, улица, номер участка)</w:t>
      </w:r>
    </w:p>
    <w:p w:rsidR="00A42605" w:rsidRPr="003C7367" w:rsidRDefault="00A42605" w:rsidP="001621AF">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w:t>
      </w:r>
      <w:r w:rsidR="001621AF">
        <w:rPr>
          <w:rFonts w:ascii="Times New Roman" w:hAnsi="Times New Roman" w:cs="Times New Roman"/>
          <w:sz w:val="24"/>
          <w:szCs w:val="24"/>
        </w:rPr>
        <w:t>_____</w:t>
      </w: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_________</w:t>
      </w:r>
    </w:p>
    <w:p w:rsidR="00A42605" w:rsidRPr="003C7367" w:rsidRDefault="00A42605" w:rsidP="001621AF">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w:t>
      </w:r>
      <w:r w:rsidR="001621AF">
        <w:rPr>
          <w:rFonts w:ascii="Times New Roman" w:hAnsi="Times New Roman" w:cs="Times New Roman"/>
          <w:sz w:val="24"/>
          <w:szCs w:val="24"/>
        </w:rPr>
        <w:t>____</w:t>
      </w:r>
      <w:r w:rsidRPr="003C7367">
        <w:rPr>
          <w:rFonts w:ascii="Times New Roman" w:hAnsi="Times New Roman" w:cs="Times New Roman"/>
          <w:sz w:val="24"/>
          <w:szCs w:val="24"/>
        </w:rPr>
        <w:t>_____________________________ сроком на _____________________ месяца(ев).</w:t>
      </w:r>
    </w:p>
    <w:p w:rsidR="00A42605"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Строительство (реконструкция) будет </w:t>
      </w:r>
      <w:proofErr w:type="gramStart"/>
      <w:r w:rsidRPr="003C7367">
        <w:rPr>
          <w:rFonts w:ascii="Times New Roman" w:hAnsi="Times New Roman" w:cs="Times New Roman"/>
          <w:sz w:val="24"/>
          <w:szCs w:val="24"/>
        </w:rPr>
        <w:t>осуществляться  на</w:t>
      </w:r>
      <w:proofErr w:type="gramEnd"/>
      <w:r w:rsidRPr="003C7367">
        <w:rPr>
          <w:rFonts w:ascii="Times New Roman" w:hAnsi="Times New Roman" w:cs="Times New Roman"/>
          <w:sz w:val="24"/>
          <w:szCs w:val="24"/>
        </w:rPr>
        <w:t xml:space="preserve"> основании </w:t>
      </w:r>
      <w:r>
        <w:rPr>
          <w:rFonts w:ascii="Times New Roman" w:hAnsi="Times New Roman" w:cs="Times New Roman"/>
          <w:sz w:val="24"/>
          <w:szCs w:val="24"/>
        </w:rPr>
        <w:t xml:space="preserve">________________________ </w:t>
      </w:r>
    </w:p>
    <w:p w:rsidR="001621AF" w:rsidRDefault="00A42605" w:rsidP="001621AF">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w:t>
      </w:r>
      <w:r w:rsidR="001621AF">
        <w:rPr>
          <w:rFonts w:ascii="Times New Roman" w:hAnsi="Times New Roman" w:cs="Times New Roman"/>
          <w:sz w:val="24"/>
          <w:szCs w:val="24"/>
        </w:rPr>
        <w:t>______________ от «_____»</w:t>
      </w:r>
      <w:r w:rsidRPr="003C7367">
        <w:rPr>
          <w:rFonts w:ascii="Times New Roman" w:hAnsi="Times New Roman" w:cs="Times New Roman"/>
          <w:sz w:val="24"/>
          <w:szCs w:val="24"/>
        </w:rPr>
        <w:t xml:space="preserve"> __</w:t>
      </w:r>
      <w:r w:rsidR="001621AF">
        <w:rPr>
          <w:rFonts w:ascii="Times New Roman" w:hAnsi="Times New Roman" w:cs="Times New Roman"/>
          <w:sz w:val="24"/>
          <w:szCs w:val="24"/>
        </w:rPr>
        <w:t>_______ 20___ г. № ____________</w:t>
      </w:r>
    </w:p>
    <w:p w:rsidR="00A42605" w:rsidRPr="003C7367" w:rsidRDefault="00A42605" w:rsidP="001621AF">
      <w:pPr>
        <w:pStyle w:val="ConsPlusNonformat"/>
        <w:rPr>
          <w:rFonts w:ascii="Times New Roman" w:hAnsi="Times New Roman" w:cs="Times New Roman"/>
          <w:sz w:val="24"/>
          <w:szCs w:val="24"/>
        </w:rPr>
      </w:pPr>
      <w:r w:rsidRPr="003C7367">
        <w:rPr>
          <w:rFonts w:ascii="Times New Roman" w:hAnsi="Times New Roman" w:cs="Times New Roman"/>
          <w:sz w:val="24"/>
          <w:szCs w:val="24"/>
        </w:rPr>
        <w:t>(наименование документа)</w:t>
      </w:r>
    </w:p>
    <w:p w:rsidR="001621AF"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Право на пользование землей закреплено_________________________________________</w:t>
      </w:r>
      <w:r w:rsidR="001621AF">
        <w:rPr>
          <w:rFonts w:ascii="Times New Roman" w:hAnsi="Times New Roman" w:cs="Times New Roman"/>
          <w:sz w:val="24"/>
          <w:szCs w:val="24"/>
        </w:rPr>
        <w:t>_______</w:t>
      </w:r>
      <w:r w:rsidRPr="003C7367">
        <w:rPr>
          <w:rFonts w:ascii="Times New Roman" w:hAnsi="Times New Roman" w:cs="Times New Roman"/>
          <w:sz w:val="24"/>
          <w:szCs w:val="24"/>
        </w:rPr>
        <w:t xml:space="preserve">                                                              </w:t>
      </w:r>
      <w:r w:rsidR="001621AF">
        <w:rPr>
          <w:rFonts w:ascii="Times New Roman" w:hAnsi="Times New Roman" w:cs="Times New Roman"/>
          <w:sz w:val="24"/>
          <w:szCs w:val="24"/>
        </w:rPr>
        <w:t xml:space="preserve">                    </w:t>
      </w:r>
    </w:p>
    <w:p w:rsidR="00A42605" w:rsidRPr="003C7367" w:rsidRDefault="001621AF" w:rsidP="00A4260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42605" w:rsidRPr="003C7367">
        <w:rPr>
          <w:rFonts w:ascii="Times New Roman" w:hAnsi="Times New Roman" w:cs="Times New Roman"/>
          <w:sz w:val="24"/>
          <w:szCs w:val="24"/>
        </w:rPr>
        <w:t>(наименование документа)</w:t>
      </w:r>
    </w:p>
    <w:p w:rsidR="00A42605" w:rsidRPr="003C7367" w:rsidRDefault="00A42605" w:rsidP="001621AF">
      <w:pPr>
        <w:pStyle w:val="ConsPlusNonformat"/>
        <w:tabs>
          <w:tab w:val="left" w:pos="10065"/>
        </w:tabs>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w:t>
      </w:r>
      <w:proofErr w:type="gramStart"/>
      <w:r w:rsidRPr="003C7367">
        <w:rPr>
          <w:rFonts w:ascii="Times New Roman" w:hAnsi="Times New Roman" w:cs="Times New Roman"/>
          <w:sz w:val="24"/>
          <w:szCs w:val="24"/>
        </w:rPr>
        <w:t>_  от</w:t>
      </w:r>
      <w:proofErr w:type="gramEnd"/>
      <w:r w:rsidRPr="003C7367">
        <w:rPr>
          <w:rFonts w:ascii="Times New Roman" w:hAnsi="Times New Roman" w:cs="Times New Roman"/>
          <w:sz w:val="24"/>
          <w:szCs w:val="24"/>
        </w:rPr>
        <w:t xml:space="preserve"> "_____" _________ 20___ г. № _____________</w:t>
      </w:r>
    </w:p>
    <w:p w:rsidR="00A42605" w:rsidRPr="003C7367"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Проектная документация на строите</w:t>
      </w:r>
      <w:r w:rsidR="001621AF">
        <w:rPr>
          <w:rFonts w:ascii="Times New Roman" w:hAnsi="Times New Roman" w:cs="Times New Roman"/>
          <w:sz w:val="24"/>
          <w:szCs w:val="24"/>
        </w:rPr>
        <w:t>льство объекта разработана_____________________________</w:t>
      </w:r>
      <w:r w:rsidRPr="003C7367">
        <w:rPr>
          <w:rFonts w:ascii="Times New Roman" w:hAnsi="Times New Roman" w:cs="Times New Roman"/>
          <w:sz w:val="24"/>
          <w:szCs w:val="24"/>
        </w:rPr>
        <w:t xml:space="preserve"> 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проектной организации, ИНН, юридический и почтовый адреса,</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r w:rsidRPr="003C7367">
        <w:rPr>
          <w:rFonts w:ascii="Times New Roman" w:hAnsi="Times New Roman" w:cs="Times New Roman"/>
          <w:sz w:val="24"/>
          <w:szCs w:val="24"/>
        </w:rPr>
        <w:t xml:space="preserve">         Ф.И.О. руководителя, номер телефона, банковские реквизиты________________________</w:t>
      </w:r>
      <w:r w:rsidR="001621AF">
        <w:rPr>
          <w:rFonts w:ascii="Times New Roman" w:hAnsi="Times New Roman" w:cs="Times New Roman"/>
          <w:sz w:val="24"/>
          <w:szCs w:val="24"/>
        </w:rPr>
        <w:t>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банка, р/с, к/с, БИК))</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имеющей право на выполнение проектных работ, закрепленное ______________________</w:t>
      </w:r>
      <w:r w:rsidR="001621AF">
        <w:rPr>
          <w:rFonts w:ascii="Times New Roman" w:hAnsi="Times New Roman" w:cs="Times New Roman"/>
          <w:sz w:val="24"/>
          <w:szCs w:val="24"/>
        </w:rPr>
        <w:t>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документа и уполномоченной организации, его выдавшей)</w:t>
      </w:r>
    </w:p>
    <w:p w:rsidR="00A42605" w:rsidRPr="003C7367" w:rsidRDefault="00A42605" w:rsidP="00A42605">
      <w:pPr>
        <w:pStyle w:val="ConsPlusNonformat"/>
        <w:jc w:val="both"/>
        <w:rPr>
          <w:rFonts w:ascii="Times New Roman" w:hAnsi="Times New Roman" w:cs="Times New Roman"/>
          <w:sz w:val="24"/>
          <w:szCs w:val="24"/>
        </w:rPr>
      </w:pPr>
    </w:p>
    <w:p w:rsidR="00A42605" w:rsidRPr="003C7367" w:rsidRDefault="001621AF" w:rsidP="00A42605">
      <w:pPr>
        <w:pStyle w:val="ConsPlusNonformat"/>
        <w:ind w:right="708"/>
        <w:jc w:val="both"/>
        <w:rPr>
          <w:rFonts w:ascii="Times New Roman" w:hAnsi="Times New Roman" w:cs="Times New Roman"/>
          <w:sz w:val="24"/>
          <w:szCs w:val="24"/>
        </w:rPr>
      </w:pPr>
      <w:r>
        <w:rPr>
          <w:rFonts w:ascii="Times New Roman" w:hAnsi="Times New Roman" w:cs="Times New Roman"/>
          <w:sz w:val="24"/>
          <w:szCs w:val="24"/>
        </w:rPr>
        <w:t>от «_____»</w:t>
      </w:r>
      <w:r w:rsidR="00A42605" w:rsidRPr="003C7367">
        <w:rPr>
          <w:rFonts w:ascii="Times New Roman" w:hAnsi="Times New Roman" w:cs="Times New Roman"/>
          <w:sz w:val="24"/>
          <w:szCs w:val="24"/>
        </w:rPr>
        <w:t xml:space="preserve"> _________ 20___ г. № ___________, и согласована в установленном порядке с   </w:t>
      </w:r>
      <w:proofErr w:type="gramStart"/>
      <w:r w:rsidR="00A42605" w:rsidRPr="003C7367">
        <w:rPr>
          <w:rFonts w:ascii="Times New Roman" w:hAnsi="Times New Roman" w:cs="Times New Roman"/>
          <w:sz w:val="24"/>
          <w:szCs w:val="24"/>
        </w:rPr>
        <w:t>заинтересованными  организациями</w:t>
      </w:r>
      <w:proofErr w:type="gramEnd"/>
      <w:r w:rsidR="00A42605" w:rsidRPr="003C7367">
        <w:rPr>
          <w:rFonts w:ascii="Times New Roman" w:hAnsi="Times New Roman" w:cs="Times New Roman"/>
          <w:sz w:val="24"/>
          <w:szCs w:val="24"/>
        </w:rPr>
        <w:t xml:space="preserve">  и  органами  архитектуры  и градостроительства:</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положительное заключение государственной эксп</w:t>
      </w:r>
      <w:r w:rsidR="001621AF">
        <w:rPr>
          <w:rFonts w:ascii="Times New Roman" w:hAnsi="Times New Roman" w:cs="Times New Roman"/>
          <w:sz w:val="24"/>
          <w:szCs w:val="24"/>
        </w:rPr>
        <w:t>ертизы получено за                                                    № ______ от «___»</w:t>
      </w:r>
      <w:r w:rsidRPr="003C7367">
        <w:rPr>
          <w:rFonts w:ascii="Times New Roman" w:hAnsi="Times New Roman" w:cs="Times New Roman"/>
          <w:sz w:val="24"/>
          <w:szCs w:val="24"/>
        </w:rPr>
        <w:t xml:space="preserve"> _________ 20___ г.</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схема планировочной организации земельного участка согласована__________________</w:t>
      </w:r>
      <w:r w:rsidR="001621AF">
        <w:rPr>
          <w:rFonts w:ascii="Times New Roman" w:hAnsi="Times New Roman" w:cs="Times New Roman"/>
          <w:sz w:val="24"/>
          <w:szCs w:val="24"/>
        </w:rPr>
        <w:t>_____</w:t>
      </w:r>
      <w:r w:rsidRPr="003C7367">
        <w:rPr>
          <w:rFonts w:ascii="Times New Roman" w:hAnsi="Times New Roman" w:cs="Times New Roman"/>
          <w:sz w:val="24"/>
          <w:szCs w:val="24"/>
        </w:rPr>
        <w:t xml:space="preserve"> ____________________________ за №</w:t>
      </w:r>
      <w:r w:rsidR="001621AF">
        <w:rPr>
          <w:rFonts w:ascii="Times New Roman" w:hAnsi="Times New Roman" w:cs="Times New Roman"/>
          <w:sz w:val="24"/>
          <w:szCs w:val="24"/>
        </w:rPr>
        <w:t xml:space="preserve"> ___________ от «_____»</w:t>
      </w:r>
      <w:r w:rsidRPr="003C7367">
        <w:rPr>
          <w:rFonts w:ascii="Times New Roman" w:hAnsi="Times New Roman" w:cs="Times New Roman"/>
          <w:sz w:val="24"/>
          <w:szCs w:val="24"/>
        </w:rPr>
        <w:t xml:space="preserve"> _________20___ г.</w:t>
      </w:r>
    </w:p>
    <w:p w:rsidR="00A42605" w:rsidRPr="003C7367" w:rsidRDefault="00A42605" w:rsidP="00A42605">
      <w:pPr>
        <w:pStyle w:val="ConsPlusNonformat"/>
        <w:ind w:firstLine="708"/>
        <w:rPr>
          <w:rFonts w:ascii="Times New Roman" w:hAnsi="Times New Roman" w:cs="Times New Roman"/>
          <w:sz w:val="24"/>
          <w:szCs w:val="24"/>
        </w:rPr>
      </w:pPr>
      <w:r w:rsidRPr="003C7367">
        <w:rPr>
          <w:rFonts w:ascii="Times New Roman" w:hAnsi="Times New Roman" w:cs="Times New Roman"/>
          <w:sz w:val="24"/>
          <w:szCs w:val="24"/>
        </w:rPr>
        <w:t>(наименование организации)</w:t>
      </w:r>
    </w:p>
    <w:p w:rsidR="00A42605" w:rsidRPr="003C7367"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Проектно-сметная документация утверждена ______________________________________</w:t>
      </w:r>
      <w:r w:rsidR="001621AF">
        <w:rPr>
          <w:rFonts w:ascii="Times New Roman" w:hAnsi="Times New Roman" w:cs="Times New Roman"/>
          <w:sz w:val="24"/>
          <w:szCs w:val="24"/>
        </w:rPr>
        <w:t>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w:t>
      </w:r>
      <w:r w:rsidR="001621AF">
        <w:rPr>
          <w:rFonts w:ascii="Times New Roman" w:hAnsi="Times New Roman" w:cs="Times New Roman"/>
          <w:sz w:val="24"/>
          <w:szCs w:val="24"/>
        </w:rPr>
        <w:t>___________ за № __________ от «_____»</w:t>
      </w:r>
      <w:r w:rsidRPr="003C7367">
        <w:rPr>
          <w:rFonts w:ascii="Times New Roman" w:hAnsi="Times New Roman" w:cs="Times New Roman"/>
          <w:sz w:val="24"/>
          <w:szCs w:val="24"/>
        </w:rPr>
        <w:t xml:space="preserve"> _________ 20___ г.</w:t>
      </w:r>
    </w:p>
    <w:p w:rsidR="00A42605" w:rsidRPr="003C7367"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ind w:firstLine="708"/>
        <w:jc w:val="both"/>
        <w:rPr>
          <w:rFonts w:ascii="Times New Roman" w:hAnsi="Times New Roman" w:cs="Times New Roman"/>
          <w:sz w:val="24"/>
          <w:szCs w:val="24"/>
        </w:rPr>
      </w:pPr>
      <w:r w:rsidRPr="003C7367">
        <w:rPr>
          <w:rFonts w:ascii="Times New Roman" w:hAnsi="Times New Roman" w:cs="Times New Roman"/>
          <w:sz w:val="24"/>
          <w:szCs w:val="24"/>
        </w:rPr>
        <w:t xml:space="preserve">Дополнительно информируем: </w:t>
      </w:r>
      <w:proofErr w:type="gramStart"/>
      <w:r w:rsidRPr="003C7367">
        <w:rPr>
          <w:rFonts w:ascii="Times New Roman" w:hAnsi="Times New Roman" w:cs="Times New Roman"/>
          <w:sz w:val="24"/>
          <w:szCs w:val="24"/>
        </w:rPr>
        <w:t>Финансирование  строительства</w:t>
      </w:r>
      <w:proofErr w:type="gramEnd"/>
      <w:r w:rsidRPr="003C7367">
        <w:rPr>
          <w:rFonts w:ascii="Times New Roman" w:hAnsi="Times New Roman" w:cs="Times New Roman"/>
          <w:sz w:val="24"/>
          <w:szCs w:val="24"/>
        </w:rPr>
        <w:t xml:space="preserve">  (реконструкции)  застройщиком  будет осуществляться 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(банковские реквизиты и номер счета)</w:t>
      </w:r>
    </w:p>
    <w:p w:rsidR="00A42605" w:rsidRPr="003C7367" w:rsidRDefault="00A42605" w:rsidP="00A42605">
      <w:pPr>
        <w:pStyle w:val="ConsPlusNonformat"/>
        <w:ind w:firstLine="708"/>
        <w:jc w:val="both"/>
        <w:rPr>
          <w:rFonts w:ascii="Times New Roman" w:hAnsi="Times New Roman" w:cs="Times New Roman"/>
          <w:sz w:val="24"/>
          <w:szCs w:val="24"/>
        </w:rPr>
      </w:pPr>
    </w:p>
    <w:p w:rsidR="00A42605" w:rsidRPr="003C7367" w:rsidRDefault="00A42605" w:rsidP="00A42605">
      <w:pPr>
        <w:pStyle w:val="ConsPlusNonformat"/>
        <w:ind w:firstLine="708"/>
        <w:jc w:val="both"/>
        <w:rPr>
          <w:rFonts w:ascii="Times New Roman" w:hAnsi="Times New Roman" w:cs="Times New Roman"/>
          <w:sz w:val="24"/>
          <w:szCs w:val="24"/>
        </w:rPr>
      </w:pPr>
      <w:r w:rsidRPr="003C7367">
        <w:rPr>
          <w:rFonts w:ascii="Times New Roman" w:hAnsi="Times New Roman" w:cs="Times New Roman"/>
          <w:sz w:val="24"/>
          <w:szCs w:val="24"/>
        </w:rPr>
        <w:t>Работы   будут производиться   подрядным (</w:t>
      </w:r>
      <w:proofErr w:type="gramStart"/>
      <w:r w:rsidRPr="003C7367">
        <w:rPr>
          <w:rFonts w:ascii="Times New Roman" w:hAnsi="Times New Roman" w:cs="Times New Roman"/>
          <w:sz w:val="24"/>
          <w:szCs w:val="24"/>
        </w:rPr>
        <w:t xml:space="preserve">хозяйственным)   </w:t>
      </w:r>
      <w:proofErr w:type="gramEnd"/>
      <w:r w:rsidRPr="003C7367">
        <w:rPr>
          <w:rFonts w:ascii="Times New Roman" w:hAnsi="Times New Roman" w:cs="Times New Roman"/>
          <w:sz w:val="24"/>
          <w:szCs w:val="24"/>
        </w:rPr>
        <w:t xml:space="preserve">способом   в </w:t>
      </w:r>
      <w:r w:rsidR="001621AF">
        <w:rPr>
          <w:rFonts w:ascii="Times New Roman" w:hAnsi="Times New Roman" w:cs="Times New Roman"/>
          <w:sz w:val="24"/>
          <w:szCs w:val="24"/>
        </w:rPr>
        <w:t xml:space="preserve">соответствии с договором от </w:t>
      </w:r>
      <w:proofErr w:type="spellStart"/>
      <w:r w:rsidR="001621AF">
        <w:rPr>
          <w:rFonts w:ascii="Times New Roman" w:hAnsi="Times New Roman" w:cs="Times New Roman"/>
          <w:sz w:val="24"/>
          <w:szCs w:val="24"/>
        </w:rPr>
        <w:t>от</w:t>
      </w:r>
      <w:proofErr w:type="spellEnd"/>
      <w:r w:rsidR="001621AF">
        <w:rPr>
          <w:rFonts w:ascii="Times New Roman" w:hAnsi="Times New Roman" w:cs="Times New Roman"/>
          <w:sz w:val="24"/>
          <w:szCs w:val="24"/>
        </w:rPr>
        <w:t xml:space="preserve"> «_____»</w:t>
      </w:r>
      <w:r w:rsidRPr="003C7367">
        <w:rPr>
          <w:rFonts w:ascii="Times New Roman" w:hAnsi="Times New Roman" w:cs="Times New Roman"/>
          <w:sz w:val="24"/>
          <w:szCs w:val="24"/>
        </w:rPr>
        <w:t xml:space="preserve"> _________ 20___ г. № ______________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организации, ИНН,</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юридический и почтовый адреса, ФИО руководителя, номер телефона,</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банковские реквизиты (наименование банка, р/с, к/с, БИК))</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Право выполнения строительно-монтажных работ закреплено _______________________</w:t>
      </w:r>
      <w:r w:rsidR="001621AF">
        <w:rPr>
          <w:rFonts w:ascii="Times New Roman" w:hAnsi="Times New Roman" w:cs="Times New Roman"/>
          <w:sz w:val="24"/>
          <w:szCs w:val="24"/>
        </w:rPr>
        <w:t>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документа и уполномоченной организации, его выдавшей)</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1621AF" w:rsidP="00A42605">
      <w:pPr>
        <w:pStyle w:val="ConsPlusNonformat"/>
        <w:rPr>
          <w:rFonts w:ascii="Times New Roman" w:hAnsi="Times New Roman" w:cs="Times New Roman"/>
          <w:sz w:val="24"/>
          <w:szCs w:val="24"/>
        </w:rPr>
      </w:pPr>
      <w:r>
        <w:rPr>
          <w:rFonts w:ascii="Times New Roman" w:hAnsi="Times New Roman" w:cs="Times New Roman"/>
          <w:sz w:val="24"/>
          <w:szCs w:val="24"/>
        </w:rPr>
        <w:t>№ ___________ от «_____»</w:t>
      </w:r>
      <w:r w:rsidR="00A42605" w:rsidRPr="003C7367">
        <w:rPr>
          <w:rFonts w:ascii="Times New Roman" w:hAnsi="Times New Roman" w:cs="Times New Roman"/>
          <w:sz w:val="24"/>
          <w:szCs w:val="24"/>
        </w:rPr>
        <w:t xml:space="preserve"> _________ 20___ г.</w:t>
      </w:r>
    </w:p>
    <w:p w:rsidR="00A42605" w:rsidRPr="003C7367"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ind w:firstLine="708"/>
        <w:rPr>
          <w:rFonts w:ascii="Times New Roman" w:hAnsi="Times New Roman" w:cs="Times New Roman"/>
          <w:sz w:val="24"/>
          <w:szCs w:val="24"/>
        </w:rPr>
      </w:pPr>
      <w:r w:rsidRPr="003C7367">
        <w:rPr>
          <w:rFonts w:ascii="Times New Roman" w:hAnsi="Times New Roman" w:cs="Times New Roman"/>
          <w:sz w:val="24"/>
          <w:szCs w:val="24"/>
        </w:rPr>
        <w:t xml:space="preserve">Производителем </w:t>
      </w:r>
      <w:r w:rsidR="001621AF">
        <w:rPr>
          <w:rFonts w:ascii="Times New Roman" w:hAnsi="Times New Roman" w:cs="Times New Roman"/>
          <w:sz w:val="24"/>
          <w:szCs w:val="24"/>
        </w:rPr>
        <w:t>работ приказом № __________ от «_____»</w:t>
      </w:r>
      <w:r w:rsidRPr="003C7367">
        <w:rPr>
          <w:rFonts w:ascii="Times New Roman" w:hAnsi="Times New Roman" w:cs="Times New Roman"/>
          <w:sz w:val="24"/>
          <w:szCs w:val="24"/>
        </w:rPr>
        <w:t xml:space="preserve"> _________ 20___ г.</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назначен _____________________________________________________________________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(должность, фамилия, имя, отчество)</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имеющий ____________________________ специальное образование и стаж работы    </w:t>
      </w:r>
      <w:r w:rsidRPr="003C7367">
        <w:rPr>
          <w:rFonts w:ascii="Times New Roman" w:hAnsi="Times New Roman" w:cs="Times New Roman"/>
          <w:sz w:val="24"/>
          <w:szCs w:val="24"/>
        </w:rPr>
        <w:tab/>
      </w:r>
      <w:r w:rsidRPr="003C7367">
        <w:rPr>
          <w:rFonts w:ascii="Times New Roman" w:hAnsi="Times New Roman" w:cs="Times New Roman"/>
          <w:sz w:val="24"/>
          <w:szCs w:val="24"/>
        </w:rPr>
        <w:tab/>
        <w:t xml:space="preserve">       </w:t>
      </w:r>
      <w:r w:rsidRPr="003C7367">
        <w:rPr>
          <w:rFonts w:ascii="Times New Roman" w:hAnsi="Times New Roman" w:cs="Times New Roman"/>
          <w:sz w:val="24"/>
          <w:szCs w:val="24"/>
        </w:rPr>
        <w:tab/>
      </w:r>
      <w:proofErr w:type="gramStart"/>
      <w:r w:rsidRPr="003C7367">
        <w:rPr>
          <w:rFonts w:ascii="Times New Roman" w:hAnsi="Times New Roman" w:cs="Times New Roman"/>
          <w:sz w:val="24"/>
          <w:szCs w:val="24"/>
        </w:rPr>
        <w:tab/>
        <w:t>(</w:t>
      </w:r>
      <w:proofErr w:type="gramEnd"/>
      <w:r w:rsidRPr="003C7367">
        <w:rPr>
          <w:rFonts w:ascii="Times New Roman" w:hAnsi="Times New Roman" w:cs="Times New Roman"/>
          <w:sz w:val="24"/>
          <w:szCs w:val="24"/>
        </w:rPr>
        <w:t>высшее, среднее)</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в строительстве ______________ лет.</w:t>
      </w:r>
    </w:p>
    <w:p w:rsidR="00A42605" w:rsidRPr="003C7367"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Строительный контроль в соответстви</w:t>
      </w:r>
      <w:r w:rsidR="001621AF">
        <w:rPr>
          <w:rFonts w:ascii="Times New Roman" w:hAnsi="Times New Roman" w:cs="Times New Roman"/>
          <w:sz w:val="24"/>
          <w:szCs w:val="24"/>
        </w:rPr>
        <w:t>и с договором № ___________ от «_____</w:t>
      </w:r>
      <w:proofErr w:type="gramStart"/>
      <w:r w:rsidR="001621AF">
        <w:rPr>
          <w:rFonts w:ascii="Times New Roman" w:hAnsi="Times New Roman" w:cs="Times New Roman"/>
          <w:sz w:val="24"/>
          <w:szCs w:val="24"/>
        </w:rPr>
        <w:t>_»</w:t>
      </w:r>
      <w:r w:rsidRPr="003C7367">
        <w:rPr>
          <w:rFonts w:ascii="Times New Roman" w:hAnsi="Times New Roman" w:cs="Times New Roman"/>
          <w:sz w:val="24"/>
          <w:szCs w:val="24"/>
        </w:rPr>
        <w:t>_</w:t>
      </w:r>
      <w:proofErr w:type="gramEnd"/>
      <w:r w:rsidRPr="003C7367">
        <w:rPr>
          <w:rFonts w:ascii="Times New Roman" w:hAnsi="Times New Roman" w:cs="Times New Roman"/>
          <w:sz w:val="24"/>
          <w:szCs w:val="24"/>
        </w:rPr>
        <w:t>_______ 20___ г. будет осуществлятся____________________________________________________</w:t>
      </w:r>
      <w:r w:rsidR="001621AF">
        <w:rPr>
          <w:rFonts w:ascii="Times New Roman" w:hAnsi="Times New Roman" w:cs="Times New Roman"/>
          <w:sz w:val="24"/>
          <w:szCs w:val="24"/>
        </w:rPr>
        <w:t>____________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организация, ИНН, юридический и почтовый адреса,</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         </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ФИО руководителя, номер телефона, банковские реквизиты__________________________</w:t>
      </w:r>
      <w:r w:rsidR="001621AF">
        <w:rPr>
          <w:rFonts w:ascii="Times New Roman" w:hAnsi="Times New Roman" w:cs="Times New Roman"/>
          <w:sz w:val="24"/>
          <w:szCs w:val="24"/>
        </w:rPr>
        <w:t>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банка, р/с, к/с, БИК))</w:t>
      </w:r>
    </w:p>
    <w:p w:rsidR="00A42605" w:rsidRPr="003C7367"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Право выполнения функций заказчика (застройщика) закреплено _____________________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документа и организации, его выдавшей)</w:t>
      </w:r>
    </w:p>
    <w:p w:rsidR="00A42605" w:rsidRPr="003C7367" w:rsidRDefault="001621AF" w:rsidP="00A42605">
      <w:pPr>
        <w:pStyle w:val="ConsPlusNonformat"/>
        <w:rPr>
          <w:rFonts w:ascii="Times New Roman" w:hAnsi="Times New Roman" w:cs="Times New Roman"/>
          <w:sz w:val="24"/>
          <w:szCs w:val="24"/>
        </w:rPr>
      </w:pPr>
      <w:r>
        <w:rPr>
          <w:rFonts w:ascii="Times New Roman" w:hAnsi="Times New Roman" w:cs="Times New Roman"/>
          <w:sz w:val="24"/>
          <w:szCs w:val="24"/>
        </w:rPr>
        <w:t>№ ___________ от «_____»</w:t>
      </w:r>
      <w:r w:rsidR="00A42605" w:rsidRPr="003C7367">
        <w:rPr>
          <w:rFonts w:ascii="Times New Roman" w:hAnsi="Times New Roman" w:cs="Times New Roman"/>
          <w:sz w:val="24"/>
          <w:szCs w:val="24"/>
        </w:rPr>
        <w:t xml:space="preserve"> _________ 20___ г.</w:t>
      </w:r>
    </w:p>
    <w:p w:rsidR="00A42605" w:rsidRPr="003C7367" w:rsidRDefault="00A42605" w:rsidP="00A42605">
      <w:pPr>
        <w:pStyle w:val="ConsPlusNonformat"/>
        <w:jc w:val="both"/>
        <w:rPr>
          <w:rFonts w:ascii="Times New Roman" w:hAnsi="Times New Roman" w:cs="Times New Roman"/>
          <w:sz w:val="24"/>
          <w:szCs w:val="24"/>
        </w:rPr>
      </w:pPr>
      <w:r w:rsidRPr="003C7367">
        <w:rPr>
          <w:rFonts w:ascii="Times New Roman" w:hAnsi="Times New Roman" w:cs="Times New Roman"/>
          <w:sz w:val="24"/>
          <w:szCs w:val="24"/>
        </w:rPr>
        <w:t xml:space="preserve">   </w:t>
      </w:r>
    </w:p>
    <w:p w:rsidR="00A42605" w:rsidRPr="003C7367" w:rsidRDefault="00A42605" w:rsidP="00A42605">
      <w:pPr>
        <w:pStyle w:val="ConsPlusNonformat"/>
        <w:jc w:val="both"/>
        <w:rPr>
          <w:rFonts w:ascii="Times New Roman" w:hAnsi="Times New Roman" w:cs="Times New Roman"/>
          <w:sz w:val="24"/>
          <w:szCs w:val="24"/>
        </w:rPr>
      </w:pPr>
      <w:r w:rsidRPr="003C7367">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 ________________________________________________________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уполномоченного органа)</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 ___________________ ___________________________</w:t>
      </w:r>
    </w:p>
    <w:p w:rsidR="00A42605" w:rsidRPr="003C7367" w:rsidRDefault="00A42605" w:rsidP="00A42605">
      <w:pPr>
        <w:pStyle w:val="ConsPlusNonformat"/>
        <w:ind w:left="708" w:firstLine="708"/>
        <w:rPr>
          <w:rFonts w:ascii="Times New Roman" w:hAnsi="Times New Roman" w:cs="Times New Roman"/>
          <w:sz w:val="24"/>
          <w:szCs w:val="24"/>
        </w:rPr>
      </w:pPr>
      <w:r w:rsidRPr="003C7367">
        <w:rPr>
          <w:rFonts w:ascii="Times New Roman" w:hAnsi="Times New Roman" w:cs="Times New Roman"/>
          <w:sz w:val="24"/>
          <w:szCs w:val="24"/>
        </w:rPr>
        <w:t>(</w:t>
      </w:r>
      <w:proofErr w:type="gramStart"/>
      <w:r w:rsidRPr="003C7367">
        <w:rPr>
          <w:rFonts w:ascii="Times New Roman" w:hAnsi="Times New Roman" w:cs="Times New Roman"/>
          <w:sz w:val="24"/>
          <w:szCs w:val="24"/>
        </w:rPr>
        <w:t xml:space="preserve">должность)   </w:t>
      </w:r>
      <w:proofErr w:type="gramEnd"/>
      <w:r w:rsidRPr="003C7367">
        <w:rPr>
          <w:rFonts w:ascii="Times New Roman" w:hAnsi="Times New Roman" w:cs="Times New Roman"/>
          <w:sz w:val="24"/>
          <w:szCs w:val="24"/>
        </w:rPr>
        <w:t xml:space="preserve">   </w:t>
      </w:r>
      <w:r w:rsidRPr="003C7367">
        <w:rPr>
          <w:rFonts w:ascii="Times New Roman" w:hAnsi="Times New Roman" w:cs="Times New Roman"/>
          <w:sz w:val="24"/>
          <w:szCs w:val="24"/>
        </w:rPr>
        <w:tab/>
      </w:r>
      <w:r w:rsidRPr="003C7367">
        <w:rPr>
          <w:rFonts w:ascii="Times New Roman" w:hAnsi="Times New Roman" w:cs="Times New Roman"/>
          <w:sz w:val="24"/>
          <w:szCs w:val="24"/>
        </w:rPr>
        <w:tab/>
        <w:t xml:space="preserve">       (подпись)     </w:t>
      </w:r>
      <w:r w:rsidRPr="003C7367">
        <w:rPr>
          <w:rFonts w:ascii="Times New Roman" w:hAnsi="Times New Roman" w:cs="Times New Roman"/>
          <w:sz w:val="24"/>
          <w:szCs w:val="24"/>
        </w:rPr>
        <w:tab/>
      </w:r>
      <w:r w:rsidRPr="003C7367">
        <w:rPr>
          <w:rFonts w:ascii="Times New Roman" w:hAnsi="Times New Roman" w:cs="Times New Roman"/>
          <w:sz w:val="24"/>
          <w:szCs w:val="24"/>
        </w:rPr>
        <w:tab/>
      </w:r>
      <w:r w:rsidRPr="003C7367">
        <w:rPr>
          <w:rFonts w:ascii="Times New Roman" w:hAnsi="Times New Roman" w:cs="Times New Roman"/>
          <w:sz w:val="24"/>
          <w:szCs w:val="24"/>
        </w:rPr>
        <w:tab/>
        <w:t xml:space="preserve">           (Ф.И.О.)</w:t>
      </w:r>
    </w:p>
    <w:p w:rsidR="00A42605" w:rsidRPr="003C7367" w:rsidRDefault="001621AF" w:rsidP="00A42605">
      <w:pPr>
        <w:pStyle w:val="ConsPlusNonformat"/>
        <w:rPr>
          <w:rFonts w:ascii="Times New Roman" w:hAnsi="Times New Roman" w:cs="Times New Roman"/>
          <w:sz w:val="24"/>
          <w:szCs w:val="24"/>
        </w:rPr>
      </w:pPr>
      <w:r>
        <w:rPr>
          <w:rFonts w:ascii="Times New Roman" w:hAnsi="Times New Roman" w:cs="Times New Roman"/>
          <w:sz w:val="24"/>
          <w:szCs w:val="24"/>
        </w:rPr>
        <w:t>№ ___________ от «_____»</w:t>
      </w:r>
      <w:r w:rsidR="00A42605" w:rsidRPr="003C7367">
        <w:rPr>
          <w:rFonts w:ascii="Times New Roman" w:hAnsi="Times New Roman" w:cs="Times New Roman"/>
          <w:sz w:val="24"/>
          <w:szCs w:val="24"/>
        </w:rPr>
        <w:t xml:space="preserve"> _________ 20___ г.</w:t>
      </w:r>
    </w:p>
    <w:p w:rsidR="00A42605" w:rsidRPr="003C7367" w:rsidRDefault="00A42605" w:rsidP="00A42605">
      <w:pPr>
        <w:pStyle w:val="ConsPlusNonformat"/>
        <w:rPr>
          <w:rFonts w:ascii="Times New Roman" w:hAnsi="Times New Roman" w:cs="Times New Roman"/>
          <w:sz w:val="24"/>
          <w:szCs w:val="24"/>
        </w:rPr>
      </w:pPr>
    </w:p>
    <w:p w:rsidR="00A42605" w:rsidRDefault="00A42605" w:rsidP="00A42605">
      <w:pPr>
        <w:pStyle w:val="ConsPlusNonformat"/>
        <w:rPr>
          <w:rFonts w:ascii="Times New Roman" w:hAnsi="Times New Roman" w:cs="Times New Roman"/>
          <w:b/>
          <w:sz w:val="24"/>
          <w:szCs w:val="24"/>
        </w:rPr>
      </w:pPr>
      <w:r w:rsidRPr="003C7367">
        <w:rPr>
          <w:rFonts w:ascii="Times New Roman" w:hAnsi="Times New Roman" w:cs="Times New Roman"/>
          <w:b/>
          <w:sz w:val="24"/>
          <w:szCs w:val="24"/>
        </w:rPr>
        <w:t>М.П.</w:t>
      </w: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Default="00A42605" w:rsidP="00A42605">
      <w:pPr>
        <w:pStyle w:val="ConsPlusNonformat"/>
        <w:rPr>
          <w:rFonts w:ascii="Times New Roman" w:hAnsi="Times New Roman" w:cs="Times New Roman"/>
          <w:b/>
          <w:sz w:val="24"/>
          <w:szCs w:val="24"/>
        </w:rPr>
      </w:pPr>
    </w:p>
    <w:p w:rsidR="00A42605" w:rsidRPr="003C7367" w:rsidRDefault="00A42605" w:rsidP="00A42605">
      <w:pPr>
        <w:pStyle w:val="ConsPlusNonformat"/>
        <w:rPr>
          <w:rFonts w:ascii="Times New Roman" w:hAnsi="Times New Roman" w:cs="Times New Roman"/>
          <w:b/>
          <w:sz w:val="24"/>
          <w:szCs w:val="24"/>
        </w:rPr>
      </w:pPr>
    </w:p>
    <w:p w:rsidR="00A42605" w:rsidRDefault="00A42605" w:rsidP="00A42605">
      <w:pPr>
        <w:autoSpaceDE w:val="0"/>
        <w:autoSpaceDN w:val="0"/>
        <w:adjustRightInd w:val="0"/>
        <w:ind w:left="4248" w:firstLine="708"/>
        <w:jc w:val="both"/>
        <w:rPr>
          <w:rFonts w:ascii="Times New Roman" w:hAnsi="Times New Roman"/>
          <w:color w:val="000000"/>
          <w:sz w:val="24"/>
          <w:szCs w:val="24"/>
        </w:rPr>
      </w:pPr>
    </w:p>
    <w:p w:rsidR="00A42605" w:rsidRDefault="00A42605" w:rsidP="00A42605">
      <w:pPr>
        <w:autoSpaceDE w:val="0"/>
        <w:autoSpaceDN w:val="0"/>
        <w:adjustRightInd w:val="0"/>
        <w:ind w:left="4248" w:firstLine="708"/>
        <w:jc w:val="both"/>
        <w:rPr>
          <w:rFonts w:ascii="Times New Roman" w:hAnsi="Times New Roman"/>
          <w:color w:val="000000"/>
          <w:sz w:val="24"/>
          <w:szCs w:val="24"/>
        </w:rPr>
      </w:pPr>
    </w:p>
    <w:p w:rsidR="00A42605" w:rsidRDefault="00A42605" w:rsidP="00A42605">
      <w:pPr>
        <w:autoSpaceDE w:val="0"/>
        <w:autoSpaceDN w:val="0"/>
        <w:adjustRightInd w:val="0"/>
        <w:ind w:left="4248" w:firstLine="708"/>
        <w:jc w:val="both"/>
        <w:rPr>
          <w:rFonts w:ascii="Times New Roman" w:hAnsi="Times New Roman"/>
          <w:color w:val="000000"/>
          <w:sz w:val="24"/>
          <w:szCs w:val="24"/>
        </w:rPr>
      </w:pPr>
    </w:p>
    <w:p w:rsidR="00A42605" w:rsidRDefault="00A42605" w:rsidP="00A42605">
      <w:pPr>
        <w:autoSpaceDE w:val="0"/>
        <w:autoSpaceDN w:val="0"/>
        <w:adjustRightInd w:val="0"/>
        <w:ind w:left="4248" w:firstLine="708"/>
        <w:jc w:val="both"/>
        <w:rPr>
          <w:rFonts w:ascii="Times New Roman" w:hAnsi="Times New Roman"/>
          <w:color w:val="000000"/>
          <w:sz w:val="24"/>
          <w:szCs w:val="24"/>
        </w:rPr>
      </w:pPr>
    </w:p>
    <w:p w:rsidR="00A42605" w:rsidRDefault="00A42605" w:rsidP="00A42605">
      <w:pPr>
        <w:autoSpaceDE w:val="0"/>
        <w:autoSpaceDN w:val="0"/>
        <w:adjustRightInd w:val="0"/>
        <w:ind w:left="4248" w:firstLine="708"/>
        <w:jc w:val="both"/>
        <w:rPr>
          <w:rFonts w:ascii="Times New Roman" w:hAnsi="Times New Roman"/>
          <w:color w:val="000000"/>
          <w:sz w:val="24"/>
          <w:szCs w:val="24"/>
        </w:rPr>
      </w:pPr>
    </w:p>
    <w:p w:rsidR="00A42605" w:rsidRDefault="00A42605" w:rsidP="00A42605">
      <w:pPr>
        <w:autoSpaceDE w:val="0"/>
        <w:autoSpaceDN w:val="0"/>
        <w:adjustRightInd w:val="0"/>
        <w:ind w:left="4248" w:firstLine="708"/>
        <w:jc w:val="both"/>
        <w:rPr>
          <w:rFonts w:ascii="Times New Roman" w:hAnsi="Times New Roman"/>
          <w:color w:val="000000"/>
          <w:sz w:val="24"/>
          <w:szCs w:val="24"/>
        </w:rPr>
      </w:pPr>
    </w:p>
    <w:p w:rsidR="00A42605" w:rsidRDefault="00A42605" w:rsidP="00A42605">
      <w:pPr>
        <w:autoSpaceDE w:val="0"/>
        <w:autoSpaceDN w:val="0"/>
        <w:adjustRightInd w:val="0"/>
        <w:ind w:left="4248" w:firstLine="708"/>
        <w:jc w:val="both"/>
        <w:rPr>
          <w:rFonts w:ascii="Times New Roman" w:hAnsi="Times New Roman"/>
          <w:color w:val="000000"/>
          <w:sz w:val="24"/>
          <w:szCs w:val="24"/>
        </w:rPr>
      </w:pPr>
    </w:p>
    <w:p w:rsidR="00A42605" w:rsidRDefault="00A42605" w:rsidP="00A42605">
      <w:pPr>
        <w:autoSpaceDE w:val="0"/>
        <w:autoSpaceDN w:val="0"/>
        <w:adjustRightInd w:val="0"/>
        <w:ind w:left="4248" w:firstLine="708"/>
        <w:jc w:val="both"/>
        <w:rPr>
          <w:rFonts w:ascii="Times New Roman" w:hAnsi="Times New Roman"/>
          <w:color w:val="000000"/>
          <w:sz w:val="24"/>
          <w:szCs w:val="24"/>
        </w:rPr>
      </w:pPr>
    </w:p>
    <w:p w:rsidR="00A42605" w:rsidRPr="001621AF" w:rsidRDefault="00A42605" w:rsidP="001621AF">
      <w:pPr>
        <w:autoSpaceDE w:val="0"/>
        <w:autoSpaceDN w:val="0"/>
        <w:adjustRightInd w:val="0"/>
        <w:ind w:left="4248" w:firstLine="708"/>
        <w:jc w:val="right"/>
        <w:rPr>
          <w:rFonts w:ascii="Times New Roman" w:hAnsi="Times New Roman" w:cs="Times New Roman"/>
          <w:color w:val="000000"/>
          <w:sz w:val="24"/>
          <w:szCs w:val="24"/>
        </w:rPr>
      </w:pPr>
      <w:r w:rsidRPr="001621AF">
        <w:rPr>
          <w:rFonts w:ascii="Times New Roman" w:hAnsi="Times New Roman" w:cs="Times New Roman"/>
          <w:color w:val="000000"/>
          <w:sz w:val="24"/>
          <w:szCs w:val="24"/>
        </w:rPr>
        <w:t>Приложение № 2</w:t>
      </w:r>
    </w:p>
    <w:p w:rsidR="00A42605" w:rsidRPr="001621AF" w:rsidRDefault="00A42605" w:rsidP="001621AF">
      <w:pPr>
        <w:pStyle w:val="ConsPlusNormal"/>
        <w:ind w:left="4956"/>
        <w:jc w:val="right"/>
        <w:rPr>
          <w:rFonts w:ascii="Times New Roman" w:hAnsi="Times New Roman" w:cs="Times New Roman"/>
          <w:sz w:val="24"/>
          <w:szCs w:val="24"/>
        </w:rPr>
      </w:pPr>
      <w:r w:rsidRPr="001621AF">
        <w:rPr>
          <w:rFonts w:ascii="Times New Roman" w:hAnsi="Times New Roman" w:cs="Times New Roman"/>
          <w:sz w:val="24"/>
          <w:szCs w:val="24"/>
        </w:rPr>
        <w:t xml:space="preserve">к административному регламенту </w:t>
      </w:r>
    </w:p>
    <w:p w:rsidR="00A42605" w:rsidRPr="001621AF" w:rsidRDefault="00A42605" w:rsidP="001621AF">
      <w:pPr>
        <w:pStyle w:val="ConsPlusNormal"/>
        <w:ind w:left="4956"/>
        <w:jc w:val="right"/>
        <w:rPr>
          <w:rFonts w:ascii="Times New Roman" w:hAnsi="Times New Roman" w:cs="Times New Roman"/>
          <w:sz w:val="24"/>
          <w:szCs w:val="24"/>
        </w:rPr>
      </w:pPr>
      <w:r w:rsidRPr="001621AF">
        <w:rPr>
          <w:rFonts w:ascii="Times New Roman" w:hAnsi="Times New Roman" w:cs="Times New Roman"/>
          <w:sz w:val="24"/>
          <w:szCs w:val="24"/>
        </w:rPr>
        <w:t xml:space="preserve">предоставления муниципальной </w:t>
      </w:r>
    </w:p>
    <w:p w:rsidR="00A42605" w:rsidRPr="001621AF" w:rsidRDefault="00A42605" w:rsidP="001621AF">
      <w:pPr>
        <w:pStyle w:val="ConsPlusNormal"/>
        <w:ind w:left="4248" w:firstLine="708"/>
        <w:jc w:val="right"/>
        <w:rPr>
          <w:rFonts w:ascii="Times New Roman" w:hAnsi="Times New Roman" w:cs="Times New Roman"/>
          <w:sz w:val="24"/>
          <w:szCs w:val="24"/>
        </w:rPr>
      </w:pPr>
      <w:r w:rsidRPr="001621AF">
        <w:rPr>
          <w:rFonts w:ascii="Times New Roman" w:hAnsi="Times New Roman" w:cs="Times New Roman"/>
          <w:sz w:val="24"/>
          <w:szCs w:val="24"/>
        </w:rPr>
        <w:t>услуги «Выдача разрешения на</w:t>
      </w:r>
    </w:p>
    <w:p w:rsidR="00A42605" w:rsidRPr="001621AF" w:rsidRDefault="00A42605" w:rsidP="001621AF">
      <w:pPr>
        <w:pStyle w:val="ConsPlusNormal"/>
        <w:ind w:left="4248" w:firstLine="708"/>
        <w:jc w:val="right"/>
        <w:rPr>
          <w:rFonts w:ascii="Times New Roman" w:hAnsi="Times New Roman" w:cs="Times New Roman"/>
          <w:sz w:val="24"/>
          <w:szCs w:val="24"/>
        </w:rPr>
      </w:pPr>
      <w:r w:rsidRPr="001621AF">
        <w:rPr>
          <w:rFonts w:ascii="Times New Roman" w:hAnsi="Times New Roman" w:cs="Times New Roman"/>
          <w:sz w:val="24"/>
          <w:szCs w:val="24"/>
        </w:rPr>
        <w:t xml:space="preserve"> строительство, реконструкцию </w:t>
      </w:r>
    </w:p>
    <w:p w:rsidR="00A42605" w:rsidRPr="001621AF" w:rsidRDefault="00A42605" w:rsidP="001621AF">
      <w:pPr>
        <w:pStyle w:val="ConsPlusNormal"/>
        <w:ind w:left="4248" w:firstLine="708"/>
        <w:jc w:val="right"/>
        <w:rPr>
          <w:rFonts w:ascii="Times New Roman" w:hAnsi="Times New Roman" w:cs="Times New Roman"/>
          <w:sz w:val="24"/>
          <w:szCs w:val="24"/>
        </w:rPr>
      </w:pPr>
      <w:r w:rsidRPr="001621AF">
        <w:rPr>
          <w:rFonts w:ascii="Times New Roman" w:hAnsi="Times New Roman" w:cs="Times New Roman"/>
          <w:sz w:val="24"/>
          <w:szCs w:val="24"/>
        </w:rPr>
        <w:t>объектов капитального строительства»</w:t>
      </w:r>
    </w:p>
    <w:p w:rsidR="00A42605" w:rsidRPr="001621AF" w:rsidRDefault="00A42605" w:rsidP="001621AF">
      <w:pPr>
        <w:ind w:left="5103"/>
        <w:jc w:val="right"/>
        <w:rPr>
          <w:rFonts w:ascii="Times New Roman" w:hAnsi="Times New Roman" w:cs="Times New Roman"/>
          <w:b/>
          <w:sz w:val="24"/>
          <w:szCs w:val="24"/>
        </w:rPr>
      </w:pPr>
    </w:p>
    <w:p w:rsidR="00A42605" w:rsidRPr="003C7367" w:rsidRDefault="00A42605" w:rsidP="00A42605">
      <w:pPr>
        <w:spacing w:line="240" w:lineRule="auto"/>
        <w:ind w:left="5103"/>
        <w:rPr>
          <w:rFonts w:ascii="Times New Roman" w:hAnsi="Times New Roman"/>
          <w:sz w:val="24"/>
          <w:szCs w:val="24"/>
        </w:rPr>
      </w:pPr>
      <w:r w:rsidRPr="003C7367">
        <w:rPr>
          <w:rFonts w:ascii="Times New Roman" w:hAnsi="Times New Roman"/>
          <w:sz w:val="24"/>
          <w:szCs w:val="24"/>
        </w:rPr>
        <w:t xml:space="preserve">                                                                                                           </w:t>
      </w:r>
    </w:p>
    <w:p w:rsidR="00A42605" w:rsidRPr="003C7367" w:rsidRDefault="00A42605" w:rsidP="00A42605">
      <w:pPr>
        <w:spacing w:line="240" w:lineRule="auto"/>
        <w:ind w:left="5103"/>
        <w:rPr>
          <w:rFonts w:ascii="Times New Roman" w:hAnsi="Times New Roman"/>
          <w:b/>
          <w:sz w:val="24"/>
          <w:szCs w:val="24"/>
        </w:rPr>
      </w:pPr>
      <w:r w:rsidRPr="003C7367">
        <w:rPr>
          <w:rFonts w:ascii="Times New Roman" w:hAnsi="Times New Roman"/>
          <w:b/>
          <w:sz w:val="24"/>
          <w:szCs w:val="24"/>
        </w:rPr>
        <w:t xml:space="preserve">Кому:  </w:t>
      </w:r>
    </w:p>
    <w:p w:rsidR="00A42605" w:rsidRPr="003C7367" w:rsidRDefault="00A42605" w:rsidP="00A42605">
      <w:pPr>
        <w:pBdr>
          <w:top w:val="single" w:sz="4" w:space="1" w:color="auto"/>
        </w:pBdr>
        <w:spacing w:line="240" w:lineRule="auto"/>
        <w:ind w:left="5103"/>
        <w:jc w:val="center"/>
        <w:rPr>
          <w:rFonts w:ascii="Times New Roman" w:hAnsi="Times New Roman"/>
          <w:sz w:val="24"/>
          <w:szCs w:val="24"/>
        </w:rPr>
      </w:pPr>
      <w:r w:rsidRPr="003C7367">
        <w:rPr>
          <w:rFonts w:ascii="Times New Roman" w:hAnsi="Times New Roman"/>
          <w:sz w:val="24"/>
          <w:szCs w:val="24"/>
        </w:rPr>
        <w:t>(уполномоченный орган)</w:t>
      </w:r>
    </w:p>
    <w:p w:rsidR="00A42605" w:rsidRPr="003C7367" w:rsidRDefault="00A42605" w:rsidP="00A42605">
      <w:pPr>
        <w:spacing w:line="240" w:lineRule="auto"/>
        <w:ind w:left="5103"/>
        <w:rPr>
          <w:rFonts w:ascii="Times New Roman" w:hAnsi="Times New Roman"/>
          <w:b/>
          <w:sz w:val="24"/>
          <w:szCs w:val="24"/>
        </w:rPr>
      </w:pPr>
      <w:r w:rsidRPr="003C7367">
        <w:rPr>
          <w:rFonts w:ascii="Times New Roman" w:hAnsi="Times New Roman"/>
          <w:b/>
          <w:sz w:val="24"/>
          <w:szCs w:val="24"/>
        </w:rPr>
        <w:t xml:space="preserve">От кого:  </w:t>
      </w: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 xml:space="preserve">  (наименование юридического лица – застройщика, планирующего осуществлять строительство, реконструкцию)</w:t>
      </w:r>
    </w:p>
    <w:p w:rsidR="00A42605" w:rsidRPr="00A169AD" w:rsidRDefault="00A42605" w:rsidP="00A42605">
      <w:pPr>
        <w:spacing w:line="240" w:lineRule="auto"/>
        <w:ind w:left="5103"/>
        <w:rPr>
          <w:rFonts w:ascii="Times New Roman" w:hAnsi="Times New Roman"/>
          <w:sz w:val="20"/>
          <w:szCs w:val="20"/>
        </w:rPr>
      </w:pP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ИНН; юридический и почтовый адреса;</w:t>
      </w:r>
    </w:p>
    <w:p w:rsidR="00A42605" w:rsidRPr="00A169AD" w:rsidRDefault="00A42605" w:rsidP="00A42605">
      <w:pPr>
        <w:spacing w:line="240" w:lineRule="auto"/>
        <w:ind w:left="5103"/>
        <w:rPr>
          <w:rFonts w:ascii="Times New Roman" w:hAnsi="Times New Roman"/>
          <w:sz w:val="20"/>
          <w:szCs w:val="20"/>
        </w:rPr>
      </w:pP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Ф.И.О. руководителя; телефон; банковские реквизиты</w:t>
      </w:r>
    </w:p>
    <w:p w:rsidR="00A42605" w:rsidRPr="00A169AD" w:rsidRDefault="00A42605" w:rsidP="00A42605">
      <w:pPr>
        <w:spacing w:line="240" w:lineRule="auto"/>
        <w:ind w:left="5103"/>
        <w:rPr>
          <w:rFonts w:ascii="Times New Roman" w:hAnsi="Times New Roman"/>
          <w:sz w:val="20"/>
          <w:szCs w:val="20"/>
        </w:rPr>
      </w:pP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 xml:space="preserve"> (наименование банка, р/с, к/с, БИК)</w:t>
      </w:r>
    </w:p>
    <w:p w:rsidR="00A42605" w:rsidRPr="003C7367" w:rsidRDefault="00A42605" w:rsidP="00A42605">
      <w:pPr>
        <w:widowControl w:val="0"/>
        <w:autoSpaceDE w:val="0"/>
        <w:autoSpaceDN w:val="0"/>
        <w:adjustRightInd w:val="0"/>
        <w:jc w:val="right"/>
        <w:rPr>
          <w:rFonts w:ascii="Times New Roman" w:hAnsi="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                                                                                                               </w:t>
      </w:r>
    </w:p>
    <w:p w:rsidR="00A42605" w:rsidRPr="003C7367" w:rsidRDefault="00A42605" w:rsidP="00A42605">
      <w:pPr>
        <w:pStyle w:val="ConsPlusTitle"/>
        <w:jc w:val="center"/>
        <w:rPr>
          <w:rFonts w:ascii="Times New Roman" w:hAnsi="Times New Roman" w:cs="Times New Roman"/>
          <w:sz w:val="24"/>
          <w:szCs w:val="24"/>
        </w:rPr>
      </w:pPr>
      <w:r w:rsidRPr="003C7367">
        <w:rPr>
          <w:rFonts w:ascii="Times New Roman" w:hAnsi="Times New Roman" w:cs="Times New Roman"/>
          <w:sz w:val="24"/>
          <w:szCs w:val="24"/>
        </w:rPr>
        <w:t>ЗАЯВЛЕНИЕ</w:t>
      </w:r>
    </w:p>
    <w:p w:rsidR="00A42605" w:rsidRPr="003C7367" w:rsidRDefault="00A42605" w:rsidP="00A42605">
      <w:pPr>
        <w:pStyle w:val="ConsPlusTitle"/>
        <w:jc w:val="center"/>
        <w:rPr>
          <w:rFonts w:ascii="Times New Roman" w:hAnsi="Times New Roman" w:cs="Times New Roman"/>
          <w:sz w:val="24"/>
          <w:szCs w:val="24"/>
        </w:rPr>
      </w:pPr>
      <w:r w:rsidRPr="003C7367">
        <w:rPr>
          <w:rFonts w:ascii="Times New Roman" w:hAnsi="Times New Roman" w:cs="Times New Roman"/>
          <w:sz w:val="24"/>
          <w:szCs w:val="24"/>
        </w:rPr>
        <w:t>о выдаче разрешения на строительство (реконструкцию)</w:t>
      </w:r>
    </w:p>
    <w:p w:rsidR="00A42605" w:rsidRPr="003C7367" w:rsidRDefault="00A42605" w:rsidP="00A42605">
      <w:pPr>
        <w:pStyle w:val="ConsPlusTitle"/>
        <w:jc w:val="center"/>
        <w:rPr>
          <w:rFonts w:ascii="Times New Roman" w:hAnsi="Times New Roman" w:cs="Times New Roman"/>
          <w:sz w:val="24"/>
          <w:szCs w:val="24"/>
        </w:rPr>
      </w:pPr>
      <w:r w:rsidRPr="003C7367">
        <w:rPr>
          <w:rFonts w:ascii="Times New Roman" w:hAnsi="Times New Roman" w:cs="Times New Roman"/>
          <w:sz w:val="24"/>
          <w:szCs w:val="24"/>
        </w:rPr>
        <w:t>объекта индивидуального жилищного строительства</w:t>
      </w:r>
    </w:p>
    <w:p w:rsidR="00A42605" w:rsidRPr="003C7367" w:rsidRDefault="00A42605" w:rsidP="00A42605">
      <w:pPr>
        <w:widowControl w:val="0"/>
        <w:autoSpaceDE w:val="0"/>
        <w:autoSpaceDN w:val="0"/>
        <w:adjustRightInd w:val="0"/>
        <w:jc w:val="center"/>
        <w:rPr>
          <w:rFonts w:ascii="Times New Roman" w:hAnsi="Times New Roman"/>
          <w:sz w:val="24"/>
          <w:szCs w:val="24"/>
        </w:rPr>
      </w:pPr>
    </w:p>
    <w:p w:rsidR="00A42605" w:rsidRPr="003C7367" w:rsidRDefault="00A42605" w:rsidP="00A42605">
      <w:pPr>
        <w:pStyle w:val="ConsPlusNonformat"/>
        <w:ind w:firstLine="708"/>
        <w:rPr>
          <w:rFonts w:ascii="Times New Roman" w:hAnsi="Times New Roman" w:cs="Times New Roman"/>
          <w:sz w:val="24"/>
          <w:szCs w:val="24"/>
        </w:rPr>
      </w:pPr>
      <w:r w:rsidRPr="003C7367">
        <w:rPr>
          <w:rFonts w:ascii="Times New Roman" w:hAnsi="Times New Roman" w:cs="Times New Roman"/>
          <w:sz w:val="24"/>
          <w:szCs w:val="24"/>
        </w:rPr>
        <w:t>Прошу выдать разрешение на строительство/реконструкцию___________________</w:t>
      </w:r>
    </w:p>
    <w:p w:rsidR="00A42605" w:rsidRPr="003C7367" w:rsidRDefault="00A42605" w:rsidP="00A42605">
      <w:pPr>
        <w:pStyle w:val="ConsPlusNonformat"/>
        <w:ind w:left="2832" w:firstLine="708"/>
        <w:rPr>
          <w:rFonts w:ascii="Times New Roman" w:hAnsi="Times New Roman" w:cs="Times New Roman"/>
          <w:sz w:val="24"/>
          <w:szCs w:val="24"/>
        </w:rPr>
      </w:pPr>
      <w:r w:rsidRPr="003C7367">
        <w:rPr>
          <w:rFonts w:ascii="Times New Roman" w:hAnsi="Times New Roman" w:cs="Times New Roman"/>
          <w:sz w:val="24"/>
          <w:szCs w:val="24"/>
        </w:rPr>
        <w:t xml:space="preserve">                        </w:t>
      </w:r>
      <w:r w:rsidRPr="003C7367">
        <w:rPr>
          <w:rFonts w:ascii="Times New Roman" w:hAnsi="Times New Roman" w:cs="Times New Roman"/>
          <w:sz w:val="24"/>
          <w:szCs w:val="24"/>
        </w:rPr>
        <w:tab/>
      </w:r>
      <w:r w:rsidRPr="003C7367">
        <w:rPr>
          <w:rFonts w:ascii="Times New Roman" w:hAnsi="Times New Roman" w:cs="Times New Roman"/>
          <w:sz w:val="24"/>
          <w:szCs w:val="24"/>
        </w:rPr>
        <w:tab/>
      </w:r>
      <w:r>
        <w:rPr>
          <w:rFonts w:ascii="Times New Roman" w:hAnsi="Times New Roman" w:cs="Times New Roman"/>
          <w:sz w:val="24"/>
          <w:szCs w:val="24"/>
        </w:rPr>
        <w:tab/>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объекта)</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объекта </w:t>
      </w:r>
      <w:r w:rsidR="001621AF">
        <w:rPr>
          <w:rFonts w:ascii="Times New Roman" w:hAnsi="Times New Roman" w:cs="Times New Roman"/>
          <w:sz w:val="24"/>
          <w:szCs w:val="24"/>
        </w:rPr>
        <w:t xml:space="preserve"> </w:t>
      </w:r>
      <w:r w:rsidRPr="003C7367">
        <w:rPr>
          <w:rFonts w:ascii="Times New Roman" w:hAnsi="Times New Roman" w:cs="Times New Roman"/>
          <w:sz w:val="24"/>
          <w:szCs w:val="24"/>
        </w:rPr>
        <w:t xml:space="preserve"> </w:t>
      </w:r>
      <w:proofErr w:type="gramStart"/>
      <w:r w:rsidRPr="003C7367">
        <w:rPr>
          <w:rFonts w:ascii="Times New Roman" w:hAnsi="Times New Roman" w:cs="Times New Roman"/>
          <w:sz w:val="24"/>
          <w:szCs w:val="24"/>
        </w:rPr>
        <w:t>индивидуального  жилищного</w:t>
      </w:r>
      <w:proofErr w:type="gramEnd"/>
      <w:r w:rsidRPr="003C7367">
        <w:rPr>
          <w:rFonts w:ascii="Times New Roman" w:hAnsi="Times New Roman" w:cs="Times New Roman"/>
          <w:sz w:val="24"/>
          <w:szCs w:val="24"/>
        </w:rPr>
        <w:t xml:space="preserve">  строительства  на  земельном  участке по адресу_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 _____________________________________________________________________________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(город, район, улица, номер участка)</w:t>
      </w:r>
    </w:p>
    <w:p w:rsidR="00A42605" w:rsidRPr="003C7367" w:rsidRDefault="00A42605" w:rsidP="00A42605">
      <w:pPr>
        <w:pStyle w:val="ConsPlusNonformat"/>
        <w:jc w:val="center"/>
        <w:rPr>
          <w:rFonts w:ascii="Times New Roman" w:hAnsi="Times New Roman" w:cs="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сроком на _____________________ месяца(ев).</w:t>
      </w:r>
    </w:p>
    <w:p w:rsidR="00A42605" w:rsidRPr="003C7367"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jc w:val="both"/>
        <w:rPr>
          <w:rFonts w:ascii="Times New Roman" w:hAnsi="Times New Roman" w:cs="Times New Roman"/>
          <w:sz w:val="24"/>
          <w:szCs w:val="24"/>
        </w:rPr>
      </w:pPr>
      <w:proofErr w:type="gramStart"/>
      <w:r w:rsidRPr="003C7367">
        <w:rPr>
          <w:rFonts w:ascii="Times New Roman" w:hAnsi="Times New Roman" w:cs="Times New Roman"/>
          <w:sz w:val="24"/>
          <w:szCs w:val="24"/>
        </w:rPr>
        <w:t>Строительство  (</w:t>
      </w:r>
      <w:proofErr w:type="gramEnd"/>
      <w:r w:rsidRPr="003C7367">
        <w:rPr>
          <w:rFonts w:ascii="Times New Roman" w:hAnsi="Times New Roman" w:cs="Times New Roman"/>
          <w:sz w:val="24"/>
          <w:szCs w:val="24"/>
        </w:rPr>
        <w:t>реконструкция) будет осуществляться на основании__________________</w:t>
      </w:r>
    </w:p>
    <w:p w:rsidR="00A42605" w:rsidRPr="003C7367" w:rsidRDefault="00A42605" w:rsidP="00A42605">
      <w:pPr>
        <w:pStyle w:val="ConsPlusNonformat"/>
        <w:rPr>
          <w:rFonts w:ascii="Times New Roman" w:hAnsi="Times New Roman" w:cs="Times New Roman"/>
          <w:sz w:val="24"/>
          <w:szCs w:val="24"/>
        </w:rPr>
      </w:pPr>
    </w:p>
    <w:p w:rsidR="00A42605" w:rsidRPr="003C7367" w:rsidRDefault="001621AF" w:rsidP="00A4260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 от «_____»</w:t>
      </w:r>
      <w:r w:rsidR="00A42605" w:rsidRPr="003C7367">
        <w:rPr>
          <w:rFonts w:ascii="Times New Roman" w:hAnsi="Times New Roman" w:cs="Times New Roman"/>
          <w:sz w:val="24"/>
          <w:szCs w:val="24"/>
        </w:rPr>
        <w:t xml:space="preserve"> _________ 20___ г. № ______________</w:t>
      </w:r>
    </w:p>
    <w:p w:rsidR="00A42605" w:rsidRPr="003C7367" w:rsidRDefault="00A42605" w:rsidP="00A42605">
      <w:pPr>
        <w:pStyle w:val="ConsPlusNonformat"/>
        <w:ind w:firstLine="708"/>
        <w:rPr>
          <w:rFonts w:ascii="Times New Roman" w:hAnsi="Times New Roman" w:cs="Times New Roman"/>
          <w:sz w:val="24"/>
          <w:szCs w:val="24"/>
        </w:rPr>
      </w:pPr>
      <w:r w:rsidRPr="003C7367">
        <w:rPr>
          <w:rFonts w:ascii="Times New Roman" w:hAnsi="Times New Roman" w:cs="Times New Roman"/>
          <w:sz w:val="24"/>
          <w:szCs w:val="24"/>
        </w:rPr>
        <w:t xml:space="preserve">  (наименование документа)</w:t>
      </w:r>
    </w:p>
    <w:p w:rsidR="00A42605" w:rsidRPr="003C7367"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Право на пользование землей закреплено _________________________________________</w:t>
      </w:r>
    </w:p>
    <w:p w:rsidR="00A42605" w:rsidRPr="003C7367" w:rsidRDefault="00A42605" w:rsidP="00A42605">
      <w:pPr>
        <w:pStyle w:val="ConsPlusNonformat"/>
        <w:ind w:left="3540" w:firstLine="708"/>
        <w:rPr>
          <w:rFonts w:ascii="Times New Roman" w:hAnsi="Times New Roman" w:cs="Times New Roman"/>
          <w:sz w:val="24"/>
          <w:szCs w:val="24"/>
        </w:rPr>
      </w:pPr>
      <w:r w:rsidRPr="003C7367">
        <w:rPr>
          <w:rFonts w:ascii="Times New Roman" w:hAnsi="Times New Roman" w:cs="Times New Roman"/>
          <w:sz w:val="24"/>
          <w:szCs w:val="24"/>
        </w:rPr>
        <w:t xml:space="preserve">                       (наименование документа)</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w:t>
      </w:r>
      <w:r w:rsidR="001621AF">
        <w:rPr>
          <w:rFonts w:ascii="Times New Roman" w:hAnsi="Times New Roman" w:cs="Times New Roman"/>
          <w:sz w:val="24"/>
          <w:szCs w:val="24"/>
        </w:rPr>
        <w:t>_____________________ от «_____»</w:t>
      </w:r>
      <w:r w:rsidRPr="003C7367">
        <w:rPr>
          <w:rFonts w:ascii="Times New Roman" w:hAnsi="Times New Roman" w:cs="Times New Roman"/>
          <w:sz w:val="24"/>
          <w:szCs w:val="24"/>
        </w:rPr>
        <w:t xml:space="preserve"> _________ 20___ г. № _____________</w:t>
      </w:r>
    </w:p>
    <w:p w:rsidR="00A42605" w:rsidRPr="003C7367" w:rsidRDefault="00A42605" w:rsidP="00A42605">
      <w:pPr>
        <w:pStyle w:val="ConsPlusNonformat"/>
        <w:rPr>
          <w:rFonts w:ascii="Times New Roman" w:hAnsi="Times New Roman" w:cs="Times New Roman"/>
          <w:sz w:val="24"/>
          <w:szCs w:val="24"/>
        </w:rPr>
      </w:pPr>
    </w:p>
    <w:p w:rsidR="00A42605"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схема планировочной организации земельного участка согласована__________________</w:t>
      </w:r>
    </w:p>
    <w:p w:rsidR="00A42605" w:rsidRPr="003C7367"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w:t>
      </w:r>
      <w:r w:rsidR="001621AF">
        <w:rPr>
          <w:rFonts w:ascii="Times New Roman" w:hAnsi="Times New Roman" w:cs="Times New Roman"/>
          <w:sz w:val="24"/>
          <w:szCs w:val="24"/>
        </w:rPr>
        <w:t>___________________________ за № ___________ от «_____»</w:t>
      </w:r>
      <w:r w:rsidRPr="003C7367">
        <w:rPr>
          <w:rFonts w:ascii="Times New Roman" w:hAnsi="Times New Roman" w:cs="Times New Roman"/>
          <w:sz w:val="24"/>
          <w:szCs w:val="24"/>
        </w:rPr>
        <w:t xml:space="preserve"> _________20___ г.</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 </w:t>
      </w:r>
      <w:r w:rsidRPr="003C7367">
        <w:rPr>
          <w:rFonts w:ascii="Times New Roman" w:hAnsi="Times New Roman" w:cs="Times New Roman"/>
          <w:sz w:val="24"/>
          <w:szCs w:val="24"/>
        </w:rPr>
        <w:tab/>
        <w:t>(наименование организации)</w:t>
      </w:r>
    </w:p>
    <w:p w:rsidR="00A42605" w:rsidRPr="003C7367" w:rsidRDefault="00A42605" w:rsidP="00A42605">
      <w:pPr>
        <w:pStyle w:val="ConsPlusNonformat"/>
        <w:rPr>
          <w:rFonts w:ascii="Times New Roman" w:hAnsi="Times New Roman" w:cs="Times New Roman"/>
          <w:sz w:val="24"/>
          <w:szCs w:val="24"/>
        </w:rPr>
      </w:pPr>
    </w:p>
    <w:p w:rsidR="00A42605" w:rsidRPr="003C7367" w:rsidRDefault="001621AF" w:rsidP="00A42605">
      <w:pPr>
        <w:pStyle w:val="ConsPlusNonformat"/>
        <w:rPr>
          <w:rFonts w:ascii="Times New Roman" w:hAnsi="Times New Roman" w:cs="Times New Roman"/>
          <w:sz w:val="24"/>
          <w:szCs w:val="24"/>
        </w:rPr>
      </w:pPr>
      <w:r>
        <w:rPr>
          <w:rFonts w:ascii="Times New Roman" w:hAnsi="Times New Roman" w:cs="Times New Roman"/>
          <w:sz w:val="24"/>
          <w:szCs w:val="24"/>
        </w:rPr>
        <w:t>Градостроительный план выдан «____»</w:t>
      </w:r>
      <w:r w:rsidR="00A42605" w:rsidRPr="003C7367">
        <w:rPr>
          <w:rFonts w:ascii="Times New Roman" w:hAnsi="Times New Roman" w:cs="Times New Roman"/>
          <w:sz w:val="24"/>
          <w:szCs w:val="24"/>
        </w:rPr>
        <w:t xml:space="preserve"> _____________ 20___ г. _______________</w:t>
      </w:r>
    </w:p>
    <w:p w:rsidR="00A42605" w:rsidRPr="003C7367"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p>
    <w:p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(кем и когда)</w:t>
      </w:r>
    </w:p>
    <w:p w:rsidR="00A42605" w:rsidRPr="003C7367" w:rsidRDefault="00A42605" w:rsidP="00A42605">
      <w:pPr>
        <w:pStyle w:val="ConsPlusNonformat"/>
        <w:rPr>
          <w:rFonts w:ascii="Times New Roman" w:hAnsi="Times New Roman" w:cs="Times New Roman"/>
          <w:sz w:val="24"/>
          <w:szCs w:val="24"/>
        </w:rPr>
      </w:pP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w:t>
      </w:r>
      <w:r w:rsidRPr="003C7367">
        <w:rPr>
          <w:rFonts w:ascii="Times New Roman" w:hAnsi="Times New Roman" w:cs="Times New Roman"/>
          <w:sz w:val="24"/>
          <w:szCs w:val="24"/>
        </w:rPr>
        <w:tab/>
      </w:r>
      <w:r w:rsidRPr="003C7367">
        <w:rPr>
          <w:rFonts w:ascii="Times New Roman" w:hAnsi="Times New Roman" w:cs="Times New Roman"/>
          <w:sz w:val="24"/>
          <w:szCs w:val="24"/>
        </w:rPr>
        <w:tab/>
      </w:r>
      <w:r w:rsidRPr="003C7367">
        <w:rPr>
          <w:rFonts w:ascii="Times New Roman" w:hAnsi="Times New Roman" w:cs="Times New Roman"/>
          <w:sz w:val="24"/>
          <w:szCs w:val="24"/>
        </w:rPr>
        <w:tab/>
      </w:r>
      <w:r w:rsidRPr="003C7367">
        <w:rPr>
          <w:rFonts w:ascii="Times New Roman" w:hAnsi="Times New Roman" w:cs="Times New Roman"/>
          <w:sz w:val="24"/>
          <w:szCs w:val="24"/>
        </w:rPr>
        <w:tab/>
      </w:r>
      <w:r w:rsidRPr="003C7367">
        <w:rPr>
          <w:rFonts w:ascii="Times New Roman" w:hAnsi="Times New Roman" w:cs="Times New Roman"/>
          <w:sz w:val="24"/>
          <w:szCs w:val="24"/>
        </w:rPr>
        <w:tab/>
      </w:r>
      <w:r w:rsidRPr="003C7367">
        <w:rPr>
          <w:rFonts w:ascii="Times New Roman" w:hAnsi="Times New Roman" w:cs="Times New Roman"/>
          <w:sz w:val="24"/>
          <w:szCs w:val="24"/>
        </w:rPr>
        <w:tab/>
        <w:t xml:space="preserve">           ___________________</w:t>
      </w:r>
    </w:p>
    <w:p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    </w:t>
      </w:r>
      <w:r w:rsidRPr="003C7367">
        <w:rPr>
          <w:rFonts w:ascii="Times New Roman" w:hAnsi="Times New Roman" w:cs="Times New Roman"/>
          <w:sz w:val="24"/>
          <w:szCs w:val="24"/>
        </w:rPr>
        <w:tab/>
        <w:t xml:space="preserve"> (</w:t>
      </w:r>
      <w:proofErr w:type="gramStart"/>
      <w:r w:rsidRPr="003C7367">
        <w:rPr>
          <w:rFonts w:ascii="Times New Roman" w:hAnsi="Times New Roman" w:cs="Times New Roman"/>
          <w:sz w:val="24"/>
          <w:szCs w:val="24"/>
        </w:rPr>
        <w:t xml:space="preserve">подпись)   </w:t>
      </w:r>
      <w:proofErr w:type="gramEnd"/>
      <w:r w:rsidRPr="003C7367">
        <w:rPr>
          <w:rFonts w:ascii="Times New Roman" w:hAnsi="Times New Roman" w:cs="Times New Roman"/>
          <w:sz w:val="24"/>
          <w:szCs w:val="24"/>
        </w:rPr>
        <w:t xml:space="preserve">                          </w:t>
      </w:r>
      <w:r w:rsidRPr="003C7367">
        <w:rPr>
          <w:rFonts w:ascii="Times New Roman" w:hAnsi="Times New Roman" w:cs="Times New Roman"/>
          <w:sz w:val="24"/>
          <w:szCs w:val="24"/>
        </w:rPr>
        <w:tab/>
      </w:r>
      <w:r w:rsidRPr="003C7367">
        <w:rPr>
          <w:rFonts w:ascii="Times New Roman" w:hAnsi="Times New Roman" w:cs="Times New Roman"/>
          <w:sz w:val="24"/>
          <w:szCs w:val="24"/>
        </w:rPr>
        <w:tab/>
      </w:r>
      <w:r w:rsidRPr="003C7367">
        <w:rPr>
          <w:rFonts w:ascii="Times New Roman" w:hAnsi="Times New Roman" w:cs="Times New Roman"/>
          <w:sz w:val="24"/>
          <w:szCs w:val="24"/>
        </w:rPr>
        <w:tab/>
      </w:r>
      <w:r w:rsidRPr="003C7367">
        <w:rPr>
          <w:rFonts w:ascii="Times New Roman" w:hAnsi="Times New Roman" w:cs="Times New Roman"/>
          <w:sz w:val="24"/>
          <w:szCs w:val="24"/>
        </w:rPr>
        <w:tab/>
      </w:r>
      <w:r w:rsidRPr="003C7367">
        <w:rPr>
          <w:rFonts w:ascii="Times New Roman" w:hAnsi="Times New Roman" w:cs="Times New Roman"/>
          <w:sz w:val="24"/>
          <w:szCs w:val="24"/>
        </w:rPr>
        <w:tab/>
      </w:r>
      <w:r w:rsidRPr="003C7367">
        <w:rPr>
          <w:rFonts w:ascii="Times New Roman" w:hAnsi="Times New Roman" w:cs="Times New Roman"/>
          <w:sz w:val="24"/>
          <w:szCs w:val="24"/>
        </w:rPr>
        <w:tab/>
      </w:r>
      <w:r w:rsidR="001621AF">
        <w:rPr>
          <w:rFonts w:ascii="Times New Roman" w:hAnsi="Times New Roman" w:cs="Times New Roman"/>
          <w:sz w:val="24"/>
          <w:szCs w:val="24"/>
        </w:rPr>
        <w:t xml:space="preserve">   </w:t>
      </w:r>
      <w:r w:rsidRPr="003C7367">
        <w:rPr>
          <w:rFonts w:ascii="Times New Roman" w:hAnsi="Times New Roman" w:cs="Times New Roman"/>
          <w:sz w:val="24"/>
          <w:szCs w:val="24"/>
        </w:rPr>
        <w:t>(Фамилия И.О.)</w:t>
      </w:r>
    </w:p>
    <w:p w:rsidR="00A42605" w:rsidRPr="003C7367" w:rsidRDefault="001621AF" w:rsidP="00A42605">
      <w:pPr>
        <w:pStyle w:val="ConsPlusNonformat"/>
        <w:rPr>
          <w:rFonts w:ascii="Times New Roman" w:hAnsi="Times New Roman" w:cs="Times New Roman"/>
          <w:sz w:val="24"/>
          <w:szCs w:val="24"/>
        </w:rPr>
      </w:pPr>
      <w:r>
        <w:rPr>
          <w:rFonts w:ascii="Times New Roman" w:hAnsi="Times New Roman" w:cs="Times New Roman"/>
          <w:sz w:val="24"/>
          <w:szCs w:val="24"/>
        </w:rPr>
        <w:t>«____»</w:t>
      </w:r>
      <w:r w:rsidR="00A42605" w:rsidRPr="003C7367">
        <w:rPr>
          <w:rFonts w:ascii="Times New Roman" w:hAnsi="Times New Roman" w:cs="Times New Roman"/>
          <w:sz w:val="24"/>
          <w:szCs w:val="24"/>
        </w:rPr>
        <w:t xml:space="preserve"> ________________ 20 ___ г.</w:t>
      </w:r>
    </w:p>
    <w:p w:rsidR="00A42605" w:rsidRPr="003C7367" w:rsidRDefault="00A42605" w:rsidP="00A42605">
      <w:pPr>
        <w:pStyle w:val="ConsPlusNonformat"/>
        <w:rPr>
          <w:rFonts w:ascii="Times New Roman" w:hAnsi="Times New Roman" w:cs="Times New Roman"/>
          <w:b/>
          <w:sz w:val="24"/>
          <w:szCs w:val="24"/>
        </w:rPr>
      </w:pPr>
      <w:r w:rsidRPr="003C7367">
        <w:rPr>
          <w:rFonts w:ascii="Times New Roman" w:hAnsi="Times New Roman" w:cs="Times New Roman"/>
          <w:b/>
          <w:sz w:val="24"/>
          <w:szCs w:val="24"/>
        </w:rPr>
        <w:t>М.П.</w:t>
      </w:r>
    </w:p>
    <w:p w:rsidR="00A42605" w:rsidRPr="003C7367" w:rsidRDefault="00A42605" w:rsidP="00A42605">
      <w:pPr>
        <w:pStyle w:val="ConsPlusNonformat"/>
        <w:rPr>
          <w:rFonts w:ascii="Times New Roman" w:hAnsi="Times New Roman" w:cs="Times New Roman"/>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r w:rsidRPr="003C7367">
        <w:rPr>
          <w:rFonts w:ascii="Times New Roman" w:hAnsi="Times New Roman"/>
          <w:b/>
          <w:sz w:val="24"/>
          <w:szCs w:val="24"/>
        </w:rPr>
        <w:tab/>
      </w:r>
      <w:r w:rsidRPr="003C7367">
        <w:rPr>
          <w:rFonts w:ascii="Times New Roman" w:hAnsi="Times New Roman"/>
          <w:b/>
          <w:sz w:val="24"/>
          <w:szCs w:val="24"/>
        </w:rPr>
        <w:tab/>
      </w:r>
      <w:r w:rsidRPr="003C7367">
        <w:rPr>
          <w:rFonts w:ascii="Times New Roman" w:hAnsi="Times New Roman"/>
          <w:b/>
          <w:sz w:val="24"/>
          <w:szCs w:val="24"/>
        </w:rPr>
        <w:tab/>
      </w:r>
      <w:r w:rsidRPr="003C7367">
        <w:rPr>
          <w:rFonts w:ascii="Times New Roman" w:hAnsi="Times New Roman"/>
          <w:b/>
          <w:sz w:val="24"/>
          <w:szCs w:val="24"/>
        </w:rPr>
        <w:tab/>
      </w:r>
      <w:r w:rsidRPr="003C7367">
        <w:rPr>
          <w:rFonts w:ascii="Times New Roman" w:hAnsi="Times New Roman"/>
          <w:b/>
          <w:sz w:val="24"/>
          <w:szCs w:val="24"/>
        </w:rPr>
        <w:tab/>
      </w:r>
      <w:r w:rsidRPr="003C7367">
        <w:rPr>
          <w:rFonts w:ascii="Times New Roman" w:hAnsi="Times New Roman"/>
          <w:color w:val="000000"/>
          <w:sz w:val="24"/>
          <w:szCs w:val="24"/>
        </w:rPr>
        <w:tab/>
      </w:r>
      <w:r w:rsidRPr="003C7367">
        <w:rPr>
          <w:rFonts w:ascii="Times New Roman" w:hAnsi="Times New Roman"/>
          <w:color w:val="000000"/>
          <w:sz w:val="24"/>
          <w:szCs w:val="24"/>
        </w:rPr>
        <w:tab/>
      </w: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jc w:val="both"/>
        <w:rPr>
          <w:rFonts w:ascii="Times New Roman" w:hAnsi="Times New Roman"/>
          <w:color w:val="000000"/>
          <w:sz w:val="24"/>
          <w:szCs w:val="24"/>
        </w:rPr>
      </w:pPr>
    </w:p>
    <w:p w:rsidR="00A42605" w:rsidRDefault="00A42605" w:rsidP="00A42605">
      <w:pPr>
        <w:autoSpaceDE w:val="0"/>
        <w:autoSpaceDN w:val="0"/>
        <w:adjustRightInd w:val="0"/>
        <w:ind w:left="6372" w:firstLine="708"/>
        <w:jc w:val="both"/>
        <w:rPr>
          <w:rFonts w:ascii="Times New Roman" w:hAnsi="Times New Roman"/>
          <w:color w:val="000000"/>
          <w:sz w:val="24"/>
          <w:szCs w:val="24"/>
        </w:rPr>
      </w:pPr>
    </w:p>
    <w:p w:rsidR="00A42605" w:rsidRDefault="00A42605" w:rsidP="00A42605">
      <w:pPr>
        <w:autoSpaceDE w:val="0"/>
        <w:autoSpaceDN w:val="0"/>
        <w:adjustRightInd w:val="0"/>
        <w:ind w:left="4962"/>
        <w:jc w:val="both"/>
        <w:rPr>
          <w:rFonts w:ascii="Times New Roman" w:hAnsi="Times New Roman"/>
          <w:color w:val="000000"/>
          <w:sz w:val="24"/>
          <w:szCs w:val="24"/>
        </w:rPr>
      </w:pPr>
    </w:p>
    <w:p w:rsidR="00A42605" w:rsidRDefault="00A42605" w:rsidP="00A42605">
      <w:pPr>
        <w:autoSpaceDE w:val="0"/>
        <w:autoSpaceDN w:val="0"/>
        <w:adjustRightInd w:val="0"/>
        <w:ind w:left="4962"/>
        <w:jc w:val="both"/>
        <w:rPr>
          <w:rFonts w:ascii="Times New Roman" w:hAnsi="Times New Roman"/>
          <w:color w:val="000000"/>
          <w:sz w:val="24"/>
          <w:szCs w:val="24"/>
        </w:rPr>
      </w:pPr>
    </w:p>
    <w:p w:rsidR="00A42605" w:rsidRDefault="00A42605" w:rsidP="00A42605">
      <w:pPr>
        <w:autoSpaceDE w:val="0"/>
        <w:autoSpaceDN w:val="0"/>
        <w:adjustRightInd w:val="0"/>
        <w:ind w:left="4962"/>
        <w:jc w:val="both"/>
        <w:rPr>
          <w:rFonts w:ascii="Times New Roman" w:hAnsi="Times New Roman"/>
          <w:color w:val="000000"/>
          <w:sz w:val="24"/>
          <w:szCs w:val="24"/>
        </w:rPr>
      </w:pPr>
    </w:p>
    <w:p w:rsidR="00A42605" w:rsidRDefault="00A42605" w:rsidP="00A42605">
      <w:pPr>
        <w:autoSpaceDE w:val="0"/>
        <w:autoSpaceDN w:val="0"/>
        <w:adjustRightInd w:val="0"/>
        <w:ind w:left="4962"/>
        <w:jc w:val="both"/>
        <w:rPr>
          <w:rFonts w:ascii="Times New Roman" w:hAnsi="Times New Roman"/>
          <w:color w:val="000000"/>
          <w:sz w:val="24"/>
          <w:szCs w:val="24"/>
        </w:rPr>
      </w:pPr>
    </w:p>
    <w:p w:rsidR="00A42605" w:rsidRDefault="00A42605" w:rsidP="00A42605">
      <w:pPr>
        <w:autoSpaceDE w:val="0"/>
        <w:autoSpaceDN w:val="0"/>
        <w:adjustRightInd w:val="0"/>
        <w:ind w:left="4962"/>
        <w:jc w:val="both"/>
        <w:rPr>
          <w:rFonts w:ascii="Times New Roman" w:hAnsi="Times New Roman"/>
          <w:color w:val="000000"/>
          <w:sz w:val="24"/>
          <w:szCs w:val="24"/>
        </w:rPr>
      </w:pPr>
    </w:p>
    <w:p w:rsidR="00A42605" w:rsidRDefault="00A42605" w:rsidP="00A42605">
      <w:pPr>
        <w:autoSpaceDE w:val="0"/>
        <w:autoSpaceDN w:val="0"/>
        <w:adjustRightInd w:val="0"/>
        <w:ind w:left="4962"/>
        <w:jc w:val="both"/>
        <w:rPr>
          <w:rFonts w:ascii="Times New Roman" w:hAnsi="Times New Roman"/>
          <w:color w:val="000000"/>
          <w:sz w:val="24"/>
          <w:szCs w:val="24"/>
        </w:rPr>
      </w:pPr>
    </w:p>
    <w:p w:rsidR="001621AF" w:rsidRDefault="001621AF" w:rsidP="00A42605">
      <w:pPr>
        <w:autoSpaceDE w:val="0"/>
        <w:autoSpaceDN w:val="0"/>
        <w:adjustRightInd w:val="0"/>
        <w:ind w:left="4962"/>
        <w:jc w:val="both"/>
        <w:rPr>
          <w:rFonts w:ascii="Times New Roman" w:hAnsi="Times New Roman"/>
          <w:color w:val="000000"/>
          <w:sz w:val="24"/>
          <w:szCs w:val="24"/>
        </w:rPr>
      </w:pPr>
    </w:p>
    <w:p w:rsidR="00A42605" w:rsidRPr="001621AF" w:rsidRDefault="00A42605" w:rsidP="001621AF">
      <w:pPr>
        <w:autoSpaceDE w:val="0"/>
        <w:autoSpaceDN w:val="0"/>
        <w:adjustRightInd w:val="0"/>
        <w:ind w:left="4962"/>
        <w:jc w:val="right"/>
        <w:rPr>
          <w:rFonts w:ascii="Times New Roman" w:hAnsi="Times New Roman" w:cs="Times New Roman"/>
          <w:color w:val="000000"/>
          <w:sz w:val="24"/>
          <w:szCs w:val="24"/>
        </w:rPr>
      </w:pPr>
      <w:r w:rsidRPr="001621AF">
        <w:rPr>
          <w:rFonts w:ascii="Times New Roman" w:hAnsi="Times New Roman" w:cs="Times New Roman"/>
          <w:color w:val="000000"/>
          <w:sz w:val="24"/>
          <w:szCs w:val="24"/>
        </w:rPr>
        <w:t>Приложение № 3</w:t>
      </w:r>
    </w:p>
    <w:p w:rsidR="00A42605" w:rsidRPr="001621AF" w:rsidRDefault="00A42605" w:rsidP="001621AF">
      <w:pPr>
        <w:pStyle w:val="ConsPlusNormal"/>
        <w:ind w:left="4956"/>
        <w:jc w:val="right"/>
        <w:rPr>
          <w:rFonts w:ascii="Times New Roman" w:hAnsi="Times New Roman" w:cs="Times New Roman"/>
          <w:sz w:val="24"/>
          <w:szCs w:val="24"/>
        </w:rPr>
      </w:pPr>
      <w:r w:rsidRPr="001621AF">
        <w:rPr>
          <w:rFonts w:ascii="Times New Roman" w:hAnsi="Times New Roman" w:cs="Times New Roman"/>
          <w:sz w:val="24"/>
          <w:szCs w:val="24"/>
        </w:rPr>
        <w:t xml:space="preserve">к административному регламенту </w:t>
      </w:r>
    </w:p>
    <w:p w:rsidR="00A42605" w:rsidRPr="001621AF" w:rsidRDefault="00A42605" w:rsidP="001621AF">
      <w:pPr>
        <w:pStyle w:val="ConsPlusNormal"/>
        <w:ind w:left="4956"/>
        <w:jc w:val="right"/>
        <w:rPr>
          <w:rFonts w:ascii="Times New Roman" w:hAnsi="Times New Roman" w:cs="Times New Roman"/>
          <w:sz w:val="24"/>
          <w:szCs w:val="24"/>
        </w:rPr>
      </w:pPr>
      <w:r w:rsidRPr="001621AF">
        <w:rPr>
          <w:rFonts w:ascii="Times New Roman" w:hAnsi="Times New Roman" w:cs="Times New Roman"/>
          <w:sz w:val="24"/>
          <w:szCs w:val="24"/>
        </w:rPr>
        <w:t xml:space="preserve">предоставления муниципальной </w:t>
      </w:r>
    </w:p>
    <w:p w:rsidR="00A42605" w:rsidRPr="001621AF" w:rsidRDefault="00A42605" w:rsidP="001621AF">
      <w:pPr>
        <w:pStyle w:val="ConsPlusNormal"/>
        <w:ind w:left="4248" w:firstLine="708"/>
        <w:jc w:val="right"/>
        <w:rPr>
          <w:rFonts w:ascii="Times New Roman" w:hAnsi="Times New Roman" w:cs="Times New Roman"/>
          <w:sz w:val="24"/>
          <w:szCs w:val="24"/>
        </w:rPr>
      </w:pPr>
      <w:r w:rsidRPr="001621AF">
        <w:rPr>
          <w:rFonts w:ascii="Times New Roman" w:hAnsi="Times New Roman" w:cs="Times New Roman"/>
          <w:sz w:val="24"/>
          <w:szCs w:val="24"/>
        </w:rPr>
        <w:t>услуги «Выдача разрешения на</w:t>
      </w:r>
    </w:p>
    <w:p w:rsidR="00A42605" w:rsidRPr="001621AF" w:rsidRDefault="00A42605" w:rsidP="001621AF">
      <w:pPr>
        <w:pStyle w:val="ConsPlusNormal"/>
        <w:ind w:left="4248" w:firstLine="708"/>
        <w:jc w:val="right"/>
        <w:rPr>
          <w:rFonts w:ascii="Times New Roman" w:hAnsi="Times New Roman" w:cs="Times New Roman"/>
          <w:sz w:val="24"/>
          <w:szCs w:val="24"/>
        </w:rPr>
      </w:pPr>
      <w:r w:rsidRPr="001621AF">
        <w:rPr>
          <w:rFonts w:ascii="Times New Roman" w:hAnsi="Times New Roman" w:cs="Times New Roman"/>
          <w:sz w:val="24"/>
          <w:szCs w:val="24"/>
        </w:rPr>
        <w:t xml:space="preserve"> строительство, реконструкцию </w:t>
      </w:r>
    </w:p>
    <w:p w:rsidR="00A42605" w:rsidRPr="001621AF" w:rsidRDefault="00A42605" w:rsidP="001621AF">
      <w:pPr>
        <w:pStyle w:val="ConsPlusNormal"/>
        <w:ind w:left="4248" w:firstLine="708"/>
        <w:jc w:val="right"/>
        <w:rPr>
          <w:rFonts w:ascii="Times New Roman" w:hAnsi="Times New Roman" w:cs="Times New Roman"/>
          <w:sz w:val="24"/>
          <w:szCs w:val="24"/>
        </w:rPr>
      </w:pPr>
      <w:r w:rsidRPr="001621AF">
        <w:rPr>
          <w:rFonts w:ascii="Times New Roman" w:hAnsi="Times New Roman" w:cs="Times New Roman"/>
          <w:sz w:val="24"/>
          <w:szCs w:val="24"/>
        </w:rPr>
        <w:t>объектов капитального строительства»</w:t>
      </w:r>
    </w:p>
    <w:p w:rsidR="00A42605" w:rsidRPr="003C7367" w:rsidRDefault="00A42605" w:rsidP="00A42605">
      <w:pPr>
        <w:spacing w:line="240" w:lineRule="auto"/>
        <w:ind w:left="5103"/>
        <w:rPr>
          <w:rFonts w:ascii="Times New Roman" w:hAnsi="Times New Roman"/>
          <w:sz w:val="24"/>
          <w:szCs w:val="24"/>
        </w:rPr>
      </w:pPr>
      <w:r w:rsidRPr="003C7367">
        <w:rPr>
          <w:rFonts w:ascii="Times New Roman" w:hAnsi="Times New Roman"/>
          <w:sz w:val="24"/>
          <w:szCs w:val="24"/>
        </w:rPr>
        <w:t xml:space="preserve">                                                      </w:t>
      </w:r>
    </w:p>
    <w:p w:rsidR="00A42605" w:rsidRPr="003C7367" w:rsidRDefault="00A42605" w:rsidP="00A42605">
      <w:pPr>
        <w:spacing w:line="240" w:lineRule="auto"/>
        <w:ind w:left="5103"/>
        <w:rPr>
          <w:rFonts w:ascii="Times New Roman" w:hAnsi="Times New Roman"/>
          <w:b/>
          <w:sz w:val="24"/>
          <w:szCs w:val="24"/>
        </w:rPr>
      </w:pPr>
      <w:r w:rsidRPr="003C7367">
        <w:rPr>
          <w:rFonts w:ascii="Times New Roman" w:hAnsi="Times New Roman"/>
          <w:b/>
          <w:sz w:val="24"/>
          <w:szCs w:val="24"/>
        </w:rPr>
        <w:t xml:space="preserve">Кому:  </w:t>
      </w:r>
    </w:p>
    <w:p w:rsidR="00A42605" w:rsidRPr="003C7367" w:rsidRDefault="00A42605" w:rsidP="00A42605">
      <w:pPr>
        <w:pBdr>
          <w:top w:val="single" w:sz="4" w:space="1" w:color="auto"/>
        </w:pBdr>
        <w:spacing w:line="240" w:lineRule="auto"/>
        <w:ind w:left="5103"/>
        <w:jc w:val="center"/>
        <w:rPr>
          <w:rFonts w:ascii="Times New Roman" w:hAnsi="Times New Roman"/>
          <w:sz w:val="24"/>
          <w:szCs w:val="24"/>
        </w:rPr>
      </w:pPr>
      <w:r w:rsidRPr="003C7367">
        <w:rPr>
          <w:rFonts w:ascii="Times New Roman" w:hAnsi="Times New Roman"/>
          <w:sz w:val="24"/>
          <w:szCs w:val="24"/>
        </w:rPr>
        <w:t>(уполномоченный орган)</w:t>
      </w:r>
    </w:p>
    <w:p w:rsidR="00A42605" w:rsidRPr="003C7367" w:rsidRDefault="00A42605" w:rsidP="00A42605">
      <w:pPr>
        <w:spacing w:line="240" w:lineRule="auto"/>
        <w:ind w:left="5103"/>
        <w:rPr>
          <w:rFonts w:ascii="Times New Roman" w:hAnsi="Times New Roman"/>
          <w:b/>
          <w:sz w:val="24"/>
          <w:szCs w:val="24"/>
        </w:rPr>
      </w:pPr>
      <w:r w:rsidRPr="003C7367">
        <w:rPr>
          <w:rFonts w:ascii="Times New Roman" w:hAnsi="Times New Roman"/>
          <w:b/>
          <w:sz w:val="24"/>
          <w:szCs w:val="24"/>
        </w:rPr>
        <w:t xml:space="preserve">От кого:  </w:t>
      </w: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 xml:space="preserve">  (наименование юридического лица – застройщика, планирующего осуществлять строительство, реконструкцию)</w:t>
      </w:r>
    </w:p>
    <w:p w:rsidR="00A42605" w:rsidRPr="00A169AD" w:rsidRDefault="00A42605" w:rsidP="00A42605">
      <w:pPr>
        <w:spacing w:line="240" w:lineRule="auto"/>
        <w:ind w:left="5103"/>
        <w:rPr>
          <w:rFonts w:ascii="Times New Roman" w:hAnsi="Times New Roman"/>
          <w:sz w:val="20"/>
          <w:szCs w:val="20"/>
        </w:rPr>
      </w:pP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ИНН; юридический и почтовый адреса;</w:t>
      </w:r>
    </w:p>
    <w:p w:rsidR="00A42605" w:rsidRPr="00A169AD" w:rsidRDefault="00A42605" w:rsidP="00A42605">
      <w:pPr>
        <w:spacing w:line="240" w:lineRule="auto"/>
        <w:ind w:left="5103"/>
        <w:rPr>
          <w:rFonts w:ascii="Times New Roman" w:hAnsi="Times New Roman"/>
          <w:sz w:val="20"/>
          <w:szCs w:val="20"/>
        </w:rPr>
      </w:pP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Ф.И.О. руководителя; телефон; банковские реквизиты</w:t>
      </w:r>
    </w:p>
    <w:p w:rsidR="00A42605" w:rsidRPr="00A169AD" w:rsidRDefault="00A42605" w:rsidP="00A42605">
      <w:pPr>
        <w:spacing w:line="240" w:lineRule="auto"/>
        <w:ind w:left="5103"/>
        <w:rPr>
          <w:rFonts w:ascii="Times New Roman" w:hAnsi="Times New Roman"/>
          <w:sz w:val="20"/>
          <w:szCs w:val="20"/>
        </w:rPr>
      </w:pPr>
    </w:p>
    <w:p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 xml:space="preserve"> (наименование банка, р/с, к/с, БИК)</w:t>
      </w:r>
    </w:p>
    <w:p w:rsidR="00A42605" w:rsidRPr="003C7367" w:rsidRDefault="00A42605" w:rsidP="00A42605">
      <w:pPr>
        <w:pStyle w:val="ConsPlusNonformat"/>
        <w:jc w:val="center"/>
        <w:rPr>
          <w:rFonts w:ascii="Times New Roman" w:hAnsi="Times New Roman" w:cs="Times New Roman"/>
          <w:b/>
          <w:bCs/>
          <w:sz w:val="24"/>
          <w:szCs w:val="24"/>
        </w:rPr>
      </w:pPr>
    </w:p>
    <w:p w:rsidR="00A42605" w:rsidRPr="003C7367" w:rsidRDefault="00A42605" w:rsidP="00A42605">
      <w:pPr>
        <w:pStyle w:val="ConsPlusNonformat"/>
        <w:jc w:val="center"/>
        <w:rPr>
          <w:rFonts w:ascii="Times New Roman" w:hAnsi="Times New Roman" w:cs="Times New Roman"/>
          <w:b/>
          <w:bCs/>
          <w:sz w:val="24"/>
          <w:szCs w:val="24"/>
        </w:rPr>
      </w:pPr>
    </w:p>
    <w:p w:rsidR="00A42605" w:rsidRPr="003C7367" w:rsidRDefault="00A42605" w:rsidP="00A42605">
      <w:pPr>
        <w:pStyle w:val="ConsPlusNonformat"/>
        <w:jc w:val="center"/>
        <w:rPr>
          <w:rFonts w:ascii="Times New Roman" w:hAnsi="Times New Roman" w:cs="Times New Roman"/>
          <w:b/>
          <w:sz w:val="24"/>
          <w:szCs w:val="24"/>
        </w:rPr>
      </w:pPr>
      <w:r w:rsidRPr="003C7367">
        <w:rPr>
          <w:rFonts w:ascii="Times New Roman" w:hAnsi="Times New Roman" w:cs="Times New Roman"/>
          <w:b/>
          <w:bCs/>
          <w:sz w:val="24"/>
          <w:szCs w:val="24"/>
        </w:rPr>
        <w:t>ЗАЯВЛЕНИЕ</w:t>
      </w:r>
      <w:r w:rsidRPr="003C7367">
        <w:rPr>
          <w:rFonts w:ascii="Times New Roman" w:hAnsi="Times New Roman" w:cs="Times New Roman"/>
          <w:b/>
          <w:bCs/>
          <w:sz w:val="24"/>
          <w:szCs w:val="24"/>
        </w:rPr>
        <w:br/>
        <w:t xml:space="preserve">о продлении срока действия разрешения на строительство </w:t>
      </w:r>
      <w:r w:rsidRPr="003C7367">
        <w:rPr>
          <w:rFonts w:ascii="Times New Roman" w:hAnsi="Times New Roman" w:cs="Times New Roman"/>
          <w:b/>
          <w:sz w:val="24"/>
          <w:szCs w:val="24"/>
        </w:rPr>
        <w:t>(реконструкцию)</w:t>
      </w:r>
    </w:p>
    <w:p w:rsidR="00A42605" w:rsidRPr="003C7367" w:rsidRDefault="00A42605" w:rsidP="00A42605">
      <w:pPr>
        <w:ind w:firstLine="567"/>
        <w:rPr>
          <w:rFonts w:ascii="Times New Roman" w:hAnsi="Times New Roman"/>
          <w:sz w:val="24"/>
          <w:szCs w:val="24"/>
        </w:rPr>
      </w:pPr>
    </w:p>
    <w:p w:rsidR="00A42605" w:rsidRDefault="00A42605" w:rsidP="00A42605">
      <w:pPr>
        <w:spacing w:after="0"/>
        <w:ind w:firstLine="567"/>
        <w:rPr>
          <w:rFonts w:ascii="Times New Roman" w:hAnsi="Times New Roman"/>
          <w:sz w:val="24"/>
          <w:szCs w:val="24"/>
        </w:rPr>
      </w:pPr>
      <w:r w:rsidRPr="003C7367">
        <w:rPr>
          <w:rFonts w:ascii="Times New Roman" w:hAnsi="Times New Roman"/>
          <w:sz w:val="24"/>
          <w:szCs w:val="24"/>
        </w:rPr>
        <w:t>Прошу продлить разрешение на строительство/реконструкцию_________________________</w:t>
      </w:r>
    </w:p>
    <w:p w:rsidR="00A42605" w:rsidRPr="003C7367" w:rsidRDefault="00A42605" w:rsidP="00A42605">
      <w:pPr>
        <w:spacing w:after="0"/>
        <w:ind w:left="6372" w:firstLine="708"/>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A42605" w:rsidRPr="00A169AD" w:rsidTr="00A42605">
        <w:trPr>
          <w:cantSplit/>
        </w:trPr>
        <w:tc>
          <w:tcPr>
            <w:tcW w:w="284" w:type="dxa"/>
            <w:tcBorders>
              <w:top w:val="nil"/>
              <w:left w:val="nil"/>
              <w:bottom w:val="nil"/>
              <w:right w:val="nil"/>
            </w:tcBorders>
            <w:vAlign w:val="bottom"/>
          </w:tcPr>
          <w:p w:rsidR="00A42605" w:rsidRPr="00A169AD" w:rsidRDefault="00A42605" w:rsidP="00A42605">
            <w:pPr>
              <w:pStyle w:val="af1"/>
              <w:rPr>
                <w:rFonts w:ascii="Times New Roman" w:hAnsi="Times New Roman" w:cs="Times New Roman"/>
              </w:rPr>
            </w:pPr>
            <w:r w:rsidRPr="00A169AD">
              <w:rPr>
                <w:rFonts w:ascii="Times New Roman" w:hAnsi="Times New Roman" w:cs="Times New Roman"/>
              </w:rPr>
              <w:t>от</w:t>
            </w:r>
          </w:p>
        </w:tc>
        <w:tc>
          <w:tcPr>
            <w:tcW w:w="198" w:type="dxa"/>
            <w:tcBorders>
              <w:top w:val="nil"/>
              <w:left w:val="nil"/>
              <w:bottom w:val="nil"/>
              <w:right w:val="nil"/>
            </w:tcBorders>
            <w:vAlign w:val="bottom"/>
          </w:tcPr>
          <w:p w:rsidR="00A42605" w:rsidRPr="00A169AD" w:rsidRDefault="00A42605" w:rsidP="00A42605">
            <w:pPr>
              <w:pStyle w:val="af1"/>
              <w:rPr>
                <w:rFonts w:ascii="Times New Roman" w:hAnsi="Times New Roman" w:cs="Times New Roman"/>
              </w:rPr>
            </w:pPr>
            <w:r w:rsidRPr="00A169AD">
              <w:rPr>
                <w:rFonts w:ascii="Times New Roman" w:hAnsi="Times New Roman" w:cs="Times New Roman"/>
              </w:rPr>
              <w:t>“</w:t>
            </w:r>
          </w:p>
        </w:tc>
        <w:tc>
          <w:tcPr>
            <w:tcW w:w="567" w:type="dxa"/>
            <w:tcBorders>
              <w:top w:val="nil"/>
              <w:left w:val="nil"/>
              <w:bottom w:val="single" w:sz="4" w:space="0" w:color="auto"/>
              <w:right w:val="nil"/>
            </w:tcBorders>
            <w:vAlign w:val="bottom"/>
          </w:tcPr>
          <w:p w:rsidR="00A42605" w:rsidRPr="00A169AD" w:rsidRDefault="00A42605" w:rsidP="00A42605">
            <w:pPr>
              <w:pStyle w:val="af1"/>
              <w:rPr>
                <w:rFonts w:ascii="Times New Roman" w:hAnsi="Times New Roman" w:cs="Times New Roman"/>
              </w:rPr>
            </w:pPr>
          </w:p>
        </w:tc>
        <w:tc>
          <w:tcPr>
            <w:tcW w:w="284" w:type="dxa"/>
            <w:tcBorders>
              <w:top w:val="nil"/>
              <w:left w:val="nil"/>
              <w:bottom w:val="nil"/>
              <w:right w:val="nil"/>
            </w:tcBorders>
            <w:vAlign w:val="bottom"/>
          </w:tcPr>
          <w:p w:rsidR="00A42605" w:rsidRPr="00A169AD" w:rsidRDefault="00A42605" w:rsidP="00A42605">
            <w:pPr>
              <w:pStyle w:val="af1"/>
              <w:rPr>
                <w:rFonts w:ascii="Times New Roman" w:hAnsi="Times New Roman" w:cs="Times New Roman"/>
              </w:rPr>
            </w:pPr>
            <w:r w:rsidRPr="00A169AD">
              <w:rPr>
                <w:rFonts w:ascii="Times New Roman" w:hAnsi="Times New Roman" w:cs="Times New Roman"/>
              </w:rPr>
              <w:t>”</w:t>
            </w:r>
          </w:p>
        </w:tc>
        <w:tc>
          <w:tcPr>
            <w:tcW w:w="1956" w:type="dxa"/>
            <w:tcBorders>
              <w:top w:val="nil"/>
              <w:left w:val="nil"/>
              <w:bottom w:val="single" w:sz="4" w:space="0" w:color="auto"/>
              <w:right w:val="nil"/>
            </w:tcBorders>
            <w:vAlign w:val="bottom"/>
          </w:tcPr>
          <w:p w:rsidR="00A42605" w:rsidRPr="00A169AD" w:rsidRDefault="00A42605" w:rsidP="00A42605">
            <w:pPr>
              <w:pStyle w:val="af1"/>
              <w:rPr>
                <w:rFonts w:ascii="Times New Roman" w:hAnsi="Times New Roman" w:cs="Times New Roman"/>
              </w:rPr>
            </w:pPr>
          </w:p>
        </w:tc>
        <w:tc>
          <w:tcPr>
            <w:tcW w:w="397" w:type="dxa"/>
            <w:tcBorders>
              <w:top w:val="nil"/>
              <w:left w:val="nil"/>
              <w:bottom w:val="nil"/>
              <w:right w:val="nil"/>
            </w:tcBorders>
            <w:vAlign w:val="bottom"/>
          </w:tcPr>
          <w:p w:rsidR="00A42605" w:rsidRPr="00A169AD" w:rsidRDefault="00A42605" w:rsidP="00A42605">
            <w:pPr>
              <w:pStyle w:val="af1"/>
              <w:rPr>
                <w:rFonts w:ascii="Times New Roman" w:hAnsi="Times New Roman" w:cs="Times New Roman"/>
              </w:rPr>
            </w:pPr>
            <w:r w:rsidRPr="00A169AD">
              <w:rPr>
                <w:rFonts w:ascii="Times New Roman" w:hAnsi="Times New Roman" w:cs="Times New Roman"/>
              </w:rPr>
              <w:t>20</w:t>
            </w:r>
          </w:p>
        </w:tc>
        <w:tc>
          <w:tcPr>
            <w:tcW w:w="567" w:type="dxa"/>
            <w:tcBorders>
              <w:top w:val="nil"/>
              <w:left w:val="nil"/>
              <w:bottom w:val="single" w:sz="4" w:space="0" w:color="auto"/>
              <w:right w:val="nil"/>
            </w:tcBorders>
            <w:vAlign w:val="bottom"/>
          </w:tcPr>
          <w:p w:rsidR="00A42605" w:rsidRPr="00A169AD" w:rsidRDefault="00A42605" w:rsidP="00A42605">
            <w:pPr>
              <w:pStyle w:val="af1"/>
              <w:rPr>
                <w:rFonts w:ascii="Times New Roman" w:hAnsi="Times New Roman" w:cs="Times New Roman"/>
              </w:rPr>
            </w:pPr>
          </w:p>
        </w:tc>
        <w:tc>
          <w:tcPr>
            <w:tcW w:w="624" w:type="dxa"/>
            <w:tcBorders>
              <w:top w:val="nil"/>
              <w:left w:val="nil"/>
              <w:bottom w:val="nil"/>
              <w:right w:val="nil"/>
            </w:tcBorders>
            <w:vAlign w:val="bottom"/>
          </w:tcPr>
          <w:p w:rsidR="00A42605" w:rsidRPr="00A169AD" w:rsidRDefault="00A42605" w:rsidP="00A42605">
            <w:pPr>
              <w:pStyle w:val="af1"/>
              <w:rPr>
                <w:rFonts w:ascii="Times New Roman" w:hAnsi="Times New Roman" w:cs="Times New Roman"/>
              </w:rPr>
            </w:pPr>
            <w:r w:rsidRPr="00A169AD">
              <w:rPr>
                <w:rFonts w:ascii="Times New Roman" w:hAnsi="Times New Roman" w:cs="Times New Roman"/>
              </w:rPr>
              <w:t>г. №</w:t>
            </w:r>
          </w:p>
        </w:tc>
        <w:tc>
          <w:tcPr>
            <w:tcW w:w="2637" w:type="dxa"/>
            <w:tcBorders>
              <w:top w:val="nil"/>
              <w:left w:val="nil"/>
              <w:bottom w:val="single" w:sz="4" w:space="0" w:color="auto"/>
              <w:right w:val="nil"/>
            </w:tcBorders>
            <w:vAlign w:val="bottom"/>
          </w:tcPr>
          <w:p w:rsidR="00A42605" w:rsidRPr="00A169AD" w:rsidRDefault="00A42605" w:rsidP="00A42605">
            <w:pPr>
              <w:pStyle w:val="af1"/>
              <w:rPr>
                <w:rFonts w:ascii="Times New Roman" w:hAnsi="Times New Roman" w:cs="Times New Roman"/>
              </w:rPr>
            </w:pPr>
          </w:p>
        </w:tc>
      </w:tr>
    </w:tbl>
    <w:p w:rsidR="00A42605" w:rsidRPr="003C7367" w:rsidRDefault="00A42605" w:rsidP="00A42605">
      <w:pPr>
        <w:spacing w:before="120"/>
        <w:rPr>
          <w:rFonts w:ascii="Times New Roman" w:hAnsi="Times New Roman"/>
          <w:sz w:val="24"/>
          <w:szCs w:val="24"/>
        </w:rPr>
      </w:pPr>
    </w:p>
    <w:p w:rsidR="00A42605" w:rsidRPr="004B3FC7" w:rsidRDefault="00A42605" w:rsidP="00A42605">
      <w:pPr>
        <w:pBdr>
          <w:top w:val="single" w:sz="4" w:space="1" w:color="auto"/>
        </w:pBdr>
        <w:jc w:val="center"/>
        <w:rPr>
          <w:rFonts w:ascii="Times New Roman" w:hAnsi="Times New Roman"/>
          <w:sz w:val="20"/>
          <w:szCs w:val="20"/>
        </w:rPr>
      </w:pPr>
      <w:r w:rsidRPr="004B3FC7">
        <w:rPr>
          <w:rFonts w:ascii="Times New Roman" w:hAnsi="Times New Roman"/>
          <w:sz w:val="20"/>
          <w:szCs w:val="20"/>
        </w:rPr>
        <w:t>(наименование объекта)</w:t>
      </w:r>
    </w:p>
    <w:p w:rsidR="00A42605" w:rsidRPr="003C7367" w:rsidRDefault="00A42605" w:rsidP="00A42605">
      <w:pPr>
        <w:rPr>
          <w:rFonts w:ascii="Times New Roman" w:hAnsi="Times New Roman"/>
          <w:sz w:val="24"/>
          <w:szCs w:val="24"/>
        </w:rPr>
      </w:pPr>
      <w:r w:rsidRPr="003C7367">
        <w:rPr>
          <w:rFonts w:ascii="Times New Roman" w:hAnsi="Times New Roman"/>
          <w:sz w:val="24"/>
          <w:szCs w:val="24"/>
        </w:rPr>
        <w:t xml:space="preserve">на земельном участке по адресу:  </w:t>
      </w:r>
    </w:p>
    <w:p w:rsidR="00A42605" w:rsidRPr="004B3FC7" w:rsidRDefault="00A42605" w:rsidP="00A42605">
      <w:pPr>
        <w:pBdr>
          <w:top w:val="single" w:sz="4" w:space="1" w:color="auto"/>
        </w:pBdr>
        <w:ind w:left="3175"/>
        <w:jc w:val="center"/>
        <w:rPr>
          <w:rFonts w:ascii="Times New Roman" w:hAnsi="Times New Roman"/>
          <w:sz w:val="20"/>
          <w:szCs w:val="20"/>
        </w:rPr>
      </w:pPr>
      <w:r w:rsidRPr="004B3FC7">
        <w:rPr>
          <w:rFonts w:ascii="Times New Roman" w:hAnsi="Times New Roman"/>
          <w:sz w:val="20"/>
          <w:szCs w:val="20"/>
        </w:rPr>
        <w:t>(город, район, улица, номер участка)</w:t>
      </w:r>
    </w:p>
    <w:p w:rsidR="00A42605" w:rsidRPr="003C7367" w:rsidRDefault="00A42605" w:rsidP="00A42605">
      <w:pPr>
        <w:pBdr>
          <w:top w:val="single" w:sz="4" w:space="1" w:color="auto"/>
        </w:pBdr>
        <w:rPr>
          <w:rFonts w:ascii="Times New Roman" w:hAnsi="Times New Roman"/>
          <w:sz w:val="24"/>
          <w:szCs w:val="24"/>
        </w:rPr>
      </w:pPr>
    </w:p>
    <w:p w:rsidR="00A42605" w:rsidRPr="003C7367" w:rsidRDefault="00A42605" w:rsidP="00A42605">
      <w:pPr>
        <w:tabs>
          <w:tab w:val="center" w:pos="2474"/>
          <w:tab w:val="left" w:pos="3969"/>
        </w:tabs>
        <w:spacing w:before="120"/>
        <w:rPr>
          <w:rFonts w:ascii="Times New Roman" w:hAnsi="Times New Roman"/>
          <w:sz w:val="24"/>
          <w:szCs w:val="24"/>
        </w:rPr>
      </w:pPr>
      <w:r w:rsidRPr="003C7367">
        <w:rPr>
          <w:rFonts w:ascii="Times New Roman" w:hAnsi="Times New Roman"/>
          <w:sz w:val="24"/>
          <w:szCs w:val="24"/>
        </w:rPr>
        <w:t>сроком на</w:t>
      </w:r>
      <w:r w:rsidRPr="003C7367">
        <w:rPr>
          <w:rFonts w:ascii="Times New Roman" w:hAnsi="Times New Roman"/>
          <w:sz w:val="24"/>
          <w:szCs w:val="24"/>
        </w:rPr>
        <w:tab/>
      </w:r>
      <w:r w:rsidRPr="003C7367">
        <w:rPr>
          <w:rFonts w:ascii="Times New Roman" w:hAnsi="Times New Roman"/>
          <w:sz w:val="24"/>
          <w:szCs w:val="24"/>
        </w:rPr>
        <w:tab/>
        <w:t>месяца(ев).</w:t>
      </w:r>
    </w:p>
    <w:p w:rsidR="00A42605" w:rsidRPr="003C7367" w:rsidRDefault="00A42605" w:rsidP="00A42605">
      <w:pPr>
        <w:pBdr>
          <w:top w:val="single" w:sz="4" w:space="1" w:color="auto"/>
        </w:pBdr>
        <w:ind w:left="1077" w:right="6039"/>
        <w:rPr>
          <w:rFonts w:ascii="Times New Roman" w:hAnsi="Times New Roman"/>
          <w:sz w:val="24"/>
          <w:szCs w:val="24"/>
        </w:rPr>
      </w:pPr>
    </w:p>
    <w:p w:rsidR="00A42605" w:rsidRDefault="00A42605" w:rsidP="00A42605">
      <w:pPr>
        <w:spacing w:before="120"/>
        <w:jc w:val="both"/>
        <w:rPr>
          <w:rFonts w:ascii="Times New Roman" w:hAnsi="Times New Roman"/>
          <w:sz w:val="24"/>
          <w:szCs w:val="24"/>
        </w:rPr>
      </w:pPr>
    </w:p>
    <w:p w:rsidR="00A42605" w:rsidRDefault="00A42605" w:rsidP="00A42605">
      <w:pPr>
        <w:spacing w:before="120"/>
        <w:jc w:val="both"/>
        <w:rPr>
          <w:rFonts w:ascii="Times New Roman" w:hAnsi="Times New Roman"/>
          <w:sz w:val="24"/>
          <w:szCs w:val="24"/>
        </w:rPr>
      </w:pPr>
    </w:p>
    <w:p w:rsidR="00A42605" w:rsidRPr="003C7367" w:rsidRDefault="00A42605" w:rsidP="00A42605">
      <w:pPr>
        <w:spacing w:before="120"/>
        <w:jc w:val="both"/>
        <w:rPr>
          <w:rFonts w:ascii="Times New Roman" w:hAnsi="Times New Roman"/>
          <w:sz w:val="24"/>
          <w:szCs w:val="24"/>
        </w:rPr>
      </w:pPr>
      <w:r w:rsidRPr="003C7367">
        <w:rPr>
          <w:rFonts w:ascii="Times New Roman" w:hAnsi="Times New Roman"/>
          <w:sz w:val="24"/>
          <w:szCs w:val="24"/>
        </w:rPr>
        <w:t>Строительство (реконструкция) будет осуществляться на основании __________________</w:t>
      </w:r>
    </w:p>
    <w:tbl>
      <w:tblPr>
        <w:tblW w:w="9384"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A42605" w:rsidRPr="003C7367" w:rsidTr="00A42605">
        <w:trPr>
          <w:cantSplit/>
          <w:trHeight w:val="159"/>
        </w:trPr>
        <w:tc>
          <w:tcPr>
            <w:tcW w:w="4706" w:type="dxa"/>
            <w:tcBorders>
              <w:top w:val="nil"/>
              <w:left w:val="nil"/>
              <w:bottom w:val="single" w:sz="4" w:space="0" w:color="auto"/>
              <w:right w:val="nil"/>
            </w:tcBorders>
            <w:vAlign w:val="bottom"/>
          </w:tcPr>
          <w:p w:rsidR="00A42605" w:rsidRPr="003C7367" w:rsidRDefault="00A42605" w:rsidP="00A42605">
            <w:pPr>
              <w:rPr>
                <w:rFonts w:ascii="Times New Roman" w:hAnsi="Times New Roman"/>
                <w:sz w:val="24"/>
                <w:szCs w:val="24"/>
              </w:rPr>
            </w:pPr>
          </w:p>
        </w:tc>
        <w:tc>
          <w:tcPr>
            <w:tcW w:w="510"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701"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567"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г. №</w:t>
            </w:r>
          </w:p>
        </w:tc>
        <w:tc>
          <w:tcPr>
            <w:tcW w:w="1106"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r>
      <w:tr w:rsidR="00A42605" w:rsidRPr="003C7367" w:rsidTr="00A42605">
        <w:trPr>
          <w:cantSplit/>
        </w:trPr>
        <w:tc>
          <w:tcPr>
            <w:tcW w:w="4706" w:type="dxa"/>
            <w:tcBorders>
              <w:top w:val="nil"/>
              <w:left w:val="nil"/>
              <w:bottom w:val="nil"/>
              <w:right w:val="nil"/>
            </w:tcBorders>
            <w:vAlign w:val="bottom"/>
          </w:tcPr>
          <w:p w:rsidR="00A42605" w:rsidRPr="004B3FC7" w:rsidRDefault="00A42605" w:rsidP="00A42605">
            <w:pPr>
              <w:jc w:val="center"/>
              <w:rPr>
                <w:rFonts w:ascii="Times New Roman" w:hAnsi="Times New Roman"/>
                <w:sz w:val="20"/>
                <w:szCs w:val="20"/>
              </w:rPr>
            </w:pPr>
            <w:r w:rsidRPr="004B3FC7">
              <w:rPr>
                <w:rFonts w:ascii="Times New Roman" w:hAnsi="Times New Roman"/>
                <w:sz w:val="20"/>
                <w:szCs w:val="20"/>
              </w:rPr>
              <w:t>(наименование документа)</w:t>
            </w:r>
          </w:p>
        </w:tc>
        <w:tc>
          <w:tcPr>
            <w:tcW w:w="510"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p>
        </w:tc>
        <w:tc>
          <w:tcPr>
            <w:tcW w:w="567"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p>
        </w:tc>
        <w:tc>
          <w:tcPr>
            <w:tcW w:w="1701"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p>
        </w:tc>
        <w:tc>
          <w:tcPr>
            <w:tcW w:w="567"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p>
        </w:tc>
        <w:tc>
          <w:tcPr>
            <w:tcW w:w="1106"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p>
        </w:tc>
      </w:tr>
    </w:tbl>
    <w:p w:rsidR="00A42605" w:rsidRPr="003C7367" w:rsidRDefault="00A42605" w:rsidP="00A42605">
      <w:pPr>
        <w:spacing w:before="120"/>
        <w:ind w:firstLine="567"/>
        <w:rPr>
          <w:rFonts w:ascii="Times New Roman" w:hAnsi="Times New Roman"/>
          <w:sz w:val="24"/>
          <w:szCs w:val="24"/>
        </w:rPr>
      </w:pPr>
      <w:r w:rsidRPr="003C7367">
        <w:rPr>
          <w:rFonts w:ascii="Times New Roman" w:hAnsi="Times New Roman"/>
          <w:sz w:val="24"/>
          <w:szCs w:val="24"/>
        </w:rPr>
        <w:t xml:space="preserve">Право на пользование землей закреплено  </w:t>
      </w:r>
    </w:p>
    <w:p w:rsidR="00A42605" w:rsidRPr="004B3FC7" w:rsidRDefault="00A42605" w:rsidP="00A42605">
      <w:pPr>
        <w:pBdr>
          <w:top w:val="single" w:sz="4" w:space="1" w:color="auto"/>
        </w:pBdr>
        <w:ind w:left="4564"/>
        <w:jc w:val="center"/>
        <w:rPr>
          <w:rFonts w:ascii="Times New Roman" w:hAnsi="Times New Roman"/>
          <w:sz w:val="20"/>
          <w:szCs w:val="20"/>
        </w:rPr>
      </w:pPr>
      <w:r w:rsidRPr="004B3FC7">
        <w:rPr>
          <w:rFonts w:ascii="Times New Roman" w:hAnsi="Times New Roman"/>
          <w:sz w:val="20"/>
          <w:szCs w:val="20"/>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A42605" w:rsidRPr="003C7367" w:rsidTr="00A42605">
        <w:trPr>
          <w:cantSplit/>
        </w:trPr>
        <w:tc>
          <w:tcPr>
            <w:tcW w:w="4706" w:type="dxa"/>
            <w:tcBorders>
              <w:top w:val="nil"/>
              <w:left w:val="nil"/>
              <w:bottom w:val="single" w:sz="4" w:space="0" w:color="auto"/>
              <w:right w:val="nil"/>
            </w:tcBorders>
            <w:vAlign w:val="bottom"/>
          </w:tcPr>
          <w:p w:rsidR="00A42605" w:rsidRPr="003C7367" w:rsidRDefault="00A42605" w:rsidP="00A42605">
            <w:pPr>
              <w:rPr>
                <w:rFonts w:ascii="Times New Roman" w:hAnsi="Times New Roman"/>
                <w:sz w:val="24"/>
                <w:szCs w:val="24"/>
              </w:rPr>
            </w:pPr>
          </w:p>
        </w:tc>
        <w:tc>
          <w:tcPr>
            <w:tcW w:w="510"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701"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567"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г. №</w:t>
            </w:r>
          </w:p>
        </w:tc>
        <w:tc>
          <w:tcPr>
            <w:tcW w:w="1106"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r>
    </w:tbl>
    <w:p w:rsidR="00A42605" w:rsidRDefault="00A42605" w:rsidP="00A42605">
      <w:pPr>
        <w:spacing w:before="120"/>
        <w:ind w:firstLine="567"/>
        <w:rPr>
          <w:rFonts w:ascii="Times New Roman" w:hAnsi="Times New Roman"/>
          <w:sz w:val="24"/>
          <w:szCs w:val="24"/>
        </w:rPr>
      </w:pPr>
    </w:p>
    <w:p w:rsidR="00A42605" w:rsidRPr="003C7367" w:rsidRDefault="00A42605" w:rsidP="00A42605">
      <w:pPr>
        <w:spacing w:before="120"/>
        <w:ind w:firstLine="567"/>
        <w:rPr>
          <w:rFonts w:ascii="Times New Roman" w:hAnsi="Times New Roman"/>
          <w:sz w:val="24"/>
          <w:szCs w:val="24"/>
        </w:rPr>
      </w:pPr>
      <w:r w:rsidRPr="003C7367">
        <w:rPr>
          <w:rFonts w:ascii="Times New Roman" w:hAnsi="Times New Roman"/>
          <w:sz w:val="24"/>
          <w:szCs w:val="24"/>
        </w:rPr>
        <w:t>Проектная документация на строительство объекта разработана</w:t>
      </w:r>
      <w:r>
        <w:rPr>
          <w:rFonts w:ascii="Times New Roman" w:hAnsi="Times New Roman"/>
          <w:sz w:val="24"/>
          <w:szCs w:val="24"/>
        </w:rPr>
        <w:t>:</w:t>
      </w:r>
      <w:r w:rsidRPr="003C7367">
        <w:rPr>
          <w:rFonts w:ascii="Times New Roman" w:hAnsi="Times New Roman"/>
          <w:sz w:val="24"/>
          <w:szCs w:val="24"/>
        </w:rPr>
        <w:t xml:space="preserve">  </w:t>
      </w:r>
    </w:p>
    <w:p w:rsidR="00A42605" w:rsidRPr="004B3FC7" w:rsidRDefault="00A42605" w:rsidP="00A42605">
      <w:pPr>
        <w:pBdr>
          <w:top w:val="single" w:sz="4" w:space="1" w:color="auto"/>
        </w:pBdr>
        <w:jc w:val="center"/>
        <w:rPr>
          <w:rFonts w:ascii="Times New Roman" w:hAnsi="Times New Roman"/>
          <w:sz w:val="20"/>
          <w:szCs w:val="20"/>
        </w:rPr>
      </w:pPr>
      <w:r w:rsidRPr="004B3FC7">
        <w:rPr>
          <w:rFonts w:ascii="Times New Roman" w:hAnsi="Times New Roman"/>
          <w:sz w:val="20"/>
          <w:szCs w:val="20"/>
        </w:rPr>
        <w:t>(наименование проектной организации, ИНН</w:t>
      </w:r>
      <w:r>
        <w:rPr>
          <w:rFonts w:ascii="Times New Roman" w:hAnsi="Times New Roman"/>
          <w:sz w:val="20"/>
          <w:szCs w:val="20"/>
        </w:rPr>
        <w:t>, юридический и почтовый адреса)</w:t>
      </w:r>
    </w:p>
    <w:p w:rsidR="00A42605" w:rsidRPr="003C7367" w:rsidRDefault="00A42605" w:rsidP="00A42605">
      <w:pPr>
        <w:rPr>
          <w:rFonts w:ascii="Times New Roman" w:hAnsi="Times New Roman"/>
          <w:sz w:val="24"/>
          <w:szCs w:val="24"/>
        </w:rPr>
      </w:pPr>
    </w:p>
    <w:p w:rsidR="00A42605" w:rsidRPr="003C7367" w:rsidRDefault="00A42605" w:rsidP="00A42605">
      <w:pPr>
        <w:pBdr>
          <w:top w:val="single" w:sz="4" w:space="1" w:color="auto"/>
        </w:pBdr>
        <w:jc w:val="center"/>
        <w:rPr>
          <w:rFonts w:ascii="Times New Roman" w:hAnsi="Times New Roman"/>
          <w:sz w:val="24"/>
          <w:szCs w:val="24"/>
        </w:rPr>
      </w:pPr>
      <w:r w:rsidRPr="003C7367">
        <w:rPr>
          <w:rFonts w:ascii="Times New Roman" w:hAnsi="Times New Roman"/>
          <w:sz w:val="24"/>
          <w:szCs w:val="24"/>
        </w:rPr>
        <w:t>Ф.И.О. руководителя, номер телефона, банковские реквизиты</w:t>
      </w:r>
    </w:p>
    <w:p w:rsidR="00A42605" w:rsidRPr="003C7367" w:rsidRDefault="00A42605" w:rsidP="00A42605">
      <w:pPr>
        <w:rPr>
          <w:rFonts w:ascii="Times New Roman" w:hAnsi="Times New Roman"/>
          <w:sz w:val="24"/>
          <w:szCs w:val="24"/>
        </w:rPr>
      </w:pPr>
    </w:p>
    <w:p w:rsidR="00A42605" w:rsidRPr="004B3FC7" w:rsidRDefault="00A42605" w:rsidP="00A42605">
      <w:pPr>
        <w:pBdr>
          <w:top w:val="single" w:sz="4" w:space="1" w:color="auto"/>
        </w:pBdr>
        <w:jc w:val="center"/>
        <w:rPr>
          <w:rFonts w:ascii="Times New Roman" w:hAnsi="Times New Roman"/>
          <w:sz w:val="20"/>
          <w:szCs w:val="20"/>
        </w:rPr>
      </w:pPr>
      <w:r w:rsidRPr="004B3FC7">
        <w:rPr>
          <w:rFonts w:ascii="Times New Roman" w:hAnsi="Times New Roman"/>
          <w:sz w:val="20"/>
          <w:szCs w:val="20"/>
        </w:rPr>
        <w:t>(наи</w:t>
      </w:r>
      <w:r>
        <w:rPr>
          <w:rFonts w:ascii="Times New Roman" w:hAnsi="Times New Roman"/>
          <w:sz w:val="20"/>
          <w:szCs w:val="20"/>
        </w:rPr>
        <w:t>менование банка, р/с, к/с, БИК)</w:t>
      </w:r>
    </w:p>
    <w:p w:rsidR="00A42605" w:rsidRPr="003C7367" w:rsidRDefault="00A42605" w:rsidP="00A42605">
      <w:pPr>
        <w:spacing w:before="120"/>
        <w:rPr>
          <w:rFonts w:ascii="Times New Roman" w:hAnsi="Times New Roman"/>
          <w:sz w:val="24"/>
          <w:szCs w:val="24"/>
        </w:rPr>
      </w:pPr>
      <w:r w:rsidRPr="003C7367">
        <w:rPr>
          <w:rFonts w:ascii="Times New Roman" w:hAnsi="Times New Roman"/>
          <w:sz w:val="24"/>
          <w:szCs w:val="24"/>
        </w:rPr>
        <w:t xml:space="preserve">имеющей право на выполнение проектных работ, закрепленное  </w:t>
      </w:r>
    </w:p>
    <w:p w:rsidR="00A42605" w:rsidRPr="003C7367" w:rsidRDefault="00A42605" w:rsidP="00A42605">
      <w:pPr>
        <w:pBdr>
          <w:top w:val="single" w:sz="4" w:space="1" w:color="auto"/>
        </w:pBdr>
        <w:ind w:left="6096"/>
        <w:rPr>
          <w:rFonts w:ascii="Times New Roman" w:hAnsi="Times New Roman"/>
          <w:sz w:val="24"/>
          <w:szCs w:val="24"/>
        </w:rPr>
      </w:pPr>
    </w:p>
    <w:p w:rsidR="00A42605" w:rsidRPr="004B3FC7" w:rsidRDefault="00A42605" w:rsidP="00A42605">
      <w:pPr>
        <w:pBdr>
          <w:top w:val="single" w:sz="4" w:space="1" w:color="auto"/>
        </w:pBdr>
        <w:spacing w:after="120"/>
        <w:jc w:val="center"/>
        <w:rPr>
          <w:rFonts w:ascii="Times New Roman" w:hAnsi="Times New Roman"/>
          <w:sz w:val="20"/>
          <w:szCs w:val="20"/>
        </w:rPr>
      </w:pPr>
      <w:r w:rsidRPr="004B3FC7">
        <w:rPr>
          <w:rFonts w:ascii="Times New Roman" w:hAnsi="Times New Roman"/>
          <w:sz w:val="20"/>
          <w:szCs w:val="20"/>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A42605" w:rsidRPr="003C7367" w:rsidTr="00A42605">
        <w:trPr>
          <w:cantSplit/>
        </w:trPr>
        <w:tc>
          <w:tcPr>
            <w:tcW w:w="284" w:type="dxa"/>
            <w:tcBorders>
              <w:top w:val="nil"/>
              <w:left w:val="nil"/>
              <w:bottom w:val="nil"/>
              <w:right w:val="nil"/>
            </w:tcBorders>
            <w:vAlign w:val="bottom"/>
          </w:tcPr>
          <w:p w:rsidR="00A42605" w:rsidRPr="003C7367" w:rsidRDefault="00A42605" w:rsidP="00A42605">
            <w:pPr>
              <w:suppressAutoHyphens/>
              <w:rPr>
                <w:rFonts w:ascii="Times New Roman" w:hAnsi="Times New Roman"/>
                <w:sz w:val="24"/>
                <w:szCs w:val="24"/>
              </w:rPr>
            </w:pPr>
            <w:r w:rsidRPr="003C7367">
              <w:rPr>
                <w:rFonts w:ascii="Times New Roman" w:hAnsi="Times New Roman"/>
                <w:sz w:val="24"/>
                <w:szCs w:val="24"/>
              </w:rPr>
              <w:t>от</w:t>
            </w:r>
          </w:p>
        </w:tc>
        <w:tc>
          <w:tcPr>
            <w:tcW w:w="198" w:type="dxa"/>
            <w:tcBorders>
              <w:top w:val="nil"/>
              <w:left w:val="nil"/>
              <w:bottom w:val="nil"/>
              <w:right w:val="nil"/>
            </w:tcBorders>
            <w:vAlign w:val="bottom"/>
          </w:tcPr>
          <w:p w:rsidR="00A42605" w:rsidRPr="003C7367" w:rsidRDefault="00A42605" w:rsidP="00A42605">
            <w:pPr>
              <w:suppressAutoHyphens/>
              <w:jc w:val="right"/>
              <w:rPr>
                <w:rFonts w:ascii="Times New Roman" w:hAnsi="Times New Roman"/>
                <w:sz w:val="24"/>
                <w:szCs w:val="24"/>
              </w:rPr>
            </w:pPr>
            <w:r w:rsidRPr="003C7367">
              <w:rPr>
                <w:rFonts w:ascii="Times New Roman" w:hAnsi="Times New Roman"/>
                <w:sz w:val="24"/>
                <w:szCs w:val="24"/>
              </w:rPr>
              <w:t>“</w:t>
            </w:r>
          </w:p>
        </w:tc>
        <w:tc>
          <w:tcPr>
            <w:tcW w:w="567" w:type="dxa"/>
            <w:tcBorders>
              <w:top w:val="nil"/>
              <w:left w:val="nil"/>
              <w:bottom w:val="single" w:sz="4" w:space="0" w:color="auto"/>
              <w:right w:val="nil"/>
            </w:tcBorders>
            <w:vAlign w:val="bottom"/>
          </w:tcPr>
          <w:p w:rsidR="00A42605" w:rsidRPr="003C7367" w:rsidRDefault="00A42605" w:rsidP="00A42605">
            <w:pPr>
              <w:suppressAutoHyphens/>
              <w:jc w:val="center"/>
              <w:rPr>
                <w:rFonts w:ascii="Times New Roman" w:hAnsi="Times New Roman"/>
                <w:sz w:val="24"/>
                <w:szCs w:val="24"/>
              </w:rPr>
            </w:pPr>
          </w:p>
        </w:tc>
        <w:tc>
          <w:tcPr>
            <w:tcW w:w="284" w:type="dxa"/>
            <w:tcBorders>
              <w:top w:val="nil"/>
              <w:left w:val="nil"/>
              <w:bottom w:val="nil"/>
              <w:right w:val="nil"/>
            </w:tcBorders>
            <w:vAlign w:val="bottom"/>
          </w:tcPr>
          <w:p w:rsidR="00A42605" w:rsidRPr="003C7367" w:rsidRDefault="00A42605" w:rsidP="00A42605">
            <w:pPr>
              <w:suppressAutoHyphens/>
              <w:rPr>
                <w:rFonts w:ascii="Times New Roman" w:hAnsi="Times New Roman"/>
                <w:sz w:val="24"/>
                <w:szCs w:val="24"/>
              </w:rPr>
            </w:pPr>
            <w:r w:rsidRPr="003C7367">
              <w:rPr>
                <w:rFonts w:ascii="Times New Roman" w:hAnsi="Times New Roman"/>
                <w:sz w:val="24"/>
                <w:szCs w:val="24"/>
              </w:rPr>
              <w:t>”</w:t>
            </w:r>
          </w:p>
        </w:tc>
        <w:tc>
          <w:tcPr>
            <w:tcW w:w="1956" w:type="dxa"/>
            <w:tcBorders>
              <w:top w:val="nil"/>
              <w:left w:val="nil"/>
              <w:bottom w:val="single" w:sz="4" w:space="0" w:color="auto"/>
              <w:right w:val="nil"/>
            </w:tcBorders>
            <w:vAlign w:val="bottom"/>
          </w:tcPr>
          <w:p w:rsidR="00A42605" w:rsidRPr="003C7367" w:rsidRDefault="00A42605" w:rsidP="00A42605">
            <w:pPr>
              <w:suppressAutoHyphens/>
              <w:jc w:val="center"/>
              <w:rPr>
                <w:rFonts w:ascii="Times New Roman" w:hAnsi="Times New Roman"/>
                <w:sz w:val="24"/>
                <w:szCs w:val="24"/>
              </w:rPr>
            </w:pPr>
          </w:p>
        </w:tc>
        <w:tc>
          <w:tcPr>
            <w:tcW w:w="624" w:type="dxa"/>
            <w:tcBorders>
              <w:top w:val="nil"/>
              <w:left w:val="nil"/>
              <w:bottom w:val="nil"/>
              <w:right w:val="nil"/>
            </w:tcBorders>
            <w:vAlign w:val="bottom"/>
          </w:tcPr>
          <w:p w:rsidR="00A42605" w:rsidRPr="003C7367" w:rsidRDefault="00A42605" w:rsidP="00A42605">
            <w:pPr>
              <w:suppressAutoHyphens/>
              <w:jc w:val="center"/>
              <w:rPr>
                <w:rFonts w:ascii="Times New Roman" w:hAnsi="Times New Roman"/>
                <w:sz w:val="24"/>
                <w:szCs w:val="24"/>
              </w:rPr>
            </w:pPr>
            <w:r w:rsidRPr="003C7367">
              <w:rPr>
                <w:rFonts w:ascii="Times New Roman" w:hAnsi="Times New Roman"/>
                <w:sz w:val="24"/>
                <w:szCs w:val="24"/>
              </w:rPr>
              <w:t>г. №</w:t>
            </w:r>
          </w:p>
        </w:tc>
        <w:tc>
          <w:tcPr>
            <w:tcW w:w="1985" w:type="dxa"/>
            <w:tcBorders>
              <w:top w:val="nil"/>
              <w:left w:val="nil"/>
              <w:bottom w:val="single" w:sz="4" w:space="0" w:color="auto"/>
              <w:right w:val="nil"/>
            </w:tcBorders>
            <w:vAlign w:val="bottom"/>
          </w:tcPr>
          <w:p w:rsidR="00A42605" w:rsidRPr="003C7367" w:rsidRDefault="00A42605" w:rsidP="00A42605">
            <w:pPr>
              <w:suppressAutoHyphens/>
              <w:jc w:val="center"/>
              <w:rPr>
                <w:rFonts w:ascii="Times New Roman" w:hAnsi="Times New Roman"/>
                <w:sz w:val="24"/>
                <w:szCs w:val="24"/>
              </w:rPr>
            </w:pPr>
          </w:p>
        </w:tc>
        <w:tc>
          <w:tcPr>
            <w:tcW w:w="4196" w:type="dxa"/>
            <w:tcBorders>
              <w:top w:val="nil"/>
              <w:left w:val="nil"/>
              <w:bottom w:val="nil"/>
              <w:right w:val="nil"/>
            </w:tcBorders>
            <w:vAlign w:val="bottom"/>
          </w:tcPr>
          <w:p w:rsidR="00A42605" w:rsidRPr="003C7367" w:rsidRDefault="00A42605" w:rsidP="00A42605">
            <w:pPr>
              <w:suppressAutoHyphens/>
              <w:rPr>
                <w:rFonts w:ascii="Times New Roman" w:hAnsi="Times New Roman"/>
                <w:sz w:val="24"/>
                <w:szCs w:val="24"/>
              </w:rPr>
            </w:pPr>
            <w:r w:rsidRPr="003C7367">
              <w:rPr>
                <w:rFonts w:ascii="Times New Roman" w:hAnsi="Times New Roman"/>
                <w:sz w:val="24"/>
                <w:szCs w:val="24"/>
              </w:rPr>
              <w:t xml:space="preserve">, и согласована в установленном </w:t>
            </w:r>
          </w:p>
        </w:tc>
      </w:tr>
    </w:tbl>
    <w:p w:rsidR="00A42605" w:rsidRPr="003C7367" w:rsidRDefault="00A42605" w:rsidP="00A42605">
      <w:pPr>
        <w:suppressAutoHyphens/>
        <w:spacing w:after="120"/>
        <w:rPr>
          <w:rFonts w:ascii="Times New Roman" w:hAnsi="Times New Roman"/>
          <w:sz w:val="24"/>
          <w:szCs w:val="24"/>
        </w:rPr>
      </w:pPr>
      <w:r>
        <w:rPr>
          <w:rFonts w:ascii="Times New Roman" w:hAnsi="Times New Roman"/>
          <w:sz w:val="24"/>
          <w:szCs w:val="24"/>
        </w:rPr>
        <w:t>по</w:t>
      </w:r>
      <w:r w:rsidRPr="003C7367">
        <w:rPr>
          <w:rFonts w:ascii="Times New Roman" w:hAnsi="Times New Roman"/>
          <w:sz w:val="24"/>
          <w:szCs w:val="24"/>
        </w:rPr>
        <w:t>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1701"/>
      </w:tblGrid>
      <w:tr w:rsidR="00A42605" w:rsidRPr="003C7367" w:rsidTr="00A42605">
        <w:trPr>
          <w:cantSplit/>
        </w:trPr>
        <w:tc>
          <w:tcPr>
            <w:tcW w:w="7683" w:type="dxa"/>
            <w:gridSpan w:val="7"/>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r>
      <w:tr w:rsidR="00A42605" w:rsidRPr="003C7367" w:rsidTr="00A42605">
        <w:trPr>
          <w:gridAfter w:val="2"/>
          <w:wAfter w:w="5471" w:type="dxa"/>
          <w:cantSplit/>
        </w:trPr>
        <w:tc>
          <w:tcPr>
            <w:tcW w:w="284"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от</w:t>
            </w:r>
          </w:p>
        </w:tc>
        <w:tc>
          <w:tcPr>
            <w:tcW w:w="198"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w:t>
            </w:r>
          </w:p>
        </w:tc>
        <w:tc>
          <w:tcPr>
            <w:tcW w:w="567"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284"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956"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624" w:type="dxa"/>
            <w:tcBorders>
              <w:top w:val="nil"/>
              <w:left w:val="nil"/>
              <w:bottom w:val="nil"/>
              <w:right w:val="nil"/>
            </w:tcBorders>
            <w:vAlign w:val="bottom"/>
          </w:tcPr>
          <w:p w:rsidR="00A42605" w:rsidRPr="003C7367" w:rsidRDefault="00A42605" w:rsidP="00A42605">
            <w:pPr>
              <w:ind w:left="57"/>
              <w:rPr>
                <w:rFonts w:ascii="Times New Roman" w:hAnsi="Times New Roman"/>
                <w:sz w:val="24"/>
                <w:szCs w:val="24"/>
              </w:rPr>
            </w:pPr>
            <w:r w:rsidRPr="003C7367">
              <w:rPr>
                <w:rFonts w:ascii="Times New Roman" w:hAnsi="Times New Roman"/>
                <w:sz w:val="24"/>
                <w:szCs w:val="24"/>
              </w:rPr>
              <w:t>г.</w:t>
            </w:r>
          </w:p>
        </w:tc>
      </w:tr>
    </w:tbl>
    <w:p w:rsidR="00A42605" w:rsidRPr="003C7367" w:rsidRDefault="00A42605" w:rsidP="00A42605">
      <w:pPr>
        <w:spacing w:before="120"/>
        <w:rPr>
          <w:rFonts w:ascii="Times New Roman" w:hAnsi="Times New Roman"/>
          <w:sz w:val="24"/>
          <w:szCs w:val="24"/>
        </w:rPr>
      </w:pPr>
      <w:r w:rsidRPr="003C7367">
        <w:rPr>
          <w:rFonts w:ascii="Times New Roman" w:hAnsi="Times New Roman"/>
          <w:sz w:val="24"/>
          <w:szCs w:val="24"/>
        </w:rPr>
        <w:t xml:space="preserve">– схема планировочной организации земельного участка согласована  </w:t>
      </w:r>
    </w:p>
    <w:tbl>
      <w:tblPr>
        <w:tblW w:w="9696"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332"/>
        <w:gridCol w:w="312"/>
      </w:tblGrid>
      <w:tr w:rsidR="00A42605" w:rsidRPr="003C7367" w:rsidTr="00A42605">
        <w:trPr>
          <w:cantSplit/>
        </w:trPr>
        <w:tc>
          <w:tcPr>
            <w:tcW w:w="4706" w:type="dxa"/>
            <w:tcBorders>
              <w:top w:val="nil"/>
              <w:left w:val="nil"/>
              <w:bottom w:val="single" w:sz="4" w:space="0" w:color="auto"/>
              <w:right w:val="nil"/>
            </w:tcBorders>
            <w:vAlign w:val="bottom"/>
          </w:tcPr>
          <w:p w:rsidR="00A42605" w:rsidRPr="003C7367" w:rsidRDefault="00A42605" w:rsidP="00A42605">
            <w:pPr>
              <w:rPr>
                <w:rFonts w:ascii="Times New Roman" w:hAnsi="Times New Roman"/>
                <w:sz w:val="24"/>
                <w:szCs w:val="24"/>
              </w:rPr>
            </w:pPr>
          </w:p>
        </w:tc>
        <w:tc>
          <w:tcPr>
            <w:tcW w:w="624"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за №</w:t>
            </w:r>
          </w:p>
        </w:tc>
        <w:tc>
          <w:tcPr>
            <w:tcW w:w="1418"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510"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332"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312" w:type="dxa"/>
            <w:tcBorders>
              <w:top w:val="nil"/>
              <w:left w:val="nil"/>
              <w:bottom w:val="nil"/>
              <w:right w:val="nil"/>
            </w:tcBorders>
            <w:vAlign w:val="bottom"/>
          </w:tcPr>
          <w:p w:rsidR="00A42605" w:rsidRPr="003C7367" w:rsidRDefault="00A42605" w:rsidP="00A42605">
            <w:pPr>
              <w:ind w:left="57"/>
              <w:rPr>
                <w:rFonts w:ascii="Times New Roman" w:hAnsi="Times New Roman"/>
                <w:sz w:val="24"/>
                <w:szCs w:val="24"/>
              </w:rPr>
            </w:pPr>
            <w:r w:rsidRPr="003C7367">
              <w:rPr>
                <w:rFonts w:ascii="Times New Roman" w:hAnsi="Times New Roman"/>
                <w:sz w:val="24"/>
                <w:szCs w:val="24"/>
              </w:rPr>
              <w:t>г.</w:t>
            </w:r>
          </w:p>
        </w:tc>
      </w:tr>
      <w:tr w:rsidR="00A42605" w:rsidRPr="003C7367" w:rsidTr="00A42605">
        <w:trPr>
          <w:cantSplit/>
        </w:trPr>
        <w:tc>
          <w:tcPr>
            <w:tcW w:w="4706" w:type="dxa"/>
            <w:tcBorders>
              <w:top w:val="nil"/>
              <w:left w:val="nil"/>
              <w:bottom w:val="nil"/>
              <w:right w:val="nil"/>
            </w:tcBorders>
            <w:vAlign w:val="bottom"/>
          </w:tcPr>
          <w:p w:rsidR="00A42605" w:rsidRPr="004B3FC7" w:rsidRDefault="00A42605" w:rsidP="00A42605">
            <w:pPr>
              <w:jc w:val="center"/>
              <w:rPr>
                <w:rFonts w:ascii="Times New Roman" w:hAnsi="Times New Roman"/>
                <w:sz w:val="20"/>
                <w:szCs w:val="20"/>
              </w:rPr>
            </w:pPr>
            <w:r w:rsidRPr="004B3FC7">
              <w:rPr>
                <w:rFonts w:ascii="Times New Roman" w:hAnsi="Times New Roman"/>
                <w:sz w:val="20"/>
                <w:szCs w:val="20"/>
              </w:rPr>
              <w:t>(наименование организации)</w:t>
            </w:r>
          </w:p>
        </w:tc>
        <w:tc>
          <w:tcPr>
            <w:tcW w:w="624" w:type="dxa"/>
            <w:tcBorders>
              <w:top w:val="nil"/>
              <w:left w:val="nil"/>
              <w:bottom w:val="nil"/>
              <w:right w:val="nil"/>
            </w:tcBorders>
          </w:tcPr>
          <w:p w:rsidR="00A42605" w:rsidRPr="004B3FC7" w:rsidRDefault="00A42605" w:rsidP="00A42605">
            <w:pPr>
              <w:jc w:val="center"/>
              <w:rPr>
                <w:rFonts w:ascii="Times New Roman" w:hAnsi="Times New Roman"/>
                <w:sz w:val="20"/>
                <w:szCs w:val="20"/>
              </w:rPr>
            </w:pPr>
          </w:p>
        </w:tc>
        <w:tc>
          <w:tcPr>
            <w:tcW w:w="1418" w:type="dxa"/>
            <w:tcBorders>
              <w:top w:val="nil"/>
              <w:left w:val="nil"/>
              <w:bottom w:val="nil"/>
              <w:right w:val="nil"/>
            </w:tcBorders>
          </w:tcPr>
          <w:p w:rsidR="00A42605" w:rsidRPr="003C7367" w:rsidRDefault="00A42605" w:rsidP="00A42605">
            <w:pPr>
              <w:jc w:val="center"/>
              <w:rPr>
                <w:rFonts w:ascii="Times New Roman" w:hAnsi="Times New Roman"/>
                <w:sz w:val="24"/>
                <w:szCs w:val="24"/>
              </w:rPr>
            </w:pPr>
          </w:p>
        </w:tc>
        <w:tc>
          <w:tcPr>
            <w:tcW w:w="510"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p>
        </w:tc>
        <w:tc>
          <w:tcPr>
            <w:tcW w:w="567"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p>
        </w:tc>
        <w:tc>
          <w:tcPr>
            <w:tcW w:w="1332"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p>
        </w:tc>
        <w:tc>
          <w:tcPr>
            <w:tcW w:w="312"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p>
        </w:tc>
      </w:tr>
    </w:tbl>
    <w:p w:rsidR="00A42605" w:rsidRPr="003C7367" w:rsidRDefault="00A42605" w:rsidP="00A42605">
      <w:pPr>
        <w:pageBreakBefore/>
        <w:rPr>
          <w:rFonts w:ascii="Times New Roman" w:hAnsi="Times New Roman"/>
          <w:sz w:val="24"/>
          <w:szCs w:val="24"/>
        </w:rPr>
      </w:pPr>
      <w:r w:rsidRPr="003C7367">
        <w:rPr>
          <w:rFonts w:ascii="Times New Roman" w:hAnsi="Times New Roman"/>
          <w:sz w:val="24"/>
          <w:szCs w:val="24"/>
        </w:rPr>
        <w:t xml:space="preserve">Проектно-сметная документация утверждена  </w:t>
      </w:r>
    </w:p>
    <w:p w:rsidR="00A42605" w:rsidRPr="003C7367" w:rsidRDefault="00A42605" w:rsidP="00A42605">
      <w:pPr>
        <w:pBdr>
          <w:top w:val="single" w:sz="4" w:space="1" w:color="auto"/>
        </w:pBdr>
        <w:ind w:left="4962"/>
        <w:rPr>
          <w:rFonts w:ascii="Times New Roman" w:hAnsi="Times New Roman"/>
          <w:sz w:val="24"/>
          <w:szCs w:val="24"/>
        </w:rPr>
      </w:pPr>
    </w:p>
    <w:tbl>
      <w:tblPr>
        <w:tblW w:w="9696"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332"/>
        <w:gridCol w:w="312"/>
      </w:tblGrid>
      <w:tr w:rsidR="00A42605" w:rsidRPr="003C7367" w:rsidTr="00A42605">
        <w:trPr>
          <w:cantSplit/>
        </w:trPr>
        <w:tc>
          <w:tcPr>
            <w:tcW w:w="4706" w:type="dxa"/>
            <w:tcBorders>
              <w:top w:val="nil"/>
              <w:left w:val="nil"/>
              <w:bottom w:val="single" w:sz="4" w:space="0" w:color="auto"/>
              <w:right w:val="nil"/>
            </w:tcBorders>
            <w:vAlign w:val="bottom"/>
          </w:tcPr>
          <w:p w:rsidR="00A42605" w:rsidRPr="003C7367" w:rsidRDefault="00A42605" w:rsidP="00A42605">
            <w:pPr>
              <w:rPr>
                <w:rFonts w:ascii="Times New Roman" w:hAnsi="Times New Roman"/>
                <w:sz w:val="24"/>
                <w:szCs w:val="24"/>
              </w:rPr>
            </w:pPr>
          </w:p>
        </w:tc>
        <w:tc>
          <w:tcPr>
            <w:tcW w:w="624"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за №</w:t>
            </w:r>
          </w:p>
        </w:tc>
        <w:tc>
          <w:tcPr>
            <w:tcW w:w="1418"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510"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332"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312" w:type="dxa"/>
            <w:tcBorders>
              <w:top w:val="nil"/>
              <w:left w:val="nil"/>
              <w:bottom w:val="nil"/>
              <w:right w:val="nil"/>
            </w:tcBorders>
            <w:vAlign w:val="bottom"/>
          </w:tcPr>
          <w:p w:rsidR="00A42605" w:rsidRPr="003C7367" w:rsidRDefault="00A42605" w:rsidP="00A42605">
            <w:pPr>
              <w:ind w:left="57"/>
              <w:rPr>
                <w:rFonts w:ascii="Times New Roman" w:hAnsi="Times New Roman"/>
                <w:sz w:val="24"/>
                <w:szCs w:val="24"/>
              </w:rPr>
            </w:pPr>
            <w:r w:rsidRPr="003C7367">
              <w:rPr>
                <w:rFonts w:ascii="Times New Roman" w:hAnsi="Times New Roman"/>
                <w:sz w:val="24"/>
                <w:szCs w:val="24"/>
              </w:rPr>
              <w:t>г.</w:t>
            </w:r>
          </w:p>
        </w:tc>
      </w:tr>
    </w:tbl>
    <w:p w:rsidR="00A42605" w:rsidRPr="003C7367" w:rsidRDefault="00A42605" w:rsidP="00A42605">
      <w:pPr>
        <w:spacing w:before="120"/>
        <w:ind w:firstLine="567"/>
        <w:rPr>
          <w:rFonts w:ascii="Times New Roman" w:hAnsi="Times New Roman"/>
          <w:sz w:val="24"/>
          <w:szCs w:val="24"/>
        </w:rPr>
      </w:pPr>
      <w:r w:rsidRPr="003C7367">
        <w:rPr>
          <w:rFonts w:ascii="Times New Roman" w:hAnsi="Times New Roman"/>
          <w:sz w:val="24"/>
          <w:szCs w:val="24"/>
        </w:rPr>
        <w:t xml:space="preserve">Дополнительно </w:t>
      </w:r>
      <w:proofErr w:type="gramStart"/>
      <w:r w:rsidRPr="003C7367">
        <w:rPr>
          <w:rFonts w:ascii="Times New Roman" w:hAnsi="Times New Roman"/>
          <w:sz w:val="24"/>
          <w:szCs w:val="24"/>
        </w:rPr>
        <w:t>информируем:_</w:t>
      </w:r>
      <w:proofErr w:type="gramEnd"/>
      <w:r w:rsidRPr="003C7367">
        <w:rPr>
          <w:rFonts w:ascii="Times New Roman" w:hAnsi="Times New Roman"/>
          <w:sz w:val="24"/>
          <w:szCs w:val="24"/>
        </w:rPr>
        <w:t>____________________________________________________</w:t>
      </w:r>
    </w:p>
    <w:p w:rsidR="00A42605" w:rsidRPr="003C7367" w:rsidRDefault="00A42605" w:rsidP="00A42605">
      <w:pPr>
        <w:spacing w:before="120"/>
        <w:ind w:firstLine="567"/>
        <w:jc w:val="both"/>
        <w:rPr>
          <w:rFonts w:ascii="Times New Roman" w:hAnsi="Times New Roman"/>
          <w:sz w:val="24"/>
          <w:szCs w:val="24"/>
        </w:rPr>
      </w:pPr>
      <w:r w:rsidRPr="003C7367">
        <w:rPr>
          <w:rFonts w:ascii="Times New Roman" w:hAnsi="Times New Roman"/>
          <w:sz w:val="24"/>
          <w:szCs w:val="24"/>
        </w:rPr>
        <w:t xml:space="preserve">Финансирование строительства (реконструкции) застройщиком будет осуществляться_____  </w:t>
      </w:r>
    </w:p>
    <w:p w:rsidR="00A42605" w:rsidRPr="003C7367" w:rsidRDefault="00A42605" w:rsidP="00A42605">
      <w:pPr>
        <w:spacing w:before="120"/>
        <w:jc w:val="both"/>
        <w:rPr>
          <w:rFonts w:ascii="Times New Roman" w:hAnsi="Times New Roman"/>
          <w:sz w:val="24"/>
          <w:szCs w:val="24"/>
        </w:rPr>
      </w:pPr>
      <w:r w:rsidRPr="003C7367">
        <w:rPr>
          <w:rFonts w:ascii="Times New Roman" w:hAnsi="Times New Roman"/>
          <w:sz w:val="24"/>
          <w:szCs w:val="24"/>
        </w:rPr>
        <w:t>______________</w:t>
      </w:r>
    </w:p>
    <w:p w:rsidR="00A42605" w:rsidRPr="004B3FC7" w:rsidRDefault="00A42605" w:rsidP="00A42605">
      <w:pPr>
        <w:pBdr>
          <w:top w:val="single" w:sz="4" w:space="1" w:color="auto"/>
        </w:pBdr>
        <w:ind w:left="1636"/>
        <w:jc w:val="center"/>
        <w:rPr>
          <w:rFonts w:ascii="Times New Roman" w:hAnsi="Times New Roman"/>
          <w:sz w:val="20"/>
          <w:szCs w:val="20"/>
        </w:rPr>
      </w:pPr>
      <w:r w:rsidRPr="004B3FC7">
        <w:rPr>
          <w:rFonts w:ascii="Times New Roman" w:hAnsi="Times New Roman"/>
          <w:sz w:val="20"/>
          <w:szCs w:val="20"/>
        </w:rPr>
        <w:t>(банковские реквизиты и номер счета)</w:t>
      </w:r>
    </w:p>
    <w:p w:rsidR="00A42605" w:rsidRPr="003C7367" w:rsidRDefault="00A42605" w:rsidP="00A42605">
      <w:pPr>
        <w:spacing w:before="120"/>
        <w:ind w:firstLine="567"/>
        <w:jc w:val="both"/>
        <w:rPr>
          <w:rFonts w:ascii="Times New Roman" w:hAnsi="Times New Roman"/>
          <w:sz w:val="24"/>
          <w:szCs w:val="24"/>
        </w:rPr>
      </w:pPr>
      <w:r w:rsidRPr="003C7367">
        <w:rPr>
          <w:rFonts w:ascii="Times New Roman" w:hAnsi="Times New Roman"/>
          <w:sz w:val="24"/>
          <w:szCs w:val="24"/>
        </w:rPr>
        <w:t xml:space="preserve">Работы будут производиться подрядным (хозяйственным) способом в соответствии </w:t>
      </w:r>
      <w:r w:rsidRPr="003C7367">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A42605" w:rsidRPr="003C7367" w:rsidTr="00A42605">
        <w:trPr>
          <w:cantSplit/>
        </w:trPr>
        <w:tc>
          <w:tcPr>
            <w:tcW w:w="1644"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 xml:space="preserve">с договором от </w:t>
            </w:r>
          </w:p>
        </w:tc>
        <w:tc>
          <w:tcPr>
            <w:tcW w:w="198"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567"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284"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956"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397"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20</w:t>
            </w:r>
          </w:p>
        </w:tc>
        <w:tc>
          <w:tcPr>
            <w:tcW w:w="567" w:type="dxa"/>
            <w:tcBorders>
              <w:top w:val="nil"/>
              <w:left w:val="nil"/>
              <w:bottom w:val="single" w:sz="4" w:space="0" w:color="auto"/>
              <w:right w:val="nil"/>
            </w:tcBorders>
            <w:vAlign w:val="bottom"/>
          </w:tcPr>
          <w:p w:rsidR="00A42605" w:rsidRPr="003C7367" w:rsidRDefault="00A42605" w:rsidP="00A42605">
            <w:pPr>
              <w:rPr>
                <w:rFonts w:ascii="Times New Roman" w:hAnsi="Times New Roman"/>
                <w:sz w:val="24"/>
                <w:szCs w:val="24"/>
              </w:rPr>
            </w:pPr>
          </w:p>
        </w:tc>
        <w:tc>
          <w:tcPr>
            <w:tcW w:w="624"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г. №</w:t>
            </w:r>
          </w:p>
        </w:tc>
        <w:tc>
          <w:tcPr>
            <w:tcW w:w="3147"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r>
    </w:tbl>
    <w:p w:rsidR="00A42605" w:rsidRPr="003C7367" w:rsidRDefault="00A42605" w:rsidP="00A42605">
      <w:pPr>
        <w:rPr>
          <w:rFonts w:ascii="Times New Roman" w:hAnsi="Times New Roman"/>
          <w:sz w:val="24"/>
          <w:szCs w:val="24"/>
        </w:rPr>
      </w:pPr>
    </w:p>
    <w:p w:rsidR="00A42605" w:rsidRPr="004B3FC7" w:rsidRDefault="00A42605" w:rsidP="00A42605">
      <w:pPr>
        <w:pBdr>
          <w:top w:val="single" w:sz="4" w:space="1" w:color="auto"/>
        </w:pBdr>
        <w:jc w:val="center"/>
        <w:rPr>
          <w:rFonts w:ascii="Times New Roman" w:hAnsi="Times New Roman"/>
          <w:sz w:val="20"/>
          <w:szCs w:val="20"/>
        </w:rPr>
      </w:pPr>
      <w:r>
        <w:rPr>
          <w:rFonts w:ascii="Times New Roman" w:hAnsi="Times New Roman"/>
          <w:sz w:val="20"/>
          <w:szCs w:val="20"/>
        </w:rPr>
        <w:t>(наименование организации, ИНН)</w:t>
      </w:r>
    </w:p>
    <w:p w:rsidR="00A42605" w:rsidRPr="003C7367" w:rsidRDefault="00A42605" w:rsidP="00A42605">
      <w:pPr>
        <w:rPr>
          <w:rFonts w:ascii="Times New Roman" w:hAnsi="Times New Roman"/>
          <w:sz w:val="24"/>
          <w:szCs w:val="24"/>
        </w:rPr>
      </w:pPr>
    </w:p>
    <w:p w:rsidR="00A42605" w:rsidRPr="004B3FC7" w:rsidRDefault="00A42605" w:rsidP="00A42605">
      <w:pPr>
        <w:pBdr>
          <w:top w:val="single" w:sz="4" w:space="1" w:color="auto"/>
        </w:pBdr>
        <w:jc w:val="center"/>
        <w:rPr>
          <w:rFonts w:ascii="Times New Roman" w:hAnsi="Times New Roman"/>
          <w:sz w:val="20"/>
          <w:szCs w:val="20"/>
        </w:rPr>
      </w:pPr>
      <w:r>
        <w:rPr>
          <w:rFonts w:ascii="Times New Roman" w:hAnsi="Times New Roman"/>
          <w:sz w:val="20"/>
          <w:szCs w:val="20"/>
        </w:rPr>
        <w:t>(</w:t>
      </w:r>
      <w:r w:rsidRPr="004B3FC7">
        <w:rPr>
          <w:rFonts w:ascii="Times New Roman" w:hAnsi="Times New Roman"/>
          <w:sz w:val="20"/>
          <w:szCs w:val="20"/>
        </w:rPr>
        <w:t>юридический и почтовый адреса, Ф.И.О</w:t>
      </w:r>
      <w:r>
        <w:rPr>
          <w:rFonts w:ascii="Times New Roman" w:hAnsi="Times New Roman"/>
          <w:sz w:val="20"/>
          <w:szCs w:val="20"/>
        </w:rPr>
        <w:t>. руководителя, номер телефона)</w:t>
      </w:r>
    </w:p>
    <w:p w:rsidR="00A42605" w:rsidRPr="003C7367" w:rsidRDefault="00A42605" w:rsidP="00A42605">
      <w:pPr>
        <w:rPr>
          <w:rFonts w:ascii="Times New Roman" w:hAnsi="Times New Roman"/>
          <w:sz w:val="24"/>
          <w:szCs w:val="24"/>
        </w:rPr>
      </w:pPr>
    </w:p>
    <w:p w:rsidR="00A42605" w:rsidRPr="004B3FC7" w:rsidRDefault="00A42605" w:rsidP="00A42605">
      <w:pPr>
        <w:pBdr>
          <w:top w:val="single" w:sz="4" w:space="1" w:color="auto"/>
        </w:pBdr>
        <w:jc w:val="center"/>
        <w:rPr>
          <w:rFonts w:ascii="Times New Roman" w:hAnsi="Times New Roman"/>
          <w:sz w:val="20"/>
          <w:szCs w:val="20"/>
        </w:rPr>
      </w:pPr>
      <w:r>
        <w:rPr>
          <w:rFonts w:ascii="Times New Roman" w:hAnsi="Times New Roman"/>
          <w:sz w:val="20"/>
          <w:szCs w:val="20"/>
        </w:rPr>
        <w:t xml:space="preserve">(банковские реквизиты: </w:t>
      </w:r>
      <w:r w:rsidRPr="004B3FC7">
        <w:rPr>
          <w:rFonts w:ascii="Times New Roman" w:hAnsi="Times New Roman"/>
          <w:sz w:val="20"/>
          <w:szCs w:val="20"/>
        </w:rPr>
        <w:t>наименование банка, р/с, к/с, БИК)</w:t>
      </w:r>
    </w:p>
    <w:p w:rsidR="00A42605" w:rsidRDefault="00A42605" w:rsidP="00A42605">
      <w:pPr>
        <w:spacing w:before="120"/>
        <w:ind w:firstLine="567"/>
        <w:rPr>
          <w:rFonts w:ascii="Times New Roman" w:hAnsi="Times New Roman"/>
          <w:sz w:val="24"/>
          <w:szCs w:val="24"/>
        </w:rPr>
      </w:pPr>
      <w:r w:rsidRPr="003C7367">
        <w:rPr>
          <w:rFonts w:ascii="Times New Roman" w:hAnsi="Times New Roman"/>
          <w:sz w:val="24"/>
          <w:szCs w:val="24"/>
        </w:rPr>
        <w:t xml:space="preserve">Право выполнения строительно-монтажных работ закреплено  </w:t>
      </w:r>
    </w:p>
    <w:p w:rsidR="00A42605" w:rsidRPr="003C7367" w:rsidRDefault="00A42605" w:rsidP="00A42605">
      <w:pPr>
        <w:spacing w:before="120"/>
        <w:ind w:firstLine="567"/>
        <w:rPr>
          <w:rFonts w:ascii="Times New Roman" w:hAnsi="Times New Roman"/>
          <w:sz w:val="24"/>
          <w:szCs w:val="24"/>
        </w:rPr>
      </w:pPr>
    </w:p>
    <w:p w:rsidR="00A42605" w:rsidRPr="003C7367" w:rsidRDefault="00A42605" w:rsidP="00A42605">
      <w:pPr>
        <w:pBdr>
          <w:top w:val="single" w:sz="4" w:space="1" w:color="auto"/>
        </w:pBdr>
        <w:jc w:val="center"/>
        <w:rPr>
          <w:rFonts w:ascii="Times New Roman" w:hAnsi="Times New Roman"/>
          <w:sz w:val="24"/>
          <w:szCs w:val="24"/>
        </w:rPr>
      </w:pPr>
      <w:r w:rsidRPr="003C7367">
        <w:rPr>
          <w:rFonts w:ascii="Times New Roman" w:hAnsi="Times New Roman"/>
          <w:sz w:val="24"/>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A42605" w:rsidRPr="003C7367" w:rsidTr="00A42605">
        <w:trPr>
          <w:cantSplit/>
        </w:trPr>
        <w:tc>
          <w:tcPr>
            <w:tcW w:w="284"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от</w:t>
            </w:r>
          </w:p>
        </w:tc>
        <w:tc>
          <w:tcPr>
            <w:tcW w:w="198"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w:t>
            </w:r>
          </w:p>
        </w:tc>
        <w:tc>
          <w:tcPr>
            <w:tcW w:w="567"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284"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956"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624"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г. №</w:t>
            </w:r>
          </w:p>
        </w:tc>
        <w:tc>
          <w:tcPr>
            <w:tcW w:w="2636"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r>
    </w:tbl>
    <w:p w:rsidR="00A42605" w:rsidRPr="003C7367" w:rsidRDefault="00A42605" w:rsidP="00A42605">
      <w:pPr>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A42605" w:rsidRPr="003C7367" w:rsidTr="00A42605">
        <w:trPr>
          <w:cantSplit/>
        </w:trPr>
        <w:tc>
          <w:tcPr>
            <w:tcW w:w="3827" w:type="dxa"/>
            <w:tcBorders>
              <w:top w:val="nil"/>
              <w:left w:val="nil"/>
              <w:bottom w:val="nil"/>
              <w:right w:val="nil"/>
            </w:tcBorders>
            <w:vAlign w:val="bottom"/>
          </w:tcPr>
          <w:p w:rsidR="00A42605" w:rsidRPr="003C7367" w:rsidRDefault="00A42605" w:rsidP="00A42605">
            <w:pPr>
              <w:ind w:firstLine="567"/>
              <w:rPr>
                <w:rFonts w:ascii="Times New Roman" w:hAnsi="Times New Roman"/>
                <w:sz w:val="24"/>
                <w:szCs w:val="24"/>
              </w:rPr>
            </w:pPr>
            <w:r w:rsidRPr="003C7367">
              <w:rPr>
                <w:rFonts w:ascii="Times New Roman" w:hAnsi="Times New Roman"/>
                <w:sz w:val="24"/>
                <w:szCs w:val="24"/>
              </w:rPr>
              <w:t>Производителем работ приказом</w:t>
            </w:r>
          </w:p>
        </w:tc>
        <w:tc>
          <w:tcPr>
            <w:tcW w:w="1134"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510"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701"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567"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г. №</w:t>
            </w:r>
          </w:p>
        </w:tc>
        <w:tc>
          <w:tcPr>
            <w:tcW w:w="851"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r>
    </w:tbl>
    <w:p w:rsidR="00A42605" w:rsidRPr="003C7367" w:rsidRDefault="00A42605" w:rsidP="00A42605">
      <w:pPr>
        <w:rPr>
          <w:rFonts w:ascii="Times New Roman" w:hAnsi="Times New Roman"/>
          <w:sz w:val="24"/>
          <w:szCs w:val="24"/>
        </w:rPr>
      </w:pPr>
      <w:r w:rsidRPr="003C7367">
        <w:rPr>
          <w:rFonts w:ascii="Times New Roman" w:hAnsi="Times New Roman"/>
          <w:sz w:val="24"/>
          <w:szCs w:val="24"/>
        </w:rPr>
        <w:t xml:space="preserve">назначен  </w:t>
      </w:r>
    </w:p>
    <w:p w:rsidR="00A42605" w:rsidRPr="003C7367" w:rsidRDefault="00A42605" w:rsidP="00A42605">
      <w:pPr>
        <w:pBdr>
          <w:top w:val="single" w:sz="4" w:space="1" w:color="auto"/>
        </w:pBdr>
        <w:ind w:left="964"/>
        <w:jc w:val="center"/>
        <w:rPr>
          <w:rFonts w:ascii="Times New Roman" w:hAnsi="Times New Roman"/>
          <w:sz w:val="24"/>
          <w:szCs w:val="24"/>
        </w:rPr>
      </w:pPr>
      <w:r w:rsidRPr="003C7367">
        <w:rPr>
          <w:rFonts w:ascii="Times New Roman" w:hAnsi="Times New Roman"/>
          <w:sz w:val="24"/>
          <w:szCs w:val="24"/>
        </w:rPr>
        <w:t>(должность, фамилия, имя, отчество)</w:t>
      </w:r>
    </w:p>
    <w:p w:rsidR="00A42605" w:rsidRDefault="00A42605" w:rsidP="00A42605">
      <w:pPr>
        <w:tabs>
          <w:tab w:val="center" w:pos="2835"/>
          <w:tab w:val="left" w:pos="4536"/>
        </w:tabs>
        <w:ind w:left="720" w:hanging="720"/>
        <w:rPr>
          <w:rFonts w:ascii="Times New Roman" w:hAnsi="Times New Roman"/>
          <w:sz w:val="24"/>
          <w:szCs w:val="24"/>
        </w:rPr>
      </w:pPr>
    </w:p>
    <w:p w:rsidR="00A42605" w:rsidRPr="003C7367" w:rsidRDefault="00A42605" w:rsidP="00A42605">
      <w:pPr>
        <w:tabs>
          <w:tab w:val="center" w:pos="2835"/>
          <w:tab w:val="left" w:pos="4536"/>
        </w:tabs>
        <w:ind w:left="720" w:hanging="720"/>
        <w:rPr>
          <w:rFonts w:ascii="Times New Roman" w:hAnsi="Times New Roman"/>
          <w:sz w:val="24"/>
          <w:szCs w:val="24"/>
        </w:rPr>
      </w:pPr>
      <w:r w:rsidRPr="003C7367">
        <w:rPr>
          <w:rFonts w:ascii="Times New Roman" w:hAnsi="Times New Roman"/>
          <w:sz w:val="24"/>
          <w:szCs w:val="24"/>
        </w:rPr>
        <w:t xml:space="preserve">имеющий   </w:t>
      </w:r>
    </w:p>
    <w:p w:rsidR="00A42605" w:rsidRPr="003C7367" w:rsidRDefault="00A42605" w:rsidP="00A42605">
      <w:pPr>
        <w:pBdr>
          <w:top w:val="single" w:sz="4" w:space="1" w:color="auto"/>
        </w:pBdr>
        <w:tabs>
          <w:tab w:val="left" w:pos="9922"/>
        </w:tabs>
        <w:ind w:right="-1"/>
        <w:jc w:val="center"/>
        <w:rPr>
          <w:rFonts w:ascii="Times New Roman" w:hAnsi="Times New Roman"/>
          <w:sz w:val="24"/>
          <w:szCs w:val="24"/>
        </w:rPr>
      </w:pPr>
      <w:r w:rsidRPr="003C7367">
        <w:rPr>
          <w:rFonts w:ascii="Times New Roman" w:hAnsi="Times New Roman"/>
          <w:sz w:val="24"/>
          <w:szCs w:val="24"/>
        </w:rPr>
        <w:t xml:space="preserve"> (высшее, среднее) специальное образование и стаж работы в строительстве</w:t>
      </w:r>
      <w:r>
        <w:rPr>
          <w:rFonts w:ascii="Times New Roman" w:hAnsi="Times New Roman"/>
          <w:sz w:val="24"/>
          <w:szCs w:val="24"/>
        </w:rPr>
        <w:t xml:space="preserve"> </w:t>
      </w:r>
      <w:r w:rsidRPr="003C7367">
        <w:rPr>
          <w:rFonts w:ascii="Times New Roman" w:hAnsi="Times New Roman"/>
          <w:sz w:val="24"/>
          <w:szCs w:val="24"/>
        </w:rPr>
        <w:t>лет.</w:t>
      </w:r>
    </w:p>
    <w:p w:rsidR="00A42605" w:rsidRPr="003C7367" w:rsidRDefault="00A42605" w:rsidP="00A42605">
      <w:pPr>
        <w:pBdr>
          <w:top w:val="single" w:sz="4" w:space="1" w:color="auto"/>
        </w:pBdr>
        <w:spacing w:after="120"/>
        <w:ind w:right="6634"/>
        <w:rPr>
          <w:rFonts w:ascii="Times New Roman" w:hAnsi="Times New Roman"/>
          <w:sz w:val="24"/>
          <w:szCs w:val="24"/>
        </w:rPr>
      </w:pPr>
    </w:p>
    <w:tbl>
      <w:tblPr>
        <w:tblW w:w="10092" w:type="dxa"/>
        <w:tblLayout w:type="fixed"/>
        <w:tblCellMar>
          <w:left w:w="28" w:type="dxa"/>
          <w:right w:w="28" w:type="dxa"/>
        </w:tblCellMar>
        <w:tblLook w:val="0000" w:firstRow="0" w:lastRow="0" w:firstColumn="0" w:lastColumn="0" w:noHBand="0" w:noVBand="0"/>
      </w:tblPr>
      <w:tblGrid>
        <w:gridCol w:w="6265"/>
        <w:gridCol w:w="510"/>
        <w:gridCol w:w="397"/>
        <w:gridCol w:w="227"/>
        <w:gridCol w:w="992"/>
        <w:gridCol w:w="1701"/>
      </w:tblGrid>
      <w:tr w:rsidR="00A42605" w:rsidRPr="003C7367" w:rsidTr="00A42605">
        <w:trPr>
          <w:cantSplit/>
        </w:trPr>
        <w:tc>
          <w:tcPr>
            <w:tcW w:w="6265" w:type="dxa"/>
            <w:vAlign w:val="bottom"/>
          </w:tcPr>
          <w:p w:rsidR="00A42605" w:rsidRPr="003C7367" w:rsidRDefault="00A42605" w:rsidP="00A42605">
            <w:pPr>
              <w:ind w:firstLine="567"/>
              <w:rPr>
                <w:rFonts w:ascii="Times New Roman" w:hAnsi="Times New Roman"/>
                <w:sz w:val="24"/>
                <w:szCs w:val="24"/>
              </w:rPr>
            </w:pPr>
            <w:r w:rsidRPr="003C7367">
              <w:rPr>
                <w:rFonts w:ascii="Times New Roman" w:hAnsi="Times New Roman"/>
                <w:sz w:val="24"/>
                <w:szCs w:val="24"/>
              </w:rPr>
              <w:t>Строите</w:t>
            </w:r>
            <w:r>
              <w:rPr>
                <w:rFonts w:ascii="Times New Roman" w:hAnsi="Times New Roman"/>
                <w:sz w:val="24"/>
                <w:szCs w:val="24"/>
              </w:rPr>
              <w:t>льный контроль в соответствии с до</w:t>
            </w:r>
            <w:r w:rsidRPr="003C7367">
              <w:rPr>
                <w:rFonts w:ascii="Times New Roman" w:hAnsi="Times New Roman"/>
                <w:sz w:val="24"/>
                <w:szCs w:val="24"/>
              </w:rPr>
              <w:t>говором</w:t>
            </w:r>
          </w:p>
        </w:tc>
        <w:tc>
          <w:tcPr>
            <w:tcW w:w="510" w:type="dxa"/>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397" w:type="dxa"/>
            <w:vAlign w:val="bottom"/>
          </w:tcPr>
          <w:p w:rsidR="00A42605" w:rsidRPr="003C7367" w:rsidRDefault="00A42605" w:rsidP="00A42605">
            <w:pPr>
              <w:jc w:val="center"/>
              <w:rPr>
                <w:rFonts w:ascii="Times New Roman" w:hAnsi="Times New Roman"/>
                <w:sz w:val="24"/>
                <w:szCs w:val="24"/>
              </w:rPr>
            </w:pPr>
            <w:r>
              <w:rPr>
                <w:rFonts w:ascii="Times New Roman" w:hAnsi="Times New Roman"/>
                <w:sz w:val="24"/>
                <w:szCs w:val="24"/>
              </w:rPr>
              <w:t>__</w:t>
            </w:r>
          </w:p>
        </w:tc>
        <w:tc>
          <w:tcPr>
            <w:tcW w:w="227" w:type="dxa"/>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992" w:type="dxa"/>
            <w:vAlign w:val="bottom"/>
          </w:tcPr>
          <w:p w:rsidR="00A42605" w:rsidRPr="003C7367" w:rsidRDefault="00A42605" w:rsidP="00A42605">
            <w:pPr>
              <w:jc w:val="center"/>
              <w:rPr>
                <w:rFonts w:ascii="Times New Roman" w:hAnsi="Times New Roman"/>
                <w:sz w:val="24"/>
                <w:szCs w:val="24"/>
              </w:rPr>
            </w:pPr>
            <w:r>
              <w:rPr>
                <w:rFonts w:ascii="Times New Roman" w:hAnsi="Times New Roman"/>
                <w:sz w:val="24"/>
                <w:szCs w:val="24"/>
              </w:rPr>
              <w:t>_______</w:t>
            </w:r>
          </w:p>
        </w:tc>
        <w:tc>
          <w:tcPr>
            <w:tcW w:w="1701" w:type="dxa"/>
            <w:vAlign w:val="bottom"/>
          </w:tcPr>
          <w:p w:rsidR="00A42605" w:rsidRPr="003C7367" w:rsidRDefault="00A42605" w:rsidP="00A42605">
            <w:pPr>
              <w:jc w:val="center"/>
              <w:rPr>
                <w:rFonts w:ascii="Times New Roman" w:hAnsi="Times New Roman"/>
                <w:sz w:val="24"/>
                <w:szCs w:val="24"/>
              </w:rPr>
            </w:pPr>
            <w:r>
              <w:rPr>
                <w:rFonts w:ascii="Times New Roman" w:hAnsi="Times New Roman"/>
                <w:sz w:val="24"/>
                <w:szCs w:val="24"/>
              </w:rPr>
              <w:t>_____</w:t>
            </w:r>
            <w:r w:rsidRPr="003C7367">
              <w:rPr>
                <w:rFonts w:ascii="Times New Roman" w:hAnsi="Times New Roman"/>
                <w:sz w:val="24"/>
                <w:szCs w:val="24"/>
              </w:rPr>
              <w:t>г. №</w:t>
            </w:r>
            <w:r>
              <w:rPr>
                <w:rFonts w:ascii="Times New Roman" w:hAnsi="Times New Roman"/>
                <w:sz w:val="24"/>
                <w:szCs w:val="24"/>
              </w:rPr>
              <w:t>___</w:t>
            </w:r>
          </w:p>
        </w:tc>
      </w:tr>
    </w:tbl>
    <w:p w:rsidR="00A42605" w:rsidRPr="003C7367" w:rsidRDefault="00A42605" w:rsidP="00A42605">
      <w:pPr>
        <w:rPr>
          <w:rFonts w:ascii="Times New Roman" w:hAnsi="Times New Roman"/>
          <w:sz w:val="24"/>
          <w:szCs w:val="24"/>
        </w:rPr>
      </w:pPr>
      <w:r w:rsidRPr="003C7367">
        <w:rPr>
          <w:rFonts w:ascii="Times New Roman" w:hAnsi="Times New Roman"/>
          <w:sz w:val="24"/>
          <w:szCs w:val="24"/>
        </w:rPr>
        <w:t>будет осуществляться</w:t>
      </w:r>
    </w:p>
    <w:p w:rsidR="00A42605" w:rsidRPr="003C7367" w:rsidRDefault="00A42605" w:rsidP="00A42605">
      <w:pPr>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A42605" w:rsidRPr="004B3FC7" w:rsidRDefault="00A42605" w:rsidP="00A42605">
      <w:pPr>
        <w:pBdr>
          <w:top w:val="single" w:sz="4" w:space="1" w:color="auto"/>
        </w:pBdr>
        <w:jc w:val="center"/>
        <w:rPr>
          <w:rFonts w:ascii="Times New Roman" w:hAnsi="Times New Roman"/>
          <w:sz w:val="20"/>
          <w:szCs w:val="20"/>
        </w:rPr>
      </w:pPr>
      <w:r w:rsidRPr="004B3FC7">
        <w:rPr>
          <w:rFonts w:ascii="Times New Roman" w:hAnsi="Times New Roman"/>
          <w:sz w:val="20"/>
          <w:szCs w:val="20"/>
        </w:rPr>
        <w:t>(наименование организации, ИНН, юридический и почтовый адреса, Ф.И.О. руководителя, номер телефона, банковские реквизиты (наи</w:t>
      </w:r>
      <w:r>
        <w:rPr>
          <w:rFonts w:ascii="Times New Roman" w:hAnsi="Times New Roman"/>
          <w:sz w:val="20"/>
          <w:szCs w:val="20"/>
        </w:rPr>
        <w:t>менование банка, р/с, к/с, БИК)</w:t>
      </w:r>
    </w:p>
    <w:p w:rsidR="00A42605" w:rsidRPr="003C7367" w:rsidRDefault="00A42605" w:rsidP="00A42605">
      <w:pPr>
        <w:rPr>
          <w:rFonts w:ascii="Times New Roman" w:hAnsi="Times New Roman"/>
          <w:sz w:val="24"/>
          <w:szCs w:val="24"/>
        </w:rPr>
      </w:pPr>
      <w:r w:rsidRPr="003C7367">
        <w:rPr>
          <w:rFonts w:ascii="Times New Roman" w:hAnsi="Times New Roman"/>
          <w:sz w:val="24"/>
          <w:szCs w:val="24"/>
        </w:rPr>
        <w:t xml:space="preserve">право выполнения функций заказчика (застройщика) закреплено  </w:t>
      </w:r>
    </w:p>
    <w:p w:rsidR="00A42605" w:rsidRPr="003C7367" w:rsidRDefault="00A42605" w:rsidP="00A42605">
      <w:pPr>
        <w:pBdr>
          <w:top w:val="single" w:sz="4" w:space="1" w:color="auto"/>
        </w:pBdr>
        <w:ind w:left="6209"/>
        <w:rPr>
          <w:rFonts w:ascii="Times New Roman" w:hAnsi="Times New Roman"/>
          <w:sz w:val="24"/>
          <w:szCs w:val="24"/>
        </w:rPr>
      </w:pPr>
    </w:p>
    <w:p w:rsidR="00A42605" w:rsidRPr="003C7367" w:rsidRDefault="00A42605" w:rsidP="00A42605">
      <w:pPr>
        <w:pBdr>
          <w:top w:val="single" w:sz="4" w:space="1" w:color="auto"/>
        </w:pBdr>
        <w:jc w:val="center"/>
        <w:rPr>
          <w:rFonts w:ascii="Times New Roman" w:hAnsi="Times New Roman"/>
          <w:sz w:val="24"/>
          <w:szCs w:val="24"/>
        </w:rPr>
      </w:pPr>
      <w:r w:rsidRPr="003C7367">
        <w:rPr>
          <w:rFonts w:ascii="Times New Roman" w:hAnsi="Times New Roman"/>
          <w:sz w:val="24"/>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A42605" w:rsidRPr="003C7367" w:rsidTr="00A42605">
        <w:trPr>
          <w:cantSplit/>
        </w:trPr>
        <w:tc>
          <w:tcPr>
            <w:tcW w:w="340" w:type="dxa"/>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418" w:type="dxa"/>
            <w:vAlign w:val="bottom"/>
          </w:tcPr>
          <w:p w:rsidR="00A42605" w:rsidRPr="003C7367" w:rsidRDefault="00A42605" w:rsidP="00A42605">
            <w:pPr>
              <w:jc w:val="center"/>
              <w:rPr>
                <w:rFonts w:ascii="Times New Roman" w:hAnsi="Times New Roman"/>
                <w:sz w:val="24"/>
                <w:szCs w:val="24"/>
              </w:rPr>
            </w:pPr>
            <w:r>
              <w:rPr>
                <w:rFonts w:ascii="Times New Roman" w:hAnsi="Times New Roman"/>
                <w:sz w:val="24"/>
                <w:szCs w:val="24"/>
              </w:rPr>
              <w:t>___________</w:t>
            </w:r>
          </w:p>
        </w:tc>
        <w:tc>
          <w:tcPr>
            <w:tcW w:w="510" w:type="dxa"/>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vAlign w:val="bottom"/>
          </w:tcPr>
          <w:p w:rsidR="00A42605" w:rsidRPr="003C7367" w:rsidRDefault="00A42605" w:rsidP="00A42605">
            <w:pPr>
              <w:jc w:val="center"/>
              <w:rPr>
                <w:rFonts w:ascii="Times New Roman" w:hAnsi="Times New Roman"/>
                <w:sz w:val="24"/>
                <w:szCs w:val="24"/>
              </w:rPr>
            </w:pPr>
          </w:p>
          <w:p w:rsidR="00A42605" w:rsidRPr="003C7367" w:rsidRDefault="00A42605" w:rsidP="00A42605">
            <w:pPr>
              <w:jc w:val="center"/>
              <w:rPr>
                <w:rFonts w:ascii="Times New Roman" w:hAnsi="Times New Roman"/>
                <w:sz w:val="24"/>
                <w:szCs w:val="24"/>
              </w:rPr>
            </w:pPr>
            <w:r>
              <w:rPr>
                <w:rFonts w:ascii="Times New Roman" w:hAnsi="Times New Roman"/>
                <w:sz w:val="24"/>
                <w:szCs w:val="24"/>
              </w:rPr>
              <w:t>___</w:t>
            </w:r>
          </w:p>
        </w:tc>
        <w:tc>
          <w:tcPr>
            <w:tcW w:w="227" w:type="dxa"/>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2552" w:type="dxa"/>
            <w:vAlign w:val="bottom"/>
          </w:tcPr>
          <w:p w:rsidR="00A42605" w:rsidRPr="003C7367" w:rsidRDefault="00A42605" w:rsidP="00A42605">
            <w:pPr>
              <w:jc w:val="center"/>
              <w:rPr>
                <w:rFonts w:ascii="Times New Roman" w:hAnsi="Times New Roman"/>
                <w:sz w:val="24"/>
                <w:szCs w:val="24"/>
              </w:rPr>
            </w:pPr>
            <w:r>
              <w:rPr>
                <w:rFonts w:ascii="Times New Roman" w:hAnsi="Times New Roman"/>
                <w:sz w:val="24"/>
                <w:szCs w:val="24"/>
              </w:rPr>
              <w:t>___________________</w:t>
            </w:r>
          </w:p>
        </w:tc>
        <w:tc>
          <w:tcPr>
            <w:tcW w:w="340" w:type="dxa"/>
            <w:vAlign w:val="bottom"/>
          </w:tcPr>
          <w:p w:rsidR="00A42605" w:rsidRPr="003C7367" w:rsidRDefault="00A42605" w:rsidP="00A42605">
            <w:pPr>
              <w:ind w:left="57"/>
              <w:rPr>
                <w:rFonts w:ascii="Times New Roman" w:hAnsi="Times New Roman"/>
                <w:sz w:val="24"/>
                <w:szCs w:val="24"/>
              </w:rPr>
            </w:pPr>
            <w:r w:rsidRPr="003C7367">
              <w:rPr>
                <w:rFonts w:ascii="Times New Roman" w:hAnsi="Times New Roman"/>
                <w:sz w:val="24"/>
                <w:szCs w:val="24"/>
              </w:rPr>
              <w:t>г.</w:t>
            </w:r>
          </w:p>
        </w:tc>
      </w:tr>
    </w:tbl>
    <w:p w:rsidR="00A42605" w:rsidRPr="003C7367" w:rsidRDefault="00A42605" w:rsidP="00A42605">
      <w:pPr>
        <w:spacing w:before="240"/>
        <w:ind w:firstLine="567"/>
        <w:jc w:val="both"/>
        <w:rPr>
          <w:rFonts w:ascii="Times New Roman" w:hAnsi="Times New Roman"/>
          <w:sz w:val="24"/>
          <w:szCs w:val="24"/>
        </w:rPr>
      </w:pPr>
      <w:r w:rsidRPr="003C7367">
        <w:rPr>
          <w:rFonts w:ascii="Times New Roman" w:hAnsi="Times New Roman"/>
          <w:sz w:val="24"/>
          <w:szCs w:val="24"/>
        </w:rPr>
        <w:t xml:space="preserve">Обязуюсь обо всех изменениях, связанных с приведенными в настоящем заявлении сведениями, сообщать в  </w:t>
      </w:r>
    </w:p>
    <w:p w:rsidR="00A42605" w:rsidRPr="003C7367" w:rsidRDefault="00A42605" w:rsidP="00A42605">
      <w:pPr>
        <w:pBdr>
          <w:top w:val="single" w:sz="4" w:space="1" w:color="auto"/>
        </w:pBdr>
        <w:ind w:left="1191"/>
        <w:jc w:val="center"/>
        <w:rPr>
          <w:rFonts w:ascii="Times New Roman" w:hAnsi="Times New Roman"/>
          <w:sz w:val="24"/>
          <w:szCs w:val="24"/>
        </w:rPr>
      </w:pPr>
      <w:r w:rsidRPr="003C7367">
        <w:rPr>
          <w:rFonts w:ascii="Times New Roman" w:hAnsi="Times New Roman"/>
          <w:sz w:val="24"/>
          <w:szCs w:val="24"/>
        </w:rPr>
        <w:t>(наименование уполномоченного органа)</w:t>
      </w: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183"/>
      </w:tblGrid>
      <w:tr w:rsidR="00A42605" w:rsidRPr="003C7367" w:rsidTr="00A42605">
        <w:tc>
          <w:tcPr>
            <w:tcW w:w="3005"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1134"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p>
        </w:tc>
        <w:tc>
          <w:tcPr>
            <w:tcW w:w="1928"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1134" w:type="dxa"/>
            <w:tcBorders>
              <w:top w:val="nil"/>
              <w:left w:val="nil"/>
              <w:bottom w:val="nil"/>
              <w:right w:val="nil"/>
            </w:tcBorders>
            <w:vAlign w:val="bottom"/>
          </w:tcPr>
          <w:p w:rsidR="00A42605" w:rsidRPr="003C7367" w:rsidRDefault="00A42605" w:rsidP="00A42605">
            <w:pPr>
              <w:jc w:val="center"/>
              <w:rPr>
                <w:rFonts w:ascii="Times New Roman" w:hAnsi="Times New Roman"/>
                <w:sz w:val="24"/>
                <w:szCs w:val="24"/>
              </w:rPr>
            </w:pPr>
          </w:p>
        </w:tc>
        <w:tc>
          <w:tcPr>
            <w:tcW w:w="2183"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r>
      <w:tr w:rsidR="00A42605" w:rsidRPr="003C7367" w:rsidTr="00A42605">
        <w:tc>
          <w:tcPr>
            <w:tcW w:w="3005" w:type="dxa"/>
            <w:tcBorders>
              <w:top w:val="nil"/>
              <w:left w:val="nil"/>
              <w:bottom w:val="nil"/>
              <w:right w:val="nil"/>
            </w:tcBorders>
          </w:tcPr>
          <w:p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(должность)</w:t>
            </w:r>
          </w:p>
        </w:tc>
        <w:tc>
          <w:tcPr>
            <w:tcW w:w="1134" w:type="dxa"/>
            <w:tcBorders>
              <w:top w:val="nil"/>
              <w:left w:val="nil"/>
              <w:bottom w:val="nil"/>
              <w:right w:val="nil"/>
            </w:tcBorders>
          </w:tcPr>
          <w:p w:rsidR="00A42605" w:rsidRPr="003C7367" w:rsidRDefault="00A42605" w:rsidP="00A42605">
            <w:pPr>
              <w:jc w:val="center"/>
              <w:rPr>
                <w:rFonts w:ascii="Times New Roman" w:hAnsi="Times New Roman"/>
                <w:sz w:val="24"/>
                <w:szCs w:val="24"/>
              </w:rPr>
            </w:pPr>
          </w:p>
        </w:tc>
        <w:tc>
          <w:tcPr>
            <w:tcW w:w="1928" w:type="dxa"/>
            <w:tcBorders>
              <w:top w:val="nil"/>
              <w:left w:val="nil"/>
              <w:bottom w:val="nil"/>
              <w:right w:val="nil"/>
            </w:tcBorders>
          </w:tcPr>
          <w:p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(подпись)</w:t>
            </w:r>
          </w:p>
        </w:tc>
        <w:tc>
          <w:tcPr>
            <w:tcW w:w="1134" w:type="dxa"/>
            <w:tcBorders>
              <w:top w:val="nil"/>
              <w:left w:val="nil"/>
              <w:bottom w:val="nil"/>
              <w:right w:val="nil"/>
            </w:tcBorders>
          </w:tcPr>
          <w:p w:rsidR="00A42605" w:rsidRPr="003C7367" w:rsidRDefault="00A42605" w:rsidP="00A42605">
            <w:pPr>
              <w:jc w:val="center"/>
              <w:rPr>
                <w:rFonts w:ascii="Times New Roman" w:hAnsi="Times New Roman"/>
                <w:sz w:val="24"/>
                <w:szCs w:val="24"/>
              </w:rPr>
            </w:pPr>
          </w:p>
        </w:tc>
        <w:tc>
          <w:tcPr>
            <w:tcW w:w="2183" w:type="dxa"/>
            <w:tcBorders>
              <w:top w:val="nil"/>
              <w:left w:val="nil"/>
              <w:bottom w:val="nil"/>
              <w:right w:val="nil"/>
            </w:tcBorders>
          </w:tcPr>
          <w:p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(Ф.И.О.)</w:t>
            </w:r>
          </w:p>
        </w:tc>
      </w:tr>
    </w:tbl>
    <w:p w:rsidR="00A42605" w:rsidRPr="003C7367" w:rsidRDefault="00A42605" w:rsidP="00A42605">
      <w:pPr>
        <w:spacing w:after="24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A42605" w:rsidRPr="003C7367" w:rsidTr="00A42605">
        <w:trPr>
          <w:cantSplit/>
        </w:trPr>
        <w:tc>
          <w:tcPr>
            <w:tcW w:w="198"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w:t>
            </w:r>
          </w:p>
        </w:tc>
        <w:tc>
          <w:tcPr>
            <w:tcW w:w="567"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284" w:type="dxa"/>
            <w:tcBorders>
              <w:top w:val="nil"/>
              <w:left w:val="nil"/>
              <w:bottom w:val="nil"/>
              <w:right w:val="nil"/>
            </w:tcBorders>
            <w:vAlign w:val="bottom"/>
          </w:tcPr>
          <w:p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956" w:type="dxa"/>
            <w:tcBorders>
              <w:top w:val="nil"/>
              <w:left w:val="nil"/>
              <w:bottom w:val="single" w:sz="4" w:space="0" w:color="auto"/>
              <w:right w:val="nil"/>
            </w:tcBorders>
            <w:vAlign w:val="bottom"/>
          </w:tcPr>
          <w:p w:rsidR="00A42605" w:rsidRPr="003C7367" w:rsidRDefault="00A42605" w:rsidP="00A42605">
            <w:pPr>
              <w:jc w:val="center"/>
              <w:rPr>
                <w:rFonts w:ascii="Times New Roman" w:hAnsi="Times New Roman"/>
                <w:sz w:val="24"/>
                <w:szCs w:val="24"/>
              </w:rPr>
            </w:pPr>
          </w:p>
        </w:tc>
        <w:tc>
          <w:tcPr>
            <w:tcW w:w="397" w:type="dxa"/>
            <w:tcBorders>
              <w:top w:val="nil"/>
              <w:left w:val="nil"/>
              <w:bottom w:val="nil"/>
              <w:right w:val="nil"/>
            </w:tcBorders>
            <w:vAlign w:val="bottom"/>
          </w:tcPr>
          <w:p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20</w:t>
            </w:r>
          </w:p>
        </w:tc>
        <w:tc>
          <w:tcPr>
            <w:tcW w:w="567" w:type="dxa"/>
            <w:tcBorders>
              <w:top w:val="nil"/>
              <w:left w:val="nil"/>
              <w:bottom w:val="single" w:sz="4" w:space="0" w:color="auto"/>
              <w:right w:val="nil"/>
            </w:tcBorders>
            <w:vAlign w:val="bottom"/>
          </w:tcPr>
          <w:p w:rsidR="00A42605" w:rsidRPr="003C7367" w:rsidRDefault="00A42605" w:rsidP="00A42605">
            <w:pPr>
              <w:rPr>
                <w:rFonts w:ascii="Times New Roman" w:hAnsi="Times New Roman"/>
                <w:sz w:val="24"/>
                <w:szCs w:val="24"/>
              </w:rPr>
            </w:pPr>
          </w:p>
        </w:tc>
        <w:tc>
          <w:tcPr>
            <w:tcW w:w="340" w:type="dxa"/>
            <w:tcBorders>
              <w:top w:val="nil"/>
              <w:left w:val="nil"/>
              <w:bottom w:val="nil"/>
              <w:right w:val="nil"/>
            </w:tcBorders>
            <w:vAlign w:val="bottom"/>
          </w:tcPr>
          <w:p w:rsidR="00A42605" w:rsidRPr="003C7367" w:rsidRDefault="00A42605" w:rsidP="00A42605">
            <w:pPr>
              <w:ind w:left="57"/>
              <w:rPr>
                <w:rFonts w:ascii="Times New Roman" w:hAnsi="Times New Roman"/>
                <w:sz w:val="24"/>
                <w:szCs w:val="24"/>
              </w:rPr>
            </w:pPr>
            <w:r w:rsidRPr="003C7367">
              <w:rPr>
                <w:rFonts w:ascii="Times New Roman" w:hAnsi="Times New Roman"/>
                <w:sz w:val="24"/>
                <w:szCs w:val="24"/>
              </w:rPr>
              <w:t>г.</w:t>
            </w:r>
          </w:p>
        </w:tc>
      </w:tr>
    </w:tbl>
    <w:p w:rsidR="00A42605" w:rsidRPr="003C7367" w:rsidRDefault="00A42605" w:rsidP="00A42605">
      <w:pPr>
        <w:rPr>
          <w:rFonts w:ascii="Times New Roman" w:hAnsi="Times New Roman"/>
          <w:b/>
          <w:sz w:val="24"/>
          <w:szCs w:val="24"/>
        </w:rPr>
      </w:pPr>
    </w:p>
    <w:p w:rsidR="00A42605" w:rsidRPr="003C7367" w:rsidRDefault="00A42605" w:rsidP="00A42605">
      <w:pPr>
        <w:rPr>
          <w:rFonts w:ascii="Times New Roman" w:hAnsi="Times New Roman"/>
          <w:b/>
          <w:sz w:val="24"/>
          <w:szCs w:val="24"/>
        </w:rPr>
      </w:pPr>
      <w:r w:rsidRPr="003C7367">
        <w:rPr>
          <w:rFonts w:ascii="Times New Roman" w:hAnsi="Times New Roman"/>
          <w:b/>
          <w:sz w:val="24"/>
          <w:szCs w:val="24"/>
        </w:rPr>
        <w:t>М.П.</w:t>
      </w:r>
    </w:p>
    <w:p w:rsidR="00A42605" w:rsidRPr="003C7367" w:rsidRDefault="00A42605" w:rsidP="00A42605">
      <w:pPr>
        <w:rPr>
          <w:rFonts w:ascii="Times New Roman" w:hAnsi="Times New Roman"/>
          <w:b/>
          <w:sz w:val="24"/>
          <w:szCs w:val="24"/>
        </w:rPr>
      </w:pPr>
    </w:p>
    <w:p w:rsidR="00A42605" w:rsidRPr="003C7367" w:rsidRDefault="00A42605" w:rsidP="00A42605">
      <w:pPr>
        <w:widowControl w:val="0"/>
        <w:autoSpaceDE w:val="0"/>
        <w:autoSpaceDN w:val="0"/>
        <w:adjustRightInd w:val="0"/>
        <w:spacing w:after="0" w:line="240" w:lineRule="auto"/>
        <w:rPr>
          <w:rFonts w:ascii="Times New Roman" w:eastAsia="Times New Roman" w:hAnsi="Times New Roman"/>
          <w:sz w:val="24"/>
          <w:szCs w:val="24"/>
          <w:lang w:eastAsia="ru-RU"/>
        </w:rPr>
        <w:sectPr w:rsidR="00A42605" w:rsidRPr="003C7367" w:rsidSect="001621AF">
          <w:headerReference w:type="even" r:id="rId21"/>
          <w:headerReference w:type="default" r:id="rId22"/>
          <w:pgSz w:w="11906" w:h="16838"/>
          <w:pgMar w:top="719" w:right="707" w:bottom="851" w:left="1134" w:header="709" w:footer="709" w:gutter="0"/>
          <w:cols w:space="708"/>
          <w:titlePg/>
          <w:docGrid w:linePitch="360"/>
        </w:sectPr>
      </w:pPr>
    </w:p>
    <w:p w:rsidR="00A42605" w:rsidRDefault="00A42605" w:rsidP="00A42605">
      <w:pPr>
        <w:autoSpaceDE w:val="0"/>
        <w:autoSpaceDN w:val="0"/>
        <w:adjustRightInd w:val="0"/>
        <w:ind w:left="6237"/>
        <w:jc w:val="both"/>
        <w:rPr>
          <w:rFonts w:ascii="Times New Roman" w:hAnsi="Times New Roman"/>
          <w:color w:val="000000"/>
          <w:sz w:val="24"/>
          <w:szCs w:val="24"/>
        </w:rPr>
      </w:pPr>
    </w:p>
    <w:p w:rsidR="00A42605" w:rsidRPr="001621AF" w:rsidRDefault="00A42605" w:rsidP="001621AF">
      <w:pPr>
        <w:autoSpaceDE w:val="0"/>
        <w:autoSpaceDN w:val="0"/>
        <w:adjustRightInd w:val="0"/>
        <w:ind w:left="6237"/>
        <w:jc w:val="right"/>
        <w:rPr>
          <w:rFonts w:ascii="Times New Roman" w:hAnsi="Times New Roman" w:cs="Times New Roman"/>
          <w:color w:val="000000"/>
          <w:sz w:val="24"/>
          <w:szCs w:val="24"/>
        </w:rPr>
      </w:pPr>
      <w:r w:rsidRPr="001621AF">
        <w:rPr>
          <w:rFonts w:ascii="Times New Roman" w:hAnsi="Times New Roman" w:cs="Times New Roman"/>
          <w:color w:val="000000"/>
          <w:sz w:val="24"/>
          <w:szCs w:val="24"/>
        </w:rPr>
        <w:t>Приложение № 4</w:t>
      </w:r>
    </w:p>
    <w:p w:rsidR="00A42605" w:rsidRPr="001621AF" w:rsidRDefault="00A42605" w:rsidP="001621AF">
      <w:pPr>
        <w:pStyle w:val="ConsPlusNormal"/>
        <w:ind w:left="6237"/>
        <w:jc w:val="right"/>
        <w:rPr>
          <w:rFonts w:ascii="Times New Roman" w:hAnsi="Times New Roman" w:cs="Times New Roman"/>
          <w:sz w:val="24"/>
          <w:szCs w:val="24"/>
        </w:rPr>
      </w:pPr>
      <w:r w:rsidRPr="001621AF">
        <w:rPr>
          <w:rFonts w:ascii="Times New Roman" w:hAnsi="Times New Roman" w:cs="Times New Roman"/>
          <w:sz w:val="24"/>
          <w:szCs w:val="24"/>
        </w:rPr>
        <w:t xml:space="preserve">к административному регламенту </w:t>
      </w:r>
    </w:p>
    <w:p w:rsidR="00A42605" w:rsidRPr="001621AF" w:rsidRDefault="00A42605" w:rsidP="001621AF">
      <w:pPr>
        <w:pStyle w:val="ConsPlusNormal"/>
        <w:ind w:left="6237"/>
        <w:jc w:val="right"/>
        <w:rPr>
          <w:rFonts w:ascii="Times New Roman" w:hAnsi="Times New Roman" w:cs="Times New Roman"/>
          <w:sz w:val="24"/>
          <w:szCs w:val="24"/>
        </w:rPr>
      </w:pPr>
      <w:r w:rsidRPr="001621AF">
        <w:rPr>
          <w:rFonts w:ascii="Times New Roman" w:hAnsi="Times New Roman" w:cs="Times New Roman"/>
          <w:sz w:val="24"/>
          <w:szCs w:val="24"/>
        </w:rPr>
        <w:t xml:space="preserve">предоставления муниципальной </w:t>
      </w:r>
    </w:p>
    <w:p w:rsidR="00A42605" w:rsidRPr="001621AF" w:rsidRDefault="00A42605" w:rsidP="001621AF">
      <w:pPr>
        <w:pStyle w:val="ConsPlusNormal"/>
        <w:ind w:left="6237"/>
        <w:jc w:val="right"/>
        <w:rPr>
          <w:rFonts w:ascii="Times New Roman" w:hAnsi="Times New Roman" w:cs="Times New Roman"/>
          <w:sz w:val="24"/>
          <w:szCs w:val="24"/>
        </w:rPr>
      </w:pPr>
      <w:r w:rsidRPr="001621AF">
        <w:rPr>
          <w:rFonts w:ascii="Times New Roman" w:hAnsi="Times New Roman" w:cs="Times New Roman"/>
          <w:sz w:val="24"/>
          <w:szCs w:val="24"/>
        </w:rPr>
        <w:t>услуги «Выдача разрешения на</w:t>
      </w:r>
    </w:p>
    <w:p w:rsidR="00A42605" w:rsidRPr="001621AF" w:rsidRDefault="00A42605" w:rsidP="001621AF">
      <w:pPr>
        <w:pStyle w:val="ConsPlusNormal"/>
        <w:ind w:left="6237"/>
        <w:jc w:val="right"/>
        <w:rPr>
          <w:rFonts w:ascii="Times New Roman" w:hAnsi="Times New Roman" w:cs="Times New Roman"/>
          <w:sz w:val="24"/>
          <w:szCs w:val="24"/>
        </w:rPr>
      </w:pPr>
      <w:r w:rsidRPr="001621AF">
        <w:rPr>
          <w:rFonts w:ascii="Times New Roman" w:hAnsi="Times New Roman" w:cs="Times New Roman"/>
          <w:sz w:val="24"/>
          <w:szCs w:val="24"/>
        </w:rPr>
        <w:t xml:space="preserve">строительство, реконструкцию </w:t>
      </w:r>
    </w:p>
    <w:p w:rsidR="00A42605" w:rsidRPr="001621AF" w:rsidRDefault="00A42605" w:rsidP="001621AF">
      <w:pPr>
        <w:pStyle w:val="ConsPlusNormal"/>
        <w:ind w:left="6237"/>
        <w:jc w:val="right"/>
        <w:rPr>
          <w:rFonts w:ascii="Times New Roman" w:hAnsi="Times New Roman" w:cs="Times New Roman"/>
          <w:sz w:val="24"/>
          <w:szCs w:val="24"/>
        </w:rPr>
      </w:pPr>
      <w:r w:rsidRPr="001621AF">
        <w:rPr>
          <w:rFonts w:ascii="Times New Roman" w:hAnsi="Times New Roman" w:cs="Times New Roman"/>
          <w:sz w:val="24"/>
          <w:szCs w:val="24"/>
        </w:rPr>
        <w:t>объектов капитального строительства»</w:t>
      </w:r>
    </w:p>
    <w:p w:rsidR="00A42605" w:rsidRPr="001621AF" w:rsidRDefault="00A42605" w:rsidP="001621AF">
      <w:pPr>
        <w:autoSpaceDE w:val="0"/>
        <w:autoSpaceDN w:val="0"/>
        <w:adjustRightInd w:val="0"/>
        <w:ind w:left="6237"/>
        <w:jc w:val="right"/>
        <w:rPr>
          <w:rFonts w:ascii="Times New Roman" w:hAnsi="Times New Roman" w:cs="Times New Roman"/>
          <w:color w:val="000000"/>
          <w:sz w:val="24"/>
          <w:szCs w:val="24"/>
        </w:rPr>
      </w:pPr>
    </w:p>
    <w:p w:rsidR="00A42605" w:rsidRPr="00D77C42" w:rsidRDefault="00A42605" w:rsidP="00A42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w:t>
      </w:r>
    </w:p>
    <w:p w:rsidR="00A42605" w:rsidRPr="00D77C42" w:rsidRDefault="00A42605" w:rsidP="00A42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об отказе в выдаче разрешения на строительство</w:t>
      </w:r>
    </w:p>
    <w:p w:rsidR="00A42605" w:rsidRPr="00D77C42" w:rsidRDefault="00A42605" w:rsidP="00A42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42605" w:rsidRPr="00D77C42" w:rsidRDefault="00A42605" w:rsidP="00A42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1172A" w:rsidRPr="00A1172A" w:rsidRDefault="00A42605" w:rsidP="00A1172A">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72A">
        <w:rPr>
          <w:rFonts w:ascii="Times New Roman" w:hAnsi="Times New Roman"/>
          <w:sz w:val="24"/>
          <w:szCs w:val="24"/>
        </w:rPr>
        <w:t xml:space="preserve"> ________________________, </w:t>
      </w:r>
      <w:r w:rsidRPr="00A1172A">
        <w:rPr>
          <w:rFonts w:ascii="Times New Roman" w:eastAsia="Times New Roman" w:hAnsi="Times New Roman"/>
          <w:sz w:val="24"/>
          <w:szCs w:val="24"/>
          <w:lang w:eastAsia="ru-RU"/>
        </w:rPr>
        <w:t>руководствуясь частью 13 статьи 51</w:t>
      </w:r>
    </w:p>
    <w:p w:rsidR="00A1172A" w:rsidRPr="00A1172A" w:rsidRDefault="00A1172A" w:rsidP="00A1172A">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172A">
        <w:rPr>
          <w:rFonts w:ascii="Times New Roman" w:eastAsia="Times New Roman" w:hAnsi="Times New Roman"/>
          <w:sz w:val="24"/>
          <w:szCs w:val="24"/>
          <w:lang w:eastAsia="ru-RU"/>
        </w:rPr>
        <w:t>(наименование органа)</w:t>
      </w:r>
    </w:p>
    <w:p w:rsidR="00A1172A" w:rsidRDefault="00A1172A" w:rsidP="00A1172A">
      <w:pPr>
        <w:suppressAutoHyphens/>
        <w:autoSpaceDE w:val="0"/>
        <w:autoSpaceDN w:val="0"/>
        <w:adjustRightInd w:val="0"/>
        <w:spacing w:after="0" w:line="360" w:lineRule="auto"/>
        <w:ind w:firstLine="567"/>
        <w:jc w:val="both"/>
        <w:rPr>
          <w:rFonts w:ascii="Times New Roman" w:eastAsia="Times New Roman" w:hAnsi="Times New Roman"/>
          <w:sz w:val="24"/>
          <w:szCs w:val="24"/>
          <w:lang w:eastAsia="ru-RU"/>
        </w:rPr>
      </w:pPr>
    </w:p>
    <w:p w:rsidR="00A42605" w:rsidRPr="00A1172A" w:rsidRDefault="00A42605" w:rsidP="00A1172A">
      <w:pPr>
        <w:suppressAutoHyphens/>
        <w:autoSpaceDE w:val="0"/>
        <w:autoSpaceDN w:val="0"/>
        <w:adjustRightInd w:val="0"/>
        <w:spacing w:after="0" w:line="360" w:lineRule="auto"/>
        <w:ind w:firstLine="567"/>
        <w:jc w:val="both"/>
        <w:rPr>
          <w:rFonts w:ascii="Times New Roman" w:hAnsi="Times New Roman"/>
          <w:sz w:val="20"/>
          <w:szCs w:val="20"/>
        </w:rPr>
      </w:pPr>
      <w:r w:rsidRPr="00D77C42">
        <w:rPr>
          <w:rFonts w:ascii="Times New Roman" w:eastAsia="Times New Roman" w:hAnsi="Times New Roman"/>
          <w:sz w:val="24"/>
          <w:szCs w:val="24"/>
          <w:lang w:eastAsia="ru-RU"/>
        </w:rPr>
        <w:t xml:space="preserve"> </w:t>
      </w:r>
      <w:proofErr w:type="gramStart"/>
      <w:r w:rsidRPr="00D77C42">
        <w:rPr>
          <w:rFonts w:ascii="Times New Roman" w:eastAsia="Times New Roman" w:hAnsi="Times New Roman"/>
          <w:sz w:val="24"/>
          <w:szCs w:val="24"/>
          <w:lang w:eastAsia="ru-RU"/>
        </w:rPr>
        <w:t>Градостроительного</w:t>
      </w:r>
      <w:r w:rsidR="00A1172A">
        <w:rPr>
          <w:rFonts w:ascii="Times New Roman" w:hAnsi="Times New Roman"/>
          <w:sz w:val="28"/>
          <w:szCs w:val="28"/>
        </w:rPr>
        <w:t xml:space="preserve">  </w:t>
      </w:r>
      <w:r w:rsidRPr="00D77C42">
        <w:rPr>
          <w:rFonts w:ascii="Times New Roman" w:eastAsia="Times New Roman" w:hAnsi="Times New Roman"/>
          <w:sz w:val="24"/>
          <w:szCs w:val="24"/>
          <w:lang w:eastAsia="ru-RU"/>
        </w:rPr>
        <w:t>кодекса</w:t>
      </w:r>
      <w:proofErr w:type="gramEnd"/>
      <w:r w:rsidRPr="00D77C42">
        <w:rPr>
          <w:rFonts w:ascii="Times New Roman" w:eastAsia="Times New Roman" w:hAnsi="Times New Roman"/>
          <w:sz w:val="24"/>
          <w:szCs w:val="24"/>
          <w:lang w:eastAsia="ru-RU"/>
        </w:rPr>
        <w:t xml:space="preserve"> Российской Федерации, уведомляет</w:t>
      </w:r>
    </w:p>
    <w:p w:rsidR="00A42605" w:rsidRPr="00D77C42" w:rsidRDefault="00A42605" w:rsidP="00A4260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 ___________________________________________________</w:t>
      </w:r>
      <w:r>
        <w:rPr>
          <w:rFonts w:ascii="Times New Roman" w:eastAsia="Times New Roman" w:hAnsi="Times New Roman"/>
          <w:sz w:val="24"/>
          <w:szCs w:val="24"/>
          <w:lang w:eastAsia="ru-RU"/>
        </w:rPr>
        <w:t>_________</w:t>
      </w:r>
      <w:r w:rsidR="00A1172A">
        <w:rPr>
          <w:rFonts w:ascii="Times New Roman" w:eastAsia="Times New Roman" w:hAnsi="Times New Roman"/>
          <w:sz w:val="24"/>
          <w:szCs w:val="24"/>
          <w:lang w:eastAsia="ru-RU"/>
        </w:rPr>
        <w:t>____________________</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/полное наименование организации, ИНН/КПП, ОГРН,</w:t>
      </w:r>
      <w:r>
        <w:rPr>
          <w:rFonts w:ascii="Times New Roman" w:eastAsia="Times New Roman" w:hAnsi="Times New Roman"/>
          <w:sz w:val="16"/>
          <w:szCs w:val="16"/>
          <w:lang w:eastAsia="ru-RU"/>
        </w:rPr>
        <w:t xml:space="preserve"> </w:t>
      </w:r>
      <w:r w:rsidRPr="00D77C42">
        <w:rPr>
          <w:rFonts w:ascii="Times New Roman" w:eastAsia="Times New Roman" w:hAnsi="Times New Roman"/>
          <w:sz w:val="16"/>
          <w:szCs w:val="16"/>
          <w:lang w:eastAsia="ru-RU"/>
        </w:rPr>
        <w:t>местонахождения/, / ФИО (последне</w:t>
      </w:r>
      <w:r>
        <w:rPr>
          <w:rFonts w:ascii="Times New Roman" w:eastAsia="Times New Roman" w:hAnsi="Times New Roman"/>
          <w:sz w:val="16"/>
          <w:szCs w:val="16"/>
          <w:lang w:eastAsia="ru-RU"/>
        </w:rPr>
        <w:t xml:space="preserve">е – при </w:t>
      </w:r>
      <w:proofErr w:type="gramStart"/>
      <w:r>
        <w:rPr>
          <w:rFonts w:ascii="Times New Roman" w:eastAsia="Times New Roman" w:hAnsi="Times New Roman"/>
          <w:sz w:val="16"/>
          <w:szCs w:val="16"/>
          <w:lang w:eastAsia="ru-RU"/>
        </w:rPr>
        <w:t>наличии)физического</w:t>
      </w:r>
      <w:proofErr w:type="gramEnd"/>
      <w:r>
        <w:rPr>
          <w:rFonts w:ascii="Times New Roman" w:eastAsia="Times New Roman" w:hAnsi="Times New Roman"/>
          <w:sz w:val="16"/>
          <w:szCs w:val="16"/>
          <w:lang w:eastAsia="ru-RU"/>
        </w:rPr>
        <w:t xml:space="preserve"> лица, </w:t>
      </w:r>
      <w:r w:rsidRPr="00D77C42">
        <w:rPr>
          <w:rFonts w:ascii="Times New Roman" w:eastAsia="Times New Roman" w:hAnsi="Times New Roman"/>
          <w:sz w:val="16"/>
          <w:szCs w:val="16"/>
          <w:lang w:eastAsia="ru-RU"/>
        </w:rPr>
        <w:t>паспортные данные, адрес регистрации)</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 отказе в выдаче разрешения на строительство. </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             Причина отказа: _____________________________</w:t>
      </w:r>
      <w:r w:rsidR="00A1172A">
        <w:rPr>
          <w:rFonts w:ascii="Times New Roman" w:eastAsia="Times New Roman" w:hAnsi="Times New Roman"/>
          <w:sz w:val="24"/>
          <w:szCs w:val="24"/>
          <w:lang w:eastAsia="ru-RU"/>
        </w:rPr>
        <w:t>______________________________</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w:t>
      </w:r>
      <w:r w:rsidR="00A1172A">
        <w:rPr>
          <w:rFonts w:ascii="Times New Roman" w:eastAsia="Times New Roman" w:hAnsi="Times New Roman"/>
          <w:sz w:val="24"/>
          <w:szCs w:val="24"/>
          <w:lang w:eastAsia="ru-RU"/>
        </w:rPr>
        <w:t>______________________________</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w:t>
      </w:r>
      <w:r w:rsidR="00A1172A">
        <w:rPr>
          <w:rFonts w:ascii="Times New Roman" w:eastAsia="Times New Roman" w:hAnsi="Times New Roman"/>
          <w:sz w:val="24"/>
          <w:szCs w:val="24"/>
          <w:lang w:eastAsia="ru-RU"/>
        </w:rPr>
        <w:t>____</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Руководитель Управления (заместитель руководителя Управления)</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77C42">
        <w:rPr>
          <w:rFonts w:ascii="Times New Roman" w:eastAsia="Times New Roman" w:hAnsi="Times New Roman"/>
          <w:sz w:val="24"/>
          <w:szCs w:val="24"/>
          <w:lang w:eastAsia="ru-RU"/>
        </w:rPr>
        <w:t xml:space="preserve">  _____________________        ___________________________</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20"/>
          <w:szCs w:val="20"/>
          <w:lang w:eastAsia="ru-RU"/>
        </w:rPr>
        <w:tab/>
      </w:r>
      <w:r w:rsidRPr="00D77C42">
        <w:rPr>
          <w:rFonts w:ascii="Times New Roman" w:eastAsia="Times New Roman" w:hAnsi="Times New Roman"/>
          <w:sz w:val="20"/>
          <w:szCs w:val="20"/>
          <w:lang w:eastAsia="ru-RU"/>
        </w:rPr>
        <w:tab/>
      </w:r>
      <w:r w:rsidRPr="00D77C42">
        <w:rPr>
          <w:rFonts w:ascii="Times New Roman" w:eastAsia="Times New Roman" w:hAnsi="Times New Roman"/>
          <w:sz w:val="16"/>
          <w:szCs w:val="16"/>
          <w:lang w:eastAsia="ru-RU"/>
        </w:rPr>
        <w:t xml:space="preserve">/подпись/       </w:t>
      </w:r>
      <w:r w:rsidRPr="00D77C42">
        <w:rPr>
          <w:rFonts w:ascii="Times New Roman" w:eastAsia="Times New Roman" w:hAnsi="Times New Roman"/>
          <w:sz w:val="16"/>
          <w:szCs w:val="16"/>
          <w:lang w:eastAsia="ru-RU"/>
        </w:rPr>
        <w:tab/>
        <w:t xml:space="preserve"> </w:t>
      </w:r>
      <w:r w:rsidR="00A1172A">
        <w:rPr>
          <w:rFonts w:ascii="Times New Roman" w:eastAsia="Times New Roman" w:hAnsi="Times New Roman"/>
          <w:sz w:val="16"/>
          <w:szCs w:val="16"/>
          <w:lang w:eastAsia="ru-RU"/>
        </w:rPr>
        <w:t xml:space="preserve">            </w:t>
      </w:r>
      <w:r w:rsidRPr="00D77C42">
        <w:rPr>
          <w:rFonts w:ascii="Times New Roman" w:eastAsia="Times New Roman" w:hAnsi="Times New Roman"/>
          <w:sz w:val="16"/>
          <w:szCs w:val="16"/>
          <w:lang w:eastAsia="ru-RU"/>
        </w:rPr>
        <w:t xml:space="preserve"> /Ф. И. О.</w:t>
      </w:r>
      <w:proofErr w:type="gramStart"/>
      <w:r w:rsidRPr="00D77C42">
        <w:rPr>
          <w:rFonts w:ascii="Times New Roman" w:eastAsia="Times New Roman" w:hAnsi="Times New Roman"/>
          <w:sz w:val="16"/>
          <w:szCs w:val="16"/>
          <w:lang w:eastAsia="ru-RU"/>
        </w:rPr>
        <w:t>/(</w:t>
      </w:r>
      <w:proofErr w:type="gramEnd"/>
      <w:r w:rsidRPr="00D77C42">
        <w:rPr>
          <w:rFonts w:ascii="Times New Roman" w:eastAsia="Times New Roman" w:hAnsi="Times New Roman"/>
          <w:sz w:val="16"/>
          <w:szCs w:val="16"/>
          <w:lang w:eastAsia="ru-RU"/>
        </w:rPr>
        <w:t>последнее – при наличии)</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 и комплект документов получил:</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xml:space="preserve"> /Ф.И.О. (последнее – при </w:t>
      </w:r>
      <w:proofErr w:type="gramStart"/>
      <w:r w:rsidRPr="00D77C42">
        <w:rPr>
          <w:rFonts w:ascii="Times New Roman" w:eastAsia="Times New Roman" w:hAnsi="Times New Roman"/>
          <w:sz w:val="16"/>
          <w:szCs w:val="16"/>
          <w:lang w:eastAsia="ru-RU"/>
        </w:rPr>
        <w:t>наличии)руководителя</w:t>
      </w:r>
      <w:proofErr w:type="gramEnd"/>
      <w:r w:rsidRPr="00D77C42">
        <w:rPr>
          <w:rFonts w:ascii="Times New Roman" w:eastAsia="Times New Roman" w:hAnsi="Times New Roman"/>
          <w:sz w:val="16"/>
          <w:szCs w:val="16"/>
          <w:lang w:eastAsia="ru-RU"/>
        </w:rPr>
        <w:t xml:space="preserve"> организации, полное наименование организации/, / Ф.И.О. (последнее – при наличии)физического лица, либо Ф.И.О. (последнее – при наличии) его представителя/</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         «_____» ________________20 ___ г.</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/подпись/                                                                                  /дата получения/</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Исполнитель:</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Ф.И.О. (последнее – при </w:t>
      </w:r>
      <w:proofErr w:type="gramStart"/>
      <w:r w:rsidRPr="00D77C42">
        <w:rPr>
          <w:rFonts w:ascii="Times New Roman" w:eastAsia="Times New Roman" w:hAnsi="Times New Roman"/>
          <w:sz w:val="24"/>
          <w:szCs w:val="24"/>
          <w:lang w:eastAsia="ru-RU"/>
        </w:rPr>
        <w:t>наличии)_</w:t>
      </w:r>
      <w:proofErr w:type="gramEnd"/>
      <w:r w:rsidRPr="00D77C42">
        <w:rPr>
          <w:rFonts w:ascii="Times New Roman" w:eastAsia="Times New Roman" w:hAnsi="Times New Roman"/>
          <w:sz w:val="24"/>
          <w:szCs w:val="24"/>
          <w:lang w:eastAsia="ru-RU"/>
        </w:rPr>
        <w:t>___________________________</w:t>
      </w:r>
    </w:p>
    <w:p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77C42">
        <w:rPr>
          <w:rFonts w:ascii="Times New Roman" w:eastAsia="Times New Roman" w:hAnsi="Times New Roman"/>
          <w:sz w:val="24"/>
          <w:szCs w:val="24"/>
          <w:lang w:eastAsia="ru-RU"/>
        </w:rPr>
        <w:t>Телефон __________________________</w:t>
      </w:r>
    </w:p>
    <w:p w:rsidR="00A42605" w:rsidRDefault="00A42605" w:rsidP="00A42605">
      <w:pPr>
        <w:autoSpaceDE w:val="0"/>
        <w:autoSpaceDN w:val="0"/>
        <w:adjustRightInd w:val="0"/>
        <w:ind w:left="6237"/>
        <w:jc w:val="both"/>
        <w:rPr>
          <w:rFonts w:ascii="Times New Roman" w:hAnsi="Times New Roman"/>
          <w:color w:val="000000"/>
          <w:sz w:val="24"/>
          <w:szCs w:val="24"/>
        </w:rPr>
      </w:pPr>
    </w:p>
    <w:p w:rsidR="00A42605" w:rsidRDefault="00A42605" w:rsidP="00A42605">
      <w:pPr>
        <w:autoSpaceDE w:val="0"/>
        <w:autoSpaceDN w:val="0"/>
        <w:adjustRightInd w:val="0"/>
        <w:ind w:left="6237"/>
        <w:jc w:val="both"/>
        <w:rPr>
          <w:rFonts w:ascii="Times New Roman" w:hAnsi="Times New Roman"/>
          <w:color w:val="000000"/>
          <w:sz w:val="24"/>
          <w:szCs w:val="24"/>
        </w:rPr>
      </w:pPr>
    </w:p>
    <w:p w:rsidR="00A42605" w:rsidRDefault="00A42605" w:rsidP="00A42605">
      <w:pPr>
        <w:autoSpaceDE w:val="0"/>
        <w:autoSpaceDN w:val="0"/>
        <w:adjustRightInd w:val="0"/>
        <w:ind w:left="6237"/>
        <w:jc w:val="both"/>
        <w:rPr>
          <w:rFonts w:ascii="Times New Roman" w:hAnsi="Times New Roman"/>
          <w:color w:val="000000"/>
          <w:sz w:val="24"/>
          <w:szCs w:val="24"/>
        </w:rPr>
      </w:pPr>
    </w:p>
    <w:p w:rsidR="00A42605" w:rsidRDefault="00A42605" w:rsidP="00A42605">
      <w:pPr>
        <w:autoSpaceDE w:val="0"/>
        <w:autoSpaceDN w:val="0"/>
        <w:adjustRightInd w:val="0"/>
        <w:ind w:left="6237"/>
        <w:jc w:val="both"/>
        <w:rPr>
          <w:rFonts w:ascii="Times New Roman" w:hAnsi="Times New Roman"/>
          <w:color w:val="000000"/>
          <w:sz w:val="24"/>
          <w:szCs w:val="24"/>
        </w:rPr>
      </w:pPr>
    </w:p>
    <w:p w:rsidR="00A42605" w:rsidRPr="00A1172A" w:rsidRDefault="00A42605" w:rsidP="00A1172A">
      <w:pPr>
        <w:autoSpaceDE w:val="0"/>
        <w:autoSpaceDN w:val="0"/>
        <w:adjustRightInd w:val="0"/>
        <w:ind w:left="6237"/>
        <w:jc w:val="right"/>
        <w:rPr>
          <w:rFonts w:ascii="Times New Roman" w:hAnsi="Times New Roman" w:cs="Times New Roman"/>
          <w:color w:val="000000"/>
          <w:sz w:val="24"/>
          <w:szCs w:val="24"/>
        </w:rPr>
      </w:pPr>
      <w:r w:rsidRPr="00A1172A">
        <w:rPr>
          <w:rFonts w:ascii="Times New Roman" w:hAnsi="Times New Roman" w:cs="Times New Roman"/>
          <w:color w:val="000000"/>
          <w:sz w:val="24"/>
          <w:szCs w:val="24"/>
        </w:rPr>
        <w:t>Приложение № 5</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 xml:space="preserve">к административному регламенту </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 xml:space="preserve">предоставления муниципальной </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услуги «Выдача разрешения на</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 xml:space="preserve">строительство, реконструкцию </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объектов капитального строительства»</w:t>
      </w:r>
    </w:p>
    <w:p w:rsidR="00A42605" w:rsidRPr="00A1172A" w:rsidRDefault="00A42605" w:rsidP="00A1172A">
      <w:pPr>
        <w:spacing w:after="0" w:line="240" w:lineRule="auto"/>
        <w:jc w:val="right"/>
        <w:rPr>
          <w:rFonts w:ascii="Times New Roman" w:eastAsia="Times New Roman" w:hAnsi="Times New Roman" w:cs="Times New Roman"/>
          <w:color w:val="000000"/>
          <w:spacing w:val="-6"/>
          <w:sz w:val="24"/>
          <w:szCs w:val="24"/>
          <w:lang w:eastAsia="ru-RU"/>
        </w:rPr>
      </w:pPr>
    </w:p>
    <w:p w:rsidR="00A42605" w:rsidRPr="00A169AD" w:rsidRDefault="00A42605" w:rsidP="00A42605">
      <w:pPr>
        <w:autoSpaceDE w:val="0"/>
        <w:autoSpaceDN w:val="0"/>
        <w:adjustRightInd w:val="0"/>
        <w:spacing w:after="0" w:line="240" w:lineRule="auto"/>
        <w:jc w:val="right"/>
        <w:rPr>
          <w:rFonts w:ascii="Times New Roman" w:hAnsi="Times New Roman"/>
          <w:sz w:val="24"/>
          <w:szCs w:val="24"/>
        </w:rPr>
      </w:pPr>
      <w:r w:rsidRPr="00A169AD">
        <w:rPr>
          <w:rFonts w:ascii="Times New Roman" w:hAnsi="Times New Roman"/>
          <w:sz w:val="24"/>
          <w:szCs w:val="24"/>
        </w:rPr>
        <w:t xml:space="preserve"> </w:t>
      </w:r>
    </w:p>
    <w:p w:rsidR="00A42605" w:rsidRPr="004719D8" w:rsidRDefault="00A42605" w:rsidP="00A42605">
      <w:pPr>
        <w:autoSpaceDE w:val="0"/>
        <w:autoSpaceDN w:val="0"/>
        <w:adjustRightInd w:val="0"/>
        <w:spacing w:after="0" w:line="240" w:lineRule="auto"/>
        <w:ind w:firstLine="540"/>
        <w:jc w:val="both"/>
        <w:rPr>
          <w:rFonts w:ascii="Times New Roman" w:hAnsi="Times New Roman"/>
          <w:sz w:val="28"/>
          <w:szCs w:val="28"/>
        </w:rPr>
      </w:pP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БЛОК-СХЕМА</w:t>
      </w: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ПОСЛЕДОВАТЕЛЬНОСТИ ДЕЙСТВИЙ ПРИ ПРЕДОСТАВЛЕНИИ</w:t>
      </w: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 xml:space="preserve">МУНИЦИПАЛЬНОЙ УСЛУГИ  </w:t>
      </w: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(ВЫДАЧА РАЗРЕШЕНИЯ НА СТРОИТЕЛЬСТВО)</w:t>
      </w:r>
    </w:p>
    <w:p w:rsidR="00A42605" w:rsidRPr="004719D8" w:rsidRDefault="00A42605" w:rsidP="00A42605">
      <w:pPr>
        <w:autoSpaceDE w:val="0"/>
        <w:autoSpaceDN w:val="0"/>
        <w:adjustRightInd w:val="0"/>
        <w:spacing w:after="0" w:line="240" w:lineRule="auto"/>
        <w:ind w:firstLine="540"/>
        <w:jc w:val="both"/>
        <w:rPr>
          <w:rFonts w:ascii="Times New Roman" w:hAnsi="Times New Roman"/>
          <w:sz w:val="28"/>
          <w:szCs w:val="28"/>
        </w:rPr>
      </w:pP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r>
        <w:rPr>
          <w:rFonts w:ascii="Courier New" w:hAnsi="Courier New" w:cs="Courier New"/>
          <w:sz w:val="18"/>
          <w:szCs w:val="18"/>
        </w:rPr>
        <w:t xml:space="preserve">        </w:t>
      </w:r>
      <w:r w:rsidRPr="004719D8">
        <w:rPr>
          <w:rFonts w:ascii="Courier New" w:hAnsi="Courier New" w:cs="Courier New"/>
          <w:sz w:val="18"/>
          <w:szCs w:val="18"/>
        </w:rPr>
        <w:t>П</w:t>
      </w:r>
      <w:r>
        <w:rPr>
          <w:rFonts w:ascii="Courier New" w:hAnsi="Courier New" w:cs="Courier New"/>
          <w:sz w:val="18"/>
          <w:szCs w:val="18"/>
        </w:rPr>
        <w:t xml:space="preserve">рием заявления        </w:t>
      </w:r>
      <w:r w:rsidRPr="004719D8">
        <w:rPr>
          <w:rFonts w:ascii="Courier New" w:hAnsi="Courier New" w:cs="Courier New"/>
          <w:sz w:val="18"/>
          <w:szCs w:val="18"/>
        </w:rPr>
        <w:t>│</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Регистрация заявления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│Назначение ответственного исполнителя│</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│Передача документов ответственному исполнителю│</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│Проверка наличия документов│</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нет     │ Документы представлены │     да</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в полном объеме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│Рассмотрение документов│</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нет    </w:t>
      </w:r>
      <w:proofErr w:type="gramStart"/>
      <w:r w:rsidRPr="004719D8">
        <w:rPr>
          <w:rFonts w:ascii="Courier New" w:hAnsi="Courier New" w:cs="Courier New"/>
          <w:sz w:val="18"/>
          <w:szCs w:val="18"/>
        </w:rPr>
        <w:t>│  Документы</w:t>
      </w:r>
      <w:proofErr w:type="gramEnd"/>
      <w:r w:rsidRPr="004719D8">
        <w:rPr>
          <w:rFonts w:ascii="Courier New" w:hAnsi="Courier New" w:cs="Courier New"/>
          <w:sz w:val="18"/>
          <w:szCs w:val="18"/>
        </w:rPr>
        <w:t xml:space="preserve"> соответствуют   │ да</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┌───────────────────────┤требованиям законодательства├──┐</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Решение об отказе в выдаче    │                     │Решение о выдаче разрешения│</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разрешения на строительство   │                     │     на строительство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Направление (вручение) заявителю решения   │   │Направление (вручение) заявителю│</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│об отказе в выдаче разрешения на строительство│   </w:t>
      </w:r>
      <w:proofErr w:type="gramStart"/>
      <w:r w:rsidRPr="004719D8">
        <w:rPr>
          <w:rFonts w:ascii="Courier New" w:hAnsi="Courier New" w:cs="Courier New"/>
          <w:sz w:val="18"/>
          <w:szCs w:val="18"/>
        </w:rPr>
        <w:t>│  разрешения</w:t>
      </w:r>
      <w:proofErr w:type="gramEnd"/>
      <w:r w:rsidRPr="004719D8">
        <w:rPr>
          <w:rFonts w:ascii="Courier New" w:hAnsi="Courier New" w:cs="Courier New"/>
          <w:sz w:val="18"/>
          <w:szCs w:val="18"/>
        </w:rPr>
        <w:t xml:space="preserve"> на строительство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3"/>
      </w:tblGrid>
      <w:tr w:rsidR="00A42605" w:rsidTr="00A42605">
        <w:tc>
          <w:tcPr>
            <w:tcW w:w="4103" w:type="dxa"/>
          </w:tcPr>
          <w:p w:rsidR="00A42605" w:rsidRDefault="00A42605" w:rsidP="00A42605">
            <w:pPr>
              <w:autoSpaceDE w:val="0"/>
              <w:autoSpaceDN w:val="0"/>
              <w:adjustRightInd w:val="0"/>
              <w:spacing w:after="0" w:line="240" w:lineRule="auto"/>
              <w:jc w:val="center"/>
              <w:rPr>
                <w:rFonts w:ascii="Courier New" w:hAnsi="Courier New" w:cs="Courier New"/>
                <w:sz w:val="18"/>
                <w:szCs w:val="18"/>
              </w:rPr>
            </w:pPr>
            <w:r w:rsidRPr="004719D8">
              <w:rPr>
                <w:rFonts w:ascii="Courier New" w:hAnsi="Courier New" w:cs="Courier New"/>
                <w:sz w:val="18"/>
                <w:szCs w:val="18"/>
              </w:rPr>
              <w:t>Окончание предоставления</w:t>
            </w:r>
            <w:r>
              <w:rPr>
                <w:rFonts w:ascii="Courier New" w:hAnsi="Courier New" w:cs="Courier New"/>
                <w:sz w:val="18"/>
                <w:szCs w:val="18"/>
              </w:rPr>
              <w:t xml:space="preserve">   муниципально</w:t>
            </w:r>
            <w:r w:rsidRPr="004719D8">
              <w:rPr>
                <w:rFonts w:ascii="Courier New" w:hAnsi="Courier New" w:cs="Courier New"/>
                <w:sz w:val="18"/>
                <w:szCs w:val="18"/>
              </w:rPr>
              <w:t>й услуги</w:t>
            </w:r>
          </w:p>
        </w:tc>
      </w:tr>
    </w:tbl>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A949A8" w:rsidRDefault="00A42605" w:rsidP="00A42605">
      <w:pPr>
        <w:autoSpaceDE w:val="0"/>
        <w:autoSpaceDN w:val="0"/>
        <w:adjustRightInd w:val="0"/>
        <w:spacing w:after="0" w:line="240" w:lineRule="auto"/>
        <w:jc w:val="both"/>
        <w:rPr>
          <w:rFonts w:ascii="Courier New" w:hAnsi="Courier New" w:cs="Courier New"/>
          <w:sz w:val="18"/>
          <w:szCs w:val="18"/>
        </w:rPr>
      </w:pPr>
    </w:p>
    <w:p w:rsidR="00A42605" w:rsidRPr="004719D8" w:rsidRDefault="00A42605" w:rsidP="00A42605">
      <w:pPr>
        <w:autoSpaceDE w:val="0"/>
        <w:autoSpaceDN w:val="0"/>
        <w:adjustRightInd w:val="0"/>
        <w:spacing w:after="0" w:line="240" w:lineRule="auto"/>
        <w:ind w:firstLine="540"/>
        <w:jc w:val="both"/>
        <w:rPr>
          <w:rFonts w:ascii="Times New Roman" w:hAnsi="Times New Roman"/>
          <w:sz w:val="28"/>
          <w:szCs w:val="28"/>
        </w:rPr>
      </w:pPr>
    </w:p>
    <w:p w:rsidR="00A42605" w:rsidRPr="004719D8" w:rsidRDefault="00A42605" w:rsidP="00A42605">
      <w:pPr>
        <w:autoSpaceDE w:val="0"/>
        <w:autoSpaceDN w:val="0"/>
        <w:adjustRightInd w:val="0"/>
        <w:spacing w:after="0" w:line="240" w:lineRule="auto"/>
        <w:ind w:firstLine="540"/>
        <w:jc w:val="both"/>
        <w:rPr>
          <w:rFonts w:ascii="Times New Roman" w:hAnsi="Times New Roman"/>
          <w:sz w:val="28"/>
          <w:szCs w:val="28"/>
        </w:rPr>
      </w:pPr>
    </w:p>
    <w:p w:rsidR="00A42605" w:rsidRDefault="00A42605" w:rsidP="00A42605">
      <w:pPr>
        <w:autoSpaceDE w:val="0"/>
        <w:autoSpaceDN w:val="0"/>
        <w:adjustRightInd w:val="0"/>
        <w:ind w:left="6237"/>
        <w:jc w:val="both"/>
        <w:rPr>
          <w:rFonts w:ascii="Times New Roman" w:hAnsi="Times New Roman"/>
          <w:color w:val="000000"/>
          <w:sz w:val="24"/>
          <w:szCs w:val="24"/>
        </w:rPr>
      </w:pPr>
    </w:p>
    <w:p w:rsidR="00A42605" w:rsidRPr="00A1172A" w:rsidRDefault="00A42605" w:rsidP="00A1172A">
      <w:pPr>
        <w:autoSpaceDE w:val="0"/>
        <w:autoSpaceDN w:val="0"/>
        <w:adjustRightInd w:val="0"/>
        <w:ind w:left="6237"/>
        <w:jc w:val="right"/>
        <w:rPr>
          <w:rFonts w:ascii="Times New Roman" w:hAnsi="Times New Roman" w:cs="Times New Roman"/>
          <w:color w:val="000000"/>
          <w:sz w:val="24"/>
          <w:szCs w:val="24"/>
        </w:rPr>
      </w:pPr>
      <w:r w:rsidRPr="00A1172A">
        <w:rPr>
          <w:rFonts w:ascii="Times New Roman" w:hAnsi="Times New Roman" w:cs="Times New Roman"/>
          <w:color w:val="000000"/>
          <w:sz w:val="24"/>
          <w:szCs w:val="24"/>
        </w:rPr>
        <w:t>Приложение № 6</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 xml:space="preserve">к административному регламенту </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 xml:space="preserve">предоставления муниципальной </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услуги «Выдача разрешения на</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 xml:space="preserve">строительство, реконструкцию </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объектов капитального строительства»</w:t>
      </w:r>
    </w:p>
    <w:p w:rsidR="00A42605" w:rsidRPr="004719D8" w:rsidRDefault="00A42605" w:rsidP="00A42605">
      <w:pPr>
        <w:autoSpaceDE w:val="0"/>
        <w:autoSpaceDN w:val="0"/>
        <w:adjustRightInd w:val="0"/>
        <w:spacing w:after="0" w:line="240" w:lineRule="auto"/>
        <w:jc w:val="right"/>
        <w:rPr>
          <w:rFonts w:ascii="Times New Roman" w:hAnsi="Times New Roman"/>
          <w:sz w:val="28"/>
          <w:szCs w:val="28"/>
        </w:rPr>
      </w:pPr>
    </w:p>
    <w:p w:rsidR="00A42605" w:rsidRPr="004719D8" w:rsidRDefault="00A42605" w:rsidP="00A42605">
      <w:pPr>
        <w:autoSpaceDE w:val="0"/>
        <w:autoSpaceDN w:val="0"/>
        <w:adjustRightInd w:val="0"/>
        <w:spacing w:after="0" w:line="240" w:lineRule="auto"/>
        <w:ind w:firstLine="540"/>
        <w:jc w:val="both"/>
        <w:rPr>
          <w:rFonts w:ascii="Times New Roman" w:hAnsi="Times New Roman"/>
          <w:sz w:val="28"/>
          <w:szCs w:val="28"/>
        </w:rPr>
      </w:pP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БЛОК-СХЕМА</w:t>
      </w: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ПОСЛЕДОВАТЕЛЬНОСТИ ДЕЙСТВИЙ ПРИ ПРЕДОСТАВЛЕНИИ</w:t>
      </w: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 xml:space="preserve">МУНИЦИПАЛЬНОЙ УСЛУГИ  </w:t>
      </w: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(ПРОДЛЕНИЕ СРОКА ДЕЙСТВИЯ РАЗРЕШЕНИЯ НА СТРОИТЕЛЬСТВО)</w:t>
      </w:r>
    </w:p>
    <w:p w:rsidR="00A42605" w:rsidRPr="004719D8" w:rsidRDefault="00A42605" w:rsidP="00A42605">
      <w:pPr>
        <w:autoSpaceDE w:val="0"/>
        <w:autoSpaceDN w:val="0"/>
        <w:adjustRightInd w:val="0"/>
        <w:spacing w:after="0" w:line="240" w:lineRule="auto"/>
        <w:ind w:firstLine="540"/>
        <w:jc w:val="both"/>
        <w:rPr>
          <w:rFonts w:ascii="Times New Roman" w:hAnsi="Times New Roman"/>
          <w:sz w:val="28"/>
          <w:szCs w:val="28"/>
        </w:rPr>
      </w:pP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r>
        <w:rPr>
          <w:rFonts w:ascii="Courier New" w:hAnsi="Courier New" w:cs="Courier New"/>
          <w:sz w:val="18"/>
          <w:szCs w:val="18"/>
        </w:rPr>
        <w:t xml:space="preserve">   </w:t>
      </w:r>
      <w:r w:rsidRPr="004719D8">
        <w:rPr>
          <w:rFonts w:ascii="Courier New" w:hAnsi="Courier New" w:cs="Courier New"/>
          <w:sz w:val="18"/>
          <w:szCs w:val="18"/>
        </w:rPr>
        <w:t xml:space="preserve">Поступление заявления </w:t>
      </w:r>
      <w:r>
        <w:rPr>
          <w:rFonts w:ascii="Courier New" w:hAnsi="Courier New" w:cs="Courier New"/>
          <w:sz w:val="18"/>
          <w:szCs w:val="18"/>
        </w:rPr>
        <w:t xml:space="preserve">      </w:t>
      </w:r>
      <w:r w:rsidRPr="004719D8">
        <w:rPr>
          <w:rFonts w:ascii="Courier New" w:hAnsi="Courier New" w:cs="Courier New"/>
          <w:sz w:val="18"/>
          <w:szCs w:val="18"/>
        </w:rPr>
        <w:t>│</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Регистрация заявления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│Назначение ответственного исполнителя│</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│Передача документов ответственному исполнителю│</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│Проверка наличия документов│</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нет    │ Документы представлены │     да</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в полном объеме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│Рассмотрение документов│</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нет   │      Соблюдение требований      │ да</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roofErr w:type="gramStart"/>
      <w:r w:rsidRPr="004719D8">
        <w:rPr>
          <w:rFonts w:ascii="Courier New" w:hAnsi="Courier New" w:cs="Courier New"/>
          <w:sz w:val="18"/>
          <w:szCs w:val="18"/>
        </w:rPr>
        <w:t>┤  к</w:t>
      </w:r>
      <w:proofErr w:type="gramEnd"/>
      <w:r w:rsidRPr="004719D8">
        <w:rPr>
          <w:rFonts w:ascii="Courier New" w:hAnsi="Courier New" w:cs="Courier New"/>
          <w:sz w:val="18"/>
          <w:szCs w:val="18"/>
        </w:rPr>
        <w:t xml:space="preserve"> сроку начала строительства,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          реконструкции          </w:t>
      </w:r>
      <w:proofErr w:type="gramStart"/>
      <w:r w:rsidRPr="004719D8">
        <w:rPr>
          <w:rFonts w:ascii="Courier New" w:hAnsi="Courier New" w:cs="Courier New"/>
          <w:sz w:val="18"/>
          <w:szCs w:val="18"/>
        </w:rPr>
        <w:t>│  │</w:t>
      </w:r>
      <w:proofErr w:type="gramEnd"/>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proofErr w:type="gramStart"/>
      <w:r w:rsidRPr="004719D8">
        <w:rPr>
          <w:rFonts w:ascii="Courier New" w:hAnsi="Courier New" w:cs="Courier New"/>
          <w:sz w:val="18"/>
          <w:szCs w:val="18"/>
        </w:rPr>
        <w:t>│  Решение</w:t>
      </w:r>
      <w:proofErr w:type="gramEnd"/>
      <w:r w:rsidRPr="004719D8">
        <w:rPr>
          <w:rFonts w:ascii="Courier New" w:hAnsi="Courier New" w:cs="Courier New"/>
          <w:sz w:val="18"/>
          <w:szCs w:val="18"/>
        </w:rPr>
        <w:t xml:space="preserve"> об отказе в продлении  │              │    Решение о продлении срока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срока действия разрешения    │              │       действия разрешения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на строительство         │              │         на строительство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│Направление (вручение) заявителю решения│       │ Направление (вручение) заявителю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proofErr w:type="gramStart"/>
      <w:r w:rsidRPr="004719D8">
        <w:rPr>
          <w:rFonts w:ascii="Courier New" w:hAnsi="Courier New" w:cs="Courier New"/>
          <w:sz w:val="18"/>
          <w:szCs w:val="18"/>
        </w:rPr>
        <w:t>│  об</w:t>
      </w:r>
      <w:proofErr w:type="gramEnd"/>
      <w:r w:rsidRPr="004719D8">
        <w:rPr>
          <w:rFonts w:ascii="Courier New" w:hAnsi="Courier New" w:cs="Courier New"/>
          <w:sz w:val="18"/>
          <w:szCs w:val="18"/>
        </w:rPr>
        <w:t xml:space="preserve"> отказе в продлении срока действия  │       │решения о продлении срока действия│</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разрешения на строительство      │       │   разрешения на строительство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Окончание предоставления </w:t>
      </w:r>
      <w:r>
        <w:rPr>
          <w:rFonts w:ascii="Courier New" w:hAnsi="Courier New" w:cs="Courier New"/>
          <w:sz w:val="18"/>
          <w:szCs w:val="18"/>
        </w:rPr>
        <w:t>муниципаль</w:t>
      </w:r>
      <w:r w:rsidRPr="004719D8">
        <w:rPr>
          <w:rFonts w:ascii="Courier New" w:hAnsi="Courier New" w:cs="Courier New"/>
          <w:sz w:val="18"/>
          <w:szCs w:val="18"/>
        </w:rPr>
        <w:t>ной услуги</w:t>
      </w:r>
      <w:r>
        <w:rPr>
          <w:rFonts w:ascii="Courier New" w:hAnsi="Courier New" w:cs="Courier New"/>
          <w:sz w:val="18"/>
          <w:szCs w:val="18"/>
        </w:rPr>
        <w:t xml:space="preserve">  </w:t>
      </w: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Times New Roman" w:hAnsi="Times New Roman"/>
          <w:sz w:val="28"/>
          <w:szCs w:val="28"/>
        </w:rPr>
      </w:pPr>
    </w:p>
    <w:p w:rsidR="00A42605" w:rsidRPr="004719D8" w:rsidRDefault="00A42605" w:rsidP="00A42605">
      <w:pPr>
        <w:autoSpaceDE w:val="0"/>
        <w:autoSpaceDN w:val="0"/>
        <w:adjustRightInd w:val="0"/>
        <w:spacing w:after="0" w:line="240" w:lineRule="auto"/>
        <w:ind w:firstLine="540"/>
        <w:jc w:val="both"/>
        <w:rPr>
          <w:rFonts w:ascii="Times New Roman" w:hAnsi="Times New Roman"/>
          <w:sz w:val="28"/>
          <w:szCs w:val="28"/>
        </w:rPr>
      </w:pPr>
    </w:p>
    <w:p w:rsidR="00A42605" w:rsidRPr="00A1172A" w:rsidRDefault="00A42605" w:rsidP="00A1172A">
      <w:pPr>
        <w:autoSpaceDE w:val="0"/>
        <w:autoSpaceDN w:val="0"/>
        <w:adjustRightInd w:val="0"/>
        <w:ind w:left="6237"/>
        <w:jc w:val="right"/>
        <w:rPr>
          <w:rFonts w:ascii="Times New Roman" w:hAnsi="Times New Roman" w:cs="Times New Roman"/>
          <w:color w:val="000000"/>
          <w:sz w:val="24"/>
          <w:szCs w:val="24"/>
        </w:rPr>
      </w:pPr>
      <w:r w:rsidRPr="00A1172A">
        <w:rPr>
          <w:rFonts w:ascii="Times New Roman" w:hAnsi="Times New Roman" w:cs="Times New Roman"/>
          <w:color w:val="000000"/>
          <w:sz w:val="24"/>
          <w:szCs w:val="24"/>
        </w:rPr>
        <w:t>Приложение № 7</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 xml:space="preserve">к административному регламенту </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 xml:space="preserve">предоставления муниципальной </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услуги «Выдача разрешения на</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 xml:space="preserve">строительство, реконструкцию </w:t>
      </w:r>
    </w:p>
    <w:p w:rsidR="00A42605" w:rsidRPr="00A1172A" w:rsidRDefault="00A42605" w:rsidP="00A1172A">
      <w:pPr>
        <w:pStyle w:val="ConsPlusNormal"/>
        <w:ind w:left="6237"/>
        <w:jc w:val="right"/>
        <w:rPr>
          <w:rFonts w:ascii="Times New Roman" w:hAnsi="Times New Roman" w:cs="Times New Roman"/>
          <w:sz w:val="24"/>
          <w:szCs w:val="24"/>
        </w:rPr>
      </w:pPr>
      <w:r w:rsidRPr="00A1172A">
        <w:rPr>
          <w:rFonts w:ascii="Times New Roman" w:hAnsi="Times New Roman" w:cs="Times New Roman"/>
          <w:sz w:val="24"/>
          <w:szCs w:val="24"/>
        </w:rPr>
        <w:t>объектов капитального строительства»</w:t>
      </w:r>
    </w:p>
    <w:p w:rsidR="00A42605" w:rsidRPr="003C7367" w:rsidRDefault="00A42605" w:rsidP="00A42605">
      <w:pPr>
        <w:pStyle w:val="ConsPlusNormal"/>
        <w:ind w:left="6237"/>
        <w:rPr>
          <w:sz w:val="24"/>
          <w:szCs w:val="24"/>
        </w:rPr>
      </w:pP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БЛОК-СХЕМА</w:t>
      </w: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ПОСЛЕДОВАТЕЛЬНОСТИ ДЕЙСТВИЙ ПРИ ПРЕДОСТАВЛЕНИИ</w:t>
      </w: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 xml:space="preserve">МУНИЦИПАЛЬНОЙ УСЛУГИ  </w:t>
      </w:r>
    </w:p>
    <w:p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(ВНЕСЕНИЕ ИЗМЕНЕНИЙ В РАЗРЕШЕНИЕ НА СТРОИТЕЛЬСТВО)</w:t>
      </w:r>
    </w:p>
    <w:p w:rsidR="00A42605" w:rsidRPr="004719D8" w:rsidRDefault="00A42605" w:rsidP="00A42605">
      <w:pPr>
        <w:autoSpaceDE w:val="0"/>
        <w:autoSpaceDN w:val="0"/>
        <w:adjustRightInd w:val="0"/>
        <w:spacing w:after="0" w:line="240" w:lineRule="auto"/>
        <w:rPr>
          <w:rFonts w:ascii="Times New Roman" w:hAnsi="Times New Roman"/>
          <w:sz w:val="28"/>
          <w:szCs w:val="28"/>
        </w:rPr>
      </w:pP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r>
        <w:rPr>
          <w:rFonts w:ascii="Courier New" w:hAnsi="Courier New" w:cs="Courier New"/>
          <w:sz w:val="18"/>
          <w:szCs w:val="18"/>
        </w:rPr>
        <w:t xml:space="preserve">   </w:t>
      </w:r>
      <w:r w:rsidRPr="004719D8">
        <w:rPr>
          <w:rFonts w:ascii="Courier New" w:hAnsi="Courier New" w:cs="Courier New"/>
          <w:sz w:val="18"/>
          <w:szCs w:val="18"/>
        </w:rPr>
        <w:t>П</w:t>
      </w:r>
      <w:r>
        <w:rPr>
          <w:rFonts w:ascii="Courier New" w:hAnsi="Courier New" w:cs="Courier New"/>
          <w:sz w:val="18"/>
          <w:szCs w:val="18"/>
        </w:rPr>
        <w:t xml:space="preserve">оступление уведомления       </w:t>
      </w:r>
      <w:r w:rsidRPr="004719D8">
        <w:rPr>
          <w:rFonts w:ascii="Courier New" w:hAnsi="Courier New" w:cs="Courier New"/>
          <w:sz w:val="18"/>
          <w:szCs w:val="18"/>
        </w:rPr>
        <w:t>│</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Регистрация уведомления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│Назначение ответственного исполнителя│</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│Передача документов ответственному исполнителю│</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│Проверка наличия документов│</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нет     │ Документы представлены │     да</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в полном объеме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│Рассмотрение документов│</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roofErr w:type="gramStart"/>
      <w:r w:rsidRPr="004719D8">
        <w:rPr>
          <w:rFonts w:ascii="Courier New" w:hAnsi="Courier New" w:cs="Courier New"/>
          <w:sz w:val="18"/>
          <w:szCs w:val="18"/>
        </w:rPr>
        <w:t>нет  │</w:t>
      </w:r>
      <w:proofErr w:type="gramEnd"/>
      <w:r w:rsidRPr="004719D8">
        <w:rPr>
          <w:rFonts w:ascii="Courier New" w:hAnsi="Courier New" w:cs="Courier New"/>
          <w:sz w:val="18"/>
          <w:szCs w:val="18"/>
        </w:rPr>
        <w:t xml:space="preserve">      Соблюдение требований      │ да</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roofErr w:type="gramStart"/>
      <w:r w:rsidRPr="004719D8">
        <w:rPr>
          <w:rFonts w:ascii="Courier New" w:hAnsi="Courier New" w:cs="Courier New"/>
          <w:sz w:val="18"/>
          <w:szCs w:val="18"/>
        </w:rPr>
        <w:t>┤  к</w:t>
      </w:r>
      <w:proofErr w:type="gramEnd"/>
      <w:r w:rsidRPr="004719D8">
        <w:rPr>
          <w:rFonts w:ascii="Courier New" w:hAnsi="Courier New" w:cs="Courier New"/>
          <w:sz w:val="18"/>
          <w:szCs w:val="18"/>
        </w:rPr>
        <w:t xml:space="preserve"> сроку начала строительства,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          реконструкции          </w:t>
      </w:r>
      <w:proofErr w:type="gramStart"/>
      <w:r w:rsidRPr="004719D8">
        <w:rPr>
          <w:rFonts w:ascii="Courier New" w:hAnsi="Courier New" w:cs="Courier New"/>
          <w:sz w:val="18"/>
          <w:szCs w:val="18"/>
        </w:rPr>
        <w:t>│  │</w:t>
      </w:r>
      <w:proofErr w:type="gramEnd"/>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proofErr w:type="gramStart"/>
      <w:r w:rsidRPr="004719D8">
        <w:rPr>
          <w:rFonts w:ascii="Courier New" w:hAnsi="Courier New" w:cs="Courier New"/>
          <w:sz w:val="18"/>
          <w:szCs w:val="18"/>
        </w:rPr>
        <w:t>│  Решение</w:t>
      </w:r>
      <w:proofErr w:type="gramEnd"/>
      <w:r w:rsidRPr="004719D8">
        <w:rPr>
          <w:rFonts w:ascii="Courier New" w:hAnsi="Courier New" w:cs="Courier New"/>
          <w:sz w:val="18"/>
          <w:szCs w:val="18"/>
        </w:rPr>
        <w:t xml:space="preserve"> об отказе во внесении  │              │   Решение о внесении изменений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изменений в разрешение      │              </w:t>
      </w:r>
      <w:proofErr w:type="gramStart"/>
      <w:r w:rsidRPr="004719D8">
        <w:rPr>
          <w:rFonts w:ascii="Courier New" w:hAnsi="Courier New" w:cs="Courier New"/>
          <w:sz w:val="18"/>
          <w:szCs w:val="18"/>
        </w:rPr>
        <w:t>│  в</w:t>
      </w:r>
      <w:proofErr w:type="gramEnd"/>
      <w:r w:rsidRPr="004719D8">
        <w:rPr>
          <w:rFonts w:ascii="Courier New" w:hAnsi="Courier New" w:cs="Courier New"/>
          <w:sz w:val="18"/>
          <w:szCs w:val="18"/>
        </w:rPr>
        <w:t xml:space="preserve"> разрешение на строительство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на строительство         │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│Направление (вручение) заявителю решения│       │ Направление (вручение) заявителю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об отказе во внесении изменений     │       │   решения о внесении изменений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в разрешение на строительство      │       </w:t>
      </w:r>
      <w:proofErr w:type="gramStart"/>
      <w:r w:rsidRPr="004719D8">
        <w:rPr>
          <w:rFonts w:ascii="Courier New" w:hAnsi="Courier New" w:cs="Courier New"/>
          <w:sz w:val="18"/>
          <w:szCs w:val="18"/>
        </w:rPr>
        <w:t>│  в</w:t>
      </w:r>
      <w:proofErr w:type="gramEnd"/>
      <w:r w:rsidRPr="004719D8">
        <w:rPr>
          <w:rFonts w:ascii="Courier New" w:hAnsi="Courier New" w:cs="Courier New"/>
          <w:sz w:val="18"/>
          <w:szCs w:val="18"/>
        </w:rPr>
        <w:t xml:space="preserve"> разрешение на строительство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Окончание предоставления </w:t>
      </w:r>
      <w:r>
        <w:rPr>
          <w:rFonts w:ascii="Courier New" w:hAnsi="Courier New" w:cs="Courier New"/>
          <w:sz w:val="18"/>
          <w:szCs w:val="18"/>
        </w:rPr>
        <w:t>муниципаль</w:t>
      </w:r>
      <w:r w:rsidRPr="004719D8">
        <w:rPr>
          <w:rFonts w:ascii="Courier New" w:hAnsi="Courier New" w:cs="Courier New"/>
          <w:sz w:val="18"/>
          <w:szCs w:val="18"/>
        </w:rPr>
        <w:t>ной услуги</w:t>
      </w:r>
      <w:r>
        <w:rPr>
          <w:rFonts w:ascii="Courier New" w:hAnsi="Courier New" w:cs="Courier New"/>
          <w:sz w:val="18"/>
          <w:szCs w:val="18"/>
        </w:rPr>
        <w:t xml:space="preserve">  </w:t>
      </w:r>
      <w:r w:rsidRPr="004719D8">
        <w:rPr>
          <w:rFonts w:ascii="Courier New" w:hAnsi="Courier New" w:cs="Courier New"/>
          <w:sz w:val="18"/>
          <w:szCs w:val="18"/>
        </w:rPr>
        <w:t xml:space="preserve"> │</w:t>
      </w:r>
    </w:p>
    <w:p w:rsidR="00A42605" w:rsidRPr="00A169AD"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rsidR="00A42605" w:rsidRDefault="00A42605" w:rsidP="00A42605">
      <w:pPr>
        <w:widowControl w:val="0"/>
        <w:autoSpaceDE w:val="0"/>
        <w:autoSpaceDN w:val="0"/>
        <w:adjustRightInd w:val="0"/>
        <w:spacing w:after="0" w:line="240" w:lineRule="auto"/>
        <w:jc w:val="right"/>
      </w:pPr>
    </w:p>
    <w:p w:rsidR="00A42605" w:rsidRDefault="00A42605" w:rsidP="00A42605">
      <w:pPr>
        <w:spacing w:line="360" w:lineRule="auto"/>
        <w:jc w:val="both"/>
      </w:pPr>
    </w:p>
    <w:sectPr w:rsidR="00A42605" w:rsidSect="00A42605">
      <w:pgSz w:w="11906" w:h="16838"/>
      <w:pgMar w:top="567" w:right="851" w:bottom="567"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13" w:rsidRDefault="00A90913">
      <w:pPr>
        <w:spacing w:after="0" w:line="240" w:lineRule="auto"/>
      </w:pPr>
      <w:r>
        <w:separator/>
      </w:r>
    </w:p>
  </w:endnote>
  <w:endnote w:type="continuationSeparator" w:id="0">
    <w:p w:rsidR="00A90913" w:rsidRDefault="00A9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13" w:rsidRDefault="00A90913">
      <w:pPr>
        <w:spacing w:after="0" w:line="240" w:lineRule="auto"/>
      </w:pPr>
      <w:r>
        <w:separator/>
      </w:r>
    </w:p>
  </w:footnote>
  <w:footnote w:type="continuationSeparator" w:id="0">
    <w:p w:rsidR="00A90913" w:rsidRDefault="00A90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05" w:rsidRDefault="00A4260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A42605" w:rsidRDefault="00A426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05" w:rsidRDefault="00A426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05" w:rsidRDefault="00A4260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rsidR="00A42605" w:rsidRDefault="00A4260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05" w:rsidRDefault="00A426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D8C2F48"/>
    <w:multiLevelType w:val="multilevel"/>
    <w:tmpl w:val="836C2C62"/>
    <w:lvl w:ilvl="0">
      <w:start w:val="1"/>
      <w:numFmt w:val="decimal"/>
      <w:lvlText w:val="%1."/>
      <w:lvlJc w:val="left"/>
      <w:pPr>
        <w:ind w:left="1098" w:hanging="390"/>
      </w:pPr>
      <w:rPr>
        <w:rFonts w:hint="default"/>
      </w:rPr>
    </w:lvl>
    <w:lvl w:ilvl="1">
      <w:start w:val="9"/>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D170125"/>
    <w:multiLevelType w:val="hybridMultilevel"/>
    <w:tmpl w:val="2E1A27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2"/>
  </w:num>
  <w:num w:numId="4">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05"/>
    <w:rsid w:val="001621AF"/>
    <w:rsid w:val="00493B5C"/>
    <w:rsid w:val="005C6A56"/>
    <w:rsid w:val="006024D7"/>
    <w:rsid w:val="00661247"/>
    <w:rsid w:val="00680F82"/>
    <w:rsid w:val="0070026C"/>
    <w:rsid w:val="007E4442"/>
    <w:rsid w:val="008A5B63"/>
    <w:rsid w:val="00A1172A"/>
    <w:rsid w:val="00A42605"/>
    <w:rsid w:val="00A90913"/>
    <w:rsid w:val="00B35695"/>
    <w:rsid w:val="00B660BE"/>
    <w:rsid w:val="00BE69B9"/>
    <w:rsid w:val="00C357DE"/>
    <w:rsid w:val="00CB1487"/>
    <w:rsid w:val="00E82DF4"/>
    <w:rsid w:val="00FB1155"/>
    <w:rsid w:val="00FE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87477-3195-4AC7-9B73-6A57209E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05"/>
    <w:pPr>
      <w:spacing w:after="200" w:line="276" w:lineRule="auto"/>
    </w:pPr>
  </w:style>
  <w:style w:type="paragraph" w:styleId="1">
    <w:name w:val="heading 1"/>
    <w:basedOn w:val="a"/>
    <w:next w:val="a"/>
    <w:link w:val="10"/>
    <w:qFormat/>
    <w:rsid w:val="00A42605"/>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semiHidden/>
    <w:unhideWhenUsed/>
    <w:qFormat/>
    <w:rsid w:val="00A4260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4260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260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A42605"/>
    <w:rPr>
      <w:rFonts w:ascii="Times New Roman" w:eastAsia="Times New Roman" w:hAnsi="Times New Roman" w:cs="Times New Roman"/>
      <w:sz w:val="24"/>
      <w:szCs w:val="20"/>
      <w:lang w:eastAsia="ru-RU"/>
    </w:rPr>
  </w:style>
  <w:style w:type="paragraph" w:styleId="a5">
    <w:name w:val="header"/>
    <w:basedOn w:val="a"/>
    <w:link w:val="a6"/>
    <w:rsid w:val="00A4260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A4260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426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A42605"/>
    <w:pPr>
      <w:ind w:left="720"/>
      <w:contextualSpacing/>
    </w:pPr>
  </w:style>
  <w:style w:type="character" w:customStyle="1" w:styleId="10">
    <w:name w:val="Заголовок 1 Знак"/>
    <w:basedOn w:val="a0"/>
    <w:link w:val="1"/>
    <w:rsid w:val="00A42605"/>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A426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42605"/>
    <w:rPr>
      <w:rFonts w:ascii="Arial" w:eastAsia="Times New Roman" w:hAnsi="Arial" w:cs="Arial"/>
      <w:b/>
      <w:bCs/>
      <w:sz w:val="26"/>
      <w:szCs w:val="26"/>
      <w:lang w:eastAsia="ru-RU"/>
    </w:rPr>
  </w:style>
  <w:style w:type="character" w:styleId="a8">
    <w:name w:val="page number"/>
    <w:basedOn w:val="a0"/>
    <w:rsid w:val="00A42605"/>
  </w:style>
  <w:style w:type="character" w:styleId="a9">
    <w:name w:val="Hyperlink"/>
    <w:uiPriority w:val="99"/>
    <w:rsid w:val="00A42605"/>
    <w:rPr>
      <w:color w:val="0000FF"/>
      <w:u w:val="single"/>
    </w:rPr>
  </w:style>
  <w:style w:type="paragraph" w:styleId="31">
    <w:name w:val="List 3"/>
    <w:basedOn w:val="a"/>
    <w:uiPriority w:val="99"/>
    <w:unhideWhenUsed/>
    <w:rsid w:val="00A42605"/>
    <w:pPr>
      <w:ind w:left="849" w:hanging="283"/>
      <w:contextualSpacing/>
    </w:pPr>
  </w:style>
  <w:style w:type="character" w:customStyle="1" w:styleId="aa">
    <w:name w:val="Название Знак"/>
    <w:basedOn w:val="a0"/>
    <w:link w:val="ab"/>
    <w:uiPriority w:val="99"/>
    <w:rsid w:val="00A42605"/>
    <w:rPr>
      <w:sz w:val="24"/>
    </w:rPr>
  </w:style>
  <w:style w:type="paragraph" w:styleId="ab">
    <w:name w:val="Title"/>
    <w:basedOn w:val="a"/>
    <w:link w:val="aa"/>
    <w:uiPriority w:val="99"/>
    <w:qFormat/>
    <w:rsid w:val="00A42605"/>
    <w:pPr>
      <w:spacing w:after="0" w:line="240" w:lineRule="auto"/>
      <w:jc w:val="center"/>
    </w:pPr>
    <w:rPr>
      <w:sz w:val="24"/>
    </w:rPr>
  </w:style>
  <w:style w:type="character" w:customStyle="1" w:styleId="11">
    <w:name w:val="Название Знак1"/>
    <w:basedOn w:val="a0"/>
    <w:rsid w:val="00A42605"/>
    <w:rPr>
      <w:rFonts w:asciiTheme="majorHAnsi" w:eastAsiaTheme="majorEastAsia" w:hAnsiTheme="majorHAnsi" w:cstheme="majorBidi"/>
      <w:spacing w:val="-10"/>
      <w:kern w:val="28"/>
      <w:sz w:val="56"/>
      <w:szCs w:val="56"/>
    </w:rPr>
  </w:style>
  <w:style w:type="character" w:customStyle="1" w:styleId="ac">
    <w:name w:val="Подзаголовок Знак"/>
    <w:basedOn w:val="a0"/>
    <w:link w:val="ad"/>
    <w:uiPriority w:val="99"/>
    <w:rsid w:val="00A42605"/>
    <w:rPr>
      <w:sz w:val="28"/>
    </w:rPr>
  </w:style>
  <w:style w:type="paragraph" w:styleId="ad">
    <w:name w:val="Subtitle"/>
    <w:basedOn w:val="a"/>
    <w:link w:val="ac"/>
    <w:uiPriority w:val="99"/>
    <w:qFormat/>
    <w:rsid w:val="00A42605"/>
    <w:pPr>
      <w:spacing w:after="0" w:line="240" w:lineRule="auto"/>
      <w:jc w:val="center"/>
    </w:pPr>
    <w:rPr>
      <w:sz w:val="28"/>
    </w:rPr>
  </w:style>
  <w:style w:type="character" w:customStyle="1" w:styleId="12">
    <w:name w:val="Подзаголовок Знак1"/>
    <w:basedOn w:val="a0"/>
    <w:rsid w:val="00A42605"/>
    <w:rPr>
      <w:rFonts w:eastAsiaTheme="minorEastAsia"/>
      <w:color w:val="5A5A5A" w:themeColor="text1" w:themeTint="A5"/>
      <w:spacing w:val="15"/>
    </w:rPr>
  </w:style>
  <w:style w:type="character" w:customStyle="1" w:styleId="ae">
    <w:name w:val="Текст выноски Знак"/>
    <w:basedOn w:val="a0"/>
    <w:link w:val="af"/>
    <w:uiPriority w:val="99"/>
    <w:rsid w:val="00A42605"/>
    <w:rPr>
      <w:rFonts w:ascii="Tahoma" w:hAnsi="Tahoma" w:cs="Tahoma"/>
      <w:sz w:val="16"/>
      <w:szCs w:val="16"/>
    </w:rPr>
  </w:style>
  <w:style w:type="paragraph" w:styleId="af">
    <w:name w:val="Balloon Text"/>
    <w:basedOn w:val="a"/>
    <w:link w:val="ae"/>
    <w:uiPriority w:val="99"/>
    <w:unhideWhenUsed/>
    <w:rsid w:val="00A42605"/>
    <w:pPr>
      <w:widowControl w:val="0"/>
      <w:autoSpaceDE w:val="0"/>
      <w:autoSpaceDN w:val="0"/>
      <w:adjustRightInd w:val="0"/>
      <w:spacing w:after="0" w:line="240" w:lineRule="auto"/>
    </w:pPr>
    <w:rPr>
      <w:rFonts w:ascii="Tahoma" w:hAnsi="Tahoma" w:cs="Tahoma"/>
      <w:sz w:val="16"/>
      <w:szCs w:val="16"/>
    </w:rPr>
  </w:style>
  <w:style w:type="character" w:customStyle="1" w:styleId="13">
    <w:name w:val="Текст выноски Знак1"/>
    <w:basedOn w:val="a0"/>
    <w:rsid w:val="00A42605"/>
    <w:rPr>
      <w:rFonts w:ascii="Segoe UI" w:hAnsi="Segoe UI" w:cs="Segoe UI"/>
      <w:sz w:val="18"/>
      <w:szCs w:val="18"/>
    </w:rPr>
  </w:style>
  <w:style w:type="paragraph" w:customStyle="1" w:styleId="punct">
    <w:name w:val="punct"/>
    <w:basedOn w:val="a"/>
    <w:rsid w:val="00A42605"/>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42605"/>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f0">
    <w:name w:val="Normal (Web)"/>
    <w:aliases w:val="Знак"/>
    <w:basedOn w:val="a"/>
    <w:unhideWhenUsed/>
    <w:rsid w:val="00A42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42605"/>
    <w:pPr>
      <w:spacing w:after="0" w:line="276" w:lineRule="auto"/>
      <w:ind w:firstLine="567"/>
      <w:jc w:val="both"/>
    </w:pPr>
    <w:rPr>
      <w:rFonts w:ascii="Times New Roman" w:eastAsia="Calibri" w:hAnsi="Times New Roman" w:cs="Times New Roman"/>
      <w:sz w:val="28"/>
      <w:szCs w:val="28"/>
    </w:rPr>
  </w:style>
  <w:style w:type="character" w:customStyle="1" w:styleId="ConsPlusNormal0">
    <w:name w:val="ConsPlusNormal Знак"/>
    <w:link w:val="ConsPlusNormal"/>
    <w:locked/>
    <w:rsid w:val="00A42605"/>
    <w:rPr>
      <w:rFonts w:ascii="Arial" w:eastAsia="Times New Roman" w:hAnsi="Arial" w:cs="Arial"/>
      <w:sz w:val="20"/>
      <w:szCs w:val="20"/>
      <w:lang w:eastAsia="ru-RU"/>
    </w:rPr>
  </w:style>
  <w:style w:type="paragraph" w:customStyle="1" w:styleId="ConsPlusNonformat">
    <w:name w:val="ConsPlusNonformat"/>
    <w:uiPriority w:val="99"/>
    <w:rsid w:val="00A42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605"/>
    <w:pPr>
      <w:autoSpaceDE w:val="0"/>
      <w:autoSpaceDN w:val="0"/>
      <w:adjustRightInd w:val="0"/>
      <w:spacing w:after="0" w:line="240" w:lineRule="auto"/>
    </w:pPr>
    <w:rPr>
      <w:rFonts w:ascii="Arial" w:eastAsia="SimSun" w:hAnsi="Arial" w:cs="Arial"/>
      <w:b/>
      <w:bCs/>
      <w:sz w:val="20"/>
      <w:szCs w:val="20"/>
      <w:lang w:eastAsia="zh-CN"/>
    </w:rPr>
  </w:style>
  <w:style w:type="paragraph" w:styleId="af1">
    <w:name w:val="No Spacing"/>
    <w:uiPriority w:val="1"/>
    <w:qFormat/>
    <w:rsid w:val="00A42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rednekan@mail.ru" TargetMode="External"/><Relationship Id="rId13" Type="http://schemas.openxmlformats.org/officeDocument/2006/relationships/hyperlink" Target="file:///D:\&#1052;&#1086;&#1080;%20&#1076;&#1086;&#1082;&#1091;&#1084;&#1077;&#1085;&#1090;&#1099;\&#1056;&#1077;&#1075;&#1083;&#1072;&#1084;&#1077;&#1085;&#1090;&#1099;%20&#1080;%20&#1087;&#1086;&#1083;&#1086;&#1078;&#1077;&#1085;&#1080;&#1103;\&#1088;&#1077;&#1075;&#1083;&#1072;&#1084;&#1077;&#1085;&#1090;&#1099;%20&#1074;&#1099;&#1076;&#1072;&#1095;&#1072;%20&#1088;&#1072;&#1079;&#1088;&#1077;&#1096;&#1077;&#1085;&#1080;&#1103;%20&#1085;&#1072;%20&#1089;&#1090;&#1088;&#1086;&#1080;&#1090;&#1077;&#1083;&#1100;&#1089;&#1090;&#1074;&#1086;%20&#1080;%20&#1074;&#1074;&#1086;&#1076;\&#1040;&#1076;&#1084;&#1080;&#1085;.%20&#1088;&#1077;&#1075;&#1083;&#1072;&#1084;.&#1088;&#1072;&#1079;&#1088;&#1077;&#1096;&#1077;&#1085;&#1080;&#1077;%20&#1085;&#1072;%20&#1089;&#1090;&#1088;%20&#1080;%20&#1074;&#1074;&#1086;&#1076;%20&#1074;%20&#1101;&#1082;&#1089;&#1087;&#1083;%20(&#1072;&#1082;&#1090;&#1091;&#1072;&#1083;&#1100;&#1085;&#1072;&#1103;%20&#1088;&#1077;&#1076;&#1072;&#1082;&#1094;&#1080;&#1103;%20&#1072;&#1087;&#1088;&#1077;&#1083;&#1100;%202016).docx" TargetMode="External"/><Relationship Id="rId18" Type="http://schemas.openxmlformats.org/officeDocument/2006/relationships/hyperlink" Target="http://www.admmosrednekan.ru"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dmmosrednekan.ru" TargetMode="External"/><Relationship Id="rId12" Type="http://schemas.openxmlformats.org/officeDocument/2006/relationships/hyperlink" Target="file:///D:\&#1052;&#1086;&#1080;%20&#1076;&#1086;&#1082;&#1091;&#1084;&#1077;&#1085;&#1090;&#1099;\&#1056;&#1077;&#1075;&#1083;&#1072;&#1084;&#1077;&#1085;&#1090;&#1099;%20&#1080;%20&#1087;&#1086;&#1083;&#1086;&#1078;&#1077;&#1085;&#1080;&#1103;\&#1088;&#1077;&#1075;&#1083;&#1072;&#1084;&#1077;&#1085;&#1090;&#1099;%20&#1074;&#1099;&#1076;&#1072;&#1095;&#1072;%20&#1088;&#1072;&#1079;&#1088;&#1077;&#1096;&#1077;&#1085;&#1080;&#1103;%20&#1085;&#1072;%20&#1089;&#1090;&#1088;&#1086;&#1080;&#1090;&#1077;&#1083;&#1100;&#1089;&#1090;&#1074;&#1086;%20&#1080;%20&#1074;&#1074;&#1086;&#1076;\&#1040;&#1076;&#1084;&#1080;&#1085;.%20&#1088;&#1077;&#1075;&#1083;&#1072;&#1084;.&#1088;&#1072;&#1079;&#1088;&#1077;&#1096;&#1077;&#1085;&#1080;&#1077;%20&#1085;&#1072;%20&#1089;&#1090;&#1088;%20&#1080;%20&#1074;&#1074;&#1086;&#1076;%20&#1074;%20&#1101;&#1082;&#1089;&#1087;&#1083;%20(&#1072;&#1082;&#1090;&#1091;&#1072;&#1083;&#1100;&#1085;&#1072;&#1103;%20&#1088;&#1077;&#1076;&#1072;&#1082;&#1094;&#1080;&#1103;%20&#1072;&#1087;&#1088;&#1077;&#1083;&#1100;%202016).docx" TargetMode="External"/><Relationship Id="rId17" Type="http://schemas.openxmlformats.org/officeDocument/2006/relationships/hyperlink" Target="consultantplus://offline/ref=3C75F6C77E06E84A6A60E0E53165FAFFDADD534ADB2FF4063A3A485833CB0C6E5797AEF5C8wA39D" TargetMode="External"/><Relationship Id="rId2" Type="http://schemas.openxmlformats.org/officeDocument/2006/relationships/styles" Target="styles.xml"/><Relationship Id="rId16" Type="http://schemas.openxmlformats.org/officeDocument/2006/relationships/hyperlink" Target="consultantplus://offline/ref=D363A97FA22A8C7A5AC02FD08C801E48C7675514C47129D30EAD8AEA0AC73F8ABE998EB092A478A124k6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2;&#1086;&#1080;%20&#1076;&#1086;&#1082;&#1091;&#1084;&#1077;&#1085;&#1090;&#1099;\&#1056;&#1077;&#1075;&#1083;&#1072;&#1084;&#1077;&#1085;&#1090;&#1099;%20&#1080;%20&#1087;&#1086;&#1083;&#1086;&#1078;&#1077;&#1085;&#1080;&#1103;\&#1088;&#1077;&#1075;&#1083;&#1072;&#1084;&#1077;&#1085;&#1090;&#1099;%20&#1074;&#1099;&#1076;&#1072;&#1095;&#1072;%20&#1088;&#1072;&#1079;&#1088;&#1077;&#1096;&#1077;&#1085;&#1080;&#1103;%20&#1085;&#1072;%20&#1089;&#1090;&#1088;&#1086;&#1080;&#1090;&#1077;&#1083;&#1100;&#1089;&#1090;&#1074;&#1086;%20&#1080;%20&#1074;&#1074;&#1086;&#1076;\&#1040;&#1076;&#1084;&#1080;&#1085;.%20&#1088;&#1077;&#1075;&#1083;&#1072;&#1084;.&#1088;&#1072;&#1079;&#1088;&#1077;&#1096;&#1077;&#1085;&#1080;&#1077;%20&#1085;&#1072;%20&#1089;&#1090;&#1088;%20&#1080;%20&#1074;&#1074;&#1086;&#1076;%20&#1074;%20&#1101;&#1082;&#1089;&#1087;&#1083;%20(&#1072;&#1082;&#1090;&#1091;&#1072;&#1083;&#1100;&#1085;&#1072;&#1103;%20&#1088;&#1077;&#1076;&#1072;&#1082;&#1094;&#1080;&#1103;%20&#1072;&#1087;&#1088;&#1077;&#1083;&#1100;%202016).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FAC76F3C18F3291AE54BF41AAA3276EC1F47C25F7BB30B9B750E0C8069DA739CA7BC79EA0CB5287u470B" TargetMode="External"/><Relationship Id="rId23" Type="http://schemas.openxmlformats.org/officeDocument/2006/relationships/fontTable" Target="fontTable.xml"/><Relationship Id="rId10" Type="http://schemas.openxmlformats.org/officeDocument/2006/relationships/hyperlink" Target="file:///D:\&#1052;&#1086;&#1080;%20&#1076;&#1086;&#1082;&#1091;&#1084;&#1077;&#1085;&#1090;&#1099;\&#1056;&#1077;&#1075;&#1083;&#1072;&#1084;&#1077;&#1085;&#1090;&#1099;%20&#1080;%20&#1087;&#1086;&#1083;&#1086;&#1078;&#1077;&#1085;&#1080;&#1103;\&#1088;&#1077;&#1075;&#1083;&#1072;&#1084;&#1077;&#1085;&#1090;&#1099;%20&#1074;&#1099;&#1076;&#1072;&#1095;&#1072;%20&#1088;&#1072;&#1079;&#1088;&#1077;&#1096;&#1077;&#1085;&#1080;&#1103;%20&#1085;&#1072;%20&#1089;&#1090;&#1088;&#1086;&#1080;&#1090;&#1077;&#1083;&#1100;&#1089;&#1090;&#1074;&#1086;%20&#1080;%20&#1074;&#1074;&#1086;&#1076;\&#1040;&#1076;&#1084;&#1080;&#1085;.%20&#1088;&#1077;&#1075;&#1083;&#1072;&#1084;.&#1088;&#1072;&#1079;&#1088;&#1077;&#1096;&#1077;&#1085;&#1080;&#1077;%20&#1085;&#1072;%20&#1089;&#1090;&#1088;%20&#1080;%20&#1074;&#1074;&#1086;&#1076;%20&#1074;%20&#1101;&#1082;&#1089;&#1087;&#1083;%20(&#1072;&#1082;&#1090;&#1091;&#1072;&#1083;&#1100;&#1085;&#1072;&#1103;%20&#1088;&#1077;&#1076;&#1072;&#1082;&#1094;&#1080;&#1103;%20&#1072;&#1087;&#1088;&#1077;&#1083;&#1100;%202016).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1052;&#1086;&#1080;%20&#1076;&#1086;&#1082;&#1091;&#1084;&#1077;&#1085;&#1090;&#1099;\&#1056;&#1077;&#1075;&#1083;&#1072;&#1084;&#1077;&#1085;&#1090;&#1099;%20&#1080;%20&#1087;&#1086;&#1083;&#1086;&#1078;&#1077;&#1085;&#1080;&#1103;\&#1088;&#1077;&#1075;&#1083;&#1072;&#1084;&#1077;&#1085;&#1090;&#1099;%20&#1074;&#1099;&#1076;&#1072;&#1095;&#1072;%20&#1088;&#1072;&#1079;&#1088;&#1077;&#1096;&#1077;&#1085;&#1080;&#1103;%20&#1085;&#1072;%20&#1089;&#1090;&#1088;&#1086;&#1080;&#1090;&#1077;&#1083;&#1100;&#1089;&#1090;&#1074;&#1086;%20&#1080;%20&#1074;&#1074;&#1086;&#1076;\&#1040;&#1076;&#1084;&#1080;&#1085;.%20&#1088;&#1077;&#1075;&#1083;&#1072;&#1084;.&#1088;&#1072;&#1079;&#1088;&#1077;&#1096;&#1077;&#1085;&#1080;&#1077;%20&#1085;&#1072;%20&#1089;&#1090;&#1088;%20&#1080;%20&#1074;&#1074;&#1086;&#1076;%20&#1074;%20&#1101;&#1082;&#1089;&#1087;&#1083;%20(&#1072;&#1082;&#1090;&#1091;&#1072;&#1083;&#1100;&#1085;&#1072;&#1103;%20&#1088;&#1077;&#1076;&#1072;&#1082;&#1094;&#1080;&#1103;%20&#1072;&#1087;&#1088;&#1077;&#1083;&#1100;%202016).docx" TargetMode="External"/><Relationship Id="rId14" Type="http://schemas.openxmlformats.org/officeDocument/2006/relationships/hyperlink" Target="consultantplus://offline/ref=26E5C8537B35B347AD9B9306BEB4FEF901CC1548932C326458A496EB22CAAD4FF081E39FAF68FA9Df6RCI"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35</Pages>
  <Words>13960</Words>
  <Characters>79573</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1.2.1. В качестве заявителей на предоставление муниципальной услуги «Выдача разр</vt:lpstr>
      <vt:lpstr>    на официальном сайте органа местного самоуправления, предоставляющего муниципаль</vt:lpstr>
      <vt:lpstr>    2.6.1. Для принятия решения о выдаче разрешения на строительство помимо заявлени</vt:lpstr>
      <vt:lpstr>    2.7.4. Документы (их копии или сведения, содержащиеся в них), указанные в подпун</vt:lpstr>
      <vt:lpstr>    2.7.6. Документы, указанные в подпункте 1 пункта 2.6.3. настоящего Регламента, н</vt:lpstr>
      <vt:lpstr>        2.16.1. Особенности предоставления муниципальной услуги в электронной форме:</vt:lpstr>
      <vt:lpstr>        получение информации о предоставляемой муниципальной услуге в сети Интернет, в т</vt:lpstr>
      <vt:lpstr>        получение и копирование формы заявления, необходимой для получения муниципальной</vt:lpstr>
      <vt:lpstr>        представление заявления в электронной форме с использованием сети Интернет, в то</vt:lpstr>
      <vt:lpstr>        осуществление с использованием Единого портала, мониторинга хода предоставления </vt:lpstr>
      <vt:lpstr>        получение результатов предоставления муниципальной услуги в электронном виде на </vt:lpstr>
      <vt:lpstr>    1) проводит проверку наличия документов, необходимых для принятия решения о выда</vt:lpstr>
      <vt:lpstr>    1) принудительного прекращения права собственности и иных прав на земельные учас</vt:lpstr>
      <vt:lpstr>    2) отказа от права собственности и иных прав на земельные участки;</vt:lpstr>
      <vt:lpstr>    3) расторжения договора аренды и иных договоров, на основании которых у граждан </vt:lpstr>
      <vt:lpstr>    4) прекращения права пользования недрами, если разрешение на строительство выдан</vt:lpstr>
      <vt:lpstr>    3.25. Также решение о прекращении действия разрешения на строительство принимает</vt:lpstr>
      <vt:lpstr>    1) уведомления исполнительного органа государственной власти или органа местного</vt:lpstr>
      <vt:lpstr>    2) уведомления исполнительного органа государственной власти или органа местного</vt:lpstr>
      <vt:lpstr>    3.32. В течение пяти рабочих дней со дня принятия решения о прекращении действия</vt:lpstr>
      <vt:lpstr>    2) застройщика в случае внесения изменений в разрешение на строительство;</vt:lpstr>
      <vt:lpstr>    3) федеральный орган исполнительной власти или орган исполнительной власти субъе</vt:lpstr>
      <vt:lpstr>    3.38. Выдача разрешений на строительство объектов капитального строительства, св</vt:lpstr>
    </vt:vector>
  </TitlesOfParts>
  <Company/>
  <LinksUpToDate>false</LinksUpToDate>
  <CharactersWithSpaces>93347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5</cp:revision>
  <dcterms:created xsi:type="dcterms:W3CDTF">2018-01-19T22:53:00Z</dcterms:created>
  <dcterms:modified xsi:type="dcterms:W3CDTF">2018-01-23T01:19:00Z</dcterms:modified>
</cp:coreProperties>
</file>