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5" w:rsidRDefault="00261BFE" w:rsidP="00D25865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</w:t>
      </w:r>
      <w:r w:rsidR="005B37EC"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Р</w:t>
      </w:r>
      <w:proofErr w:type="gramEnd"/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А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Ц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И</w:t>
      </w:r>
      <w:r w:rsidR="005B37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Я</w:t>
      </w:r>
    </w:p>
    <w:p w:rsidR="00D25865" w:rsidRDefault="00D25865" w:rsidP="00D25865">
      <w:pPr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0F1E84" w:rsidRDefault="000F1E84" w:rsidP="00D25865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D25865" w:rsidRPr="00D25865" w:rsidRDefault="00D25865" w:rsidP="00D2586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25865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О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С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Т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А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Н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О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В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Л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Е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Н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И</w:t>
      </w:r>
      <w:r w:rsidR="005B37EC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Pr="00D25865">
        <w:rPr>
          <w:rFonts w:ascii="Times New Roman" w:hAnsi="Times New Roman" w:cs="Times New Roman"/>
          <w:color w:val="auto"/>
          <w:sz w:val="40"/>
          <w:szCs w:val="40"/>
        </w:rPr>
        <w:t>Е</w:t>
      </w:r>
    </w:p>
    <w:p w:rsidR="00EF0B51" w:rsidRDefault="00EF0B51" w:rsidP="00EF0B51"/>
    <w:p w:rsidR="00EF0B51" w:rsidRDefault="00EF0B51" w:rsidP="00EF0B51"/>
    <w:p w:rsidR="00EF0B51" w:rsidRPr="00B436E2" w:rsidRDefault="006277AD" w:rsidP="00B436E2">
      <w:pPr>
        <w:ind w:left="432"/>
        <w:rPr>
          <w:i/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31.10.2016</w:t>
      </w:r>
      <w:bookmarkStart w:id="0" w:name="_GoBack"/>
      <w:bookmarkEnd w:id="0"/>
      <w:r w:rsidR="00EF0B51">
        <w:rPr>
          <w:i/>
          <w:iCs/>
          <w:sz w:val="28"/>
          <w:szCs w:val="28"/>
        </w:rPr>
        <w:tab/>
        <w:t xml:space="preserve"> </w:t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EF0B51">
        <w:rPr>
          <w:i/>
          <w:iCs/>
          <w:sz w:val="28"/>
          <w:szCs w:val="28"/>
        </w:rPr>
        <w:tab/>
      </w:r>
      <w:r w:rsidR="00B436E2">
        <w:rPr>
          <w:i/>
          <w:iCs/>
          <w:sz w:val="28"/>
          <w:szCs w:val="28"/>
        </w:rPr>
        <w:tab/>
      </w:r>
      <w:r w:rsidR="000F1E84">
        <w:rPr>
          <w:i/>
          <w:iCs/>
          <w:sz w:val="28"/>
          <w:szCs w:val="28"/>
        </w:rPr>
        <w:t xml:space="preserve">         </w:t>
      </w:r>
      <w:r w:rsidR="009A3543">
        <w:rPr>
          <w:i/>
          <w:iCs/>
          <w:sz w:val="28"/>
          <w:szCs w:val="28"/>
        </w:rPr>
        <w:t xml:space="preserve">          </w:t>
      </w:r>
      <w:r w:rsidR="00B436E2" w:rsidRPr="00B436E2">
        <w:rPr>
          <w:i/>
          <w:iCs/>
          <w:sz w:val="28"/>
          <w:szCs w:val="28"/>
        </w:rPr>
        <w:t xml:space="preserve"> </w:t>
      </w:r>
      <w:r w:rsidR="0076399B">
        <w:rPr>
          <w:i/>
          <w:iCs/>
          <w:sz w:val="28"/>
          <w:szCs w:val="28"/>
        </w:rPr>
        <w:t xml:space="preserve"> </w:t>
      </w:r>
      <w:r w:rsidR="0076399B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  <w:u w:val="single"/>
        </w:rPr>
        <w:t>306</w:t>
      </w:r>
      <w:r w:rsidR="00B436E2" w:rsidRPr="00B436E2">
        <w:rPr>
          <w:i/>
          <w:iCs/>
          <w:sz w:val="28"/>
          <w:szCs w:val="28"/>
          <w:u w:val="single"/>
        </w:rPr>
        <w:t xml:space="preserve">      </w:t>
      </w:r>
      <w:r w:rsidR="00B436E2" w:rsidRPr="00B436E2">
        <w:rPr>
          <w:i/>
          <w:iCs/>
          <w:sz w:val="28"/>
          <w:szCs w:val="28"/>
        </w:rPr>
        <w:t xml:space="preserve"> </w:t>
      </w:r>
    </w:p>
    <w:p w:rsidR="00E7796E" w:rsidRDefault="00E7796E" w:rsidP="00B93DDF">
      <w:pPr>
        <w:widowControl w:val="0"/>
        <w:tabs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D22787" w:rsidRDefault="00D22787" w:rsidP="00B93DDF">
      <w:pPr>
        <w:widowControl w:val="0"/>
        <w:tabs>
          <w:tab w:val="left" w:pos="4242"/>
        </w:tabs>
        <w:autoSpaceDE w:val="0"/>
        <w:autoSpaceDN w:val="0"/>
        <w:adjustRightInd w:val="0"/>
        <w:rPr>
          <w:sz w:val="28"/>
          <w:szCs w:val="28"/>
        </w:rPr>
      </w:pPr>
    </w:p>
    <w:p w:rsidR="006A0718" w:rsidRPr="00CD48D7" w:rsidRDefault="006A0718" w:rsidP="009A3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48D7">
        <w:rPr>
          <w:rFonts w:ascii="Times New Roman" w:hAnsi="Times New Roman" w:cs="Times New Roman"/>
          <w:sz w:val="28"/>
          <w:szCs w:val="28"/>
        </w:rPr>
        <w:t>О</w:t>
      </w:r>
      <w:r w:rsidR="009A354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Среднеканского городского округа от 28.12.2015г. № 271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9A3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образования Сре</w:t>
      </w:r>
      <w:r w:rsidR="00D25865">
        <w:rPr>
          <w:rFonts w:ascii="Times New Roman" w:hAnsi="Times New Roman" w:cs="Times New Roman"/>
          <w:sz w:val="28"/>
          <w:szCs w:val="28"/>
        </w:rPr>
        <w:t>днеканского городского округа</w:t>
      </w:r>
      <w:r w:rsidR="009A3543">
        <w:rPr>
          <w:rFonts w:ascii="Times New Roman" w:hAnsi="Times New Roman" w:cs="Times New Roman"/>
          <w:sz w:val="28"/>
          <w:szCs w:val="28"/>
        </w:rPr>
        <w:t xml:space="preserve"> </w:t>
      </w:r>
      <w:r w:rsidR="004E1218">
        <w:rPr>
          <w:rFonts w:ascii="Times New Roman" w:hAnsi="Times New Roman" w:cs="Times New Roman"/>
          <w:sz w:val="28"/>
          <w:szCs w:val="28"/>
        </w:rPr>
        <w:t>на 2015-2019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4818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718" w:rsidRDefault="006A0718" w:rsidP="006A0718">
      <w:pPr>
        <w:widowControl w:val="0"/>
        <w:tabs>
          <w:tab w:val="left" w:pos="4242"/>
        </w:tabs>
        <w:ind w:firstLine="708"/>
        <w:jc w:val="both"/>
        <w:rPr>
          <w:sz w:val="28"/>
          <w:szCs w:val="28"/>
        </w:rPr>
      </w:pPr>
    </w:p>
    <w:tbl>
      <w:tblPr>
        <w:tblW w:w="9842" w:type="dxa"/>
        <w:tblLayout w:type="fixed"/>
        <w:tblLook w:val="0000" w:firstRow="0" w:lastRow="0" w:firstColumn="0" w:lastColumn="0" w:noHBand="0" w:noVBand="0"/>
      </w:tblPr>
      <w:tblGrid>
        <w:gridCol w:w="9842"/>
      </w:tblGrid>
      <w:tr w:rsidR="006A0718" w:rsidTr="00E16A91">
        <w:trPr>
          <w:trHeight w:val="247"/>
        </w:trPr>
        <w:tc>
          <w:tcPr>
            <w:tcW w:w="9842" w:type="dxa"/>
          </w:tcPr>
          <w:p w:rsidR="006A0718" w:rsidRPr="008A560C" w:rsidRDefault="006A0718" w:rsidP="005B37EC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В соответствии с</w:t>
            </w:r>
            <w:r w:rsidR="00E16A91">
              <w:rPr>
                <w:sz w:val="28"/>
                <w:szCs w:val="28"/>
              </w:rPr>
              <w:t xml:space="preserve">о ст. 20 Федерального закона от 06.10.2003г. № 131-ФЗ «Об общих принципах организации местного самоуправления в Российской Федерации», </w:t>
            </w:r>
            <w:r w:rsidR="00CB652C">
              <w:rPr>
                <w:sz w:val="28"/>
                <w:szCs w:val="28"/>
              </w:rPr>
              <w:t>постановлением</w:t>
            </w:r>
            <w:r w:rsidR="00CE5EA4">
              <w:rPr>
                <w:sz w:val="28"/>
                <w:szCs w:val="28"/>
              </w:rPr>
              <w:t xml:space="preserve"> администрации МО «Среднеканский район» от 07.10.2013г. № 168 «Об утверждении </w:t>
            </w:r>
            <w:r w:rsidR="00E16A91">
              <w:rPr>
                <w:sz w:val="28"/>
                <w:szCs w:val="28"/>
              </w:rPr>
              <w:t>п</w:t>
            </w:r>
            <w:r w:rsidR="00CE5EA4">
              <w:rPr>
                <w:sz w:val="28"/>
                <w:szCs w:val="28"/>
              </w:rPr>
              <w:t>орядка</w:t>
            </w:r>
            <w:r>
              <w:rPr>
                <w:sz w:val="28"/>
                <w:szCs w:val="28"/>
              </w:rPr>
              <w:t xml:space="preserve"> разработки, формирования, реализации и оценки эффективности долгосрочных целевых программ по МО «Сре</w:t>
            </w:r>
            <w:r w:rsidR="00CE5EA4">
              <w:rPr>
                <w:sz w:val="28"/>
                <w:szCs w:val="28"/>
              </w:rPr>
              <w:t>днеканский район»</w:t>
            </w:r>
            <w:r>
              <w:rPr>
                <w:sz w:val="28"/>
                <w:szCs w:val="28"/>
              </w:rPr>
              <w:t>,</w:t>
            </w:r>
            <w:r w:rsidR="00C02CB3">
              <w:rPr>
                <w:sz w:val="28"/>
                <w:szCs w:val="28"/>
              </w:rPr>
              <w:t xml:space="preserve"> </w:t>
            </w:r>
            <w:r w:rsidRPr="004C656E">
              <w:rPr>
                <w:sz w:val="28"/>
                <w:szCs w:val="28"/>
              </w:rPr>
              <w:t xml:space="preserve">в </w:t>
            </w:r>
            <w:r w:rsidR="005B37EC">
              <w:rPr>
                <w:sz w:val="28"/>
                <w:szCs w:val="28"/>
              </w:rPr>
              <w:t>целях обеспечения в Среднеканском городском округе качественного образования на современном уровне</w:t>
            </w:r>
            <w:r w:rsidR="00E16A91">
              <w:rPr>
                <w:rFonts w:cs="Calibri"/>
                <w:sz w:val="28"/>
                <w:szCs w:val="28"/>
              </w:rPr>
              <w:t>,</w:t>
            </w:r>
            <w:proofErr w:type="gramEnd"/>
          </w:p>
        </w:tc>
      </w:tr>
      <w:tr w:rsidR="00B93DDF" w:rsidTr="00E16A91">
        <w:trPr>
          <w:trHeight w:val="322"/>
        </w:trPr>
        <w:tc>
          <w:tcPr>
            <w:tcW w:w="9842" w:type="dxa"/>
          </w:tcPr>
          <w:p w:rsidR="00B93DDF" w:rsidRPr="007C56C3" w:rsidRDefault="00B93DDF" w:rsidP="00E16A9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8C77B3" w:rsidRDefault="00B93DDF" w:rsidP="008C77B3">
      <w:pPr>
        <w:tabs>
          <w:tab w:val="left" w:pos="4242"/>
        </w:tabs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8C77B3" w:rsidRPr="00F606CA" w:rsidTr="008C77B3">
        <w:trPr>
          <w:trHeight w:val="483"/>
        </w:trPr>
        <w:tc>
          <w:tcPr>
            <w:tcW w:w="9962" w:type="dxa"/>
          </w:tcPr>
          <w:p w:rsidR="008C77B3" w:rsidRDefault="008C77B3" w:rsidP="008C77B3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в текст муниципальной программы </w:t>
            </w:r>
            <w:r w:rsidRPr="00E94E9C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образования Среднеканского района на 2015-2019 годы»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утвержденной постановлением А</w:t>
            </w:r>
            <w:r w:rsidRPr="00E94E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Среднеканского</w:t>
            </w:r>
            <w:r w:rsidRPr="00E94E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="00CB65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28.12.2015 № 271</w:t>
            </w:r>
            <w:r w:rsidRPr="00E94E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следующие изменения:</w:t>
            </w:r>
          </w:p>
          <w:p w:rsidR="008C77B3" w:rsidRPr="00F606CA" w:rsidRDefault="008C77B3" w:rsidP="008C77B3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Паспорте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</w:t>
            </w:r>
            <w:r w:rsidR="00CB652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позицию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10 «Объемы и источники финансирования Программы» изложить в следующей редакции:</w:t>
            </w:r>
          </w:p>
          <w:tbl>
            <w:tblPr>
              <w:tblStyle w:val="a5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1"/>
              <w:gridCol w:w="6663"/>
            </w:tblGrid>
            <w:tr w:rsidR="008C77B3" w:rsidRPr="00F606CA" w:rsidTr="008C77B3">
              <w:tc>
                <w:tcPr>
                  <w:tcW w:w="562" w:type="dxa"/>
                </w:tcPr>
                <w:p w:rsidR="008C77B3" w:rsidRPr="00F606CA" w:rsidRDefault="008C77B3" w:rsidP="008C77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606CA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551" w:type="dxa"/>
                </w:tcPr>
                <w:p w:rsidR="008C77B3" w:rsidRPr="00F606CA" w:rsidRDefault="008C77B3" w:rsidP="008C77B3">
                  <w:pPr>
                    <w:widowControl w:val="0"/>
                    <w:autoSpaceDE w:val="0"/>
                    <w:autoSpaceDN w:val="0"/>
                    <w:adjustRightInd w:val="0"/>
                    <w:ind w:left="-60" w:right="-60"/>
                    <w:rPr>
                      <w:sz w:val="28"/>
                      <w:szCs w:val="28"/>
                    </w:rPr>
                  </w:pPr>
                  <w:r w:rsidRPr="00F606CA">
                    <w:rPr>
                      <w:sz w:val="28"/>
                      <w:szCs w:val="28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663" w:type="dxa"/>
                </w:tcPr>
                <w:p w:rsidR="008C77B3" w:rsidRPr="00402A8A" w:rsidRDefault="00402A8A" w:rsidP="008C77B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8C77B3"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бщий объем финансирования  Программы  за  счет  сре</w:t>
                  </w:r>
                  <w:proofErr w:type="gramStart"/>
                  <w:r w:rsidR="008C77B3"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дств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ех источников составляет</w:t>
                  </w:r>
                  <w:r w:rsidR="008E56C0"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5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92730,07</w:t>
                  </w:r>
                  <w:r w:rsidR="008E56C0"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C77B3"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рублей, в том числе по годам:                                     </w:t>
                  </w:r>
                </w:p>
                <w:p w:rsidR="008C77B3" w:rsidRPr="00402A8A" w:rsidRDefault="008C77B3" w:rsidP="008C77B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2015 год -  </w:t>
                  </w:r>
                  <w:r w:rsidR="00420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2095</w:t>
                  </w:r>
                  <w:r w:rsidR="00685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3,7</w:t>
                  </w:r>
                  <w:r w:rsidR="008E56C0"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рублей;                        </w:t>
                  </w:r>
                </w:p>
                <w:p w:rsidR="008C77B3" w:rsidRPr="00402A8A" w:rsidRDefault="008C77B3" w:rsidP="008C77B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2016 год </w:t>
                  </w:r>
                  <w:r w:rsidR="00420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5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1605</w:t>
                  </w:r>
                  <w:r w:rsidR="00420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9,77</w:t>
                  </w:r>
                  <w:r w:rsidR="008E56C0"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рублей;                       </w:t>
                  </w:r>
                </w:p>
                <w:p w:rsidR="008C77B3" w:rsidRPr="00402A8A" w:rsidRDefault="00742751" w:rsidP="008C77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2017 год -  </w:t>
                  </w:r>
                  <w:r w:rsidR="00EC58BA">
                    <w:rPr>
                      <w:sz w:val="28"/>
                      <w:szCs w:val="28"/>
                    </w:rPr>
                    <w:t>17653,5</w:t>
                  </w:r>
                  <w:r w:rsidR="008C77B3" w:rsidRPr="00402A8A">
                    <w:rPr>
                      <w:sz w:val="28"/>
                      <w:szCs w:val="28"/>
                    </w:rPr>
                    <w:t xml:space="preserve"> тыс. рублей  </w:t>
                  </w:r>
                </w:p>
                <w:p w:rsidR="008C77B3" w:rsidRPr="00402A8A" w:rsidRDefault="008C77B3" w:rsidP="008C77B3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- </w:t>
                  </w:r>
                  <w:r w:rsidR="00EC5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18458,1</w:t>
                  </w:r>
                  <w:r w:rsidR="008E56C0"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рублей;                       </w:t>
                  </w:r>
                </w:p>
                <w:p w:rsidR="008E56C0" w:rsidRPr="00402A8A" w:rsidRDefault="008C77B3" w:rsidP="008C77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2A8A">
                    <w:rPr>
                      <w:sz w:val="28"/>
                      <w:szCs w:val="28"/>
                    </w:rPr>
                    <w:t xml:space="preserve">2019 год -  </w:t>
                  </w:r>
                  <w:r w:rsidR="00EC58BA">
                    <w:rPr>
                      <w:sz w:val="28"/>
                      <w:szCs w:val="28"/>
                    </w:rPr>
                    <w:t>19605,0</w:t>
                  </w:r>
                  <w:r w:rsidR="008E56C0" w:rsidRPr="00402A8A">
                    <w:rPr>
                      <w:sz w:val="28"/>
                      <w:szCs w:val="28"/>
                    </w:rPr>
                    <w:t xml:space="preserve"> </w:t>
                  </w:r>
                  <w:r w:rsidRPr="00402A8A">
                    <w:rPr>
                      <w:sz w:val="28"/>
                      <w:szCs w:val="28"/>
                    </w:rPr>
                    <w:t>тыс. рублей</w:t>
                  </w:r>
                  <w:r w:rsidR="008E56C0" w:rsidRPr="00402A8A">
                    <w:rPr>
                      <w:sz w:val="28"/>
                      <w:szCs w:val="28"/>
                    </w:rPr>
                    <w:t>.</w:t>
                  </w:r>
                </w:p>
                <w:p w:rsidR="00402A8A" w:rsidRPr="00402A8A" w:rsidRDefault="00402A8A" w:rsidP="00402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8E56C0" w:rsidRPr="00402A8A">
                    <w:rPr>
                      <w:sz w:val="28"/>
                      <w:szCs w:val="28"/>
                    </w:rPr>
                    <w:t>бъем</w:t>
                  </w:r>
                  <w:r w:rsidR="0042072D">
                    <w:rPr>
                      <w:sz w:val="28"/>
                      <w:szCs w:val="28"/>
                    </w:rPr>
                    <w:t xml:space="preserve"> финансирования  Программы за </w:t>
                  </w:r>
                  <w:r w:rsidR="008E56C0" w:rsidRPr="00402A8A">
                    <w:rPr>
                      <w:sz w:val="28"/>
                      <w:szCs w:val="28"/>
                    </w:rPr>
                    <w:t>счет  средств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E56C0" w:rsidRPr="00402A8A">
                    <w:rPr>
                      <w:sz w:val="28"/>
                      <w:szCs w:val="28"/>
                    </w:rPr>
                    <w:lastRenderedPageBreak/>
                    <w:t>муниципального бюджета составляет</w:t>
                  </w:r>
                  <w:r w:rsidRPr="00402A8A">
                    <w:rPr>
                      <w:sz w:val="28"/>
                      <w:szCs w:val="28"/>
                    </w:rPr>
                    <w:t xml:space="preserve"> </w:t>
                  </w:r>
                  <w:r w:rsidR="00EC58BA">
                    <w:rPr>
                      <w:sz w:val="28"/>
                      <w:szCs w:val="28"/>
                    </w:rPr>
                    <w:t>55304,32</w:t>
                  </w:r>
                  <w:r w:rsidRPr="00402A8A">
                    <w:rPr>
                      <w:sz w:val="28"/>
                      <w:szCs w:val="28"/>
                    </w:rPr>
                    <w:t xml:space="preserve"> тыс. рублей, в том числе по годам:                                   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2015 год -  </w:t>
                  </w:r>
                  <w:r w:rsidR="00420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1124</w:t>
                  </w:r>
                  <w:r w:rsidR="00D227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2,3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2016 год </w:t>
                  </w:r>
                  <w:r w:rsidR="00420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C5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822</w:t>
                  </w:r>
                  <w:r w:rsidR="00420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8,32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</w:t>
                  </w:r>
                </w:p>
                <w:p w:rsidR="00402A8A" w:rsidRPr="00402A8A" w:rsidRDefault="00742751" w:rsidP="00402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2017 год -  </w:t>
                  </w:r>
                  <w:r w:rsidR="00EC58BA">
                    <w:rPr>
                      <w:sz w:val="28"/>
                      <w:szCs w:val="28"/>
                    </w:rPr>
                    <w:t>10380,2</w:t>
                  </w:r>
                  <w:r w:rsidR="00402A8A" w:rsidRPr="00402A8A">
                    <w:rPr>
                      <w:sz w:val="28"/>
                      <w:szCs w:val="28"/>
                    </w:rPr>
                    <w:t xml:space="preserve"> тыс. рублей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- </w:t>
                  </w:r>
                  <w:r w:rsidR="00EC5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10965,8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</w:t>
                  </w:r>
                </w:p>
                <w:p w:rsidR="008E56C0" w:rsidRPr="00402A8A" w:rsidRDefault="00402A8A" w:rsidP="008C77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2A8A">
                    <w:rPr>
                      <w:sz w:val="28"/>
                      <w:szCs w:val="28"/>
                    </w:rPr>
                    <w:t xml:space="preserve">2019 год -  </w:t>
                  </w:r>
                  <w:r w:rsidR="00EC58BA">
                    <w:rPr>
                      <w:sz w:val="28"/>
                      <w:szCs w:val="28"/>
                    </w:rPr>
                    <w:t>14487,7</w:t>
                  </w:r>
                  <w:r w:rsidRPr="00402A8A">
                    <w:rPr>
                      <w:sz w:val="28"/>
                      <w:szCs w:val="28"/>
                    </w:rPr>
                    <w:t xml:space="preserve"> тыс. рублей.</w:t>
                  </w:r>
                </w:p>
                <w:p w:rsidR="00402A8A" w:rsidRDefault="00402A8A" w:rsidP="008C77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8E56C0" w:rsidRPr="00402A8A">
                    <w:rPr>
                      <w:sz w:val="28"/>
                      <w:szCs w:val="28"/>
                    </w:rPr>
                    <w:t>бъе</w:t>
                  </w:r>
                  <w:r w:rsidR="0042072D">
                    <w:rPr>
                      <w:sz w:val="28"/>
                      <w:szCs w:val="28"/>
                    </w:rPr>
                    <w:t>м финансирования  Программы за</w:t>
                  </w:r>
                  <w:r w:rsidR="008E56C0" w:rsidRPr="00402A8A">
                    <w:rPr>
                      <w:sz w:val="28"/>
                      <w:szCs w:val="28"/>
                    </w:rPr>
                    <w:t xml:space="preserve"> счет  средств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E56C0" w:rsidRPr="00402A8A">
                    <w:rPr>
                      <w:sz w:val="28"/>
                      <w:szCs w:val="28"/>
                    </w:rPr>
                    <w:t>областного бюджета составляет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2072D">
                    <w:rPr>
                      <w:sz w:val="28"/>
                      <w:szCs w:val="28"/>
                    </w:rPr>
                    <w:t>12425,45</w:t>
                  </w:r>
                  <w:r w:rsidRPr="00402A8A">
                    <w:rPr>
                      <w:sz w:val="28"/>
                      <w:szCs w:val="28"/>
                    </w:rPr>
                    <w:t xml:space="preserve"> тыс. рублей, в том числе по годам: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2015 год -  </w:t>
                  </w:r>
                  <w:r w:rsidR="006854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4711,1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2016 год </w:t>
                  </w:r>
                  <w:r w:rsidR="00420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207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2831,45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</w:t>
                  </w:r>
                </w:p>
                <w:p w:rsidR="00402A8A" w:rsidRPr="00402A8A" w:rsidRDefault="00402A8A" w:rsidP="00402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2A8A">
                    <w:rPr>
                      <w:sz w:val="28"/>
                      <w:szCs w:val="28"/>
                    </w:rPr>
                    <w:t xml:space="preserve">2017 год -   </w:t>
                  </w:r>
                  <w:r w:rsidR="0042072D">
                    <w:rPr>
                      <w:sz w:val="28"/>
                      <w:szCs w:val="28"/>
                    </w:rPr>
                    <w:t>2273,3</w:t>
                  </w:r>
                  <w:r w:rsidRPr="00402A8A">
                    <w:rPr>
                      <w:sz w:val="28"/>
                      <w:szCs w:val="28"/>
                    </w:rPr>
                    <w:t xml:space="preserve"> тыс. рублей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2492,3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</w:t>
                  </w:r>
                </w:p>
                <w:p w:rsidR="008E56C0" w:rsidRPr="00402A8A" w:rsidRDefault="00402A8A" w:rsidP="008C77B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2A8A">
                    <w:rPr>
                      <w:sz w:val="28"/>
                      <w:szCs w:val="28"/>
                    </w:rPr>
                    <w:t xml:space="preserve"> 2019 год -  </w:t>
                  </w:r>
                  <w:r>
                    <w:rPr>
                      <w:sz w:val="28"/>
                      <w:szCs w:val="28"/>
                    </w:rPr>
                    <w:t>117,3</w:t>
                  </w:r>
                  <w:r w:rsidRPr="00402A8A">
                    <w:rPr>
                      <w:sz w:val="28"/>
                      <w:szCs w:val="28"/>
                    </w:rPr>
                    <w:t xml:space="preserve"> тыс. рублей.          </w:t>
                  </w:r>
                </w:p>
                <w:p w:rsidR="00402A8A" w:rsidRDefault="00402A8A" w:rsidP="00402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42072D">
                    <w:rPr>
                      <w:sz w:val="28"/>
                      <w:szCs w:val="28"/>
                    </w:rPr>
                    <w:t xml:space="preserve">бъем финансирования Программы за счет </w:t>
                  </w:r>
                  <w:r w:rsidR="008E56C0" w:rsidRPr="00402A8A">
                    <w:rPr>
                      <w:sz w:val="28"/>
                      <w:szCs w:val="28"/>
                    </w:rPr>
                    <w:t>средств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E56C0" w:rsidRPr="00402A8A">
                    <w:rPr>
                      <w:sz w:val="28"/>
                      <w:szCs w:val="28"/>
                    </w:rPr>
                    <w:t>внебюджетных источников - 25000,3</w:t>
                  </w:r>
                  <w:r w:rsidR="008C77B3" w:rsidRPr="00402A8A">
                    <w:rPr>
                      <w:sz w:val="28"/>
                      <w:szCs w:val="28"/>
                    </w:rPr>
                    <w:t xml:space="preserve"> тыс. рублей</w:t>
                  </w:r>
                  <w:r w:rsidR="00D22787">
                    <w:rPr>
                      <w:sz w:val="28"/>
                      <w:szCs w:val="28"/>
                    </w:rPr>
                    <w:t>,</w:t>
                  </w:r>
                  <w:r w:rsidR="0042072D">
                    <w:t xml:space="preserve"> </w:t>
                  </w:r>
                  <w:r w:rsidRPr="00402A8A">
                    <w:rPr>
                      <w:sz w:val="28"/>
                      <w:szCs w:val="28"/>
                    </w:rPr>
                    <w:t xml:space="preserve">в том числе по годам: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2015 год -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5000,3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год -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5000,0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</w:t>
                  </w:r>
                </w:p>
                <w:p w:rsidR="00402A8A" w:rsidRPr="00402A8A" w:rsidRDefault="00402A8A" w:rsidP="00402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2A8A">
                    <w:rPr>
                      <w:sz w:val="28"/>
                      <w:szCs w:val="28"/>
                    </w:rPr>
                    <w:t xml:space="preserve">2017 год -   </w:t>
                  </w:r>
                  <w:r>
                    <w:rPr>
                      <w:sz w:val="28"/>
                      <w:szCs w:val="28"/>
                    </w:rPr>
                    <w:t>5000,0</w:t>
                  </w:r>
                  <w:r w:rsidRPr="00402A8A">
                    <w:rPr>
                      <w:sz w:val="28"/>
                      <w:szCs w:val="28"/>
                    </w:rPr>
                    <w:t xml:space="preserve"> тыс. рублей  </w:t>
                  </w:r>
                </w:p>
                <w:p w:rsidR="00402A8A" w:rsidRPr="00402A8A" w:rsidRDefault="00402A8A" w:rsidP="00402A8A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год 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5000,0</w:t>
                  </w:r>
                  <w:r w:rsidRPr="00402A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рублей;                       </w:t>
                  </w:r>
                </w:p>
                <w:p w:rsidR="008C77B3" w:rsidRPr="00402A8A" w:rsidRDefault="00402A8A" w:rsidP="00402A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02A8A">
                    <w:rPr>
                      <w:sz w:val="28"/>
                      <w:szCs w:val="28"/>
                    </w:rPr>
                    <w:t xml:space="preserve">2019 год -  </w:t>
                  </w:r>
                  <w:r>
                    <w:rPr>
                      <w:sz w:val="28"/>
                      <w:szCs w:val="28"/>
                    </w:rPr>
                    <w:t>5000,0</w:t>
                  </w:r>
                  <w:r w:rsidRPr="00402A8A">
                    <w:rPr>
                      <w:sz w:val="28"/>
                      <w:szCs w:val="28"/>
                    </w:rPr>
                    <w:t xml:space="preserve"> тыс. рублей.          </w:t>
                  </w:r>
                  <w:r w:rsidR="008C77B3" w:rsidRPr="00F606CA">
                    <w:t xml:space="preserve">  </w:t>
                  </w:r>
                </w:p>
              </w:tc>
            </w:tr>
          </w:tbl>
          <w:p w:rsidR="009E7FD9" w:rsidRDefault="009E7FD9" w:rsidP="008C77B3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C77B3" w:rsidRPr="00F606CA" w:rsidRDefault="009E7FD9" w:rsidP="009E7FD9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  <w:r w:rsidR="00625BB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CB652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8.</w:t>
            </w:r>
            <w:r w:rsidR="00625B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«Ресурсное обеспечение Программы»</w:t>
            </w:r>
            <w:r w:rsidR="008C77B3"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текста </w:t>
            </w:r>
            <w:r w:rsidR="00625B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="008C77B3"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изложить в следующей редакции:</w:t>
            </w:r>
          </w:p>
          <w:p w:rsidR="008C77B3" w:rsidRPr="00970FCD" w:rsidRDefault="009E7FD9" w:rsidP="008C77B3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C77B3" w:rsidRPr="00970FC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Ресурсное обеспечение Программы</w:t>
            </w:r>
            <w:r w:rsidRPr="00970FCD">
              <w:rPr>
                <w:b/>
                <w:sz w:val="28"/>
                <w:szCs w:val="28"/>
              </w:rPr>
              <w:t xml:space="preserve"> </w:t>
            </w:r>
          </w:p>
          <w:p w:rsidR="008C77B3" w:rsidRPr="00672205" w:rsidRDefault="008C77B3" w:rsidP="008C77B3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E7FD9" w:rsidRDefault="009E7FD9" w:rsidP="009E7FD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E7FD9">
              <w:rPr>
                <w:sz w:val="28"/>
                <w:szCs w:val="28"/>
              </w:rPr>
              <w:t xml:space="preserve">Источником финансирования программных мероприятий является  бюджет муниципального образования «Среднеканский городской округ», средства областного бюджета и внебюджетные средства. Общий объем финансирования Программы в 2015-2019 годах составляет </w:t>
            </w:r>
            <w:r w:rsidR="00EC58BA">
              <w:rPr>
                <w:sz w:val="28"/>
                <w:szCs w:val="28"/>
              </w:rPr>
              <w:t>92730,07</w:t>
            </w:r>
            <w:r w:rsidRPr="00402A8A">
              <w:rPr>
                <w:sz w:val="28"/>
                <w:szCs w:val="28"/>
              </w:rPr>
              <w:t xml:space="preserve"> </w:t>
            </w:r>
            <w:r w:rsidRPr="009E7FD9">
              <w:rPr>
                <w:sz w:val="28"/>
                <w:szCs w:val="28"/>
              </w:rPr>
              <w:t>тыс. рублей.</w:t>
            </w:r>
          </w:p>
          <w:p w:rsidR="009E7FD9" w:rsidRPr="009E7FD9" w:rsidRDefault="009E7FD9" w:rsidP="009E7FD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7FD9" w:rsidRPr="00F606CA" w:rsidRDefault="009E7FD9" w:rsidP="009E7FD9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  <w:r w:rsidR="00625B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CB652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</w:t>
            </w:r>
            <w:r w:rsidR="00625B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  <w:r w:rsidR="00625B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«Объемы финансирования Программы»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текста </w:t>
            </w:r>
            <w:r w:rsidR="00625B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изложить в следующей редакции:</w:t>
            </w:r>
          </w:p>
          <w:p w:rsidR="008C77B3" w:rsidRPr="005B4C0E" w:rsidRDefault="008C77B3" w:rsidP="008C77B3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/>
                <w:sz w:val="28"/>
                <w:szCs w:val="28"/>
              </w:rPr>
            </w:pPr>
            <w:r w:rsidRPr="005B4C0E">
              <w:rPr>
                <w:b/>
                <w:sz w:val="28"/>
                <w:szCs w:val="28"/>
              </w:rPr>
              <w:t>10. Объемы финансирования Программы</w:t>
            </w:r>
          </w:p>
          <w:p w:rsidR="008C77B3" w:rsidRPr="005B4C0E" w:rsidRDefault="008C77B3" w:rsidP="008C77B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8"/>
                <w:szCs w:val="28"/>
              </w:rPr>
            </w:pPr>
            <w:r w:rsidRPr="005B4C0E">
              <w:rPr>
                <w:b/>
                <w:sz w:val="28"/>
                <w:szCs w:val="28"/>
              </w:rPr>
              <w:t>по годам реализации Программы</w:t>
            </w:r>
          </w:p>
          <w:p w:rsidR="008C77B3" w:rsidRPr="00F606CA" w:rsidRDefault="008C77B3" w:rsidP="008C77B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tbl>
            <w:tblPr>
              <w:tblW w:w="97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1276"/>
              <w:gridCol w:w="1134"/>
              <w:gridCol w:w="1276"/>
              <w:gridCol w:w="1308"/>
              <w:gridCol w:w="1285"/>
              <w:gridCol w:w="1245"/>
            </w:tblGrid>
            <w:tr w:rsidR="008C77B3" w:rsidRPr="00F606CA" w:rsidTr="008C77B3">
              <w:trPr>
                <w:cantSplit/>
                <w:trHeight w:val="360"/>
              </w:trPr>
              <w:tc>
                <w:tcPr>
                  <w:tcW w:w="22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Источник     </w:t>
                  </w: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финансирования  </w:t>
                  </w:r>
                </w:p>
              </w:tc>
              <w:tc>
                <w:tcPr>
                  <w:tcW w:w="752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Объемы финансирования Программы   </w:t>
                  </w: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(тыс. рублей)            </w:t>
                  </w:r>
                </w:p>
              </w:tc>
            </w:tr>
            <w:tr w:rsidR="008C77B3" w:rsidRPr="00F606CA" w:rsidTr="00DF43B9">
              <w:trPr>
                <w:cantSplit/>
                <w:trHeight w:val="240"/>
              </w:trPr>
              <w:tc>
                <w:tcPr>
                  <w:tcW w:w="2260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 </w:t>
                  </w:r>
                </w:p>
              </w:tc>
              <w:tc>
                <w:tcPr>
                  <w:tcW w:w="624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годам:</w:t>
                  </w:r>
                </w:p>
              </w:tc>
            </w:tr>
            <w:tr w:rsidR="008C77B3" w:rsidRPr="00F606CA" w:rsidTr="00DF43B9">
              <w:trPr>
                <w:cantSplit/>
                <w:trHeight w:val="240"/>
              </w:trPr>
              <w:tc>
                <w:tcPr>
                  <w:tcW w:w="226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7B3" w:rsidRPr="00F606CA" w:rsidRDefault="008C77B3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год</w:t>
                  </w:r>
                </w:p>
              </w:tc>
            </w:tr>
            <w:tr w:rsidR="006854FB" w:rsidRPr="00F606CA" w:rsidTr="00DF43B9">
              <w:trPr>
                <w:cantSplit/>
                <w:trHeight w:val="24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F606CA" w:rsidRDefault="006854FB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Бюджет МО «Среднеканский городской округ»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58BA" w:rsidRPr="006854FB" w:rsidRDefault="00EC58BA" w:rsidP="00EC58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55304,32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DF43B9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1124</w:t>
                  </w:r>
                  <w:r w:rsidR="006854FB" w:rsidRPr="006854FB">
                    <w:rPr>
                      <w:sz w:val="28"/>
                      <w:szCs w:val="28"/>
                    </w:rPr>
                    <w:t>2,3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8228,32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10380,2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10965,8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14487,7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854FB" w:rsidRPr="00F606CA" w:rsidTr="00DF43B9">
              <w:trPr>
                <w:cantSplit/>
                <w:trHeight w:val="24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F606CA" w:rsidRDefault="006854FB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областного бюджета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12425,45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854FB">
                    <w:rPr>
                      <w:sz w:val="28"/>
                      <w:szCs w:val="28"/>
                    </w:rPr>
                    <w:t>4711,1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DF43B9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2831,45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DF43B9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2273,3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854FB">
                    <w:rPr>
                      <w:sz w:val="28"/>
                      <w:szCs w:val="28"/>
                    </w:rPr>
                    <w:t>2492,3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854FB">
                    <w:rPr>
                      <w:sz w:val="28"/>
                      <w:szCs w:val="28"/>
                    </w:rPr>
                    <w:t>117,3</w:t>
                  </w:r>
                </w:p>
                <w:p w:rsidR="006854FB" w:rsidRPr="006854FB" w:rsidRDefault="006854FB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E7FD9" w:rsidRPr="00F606CA" w:rsidTr="00DF43B9">
              <w:trPr>
                <w:cantSplit/>
                <w:trHeight w:val="24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7FD9" w:rsidRPr="00F606CA" w:rsidRDefault="009E7FD9" w:rsidP="008C77B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0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средства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7FD9" w:rsidRPr="00D22787" w:rsidRDefault="009E7FD9" w:rsidP="00D227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22787">
                    <w:rPr>
                      <w:sz w:val="28"/>
                      <w:szCs w:val="28"/>
                    </w:rPr>
                    <w:t>25000,3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7FD9" w:rsidRPr="00D22787" w:rsidRDefault="009E7FD9" w:rsidP="00D22787">
                  <w:pPr>
                    <w:autoSpaceDE w:val="0"/>
                    <w:autoSpaceDN w:val="0"/>
                    <w:adjustRightInd w:val="0"/>
                    <w:ind w:left="-59" w:right="-107"/>
                    <w:jc w:val="center"/>
                    <w:rPr>
                      <w:sz w:val="28"/>
                      <w:szCs w:val="28"/>
                    </w:rPr>
                  </w:pPr>
                  <w:r w:rsidRPr="00D22787">
                    <w:rPr>
                      <w:sz w:val="28"/>
                      <w:szCs w:val="28"/>
                    </w:rPr>
                    <w:t>5000,3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7FD9" w:rsidRPr="00D22787" w:rsidRDefault="009E7FD9" w:rsidP="00D227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22787">
                    <w:rPr>
                      <w:sz w:val="28"/>
                      <w:szCs w:val="28"/>
                    </w:rPr>
                    <w:t>5000,0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7FD9" w:rsidRPr="00D22787" w:rsidRDefault="009E7FD9" w:rsidP="00D22787">
                  <w:pPr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sz w:val="28"/>
                      <w:szCs w:val="28"/>
                    </w:rPr>
                  </w:pPr>
                  <w:r w:rsidRPr="00D22787">
                    <w:rPr>
                      <w:sz w:val="28"/>
                      <w:szCs w:val="28"/>
                    </w:rPr>
                    <w:t>5000,0</w:t>
                  </w:r>
                </w:p>
              </w:tc>
              <w:tc>
                <w:tcPr>
                  <w:tcW w:w="1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7FD9" w:rsidRPr="00D22787" w:rsidRDefault="009E7FD9" w:rsidP="00D227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22787">
                    <w:rPr>
                      <w:sz w:val="28"/>
                      <w:szCs w:val="28"/>
                    </w:rPr>
                    <w:t>5000,0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E7FD9" w:rsidRPr="00D22787" w:rsidRDefault="009E7FD9" w:rsidP="00D22787">
                  <w:pPr>
                    <w:autoSpaceDE w:val="0"/>
                    <w:autoSpaceDN w:val="0"/>
                    <w:adjustRightInd w:val="0"/>
                    <w:ind w:left="-160" w:right="-147"/>
                    <w:jc w:val="center"/>
                    <w:rPr>
                      <w:sz w:val="28"/>
                      <w:szCs w:val="28"/>
                    </w:rPr>
                  </w:pPr>
                  <w:r w:rsidRPr="00D22787">
                    <w:rPr>
                      <w:sz w:val="28"/>
                      <w:szCs w:val="28"/>
                    </w:rPr>
                    <w:t>5000,0</w:t>
                  </w:r>
                </w:p>
              </w:tc>
            </w:tr>
            <w:tr w:rsidR="006854FB" w:rsidRPr="00F606CA" w:rsidTr="00DF43B9">
              <w:trPr>
                <w:cantSplit/>
                <w:trHeight w:val="240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F606CA" w:rsidRDefault="006854FB" w:rsidP="009E7FD9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6A716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92730,07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DF43B9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2095</w:t>
                  </w:r>
                  <w:r w:rsidR="006854FB" w:rsidRPr="006854FB">
                    <w:rPr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1605</w:t>
                  </w:r>
                  <w:r w:rsidR="00DF43B9">
                    <w:rPr>
                      <w:sz w:val="28"/>
                      <w:szCs w:val="28"/>
                    </w:rPr>
                    <w:t>9,77</w:t>
                  </w:r>
                </w:p>
              </w:tc>
              <w:tc>
                <w:tcPr>
                  <w:tcW w:w="13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17653,5</w:t>
                  </w:r>
                </w:p>
              </w:tc>
              <w:tc>
                <w:tcPr>
                  <w:tcW w:w="12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857B7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18458,1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854FB" w:rsidRPr="006854FB" w:rsidRDefault="00EC58BA" w:rsidP="00747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19605,0</w:t>
                  </w:r>
                </w:p>
              </w:tc>
            </w:tr>
          </w:tbl>
          <w:p w:rsidR="00625BB1" w:rsidRDefault="00625BB1" w:rsidP="008C77B3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7FD9" w:rsidRPr="00F606CA" w:rsidRDefault="00625BB1" w:rsidP="008C77B3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>. Приложение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1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Программе изложить в прилагаемой редакции.</w:t>
            </w:r>
          </w:p>
          <w:p w:rsidR="008C77B3" w:rsidRPr="00F606CA" w:rsidRDefault="008C77B3" w:rsidP="008C77B3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Управлению образования и молодежной политики Администрации </w:t>
            </w:r>
            <w:r w:rsidR="00625BB1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Среднеканского городского округа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="00134164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Бендеберя</w:t>
            </w:r>
            <w:proofErr w:type="spellEnd"/>
            <w:r w:rsidR="001341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Н.Н.)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606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обеспечить выполнение мероприятий </w:t>
            </w:r>
            <w:hyperlink r:id="rId9" w:history="1">
              <w:r w:rsidRPr="00F606CA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Программы</w:t>
              </w:r>
            </w:hyperlink>
            <w:r w:rsidRPr="00F606CA">
              <w:rPr>
                <w:b w:val="0"/>
              </w:rPr>
              <w:t xml:space="preserve"> </w:t>
            </w:r>
            <w:r w:rsidRPr="00F606CA">
              <w:rPr>
                <w:rFonts w:ascii="Times New Roman" w:hAnsi="Times New Roman" w:cs="Times New Roman"/>
                <w:b w:val="0"/>
                <w:sz w:val="28"/>
                <w:szCs w:val="28"/>
              </w:rPr>
              <w:t>с учетом настоящего Постановления</w:t>
            </w:r>
            <w:r w:rsidRPr="00F606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8C77B3" w:rsidRPr="00F606CA" w:rsidRDefault="008C77B3" w:rsidP="008C77B3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606CA">
              <w:rPr>
                <w:sz w:val="28"/>
                <w:szCs w:val="28"/>
              </w:rPr>
              <w:t xml:space="preserve">. Управлению финансов Администрации </w:t>
            </w:r>
            <w:r w:rsidR="00625BB1">
              <w:rPr>
                <w:sz w:val="28"/>
                <w:szCs w:val="28"/>
              </w:rPr>
              <w:t>Среднеканского городского</w:t>
            </w:r>
            <w:r w:rsidRPr="00F606CA">
              <w:rPr>
                <w:sz w:val="28"/>
                <w:szCs w:val="28"/>
              </w:rPr>
              <w:t xml:space="preserve"> ок</w:t>
            </w:r>
            <w:r w:rsidR="00625BB1">
              <w:rPr>
                <w:sz w:val="28"/>
                <w:szCs w:val="28"/>
              </w:rPr>
              <w:t>руга</w:t>
            </w:r>
            <w:r w:rsidRPr="00F606CA">
              <w:rPr>
                <w:sz w:val="28"/>
                <w:szCs w:val="28"/>
              </w:rPr>
              <w:t xml:space="preserve">  предусмотреть в муниципальном бюджете  финансирование затрат на выполнение Программы отдельной целевой статьей </w:t>
            </w:r>
            <w:r w:rsidRPr="00F606CA">
              <w:rPr>
                <w:bCs/>
                <w:sz w:val="28"/>
                <w:szCs w:val="28"/>
              </w:rPr>
              <w:t xml:space="preserve">и обеспечить финансирование реализации </w:t>
            </w:r>
            <w:hyperlink r:id="rId10" w:history="1">
              <w:r w:rsidRPr="00F606CA">
                <w:rPr>
                  <w:bCs/>
                  <w:sz w:val="28"/>
                  <w:szCs w:val="28"/>
                </w:rPr>
                <w:t>Программы</w:t>
              </w:r>
            </w:hyperlink>
            <w:r w:rsidRPr="00F606CA">
              <w:rPr>
                <w:bCs/>
                <w:sz w:val="28"/>
                <w:szCs w:val="28"/>
              </w:rPr>
              <w:t xml:space="preserve"> в объеме, установленном решением Собрания представителей Среднеканского городского округа о бюджете муниципального образования  на соответствующий финансовый год.</w:t>
            </w:r>
          </w:p>
          <w:p w:rsidR="008C77B3" w:rsidRDefault="005B37EC" w:rsidP="00806F40">
            <w:pPr>
              <w:tabs>
                <w:tab w:val="left" w:pos="4242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77B3" w:rsidRPr="00F606CA">
              <w:rPr>
                <w:sz w:val="28"/>
                <w:szCs w:val="28"/>
              </w:rPr>
              <w:t xml:space="preserve">. </w:t>
            </w:r>
            <w:proofErr w:type="gramStart"/>
            <w:r w:rsidRPr="00EB4E17">
              <w:rPr>
                <w:sz w:val="28"/>
                <w:szCs w:val="28"/>
              </w:rPr>
              <w:t>Контроль за</w:t>
            </w:r>
            <w:proofErr w:type="gramEnd"/>
            <w:r w:rsidRPr="00EB4E17">
              <w:rPr>
                <w:sz w:val="28"/>
                <w:szCs w:val="28"/>
              </w:rPr>
              <w:t xml:space="preserve"> исполнением настоящего постановления возложить на </w:t>
            </w:r>
            <w:r>
              <w:rPr>
                <w:sz w:val="28"/>
                <w:szCs w:val="28"/>
              </w:rPr>
              <w:t>П</w:t>
            </w:r>
            <w:r w:rsidRPr="00EB4E17">
              <w:rPr>
                <w:sz w:val="28"/>
                <w:szCs w:val="28"/>
              </w:rPr>
              <w:t xml:space="preserve">ервого </w:t>
            </w:r>
            <w:r>
              <w:rPr>
                <w:sz w:val="28"/>
                <w:szCs w:val="28"/>
              </w:rPr>
              <w:t>заместителя главы Администрации, управляющего делами Администрации Среднеканского городского округа Герасимову О.Н.</w:t>
            </w:r>
          </w:p>
          <w:p w:rsidR="005B37EC" w:rsidRPr="00F606CA" w:rsidRDefault="005B37EC" w:rsidP="005B37EC">
            <w:pPr>
              <w:tabs>
                <w:tab w:val="left" w:pos="4242"/>
              </w:tabs>
              <w:spacing w:line="360" w:lineRule="auto"/>
              <w:ind w:firstLine="709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B4E17">
              <w:rPr>
                <w:sz w:val="28"/>
                <w:szCs w:val="28"/>
              </w:rPr>
              <w:t>Настоящее постановление подлежит официальному опубликованию</w:t>
            </w:r>
            <w:r>
              <w:rPr>
                <w:sz w:val="28"/>
                <w:szCs w:val="28"/>
              </w:rPr>
              <w:t xml:space="preserve"> в газете «Новая Колыма. Вести» </w:t>
            </w:r>
            <w:r>
              <w:rPr>
                <w:rFonts w:cs="Calibri"/>
                <w:sz w:val="28"/>
                <w:szCs w:val="28"/>
              </w:rPr>
              <w:t>и</w:t>
            </w:r>
            <w:r w:rsidRPr="00F606CA">
              <w:rPr>
                <w:bCs/>
                <w:sz w:val="28"/>
                <w:szCs w:val="28"/>
              </w:rPr>
              <w:t xml:space="preserve"> на официальном сайте в сети Интернет.</w:t>
            </w:r>
          </w:p>
          <w:p w:rsidR="005B37EC" w:rsidRPr="00F606CA" w:rsidRDefault="005B37EC" w:rsidP="005B37EC">
            <w:pPr>
              <w:tabs>
                <w:tab w:val="left" w:pos="4242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C77B3" w:rsidTr="008C77B3">
        <w:trPr>
          <w:trHeight w:val="483"/>
        </w:trPr>
        <w:tc>
          <w:tcPr>
            <w:tcW w:w="9962" w:type="dxa"/>
          </w:tcPr>
          <w:p w:rsidR="00806F40" w:rsidRDefault="00806F40" w:rsidP="008C77B3">
            <w:pPr>
              <w:rPr>
                <w:sz w:val="28"/>
                <w:szCs w:val="28"/>
              </w:rPr>
            </w:pPr>
          </w:p>
          <w:p w:rsidR="00806F40" w:rsidRDefault="00806F40" w:rsidP="008C77B3">
            <w:pPr>
              <w:rPr>
                <w:sz w:val="28"/>
                <w:szCs w:val="28"/>
              </w:rPr>
            </w:pPr>
          </w:p>
          <w:p w:rsidR="00D22787" w:rsidRDefault="00261BFE" w:rsidP="008C77B3">
            <w:pPr>
              <w:rPr>
                <w:i/>
              </w:rPr>
            </w:pPr>
            <w:r>
              <w:rPr>
                <w:sz w:val="28"/>
                <w:szCs w:val="28"/>
              </w:rPr>
              <w:t>Главы Администрации</w:t>
            </w:r>
            <w:r w:rsidR="008C77B3" w:rsidRPr="00EF7AA8">
              <w:rPr>
                <w:sz w:val="28"/>
                <w:szCs w:val="28"/>
              </w:rPr>
              <w:t xml:space="preserve">                        </w:t>
            </w:r>
            <w:r w:rsidR="008C77B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</w:t>
            </w:r>
            <w:r w:rsidR="008C77B3">
              <w:rPr>
                <w:sz w:val="28"/>
                <w:szCs w:val="28"/>
              </w:rPr>
              <w:t xml:space="preserve">    </w:t>
            </w:r>
            <w:r w:rsidR="005B37EC">
              <w:rPr>
                <w:sz w:val="28"/>
                <w:szCs w:val="28"/>
              </w:rPr>
              <w:t xml:space="preserve">                              </w:t>
            </w:r>
            <w:r w:rsidR="008C77B3">
              <w:rPr>
                <w:sz w:val="28"/>
                <w:szCs w:val="28"/>
              </w:rPr>
              <w:t xml:space="preserve">        </w:t>
            </w:r>
            <w:proofErr w:type="spellStart"/>
            <w:r w:rsidR="005B37EC">
              <w:rPr>
                <w:sz w:val="28"/>
                <w:szCs w:val="28"/>
              </w:rPr>
              <w:t>Ф.Ф.Трибух</w:t>
            </w:r>
            <w:proofErr w:type="spellEnd"/>
          </w:p>
          <w:p w:rsidR="00D22787" w:rsidRDefault="00D22787" w:rsidP="008C77B3">
            <w:pPr>
              <w:rPr>
                <w:i/>
              </w:rPr>
            </w:pPr>
          </w:p>
          <w:p w:rsidR="008C77B3" w:rsidRDefault="008C77B3" w:rsidP="005B37EC"/>
          <w:p w:rsidR="005B37EC" w:rsidRDefault="005B37EC" w:rsidP="005B37EC"/>
          <w:p w:rsidR="005B37EC" w:rsidRPr="0076399B" w:rsidRDefault="005B37EC" w:rsidP="005B37EC"/>
        </w:tc>
      </w:tr>
      <w:tr w:rsidR="00261BFE" w:rsidTr="008C77B3">
        <w:trPr>
          <w:trHeight w:val="483"/>
        </w:trPr>
        <w:tc>
          <w:tcPr>
            <w:tcW w:w="9962" w:type="dxa"/>
          </w:tcPr>
          <w:p w:rsidR="00261BFE" w:rsidRDefault="005B37EC" w:rsidP="008C77B3">
            <w:pPr>
              <w:rPr>
                <w:sz w:val="28"/>
                <w:szCs w:val="28"/>
              </w:rPr>
            </w:pPr>
            <w:r w:rsidRPr="00EF7AA8">
              <w:rPr>
                <w:i/>
              </w:rPr>
              <w:t xml:space="preserve">Исп. </w:t>
            </w:r>
            <w:r>
              <w:rPr>
                <w:i/>
              </w:rPr>
              <w:t>Гришунина А.И.</w:t>
            </w:r>
          </w:p>
        </w:tc>
      </w:tr>
    </w:tbl>
    <w:p w:rsidR="00AD0797" w:rsidRDefault="00AD0797" w:rsidP="005B37EC">
      <w:pPr>
        <w:tabs>
          <w:tab w:val="left" w:pos="4242"/>
        </w:tabs>
      </w:pPr>
    </w:p>
    <w:sectPr w:rsidR="00AD0797" w:rsidSect="00D22787">
      <w:footerReference w:type="even" r:id="rId11"/>
      <w:footerReference w:type="default" r:id="rId12"/>
      <w:pgSz w:w="11906" w:h="16838"/>
      <w:pgMar w:top="709" w:right="850" w:bottom="540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43" w:rsidRDefault="00417643">
      <w:r>
        <w:separator/>
      </w:r>
    </w:p>
  </w:endnote>
  <w:endnote w:type="continuationSeparator" w:id="0">
    <w:p w:rsidR="00417643" w:rsidRDefault="0041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3" w:rsidRDefault="007F25C2" w:rsidP="006603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77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77B3" w:rsidRDefault="008C77B3" w:rsidP="006161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B3" w:rsidRDefault="007F25C2" w:rsidP="006603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77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77AD">
      <w:rPr>
        <w:rStyle w:val="a7"/>
        <w:noProof/>
      </w:rPr>
      <w:t>3</w:t>
    </w:r>
    <w:r>
      <w:rPr>
        <w:rStyle w:val="a7"/>
      </w:rPr>
      <w:fldChar w:fldCharType="end"/>
    </w:r>
  </w:p>
  <w:p w:rsidR="008C77B3" w:rsidRDefault="008C77B3" w:rsidP="006161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43" w:rsidRDefault="00417643">
      <w:r>
        <w:separator/>
      </w:r>
    </w:p>
  </w:footnote>
  <w:footnote w:type="continuationSeparator" w:id="0">
    <w:p w:rsidR="00417643" w:rsidRDefault="0041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44202"/>
    <w:multiLevelType w:val="singleLevel"/>
    <w:tmpl w:val="0000000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2">
    <w:nsid w:val="162F2D54"/>
    <w:multiLevelType w:val="hybridMultilevel"/>
    <w:tmpl w:val="5A86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20C35"/>
    <w:multiLevelType w:val="hybridMultilevel"/>
    <w:tmpl w:val="AB964160"/>
    <w:lvl w:ilvl="0" w:tplc="763E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51"/>
    <w:rsid w:val="00002EBF"/>
    <w:rsid w:val="000034AB"/>
    <w:rsid w:val="00007F38"/>
    <w:rsid w:val="00012D98"/>
    <w:rsid w:val="000308B3"/>
    <w:rsid w:val="00041878"/>
    <w:rsid w:val="0007107F"/>
    <w:rsid w:val="00073151"/>
    <w:rsid w:val="00086A82"/>
    <w:rsid w:val="00096873"/>
    <w:rsid w:val="000A053E"/>
    <w:rsid w:val="000A2FAD"/>
    <w:rsid w:val="000D5DA3"/>
    <w:rsid w:val="000D6626"/>
    <w:rsid w:val="000E1FB1"/>
    <w:rsid w:val="000E4161"/>
    <w:rsid w:val="000E62D5"/>
    <w:rsid w:val="000F1E84"/>
    <w:rsid w:val="00113C51"/>
    <w:rsid w:val="00130A42"/>
    <w:rsid w:val="00132FAA"/>
    <w:rsid w:val="00134164"/>
    <w:rsid w:val="00140107"/>
    <w:rsid w:val="00153C00"/>
    <w:rsid w:val="00161B5F"/>
    <w:rsid w:val="00165E44"/>
    <w:rsid w:val="00170B05"/>
    <w:rsid w:val="0018397C"/>
    <w:rsid w:val="00192A19"/>
    <w:rsid w:val="001B1826"/>
    <w:rsid w:val="001B6565"/>
    <w:rsid w:val="001E323E"/>
    <w:rsid w:val="001F4FE2"/>
    <w:rsid w:val="00213332"/>
    <w:rsid w:val="00235DFA"/>
    <w:rsid w:val="0024625B"/>
    <w:rsid w:val="00252EA9"/>
    <w:rsid w:val="00257FA4"/>
    <w:rsid w:val="00261BFE"/>
    <w:rsid w:val="00263C28"/>
    <w:rsid w:val="00270519"/>
    <w:rsid w:val="002728B2"/>
    <w:rsid w:val="00295A3F"/>
    <w:rsid w:val="002A2227"/>
    <w:rsid w:val="002A6E54"/>
    <w:rsid w:val="002C130B"/>
    <w:rsid w:val="002F31EA"/>
    <w:rsid w:val="00300075"/>
    <w:rsid w:val="00302FB3"/>
    <w:rsid w:val="00305674"/>
    <w:rsid w:val="003435FA"/>
    <w:rsid w:val="003B6753"/>
    <w:rsid w:val="003B7BEF"/>
    <w:rsid w:val="003D7937"/>
    <w:rsid w:val="003E7AA5"/>
    <w:rsid w:val="003F2B3D"/>
    <w:rsid w:val="00402A8A"/>
    <w:rsid w:val="00413885"/>
    <w:rsid w:val="0041750B"/>
    <w:rsid w:val="00417643"/>
    <w:rsid w:val="0042072D"/>
    <w:rsid w:val="00421864"/>
    <w:rsid w:val="00422EB0"/>
    <w:rsid w:val="00425301"/>
    <w:rsid w:val="004327D6"/>
    <w:rsid w:val="00443CB5"/>
    <w:rsid w:val="0044471C"/>
    <w:rsid w:val="004576C9"/>
    <w:rsid w:val="004611AB"/>
    <w:rsid w:val="0046271D"/>
    <w:rsid w:val="004670B4"/>
    <w:rsid w:val="00472A91"/>
    <w:rsid w:val="004818D5"/>
    <w:rsid w:val="004832B8"/>
    <w:rsid w:val="00485346"/>
    <w:rsid w:val="004854AC"/>
    <w:rsid w:val="00487375"/>
    <w:rsid w:val="004C656E"/>
    <w:rsid w:val="004D1F89"/>
    <w:rsid w:val="004D2050"/>
    <w:rsid w:val="004D6BA8"/>
    <w:rsid w:val="004E1218"/>
    <w:rsid w:val="004F15BF"/>
    <w:rsid w:val="005067AA"/>
    <w:rsid w:val="0051053E"/>
    <w:rsid w:val="005113FF"/>
    <w:rsid w:val="00527F91"/>
    <w:rsid w:val="0054483F"/>
    <w:rsid w:val="00550A51"/>
    <w:rsid w:val="00557D3C"/>
    <w:rsid w:val="00566561"/>
    <w:rsid w:val="00566C6A"/>
    <w:rsid w:val="00573F56"/>
    <w:rsid w:val="00576AB2"/>
    <w:rsid w:val="00593D4E"/>
    <w:rsid w:val="00595C8D"/>
    <w:rsid w:val="005A17F7"/>
    <w:rsid w:val="005A2FAD"/>
    <w:rsid w:val="005A62D6"/>
    <w:rsid w:val="005B37EC"/>
    <w:rsid w:val="005C15BF"/>
    <w:rsid w:val="005C45E2"/>
    <w:rsid w:val="005D19C4"/>
    <w:rsid w:val="005D5207"/>
    <w:rsid w:val="006116B0"/>
    <w:rsid w:val="0061240F"/>
    <w:rsid w:val="0061616D"/>
    <w:rsid w:val="006165FD"/>
    <w:rsid w:val="00625BB1"/>
    <w:rsid w:val="006277AD"/>
    <w:rsid w:val="0063575B"/>
    <w:rsid w:val="00635908"/>
    <w:rsid w:val="006603CB"/>
    <w:rsid w:val="00661E1A"/>
    <w:rsid w:val="006620A5"/>
    <w:rsid w:val="00672205"/>
    <w:rsid w:val="00674917"/>
    <w:rsid w:val="006854FB"/>
    <w:rsid w:val="006A0718"/>
    <w:rsid w:val="006A40EA"/>
    <w:rsid w:val="006A7163"/>
    <w:rsid w:val="006D25EB"/>
    <w:rsid w:val="006F05B3"/>
    <w:rsid w:val="006F2368"/>
    <w:rsid w:val="00705CE3"/>
    <w:rsid w:val="007234CC"/>
    <w:rsid w:val="007343DE"/>
    <w:rsid w:val="00735109"/>
    <w:rsid w:val="00742751"/>
    <w:rsid w:val="007455F4"/>
    <w:rsid w:val="007473E6"/>
    <w:rsid w:val="00761BA6"/>
    <w:rsid w:val="00763677"/>
    <w:rsid w:val="0076399B"/>
    <w:rsid w:val="007649E7"/>
    <w:rsid w:val="00765F2A"/>
    <w:rsid w:val="00774B20"/>
    <w:rsid w:val="00790C20"/>
    <w:rsid w:val="007A474B"/>
    <w:rsid w:val="007C4038"/>
    <w:rsid w:val="007C56C3"/>
    <w:rsid w:val="007C587A"/>
    <w:rsid w:val="007C6D01"/>
    <w:rsid w:val="007D79F3"/>
    <w:rsid w:val="007F17BE"/>
    <w:rsid w:val="007F25C2"/>
    <w:rsid w:val="00806F40"/>
    <w:rsid w:val="00823B55"/>
    <w:rsid w:val="00824479"/>
    <w:rsid w:val="00830DFC"/>
    <w:rsid w:val="00836EBB"/>
    <w:rsid w:val="008639CB"/>
    <w:rsid w:val="00865EED"/>
    <w:rsid w:val="00877335"/>
    <w:rsid w:val="00887E89"/>
    <w:rsid w:val="008A560C"/>
    <w:rsid w:val="008B387F"/>
    <w:rsid w:val="008C77B3"/>
    <w:rsid w:val="008E11AC"/>
    <w:rsid w:val="008E56C0"/>
    <w:rsid w:val="008F783A"/>
    <w:rsid w:val="009020A3"/>
    <w:rsid w:val="00911DDE"/>
    <w:rsid w:val="00916FAD"/>
    <w:rsid w:val="00934756"/>
    <w:rsid w:val="009352E0"/>
    <w:rsid w:val="009365AD"/>
    <w:rsid w:val="0094226B"/>
    <w:rsid w:val="00942862"/>
    <w:rsid w:val="0094580B"/>
    <w:rsid w:val="009470AC"/>
    <w:rsid w:val="00960446"/>
    <w:rsid w:val="00970FCD"/>
    <w:rsid w:val="00973FD7"/>
    <w:rsid w:val="00995359"/>
    <w:rsid w:val="009A2889"/>
    <w:rsid w:val="009A3543"/>
    <w:rsid w:val="009B214B"/>
    <w:rsid w:val="009B21DA"/>
    <w:rsid w:val="009C2032"/>
    <w:rsid w:val="009C3986"/>
    <w:rsid w:val="009C476E"/>
    <w:rsid w:val="009D4282"/>
    <w:rsid w:val="009E7E09"/>
    <w:rsid w:val="009E7FD9"/>
    <w:rsid w:val="00A00398"/>
    <w:rsid w:val="00A01114"/>
    <w:rsid w:val="00A056D2"/>
    <w:rsid w:val="00A11A57"/>
    <w:rsid w:val="00A16B8F"/>
    <w:rsid w:val="00A21A02"/>
    <w:rsid w:val="00A42A92"/>
    <w:rsid w:val="00A435A2"/>
    <w:rsid w:val="00A7131D"/>
    <w:rsid w:val="00A71969"/>
    <w:rsid w:val="00A74591"/>
    <w:rsid w:val="00A7747A"/>
    <w:rsid w:val="00A834C9"/>
    <w:rsid w:val="00AA22EC"/>
    <w:rsid w:val="00AA61F2"/>
    <w:rsid w:val="00AB6130"/>
    <w:rsid w:val="00AB7E9F"/>
    <w:rsid w:val="00AC25C5"/>
    <w:rsid w:val="00AC7800"/>
    <w:rsid w:val="00AD0797"/>
    <w:rsid w:val="00AD0A78"/>
    <w:rsid w:val="00AD1D8E"/>
    <w:rsid w:val="00AD288D"/>
    <w:rsid w:val="00B14F9E"/>
    <w:rsid w:val="00B205E0"/>
    <w:rsid w:val="00B23034"/>
    <w:rsid w:val="00B32005"/>
    <w:rsid w:val="00B34CF7"/>
    <w:rsid w:val="00B41F72"/>
    <w:rsid w:val="00B436E2"/>
    <w:rsid w:val="00B47325"/>
    <w:rsid w:val="00B53FC5"/>
    <w:rsid w:val="00B6139C"/>
    <w:rsid w:val="00B70F3D"/>
    <w:rsid w:val="00B81140"/>
    <w:rsid w:val="00B832D7"/>
    <w:rsid w:val="00B85879"/>
    <w:rsid w:val="00B93DA2"/>
    <w:rsid w:val="00B93DDF"/>
    <w:rsid w:val="00B94D4C"/>
    <w:rsid w:val="00BA368B"/>
    <w:rsid w:val="00BA48AF"/>
    <w:rsid w:val="00BA58DD"/>
    <w:rsid w:val="00BB19F1"/>
    <w:rsid w:val="00BB4CE0"/>
    <w:rsid w:val="00BB4E8E"/>
    <w:rsid w:val="00BC5E2D"/>
    <w:rsid w:val="00BF12FF"/>
    <w:rsid w:val="00BF1BF0"/>
    <w:rsid w:val="00C02CB3"/>
    <w:rsid w:val="00C206BB"/>
    <w:rsid w:val="00C20A39"/>
    <w:rsid w:val="00C41008"/>
    <w:rsid w:val="00C52E78"/>
    <w:rsid w:val="00C54B6E"/>
    <w:rsid w:val="00C54EF6"/>
    <w:rsid w:val="00C72B2B"/>
    <w:rsid w:val="00C75816"/>
    <w:rsid w:val="00C852D4"/>
    <w:rsid w:val="00C92DF6"/>
    <w:rsid w:val="00CA7E53"/>
    <w:rsid w:val="00CB55D4"/>
    <w:rsid w:val="00CB652C"/>
    <w:rsid w:val="00CC67A4"/>
    <w:rsid w:val="00CD48D7"/>
    <w:rsid w:val="00CE3481"/>
    <w:rsid w:val="00CE5EA4"/>
    <w:rsid w:val="00CF368D"/>
    <w:rsid w:val="00D02E05"/>
    <w:rsid w:val="00D06E2E"/>
    <w:rsid w:val="00D22551"/>
    <w:rsid w:val="00D22690"/>
    <w:rsid w:val="00D22787"/>
    <w:rsid w:val="00D25865"/>
    <w:rsid w:val="00D25EF6"/>
    <w:rsid w:val="00D260A7"/>
    <w:rsid w:val="00D60321"/>
    <w:rsid w:val="00D63DFA"/>
    <w:rsid w:val="00D74308"/>
    <w:rsid w:val="00DA275B"/>
    <w:rsid w:val="00DB63E7"/>
    <w:rsid w:val="00DD44AF"/>
    <w:rsid w:val="00DE3127"/>
    <w:rsid w:val="00DE7EF6"/>
    <w:rsid w:val="00DF004F"/>
    <w:rsid w:val="00DF43B9"/>
    <w:rsid w:val="00E16A91"/>
    <w:rsid w:val="00E23A7C"/>
    <w:rsid w:val="00E25F30"/>
    <w:rsid w:val="00E31F5B"/>
    <w:rsid w:val="00E376F4"/>
    <w:rsid w:val="00E415BF"/>
    <w:rsid w:val="00E422A7"/>
    <w:rsid w:val="00E54625"/>
    <w:rsid w:val="00E63F07"/>
    <w:rsid w:val="00E64FF1"/>
    <w:rsid w:val="00E750E3"/>
    <w:rsid w:val="00E759D9"/>
    <w:rsid w:val="00E7796E"/>
    <w:rsid w:val="00E829DE"/>
    <w:rsid w:val="00E97980"/>
    <w:rsid w:val="00EA1B45"/>
    <w:rsid w:val="00EA2D62"/>
    <w:rsid w:val="00EA65C8"/>
    <w:rsid w:val="00EA7F42"/>
    <w:rsid w:val="00EC3FD9"/>
    <w:rsid w:val="00EC58BA"/>
    <w:rsid w:val="00EC78E7"/>
    <w:rsid w:val="00ED3064"/>
    <w:rsid w:val="00ED3590"/>
    <w:rsid w:val="00EE2251"/>
    <w:rsid w:val="00EF0B51"/>
    <w:rsid w:val="00EF7BF6"/>
    <w:rsid w:val="00F008BB"/>
    <w:rsid w:val="00F01E93"/>
    <w:rsid w:val="00F02635"/>
    <w:rsid w:val="00F0446D"/>
    <w:rsid w:val="00F07B71"/>
    <w:rsid w:val="00F22C47"/>
    <w:rsid w:val="00F27AF7"/>
    <w:rsid w:val="00F36317"/>
    <w:rsid w:val="00F40AC2"/>
    <w:rsid w:val="00F53B7D"/>
    <w:rsid w:val="00F65EB9"/>
    <w:rsid w:val="00F70DDF"/>
    <w:rsid w:val="00F72ECE"/>
    <w:rsid w:val="00F85625"/>
    <w:rsid w:val="00F91B80"/>
    <w:rsid w:val="00FC0554"/>
    <w:rsid w:val="00FC1E68"/>
    <w:rsid w:val="00FD4E06"/>
    <w:rsid w:val="00FD6161"/>
    <w:rsid w:val="00FE519A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25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72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161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16D"/>
  </w:style>
  <w:style w:type="paragraph" w:customStyle="1" w:styleId="a8">
    <w:name w:val="Знак Знак Знак Знак Знак Знак"/>
    <w:basedOn w:val="a"/>
    <w:rsid w:val="0061616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CB55D4"/>
    <w:pPr>
      <w:suppressAutoHyphens w:val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55D4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5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b">
    <w:name w:val="header"/>
    <w:basedOn w:val="a"/>
    <w:link w:val="ac"/>
    <w:rsid w:val="00B85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587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25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D48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722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161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16D"/>
  </w:style>
  <w:style w:type="paragraph" w:customStyle="1" w:styleId="a8">
    <w:name w:val="Знак Знак Знак Знак Знак Знак"/>
    <w:basedOn w:val="a"/>
    <w:rsid w:val="0061616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CB55D4"/>
    <w:pPr>
      <w:suppressAutoHyphens w:val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B55D4"/>
    <w:rPr>
      <w:rFonts w:ascii="Tahoma" w:hAnsi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5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b">
    <w:name w:val="header"/>
    <w:basedOn w:val="a"/>
    <w:link w:val="ac"/>
    <w:rsid w:val="00B85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58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6528-7469-4724-A359-0EA10C0A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5253</CharactersWithSpaces>
  <SharedDoc>false</SharedDoc>
  <HLinks>
    <vt:vector size="12" baseType="variant"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consultantplus://offline/ref=1F524AD0442B39865A9831404350F510147EDB6CCC6541CD0FFD9628E5081EB0F5DD9ED0D97D4A0A96C8A1z230I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consultantplus://offline/ref=1F524AD0442B39865A9831404350F510147EDB6CCC6541CD0FFD9628E5081EB0F5DD9ED0D97D4A0A96C8A1z230I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Юзер</cp:lastModifiedBy>
  <cp:revision>2</cp:revision>
  <cp:lastPrinted>2016-04-13T23:21:00Z</cp:lastPrinted>
  <dcterms:created xsi:type="dcterms:W3CDTF">2016-11-03T02:44:00Z</dcterms:created>
  <dcterms:modified xsi:type="dcterms:W3CDTF">2016-11-03T02:44:00Z</dcterms:modified>
</cp:coreProperties>
</file>