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А Д М И Н И С Т </w:t>
      </w: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2B01F3" w:rsidRPr="002B01F3" w:rsidRDefault="002B01F3" w:rsidP="002B01F3">
      <w:pPr>
        <w:rPr>
          <w:rFonts w:ascii="Times New Roman" w:hAnsi="Times New Roman" w:cs="Times New Roman"/>
          <w:sz w:val="28"/>
          <w:szCs w:val="28"/>
        </w:rPr>
      </w:pPr>
    </w:p>
    <w:p w:rsidR="002B01F3" w:rsidRDefault="001F3B59" w:rsidP="00074672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25.08.2017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262</w:t>
      </w:r>
    </w:p>
    <w:p w:rsidR="001F3B59" w:rsidRPr="002B01F3" w:rsidRDefault="001F3B59" w:rsidP="000746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01F3" w:rsidRPr="002B01F3" w:rsidRDefault="002B01F3" w:rsidP="002B01F3">
      <w:pPr>
        <w:rPr>
          <w:rFonts w:ascii="Times New Roman" w:hAnsi="Times New Roman" w:cs="Times New Roman"/>
          <w:szCs w:val="28"/>
        </w:rPr>
      </w:pPr>
    </w:p>
    <w:p w:rsidR="00C53159" w:rsidRPr="002B01F3" w:rsidRDefault="00C53159" w:rsidP="001B1C22">
      <w:pPr>
        <w:rPr>
          <w:rFonts w:ascii="Times New Roman" w:hAnsi="Times New Roman" w:cs="Times New Roman"/>
          <w:sz w:val="24"/>
          <w:szCs w:val="24"/>
        </w:rPr>
      </w:pPr>
    </w:p>
    <w:p w:rsidR="00C53159" w:rsidRDefault="00B546C9" w:rsidP="00B546C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546C9">
        <w:rPr>
          <w:rFonts w:ascii="Times New Roman" w:hAnsi="Times New Roman" w:cs="Times New Roman"/>
          <w:color w:val="auto"/>
          <w:sz w:val="28"/>
          <w:szCs w:val="28"/>
        </w:rPr>
        <w:t xml:space="preserve">О применении фейерверков и иныхпиротехнических изделий </w:t>
      </w:r>
      <w:r>
        <w:rPr>
          <w:rFonts w:ascii="Times New Roman" w:hAnsi="Times New Roman" w:cs="Times New Roman"/>
          <w:color w:val="auto"/>
          <w:sz w:val="28"/>
          <w:szCs w:val="28"/>
        </w:rPr>
        <w:t>при проведении массовых мероприятий на территории Среднеканского городского округа</w:t>
      </w:r>
    </w:p>
    <w:p w:rsidR="00FE034E" w:rsidRPr="00FE034E" w:rsidRDefault="00FE034E" w:rsidP="00FE034E"/>
    <w:p w:rsidR="00611BC4" w:rsidRPr="002B01F3" w:rsidRDefault="00B546C9" w:rsidP="0042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46C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546C9">
        <w:rPr>
          <w:rFonts w:ascii="Times New Roman" w:hAnsi="Times New Roman" w:cs="Times New Roman"/>
          <w:color w:val="000000"/>
          <w:sz w:val="28"/>
          <w:szCs w:val="28"/>
        </w:rPr>
        <w:t xml:space="preserve">94 № 69-ФЗ «О пожарной безопасности», постановлением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22.12.2009 № 1052 «</w:t>
      </w:r>
      <w:r w:rsidRPr="00B546C9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пожарной безопасности при распространении и использовании пиротехнических 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>», п</w:t>
      </w:r>
      <w:r w:rsidRPr="00B546C9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</w:t>
      </w:r>
      <w:r>
        <w:rPr>
          <w:rFonts w:ascii="Times New Roman" w:hAnsi="Times New Roman" w:cs="Times New Roman"/>
          <w:color w:val="000000"/>
          <w:sz w:val="28"/>
          <w:szCs w:val="28"/>
        </w:rPr>
        <w:t>ийской Федерации от 25.04.2012 №</w:t>
      </w:r>
      <w:r w:rsidRPr="00B546C9">
        <w:rPr>
          <w:rFonts w:ascii="Times New Roman" w:hAnsi="Times New Roman" w:cs="Times New Roman"/>
          <w:color w:val="000000"/>
          <w:sz w:val="28"/>
          <w:szCs w:val="28"/>
        </w:rPr>
        <w:t xml:space="preserve"> 390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46C9">
        <w:rPr>
          <w:rFonts w:ascii="Times New Roman" w:hAnsi="Times New Roman" w:cs="Times New Roman"/>
          <w:color w:val="000000"/>
          <w:sz w:val="28"/>
          <w:szCs w:val="28"/>
        </w:rPr>
        <w:t>О противопожарном режиме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546C9">
        <w:rPr>
          <w:rFonts w:ascii="Times New Roman" w:hAnsi="Times New Roman" w:cs="Times New Roman"/>
          <w:color w:val="000000"/>
          <w:sz w:val="28"/>
          <w:szCs w:val="28"/>
        </w:rPr>
        <w:t>, решением Комиссии Таможенного союза от 16.08.2011 № 770</w:t>
      </w:r>
      <w:proofErr w:type="gramEnd"/>
      <w:r w:rsidRPr="00B546C9">
        <w:rPr>
          <w:rFonts w:ascii="Times New Roman" w:hAnsi="Times New Roman" w:cs="Times New Roman"/>
          <w:color w:val="000000"/>
          <w:sz w:val="28"/>
          <w:szCs w:val="28"/>
        </w:rPr>
        <w:t xml:space="preserve"> «О принятии технического регламента Таможенного союза «О безопасности пиротехнических изделий», в целях обеспечения общественного порядка, пожарной безопасности, защиты жизни и здоровья граждан, социально-бытовой инфраструктуры и иных объектов при проведении массовых мероприятий с устройством фейерверков и иных зрелищных мероприятий с применением пиротехнических 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Среднеканского городского округа</w:t>
      </w:r>
      <w:r w:rsidR="006F559D">
        <w:rPr>
          <w:rFonts w:ascii="Times New Roman" w:hAnsi="Times New Roman" w:cs="Times New Roman"/>
          <w:sz w:val="28"/>
          <w:szCs w:val="28"/>
        </w:rPr>
        <w:t xml:space="preserve">, </w:t>
      </w:r>
      <w:r w:rsidR="002A689F">
        <w:rPr>
          <w:rFonts w:ascii="Times New Roman" w:hAnsi="Times New Roman" w:cs="Times New Roman"/>
          <w:sz w:val="28"/>
          <w:szCs w:val="28"/>
        </w:rPr>
        <w:t>р</w:t>
      </w:r>
      <w:r w:rsidR="006F559D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«Среднеканский городской округ»</w:t>
      </w:r>
      <w:r w:rsidR="0000755C" w:rsidRPr="002B01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01F3" w:rsidRPr="002B01F3" w:rsidRDefault="002B01F3" w:rsidP="008E2B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1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01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163EF" w:rsidRDefault="00F86A03" w:rsidP="007163E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A03">
        <w:rPr>
          <w:sz w:val="28"/>
          <w:szCs w:val="28"/>
        </w:rPr>
        <w:t>Определить мест</w:t>
      </w:r>
      <w:r>
        <w:rPr>
          <w:sz w:val="28"/>
          <w:szCs w:val="28"/>
        </w:rPr>
        <w:t>а</w:t>
      </w:r>
      <w:r w:rsidRPr="00F86A03">
        <w:rPr>
          <w:sz w:val="28"/>
          <w:szCs w:val="28"/>
        </w:rPr>
        <w:t xml:space="preserve"> для применения пиротехнических изделий бытового значения III класса </w:t>
      </w:r>
      <w:r w:rsidR="00AF0519">
        <w:rPr>
          <w:sz w:val="28"/>
          <w:szCs w:val="28"/>
        </w:rPr>
        <w:t>на территории Среднеканского городского округа согласно приложению к настоящему постановлению</w:t>
      </w:r>
      <w:r w:rsidR="00743F05">
        <w:rPr>
          <w:sz w:val="28"/>
          <w:szCs w:val="28"/>
        </w:rPr>
        <w:t>.</w:t>
      </w:r>
    </w:p>
    <w:p w:rsidR="00743F05" w:rsidRPr="007163EF" w:rsidRDefault="00743F05" w:rsidP="007163E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63EF">
        <w:rPr>
          <w:sz w:val="28"/>
          <w:szCs w:val="28"/>
        </w:rPr>
        <w:t>Запретить запуск пиротехнических средств:</w:t>
      </w:r>
    </w:p>
    <w:p w:rsidR="00743F05" w:rsidRPr="00743F05" w:rsidRDefault="00743F05" w:rsidP="007163EF">
      <w:pPr>
        <w:spacing w:after="1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3F05">
        <w:rPr>
          <w:rFonts w:ascii="Times New Roman" w:hAnsi="Times New Roman" w:cs="Times New Roman"/>
          <w:sz w:val="28"/>
          <w:szCs w:val="28"/>
        </w:rPr>
        <w:t xml:space="preserve">- </w:t>
      </w:r>
      <w:r w:rsidR="007163EF">
        <w:rPr>
          <w:rFonts w:ascii="Times New Roman" w:hAnsi="Times New Roman" w:cs="Times New Roman"/>
          <w:sz w:val="28"/>
          <w:szCs w:val="28"/>
        </w:rPr>
        <w:t>п</w:t>
      </w:r>
      <w:r w:rsidRPr="00743F05">
        <w:rPr>
          <w:rFonts w:ascii="Times New Roman" w:hAnsi="Times New Roman" w:cs="Times New Roman"/>
          <w:sz w:val="28"/>
          <w:szCs w:val="28"/>
        </w:rPr>
        <w:t xml:space="preserve">ри нарушении тишины и покоя граждан в случаях, установленных Законом </w:t>
      </w:r>
      <w:r w:rsidRPr="00743F05">
        <w:rPr>
          <w:rFonts w:ascii="Times New Roman" w:hAnsi="Times New Roman" w:cs="Times New Roman"/>
          <w:sz w:val="28"/>
          <w:szCs w:val="28"/>
        </w:rPr>
        <w:lastRenderedPageBreak/>
        <w:t>Магаданской области от 29.07.2016 № 2072-ОЗ «Об отдельных вопросах обеспечения тишины и покоя граждан на территории Магаданской области»;</w:t>
      </w:r>
    </w:p>
    <w:p w:rsidR="00743F05" w:rsidRPr="00743F05" w:rsidRDefault="00743F05" w:rsidP="007163EF">
      <w:pPr>
        <w:spacing w:after="1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3F05">
        <w:rPr>
          <w:rFonts w:ascii="Times New Roman" w:hAnsi="Times New Roman" w:cs="Times New Roman"/>
          <w:sz w:val="28"/>
          <w:szCs w:val="28"/>
        </w:rPr>
        <w:t>-  в помещениях, зданиях и сооружениях любого функционального назначения;</w:t>
      </w:r>
    </w:p>
    <w:p w:rsidR="00743F05" w:rsidRPr="00743F05" w:rsidRDefault="00743F05" w:rsidP="007163EF">
      <w:pPr>
        <w:spacing w:after="1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3F05">
        <w:rPr>
          <w:rFonts w:ascii="Times New Roman" w:hAnsi="Times New Roman" w:cs="Times New Roman"/>
          <w:sz w:val="28"/>
          <w:szCs w:val="28"/>
        </w:rPr>
        <w:t>- на территориях взрывоопасных и пожароопасных объектови линий высоковольтной электропередачи;</w:t>
      </w:r>
    </w:p>
    <w:p w:rsidR="00743F05" w:rsidRPr="00743F05" w:rsidRDefault="00743F05" w:rsidP="007163EF">
      <w:pPr>
        <w:spacing w:after="1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3F05">
        <w:rPr>
          <w:rFonts w:ascii="Times New Roman" w:hAnsi="Times New Roman" w:cs="Times New Roman"/>
          <w:sz w:val="28"/>
          <w:szCs w:val="28"/>
        </w:rPr>
        <w:t>- на крышах, балконах, лоджиях и выступающих частях фасадов зданий (сооружений);</w:t>
      </w:r>
    </w:p>
    <w:p w:rsidR="00743F05" w:rsidRPr="00743F05" w:rsidRDefault="00743F05" w:rsidP="007163EF">
      <w:pPr>
        <w:spacing w:after="1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3F05">
        <w:rPr>
          <w:rFonts w:ascii="Times New Roman" w:hAnsi="Times New Roman" w:cs="Times New Roman"/>
          <w:sz w:val="28"/>
          <w:szCs w:val="28"/>
        </w:rPr>
        <w:t>- на сценических площадках, стадионах и иных спортивных сооружениях;</w:t>
      </w:r>
    </w:p>
    <w:p w:rsidR="00743F05" w:rsidRPr="00743F05" w:rsidRDefault="00743F05" w:rsidP="007163EF">
      <w:pPr>
        <w:spacing w:after="1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3F05">
        <w:rPr>
          <w:rFonts w:ascii="Times New Roman" w:hAnsi="Times New Roman" w:cs="Times New Roman"/>
          <w:sz w:val="28"/>
          <w:szCs w:val="28"/>
        </w:rPr>
        <w:t>- во время проведения митингов, демонстраций, шествий и пикетирования;</w:t>
      </w:r>
    </w:p>
    <w:p w:rsidR="00743F05" w:rsidRDefault="00743F05" w:rsidP="007163EF">
      <w:pPr>
        <w:spacing w:after="1" w:line="360" w:lineRule="auto"/>
        <w:ind w:firstLine="540"/>
        <w:rPr>
          <w:sz w:val="28"/>
          <w:szCs w:val="28"/>
        </w:rPr>
      </w:pPr>
      <w:r w:rsidRPr="00743F05">
        <w:rPr>
          <w:rFonts w:ascii="Times New Roman" w:hAnsi="Times New Roman" w:cs="Times New Roman"/>
          <w:sz w:val="28"/>
          <w:szCs w:val="28"/>
        </w:rPr>
        <w:t>-на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B546C9" w:rsidRPr="00B546C9" w:rsidRDefault="00FD1D3F" w:rsidP="007163EF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Устроителям фейерверковпри </w:t>
      </w:r>
      <w:r w:rsidR="00F86A03" w:rsidRPr="00F86A03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F86A03" w:rsidRPr="00F86A03">
        <w:rPr>
          <w:sz w:val="28"/>
          <w:szCs w:val="28"/>
        </w:rPr>
        <w:t xml:space="preserve"> зрелищных мероприятий с применением пиротехнических изделий</w:t>
      </w:r>
      <w:r w:rsidR="00B546C9" w:rsidRPr="00B546C9">
        <w:rPr>
          <w:sz w:val="28"/>
          <w:szCs w:val="28"/>
        </w:rPr>
        <w:t>:</w:t>
      </w:r>
    </w:p>
    <w:p w:rsidR="00223A10" w:rsidRDefault="00F86A03" w:rsidP="007163EF">
      <w:pPr>
        <w:pStyle w:val="Default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3F05">
        <w:rPr>
          <w:sz w:val="28"/>
          <w:szCs w:val="28"/>
        </w:rPr>
        <w:t>уководствоваться</w:t>
      </w:r>
      <w:r w:rsidR="00223A10" w:rsidRPr="00223A10">
        <w:rPr>
          <w:sz w:val="28"/>
          <w:szCs w:val="28"/>
        </w:rPr>
        <w:t xml:space="preserve"> Правила</w:t>
      </w:r>
      <w:r w:rsidR="00743F05">
        <w:rPr>
          <w:sz w:val="28"/>
          <w:szCs w:val="28"/>
        </w:rPr>
        <w:t>ми</w:t>
      </w:r>
      <w:r w:rsidR="00223A10" w:rsidRPr="00223A10">
        <w:rPr>
          <w:sz w:val="28"/>
          <w:szCs w:val="28"/>
        </w:rPr>
        <w:t xml:space="preserve"> пожарной безопасности в Российской Федерации, правила</w:t>
      </w:r>
      <w:r w:rsidR="00743F05">
        <w:rPr>
          <w:sz w:val="28"/>
          <w:szCs w:val="28"/>
        </w:rPr>
        <w:t>ми</w:t>
      </w:r>
      <w:r w:rsidR="00223A10" w:rsidRPr="00223A10">
        <w:rPr>
          <w:sz w:val="28"/>
          <w:szCs w:val="28"/>
        </w:rPr>
        <w:t xml:space="preserve"> безопасности при обращении с фейерверками и другими пиротехническими изделиями, требования</w:t>
      </w:r>
      <w:r w:rsidR="00743F05">
        <w:rPr>
          <w:sz w:val="28"/>
          <w:szCs w:val="28"/>
        </w:rPr>
        <w:t>ми</w:t>
      </w:r>
      <w:r w:rsidR="00223A10" w:rsidRPr="00223A10">
        <w:rPr>
          <w:sz w:val="28"/>
          <w:szCs w:val="28"/>
        </w:rPr>
        <w:t xml:space="preserve"> иных нормативных актов. </w:t>
      </w:r>
    </w:p>
    <w:p w:rsidR="007163EF" w:rsidRDefault="007163EF" w:rsidP="007163EF">
      <w:pPr>
        <w:pStyle w:val="Default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163EF">
        <w:rPr>
          <w:sz w:val="28"/>
          <w:szCs w:val="28"/>
        </w:rPr>
        <w:t>Уведомлять не менее чем за 3-е суток Администрацию Среднеканского городского округа</w:t>
      </w:r>
      <w:r w:rsidRPr="003F0F9C">
        <w:rPr>
          <w:color w:val="auto"/>
          <w:sz w:val="28"/>
          <w:szCs w:val="28"/>
        </w:rPr>
        <w:t xml:space="preserve">, </w:t>
      </w:r>
      <w:r w:rsidR="003F0F9C" w:rsidRPr="003F0F9C">
        <w:rPr>
          <w:color w:val="auto"/>
          <w:sz w:val="28"/>
          <w:szCs w:val="28"/>
        </w:rPr>
        <w:t>Пожарно спасательный гарнизон по Среднеканскому району</w:t>
      </w:r>
      <w:r w:rsidRPr="003F0F9C">
        <w:rPr>
          <w:color w:val="auto"/>
          <w:sz w:val="28"/>
          <w:szCs w:val="28"/>
        </w:rPr>
        <w:t xml:space="preserve">, </w:t>
      </w:r>
      <w:r w:rsidRPr="007163EF">
        <w:rPr>
          <w:sz w:val="28"/>
          <w:szCs w:val="28"/>
        </w:rPr>
        <w:t>Отделение МВД России по Среднеканскому району об их проведении с указанием места, времени, предполагаемого количества участников, адресах и номерах контактных телефонов организаторов.</w:t>
      </w:r>
    </w:p>
    <w:p w:rsidR="007163EF" w:rsidRDefault="00DA2DD3" w:rsidP="007163EF">
      <w:pPr>
        <w:pStyle w:val="Default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A2DD3">
        <w:rPr>
          <w:sz w:val="28"/>
          <w:szCs w:val="28"/>
        </w:rPr>
        <w:t xml:space="preserve">Проводить показ фейерверка в </w:t>
      </w:r>
      <w:r>
        <w:rPr>
          <w:sz w:val="28"/>
          <w:szCs w:val="28"/>
        </w:rPr>
        <w:t xml:space="preserve">установленных п. 1 настоящего постановления </w:t>
      </w:r>
      <w:r w:rsidRPr="00DA2DD3">
        <w:rPr>
          <w:sz w:val="28"/>
          <w:szCs w:val="28"/>
        </w:rPr>
        <w:t xml:space="preserve">местах, предоставляющих возможность правоохранительным органам осуществлять комплекс мер, направленных на </w:t>
      </w:r>
      <w:r>
        <w:rPr>
          <w:sz w:val="28"/>
          <w:szCs w:val="28"/>
        </w:rPr>
        <w:t xml:space="preserve">обеспечение </w:t>
      </w:r>
      <w:r w:rsidRPr="00DA2DD3">
        <w:rPr>
          <w:sz w:val="28"/>
          <w:szCs w:val="28"/>
        </w:rPr>
        <w:t>безопасност</w:t>
      </w:r>
      <w:r>
        <w:rPr>
          <w:sz w:val="28"/>
          <w:szCs w:val="28"/>
        </w:rPr>
        <w:t>и</w:t>
      </w:r>
      <w:r w:rsidRPr="00DA2DD3">
        <w:rPr>
          <w:sz w:val="28"/>
          <w:szCs w:val="28"/>
        </w:rPr>
        <w:t xml:space="preserve"> граждан и исключение предпосылок к совершению террористических актов, а также обеспечить ограничение доступа граждан в опасную зону. Размеры опасных зон должны быть установлены с учетом нормативной документации (инструкции по применению) на применяемые пиротехнические изделия.</w:t>
      </w:r>
    </w:p>
    <w:p w:rsidR="00FD1D3F" w:rsidRPr="007163EF" w:rsidRDefault="00FD1D3F" w:rsidP="007163EF">
      <w:pPr>
        <w:pStyle w:val="Default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163EF">
        <w:rPr>
          <w:sz w:val="28"/>
          <w:szCs w:val="28"/>
        </w:rPr>
        <w:lastRenderedPageBreak/>
        <w:t xml:space="preserve">При подготовке и проведении фейерверков в местах массового пребывания людей с использованием пиротехнических изделий III класса опасности соблюдать следующие </w:t>
      </w:r>
      <w:r w:rsidR="00DA2DD3" w:rsidRPr="007163EF">
        <w:rPr>
          <w:sz w:val="28"/>
          <w:szCs w:val="28"/>
        </w:rPr>
        <w:t>требования</w:t>
      </w:r>
      <w:r w:rsidRPr="007163EF">
        <w:rPr>
          <w:sz w:val="28"/>
          <w:szCs w:val="28"/>
        </w:rPr>
        <w:t>:</w:t>
      </w:r>
    </w:p>
    <w:p w:rsidR="00FD1D3F" w:rsidRPr="00FD1D3F" w:rsidRDefault="00FD1D3F" w:rsidP="007163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1D3F">
        <w:rPr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FD1D3F" w:rsidRPr="00FD1D3F" w:rsidRDefault="00FD1D3F" w:rsidP="007163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1D3F">
        <w:rPr>
          <w:sz w:val="28"/>
          <w:szCs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FD1D3F" w:rsidRPr="00FD1D3F" w:rsidRDefault="00FD1D3F" w:rsidP="007163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1D3F">
        <w:rPr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FD1D3F" w:rsidRPr="00FD1D3F" w:rsidRDefault="00FD1D3F" w:rsidP="007163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1D3F">
        <w:rPr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FD1D3F" w:rsidRPr="00FD1D3F" w:rsidRDefault="00FD1D3F" w:rsidP="007163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1D3F">
        <w:rPr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FD1D3F" w:rsidRDefault="00FD1D3F" w:rsidP="007163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1D3F">
        <w:rPr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F86A03" w:rsidRDefault="007163EF" w:rsidP="007163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A03">
        <w:rPr>
          <w:sz w:val="28"/>
          <w:szCs w:val="28"/>
        </w:rPr>
        <w:t xml:space="preserve">. </w:t>
      </w:r>
      <w:r w:rsidR="00F86A03" w:rsidRPr="00F86A03">
        <w:rPr>
          <w:sz w:val="28"/>
          <w:szCs w:val="28"/>
        </w:rPr>
        <w:t xml:space="preserve">Руководителям </w:t>
      </w:r>
      <w:r w:rsidR="00F86A03">
        <w:rPr>
          <w:sz w:val="28"/>
          <w:szCs w:val="28"/>
        </w:rPr>
        <w:t xml:space="preserve">муниципальных </w:t>
      </w:r>
      <w:r w:rsidR="00F86A03" w:rsidRPr="00F86A03">
        <w:rPr>
          <w:sz w:val="28"/>
          <w:szCs w:val="28"/>
        </w:rPr>
        <w:t xml:space="preserve">учреждений </w:t>
      </w:r>
      <w:r w:rsidR="00F86A03">
        <w:rPr>
          <w:sz w:val="28"/>
          <w:szCs w:val="28"/>
        </w:rPr>
        <w:t xml:space="preserve">и предприятий Среднеканского городского округа </w:t>
      </w:r>
      <w:r w:rsidR="00F86A03" w:rsidRPr="00F86A03">
        <w:rPr>
          <w:sz w:val="28"/>
          <w:szCs w:val="28"/>
        </w:rPr>
        <w:t>провести разъяснительную работу среди персонала по вопросам приобретения и использования пиротехнических изделий, соблюдения мер безопасности и недопущения фактов нарушения общественного порядка</w:t>
      </w:r>
      <w:r w:rsidR="00FD1D3F">
        <w:rPr>
          <w:sz w:val="28"/>
          <w:szCs w:val="28"/>
        </w:rPr>
        <w:t xml:space="preserve"> в ходе проведения массовых мероприятий</w:t>
      </w:r>
      <w:r w:rsidR="00F86A03" w:rsidRPr="00F86A03">
        <w:rPr>
          <w:sz w:val="28"/>
          <w:szCs w:val="28"/>
        </w:rPr>
        <w:t>.</w:t>
      </w:r>
    </w:p>
    <w:p w:rsidR="00FD1D3F" w:rsidRDefault="007163EF" w:rsidP="00F86A0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1D3F">
        <w:rPr>
          <w:sz w:val="28"/>
          <w:szCs w:val="28"/>
        </w:rPr>
        <w:t xml:space="preserve">. </w:t>
      </w:r>
      <w:r w:rsidR="00FD1D3F" w:rsidRPr="00FD1D3F">
        <w:rPr>
          <w:sz w:val="28"/>
          <w:szCs w:val="28"/>
        </w:rPr>
        <w:t xml:space="preserve">Рекомендовать </w:t>
      </w:r>
      <w:proofErr w:type="spellStart"/>
      <w:r w:rsidR="00FD1D3F" w:rsidRPr="00FD1D3F">
        <w:rPr>
          <w:sz w:val="28"/>
          <w:szCs w:val="28"/>
        </w:rPr>
        <w:t>О</w:t>
      </w:r>
      <w:r w:rsidR="00FD1D3F">
        <w:rPr>
          <w:sz w:val="28"/>
          <w:szCs w:val="28"/>
        </w:rPr>
        <w:t>тд</w:t>
      </w:r>
      <w:r w:rsidR="00FD1D3F" w:rsidRPr="00FD1D3F">
        <w:rPr>
          <w:sz w:val="28"/>
          <w:szCs w:val="28"/>
        </w:rPr>
        <w:t>МВД</w:t>
      </w:r>
      <w:proofErr w:type="spellEnd"/>
      <w:r w:rsidR="00FD1D3F" w:rsidRPr="00FD1D3F">
        <w:rPr>
          <w:sz w:val="28"/>
          <w:szCs w:val="28"/>
        </w:rPr>
        <w:t xml:space="preserve"> России по </w:t>
      </w:r>
      <w:r w:rsidR="00FD1D3F">
        <w:rPr>
          <w:sz w:val="28"/>
          <w:szCs w:val="28"/>
        </w:rPr>
        <w:t>Среднеканскому району</w:t>
      </w:r>
      <w:r w:rsidR="00FD1D3F" w:rsidRPr="00FD1D3F">
        <w:rPr>
          <w:sz w:val="28"/>
          <w:szCs w:val="28"/>
        </w:rPr>
        <w:t xml:space="preserve"> прин</w:t>
      </w:r>
      <w:r w:rsidR="00FD1D3F">
        <w:rPr>
          <w:sz w:val="28"/>
          <w:szCs w:val="28"/>
        </w:rPr>
        <w:t xml:space="preserve">имать </w:t>
      </w:r>
      <w:r w:rsidR="00FD1D3F" w:rsidRPr="00FD1D3F">
        <w:rPr>
          <w:sz w:val="28"/>
          <w:szCs w:val="28"/>
        </w:rPr>
        <w:t>усиленные меры по обеспечению общественного порядка во время использования пиротехнических изделий. Исключить использование пиротехнической продукции в запрещенных местах.</w:t>
      </w:r>
    </w:p>
    <w:p w:rsidR="00B546C9" w:rsidRPr="00B546C9" w:rsidRDefault="007163EF" w:rsidP="00B546C9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546C9" w:rsidRPr="00B546C9">
        <w:rPr>
          <w:sz w:val="28"/>
          <w:szCs w:val="28"/>
        </w:rPr>
        <w:t>. Рекомендовать руководителям предприятий торговли:</w:t>
      </w:r>
    </w:p>
    <w:p w:rsidR="00B546C9" w:rsidRPr="00B546C9" w:rsidRDefault="007163EF" w:rsidP="007163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546C9" w:rsidRPr="00B546C9">
        <w:rPr>
          <w:sz w:val="28"/>
          <w:szCs w:val="28"/>
        </w:rPr>
        <w:t>.1. Продажу пиротехнических изделий производить с соблюдением Требований пожарной безопасности при распространении и использовании пиротехнических изделий, утвержденных постановлением Правительства Российской Фед</w:t>
      </w:r>
      <w:r>
        <w:rPr>
          <w:sz w:val="28"/>
          <w:szCs w:val="28"/>
        </w:rPr>
        <w:t>ерации от 22 декабря 2009 года №</w:t>
      </w:r>
      <w:r w:rsidR="00B546C9" w:rsidRPr="00B546C9">
        <w:rPr>
          <w:sz w:val="28"/>
          <w:szCs w:val="28"/>
        </w:rPr>
        <w:t xml:space="preserve"> 1052.</w:t>
      </w:r>
    </w:p>
    <w:p w:rsidR="00B546C9" w:rsidRPr="00B546C9" w:rsidRDefault="007163EF" w:rsidP="007163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46C9" w:rsidRPr="00B546C9">
        <w:rPr>
          <w:sz w:val="28"/>
          <w:szCs w:val="28"/>
        </w:rPr>
        <w:t>.2. Сотрудников, осуществляющих торговлю пиротехническими изделиями, под роспись ознакомить с правилами пожарной безопасности при хранении и продаже данных товаров.</w:t>
      </w:r>
    </w:p>
    <w:p w:rsidR="00B546C9" w:rsidRPr="00B546C9" w:rsidRDefault="007163EF" w:rsidP="007163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46C9" w:rsidRPr="00B546C9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 xml:space="preserve">по делам ГО и ЧС Администрации Среднеканского городского округа (Ишмуратов Р.Р.) </w:t>
      </w:r>
      <w:r w:rsidR="00B546C9" w:rsidRPr="00B546C9">
        <w:rPr>
          <w:sz w:val="28"/>
          <w:szCs w:val="28"/>
        </w:rPr>
        <w:t>провести комплекс мероприятий по пропаганде мер пожарной бе</w:t>
      </w:r>
      <w:r>
        <w:rPr>
          <w:sz w:val="28"/>
          <w:szCs w:val="28"/>
        </w:rPr>
        <w:t>зопасности среди населения при</w:t>
      </w:r>
      <w:r w:rsidR="00B546C9" w:rsidRPr="00B546C9">
        <w:rPr>
          <w:sz w:val="28"/>
          <w:szCs w:val="28"/>
        </w:rPr>
        <w:t xml:space="preserve"> проведении праздничных мероприятий с массовым пребыванием людей</w:t>
      </w:r>
      <w:r>
        <w:rPr>
          <w:sz w:val="28"/>
          <w:szCs w:val="28"/>
        </w:rPr>
        <w:t xml:space="preserve"> с применением пиротехнических изделий</w:t>
      </w:r>
      <w:r w:rsidR="00B546C9" w:rsidRPr="00B546C9">
        <w:rPr>
          <w:sz w:val="28"/>
          <w:szCs w:val="28"/>
        </w:rPr>
        <w:t>. Заинтересованные организации обеспечить памятками о мерах пожарной безопасности при проведении мероприятий.</w:t>
      </w:r>
    </w:p>
    <w:p w:rsidR="00FE034E" w:rsidRDefault="00FE034E" w:rsidP="00B546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46C9" w:rsidRPr="00B546C9">
        <w:rPr>
          <w:sz w:val="28"/>
          <w:szCs w:val="28"/>
        </w:rPr>
        <w:t xml:space="preserve">. </w:t>
      </w:r>
      <w:proofErr w:type="gramStart"/>
      <w:r w:rsidR="00B546C9" w:rsidRPr="00B546C9">
        <w:rPr>
          <w:sz w:val="28"/>
          <w:szCs w:val="28"/>
        </w:rPr>
        <w:t>Контроль за</w:t>
      </w:r>
      <w:proofErr w:type="gramEnd"/>
      <w:r w:rsidR="00B546C9" w:rsidRPr="00B546C9">
        <w:rPr>
          <w:sz w:val="28"/>
          <w:szCs w:val="28"/>
        </w:rPr>
        <w:t xml:space="preserve"> исполнением настоящего постановления возложить на</w:t>
      </w:r>
      <w:r w:rsidR="000803FF">
        <w:rPr>
          <w:sz w:val="28"/>
          <w:szCs w:val="28"/>
        </w:rPr>
        <w:t xml:space="preserve"> начальника о</w:t>
      </w:r>
      <w:r w:rsidRPr="00FE034E">
        <w:rPr>
          <w:sz w:val="28"/>
          <w:szCs w:val="28"/>
        </w:rPr>
        <w:t>тдел</w:t>
      </w:r>
      <w:r w:rsidR="000803FF">
        <w:rPr>
          <w:sz w:val="28"/>
          <w:szCs w:val="28"/>
        </w:rPr>
        <w:t>а</w:t>
      </w:r>
      <w:r w:rsidRPr="00FE034E">
        <w:rPr>
          <w:sz w:val="28"/>
          <w:szCs w:val="28"/>
        </w:rPr>
        <w:t xml:space="preserve"> по делам ГО и ЧС Администрации Среднеканского городского округа Ишмуратов</w:t>
      </w:r>
      <w:r>
        <w:rPr>
          <w:sz w:val="28"/>
          <w:szCs w:val="28"/>
        </w:rPr>
        <w:t>а</w:t>
      </w:r>
      <w:r w:rsidRPr="00FE034E">
        <w:rPr>
          <w:sz w:val="28"/>
          <w:szCs w:val="28"/>
        </w:rPr>
        <w:t xml:space="preserve"> Р.Р.</w:t>
      </w:r>
    </w:p>
    <w:p w:rsidR="00421B07" w:rsidRDefault="00FE034E" w:rsidP="00B546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162D" w:rsidRPr="00CA1D78">
        <w:rPr>
          <w:sz w:val="28"/>
          <w:szCs w:val="28"/>
        </w:rPr>
        <w:t>. Настоящее постановление подлежит официальному опубликованию в</w:t>
      </w:r>
      <w:r w:rsidR="005A162D" w:rsidRPr="00D81274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 xml:space="preserve">Среднеканского городского округа </w:t>
      </w:r>
      <w:r w:rsidR="005A162D" w:rsidRPr="00D81274">
        <w:rPr>
          <w:sz w:val="28"/>
          <w:szCs w:val="28"/>
        </w:rPr>
        <w:t>«Новая Колыма. Вести».</w:t>
      </w:r>
    </w:p>
    <w:p w:rsidR="002A689F" w:rsidRDefault="002A689F" w:rsidP="005A4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89F" w:rsidRDefault="002A689F" w:rsidP="005A4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5EF9" w:rsidRDefault="00B55EF9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89F" w:rsidRDefault="005A162D" w:rsidP="005A48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 w:rsidR="002A689F">
        <w:rPr>
          <w:rFonts w:ascii="Times New Roman" w:hAnsi="Times New Roman" w:cs="Times New Roman"/>
          <w:sz w:val="28"/>
          <w:szCs w:val="28"/>
        </w:rPr>
        <w:t>а</w:t>
      </w:r>
      <w:r w:rsidR="00B8744D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</w:t>
      </w:r>
      <w:r w:rsidR="002A689F">
        <w:rPr>
          <w:rFonts w:ascii="Times New Roman" w:hAnsi="Times New Roman" w:cs="Times New Roman"/>
          <w:sz w:val="28"/>
          <w:szCs w:val="28"/>
        </w:rPr>
        <w:t>Ф.Ф. Трибух</w:t>
      </w:r>
    </w:p>
    <w:p w:rsidR="002A689F" w:rsidRDefault="002A689F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89F" w:rsidRDefault="002A689F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EF9" w:rsidRDefault="00B55EF9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67A" w:rsidRDefault="00ED367A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67A" w:rsidRDefault="00ED367A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67A" w:rsidRDefault="00ED367A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67A" w:rsidRDefault="00ED367A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67A" w:rsidRDefault="00ED367A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67A" w:rsidRDefault="00ED367A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67A" w:rsidRDefault="00ED367A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67A" w:rsidRDefault="00ED367A" w:rsidP="005A48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6AF5" w:rsidRDefault="000B6AF5" w:rsidP="005A48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Pr="005A162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Default="008E2B2C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Исп.</w:t>
      </w:r>
      <w:r w:rsidR="00FE034E">
        <w:rPr>
          <w:rFonts w:ascii="Times New Roman" w:hAnsi="Times New Roman" w:cs="Times New Roman"/>
          <w:color w:val="000000"/>
        </w:rPr>
        <w:t xml:space="preserve"> Ишмуратов Р.Р.</w:t>
      </w:r>
    </w:p>
    <w:p w:rsidR="000B6AF5" w:rsidRDefault="000B6AF5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0B6AF5" w:rsidRDefault="000B6AF5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0B6AF5" w:rsidRPr="000B6AF5" w:rsidRDefault="000B6AF5" w:rsidP="000B6AF5">
      <w:pPr>
        <w:keepNext/>
        <w:widowControl/>
        <w:overflowPunct w:val="0"/>
        <w:ind w:firstLine="0"/>
        <w:textAlignment w:val="baseline"/>
        <w:outlineLvl w:val="2"/>
        <w:rPr>
          <w:rFonts w:ascii="Times New Roman" w:hAnsi="Times New Roman" w:cs="Times New Roman"/>
          <w:bCs/>
          <w:sz w:val="24"/>
          <w:szCs w:val="19"/>
        </w:rPr>
      </w:pPr>
      <w:r w:rsidRPr="000B6AF5">
        <w:rPr>
          <w:rFonts w:ascii="Times New Roman" w:hAnsi="Times New Roman" w:cs="Times New Roman"/>
          <w:bCs/>
          <w:sz w:val="24"/>
          <w:szCs w:val="19"/>
        </w:rPr>
        <w:t xml:space="preserve">                                                                                                                                    </w:t>
      </w:r>
      <w:r w:rsidR="00E64AE9">
        <w:rPr>
          <w:rFonts w:ascii="Times New Roman" w:hAnsi="Times New Roman" w:cs="Times New Roman"/>
          <w:bCs/>
          <w:sz w:val="24"/>
          <w:szCs w:val="19"/>
        </w:rPr>
        <w:t xml:space="preserve"> Приложение </w:t>
      </w:r>
    </w:p>
    <w:p w:rsidR="000B6AF5" w:rsidRPr="000B6AF5" w:rsidRDefault="000B6AF5" w:rsidP="000B6AF5">
      <w:pPr>
        <w:keepNext/>
        <w:widowControl/>
        <w:overflowPunct w:val="0"/>
        <w:ind w:firstLine="0"/>
        <w:textAlignment w:val="baseline"/>
        <w:outlineLvl w:val="2"/>
        <w:rPr>
          <w:rFonts w:ascii="Times New Roman" w:hAnsi="Times New Roman" w:cs="Times New Roman"/>
          <w:bCs/>
          <w:sz w:val="24"/>
          <w:szCs w:val="19"/>
        </w:rPr>
      </w:pPr>
      <w:r w:rsidRPr="000B6AF5">
        <w:rPr>
          <w:rFonts w:ascii="Times New Roman" w:hAnsi="Times New Roman" w:cs="Times New Roman"/>
          <w:bCs/>
          <w:sz w:val="24"/>
          <w:szCs w:val="19"/>
        </w:rPr>
        <w:t>                                                                                                          к постановлению Администрации</w:t>
      </w:r>
    </w:p>
    <w:p w:rsidR="000B6AF5" w:rsidRPr="000B6AF5" w:rsidRDefault="000B6AF5" w:rsidP="000B6AF5">
      <w:pPr>
        <w:keepNext/>
        <w:widowControl/>
        <w:overflowPunct w:val="0"/>
        <w:ind w:firstLine="0"/>
        <w:textAlignment w:val="baseline"/>
        <w:outlineLvl w:val="2"/>
        <w:rPr>
          <w:rFonts w:ascii="Times New Roman" w:hAnsi="Times New Roman" w:cs="Times New Roman"/>
          <w:bCs/>
          <w:sz w:val="24"/>
          <w:szCs w:val="19"/>
        </w:rPr>
      </w:pPr>
      <w:r w:rsidRPr="000B6AF5">
        <w:rPr>
          <w:rFonts w:ascii="Times New Roman" w:hAnsi="Times New Roman" w:cs="Times New Roman"/>
          <w:bCs/>
          <w:sz w:val="24"/>
          <w:szCs w:val="19"/>
        </w:rPr>
        <w:t>                                                                                                         Среднеканского городского округа</w:t>
      </w:r>
    </w:p>
    <w:p w:rsidR="000B6AF5" w:rsidRPr="000B6AF5" w:rsidRDefault="000B6AF5" w:rsidP="000B6AF5">
      <w:pPr>
        <w:keepNext/>
        <w:widowControl/>
        <w:overflowPunct w:val="0"/>
        <w:ind w:firstLine="0"/>
        <w:textAlignment w:val="baseline"/>
        <w:outlineLvl w:val="2"/>
        <w:rPr>
          <w:rFonts w:ascii="Times New Roman" w:hAnsi="Times New Roman" w:cs="Times New Roman"/>
          <w:bCs/>
          <w:sz w:val="24"/>
          <w:szCs w:val="19"/>
        </w:rPr>
      </w:pPr>
      <w:r w:rsidRPr="000B6AF5">
        <w:rPr>
          <w:rFonts w:ascii="Times New Roman" w:hAnsi="Times New Roman" w:cs="Times New Roman"/>
          <w:bCs/>
          <w:sz w:val="24"/>
          <w:szCs w:val="19"/>
        </w:rPr>
        <w:t xml:space="preserve">                                                                                                         от </w:t>
      </w:r>
      <w:r w:rsidR="001F3B59">
        <w:rPr>
          <w:rFonts w:ascii="Times New Roman" w:hAnsi="Times New Roman" w:cs="Times New Roman"/>
          <w:bCs/>
          <w:sz w:val="24"/>
          <w:szCs w:val="19"/>
          <w:u w:val="single"/>
        </w:rPr>
        <w:t>25.08.2017</w:t>
      </w:r>
      <w:r w:rsidRPr="000B6AF5">
        <w:rPr>
          <w:rFonts w:ascii="Times New Roman" w:hAnsi="Times New Roman" w:cs="Times New Roman"/>
          <w:bCs/>
          <w:sz w:val="24"/>
          <w:szCs w:val="19"/>
        </w:rPr>
        <w:t>_   № _</w:t>
      </w:r>
      <w:r w:rsidR="001F3B59">
        <w:rPr>
          <w:rFonts w:ascii="Times New Roman" w:hAnsi="Times New Roman" w:cs="Times New Roman"/>
          <w:bCs/>
          <w:sz w:val="24"/>
          <w:szCs w:val="19"/>
          <w:u w:val="single"/>
        </w:rPr>
        <w:t>262</w:t>
      </w:r>
      <w:r w:rsidRPr="000B6AF5">
        <w:rPr>
          <w:rFonts w:ascii="Times New Roman" w:hAnsi="Times New Roman" w:cs="Times New Roman"/>
          <w:bCs/>
          <w:sz w:val="24"/>
          <w:szCs w:val="19"/>
        </w:rPr>
        <w:t>_</w:t>
      </w:r>
    </w:p>
    <w:p w:rsidR="000B6AF5" w:rsidRPr="000B6AF5" w:rsidRDefault="000B6AF5" w:rsidP="000B6AF5">
      <w:pPr>
        <w:widowControl/>
        <w:overflowPunct w:val="0"/>
        <w:spacing w:before="100" w:beforeAutospacing="1" w:after="100" w:afterAutospacing="1"/>
        <w:ind w:firstLine="0"/>
        <w:jc w:val="left"/>
        <w:textAlignment w:val="baseline"/>
        <w:rPr>
          <w:rFonts w:ascii="Times New Roman" w:hAnsi="Times New Roman" w:cs="Times New Roman"/>
          <w:color w:val="050505"/>
          <w:sz w:val="28"/>
          <w:szCs w:val="28"/>
        </w:rPr>
      </w:pPr>
      <w:r w:rsidRPr="000B6AF5">
        <w:rPr>
          <w:rFonts w:ascii="Times New Roman" w:hAnsi="Times New Roman" w:cs="Times New Roman"/>
          <w:b/>
          <w:bCs/>
          <w:color w:val="050505"/>
          <w:sz w:val="22"/>
          <w:szCs w:val="22"/>
        </w:rPr>
        <w:t> </w:t>
      </w:r>
    </w:p>
    <w:p w:rsidR="000B6AF5" w:rsidRPr="000B6AF5" w:rsidRDefault="000B6AF5" w:rsidP="000B6AF5">
      <w:pPr>
        <w:widowControl/>
        <w:overflowPunct w:val="0"/>
        <w:spacing w:before="100" w:beforeAutospacing="1" w:after="100" w:afterAutospacing="1"/>
        <w:ind w:firstLine="0"/>
        <w:jc w:val="center"/>
        <w:textAlignment w:val="baseline"/>
        <w:rPr>
          <w:rFonts w:ascii="Times New Roman" w:hAnsi="Times New Roman" w:cs="Times New Roman"/>
          <w:color w:val="050505"/>
          <w:sz w:val="28"/>
          <w:szCs w:val="28"/>
        </w:rPr>
      </w:pPr>
      <w:r w:rsidRPr="000B6AF5">
        <w:rPr>
          <w:rFonts w:ascii="Times New Roman" w:hAnsi="Times New Roman" w:cs="Times New Roman"/>
          <w:b/>
          <w:bCs/>
          <w:color w:val="050505"/>
          <w:sz w:val="28"/>
          <w:szCs w:val="28"/>
        </w:rPr>
        <w:t>Места</w:t>
      </w:r>
    </w:p>
    <w:p w:rsidR="000B6AF5" w:rsidRPr="000B6AF5" w:rsidRDefault="000B6AF5" w:rsidP="000B6AF5">
      <w:pPr>
        <w:widowControl/>
        <w:overflowPunct w:val="0"/>
        <w:spacing w:before="100" w:beforeAutospacing="1" w:after="100" w:afterAutospacing="1"/>
        <w:ind w:firstLine="0"/>
        <w:jc w:val="center"/>
        <w:textAlignment w:val="baseline"/>
        <w:rPr>
          <w:color w:val="050505"/>
          <w:sz w:val="24"/>
          <w:szCs w:val="24"/>
        </w:rPr>
      </w:pPr>
      <w:r w:rsidRPr="000B6AF5">
        <w:rPr>
          <w:rFonts w:ascii="Times New Roman" w:hAnsi="Times New Roman" w:cs="Times New Roman"/>
          <w:b/>
          <w:bCs/>
          <w:color w:val="050505"/>
          <w:sz w:val="28"/>
          <w:szCs w:val="28"/>
        </w:rPr>
        <w:t>для запуска фейерверков и применение пиротехнических  изделий гражданами и организациями на территории Среднеканского городского округа</w:t>
      </w:r>
      <w:r w:rsidRPr="000B6AF5">
        <w:rPr>
          <w:b/>
          <w:bCs/>
          <w:color w:val="050505"/>
          <w:sz w:val="24"/>
          <w:szCs w:val="24"/>
        </w:rPr>
        <w:t> </w:t>
      </w:r>
      <w:r w:rsidRPr="000B6AF5">
        <w:rPr>
          <w:color w:val="050505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6"/>
        <w:gridCol w:w="4587"/>
        <w:gridCol w:w="4290"/>
      </w:tblGrid>
      <w:tr w:rsidR="000B6AF5" w:rsidRPr="000B6AF5" w:rsidTr="003128A3">
        <w:trPr>
          <w:tblCellSpacing w:w="0" w:type="dxa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F5" w:rsidRPr="000B6AF5" w:rsidRDefault="000B6AF5" w:rsidP="000B6AF5">
            <w:pPr>
              <w:widowControl/>
              <w:overflowPunct w:val="0"/>
              <w:spacing w:before="100" w:beforeAutospacing="1" w:after="100" w:afterAutospacing="1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6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B6AF5" w:rsidRPr="000B6AF5" w:rsidRDefault="000B6AF5" w:rsidP="000B6AF5">
            <w:pPr>
              <w:widowControl/>
              <w:overflowPunct w:val="0"/>
              <w:spacing w:before="100" w:beforeAutospacing="1" w:after="100" w:afterAutospacing="1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6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B6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B6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F5" w:rsidRPr="000B6AF5" w:rsidRDefault="000B6AF5" w:rsidP="000B6AF5">
            <w:pPr>
              <w:widowControl/>
              <w:overflowPunct w:val="0"/>
              <w:spacing w:before="100" w:beforeAutospacing="1" w:after="100" w:afterAutospacing="1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6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    </w:t>
            </w:r>
          </w:p>
          <w:p w:rsidR="000B6AF5" w:rsidRPr="000B6AF5" w:rsidRDefault="000B6AF5" w:rsidP="000B6AF5">
            <w:pPr>
              <w:widowControl/>
              <w:overflowPunct w:val="0"/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6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F5" w:rsidRPr="000B6AF5" w:rsidRDefault="000B6AF5" w:rsidP="000B6AF5">
            <w:pPr>
              <w:widowControl/>
              <w:overflowPunct w:val="0"/>
              <w:spacing w:before="100" w:beforeAutospacing="1" w:after="100" w:afterAutospacing="1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6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</w:t>
            </w:r>
          </w:p>
          <w:p w:rsidR="000B6AF5" w:rsidRPr="000B6AF5" w:rsidRDefault="000B6AF5" w:rsidP="000B6AF5">
            <w:pPr>
              <w:widowControl/>
              <w:overflowPunct w:val="0"/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6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Места расположения</w:t>
            </w:r>
          </w:p>
        </w:tc>
      </w:tr>
      <w:tr w:rsidR="000B6AF5" w:rsidRPr="000B6AF5" w:rsidTr="003128A3">
        <w:trPr>
          <w:tblCellSpacing w:w="0" w:type="dxa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F5" w:rsidRPr="000B6AF5" w:rsidRDefault="000B6AF5" w:rsidP="0035399D">
            <w:pPr>
              <w:widowControl/>
              <w:overflowPunct w:val="0"/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6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F5" w:rsidRPr="000B6AF5" w:rsidRDefault="000B6AF5" w:rsidP="000B6AF5">
            <w:pPr>
              <w:widowControl/>
              <w:overflowPunct w:val="0"/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6AF5">
              <w:rPr>
                <w:rFonts w:ascii="Times New Roman" w:hAnsi="Times New Roman" w:cs="Times New Roman"/>
                <w:sz w:val="28"/>
                <w:szCs w:val="28"/>
              </w:rPr>
              <w:t>поселок Сеймчан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F5" w:rsidRPr="000B6AF5" w:rsidRDefault="0035399D" w:rsidP="0035399D">
            <w:pPr>
              <w:widowControl/>
              <w:overflowPunct w:val="0"/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 районе</w:t>
            </w:r>
            <w:r w:rsidR="000B6AF5" w:rsidRPr="000B6AF5">
              <w:rPr>
                <w:rFonts w:ascii="Times New Roman" w:hAnsi="Times New Roman" w:cs="Times New Roman"/>
                <w:sz w:val="28"/>
                <w:szCs w:val="28"/>
              </w:rPr>
              <w:t> стадион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6AF5" w:rsidRPr="000B6AF5">
              <w:rPr>
                <w:rFonts w:ascii="Times New Roman" w:hAnsi="Times New Roman" w:cs="Times New Roman"/>
                <w:sz w:val="28"/>
                <w:szCs w:val="28"/>
              </w:rPr>
              <w:t xml:space="preserve"> п. Сеймчан </w:t>
            </w:r>
          </w:p>
        </w:tc>
      </w:tr>
      <w:tr w:rsidR="000B6AF5" w:rsidRPr="000B6AF5" w:rsidTr="003128A3">
        <w:trPr>
          <w:tblCellSpacing w:w="0" w:type="dxa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F5" w:rsidRPr="000B6AF5" w:rsidRDefault="000B6AF5" w:rsidP="000B6AF5">
            <w:pPr>
              <w:widowControl/>
              <w:overflowPunct w:val="0"/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6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F5" w:rsidRPr="000B6AF5" w:rsidRDefault="000B6AF5" w:rsidP="000B6AF5">
            <w:pPr>
              <w:widowControl/>
              <w:overflowPunct w:val="0"/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B6AF5">
              <w:rPr>
                <w:rFonts w:ascii="Times New Roman" w:hAnsi="Times New Roman" w:cs="Times New Roman"/>
                <w:sz w:val="28"/>
                <w:szCs w:val="28"/>
              </w:rPr>
              <w:t>село Верхний Сеймчан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F5" w:rsidRPr="000B6AF5" w:rsidRDefault="0035399D" w:rsidP="0035399D">
            <w:pPr>
              <w:widowControl/>
              <w:overflowPunct w:val="0"/>
              <w:spacing w:before="100" w:beforeAutospacing="1" w:after="100" w:afterAutospacing="1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="000B6AF5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сельского клуба</w:t>
            </w:r>
            <w:r w:rsidR="000B6AF5" w:rsidRPr="000B6AF5">
              <w:rPr>
                <w:rFonts w:ascii="Times New Roman" w:hAnsi="Times New Roman" w:cs="Times New Roman"/>
                <w:sz w:val="28"/>
                <w:szCs w:val="28"/>
              </w:rPr>
              <w:t xml:space="preserve"> села Верхний Сеймчан</w:t>
            </w:r>
          </w:p>
        </w:tc>
      </w:tr>
    </w:tbl>
    <w:p w:rsidR="000B6AF5" w:rsidRPr="000B6AF5" w:rsidRDefault="000B6AF5" w:rsidP="000B6AF5">
      <w:pPr>
        <w:widowControl/>
        <w:overflowPunct w:val="0"/>
        <w:ind w:firstLine="0"/>
        <w:jc w:val="left"/>
        <w:textAlignment w:val="baseline"/>
        <w:rPr>
          <w:rFonts w:ascii="MS Outlook" w:hAnsi="MS Outlook" w:cs="Times New Roman"/>
          <w:sz w:val="52"/>
        </w:rPr>
      </w:pPr>
    </w:p>
    <w:p w:rsidR="000B6AF5" w:rsidRPr="000B6AF5" w:rsidRDefault="000B6AF5" w:rsidP="000B6AF5">
      <w:pPr>
        <w:keepNext/>
        <w:widowControl/>
        <w:overflowPunct w:val="0"/>
        <w:ind w:firstLine="0"/>
        <w:textAlignment w:val="baseline"/>
        <w:outlineLvl w:val="2"/>
        <w:rPr>
          <w:rFonts w:ascii="Times New Roman" w:hAnsi="Times New Roman" w:cs="Times New Roman"/>
          <w:b/>
          <w:bCs/>
          <w:color w:val="050505"/>
          <w:sz w:val="24"/>
          <w:szCs w:val="19"/>
        </w:rPr>
      </w:pPr>
    </w:p>
    <w:p w:rsidR="000B6AF5" w:rsidRPr="00B8744D" w:rsidRDefault="000B6AF5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sectPr w:rsidR="000B6AF5" w:rsidRPr="00B8744D" w:rsidSect="005A48EC">
      <w:footerReference w:type="default" r:id="rId7"/>
      <w:footerReference w:type="first" r:id="rId8"/>
      <w:pgSz w:w="11906" w:h="16838"/>
      <w:pgMar w:top="709" w:right="737" w:bottom="68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5E" w:rsidRDefault="00203B5E" w:rsidP="00400E4A">
      <w:r>
        <w:separator/>
      </w:r>
    </w:p>
  </w:endnote>
  <w:endnote w:type="continuationSeparator" w:id="1">
    <w:p w:rsidR="00203B5E" w:rsidRDefault="00203B5E" w:rsidP="0040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5400"/>
      <w:docPartObj>
        <w:docPartGallery w:val="Page Numbers (Bottom of Page)"/>
        <w:docPartUnique/>
      </w:docPartObj>
    </w:sdtPr>
    <w:sdtContent>
      <w:p w:rsidR="00400E4A" w:rsidRDefault="00CA2DFB">
        <w:pPr>
          <w:pStyle w:val="aff2"/>
          <w:jc w:val="right"/>
        </w:pPr>
        <w:r>
          <w:fldChar w:fldCharType="begin"/>
        </w:r>
        <w:r w:rsidR="007A2D97">
          <w:instrText xml:space="preserve"> PAGE   \* MERGEFORMAT </w:instrText>
        </w:r>
        <w:r>
          <w:fldChar w:fldCharType="separate"/>
        </w:r>
        <w:r w:rsidR="001F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E4A" w:rsidRDefault="00400E4A">
    <w:pPr>
      <w:pStyle w:val="a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696753"/>
      <w:docPartObj>
        <w:docPartGallery w:val="Page Numbers (Bottom of Page)"/>
        <w:docPartUnique/>
      </w:docPartObj>
    </w:sdtPr>
    <w:sdtContent>
      <w:p w:rsidR="00FE034E" w:rsidRDefault="00CA2DFB">
        <w:pPr>
          <w:pStyle w:val="aff2"/>
          <w:jc w:val="right"/>
        </w:pPr>
        <w:r>
          <w:fldChar w:fldCharType="begin"/>
        </w:r>
        <w:r w:rsidR="00FE034E">
          <w:instrText>PAGE   \* MERGEFORMAT</w:instrText>
        </w:r>
        <w:r>
          <w:fldChar w:fldCharType="separate"/>
        </w:r>
        <w:r w:rsidR="001F3B59">
          <w:rPr>
            <w:noProof/>
          </w:rPr>
          <w:t>1</w:t>
        </w:r>
        <w:r>
          <w:fldChar w:fldCharType="end"/>
        </w:r>
      </w:p>
    </w:sdtContent>
  </w:sdt>
  <w:p w:rsidR="00FE034E" w:rsidRDefault="00FE034E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5E" w:rsidRDefault="00203B5E" w:rsidP="00400E4A">
      <w:r>
        <w:separator/>
      </w:r>
    </w:p>
  </w:footnote>
  <w:footnote w:type="continuationSeparator" w:id="1">
    <w:p w:rsidR="00203B5E" w:rsidRDefault="00203B5E" w:rsidP="00400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0389"/>
    <w:multiLevelType w:val="multilevel"/>
    <w:tmpl w:val="BEAA2B02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05E8"/>
    <w:rsid w:val="000069AD"/>
    <w:rsid w:val="0000755C"/>
    <w:rsid w:val="00036477"/>
    <w:rsid w:val="00044069"/>
    <w:rsid w:val="00050C92"/>
    <w:rsid w:val="00062AFA"/>
    <w:rsid w:val="00074672"/>
    <w:rsid w:val="000803FF"/>
    <w:rsid w:val="000B4185"/>
    <w:rsid w:val="000B5146"/>
    <w:rsid w:val="000B6AF5"/>
    <w:rsid w:val="000C3023"/>
    <w:rsid w:val="000C3EE1"/>
    <w:rsid w:val="000E16AF"/>
    <w:rsid w:val="000E6746"/>
    <w:rsid w:val="00136E8E"/>
    <w:rsid w:val="00192833"/>
    <w:rsid w:val="001A036D"/>
    <w:rsid w:val="001A397F"/>
    <w:rsid w:val="001B1C22"/>
    <w:rsid w:val="001C6E10"/>
    <w:rsid w:val="001E2C6F"/>
    <w:rsid w:val="001F3B59"/>
    <w:rsid w:val="00202604"/>
    <w:rsid w:val="00203B5E"/>
    <w:rsid w:val="00223A10"/>
    <w:rsid w:val="00261651"/>
    <w:rsid w:val="00265ED1"/>
    <w:rsid w:val="00275CBE"/>
    <w:rsid w:val="00290910"/>
    <w:rsid w:val="002A689F"/>
    <w:rsid w:val="002A6EDA"/>
    <w:rsid w:val="002B01F3"/>
    <w:rsid w:val="002B3BCE"/>
    <w:rsid w:val="002E0FEB"/>
    <w:rsid w:val="003336D1"/>
    <w:rsid w:val="003474F8"/>
    <w:rsid w:val="003507FA"/>
    <w:rsid w:val="0035399D"/>
    <w:rsid w:val="00354BBA"/>
    <w:rsid w:val="00362746"/>
    <w:rsid w:val="00362C98"/>
    <w:rsid w:val="00384DE9"/>
    <w:rsid w:val="0038533C"/>
    <w:rsid w:val="00393502"/>
    <w:rsid w:val="003D2D45"/>
    <w:rsid w:val="003F0F9C"/>
    <w:rsid w:val="00400E4A"/>
    <w:rsid w:val="0040475C"/>
    <w:rsid w:val="00421B07"/>
    <w:rsid w:val="0044067E"/>
    <w:rsid w:val="00440B81"/>
    <w:rsid w:val="004905E8"/>
    <w:rsid w:val="004D611F"/>
    <w:rsid w:val="0051617D"/>
    <w:rsid w:val="0056577A"/>
    <w:rsid w:val="005657B0"/>
    <w:rsid w:val="005728C2"/>
    <w:rsid w:val="005909B9"/>
    <w:rsid w:val="005961F1"/>
    <w:rsid w:val="005A0109"/>
    <w:rsid w:val="005A0F29"/>
    <w:rsid w:val="005A162D"/>
    <w:rsid w:val="005A239A"/>
    <w:rsid w:val="005A48EC"/>
    <w:rsid w:val="005B2BEF"/>
    <w:rsid w:val="005E0D64"/>
    <w:rsid w:val="005F2E20"/>
    <w:rsid w:val="006024B2"/>
    <w:rsid w:val="00611BC4"/>
    <w:rsid w:val="006220CE"/>
    <w:rsid w:val="00672908"/>
    <w:rsid w:val="00683D45"/>
    <w:rsid w:val="006A3CD7"/>
    <w:rsid w:val="006C465B"/>
    <w:rsid w:val="006E5500"/>
    <w:rsid w:val="006E6921"/>
    <w:rsid w:val="006F559D"/>
    <w:rsid w:val="007163EF"/>
    <w:rsid w:val="007346DC"/>
    <w:rsid w:val="0074163E"/>
    <w:rsid w:val="00743F05"/>
    <w:rsid w:val="00766699"/>
    <w:rsid w:val="00775F8E"/>
    <w:rsid w:val="00783EDC"/>
    <w:rsid w:val="00785826"/>
    <w:rsid w:val="007A1991"/>
    <w:rsid w:val="007A2D97"/>
    <w:rsid w:val="007B08FF"/>
    <w:rsid w:val="007B09A5"/>
    <w:rsid w:val="007E390F"/>
    <w:rsid w:val="007E66E1"/>
    <w:rsid w:val="007F064D"/>
    <w:rsid w:val="00837D6F"/>
    <w:rsid w:val="00842F2D"/>
    <w:rsid w:val="008508DE"/>
    <w:rsid w:val="00851D04"/>
    <w:rsid w:val="00865D85"/>
    <w:rsid w:val="0087298E"/>
    <w:rsid w:val="00872AE6"/>
    <w:rsid w:val="00874B4A"/>
    <w:rsid w:val="008757EC"/>
    <w:rsid w:val="00886E5D"/>
    <w:rsid w:val="00893A0C"/>
    <w:rsid w:val="008E2B2C"/>
    <w:rsid w:val="008F72E2"/>
    <w:rsid w:val="0092668B"/>
    <w:rsid w:val="00930A8D"/>
    <w:rsid w:val="00951EEC"/>
    <w:rsid w:val="0095282E"/>
    <w:rsid w:val="00971694"/>
    <w:rsid w:val="00980BE4"/>
    <w:rsid w:val="00982926"/>
    <w:rsid w:val="00993334"/>
    <w:rsid w:val="009A763B"/>
    <w:rsid w:val="009D6FFA"/>
    <w:rsid w:val="009F196D"/>
    <w:rsid w:val="009F5BC2"/>
    <w:rsid w:val="009F6885"/>
    <w:rsid w:val="00A551ED"/>
    <w:rsid w:val="00A5673A"/>
    <w:rsid w:val="00A60139"/>
    <w:rsid w:val="00A9278E"/>
    <w:rsid w:val="00A97DB4"/>
    <w:rsid w:val="00AB73DA"/>
    <w:rsid w:val="00AC2873"/>
    <w:rsid w:val="00AF0519"/>
    <w:rsid w:val="00B249ED"/>
    <w:rsid w:val="00B26E4A"/>
    <w:rsid w:val="00B331FF"/>
    <w:rsid w:val="00B5257E"/>
    <w:rsid w:val="00B546C9"/>
    <w:rsid w:val="00B55EF9"/>
    <w:rsid w:val="00B75C51"/>
    <w:rsid w:val="00B8744D"/>
    <w:rsid w:val="00BA480E"/>
    <w:rsid w:val="00BB49E5"/>
    <w:rsid w:val="00BF558C"/>
    <w:rsid w:val="00C03764"/>
    <w:rsid w:val="00C10251"/>
    <w:rsid w:val="00C23B9A"/>
    <w:rsid w:val="00C53159"/>
    <w:rsid w:val="00C63300"/>
    <w:rsid w:val="00C86585"/>
    <w:rsid w:val="00C93739"/>
    <w:rsid w:val="00CA1D78"/>
    <w:rsid w:val="00CA2DFB"/>
    <w:rsid w:val="00CD4627"/>
    <w:rsid w:val="00CE0C28"/>
    <w:rsid w:val="00CF430F"/>
    <w:rsid w:val="00D03795"/>
    <w:rsid w:val="00D273DF"/>
    <w:rsid w:val="00D370CE"/>
    <w:rsid w:val="00D64ADE"/>
    <w:rsid w:val="00D81274"/>
    <w:rsid w:val="00D85E66"/>
    <w:rsid w:val="00DA2DD3"/>
    <w:rsid w:val="00DE07BD"/>
    <w:rsid w:val="00DF1B6D"/>
    <w:rsid w:val="00E06D29"/>
    <w:rsid w:val="00E173AB"/>
    <w:rsid w:val="00E205ED"/>
    <w:rsid w:val="00E243DB"/>
    <w:rsid w:val="00E51699"/>
    <w:rsid w:val="00E64AE9"/>
    <w:rsid w:val="00E923EE"/>
    <w:rsid w:val="00E93FD6"/>
    <w:rsid w:val="00ED367A"/>
    <w:rsid w:val="00EF1BA2"/>
    <w:rsid w:val="00F17240"/>
    <w:rsid w:val="00F2277A"/>
    <w:rsid w:val="00F27F43"/>
    <w:rsid w:val="00F27F46"/>
    <w:rsid w:val="00F34916"/>
    <w:rsid w:val="00F400FB"/>
    <w:rsid w:val="00F6102F"/>
    <w:rsid w:val="00F732A4"/>
    <w:rsid w:val="00F76C30"/>
    <w:rsid w:val="00F86A03"/>
    <w:rsid w:val="00F97DBC"/>
    <w:rsid w:val="00FD0258"/>
    <w:rsid w:val="00FD1D3F"/>
    <w:rsid w:val="00FD4662"/>
    <w:rsid w:val="00FD4D11"/>
    <w:rsid w:val="00FE034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7513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User</cp:lastModifiedBy>
  <cp:revision>8</cp:revision>
  <cp:lastPrinted>2017-08-24T07:31:00Z</cp:lastPrinted>
  <dcterms:created xsi:type="dcterms:W3CDTF">2017-08-21T06:43:00Z</dcterms:created>
  <dcterms:modified xsi:type="dcterms:W3CDTF">2017-08-28T00:16:00Z</dcterms:modified>
</cp:coreProperties>
</file>