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74" w:rsidRDefault="00016374" w:rsidP="00016374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016374" w:rsidRDefault="00016374" w:rsidP="00016374">
      <w:pPr>
        <w:ind w:righ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СРЕДНЕКАНСКОГО ГОРОДСКОГО ОКРУГА</w:t>
      </w:r>
    </w:p>
    <w:p w:rsidR="00016374" w:rsidRPr="00D12457" w:rsidRDefault="00016374" w:rsidP="00016374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6374" w:rsidRPr="00016374" w:rsidRDefault="00016374" w:rsidP="0001637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6374">
        <w:rPr>
          <w:rFonts w:ascii="Times New Roman" w:hAnsi="Times New Roman" w:cs="Times New Roman"/>
          <w:color w:val="auto"/>
          <w:sz w:val="40"/>
          <w:szCs w:val="40"/>
        </w:rPr>
        <w:t>ПОСТАНОВЛЕНИЕ</w:t>
      </w:r>
    </w:p>
    <w:p w:rsidR="00016374" w:rsidRPr="00016374" w:rsidRDefault="00016374" w:rsidP="00D12457">
      <w:pPr>
        <w:spacing w:after="240"/>
        <w:jc w:val="center"/>
        <w:rPr>
          <w:sz w:val="24"/>
          <w:szCs w:val="24"/>
        </w:rPr>
      </w:pPr>
    </w:p>
    <w:p w:rsidR="00016374" w:rsidRDefault="00BB5B3E" w:rsidP="00D12457">
      <w:pPr>
        <w:spacing w:after="24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12.10.2015г.</w:t>
      </w:r>
      <w:r w:rsidR="00016374">
        <w:rPr>
          <w:sz w:val="24"/>
          <w:szCs w:val="24"/>
        </w:rPr>
        <w:t xml:space="preserve">                                                            </w:t>
      </w:r>
      <w:r w:rsidR="0080183E">
        <w:rPr>
          <w:sz w:val="24"/>
          <w:szCs w:val="24"/>
        </w:rPr>
        <w:tab/>
      </w:r>
      <w:r w:rsidR="0080183E">
        <w:rPr>
          <w:sz w:val="24"/>
          <w:szCs w:val="24"/>
        </w:rPr>
        <w:tab/>
      </w:r>
      <w:r w:rsidR="0080183E">
        <w:rPr>
          <w:sz w:val="24"/>
          <w:szCs w:val="24"/>
        </w:rPr>
        <w:tab/>
      </w:r>
      <w:r w:rsidR="0034662B">
        <w:rPr>
          <w:sz w:val="24"/>
          <w:szCs w:val="24"/>
        </w:rPr>
        <w:t xml:space="preserve">                          </w:t>
      </w:r>
      <w:r w:rsidR="00016374">
        <w:rPr>
          <w:sz w:val="24"/>
          <w:szCs w:val="24"/>
        </w:rPr>
        <w:t xml:space="preserve">  </w:t>
      </w:r>
      <w:r w:rsidR="00016374">
        <w:rPr>
          <w:sz w:val="28"/>
          <w:szCs w:val="28"/>
        </w:rPr>
        <w:t>№</w:t>
      </w:r>
      <w:r w:rsidR="00016374">
        <w:rPr>
          <w:sz w:val="24"/>
          <w:szCs w:val="24"/>
        </w:rPr>
        <w:t xml:space="preserve"> </w:t>
      </w:r>
      <w:r>
        <w:rPr>
          <w:sz w:val="28"/>
          <w:szCs w:val="28"/>
          <w:u w:val="single"/>
        </w:rPr>
        <w:t>177</w:t>
      </w:r>
    </w:p>
    <w:p w:rsidR="00D12457" w:rsidRDefault="00D12457" w:rsidP="00D12457">
      <w:pPr>
        <w:spacing w:after="240" w:line="360" w:lineRule="auto"/>
        <w:rPr>
          <w:sz w:val="24"/>
          <w:szCs w:val="24"/>
        </w:rPr>
      </w:pPr>
    </w:p>
    <w:p w:rsidR="00016374" w:rsidRPr="00D423D2" w:rsidRDefault="00016374" w:rsidP="00D12457">
      <w:pPr>
        <w:pStyle w:val="a3"/>
        <w:spacing w:after="240"/>
        <w:rPr>
          <w:b/>
          <w:sz w:val="28"/>
          <w:szCs w:val="28"/>
        </w:rPr>
      </w:pPr>
      <w:r w:rsidRPr="00D423D2">
        <w:rPr>
          <w:b/>
          <w:sz w:val="28"/>
          <w:szCs w:val="28"/>
        </w:rPr>
        <w:t>О</w:t>
      </w:r>
      <w:r w:rsidR="004A6BD6">
        <w:rPr>
          <w:b/>
          <w:sz w:val="28"/>
          <w:szCs w:val="28"/>
        </w:rPr>
        <w:t xml:space="preserve"> внесении изменений в </w:t>
      </w:r>
      <w:r w:rsidRPr="00D423D2">
        <w:rPr>
          <w:b/>
          <w:sz w:val="28"/>
          <w:szCs w:val="28"/>
        </w:rPr>
        <w:t>программ</w:t>
      </w:r>
      <w:r w:rsidR="004A6BD6">
        <w:rPr>
          <w:b/>
          <w:sz w:val="28"/>
          <w:szCs w:val="28"/>
        </w:rPr>
        <w:t>у</w:t>
      </w:r>
      <w:r w:rsidRPr="00D423D2">
        <w:rPr>
          <w:b/>
          <w:sz w:val="28"/>
          <w:szCs w:val="28"/>
        </w:rPr>
        <w:t xml:space="preserve"> «Комплексное развитие коммунальной инфраструктуры </w:t>
      </w:r>
      <w:r>
        <w:rPr>
          <w:b/>
          <w:sz w:val="28"/>
          <w:szCs w:val="28"/>
        </w:rPr>
        <w:t>Среднеканского городского округа</w:t>
      </w:r>
      <w:r w:rsidRPr="00D423D2">
        <w:rPr>
          <w:b/>
          <w:sz w:val="28"/>
          <w:szCs w:val="28"/>
        </w:rPr>
        <w:t xml:space="preserve"> на </w:t>
      </w:r>
      <w:r w:rsidRPr="006E4731">
        <w:rPr>
          <w:b/>
          <w:sz w:val="28"/>
          <w:szCs w:val="28"/>
        </w:rPr>
        <w:t>2015-2017 годы</w:t>
      </w:r>
      <w:r w:rsidRPr="00D423D2">
        <w:rPr>
          <w:b/>
          <w:sz w:val="28"/>
          <w:szCs w:val="28"/>
        </w:rPr>
        <w:t>»</w:t>
      </w:r>
      <w:r w:rsidR="004A6BD6">
        <w:rPr>
          <w:b/>
          <w:sz w:val="28"/>
          <w:szCs w:val="28"/>
        </w:rPr>
        <w:t>, утвержденн</w:t>
      </w:r>
      <w:r w:rsidR="00AC59B6">
        <w:rPr>
          <w:b/>
          <w:sz w:val="28"/>
          <w:szCs w:val="28"/>
        </w:rPr>
        <w:t>ую</w:t>
      </w:r>
      <w:r w:rsidR="004A6BD6">
        <w:rPr>
          <w:b/>
          <w:sz w:val="28"/>
          <w:szCs w:val="28"/>
        </w:rPr>
        <w:t xml:space="preserve"> постановлением Администрации Среднеканского городского округа от 03 сентября 2015 г. № 137</w:t>
      </w:r>
    </w:p>
    <w:p w:rsidR="00016374" w:rsidRDefault="00016374" w:rsidP="00016374">
      <w:pPr>
        <w:jc w:val="center"/>
        <w:rPr>
          <w:b/>
          <w:sz w:val="32"/>
          <w:szCs w:val="32"/>
        </w:rPr>
      </w:pPr>
    </w:p>
    <w:p w:rsidR="00016374" w:rsidRDefault="00016374" w:rsidP="00016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4731">
        <w:rPr>
          <w:sz w:val="28"/>
          <w:szCs w:val="28"/>
        </w:rPr>
        <w:t xml:space="preserve">В </w:t>
      </w:r>
      <w:r w:rsidR="004A6BD6">
        <w:rPr>
          <w:sz w:val="28"/>
          <w:szCs w:val="28"/>
        </w:rPr>
        <w:t>целях приведения программы</w:t>
      </w:r>
      <w:r w:rsidR="004A6BD6" w:rsidRPr="00F521EB">
        <w:rPr>
          <w:sz w:val="28"/>
          <w:szCs w:val="28"/>
        </w:rPr>
        <w:t xml:space="preserve"> «Комплексное развитие систем коммунальной инфраструктуры </w:t>
      </w:r>
      <w:r w:rsidR="004A6BD6">
        <w:rPr>
          <w:sz w:val="28"/>
          <w:szCs w:val="28"/>
        </w:rPr>
        <w:t>Среднеканского городского округа</w:t>
      </w:r>
      <w:r w:rsidR="004A6BD6" w:rsidRPr="00F521EB">
        <w:rPr>
          <w:sz w:val="28"/>
          <w:szCs w:val="28"/>
        </w:rPr>
        <w:t xml:space="preserve"> на </w:t>
      </w:r>
      <w:r w:rsidR="004A6BD6" w:rsidRPr="006E4731">
        <w:rPr>
          <w:sz w:val="28"/>
          <w:szCs w:val="28"/>
        </w:rPr>
        <w:t>2015-2017</w:t>
      </w:r>
      <w:r w:rsidR="004A6BD6" w:rsidRPr="00F521EB">
        <w:rPr>
          <w:sz w:val="28"/>
          <w:szCs w:val="28"/>
        </w:rPr>
        <w:t xml:space="preserve"> годы»</w:t>
      </w:r>
      <w:r w:rsidR="004A6BD6">
        <w:rPr>
          <w:sz w:val="28"/>
          <w:szCs w:val="28"/>
        </w:rPr>
        <w:t>,</w:t>
      </w:r>
      <w:r w:rsidR="004A6BD6" w:rsidRPr="004A6BD6">
        <w:rPr>
          <w:b/>
          <w:sz w:val="28"/>
          <w:szCs w:val="28"/>
        </w:rPr>
        <w:t xml:space="preserve"> </w:t>
      </w:r>
      <w:r w:rsidR="004A6BD6" w:rsidRPr="004A6BD6">
        <w:rPr>
          <w:sz w:val="28"/>
          <w:szCs w:val="28"/>
        </w:rPr>
        <w:t>утвержденной постановлением Администрации Среднеканского городского округа от 03 сентября 2015 г. № 137</w:t>
      </w:r>
      <w:r w:rsidR="004A6BD6">
        <w:rPr>
          <w:sz w:val="28"/>
          <w:szCs w:val="28"/>
        </w:rPr>
        <w:t xml:space="preserve"> в </w:t>
      </w:r>
      <w:r w:rsidRPr="006E4731">
        <w:rPr>
          <w:sz w:val="28"/>
          <w:szCs w:val="28"/>
        </w:rPr>
        <w:t>соответстви</w:t>
      </w:r>
      <w:r w:rsidR="004A6BD6">
        <w:rPr>
          <w:sz w:val="28"/>
          <w:szCs w:val="28"/>
        </w:rPr>
        <w:t>е</w:t>
      </w:r>
      <w:r w:rsidRPr="006E4731">
        <w:rPr>
          <w:sz w:val="28"/>
          <w:szCs w:val="28"/>
        </w:rPr>
        <w:t xml:space="preserve"> </w:t>
      </w:r>
      <w:r>
        <w:rPr>
          <w:sz w:val="28"/>
          <w:szCs w:val="28"/>
        </w:rPr>
        <w:t>с постановлен</w:t>
      </w:r>
      <w:r w:rsidR="00CB07AE">
        <w:rPr>
          <w:sz w:val="28"/>
          <w:szCs w:val="28"/>
        </w:rPr>
        <w:t>ием А</w:t>
      </w:r>
      <w:r>
        <w:rPr>
          <w:sz w:val="28"/>
          <w:szCs w:val="28"/>
        </w:rPr>
        <w:t>дминистрации Магаданской области от 19 декабря 2013 г. № 1300-па «Об утверждении государственной программы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2014-2017 годы» и постановлени</w:t>
      </w:r>
      <w:r w:rsidR="00CD1460">
        <w:rPr>
          <w:sz w:val="28"/>
          <w:szCs w:val="28"/>
        </w:rPr>
        <w:t xml:space="preserve">ем </w:t>
      </w:r>
      <w:r w:rsidR="00CB07AE">
        <w:rPr>
          <w:sz w:val="28"/>
          <w:szCs w:val="28"/>
        </w:rPr>
        <w:t>П</w:t>
      </w:r>
      <w:r>
        <w:rPr>
          <w:sz w:val="28"/>
          <w:szCs w:val="28"/>
        </w:rPr>
        <w:t>равительства Магаданской области от 30 июля 2015 г. № 509-пп « О внесении изменений в постановление администрации Магаданской области от 19 декабря 2013 г. № 1300-па»</w:t>
      </w:r>
    </w:p>
    <w:p w:rsidR="00D12457" w:rsidRPr="00F521EB" w:rsidRDefault="00D12457" w:rsidP="00016374">
      <w:pPr>
        <w:spacing w:line="360" w:lineRule="auto"/>
        <w:jc w:val="both"/>
        <w:rPr>
          <w:sz w:val="28"/>
          <w:szCs w:val="28"/>
        </w:rPr>
      </w:pPr>
    </w:p>
    <w:p w:rsidR="00016374" w:rsidRDefault="00016374" w:rsidP="00D1245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D12457" w:rsidRDefault="00D12457" w:rsidP="00D12457">
      <w:pPr>
        <w:spacing w:line="360" w:lineRule="auto"/>
        <w:rPr>
          <w:b/>
          <w:sz w:val="28"/>
          <w:szCs w:val="28"/>
        </w:rPr>
      </w:pPr>
    </w:p>
    <w:p w:rsidR="00016374" w:rsidRDefault="00016374" w:rsidP="00D12457">
      <w:pPr>
        <w:spacing w:line="360" w:lineRule="auto"/>
        <w:ind w:firstLine="567"/>
        <w:jc w:val="both"/>
        <w:rPr>
          <w:sz w:val="28"/>
          <w:szCs w:val="28"/>
        </w:rPr>
      </w:pPr>
      <w:r w:rsidRPr="00F521EB">
        <w:rPr>
          <w:sz w:val="28"/>
          <w:szCs w:val="28"/>
        </w:rPr>
        <w:t xml:space="preserve">1. </w:t>
      </w:r>
      <w:r w:rsidR="00E3016C">
        <w:rPr>
          <w:sz w:val="28"/>
          <w:szCs w:val="28"/>
        </w:rPr>
        <w:t>Внести в программу</w:t>
      </w:r>
      <w:r w:rsidR="00E3016C" w:rsidRPr="00F521EB">
        <w:rPr>
          <w:sz w:val="28"/>
          <w:szCs w:val="28"/>
        </w:rPr>
        <w:t xml:space="preserve"> «Комплексное развитие систем коммунальной инфраструктуры </w:t>
      </w:r>
      <w:r w:rsidR="00E3016C">
        <w:rPr>
          <w:sz w:val="28"/>
          <w:szCs w:val="28"/>
        </w:rPr>
        <w:t>Среднеканского городского округа</w:t>
      </w:r>
      <w:r w:rsidR="00E3016C" w:rsidRPr="00F521EB">
        <w:rPr>
          <w:sz w:val="28"/>
          <w:szCs w:val="28"/>
        </w:rPr>
        <w:t xml:space="preserve"> на </w:t>
      </w:r>
      <w:r w:rsidR="00E3016C" w:rsidRPr="006E4731">
        <w:rPr>
          <w:sz w:val="28"/>
          <w:szCs w:val="28"/>
        </w:rPr>
        <w:t>2015-2017</w:t>
      </w:r>
      <w:r w:rsidR="00E3016C" w:rsidRPr="00F521EB">
        <w:rPr>
          <w:sz w:val="28"/>
          <w:szCs w:val="28"/>
        </w:rPr>
        <w:t xml:space="preserve"> годы»</w:t>
      </w:r>
      <w:r w:rsidR="00E3016C">
        <w:rPr>
          <w:sz w:val="28"/>
          <w:szCs w:val="28"/>
        </w:rPr>
        <w:t>,</w:t>
      </w:r>
      <w:r w:rsidR="00E3016C" w:rsidRPr="004A6BD6">
        <w:rPr>
          <w:b/>
          <w:sz w:val="28"/>
          <w:szCs w:val="28"/>
        </w:rPr>
        <w:t xml:space="preserve"> </w:t>
      </w:r>
      <w:r w:rsidR="00E3016C" w:rsidRPr="004A6BD6">
        <w:rPr>
          <w:sz w:val="28"/>
          <w:szCs w:val="28"/>
        </w:rPr>
        <w:t>утвержденн</w:t>
      </w:r>
      <w:r w:rsidR="00AC59B6">
        <w:rPr>
          <w:sz w:val="28"/>
          <w:szCs w:val="28"/>
        </w:rPr>
        <w:t>ую</w:t>
      </w:r>
      <w:r w:rsidR="00E3016C" w:rsidRPr="004A6BD6">
        <w:rPr>
          <w:sz w:val="28"/>
          <w:szCs w:val="28"/>
        </w:rPr>
        <w:t xml:space="preserve"> постановлением Администрации Среднеканского городского округа от 03 сентября 2015 г. № 137</w:t>
      </w:r>
      <w:r w:rsidR="00A7680C">
        <w:rPr>
          <w:sz w:val="28"/>
          <w:szCs w:val="28"/>
        </w:rPr>
        <w:t>, изменения</w:t>
      </w:r>
      <w:r w:rsidR="00EC69E2">
        <w:rPr>
          <w:sz w:val="28"/>
          <w:szCs w:val="28"/>
        </w:rPr>
        <w:t xml:space="preserve"> согласно приложению к настоящему постановлению.</w:t>
      </w:r>
    </w:p>
    <w:p w:rsidR="002B1AEF" w:rsidRDefault="00EC69E2" w:rsidP="00E301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Контроль за реализацией настоящего постановления оставляю за собой.</w:t>
      </w:r>
    </w:p>
    <w:p w:rsidR="00EC69E2" w:rsidRDefault="00EC69E2" w:rsidP="00EC69E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21EB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F521EB">
        <w:rPr>
          <w:sz w:val="28"/>
          <w:szCs w:val="28"/>
        </w:rPr>
        <w:t xml:space="preserve"> подлежит официальному  опубликованию</w:t>
      </w:r>
      <w:r>
        <w:rPr>
          <w:sz w:val="28"/>
          <w:szCs w:val="28"/>
        </w:rPr>
        <w:t>.</w:t>
      </w:r>
      <w:r w:rsidRPr="00F521EB">
        <w:rPr>
          <w:sz w:val="28"/>
          <w:szCs w:val="28"/>
        </w:rPr>
        <w:t xml:space="preserve"> </w:t>
      </w:r>
    </w:p>
    <w:p w:rsidR="00EC69E2" w:rsidRDefault="00EC69E2" w:rsidP="00EC69E2">
      <w:pPr>
        <w:spacing w:line="360" w:lineRule="auto"/>
        <w:ind w:firstLine="567"/>
        <w:jc w:val="both"/>
        <w:rPr>
          <w:sz w:val="28"/>
          <w:szCs w:val="28"/>
        </w:rPr>
      </w:pPr>
    </w:p>
    <w:p w:rsidR="00EC69E2" w:rsidRDefault="00EC69E2" w:rsidP="00EC69E2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</w:t>
      </w:r>
      <w:r w:rsidR="00D1245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Ф.Ф. Трибух</w:t>
      </w:r>
    </w:p>
    <w:p w:rsidR="00EC69E2" w:rsidRDefault="00EC69E2" w:rsidP="00EC69E2">
      <w:pPr>
        <w:spacing w:line="360" w:lineRule="auto"/>
        <w:ind w:firstLine="567"/>
        <w:rPr>
          <w:sz w:val="28"/>
          <w:szCs w:val="28"/>
        </w:rPr>
      </w:pPr>
    </w:p>
    <w:p w:rsidR="00EC69E2" w:rsidRDefault="00EC69E2" w:rsidP="00EC69E2">
      <w:pPr>
        <w:spacing w:line="360" w:lineRule="auto"/>
        <w:ind w:firstLine="567"/>
        <w:rPr>
          <w:sz w:val="28"/>
          <w:szCs w:val="28"/>
        </w:rPr>
      </w:pPr>
    </w:p>
    <w:p w:rsidR="00D12457" w:rsidRDefault="00D12457" w:rsidP="00EC69E2">
      <w:pPr>
        <w:spacing w:line="360" w:lineRule="auto"/>
        <w:ind w:firstLine="567"/>
        <w:rPr>
          <w:sz w:val="28"/>
          <w:szCs w:val="28"/>
        </w:rPr>
      </w:pPr>
    </w:p>
    <w:p w:rsidR="00D12457" w:rsidRDefault="00D12457" w:rsidP="00EC69E2">
      <w:pPr>
        <w:spacing w:line="360" w:lineRule="auto"/>
        <w:ind w:firstLine="567"/>
        <w:rPr>
          <w:sz w:val="28"/>
          <w:szCs w:val="28"/>
        </w:rPr>
      </w:pPr>
    </w:p>
    <w:p w:rsidR="00D12457" w:rsidRDefault="00D12457" w:rsidP="00EC69E2">
      <w:pPr>
        <w:spacing w:line="360" w:lineRule="auto"/>
        <w:ind w:firstLine="567"/>
        <w:rPr>
          <w:sz w:val="28"/>
          <w:szCs w:val="28"/>
        </w:rPr>
      </w:pPr>
    </w:p>
    <w:p w:rsidR="00D12457" w:rsidRDefault="00D12457" w:rsidP="00EC69E2">
      <w:pPr>
        <w:spacing w:line="360" w:lineRule="auto"/>
        <w:ind w:firstLine="567"/>
        <w:rPr>
          <w:sz w:val="28"/>
          <w:szCs w:val="28"/>
        </w:rPr>
      </w:pPr>
    </w:p>
    <w:p w:rsidR="00D12457" w:rsidRDefault="00D12457" w:rsidP="00EC69E2">
      <w:pPr>
        <w:spacing w:line="360" w:lineRule="auto"/>
        <w:ind w:firstLine="567"/>
        <w:rPr>
          <w:sz w:val="28"/>
          <w:szCs w:val="28"/>
        </w:rPr>
      </w:pPr>
    </w:p>
    <w:p w:rsidR="00D12457" w:rsidRDefault="00D12457" w:rsidP="00EC69E2">
      <w:pPr>
        <w:spacing w:line="360" w:lineRule="auto"/>
        <w:ind w:firstLine="567"/>
        <w:rPr>
          <w:sz w:val="28"/>
          <w:szCs w:val="28"/>
        </w:rPr>
      </w:pPr>
    </w:p>
    <w:p w:rsidR="00EC69E2" w:rsidRPr="00D12457" w:rsidRDefault="001C7B66" w:rsidP="001C7B66">
      <w:pPr>
        <w:spacing w:line="360" w:lineRule="auto"/>
        <w:ind w:firstLine="567"/>
        <w:rPr>
          <w:i/>
          <w:sz w:val="24"/>
          <w:szCs w:val="24"/>
        </w:rPr>
      </w:pPr>
      <w:r w:rsidRPr="00D12457">
        <w:rPr>
          <w:sz w:val="24"/>
          <w:szCs w:val="24"/>
        </w:rPr>
        <w:t>Исп. И.Н. Пензин</w:t>
      </w:r>
    </w:p>
    <w:sectPr w:rsidR="00EC69E2" w:rsidRPr="00D12457" w:rsidSect="001C7B66">
      <w:pgSz w:w="11906" w:h="16838"/>
      <w:pgMar w:top="851" w:right="70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680734"/>
    <w:rsid w:val="00016374"/>
    <w:rsid w:val="000273D1"/>
    <w:rsid w:val="000D50FB"/>
    <w:rsid w:val="001C3B2B"/>
    <w:rsid w:val="001C7B66"/>
    <w:rsid w:val="001E3AB7"/>
    <w:rsid w:val="002B1AEF"/>
    <w:rsid w:val="002C5036"/>
    <w:rsid w:val="0034662B"/>
    <w:rsid w:val="003A0F2C"/>
    <w:rsid w:val="003D55E1"/>
    <w:rsid w:val="00495213"/>
    <w:rsid w:val="004A6BD6"/>
    <w:rsid w:val="004B2273"/>
    <w:rsid w:val="0055354C"/>
    <w:rsid w:val="006205EC"/>
    <w:rsid w:val="00680734"/>
    <w:rsid w:val="00697154"/>
    <w:rsid w:val="006E4731"/>
    <w:rsid w:val="00722DFA"/>
    <w:rsid w:val="0080183E"/>
    <w:rsid w:val="008704EF"/>
    <w:rsid w:val="00A16EE5"/>
    <w:rsid w:val="00A74633"/>
    <w:rsid w:val="00A7680C"/>
    <w:rsid w:val="00AC59B6"/>
    <w:rsid w:val="00B5142A"/>
    <w:rsid w:val="00BB5B3E"/>
    <w:rsid w:val="00C23F76"/>
    <w:rsid w:val="00C56EBD"/>
    <w:rsid w:val="00C67E36"/>
    <w:rsid w:val="00C82767"/>
    <w:rsid w:val="00CB07AE"/>
    <w:rsid w:val="00CB2223"/>
    <w:rsid w:val="00CD1460"/>
    <w:rsid w:val="00CD295E"/>
    <w:rsid w:val="00D12457"/>
    <w:rsid w:val="00DA2100"/>
    <w:rsid w:val="00E3016C"/>
    <w:rsid w:val="00E428B3"/>
    <w:rsid w:val="00E86090"/>
    <w:rsid w:val="00EC69E2"/>
    <w:rsid w:val="00EF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80734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8073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80734"/>
    <w:pPr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68073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637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Normal (Web)"/>
    <w:basedOn w:val="a"/>
    <w:uiPriority w:val="99"/>
    <w:rsid w:val="00A7680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A7680C"/>
    <w:rPr>
      <w:b/>
      <w:bCs/>
    </w:rPr>
  </w:style>
  <w:style w:type="paragraph" w:customStyle="1" w:styleId="1">
    <w:name w:val="Красная строка1"/>
    <w:basedOn w:val="a7"/>
    <w:rsid w:val="00A7680C"/>
    <w:pPr>
      <w:suppressAutoHyphens/>
      <w:spacing w:after="0"/>
      <w:ind w:firstLine="283"/>
      <w:jc w:val="center"/>
    </w:pPr>
    <w:rPr>
      <w:rFonts w:ascii="Arial" w:hAnsi="Arial" w:cs="Arial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A7680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768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</dc:creator>
  <cp:keywords/>
  <dc:description/>
  <cp:lastModifiedBy>USER</cp:lastModifiedBy>
  <cp:revision>26</cp:revision>
  <cp:lastPrinted>2015-10-07T04:30:00Z</cp:lastPrinted>
  <dcterms:created xsi:type="dcterms:W3CDTF">2015-08-19T06:28:00Z</dcterms:created>
  <dcterms:modified xsi:type="dcterms:W3CDTF">2015-10-14T05:28:00Z</dcterms:modified>
</cp:coreProperties>
</file>