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74" w:rsidRDefault="00EA0890">
      <w:pPr>
        <w:ind w:hanging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871274" w:rsidRDefault="00EA0890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871274" w:rsidRDefault="00871274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871274" w:rsidRDefault="00EA0890">
      <w:pPr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ПОСТАНОВЛЕНИЕ  </w:t>
      </w:r>
      <w:r>
        <w:rPr>
          <w:b/>
          <w:sz w:val="40"/>
          <w:szCs w:val="40"/>
        </w:rPr>
        <w:t></w:t>
      </w:r>
      <w:r>
        <w:rPr>
          <w:b/>
          <w:sz w:val="40"/>
          <w:szCs w:val="40"/>
        </w:rPr>
        <w:t></w:t>
      </w:r>
      <w:r>
        <w:rPr>
          <w:b/>
          <w:sz w:val="40"/>
          <w:szCs w:val="40"/>
        </w:rPr>
        <w:t></w:t>
      </w:r>
    </w:p>
    <w:p w:rsidR="00871274" w:rsidRDefault="00871274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634"/>
      </w:tblGrid>
      <w:tr w:rsidR="0087127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71274" w:rsidRDefault="00EA0890" w:rsidP="00E61D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__</w:t>
            </w:r>
            <w:r w:rsidR="00E61D92">
              <w:rPr>
                <w:rFonts w:ascii="Times New Roman" w:hAnsi="Times New Roman"/>
                <w:sz w:val="24"/>
                <w:u w:val="single"/>
              </w:rPr>
              <w:t>10.06.2020</w:t>
            </w:r>
            <w:r>
              <w:rPr>
                <w:rFonts w:ascii="Times New Roman" w:hAnsi="Times New Roman"/>
                <w:sz w:val="24"/>
              </w:rPr>
              <w:t>___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871274" w:rsidRDefault="00EA0890" w:rsidP="00E61D92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№__</w:t>
            </w:r>
            <w:r w:rsidR="00E61D92" w:rsidRPr="00E61D92">
              <w:rPr>
                <w:rFonts w:ascii="Times New Roman" w:hAnsi="Times New Roman"/>
                <w:sz w:val="24"/>
                <w:u w:val="single"/>
              </w:rPr>
              <w:t>138-п</w:t>
            </w:r>
          </w:p>
        </w:tc>
      </w:tr>
    </w:tbl>
    <w:p w:rsidR="00871274" w:rsidRDefault="00871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1274" w:rsidRDefault="00EA0890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п.Сеймчан</w:t>
      </w:r>
    </w:p>
    <w:p w:rsidR="00871274" w:rsidRDefault="008712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1274" w:rsidRDefault="00194F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D122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остановление Администрации Среднеканского городского округа от 27.05.2020 № 128-п «</w:t>
      </w:r>
      <w:r w:rsidR="00EA0890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субсидий из бюджета муниципального образования «Среднеканский городской округ» </w:t>
      </w:r>
      <w:r w:rsidR="00076585">
        <w:rPr>
          <w:rFonts w:ascii="Times New Roman" w:hAnsi="Times New Roman"/>
          <w:b/>
          <w:sz w:val="28"/>
          <w:szCs w:val="28"/>
        </w:rPr>
        <w:t>на укрепление материально-технической базы родовых общин</w:t>
      </w:r>
      <w:r w:rsidR="00F328C1" w:rsidRPr="008F39AA">
        <w:rPr>
          <w:rFonts w:ascii="Times New Roman" w:hAnsi="Times New Roman"/>
          <w:b/>
          <w:sz w:val="28"/>
          <w:szCs w:val="28"/>
        </w:rPr>
        <w:t xml:space="preserve">коренных малочисленных народов </w:t>
      </w:r>
      <w:r w:rsidR="00F328C1">
        <w:rPr>
          <w:rFonts w:ascii="Times New Roman" w:hAnsi="Times New Roman"/>
          <w:b/>
          <w:sz w:val="28"/>
          <w:szCs w:val="28"/>
        </w:rPr>
        <w:t>С</w:t>
      </w:r>
      <w:r w:rsidR="00F328C1" w:rsidRPr="008F39AA">
        <w:rPr>
          <w:rFonts w:ascii="Times New Roman" w:hAnsi="Times New Roman"/>
          <w:b/>
          <w:sz w:val="28"/>
          <w:szCs w:val="28"/>
        </w:rPr>
        <w:t>евера</w:t>
      </w:r>
      <w:r w:rsidR="00076585">
        <w:rPr>
          <w:rFonts w:ascii="Times New Roman" w:hAnsi="Times New Roman"/>
          <w:b/>
          <w:sz w:val="28"/>
          <w:szCs w:val="28"/>
        </w:rPr>
        <w:t>, занимающихся традиционными формами хозяйствования на территории Среднеканского городского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71274" w:rsidRDefault="00871274">
      <w:pPr>
        <w:jc w:val="center"/>
        <w:rPr>
          <w:rFonts w:ascii="Times New Roman" w:hAnsi="Times New Roman"/>
          <w:sz w:val="28"/>
          <w:szCs w:val="28"/>
        </w:rPr>
      </w:pPr>
    </w:p>
    <w:p w:rsidR="00871274" w:rsidRDefault="00EA089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tooltip="&quot;Бюджетный кодекс Российской Федерации&quot; от 31.07.1998 N 145-ФЗ (ред. от 04.11.2019, с изм. от 12.11.2019)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пунктом 2 статьи 78.1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tooltip="Федеральный закон от 12.01.1996 N 7-ФЗ (ред. от 02.12.2019) &quot;О некоммерческих организациях&quot;{КонсультантПлюс}" w:history="1">
        <w:r>
          <w:rPr>
            <w:rFonts w:ascii="Times New Roman" w:hAnsi="Times New Roman"/>
            <w:sz w:val="28"/>
            <w:szCs w:val="28"/>
          </w:rPr>
          <w:t>статьей 31.1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12 января 1996 г. № 7-ФЗ «О некоммерческих организациях», Федеральным законом от 06.10.2003 г. № 131-</w:t>
      </w:r>
      <w:proofErr w:type="gramStart"/>
      <w:r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РФ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="00DD1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35217">
        <w:rPr>
          <w:rFonts w:ascii="Times New Roman" w:hAnsi="Times New Roman"/>
          <w:sz w:val="28"/>
          <w:szCs w:val="28"/>
        </w:rPr>
        <w:t>целях оказания поддержки родовым</w:t>
      </w:r>
      <w:r w:rsidR="00076585">
        <w:rPr>
          <w:rFonts w:ascii="Times New Roman" w:hAnsi="Times New Roman"/>
          <w:sz w:val="28"/>
          <w:szCs w:val="28"/>
        </w:rPr>
        <w:t xml:space="preserve"> общин</w:t>
      </w:r>
      <w:r w:rsidR="00335217">
        <w:rPr>
          <w:rFonts w:ascii="Times New Roman" w:hAnsi="Times New Roman"/>
          <w:sz w:val="28"/>
          <w:szCs w:val="28"/>
        </w:rPr>
        <w:t>ам</w:t>
      </w:r>
      <w:r w:rsidR="00F328C1" w:rsidRPr="00F328C1">
        <w:rPr>
          <w:rFonts w:ascii="Times New Roman" w:hAnsi="Times New Roman"/>
          <w:sz w:val="28"/>
          <w:szCs w:val="28"/>
        </w:rPr>
        <w:t>коренных малочисленных народов Севера</w:t>
      </w:r>
      <w:r w:rsidR="006E4CE7">
        <w:rPr>
          <w:rFonts w:ascii="Times New Roman" w:hAnsi="Times New Roman"/>
          <w:sz w:val="28"/>
          <w:szCs w:val="28"/>
        </w:rPr>
        <w:t>, занимающимися</w:t>
      </w:r>
      <w:r w:rsidR="00076585">
        <w:rPr>
          <w:rFonts w:ascii="Times New Roman" w:hAnsi="Times New Roman"/>
          <w:sz w:val="28"/>
          <w:szCs w:val="28"/>
        </w:rPr>
        <w:t xml:space="preserve"> традиционными формами хозяйствования на территории Среднеканского городского округа</w:t>
      </w:r>
      <w:r>
        <w:rPr>
          <w:rFonts w:ascii="Times New Roman" w:hAnsi="Times New Roman"/>
          <w:sz w:val="28"/>
          <w:szCs w:val="28"/>
        </w:rPr>
        <w:t>, руководствуясьУставом муниципального образования «Среднеканский городской 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утвержденным решением Собрания представителей Среднеканского городского округа от 24.04.2015 года №4,</w:t>
      </w:r>
    </w:p>
    <w:p w:rsidR="00871274" w:rsidRDefault="00EA089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97305C" w:rsidRDefault="00EA0890" w:rsidP="009730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4F95">
        <w:rPr>
          <w:rFonts w:ascii="Times New Roman" w:hAnsi="Times New Roman"/>
          <w:sz w:val="28"/>
          <w:szCs w:val="28"/>
        </w:rPr>
        <w:t>Внести в постановление Администрации Среднеканского городского округа от 27.05.2020 № 128-п «Об утверждении Порядка</w:t>
      </w:r>
      <w:r>
        <w:rPr>
          <w:rFonts w:ascii="Times New Roman" w:hAnsi="Times New Roman"/>
          <w:sz w:val="28"/>
          <w:szCs w:val="28"/>
        </w:rPr>
        <w:t xml:space="preserve"> предоставления субсидии из бюджета муниципального образования «Среднеканский городской округ» </w:t>
      </w:r>
      <w:r w:rsidR="00F328C1" w:rsidRPr="00F328C1">
        <w:rPr>
          <w:rFonts w:ascii="Times New Roman" w:hAnsi="Times New Roman"/>
          <w:sz w:val="28"/>
          <w:szCs w:val="28"/>
        </w:rPr>
        <w:t xml:space="preserve">на укрепление материально-технической базы родовых общин коренных малочисленных народов Севера, занимающихся традиционными формами </w:t>
      </w:r>
      <w:r w:rsidR="00F328C1" w:rsidRPr="00F328C1">
        <w:rPr>
          <w:rFonts w:ascii="Times New Roman" w:hAnsi="Times New Roman"/>
          <w:sz w:val="28"/>
          <w:szCs w:val="28"/>
        </w:rPr>
        <w:lastRenderedPageBreak/>
        <w:t>хозяйствования на территории Среднеканского городского округа</w:t>
      </w:r>
      <w:r w:rsidR="00194F95">
        <w:rPr>
          <w:rFonts w:ascii="Times New Roman" w:hAnsi="Times New Roman"/>
          <w:sz w:val="28"/>
          <w:szCs w:val="28"/>
        </w:rPr>
        <w:t>»следующие изменения:</w:t>
      </w:r>
    </w:p>
    <w:p w:rsidR="0097305C" w:rsidRDefault="0097305C" w:rsidP="0097305C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1.1.В Порядке предоставления </w:t>
      </w:r>
      <w:r w:rsidRPr="00142995">
        <w:rPr>
          <w:rFonts w:ascii="Times New Roman" w:hAnsi="Times New Roman"/>
          <w:sz w:val="28"/>
          <w:szCs w:val="28"/>
        </w:rPr>
        <w:t xml:space="preserve">субсидии из бюджета муниципального образования «Среднеканский городской округ» </w:t>
      </w:r>
      <w:r w:rsidRPr="00F328C1">
        <w:rPr>
          <w:rFonts w:ascii="Times New Roman" w:hAnsi="Times New Roman"/>
          <w:sz w:val="28"/>
          <w:szCs w:val="28"/>
        </w:rPr>
        <w:t>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>
        <w:rPr>
          <w:rFonts w:ascii="Times New Roman" w:hAnsi="Times New Roman"/>
          <w:sz w:val="28"/>
          <w:szCs w:val="28"/>
        </w:rPr>
        <w:t>»:</w:t>
      </w:r>
    </w:p>
    <w:p w:rsidR="009B2992" w:rsidRDefault="0097305C" w:rsidP="004639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BE1F1B">
        <w:rPr>
          <w:rFonts w:ascii="Times New Roman" w:hAnsi="Times New Roman"/>
          <w:sz w:val="28"/>
          <w:szCs w:val="28"/>
        </w:rPr>
        <w:t xml:space="preserve"> пункт</w:t>
      </w:r>
      <w:r w:rsidR="00463985">
        <w:rPr>
          <w:rFonts w:ascii="Times New Roman" w:hAnsi="Times New Roman"/>
          <w:sz w:val="28"/>
          <w:szCs w:val="28"/>
        </w:rPr>
        <w:t xml:space="preserve"> 5.7. </w:t>
      </w:r>
      <w:r w:rsidR="00817B5F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9B2992">
        <w:rPr>
          <w:rFonts w:ascii="Times New Roman" w:hAnsi="Times New Roman"/>
          <w:sz w:val="28"/>
          <w:szCs w:val="28"/>
        </w:rPr>
        <w:t>:</w:t>
      </w:r>
    </w:p>
    <w:p w:rsidR="00AC5A84" w:rsidRPr="008663ED" w:rsidRDefault="00A87150" w:rsidP="008663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5A84" w:rsidRPr="008663ED">
        <w:rPr>
          <w:rFonts w:ascii="Times New Roman" w:hAnsi="Times New Roman"/>
          <w:sz w:val="28"/>
          <w:szCs w:val="28"/>
        </w:rPr>
        <w:t>5.7. Для участия в конкурсе на получение Субсидии соискатель направляет в уполномоченный орган следующие документы:</w:t>
      </w:r>
    </w:p>
    <w:p w:rsidR="00AC5A84" w:rsidRPr="008663ED" w:rsidRDefault="00A87150" w:rsidP="008663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C5A84" w:rsidRPr="008663ED">
        <w:rPr>
          <w:rFonts w:ascii="Times New Roman" w:hAnsi="Times New Roman"/>
          <w:sz w:val="28"/>
          <w:szCs w:val="28"/>
        </w:rPr>
        <w:t xml:space="preserve"> конкурсную заявку на печатном и электронном носителях (приложение № 1);</w:t>
      </w:r>
    </w:p>
    <w:p w:rsidR="00AC5A84" w:rsidRPr="008663ED" w:rsidRDefault="00A87150" w:rsidP="008663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C5A84" w:rsidRPr="008663ED">
        <w:rPr>
          <w:rFonts w:ascii="Times New Roman" w:hAnsi="Times New Roman"/>
          <w:sz w:val="28"/>
          <w:szCs w:val="28"/>
        </w:rPr>
        <w:t xml:space="preserve"> уведомление об отсутствии в отношении организации процедур ликвидации, реорганизации, банкротства, приостановления ее деятельности (приложение № 2);</w:t>
      </w:r>
    </w:p>
    <w:p w:rsidR="00AC5A84" w:rsidRPr="008663ED" w:rsidRDefault="00A87150" w:rsidP="008663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AC5A84" w:rsidRPr="008663ED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в соответствии со ст. 9 </w:t>
      </w:r>
      <w:hyperlink r:id="rId10" w:history="1">
        <w:r w:rsidR="00AC5A84" w:rsidRPr="008663ED">
          <w:rPr>
            <w:rFonts w:ascii="Times New Roman" w:hAnsi="Times New Roman"/>
            <w:sz w:val="28"/>
            <w:szCs w:val="28"/>
          </w:rPr>
          <w:t>Федерального закона от 27.07.2006 № 152-ФЗ «О персональных данных»</w:t>
        </w:r>
      </w:hyperlink>
      <w:r w:rsidR="00AC5A84" w:rsidRPr="008663ED">
        <w:rPr>
          <w:rFonts w:ascii="Times New Roman" w:hAnsi="Times New Roman"/>
          <w:sz w:val="28"/>
          <w:szCs w:val="28"/>
        </w:rPr>
        <w:t xml:space="preserve"> (приложение № 3);</w:t>
      </w:r>
    </w:p>
    <w:p w:rsidR="00AC5A84" w:rsidRPr="008663ED" w:rsidRDefault="00A87150" w:rsidP="008663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AC5A84" w:rsidRPr="008663ED">
        <w:rPr>
          <w:rFonts w:ascii="Times New Roman" w:hAnsi="Times New Roman"/>
          <w:sz w:val="28"/>
          <w:szCs w:val="28"/>
        </w:rPr>
        <w:t xml:space="preserve"> копию Устава организации (со всеми внесенными изменениями);</w:t>
      </w:r>
    </w:p>
    <w:p w:rsidR="00AC5A84" w:rsidRPr="008663ED" w:rsidRDefault="00A87150" w:rsidP="008663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AC5A84" w:rsidRPr="008663ED">
        <w:rPr>
          <w:rFonts w:ascii="Times New Roman" w:hAnsi="Times New Roman"/>
          <w:sz w:val="28"/>
          <w:szCs w:val="28"/>
        </w:rPr>
        <w:t>список членов родовых общин (работников предприятия), занимающихся традиционными для коренных малочисленных народов Севера формами хозяйствования. (Приложение № 4);</w:t>
      </w:r>
    </w:p>
    <w:p w:rsidR="00AC5A84" w:rsidRPr="008663ED" w:rsidRDefault="00A87150" w:rsidP="008663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AC5A84" w:rsidRPr="008663ED">
        <w:rPr>
          <w:rFonts w:ascii="Times New Roman" w:hAnsi="Times New Roman"/>
          <w:sz w:val="28"/>
          <w:szCs w:val="28"/>
        </w:rPr>
        <w:t>копию доку</w:t>
      </w:r>
      <w:r>
        <w:rPr>
          <w:rFonts w:ascii="Times New Roman" w:hAnsi="Times New Roman"/>
          <w:sz w:val="28"/>
          <w:szCs w:val="28"/>
        </w:rPr>
        <w:t>ментов, подтверждающи</w:t>
      </w:r>
      <w:r w:rsidR="00361ED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принятие в члены</w:t>
      </w:r>
      <w:r w:rsidR="00AC5A84" w:rsidRPr="008663ED">
        <w:rPr>
          <w:rFonts w:ascii="Times New Roman" w:hAnsi="Times New Roman"/>
          <w:sz w:val="28"/>
          <w:szCs w:val="28"/>
        </w:rPr>
        <w:t xml:space="preserve"> родовой общины;</w:t>
      </w:r>
    </w:p>
    <w:p w:rsidR="00AC5A84" w:rsidRPr="008663ED" w:rsidRDefault="00A87150" w:rsidP="008663ED">
      <w:pPr>
        <w:widowControl w:val="0"/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ж) </w:t>
      </w:r>
      <w:r w:rsidR="00AC5A84" w:rsidRPr="008663ED">
        <w:rPr>
          <w:rFonts w:ascii="Times New Roman" w:hAnsi="Times New Roman"/>
          <w:snapToGrid w:val="0"/>
          <w:sz w:val="28"/>
          <w:szCs w:val="28"/>
        </w:rPr>
        <w:t xml:space="preserve">копия </w:t>
      </w:r>
      <w:proofErr w:type="spellStart"/>
      <w:r w:rsidR="00AC5A84" w:rsidRPr="008663ED">
        <w:rPr>
          <w:rFonts w:ascii="Times New Roman" w:hAnsi="Times New Roman"/>
          <w:snapToGrid w:val="0"/>
          <w:sz w:val="28"/>
          <w:szCs w:val="28"/>
        </w:rPr>
        <w:t>охот</w:t>
      </w:r>
      <w:r w:rsidR="00361ED3">
        <w:rPr>
          <w:rFonts w:ascii="Times New Roman" w:hAnsi="Times New Roman"/>
          <w:snapToGrid w:val="0"/>
          <w:sz w:val="28"/>
          <w:szCs w:val="28"/>
        </w:rPr>
        <w:t>о</w:t>
      </w:r>
      <w:r w:rsidR="00AC5A84" w:rsidRPr="008663ED">
        <w:rPr>
          <w:rFonts w:ascii="Times New Roman" w:hAnsi="Times New Roman"/>
          <w:snapToGrid w:val="0"/>
          <w:sz w:val="28"/>
          <w:szCs w:val="28"/>
        </w:rPr>
        <w:t>хозяйственного</w:t>
      </w:r>
      <w:proofErr w:type="spellEnd"/>
      <w:r w:rsidR="00AC5A84" w:rsidRPr="008663ED">
        <w:rPr>
          <w:rFonts w:ascii="Times New Roman" w:hAnsi="Times New Roman"/>
          <w:snapToGrid w:val="0"/>
          <w:sz w:val="28"/>
          <w:szCs w:val="28"/>
        </w:rPr>
        <w:t xml:space="preserve"> соглашения с Департаментом </w:t>
      </w:r>
      <w:proofErr w:type="spellStart"/>
      <w:r w:rsidR="00AC5A84" w:rsidRPr="008663ED">
        <w:rPr>
          <w:rFonts w:ascii="Times New Roman" w:hAnsi="Times New Roman"/>
          <w:snapToGrid w:val="0"/>
          <w:sz w:val="28"/>
          <w:szCs w:val="28"/>
        </w:rPr>
        <w:t>госохотнадзора</w:t>
      </w:r>
      <w:proofErr w:type="spellEnd"/>
      <w:r w:rsidR="00361ED3">
        <w:rPr>
          <w:rFonts w:ascii="Times New Roman" w:hAnsi="Times New Roman"/>
          <w:snapToGrid w:val="0"/>
          <w:sz w:val="28"/>
          <w:szCs w:val="28"/>
        </w:rPr>
        <w:t xml:space="preserve"> Магаданской области,</w:t>
      </w:r>
      <w:r w:rsidR="00AC5A84" w:rsidRPr="008663ED">
        <w:rPr>
          <w:rFonts w:ascii="Times New Roman" w:hAnsi="Times New Roman"/>
          <w:snapToGrid w:val="0"/>
          <w:sz w:val="28"/>
          <w:szCs w:val="28"/>
        </w:rPr>
        <w:t xml:space="preserve"> действующего на момент подачи заявок (при наличии)</w:t>
      </w:r>
      <w:r w:rsidR="00361ED3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C5A84" w:rsidRPr="008663ED">
        <w:rPr>
          <w:rFonts w:ascii="Times New Roman" w:hAnsi="Times New Roman"/>
          <w:snapToGrid w:val="0"/>
          <w:sz w:val="28"/>
          <w:szCs w:val="28"/>
        </w:rPr>
        <w:t>справк</w:t>
      </w:r>
      <w:r w:rsidR="00361ED3">
        <w:rPr>
          <w:rFonts w:ascii="Times New Roman" w:hAnsi="Times New Roman"/>
          <w:snapToGrid w:val="0"/>
          <w:sz w:val="28"/>
          <w:szCs w:val="28"/>
        </w:rPr>
        <w:t>а</w:t>
      </w:r>
      <w:r w:rsidR="00AC5A84" w:rsidRPr="008663ED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об уплате сборов за пользованием объектами животного мира</w:t>
      </w:r>
      <w:r w:rsidR="00AC5A84" w:rsidRPr="008663ED">
        <w:rPr>
          <w:rFonts w:ascii="Times New Roman" w:hAnsi="Times New Roman"/>
          <w:snapToGrid w:val="0"/>
          <w:sz w:val="28"/>
          <w:szCs w:val="28"/>
        </w:rPr>
        <w:t>;</w:t>
      </w:r>
    </w:p>
    <w:p w:rsidR="00AC5A84" w:rsidRPr="008663ED" w:rsidRDefault="00A87150" w:rsidP="008663ED">
      <w:pPr>
        <w:widowControl w:val="0"/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  </w:t>
      </w:r>
      <w:proofErr w:type="spellStart"/>
      <w:r w:rsidR="00361ED3">
        <w:rPr>
          <w:rFonts w:ascii="Times New Roman" w:hAnsi="Times New Roman"/>
          <w:snapToGrid w:val="0"/>
          <w:sz w:val="28"/>
          <w:szCs w:val="28"/>
        </w:rPr>
        <w:t>з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AC5A84" w:rsidRPr="008663ED">
        <w:rPr>
          <w:rFonts w:ascii="Times New Roman" w:hAnsi="Times New Roman"/>
          <w:snapToGrid w:val="0"/>
          <w:sz w:val="28"/>
          <w:szCs w:val="28"/>
        </w:rPr>
        <w:t>копия договора аренды лесного участка с Департаментом лесного хозяйства</w:t>
      </w:r>
      <w:r w:rsidR="00361ED3" w:rsidRPr="00361ED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61ED3">
        <w:rPr>
          <w:rFonts w:ascii="Times New Roman" w:hAnsi="Times New Roman"/>
          <w:snapToGrid w:val="0"/>
          <w:sz w:val="28"/>
          <w:szCs w:val="28"/>
        </w:rPr>
        <w:t>Магаданской области</w:t>
      </w:r>
      <w:r w:rsidR="00AC5A84" w:rsidRPr="008663ED">
        <w:rPr>
          <w:rFonts w:ascii="Times New Roman" w:hAnsi="Times New Roman"/>
          <w:snapToGrid w:val="0"/>
          <w:sz w:val="28"/>
          <w:szCs w:val="28"/>
        </w:rPr>
        <w:t>, действующего на момент подачи заявок (при наличии)</w:t>
      </w:r>
      <w:r w:rsidR="00361ED3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AC5A84" w:rsidRPr="008663ED">
        <w:rPr>
          <w:rFonts w:ascii="Times New Roman" w:hAnsi="Times New Roman"/>
          <w:snapToGrid w:val="0"/>
          <w:sz w:val="28"/>
          <w:szCs w:val="28"/>
        </w:rPr>
        <w:t>справк</w:t>
      </w:r>
      <w:r w:rsidR="00361ED3">
        <w:rPr>
          <w:rFonts w:ascii="Times New Roman" w:hAnsi="Times New Roman"/>
          <w:snapToGrid w:val="0"/>
          <w:sz w:val="28"/>
          <w:szCs w:val="28"/>
        </w:rPr>
        <w:t>а</w:t>
      </w:r>
      <w:r w:rsidR="00AC5A84" w:rsidRPr="008663ED">
        <w:rPr>
          <w:rFonts w:ascii="Times New Roman" w:hAnsi="Times New Roman"/>
          <w:snapToGrid w:val="0"/>
          <w:sz w:val="28"/>
          <w:szCs w:val="28"/>
        </w:rPr>
        <w:t xml:space="preserve"> об </w:t>
      </w:r>
      <w:r>
        <w:rPr>
          <w:rFonts w:ascii="Times New Roman" w:hAnsi="Times New Roman"/>
          <w:snapToGrid w:val="0"/>
          <w:sz w:val="28"/>
          <w:szCs w:val="28"/>
        </w:rPr>
        <w:t xml:space="preserve">уплате </w:t>
      </w:r>
      <w:r w:rsidR="00AC5A84" w:rsidRPr="008663ED">
        <w:rPr>
          <w:rFonts w:ascii="Times New Roman" w:hAnsi="Times New Roman"/>
          <w:snapToGrid w:val="0"/>
          <w:sz w:val="28"/>
          <w:szCs w:val="28"/>
        </w:rPr>
        <w:t>арендной платы за пользованием лесн</w:t>
      </w:r>
      <w:r w:rsidR="00361ED3">
        <w:rPr>
          <w:rFonts w:ascii="Times New Roman" w:hAnsi="Times New Roman"/>
          <w:snapToGrid w:val="0"/>
          <w:sz w:val="28"/>
          <w:szCs w:val="28"/>
        </w:rPr>
        <w:t>ым</w:t>
      </w:r>
      <w:r w:rsidR="00AC5A84" w:rsidRPr="008663ED">
        <w:rPr>
          <w:rFonts w:ascii="Times New Roman" w:hAnsi="Times New Roman"/>
          <w:snapToGrid w:val="0"/>
          <w:sz w:val="28"/>
          <w:szCs w:val="28"/>
        </w:rPr>
        <w:t xml:space="preserve"> участк</w:t>
      </w:r>
      <w:r w:rsidR="00361ED3">
        <w:rPr>
          <w:rFonts w:ascii="Times New Roman" w:hAnsi="Times New Roman"/>
          <w:snapToGrid w:val="0"/>
          <w:sz w:val="28"/>
          <w:szCs w:val="28"/>
        </w:rPr>
        <w:t>ом</w:t>
      </w:r>
      <w:r w:rsidR="00AC5A84" w:rsidRPr="008663ED">
        <w:rPr>
          <w:rFonts w:ascii="Times New Roman" w:hAnsi="Times New Roman"/>
          <w:snapToGrid w:val="0"/>
          <w:sz w:val="28"/>
          <w:szCs w:val="28"/>
        </w:rPr>
        <w:t>;</w:t>
      </w:r>
    </w:p>
    <w:p w:rsidR="00AC5A84" w:rsidRPr="008663ED" w:rsidRDefault="00361ED3" w:rsidP="00361ED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87150">
        <w:rPr>
          <w:rFonts w:ascii="Times New Roman" w:hAnsi="Times New Roman"/>
          <w:sz w:val="28"/>
          <w:szCs w:val="28"/>
        </w:rPr>
        <w:t>)</w:t>
      </w:r>
      <w:r w:rsidR="00AC5A84" w:rsidRPr="008663ED">
        <w:rPr>
          <w:rFonts w:ascii="Times New Roman" w:hAnsi="Times New Roman"/>
          <w:sz w:val="28"/>
          <w:szCs w:val="28"/>
        </w:rPr>
        <w:t xml:space="preserve"> информацию о ведении оленеводства</w:t>
      </w:r>
      <w:r w:rsidR="00A8715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87150">
        <w:rPr>
          <w:rFonts w:ascii="Times New Roman" w:hAnsi="Times New Roman"/>
          <w:sz w:val="28"/>
          <w:szCs w:val="28"/>
        </w:rPr>
        <w:t>количестве поголовья оленей (</w:t>
      </w:r>
      <w:r w:rsidR="00AC5A84" w:rsidRPr="008663ED">
        <w:rPr>
          <w:rFonts w:ascii="Times New Roman" w:hAnsi="Times New Roman"/>
          <w:sz w:val="28"/>
          <w:szCs w:val="28"/>
        </w:rPr>
        <w:t>при нал</w:t>
      </w:r>
      <w:r w:rsidR="00A87150">
        <w:rPr>
          <w:rFonts w:ascii="Times New Roman" w:hAnsi="Times New Roman"/>
          <w:sz w:val="28"/>
          <w:szCs w:val="28"/>
        </w:rPr>
        <w:t>ич</w:t>
      </w:r>
      <w:r w:rsidR="00AC5A84" w:rsidRPr="008663ED">
        <w:rPr>
          <w:rFonts w:ascii="Times New Roman" w:hAnsi="Times New Roman"/>
          <w:sz w:val="28"/>
          <w:szCs w:val="28"/>
        </w:rPr>
        <w:t>ии</w:t>
      </w:r>
      <w:r w:rsidR="00A87150">
        <w:rPr>
          <w:rFonts w:ascii="Times New Roman" w:hAnsi="Times New Roman"/>
          <w:sz w:val="28"/>
          <w:szCs w:val="28"/>
        </w:rPr>
        <w:t>)</w:t>
      </w:r>
      <w:r w:rsidR="00AC5A84" w:rsidRPr="008663ED">
        <w:rPr>
          <w:rFonts w:ascii="Times New Roman" w:hAnsi="Times New Roman"/>
          <w:sz w:val="28"/>
          <w:szCs w:val="28"/>
        </w:rPr>
        <w:t>;</w:t>
      </w:r>
    </w:p>
    <w:p w:rsidR="00AC5A84" w:rsidRPr="008663ED" w:rsidRDefault="00A87150" w:rsidP="008663ED">
      <w:pPr>
        <w:widowControl w:val="0"/>
        <w:overflowPunct/>
        <w:spacing w:after="1"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1ED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)</w:t>
      </w:r>
      <w:r w:rsidR="00AC5A84" w:rsidRPr="008663ED">
        <w:rPr>
          <w:rFonts w:ascii="Times New Roman" w:hAnsi="Times New Roman"/>
          <w:sz w:val="28"/>
          <w:szCs w:val="28"/>
        </w:rPr>
        <w:t xml:space="preserve"> документы, подтверждающие полномочия лица на подписание Соглашения о предоставлении субсидий;</w:t>
      </w:r>
    </w:p>
    <w:p w:rsidR="00AC5A84" w:rsidRPr="008663ED" w:rsidRDefault="00A87150" w:rsidP="008663ED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1ED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)  </w:t>
      </w:r>
      <w:r w:rsidR="00AC5A84" w:rsidRPr="008663ED">
        <w:rPr>
          <w:rFonts w:ascii="Times New Roman" w:hAnsi="Times New Roman"/>
          <w:sz w:val="28"/>
          <w:szCs w:val="28"/>
        </w:rPr>
        <w:t>соглашение о социальном партнерстве, сведения о его исполнении (при наличии);</w:t>
      </w:r>
    </w:p>
    <w:p w:rsidR="00AC5A84" w:rsidRPr="008663ED" w:rsidRDefault="00A87150" w:rsidP="008663ED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</w:t>
      </w:r>
      <w:r w:rsidR="00AC5A84" w:rsidRPr="008663ED">
        <w:rPr>
          <w:rFonts w:ascii="Times New Roman" w:hAnsi="Times New Roman"/>
          <w:sz w:val="28"/>
          <w:szCs w:val="28"/>
        </w:rPr>
        <w:t xml:space="preserve"> справку территориального органа налоговой инспекции о состоянии расчетов по налогам, сборам, страховым взносам, пеням, штрафам, процентам организаций и индивидуальных предпринимателей, подлежащих уплате в соответствии с законодательством Российской Федерации о налогах и сборах на 1 число месяца, предшествующего дате подачи заявки;</w:t>
      </w:r>
    </w:p>
    <w:p w:rsidR="00AC5A84" w:rsidRPr="008663ED" w:rsidRDefault="00361ED3" w:rsidP="008663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87150">
        <w:rPr>
          <w:rFonts w:ascii="Times New Roman" w:hAnsi="Times New Roman"/>
          <w:sz w:val="28"/>
          <w:szCs w:val="28"/>
        </w:rPr>
        <w:t>)</w:t>
      </w:r>
      <w:r w:rsidR="00AC5A84" w:rsidRPr="008663ED">
        <w:rPr>
          <w:rFonts w:ascii="Times New Roman" w:hAnsi="Times New Roman"/>
          <w:sz w:val="28"/>
          <w:szCs w:val="28"/>
        </w:rPr>
        <w:t xml:space="preserve"> справку уполномоченного банка о наличи</w:t>
      </w:r>
      <w:r w:rsidR="00A87150">
        <w:rPr>
          <w:rFonts w:ascii="Times New Roman" w:hAnsi="Times New Roman"/>
          <w:sz w:val="28"/>
          <w:szCs w:val="28"/>
        </w:rPr>
        <w:t>и рублевого счета с реквизитами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A87150">
        <w:rPr>
          <w:rFonts w:ascii="Times New Roman" w:hAnsi="Times New Roman"/>
          <w:sz w:val="28"/>
          <w:szCs w:val="28"/>
        </w:rPr>
        <w:t>.</w:t>
      </w:r>
      <w:proofErr w:type="gramEnd"/>
    </w:p>
    <w:p w:rsidR="00194F95" w:rsidRDefault="006734F6" w:rsidP="00194F95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63ED">
        <w:rPr>
          <w:rFonts w:ascii="Times New Roman" w:hAnsi="Times New Roman"/>
          <w:sz w:val="28"/>
          <w:szCs w:val="28"/>
        </w:rPr>
        <w:t>1.2</w:t>
      </w:r>
      <w:r w:rsidR="00194F95">
        <w:rPr>
          <w:rFonts w:ascii="Times New Roman" w:hAnsi="Times New Roman"/>
          <w:sz w:val="28"/>
          <w:szCs w:val="28"/>
        </w:rPr>
        <w:t>. в п</w:t>
      </w:r>
      <w:r w:rsidR="00BE1F1B">
        <w:rPr>
          <w:rFonts w:ascii="Times New Roman" w:hAnsi="Times New Roman"/>
          <w:sz w:val="28"/>
          <w:szCs w:val="28"/>
        </w:rPr>
        <w:t xml:space="preserve">ервом абзаце пункта 6.2. </w:t>
      </w:r>
      <w:r w:rsidR="00194F95">
        <w:rPr>
          <w:rFonts w:ascii="Times New Roman" w:hAnsi="Times New Roman"/>
          <w:sz w:val="28"/>
          <w:szCs w:val="28"/>
        </w:rPr>
        <w:t xml:space="preserve"> слова «не </w:t>
      </w:r>
      <w:proofErr w:type="gramStart"/>
      <w:r w:rsidR="00194F95">
        <w:rPr>
          <w:rFonts w:ascii="Times New Roman" w:hAnsi="Times New Roman"/>
          <w:sz w:val="28"/>
          <w:szCs w:val="28"/>
        </w:rPr>
        <w:t>позднее</w:t>
      </w:r>
      <w:proofErr w:type="gramEnd"/>
      <w:r w:rsidR="00194F95">
        <w:rPr>
          <w:rFonts w:ascii="Times New Roman" w:hAnsi="Times New Roman"/>
          <w:sz w:val="28"/>
          <w:szCs w:val="28"/>
        </w:rPr>
        <w:t xml:space="preserve"> чем за 3 дня до начала приема» заменить словами «не позднее чем за 1 день до начала приема»</w:t>
      </w:r>
      <w:r w:rsidR="003214F3">
        <w:rPr>
          <w:rFonts w:ascii="Times New Roman" w:hAnsi="Times New Roman"/>
          <w:sz w:val="28"/>
          <w:szCs w:val="28"/>
        </w:rPr>
        <w:t>.</w:t>
      </w:r>
    </w:p>
    <w:p w:rsidR="00361ED3" w:rsidRDefault="00361ED3" w:rsidP="00194F95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в пункте 6.4 слово «должна» заменить словом «должен»;</w:t>
      </w:r>
    </w:p>
    <w:p w:rsidR="00663BC5" w:rsidRDefault="008663ED" w:rsidP="00663BC5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61ED3">
        <w:rPr>
          <w:rFonts w:ascii="Times New Roman" w:hAnsi="Times New Roman"/>
          <w:sz w:val="28"/>
          <w:szCs w:val="28"/>
        </w:rPr>
        <w:t>4</w:t>
      </w:r>
      <w:r w:rsidR="00BE1F1B">
        <w:rPr>
          <w:rFonts w:ascii="Times New Roman" w:hAnsi="Times New Roman"/>
          <w:sz w:val="28"/>
          <w:szCs w:val="28"/>
        </w:rPr>
        <w:t>.</w:t>
      </w:r>
      <w:r w:rsidR="00663BC5">
        <w:rPr>
          <w:rFonts w:ascii="Times New Roman" w:hAnsi="Times New Roman"/>
          <w:sz w:val="28"/>
          <w:szCs w:val="28"/>
        </w:rPr>
        <w:t>в пункте 6.10 слова «утверждается постановлением» заменить словами «утверждается распоряжением»;</w:t>
      </w:r>
    </w:p>
    <w:p w:rsidR="00BE1F1B" w:rsidRPr="00361ED3" w:rsidRDefault="00361ED3" w:rsidP="00361ED3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</w:t>
      </w:r>
      <w:r w:rsidR="00663BC5">
        <w:rPr>
          <w:rFonts w:ascii="Times New Roman" w:hAnsi="Times New Roman"/>
          <w:sz w:val="28"/>
          <w:szCs w:val="28"/>
        </w:rPr>
        <w:t xml:space="preserve">.в пункте 6.13 слова «принимается постановление» заменить словами «принимается </w:t>
      </w:r>
      <w:r w:rsidR="00663BC5" w:rsidRPr="00361ED3">
        <w:rPr>
          <w:rFonts w:ascii="Times New Roman" w:hAnsi="Times New Roman"/>
          <w:sz w:val="28"/>
          <w:szCs w:val="28"/>
        </w:rPr>
        <w:t>распоряжение»;</w:t>
      </w:r>
    </w:p>
    <w:p w:rsidR="00361ED3" w:rsidRPr="00361ED3" w:rsidRDefault="008663ED" w:rsidP="00361ED3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361ED3">
        <w:rPr>
          <w:rFonts w:ascii="Times New Roman" w:hAnsi="Times New Roman"/>
          <w:sz w:val="28"/>
          <w:szCs w:val="28"/>
        </w:rPr>
        <w:t>1.1.</w:t>
      </w:r>
      <w:r w:rsidR="00361ED3" w:rsidRPr="00361ED3">
        <w:rPr>
          <w:rFonts w:ascii="Times New Roman" w:hAnsi="Times New Roman"/>
          <w:sz w:val="28"/>
          <w:szCs w:val="28"/>
        </w:rPr>
        <w:t>6</w:t>
      </w:r>
      <w:r w:rsidR="00663BC5" w:rsidRPr="00361ED3">
        <w:rPr>
          <w:rFonts w:ascii="Times New Roman" w:hAnsi="Times New Roman"/>
          <w:sz w:val="28"/>
          <w:szCs w:val="28"/>
        </w:rPr>
        <w:t>.</w:t>
      </w:r>
      <w:r w:rsidR="00361ED3" w:rsidRPr="00361ED3">
        <w:rPr>
          <w:rFonts w:ascii="Times New Roman" w:hAnsi="Times New Roman"/>
          <w:sz w:val="28"/>
          <w:szCs w:val="28"/>
        </w:rPr>
        <w:t xml:space="preserve"> </w:t>
      </w:r>
      <w:r w:rsidR="00663BC5" w:rsidRPr="00361ED3">
        <w:rPr>
          <w:rFonts w:ascii="Times New Roman" w:hAnsi="Times New Roman"/>
          <w:sz w:val="28"/>
          <w:szCs w:val="28"/>
        </w:rPr>
        <w:t>пункт 6.14</w:t>
      </w:r>
      <w:r w:rsidR="00361ED3" w:rsidRPr="00361ED3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663BC5" w:rsidRPr="00361ED3" w:rsidRDefault="00361ED3" w:rsidP="00361ED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ED3">
        <w:rPr>
          <w:rFonts w:ascii="Times New Roman" w:hAnsi="Times New Roman"/>
          <w:sz w:val="28"/>
          <w:szCs w:val="28"/>
        </w:rPr>
        <w:t xml:space="preserve">«6.14. Информация об итогах конкурса размещается на сайте муниципального образования «Среднеканский городской округ» и подлежит опубликованию в газете Среднеканского городского округа «Новая Колыма. </w:t>
      </w:r>
      <w:r w:rsidRPr="00361ED3">
        <w:rPr>
          <w:rFonts w:ascii="Times New Roman" w:hAnsi="Times New Roman"/>
          <w:sz w:val="28"/>
          <w:szCs w:val="28"/>
        </w:rPr>
        <w:lastRenderedPageBreak/>
        <w:t>Вести» в течение 10 рабочих дней со дня принятия соответствующего решения</w:t>
      </w:r>
      <w:proofErr w:type="gramStart"/>
      <w:r w:rsidRPr="00361ED3">
        <w:rPr>
          <w:rFonts w:ascii="Times New Roman" w:hAnsi="Times New Roman"/>
          <w:sz w:val="28"/>
          <w:szCs w:val="28"/>
        </w:rPr>
        <w:t>.»</w:t>
      </w:r>
      <w:r w:rsidR="00663BC5" w:rsidRPr="00361ED3">
        <w:rPr>
          <w:rFonts w:ascii="Times New Roman" w:hAnsi="Times New Roman"/>
          <w:sz w:val="28"/>
          <w:szCs w:val="28"/>
        </w:rPr>
        <w:t>;</w:t>
      </w:r>
      <w:proofErr w:type="gramEnd"/>
    </w:p>
    <w:p w:rsidR="00576D18" w:rsidRDefault="008663ED" w:rsidP="00361ED3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361ED3">
        <w:rPr>
          <w:rFonts w:ascii="Times New Roman" w:hAnsi="Times New Roman"/>
          <w:sz w:val="28"/>
          <w:szCs w:val="28"/>
        </w:rPr>
        <w:t>1.1.6</w:t>
      </w:r>
      <w:r w:rsidR="00576D18" w:rsidRPr="00361ED3">
        <w:rPr>
          <w:rFonts w:ascii="Times New Roman" w:hAnsi="Times New Roman"/>
          <w:sz w:val="28"/>
          <w:szCs w:val="28"/>
        </w:rPr>
        <w:t>.в пункте 6.15 слова «принятия постановления</w:t>
      </w:r>
      <w:r w:rsidR="00576D18">
        <w:rPr>
          <w:rFonts w:ascii="Times New Roman" w:hAnsi="Times New Roman"/>
          <w:sz w:val="28"/>
          <w:szCs w:val="28"/>
        </w:rPr>
        <w:t>» заменить словами «принятия распоряжения».</w:t>
      </w:r>
    </w:p>
    <w:p w:rsidR="00576D18" w:rsidRDefault="008663ED" w:rsidP="00576D18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1.1.7</w:t>
      </w:r>
      <w:r w:rsidR="00576D18">
        <w:rPr>
          <w:rFonts w:ascii="Times New Roman" w:hAnsi="Times New Roman"/>
          <w:sz w:val="28"/>
          <w:szCs w:val="28"/>
        </w:rPr>
        <w:t>.раздел</w:t>
      </w:r>
      <w:r>
        <w:rPr>
          <w:rFonts w:ascii="Times New Roman" w:hAnsi="Times New Roman"/>
          <w:sz w:val="28"/>
          <w:szCs w:val="28"/>
        </w:rPr>
        <w:t xml:space="preserve"> 7 </w:t>
      </w:r>
      <w:r w:rsidR="00576D18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576D18" w:rsidRPr="006734F6" w:rsidRDefault="00576D18" w:rsidP="00576D18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734F6">
        <w:rPr>
          <w:rFonts w:ascii="Times New Roman" w:hAnsi="Times New Roman"/>
          <w:sz w:val="28"/>
          <w:szCs w:val="28"/>
        </w:rPr>
        <w:t>«</w:t>
      </w:r>
      <w:r w:rsidRPr="006734F6">
        <w:rPr>
          <w:rFonts w:ascii="Times New Roman" w:hAnsi="Times New Roman"/>
          <w:b/>
          <w:bCs/>
          <w:sz w:val="28"/>
          <w:szCs w:val="28"/>
        </w:rPr>
        <w:t>7. Критерии оценки Заявок на получение Субсидии</w:t>
      </w:r>
    </w:p>
    <w:p w:rsidR="00576D18" w:rsidRPr="00D65B85" w:rsidRDefault="00576D18" w:rsidP="00576D1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D18" w:rsidRPr="00D65B85" w:rsidRDefault="00576D18" w:rsidP="00576D18">
      <w:pPr>
        <w:widowControl w:val="0"/>
        <w:overflowPunct/>
        <w:spacing w:after="1" w:line="240" w:lineRule="atLeast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7.1. Критериями отбора заявок к участию являются: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7.1.1. Соответствие заявки целям и задачам уставной деятельности, направленные на  ведение традиционных форм хозяйствования;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соответствие -10 баллов,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несоответствие -0 баллов.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7.1.2. Увеличение численности членов родовых общин (работников предприятия, занимающихся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</w:t>
      </w:r>
      <w:proofErr w:type="spellStart"/>
      <w:r w:rsidRPr="00D65B85">
        <w:rPr>
          <w:rFonts w:ascii="Times New Roman" w:hAnsi="Times New Roman"/>
          <w:sz w:val="28"/>
          <w:szCs w:val="28"/>
        </w:rPr>
        <w:t>охотпромысла</w:t>
      </w:r>
      <w:proofErr w:type="spellEnd"/>
      <w:r w:rsidRPr="00D65B85">
        <w:rPr>
          <w:rFonts w:ascii="Times New Roman" w:hAnsi="Times New Roman"/>
          <w:sz w:val="28"/>
          <w:szCs w:val="28"/>
        </w:rPr>
        <w:t>, рыболовства, сбор дикоросов и т.п.) на постоянной основе к уровню года, предшествующего году подачи заявки;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наличие роста -10 баллов,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состояние численности на уровне предшествующего года - 0 баллов.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7.1.3.Наличие земельных участков, зарегистрированных за родовыми общинами для ведения традиционной деятельности  (</w:t>
      </w:r>
      <w:proofErr w:type="spellStart"/>
      <w:r w:rsidRPr="00D65B85">
        <w:rPr>
          <w:rFonts w:ascii="Times New Roman" w:hAnsi="Times New Roman"/>
          <w:sz w:val="28"/>
          <w:szCs w:val="28"/>
        </w:rPr>
        <w:t>охотпромысла</w:t>
      </w:r>
      <w:proofErr w:type="spellEnd"/>
      <w:r w:rsidRPr="00D65B85">
        <w:rPr>
          <w:rFonts w:ascii="Times New Roman" w:hAnsi="Times New Roman"/>
          <w:sz w:val="28"/>
          <w:szCs w:val="28"/>
        </w:rPr>
        <w:t>, рыболовства, сбор дикоросов и т.д.);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наличие -1 баллов;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отсутствие -0 баллов.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 xml:space="preserve">7.1.4. </w:t>
      </w:r>
      <w:r w:rsidR="009E0A03">
        <w:rPr>
          <w:rFonts w:ascii="Times New Roman" w:hAnsi="Times New Roman"/>
          <w:sz w:val="28"/>
          <w:szCs w:val="28"/>
        </w:rPr>
        <w:t>Своевременность и полнота уплаты а</w:t>
      </w:r>
      <w:r w:rsidRPr="00D65B85">
        <w:rPr>
          <w:rFonts w:ascii="Times New Roman" w:hAnsi="Times New Roman"/>
          <w:sz w:val="28"/>
          <w:szCs w:val="28"/>
        </w:rPr>
        <w:t>рендн</w:t>
      </w:r>
      <w:r w:rsidR="009E0A03">
        <w:rPr>
          <w:rFonts w:ascii="Times New Roman" w:hAnsi="Times New Roman"/>
          <w:sz w:val="28"/>
          <w:szCs w:val="28"/>
        </w:rPr>
        <w:t>ой</w:t>
      </w:r>
      <w:r w:rsidRPr="00D65B85">
        <w:rPr>
          <w:rFonts w:ascii="Times New Roman" w:hAnsi="Times New Roman"/>
          <w:sz w:val="28"/>
          <w:szCs w:val="28"/>
        </w:rPr>
        <w:t xml:space="preserve"> плат</w:t>
      </w:r>
      <w:r w:rsidR="009E0A03">
        <w:rPr>
          <w:rFonts w:ascii="Times New Roman" w:hAnsi="Times New Roman"/>
          <w:sz w:val="28"/>
          <w:szCs w:val="28"/>
        </w:rPr>
        <w:t>ы</w:t>
      </w:r>
      <w:r w:rsidRPr="00D65B85">
        <w:rPr>
          <w:rFonts w:ascii="Times New Roman" w:hAnsi="Times New Roman"/>
          <w:sz w:val="28"/>
          <w:szCs w:val="28"/>
        </w:rPr>
        <w:t xml:space="preserve"> за пользованием лесного участка, зарегистрированными за родовыми общинами для ведения традиционной деятельности  (</w:t>
      </w:r>
      <w:proofErr w:type="spellStart"/>
      <w:r w:rsidRPr="00D65B85">
        <w:rPr>
          <w:rFonts w:ascii="Times New Roman" w:hAnsi="Times New Roman"/>
          <w:sz w:val="28"/>
          <w:szCs w:val="28"/>
        </w:rPr>
        <w:t>охотпромысла</w:t>
      </w:r>
      <w:proofErr w:type="spellEnd"/>
      <w:r w:rsidRPr="00D65B85">
        <w:rPr>
          <w:rFonts w:ascii="Times New Roman" w:hAnsi="Times New Roman"/>
          <w:sz w:val="28"/>
          <w:szCs w:val="28"/>
        </w:rPr>
        <w:t xml:space="preserve">, рыболовства, сбор дикоросов и </w:t>
      </w:r>
      <w:proofErr w:type="spellStart"/>
      <w:r w:rsidRPr="00D65B85">
        <w:rPr>
          <w:rFonts w:ascii="Times New Roman" w:hAnsi="Times New Roman"/>
          <w:sz w:val="28"/>
          <w:szCs w:val="28"/>
        </w:rPr>
        <w:t>т</w:t>
      </w:r>
      <w:proofErr w:type="gramStart"/>
      <w:r w:rsidRPr="00D65B85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D65B85">
        <w:rPr>
          <w:rFonts w:ascii="Times New Roman" w:hAnsi="Times New Roman"/>
          <w:sz w:val="28"/>
          <w:szCs w:val="28"/>
        </w:rPr>
        <w:t>);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lastRenderedPageBreak/>
        <w:t>На</w:t>
      </w:r>
      <w:r w:rsidR="00B81423">
        <w:rPr>
          <w:rFonts w:ascii="Times New Roman" w:hAnsi="Times New Roman"/>
          <w:sz w:val="28"/>
          <w:szCs w:val="28"/>
        </w:rPr>
        <w:t xml:space="preserve">личие задолженности </w:t>
      </w:r>
      <w:r w:rsidRPr="00D65B85">
        <w:rPr>
          <w:rFonts w:ascii="Times New Roman" w:hAnsi="Times New Roman"/>
          <w:sz w:val="28"/>
          <w:szCs w:val="28"/>
        </w:rPr>
        <w:t xml:space="preserve"> -0 баллов;</w:t>
      </w:r>
    </w:p>
    <w:p w:rsidR="00576D18" w:rsidRPr="00D65B85" w:rsidRDefault="00B81423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О</w:t>
      </w:r>
      <w:r w:rsidR="00576D18" w:rsidRPr="00D65B85">
        <w:rPr>
          <w:rFonts w:ascii="Times New Roman" w:hAnsi="Times New Roman"/>
          <w:sz w:val="28"/>
          <w:szCs w:val="28"/>
        </w:rPr>
        <w:t>тсутствие</w:t>
      </w:r>
      <w:r>
        <w:rPr>
          <w:rFonts w:ascii="Times New Roman" w:hAnsi="Times New Roman"/>
          <w:sz w:val="28"/>
          <w:szCs w:val="28"/>
        </w:rPr>
        <w:t xml:space="preserve"> задолженности -35</w:t>
      </w:r>
      <w:r w:rsidR="00576D18" w:rsidRPr="00D65B85">
        <w:rPr>
          <w:rFonts w:ascii="Times New Roman" w:hAnsi="Times New Roman"/>
          <w:sz w:val="28"/>
          <w:szCs w:val="28"/>
        </w:rPr>
        <w:t xml:space="preserve"> баллов.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 xml:space="preserve">7.1.5.Наличие соглашения для ведения </w:t>
      </w:r>
      <w:proofErr w:type="spellStart"/>
      <w:r w:rsidRPr="00D65B85">
        <w:rPr>
          <w:rFonts w:ascii="Times New Roman" w:hAnsi="Times New Roman"/>
          <w:sz w:val="28"/>
          <w:szCs w:val="28"/>
        </w:rPr>
        <w:t>охотхозяйственной</w:t>
      </w:r>
      <w:proofErr w:type="spellEnd"/>
      <w:r w:rsidRPr="00D65B85">
        <w:rPr>
          <w:rFonts w:ascii="Times New Roman" w:hAnsi="Times New Roman"/>
          <w:sz w:val="28"/>
          <w:szCs w:val="28"/>
        </w:rPr>
        <w:t xml:space="preserve"> деятельности  на территории Среднеканского городского округа 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наличие -1 баллов,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отсутствие -0 баллов.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 xml:space="preserve">7.1.6. </w:t>
      </w:r>
      <w:r w:rsidR="009E0A03">
        <w:rPr>
          <w:rFonts w:ascii="Times New Roman" w:hAnsi="Times New Roman"/>
          <w:sz w:val="28"/>
          <w:szCs w:val="28"/>
        </w:rPr>
        <w:t>Своевременность и полнота о</w:t>
      </w:r>
      <w:r w:rsidRPr="00D65B85">
        <w:rPr>
          <w:rFonts w:ascii="Times New Roman" w:hAnsi="Times New Roman"/>
          <w:sz w:val="28"/>
          <w:szCs w:val="28"/>
        </w:rPr>
        <w:t>плат</w:t>
      </w:r>
      <w:r w:rsidR="009E0A03">
        <w:rPr>
          <w:rFonts w:ascii="Times New Roman" w:hAnsi="Times New Roman"/>
          <w:sz w:val="28"/>
          <w:szCs w:val="28"/>
        </w:rPr>
        <w:t>ы</w:t>
      </w:r>
      <w:r w:rsidRPr="00D65B85">
        <w:rPr>
          <w:rFonts w:ascii="Times New Roman" w:hAnsi="Times New Roman"/>
          <w:sz w:val="28"/>
          <w:szCs w:val="28"/>
        </w:rPr>
        <w:t xml:space="preserve"> </w:t>
      </w:r>
      <w:r w:rsidR="00B81423">
        <w:rPr>
          <w:rFonts w:ascii="Times New Roman" w:hAnsi="Times New Roman"/>
          <w:sz w:val="28"/>
          <w:szCs w:val="28"/>
        </w:rPr>
        <w:t xml:space="preserve">сборов </w:t>
      </w:r>
      <w:r w:rsidRPr="00D65B85">
        <w:rPr>
          <w:rFonts w:ascii="Times New Roman" w:hAnsi="Times New Roman"/>
          <w:sz w:val="28"/>
          <w:szCs w:val="28"/>
        </w:rPr>
        <w:t xml:space="preserve">за ведение </w:t>
      </w:r>
      <w:proofErr w:type="spellStart"/>
      <w:r w:rsidRPr="00D65B85">
        <w:rPr>
          <w:rFonts w:ascii="Times New Roman" w:hAnsi="Times New Roman"/>
          <w:sz w:val="28"/>
          <w:szCs w:val="28"/>
        </w:rPr>
        <w:t>охотхозяйственной</w:t>
      </w:r>
      <w:proofErr w:type="spellEnd"/>
      <w:r w:rsidRPr="00D65B85">
        <w:rPr>
          <w:rFonts w:ascii="Times New Roman" w:hAnsi="Times New Roman"/>
          <w:sz w:val="28"/>
          <w:szCs w:val="28"/>
        </w:rPr>
        <w:t xml:space="preserve"> деятельности  на территории Среднеканского городского округа;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наличие задолженности – 0 баллов,</w:t>
      </w:r>
    </w:p>
    <w:p w:rsidR="00576D18" w:rsidRPr="00D65B85" w:rsidRDefault="00B81423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– 35</w:t>
      </w:r>
      <w:r w:rsidR="00576D18" w:rsidRPr="00D65B85">
        <w:rPr>
          <w:rFonts w:ascii="Times New Roman" w:hAnsi="Times New Roman"/>
          <w:sz w:val="28"/>
          <w:szCs w:val="28"/>
        </w:rPr>
        <w:t xml:space="preserve"> баллов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7.1.7. Ведение оленеводства;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наличие -70 баллов;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отсутствие -0 баллов;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7.1.8. Участие родовых общин в социальном партнерстве на территории Среднеканского городского округа;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да- 5 балов;</w:t>
      </w:r>
    </w:p>
    <w:p w:rsidR="00576D18" w:rsidRPr="006734F6" w:rsidRDefault="00576D18" w:rsidP="00037388">
      <w:pPr>
        <w:widowControl w:val="0"/>
        <w:overflowPunct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 xml:space="preserve">       нет -0 баллов.</w:t>
      </w:r>
    </w:p>
    <w:p w:rsidR="00576D18" w:rsidRPr="00D65B85" w:rsidRDefault="00576D18" w:rsidP="004B6872">
      <w:pPr>
        <w:widowControl w:val="0"/>
        <w:overflowPunct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7.2.Размер субсидии, подлежащий финансированию в соответствии с настоящим Порядком, определяется количеством баллов набранных при участии в конкурсе. (Условный пример):</w:t>
      </w:r>
    </w:p>
    <w:p w:rsidR="00576D18" w:rsidRPr="00D65B85" w:rsidRDefault="00576D18" w:rsidP="00037388">
      <w:pPr>
        <w:widowControl w:val="0"/>
        <w:overflowPunct/>
        <w:spacing w:line="36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65B85">
        <w:rPr>
          <w:rFonts w:ascii="Times New Roman" w:hAnsi="Times New Roman"/>
          <w:sz w:val="28"/>
          <w:szCs w:val="28"/>
        </w:rPr>
        <w:t>Объем субсидий 400 т.р.</w:t>
      </w:r>
    </w:p>
    <w:tbl>
      <w:tblPr>
        <w:tblStyle w:val="22"/>
        <w:tblW w:w="10204" w:type="dxa"/>
        <w:tblLook w:val="04A0"/>
      </w:tblPr>
      <w:tblGrid>
        <w:gridCol w:w="541"/>
        <w:gridCol w:w="3115"/>
        <w:gridCol w:w="1339"/>
        <w:gridCol w:w="1339"/>
        <w:gridCol w:w="1339"/>
        <w:gridCol w:w="1340"/>
        <w:gridCol w:w="1191"/>
      </w:tblGrid>
      <w:tr w:rsidR="00576D18" w:rsidRPr="00D65B85" w:rsidTr="005A683D">
        <w:tc>
          <w:tcPr>
            <w:tcW w:w="534" w:type="dxa"/>
            <w:vMerge w:val="restart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65B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5B8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Критерии отбора заявок</w:t>
            </w:r>
          </w:p>
        </w:tc>
        <w:tc>
          <w:tcPr>
            <w:tcW w:w="6552" w:type="dxa"/>
            <w:gridSpan w:val="5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Составляющая заявок</w:t>
            </w:r>
          </w:p>
        </w:tc>
      </w:tr>
      <w:tr w:rsidR="00576D18" w:rsidRPr="00D65B85" w:rsidTr="005A683D">
        <w:tc>
          <w:tcPr>
            <w:tcW w:w="534" w:type="dxa"/>
            <w:vMerge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Участник 2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Участник 3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gramStart"/>
            <w:r w:rsidRPr="00D65B8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92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76D18" w:rsidRPr="00D65B85" w:rsidTr="005A683D">
        <w:tc>
          <w:tcPr>
            <w:tcW w:w="534" w:type="dxa"/>
          </w:tcPr>
          <w:p w:rsidR="00576D18" w:rsidRPr="00D65B85" w:rsidRDefault="00576D18" w:rsidP="005A683D">
            <w:pPr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76D18" w:rsidRPr="00D65B85" w:rsidRDefault="00576D18" w:rsidP="005A683D">
            <w:pPr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Соответствие заявки целям и задачам уставной деятельности направленные на  ведение традиционных форм хозяйствования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76D18" w:rsidRPr="00D65B85" w:rsidTr="005A683D">
        <w:tc>
          <w:tcPr>
            <w:tcW w:w="534" w:type="dxa"/>
          </w:tcPr>
          <w:p w:rsidR="00576D18" w:rsidRPr="00D65B85" w:rsidRDefault="00576D18" w:rsidP="005A683D">
            <w:pPr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76D18" w:rsidRPr="00D65B85" w:rsidRDefault="00576D18" w:rsidP="005A683D">
            <w:pPr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членов родовых общин (работников предприятия, </w:t>
            </w:r>
            <w:r w:rsidRPr="00D65B85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</w:t>
            </w:r>
            <w:proofErr w:type="spellStart"/>
            <w:r w:rsidRPr="00D65B85">
              <w:rPr>
                <w:rFonts w:ascii="Times New Roman" w:hAnsi="Times New Roman"/>
                <w:sz w:val="24"/>
                <w:szCs w:val="24"/>
              </w:rPr>
              <w:t>охотпромысел</w:t>
            </w:r>
            <w:proofErr w:type="spellEnd"/>
            <w:r w:rsidRPr="00D65B85">
              <w:rPr>
                <w:rFonts w:ascii="Times New Roman" w:hAnsi="Times New Roman"/>
                <w:sz w:val="24"/>
                <w:szCs w:val="24"/>
              </w:rPr>
              <w:t>, рыболовство, сбор дикоросов и т.п.)) на постоянной основе к уровню года, предшествующего году подачи заявки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76D18" w:rsidRPr="00D65B85" w:rsidTr="005A683D">
        <w:tc>
          <w:tcPr>
            <w:tcW w:w="534" w:type="dxa"/>
          </w:tcPr>
          <w:p w:rsidR="00576D18" w:rsidRPr="00D65B85" w:rsidRDefault="00576D18" w:rsidP="005A683D">
            <w:pPr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:rsidR="00576D18" w:rsidRPr="00D65B85" w:rsidRDefault="00576D18" w:rsidP="005A6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Наличие земельных участков, зарегистрированных за родовыми общинами для ведения традиционной деятельности  (</w:t>
            </w:r>
            <w:proofErr w:type="spellStart"/>
            <w:r w:rsidRPr="00D65B85">
              <w:rPr>
                <w:rFonts w:ascii="Times New Roman" w:hAnsi="Times New Roman"/>
                <w:sz w:val="24"/>
                <w:szCs w:val="24"/>
              </w:rPr>
              <w:t>охотпромысла</w:t>
            </w:r>
            <w:proofErr w:type="spellEnd"/>
            <w:r w:rsidRPr="00D65B85">
              <w:rPr>
                <w:rFonts w:ascii="Times New Roman" w:hAnsi="Times New Roman"/>
                <w:sz w:val="24"/>
                <w:szCs w:val="24"/>
              </w:rPr>
              <w:t>, рыболовства, сбор дикоросов  и т.д.);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D18" w:rsidRPr="00D65B85" w:rsidTr="005A683D">
        <w:tc>
          <w:tcPr>
            <w:tcW w:w="534" w:type="dxa"/>
          </w:tcPr>
          <w:p w:rsidR="00576D18" w:rsidRPr="00D65B85" w:rsidRDefault="00576D18" w:rsidP="005A683D">
            <w:pPr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576D18" w:rsidRPr="009E0A03" w:rsidRDefault="009E0A03" w:rsidP="009E0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03">
              <w:rPr>
                <w:rFonts w:ascii="Times New Roman" w:hAnsi="Times New Roman"/>
                <w:sz w:val="24"/>
                <w:szCs w:val="24"/>
              </w:rPr>
              <w:t xml:space="preserve">Своевременность и полнота уплаты арендной платы </w:t>
            </w:r>
            <w:r w:rsidR="00576D18" w:rsidRPr="009E0A03">
              <w:rPr>
                <w:rFonts w:ascii="Times New Roman" w:hAnsi="Times New Roman"/>
                <w:sz w:val="24"/>
                <w:szCs w:val="24"/>
              </w:rPr>
              <w:t>за пользованием лесного участка, зарегистрированными за родовыми общинами для ведения традиционной деятельности  (</w:t>
            </w:r>
            <w:proofErr w:type="spellStart"/>
            <w:r w:rsidR="00576D18" w:rsidRPr="009E0A03">
              <w:rPr>
                <w:rFonts w:ascii="Times New Roman" w:hAnsi="Times New Roman"/>
                <w:sz w:val="24"/>
                <w:szCs w:val="24"/>
              </w:rPr>
              <w:t>охотпромысла</w:t>
            </w:r>
            <w:proofErr w:type="spellEnd"/>
            <w:r w:rsidR="00576D18" w:rsidRPr="009E0A03">
              <w:rPr>
                <w:rFonts w:ascii="Times New Roman" w:hAnsi="Times New Roman"/>
                <w:sz w:val="24"/>
                <w:szCs w:val="24"/>
              </w:rPr>
              <w:t xml:space="preserve">, рыболовства, сбор дикоросов и </w:t>
            </w:r>
            <w:proofErr w:type="spellStart"/>
            <w:r w:rsidR="00576D18" w:rsidRPr="009E0A0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576D18" w:rsidRPr="009E0A0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="00576D18" w:rsidRPr="009E0A03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1340" w:type="dxa"/>
          </w:tcPr>
          <w:p w:rsidR="00576D18" w:rsidRPr="00D65B85" w:rsidRDefault="00B81423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6D18" w:rsidRPr="00D65B85" w:rsidTr="005A683D">
        <w:tc>
          <w:tcPr>
            <w:tcW w:w="534" w:type="dxa"/>
          </w:tcPr>
          <w:p w:rsidR="00576D18" w:rsidRPr="00D65B85" w:rsidRDefault="00576D18" w:rsidP="005A683D">
            <w:pPr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576D18" w:rsidRPr="00D65B85" w:rsidRDefault="00576D18" w:rsidP="005A683D">
            <w:pPr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 xml:space="preserve">Наличие соглашения для ведения </w:t>
            </w:r>
            <w:proofErr w:type="spellStart"/>
            <w:r w:rsidRPr="00D65B85">
              <w:rPr>
                <w:rFonts w:ascii="Times New Roman" w:hAnsi="Times New Roman"/>
                <w:sz w:val="24"/>
                <w:szCs w:val="24"/>
              </w:rPr>
              <w:t>охотхозяйственной</w:t>
            </w:r>
            <w:proofErr w:type="spellEnd"/>
            <w:r w:rsidRPr="00D65B85">
              <w:rPr>
                <w:rFonts w:ascii="Times New Roman" w:hAnsi="Times New Roman"/>
                <w:sz w:val="24"/>
                <w:szCs w:val="24"/>
              </w:rPr>
              <w:t xml:space="preserve"> деятельности  на территории Среднеканского городского округа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D18" w:rsidRPr="00D65B85" w:rsidTr="005A683D">
        <w:tc>
          <w:tcPr>
            <w:tcW w:w="534" w:type="dxa"/>
          </w:tcPr>
          <w:p w:rsidR="00576D18" w:rsidRPr="00D65B85" w:rsidRDefault="00576D18" w:rsidP="005A683D">
            <w:pPr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576D18" w:rsidRPr="009E0A03" w:rsidRDefault="009E0A03" w:rsidP="009E0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03">
              <w:rPr>
                <w:rFonts w:ascii="Times New Roman" w:hAnsi="Times New Roman"/>
                <w:sz w:val="24"/>
                <w:szCs w:val="24"/>
              </w:rPr>
              <w:t>Своевременность и полнота уплаты арендной платы о</w:t>
            </w:r>
            <w:r w:rsidR="00576D18" w:rsidRPr="009E0A03">
              <w:rPr>
                <w:rFonts w:ascii="Times New Roman" w:hAnsi="Times New Roman"/>
                <w:sz w:val="24"/>
                <w:szCs w:val="24"/>
              </w:rPr>
              <w:t>плат</w:t>
            </w:r>
            <w:r w:rsidRPr="009E0A03">
              <w:rPr>
                <w:rFonts w:ascii="Times New Roman" w:hAnsi="Times New Roman"/>
                <w:sz w:val="24"/>
                <w:szCs w:val="24"/>
              </w:rPr>
              <w:t>ы</w:t>
            </w:r>
            <w:r w:rsidR="00576D18" w:rsidRPr="009E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423" w:rsidRPr="009E0A03">
              <w:rPr>
                <w:rFonts w:ascii="Times New Roman" w:hAnsi="Times New Roman"/>
                <w:sz w:val="24"/>
                <w:szCs w:val="24"/>
              </w:rPr>
              <w:t xml:space="preserve">сборов </w:t>
            </w:r>
            <w:r w:rsidR="00576D18" w:rsidRPr="009E0A03">
              <w:rPr>
                <w:rFonts w:ascii="Times New Roman" w:hAnsi="Times New Roman"/>
                <w:sz w:val="24"/>
                <w:szCs w:val="24"/>
              </w:rPr>
              <w:t xml:space="preserve">за ведение </w:t>
            </w:r>
            <w:proofErr w:type="spellStart"/>
            <w:r w:rsidR="00576D18" w:rsidRPr="009E0A03">
              <w:rPr>
                <w:rFonts w:ascii="Times New Roman" w:hAnsi="Times New Roman"/>
                <w:sz w:val="24"/>
                <w:szCs w:val="24"/>
              </w:rPr>
              <w:t>охотхозяйственной</w:t>
            </w:r>
            <w:proofErr w:type="spellEnd"/>
            <w:r w:rsidR="00576D18" w:rsidRPr="009E0A03">
              <w:rPr>
                <w:rFonts w:ascii="Times New Roman" w:hAnsi="Times New Roman"/>
                <w:sz w:val="24"/>
                <w:szCs w:val="24"/>
              </w:rPr>
              <w:t xml:space="preserve"> деятельности  на территории Среднеканского городского округа;</w:t>
            </w:r>
          </w:p>
        </w:tc>
        <w:tc>
          <w:tcPr>
            <w:tcW w:w="1340" w:type="dxa"/>
          </w:tcPr>
          <w:p w:rsidR="00576D18" w:rsidRPr="00D65B85" w:rsidRDefault="00B81423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6D18" w:rsidRPr="00D65B85" w:rsidTr="005A683D">
        <w:trPr>
          <w:trHeight w:val="483"/>
        </w:trPr>
        <w:tc>
          <w:tcPr>
            <w:tcW w:w="534" w:type="dxa"/>
          </w:tcPr>
          <w:p w:rsidR="00576D18" w:rsidRPr="00D65B85" w:rsidRDefault="00576D18" w:rsidP="005A6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576D18" w:rsidRPr="00D65B85" w:rsidRDefault="00576D18" w:rsidP="005A6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 xml:space="preserve">Ведение традиционной </w:t>
            </w:r>
            <w:r w:rsidRPr="00D65B8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(оленеводства)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76D18" w:rsidRPr="00D65B85" w:rsidTr="005A683D">
        <w:tc>
          <w:tcPr>
            <w:tcW w:w="534" w:type="dxa"/>
          </w:tcPr>
          <w:p w:rsidR="00576D18" w:rsidRPr="00D65B85" w:rsidRDefault="00576D18" w:rsidP="005A6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</w:tcPr>
          <w:p w:rsidR="00576D18" w:rsidRPr="00D65B85" w:rsidRDefault="00576D18" w:rsidP="005A683D">
            <w:pPr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Участие родовых общин в социальном партнерстве  на территории Среднеканского городского округа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D18" w:rsidRPr="00D65B85" w:rsidTr="005A683D">
        <w:tc>
          <w:tcPr>
            <w:tcW w:w="3652" w:type="dxa"/>
            <w:gridSpan w:val="2"/>
          </w:tcPr>
          <w:p w:rsidR="00576D18" w:rsidRPr="00D65B85" w:rsidRDefault="00576D18" w:rsidP="005A683D">
            <w:pPr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340" w:type="dxa"/>
          </w:tcPr>
          <w:p w:rsidR="00576D18" w:rsidRPr="00D65B85" w:rsidRDefault="004B6872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76D18" w:rsidRPr="00D65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576D18" w:rsidRPr="00D65B85" w:rsidRDefault="004B6872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  <w:r w:rsidR="00576D18" w:rsidRPr="00D65B8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576D18" w:rsidRPr="00D65B85" w:rsidTr="005A683D">
        <w:tc>
          <w:tcPr>
            <w:tcW w:w="3652" w:type="dxa"/>
            <w:gridSpan w:val="2"/>
          </w:tcPr>
          <w:p w:rsidR="00576D18" w:rsidRPr="00D65B85" w:rsidRDefault="00576D18" w:rsidP="005A683D">
            <w:pPr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1340" w:type="dxa"/>
          </w:tcPr>
          <w:p w:rsidR="00576D18" w:rsidRPr="00D65B85" w:rsidRDefault="004B6872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576D18" w:rsidRPr="00D65B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</w:tcPr>
          <w:p w:rsidR="00576D18" w:rsidRPr="00D65B85" w:rsidRDefault="004B6872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76D18" w:rsidRPr="00D65B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</w:tcPr>
          <w:p w:rsidR="00576D18" w:rsidRPr="00D65B85" w:rsidRDefault="004B6872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76D18" w:rsidRPr="00D65B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</w:tcPr>
          <w:p w:rsidR="00576D18" w:rsidRPr="00D65B85" w:rsidRDefault="004B6872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76D18" w:rsidRPr="00D65B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76D18" w:rsidRPr="00D65B85" w:rsidTr="005A683D">
        <w:tc>
          <w:tcPr>
            <w:tcW w:w="3652" w:type="dxa"/>
            <w:gridSpan w:val="2"/>
          </w:tcPr>
          <w:p w:rsidR="00576D18" w:rsidRPr="00D65B85" w:rsidRDefault="00576D18" w:rsidP="005A683D">
            <w:pPr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Объем субсидий, тыс</w:t>
            </w:r>
            <w:proofErr w:type="gramStart"/>
            <w:r w:rsidRPr="00D65B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5B8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40" w:type="dxa"/>
          </w:tcPr>
          <w:p w:rsidR="00576D18" w:rsidRPr="00D65B85" w:rsidRDefault="004B6872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340" w:type="dxa"/>
          </w:tcPr>
          <w:p w:rsidR="00576D18" w:rsidRPr="00D65B85" w:rsidRDefault="004B6872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40" w:type="dxa"/>
          </w:tcPr>
          <w:p w:rsidR="00576D18" w:rsidRPr="00D65B85" w:rsidRDefault="004B6872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40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2</w:t>
            </w:r>
            <w:r w:rsidR="004B68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576D18" w:rsidRPr="00D65B85" w:rsidRDefault="00576D18" w:rsidP="005A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85">
              <w:rPr>
                <w:rFonts w:ascii="Times New Roman" w:hAnsi="Times New Roman"/>
                <w:sz w:val="24"/>
                <w:szCs w:val="24"/>
              </w:rPr>
              <w:t>400 т.р.</w:t>
            </w:r>
          </w:p>
        </w:tc>
      </w:tr>
    </w:tbl>
    <w:p w:rsidR="00576D18" w:rsidRPr="006734F6" w:rsidRDefault="00576D18" w:rsidP="00576D18">
      <w:pPr>
        <w:spacing w:line="36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576D18" w:rsidRDefault="00576D18" w:rsidP="00576D18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663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.в пункте 8.1 слова «на основании постановления» заменить словами «на основании распоряжения»;</w:t>
      </w:r>
    </w:p>
    <w:p w:rsidR="00576D18" w:rsidRDefault="008663ED" w:rsidP="00576D18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1.1.9</w:t>
      </w:r>
      <w:r w:rsidR="00576D18">
        <w:rPr>
          <w:rFonts w:ascii="Times New Roman" w:hAnsi="Times New Roman"/>
          <w:sz w:val="28"/>
          <w:szCs w:val="28"/>
        </w:rPr>
        <w:t>.в пункте 8.4 слова «на основании постановления» заменить словами «на основании распоряжения».</w:t>
      </w:r>
    </w:p>
    <w:p w:rsidR="00546793" w:rsidRDefault="00546793" w:rsidP="00B70955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70955">
        <w:rPr>
          <w:rFonts w:ascii="Times New Roman" w:hAnsi="Times New Roman"/>
          <w:sz w:val="28"/>
          <w:szCs w:val="28"/>
        </w:rPr>
        <w:t>вПоложении о конкурсной комиссии по проведению конкурса на предоставление субсидии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округа:</w:t>
      </w:r>
    </w:p>
    <w:p w:rsidR="00B70955" w:rsidRDefault="00B70955" w:rsidP="00B70955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1.2.1.в пункте 5.1.4 слова «проект постановления» заменить словами «проект распоряжения»;</w:t>
      </w:r>
    </w:p>
    <w:p w:rsidR="00B70955" w:rsidRDefault="00B70955" w:rsidP="00B70955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1.2.2.в пункте 5.1.6 слова «постановления Администрации Среднеканского городского округа» заменить словом «информации».</w:t>
      </w:r>
    </w:p>
    <w:p w:rsidR="00546793" w:rsidRPr="006734F6" w:rsidRDefault="00546793" w:rsidP="00576D18">
      <w:pPr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53012" w:rsidRDefault="00194F95" w:rsidP="00194F9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A0890">
        <w:rPr>
          <w:rFonts w:ascii="Times New Roman" w:hAnsi="Times New Roman"/>
          <w:sz w:val="28"/>
          <w:szCs w:val="28"/>
        </w:rPr>
        <w:t>.</w:t>
      </w:r>
      <w:proofErr w:type="gramStart"/>
      <w:r w:rsidR="00EA08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A0890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6E4CE7">
        <w:rPr>
          <w:rFonts w:ascii="Times New Roman" w:hAnsi="Times New Roman"/>
          <w:sz w:val="28"/>
          <w:szCs w:val="28"/>
        </w:rPr>
        <w:t xml:space="preserve"> постановления</w:t>
      </w:r>
      <w:r w:rsidR="00303D28">
        <w:rPr>
          <w:rFonts w:ascii="Times New Roman" w:hAnsi="Times New Roman"/>
          <w:sz w:val="28"/>
          <w:szCs w:val="28"/>
        </w:rPr>
        <w:t xml:space="preserve"> оставляю за собой</w:t>
      </w:r>
      <w:r w:rsidR="00B53012">
        <w:rPr>
          <w:rFonts w:ascii="Times New Roman" w:hAnsi="Times New Roman"/>
          <w:sz w:val="28"/>
          <w:szCs w:val="28"/>
        </w:rPr>
        <w:t>.</w:t>
      </w:r>
    </w:p>
    <w:p w:rsidR="00F22A06" w:rsidRDefault="00194F95" w:rsidP="00194F9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0890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F22A06" w:rsidRDefault="00F22A06" w:rsidP="00F22A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3AEE" w:rsidRDefault="00EA0890" w:rsidP="00F22A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О.Н. Герасимова</w:t>
      </w:r>
    </w:p>
    <w:p w:rsidR="00194F95" w:rsidRDefault="00194F95" w:rsidP="00F22A06">
      <w:pPr>
        <w:ind w:right="-6"/>
        <w:jc w:val="both"/>
        <w:rPr>
          <w:rFonts w:ascii="Times New Roman" w:hAnsi="Times New Roman"/>
          <w:i/>
          <w:sz w:val="22"/>
          <w:szCs w:val="22"/>
        </w:rPr>
      </w:pPr>
    </w:p>
    <w:p w:rsidR="00194F95" w:rsidRDefault="00194F95" w:rsidP="00F22A06">
      <w:pPr>
        <w:ind w:right="-6"/>
        <w:jc w:val="both"/>
        <w:rPr>
          <w:rFonts w:ascii="Times New Roman" w:hAnsi="Times New Roman"/>
          <w:i/>
          <w:sz w:val="22"/>
          <w:szCs w:val="22"/>
        </w:rPr>
      </w:pPr>
    </w:p>
    <w:p w:rsidR="00D62F90" w:rsidRPr="00850D3A" w:rsidRDefault="00335217" w:rsidP="00DD122E">
      <w:pPr>
        <w:ind w:right="-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2"/>
          <w:szCs w:val="22"/>
        </w:rPr>
        <w:t>Исп. Мельникова И.Д.</w:t>
      </w:r>
      <w:r w:rsidR="00DD122E" w:rsidRPr="00850D3A">
        <w:rPr>
          <w:rFonts w:ascii="Times New Roman" w:hAnsi="Times New Roman"/>
          <w:sz w:val="24"/>
          <w:szCs w:val="24"/>
        </w:rPr>
        <w:t xml:space="preserve"> </w:t>
      </w:r>
    </w:p>
    <w:sectPr w:rsidR="00D62F90" w:rsidRPr="00850D3A" w:rsidSect="00DD122E">
      <w:headerReference w:type="default" r:id="rId11"/>
      <w:footerReference w:type="default" r:id="rId12"/>
      <w:pgSz w:w="11906" w:h="16838"/>
      <w:pgMar w:top="568" w:right="707" w:bottom="568" w:left="1418" w:header="709" w:footer="709" w:gutter="0"/>
      <w:cols w:space="708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0D" w:rsidRDefault="00692A0D">
      <w:pPr>
        <w:rPr>
          <w:szCs w:val="22"/>
        </w:rPr>
      </w:pPr>
      <w:r>
        <w:separator/>
      </w:r>
    </w:p>
  </w:endnote>
  <w:endnote w:type="continuationSeparator" w:id="0">
    <w:p w:rsidR="00692A0D" w:rsidRDefault="00692A0D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FE" w:rsidRDefault="00F365FE">
    <w:pPr>
      <w:pStyle w:val="ac"/>
      <w:rPr>
        <w:rFonts w:ascii="Times New Roman" w:hAnsi="Times New Roman"/>
        <w:sz w:val="20"/>
      </w:rPr>
    </w:pPr>
  </w:p>
  <w:p w:rsidR="00F365FE" w:rsidRDefault="00F365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0D" w:rsidRDefault="00692A0D">
      <w:pPr>
        <w:rPr>
          <w:szCs w:val="22"/>
        </w:rPr>
      </w:pPr>
      <w:r>
        <w:separator/>
      </w:r>
    </w:p>
  </w:footnote>
  <w:footnote w:type="continuationSeparator" w:id="0">
    <w:p w:rsidR="00692A0D" w:rsidRDefault="00692A0D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41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65FE" w:rsidRDefault="00876167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 w:rsidR="00F365F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E61D92">
          <w:rPr>
            <w:rFonts w:ascii="Times New Roman" w:hAnsi="Times New Roman"/>
            <w:noProof/>
            <w:sz w:val="24"/>
            <w:szCs w:val="24"/>
          </w:rPr>
          <w:t>7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365FE" w:rsidRDefault="00F365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>
    <w:nsid w:val="0D6C2445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35CAF"/>
    <w:multiLevelType w:val="multilevel"/>
    <w:tmpl w:val="F56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C6D46"/>
    <w:multiLevelType w:val="hybridMultilevel"/>
    <w:tmpl w:val="089C98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83557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7B04925"/>
    <w:multiLevelType w:val="hybridMultilevel"/>
    <w:tmpl w:val="96E6929E"/>
    <w:lvl w:ilvl="0" w:tplc="0419000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abstractNum w:abstractNumId="8">
    <w:nsid w:val="29BD6491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3A6B5C54"/>
    <w:multiLevelType w:val="multilevel"/>
    <w:tmpl w:val="AA88D1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13BD8"/>
    <w:multiLevelType w:val="multilevel"/>
    <w:tmpl w:val="0FFA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52DF7341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2A75B89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154BB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502F6"/>
    <w:multiLevelType w:val="singleLevel"/>
    <w:tmpl w:val="978C7E92"/>
    <w:lvl w:ilvl="0">
      <w:start w:val="7"/>
      <w:numFmt w:val="decimal"/>
      <w:lvlText w:val="%1)"/>
      <w:lvlJc w:val="left"/>
      <w:pPr>
        <w:tabs>
          <w:tab w:val="num" w:pos="9840"/>
        </w:tabs>
        <w:ind w:left="9840" w:hanging="9840"/>
      </w:pPr>
      <w:rPr>
        <w:rFonts w:hint="default"/>
      </w:rPr>
    </w:lvl>
  </w:abstractNum>
  <w:abstractNum w:abstractNumId="20">
    <w:nsid w:val="66731516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CA08FF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36B0E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5"/>
  </w:num>
  <w:num w:numId="5">
    <w:abstractNumId w:val="10"/>
  </w:num>
  <w:num w:numId="6">
    <w:abstractNumId w:val="10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9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5"/>
  </w:num>
  <w:num w:numId="12">
    <w:abstractNumId w:val="16"/>
  </w:num>
  <w:num w:numId="13">
    <w:abstractNumId w:val="6"/>
  </w:num>
  <w:num w:numId="14">
    <w:abstractNumId w:val="23"/>
  </w:num>
  <w:num w:numId="15">
    <w:abstractNumId w:val="1"/>
  </w:num>
  <w:num w:numId="16">
    <w:abstractNumId w:val="8"/>
  </w:num>
  <w:num w:numId="17">
    <w:abstractNumId w:val="22"/>
  </w:num>
  <w:num w:numId="18">
    <w:abstractNumId w:val="2"/>
  </w:num>
  <w:num w:numId="19">
    <w:abstractNumId w:val="12"/>
  </w:num>
  <w:num w:numId="20">
    <w:abstractNumId w:val="20"/>
  </w:num>
  <w:num w:numId="21">
    <w:abstractNumId w:val="11"/>
  </w:num>
  <w:num w:numId="22">
    <w:abstractNumId w:val="14"/>
  </w:num>
  <w:num w:numId="23">
    <w:abstractNumId w:val="4"/>
  </w:num>
  <w:num w:numId="24">
    <w:abstractNumId w:val="17"/>
  </w:num>
  <w:num w:numId="25">
    <w:abstractNumId w:val="21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274"/>
    <w:rsid w:val="00007268"/>
    <w:rsid w:val="000076FA"/>
    <w:rsid w:val="0003451F"/>
    <w:rsid w:val="00037388"/>
    <w:rsid w:val="000502A5"/>
    <w:rsid w:val="000539CC"/>
    <w:rsid w:val="00062284"/>
    <w:rsid w:val="00076585"/>
    <w:rsid w:val="000A3815"/>
    <w:rsid w:val="000B0CFE"/>
    <w:rsid w:val="00123814"/>
    <w:rsid w:val="001413A3"/>
    <w:rsid w:val="00162290"/>
    <w:rsid w:val="00163DEB"/>
    <w:rsid w:val="0016572F"/>
    <w:rsid w:val="00167F5A"/>
    <w:rsid w:val="00184FC5"/>
    <w:rsid w:val="001918AC"/>
    <w:rsid w:val="00194F95"/>
    <w:rsid w:val="001C4C80"/>
    <w:rsid w:val="001C7283"/>
    <w:rsid w:val="001F2983"/>
    <w:rsid w:val="001F474D"/>
    <w:rsid w:val="00212260"/>
    <w:rsid w:val="00263EB9"/>
    <w:rsid w:val="002771B8"/>
    <w:rsid w:val="00291E51"/>
    <w:rsid w:val="00296EF8"/>
    <w:rsid w:val="002C1A06"/>
    <w:rsid w:val="00303D28"/>
    <w:rsid w:val="003139B4"/>
    <w:rsid w:val="003214F3"/>
    <w:rsid w:val="00324054"/>
    <w:rsid w:val="00335217"/>
    <w:rsid w:val="00335758"/>
    <w:rsid w:val="0033653E"/>
    <w:rsid w:val="00341060"/>
    <w:rsid w:val="00345EFA"/>
    <w:rsid w:val="00353AD1"/>
    <w:rsid w:val="00357CA8"/>
    <w:rsid w:val="003603C9"/>
    <w:rsid w:val="00361ED3"/>
    <w:rsid w:val="003802D8"/>
    <w:rsid w:val="003A7B66"/>
    <w:rsid w:val="003C2BAE"/>
    <w:rsid w:val="003F3F21"/>
    <w:rsid w:val="003F61C5"/>
    <w:rsid w:val="00404E19"/>
    <w:rsid w:val="00425C1F"/>
    <w:rsid w:val="00431533"/>
    <w:rsid w:val="00463851"/>
    <w:rsid w:val="00463985"/>
    <w:rsid w:val="004B6872"/>
    <w:rsid w:val="004B6F21"/>
    <w:rsid w:val="004B702D"/>
    <w:rsid w:val="00513D37"/>
    <w:rsid w:val="00521CD8"/>
    <w:rsid w:val="0053398C"/>
    <w:rsid w:val="0053482D"/>
    <w:rsid w:val="00535F3A"/>
    <w:rsid w:val="00546793"/>
    <w:rsid w:val="00573931"/>
    <w:rsid w:val="00576D18"/>
    <w:rsid w:val="00585395"/>
    <w:rsid w:val="00596FE2"/>
    <w:rsid w:val="005A1EF5"/>
    <w:rsid w:val="005A51E3"/>
    <w:rsid w:val="005C7838"/>
    <w:rsid w:val="005F2D6A"/>
    <w:rsid w:val="0061564F"/>
    <w:rsid w:val="006335B6"/>
    <w:rsid w:val="00662846"/>
    <w:rsid w:val="00663BC5"/>
    <w:rsid w:val="006734F6"/>
    <w:rsid w:val="006904A1"/>
    <w:rsid w:val="00692A0D"/>
    <w:rsid w:val="00696EA3"/>
    <w:rsid w:val="006A67CE"/>
    <w:rsid w:val="006C33A5"/>
    <w:rsid w:val="006E0B39"/>
    <w:rsid w:val="006E332C"/>
    <w:rsid w:val="006E4CE7"/>
    <w:rsid w:val="006E68F8"/>
    <w:rsid w:val="00714977"/>
    <w:rsid w:val="00750742"/>
    <w:rsid w:val="00752048"/>
    <w:rsid w:val="00760988"/>
    <w:rsid w:val="00761668"/>
    <w:rsid w:val="00772136"/>
    <w:rsid w:val="007B3C90"/>
    <w:rsid w:val="007C7BB7"/>
    <w:rsid w:val="007F56C9"/>
    <w:rsid w:val="00802431"/>
    <w:rsid w:val="00804962"/>
    <w:rsid w:val="0081606A"/>
    <w:rsid w:val="00817B5F"/>
    <w:rsid w:val="008311EF"/>
    <w:rsid w:val="00850D3A"/>
    <w:rsid w:val="00852A59"/>
    <w:rsid w:val="008530FA"/>
    <w:rsid w:val="0086611F"/>
    <w:rsid w:val="008663ED"/>
    <w:rsid w:val="00866D36"/>
    <w:rsid w:val="00871274"/>
    <w:rsid w:val="00876167"/>
    <w:rsid w:val="00876907"/>
    <w:rsid w:val="008A25BC"/>
    <w:rsid w:val="008E04A8"/>
    <w:rsid w:val="008E2E43"/>
    <w:rsid w:val="008F4E59"/>
    <w:rsid w:val="00962D5D"/>
    <w:rsid w:val="00972299"/>
    <w:rsid w:val="0097305C"/>
    <w:rsid w:val="009A0D5C"/>
    <w:rsid w:val="009B0F50"/>
    <w:rsid w:val="009B2992"/>
    <w:rsid w:val="009C4951"/>
    <w:rsid w:val="009E0A03"/>
    <w:rsid w:val="009F63F4"/>
    <w:rsid w:val="00A461C7"/>
    <w:rsid w:val="00A512A0"/>
    <w:rsid w:val="00A55464"/>
    <w:rsid w:val="00A83AEE"/>
    <w:rsid w:val="00A87150"/>
    <w:rsid w:val="00A90791"/>
    <w:rsid w:val="00AC5A84"/>
    <w:rsid w:val="00AF1A8B"/>
    <w:rsid w:val="00B06044"/>
    <w:rsid w:val="00B126B0"/>
    <w:rsid w:val="00B2300D"/>
    <w:rsid w:val="00B35D7C"/>
    <w:rsid w:val="00B44302"/>
    <w:rsid w:val="00B51437"/>
    <w:rsid w:val="00B53012"/>
    <w:rsid w:val="00B60CAD"/>
    <w:rsid w:val="00B70955"/>
    <w:rsid w:val="00B715D1"/>
    <w:rsid w:val="00B81423"/>
    <w:rsid w:val="00BB57FC"/>
    <w:rsid w:val="00BE1F1B"/>
    <w:rsid w:val="00BE472C"/>
    <w:rsid w:val="00BF5A3D"/>
    <w:rsid w:val="00C17AF8"/>
    <w:rsid w:val="00C26D77"/>
    <w:rsid w:val="00C30DCB"/>
    <w:rsid w:val="00C61FC1"/>
    <w:rsid w:val="00C94D55"/>
    <w:rsid w:val="00CB4C95"/>
    <w:rsid w:val="00CB5386"/>
    <w:rsid w:val="00CC11BC"/>
    <w:rsid w:val="00D62F90"/>
    <w:rsid w:val="00D634AC"/>
    <w:rsid w:val="00D65B85"/>
    <w:rsid w:val="00D8785F"/>
    <w:rsid w:val="00D9182C"/>
    <w:rsid w:val="00DB4046"/>
    <w:rsid w:val="00DC4732"/>
    <w:rsid w:val="00DD0BA1"/>
    <w:rsid w:val="00DD122E"/>
    <w:rsid w:val="00DE2347"/>
    <w:rsid w:val="00DF6F14"/>
    <w:rsid w:val="00E56C94"/>
    <w:rsid w:val="00E61D92"/>
    <w:rsid w:val="00E905B6"/>
    <w:rsid w:val="00EA0890"/>
    <w:rsid w:val="00EA0ADF"/>
    <w:rsid w:val="00F07AE8"/>
    <w:rsid w:val="00F13B85"/>
    <w:rsid w:val="00F22A06"/>
    <w:rsid w:val="00F328C1"/>
    <w:rsid w:val="00F365FE"/>
    <w:rsid w:val="00F36650"/>
    <w:rsid w:val="00F40A9D"/>
    <w:rsid w:val="00F65946"/>
    <w:rsid w:val="00F83B74"/>
    <w:rsid w:val="00F92C48"/>
    <w:rsid w:val="00F971CA"/>
    <w:rsid w:val="00FA4221"/>
    <w:rsid w:val="00FA6030"/>
    <w:rsid w:val="00FD0587"/>
    <w:rsid w:val="00FF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00D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B2300D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2300D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B2300D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300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B2300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230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B2300D"/>
  </w:style>
  <w:style w:type="paragraph" w:customStyle="1" w:styleId="msonormalcxspmiddle">
    <w:name w:val="msonormalcxspmiddle"/>
    <w:basedOn w:val="a"/>
    <w:rsid w:val="00B230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B2300D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B2300D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B2300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B2300D"/>
    <w:rPr>
      <w:b/>
      <w:bCs/>
      <w:color w:val="008000"/>
    </w:rPr>
  </w:style>
  <w:style w:type="paragraph" w:customStyle="1" w:styleId="msonormalcxsplast">
    <w:name w:val="msonormalcxsplast"/>
    <w:basedOn w:val="a"/>
    <w:rsid w:val="00B230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B2300D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B2300D"/>
    <w:rPr>
      <w:b/>
      <w:bCs/>
      <w:color w:val="000080"/>
    </w:rPr>
  </w:style>
  <w:style w:type="paragraph" w:customStyle="1" w:styleId="a8">
    <w:name w:val="Прижатый влево"/>
    <w:basedOn w:val="a"/>
    <w:next w:val="a"/>
    <w:uiPriority w:val="99"/>
    <w:rsid w:val="00B2300D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B2300D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B2300D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B230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2300D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B230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300D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B2300D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B2300D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B2300D"/>
  </w:style>
  <w:style w:type="paragraph" w:styleId="ae">
    <w:name w:val="Body Text Indent"/>
    <w:basedOn w:val="a"/>
    <w:link w:val="af"/>
    <w:rsid w:val="00B2300D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2300D"/>
    <w:rPr>
      <w:sz w:val="24"/>
      <w:szCs w:val="24"/>
    </w:rPr>
  </w:style>
  <w:style w:type="paragraph" w:styleId="af0">
    <w:name w:val="Body Text"/>
    <w:basedOn w:val="a"/>
    <w:link w:val="af1"/>
    <w:rsid w:val="00B2300D"/>
    <w:pPr>
      <w:spacing w:after="120"/>
    </w:pPr>
  </w:style>
  <w:style w:type="character" w:customStyle="1" w:styleId="af1">
    <w:name w:val="Основной текст Знак"/>
    <w:basedOn w:val="a0"/>
    <w:link w:val="af0"/>
    <w:rsid w:val="00B2300D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B230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B23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0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23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B23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B2300D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2300D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B2300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B230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B2300D"/>
    <w:rPr>
      <w:rFonts w:ascii="Arial" w:hAnsi="Arial"/>
    </w:rPr>
  </w:style>
  <w:style w:type="table" w:customStyle="1" w:styleId="13">
    <w:name w:val="Сетка таблицы1"/>
    <w:basedOn w:val="a1"/>
    <w:next w:val="a3"/>
    <w:uiPriority w:val="59"/>
    <w:rsid w:val="003139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6EF8"/>
  </w:style>
  <w:style w:type="paragraph" w:customStyle="1" w:styleId="af4">
    <w:name w:val="Таблицы (моноширинный)"/>
    <w:basedOn w:val="a"/>
    <w:next w:val="a"/>
    <w:uiPriority w:val="99"/>
    <w:rsid w:val="008530FA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table" w:customStyle="1" w:styleId="22">
    <w:name w:val="Сетка таблицы2"/>
    <w:basedOn w:val="a1"/>
    <w:next w:val="a3"/>
    <w:rsid w:val="00D65B8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D65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00D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B2300D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2300D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B2300D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300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B2300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230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B2300D"/>
  </w:style>
  <w:style w:type="paragraph" w:customStyle="1" w:styleId="msonormalcxspmiddle">
    <w:name w:val="msonormalcxspmiddle"/>
    <w:basedOn w:val="a"/>
    <w:rsid w:val="00B230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B2300D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B2300D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B2300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B2300D"/>
    <w:rPr>
      <w:b/>
      <w:bCs/>
      <w:color w:val="008000"/>
    </w:rPr>
  </w:style>
  <w:style w:type="paragraph" w:customStyle="1" w:styleId="msonormalcxsplast">
    <w:name w:val="msonormalcxsplast"/>
    <w:basedOn w:val="a"/>
    <w:rsid w:val="00B230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B2300D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B2300D"/>
    <w:rPr>
      <w:b/>
      <w:bCs/>
      <w:color w:val="000080"/>
    </w:rPr>
  </w:style>
  <w:style w:type="paragraph" w:customStyle="1" w:styleId="a8">
    <w:name w:val="Прижатый влево"/>
    <w:basedOn w:val="a"/>
    <w:next w:val="a"/>
    <w:uiPriority w:val="99"/>
    <w:rsid w:val="00B2300D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B2300D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B2300D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B230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2300D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B230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300D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B2300D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B2300D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B2300D"/>
  </w:style>
  <w:style w:type="paragraph" w:styleId="ae">
    <w:name w:val="Body Text Indent"/>
    <w:basedOn w:val="a"/>
    <w:link w:val="af"/>
    <w:rsid w:val="00B2300D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2300D"/>
    <w:rPr>
      <w:sz w:val="24"/>
      <w:szCs w:val="24"/>
    </w:rPr>
  </w:style>
  <w:style w:type="paragraph" w:styleId="af0">
    <w:name w:val="Body Text"/>
    <w:basedOn w:val="a"/>
    <w:link w:val="af1"/>
    <w:rsid w:val="00B2300D"/>
    <w:pPr>
      <w:spacing w:after="120"/>
    </w:pPr>
  </w:style>
  <w:style w:type="character" w:customStyle="1" w:styleId="af1">
    <w:name w:val="Основной текст Знак"/>
    <w:basedOn w:val="a0"/>
    <w:link w:val="af0"/>
    <w:rsid w:val="00B2300D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B230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B23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0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23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B23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B2300D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2300D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B2300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B230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B2300D"/>
    <w:rPr>
      <w:rFonts w:ascii="Arial" w:hAnsi="Arial"/>
    </w:rPr>
  </w:style>
  <w:style w:type="table" w:customStyle="1" w:styleId="13">
    <w:name w:val="Сетка таблицы1"/>
    <w:basedOn w:val="a1"/>
    <w:next w:val="a3"/>
    <w:uiPriority w:val="59"/>
    <w:rsid w:val="003139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6EF8"/>
  </w:style>
  <w:style w:type="paragraph" w:customStyle="1" w:styleId="af4">
    <w:name w:val="Таблицы (моноширинный)"/>
    <w:basedOn w:val="a"/>
    <w:next w:val="a"/>
    <w:uiPriority w:val="99"/>
    <w:rsid w:val="008530FA"/>
    <w:pPr>
      <w:overflowPunct/>
      <w:textAlignment w:val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4C2AB7422C9F8D92EAB97F4C7ECF95E06DAF6F9B35D3390688F615866005C7DD8049F097319AD72D1724161E94D772BF01F86CB15D9465D10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4C2AB7422C9F8D92EAB97F4C7ECF95E06D5F3F0B45D3390688F615866005C7DD8049F0C7216F92A9E731D24BE5E762AF01D85D75117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A687-6FB9-4360-B963-7624A143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10288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Dell</cp:lastModifiedBy>
  <cp:revision>12</cp:revision>
  <cp:lastPrinted>2020-06-08T04:32:00Z</cp:lastPrinted>
  <dcterms:created xsi:type="dcterms:W3CDTF">2020-06-01T23:05:00Z</dcterms:created>
  <dcterms:modified xsi:type="dcterms:W3CDTF">2020-06-13T12:58:00Z</dcterms:modified>
</cp:coreProperties>
</file>