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AF" w:rsidRDefault="00EA3CAF" w:rsidP="00EA3CAF">
      <w:pPr>
        <w:ind w:left="-360" w:right="-540"/>
        <w:jc w:val="center"/>
        <w:rPr>
          <w:b/>
          <w:sz w:val="28"/>
          <w:szCs w:val="28"/>
        </w:rPr>
      </w:pPr>
      <w:r>
        <w:rPr>
          <w:b/>
          <w:sz w:val="40"/>
          <w:szCs w:val="40"/>
        </w:rPr>
        <w:t>А Д М И Н И С Т Р А Ц И Я</w:t>
      </w:r>
    </w:p>
    <w:p w:rsidR="00EA3CAF" w:rsidRPr="00EF7AA8" w:rsidRDefault="00EA3CAF" w:rsidP="00EA3CAF">
      <w:pPr>
        <w:ind w:right="-540"/>
        <w:jc w:val="center"/>
        <w:rPr>
          <w:b/>
          <w:sz w:val="40"/>
          <w:szCs w:val="40"/>
        </w:rPr>
      </w:pPr>
      <w:r w:rsidRPr="00FF63AE">
        <w:rPr>
          <w:b/>
          <w:sz w:val="40"/>
          <w:szCs w:val="40"/>
        </w:rPr>
        <w:t>СРЕДНЕКАНСКОГО ГОРОДСКОГО ОКРУГА</w:t>
      </w:r>
    </w:p>
    <w:p w:rsidR="00B3273B" w:rsidRDefault="00B3273B" w:rsidP="00B3273B">
      <w:pPr>
        <w:shd w:val="clear" w:color="auto" w:fill="FFFFFF"/>
        <w:jc w:val="center"/>
        <w:rPr>
          <w:b/>
          <w:bCs/>
          <w:spacing w:val="49"/>
          <w:sz w:val="32"/>
          <w:szCs w:val="32"/>
        </w:rPr>
      </w:pPr>
    </w:p>
    <w:p w:rsidR="00EA3CAF" w:rsidRPr="00F06DD8" w:rsidRDefault="00EA3CAF" w:rsidP="00EA3CAF">
      <w:pPr>
        <w:pStyle w:val="3"/>
        <w:jc w:val="center"/>
        <w:rPr>
          <w:rFonts w:ascii="Times New Roman" w:hAnsi="Times New Roman" w:cs="Times New Roman"/>
          <w:sz w:val="28"/>
          <w:szCs w:val="28"/>
        </w:rPr>
      </w:pPr>
      <w:r>
        <w:rPr>
          <w:rFonts w:ascii="Times New Roman" w:hAnsi="Times New Roman" w:cs="Times New Roman"/>
          <w:sz w:val="40"/>
          <w:szCs w:val="40"/>
        </w:rPr>
        <w:t>П</w:t>
      </w:r>
      <w:r w:rsidR="00AA5D5E">
        <w:rPr>
          <w:rFonts w:ascii="Times New Roman" w:hAnsi="Times New Roman" w:cs="Times New Roman"/>
          <w:sz w:val="40"/>
          <w:szCs w:val="40"/>
        </w:rPr>
        <w:t xml:space="preserve"> </w:t>
      </w:r>
      <w:r>
        <w:rPr>
          <w:rFonts w:ascii="Times New Roman" w:hAnsi="Times New Roman" w:cs="Times New Roman"/>
          <w:sz w:val="40"/>
          <w:szCs w:val="40"/>
        </w:rPr>
        <w:t>О</w:t>
      </w:r>
      <w:r w:rsidR="00AA5D5E">
        <w:rPr>
          <w:rFonts w:ascii="Times New Roman" w:hAnsi="Times New Roman" w:cs="Times New Roman"/>
          <w:sz w:val="40"/>
          <w:szCs w:val="40"/>
        </w:rPr>
        <w:t xml:space="preserve"> </w:t>
      </w:r>
      <w:r>
        <w:rPr>
          <w:rFonts w:ascii="Times New Roman" w:hAnsi="Times New Roman" w:cs="Times New Roman"/>
          <w:sz w:val="40"/>
          <w:szCs w:val="40"/>
        </w:rPr>
        <w:t>С</w:t>
      </w:r>
      <w:r w:rsidR="00AA5D5E">
        <w:rPr>
          <w:rFonts w:ascii="Times New Roman" w:hAnsi="Times New Roman" w:cs="Times New Roman"/>
          <w:sz w:val="40"/>
          <w:szCs w:val="40"/>
        </w:rPr>
        <w:t xml:space="preserve"> </w:t>
      </w:r>
      <w:r>
        <w:rPr>
          <w:rFonts w:ascii="Times New Roman" w:hAnsi="Times New Roman" w:cs="Times New Roman"/>
          <w:sz w:val="40"/>
          <w:szCs w:val="40"/>
        </w:rPr>
        <w:t>Т</w:t>
      </w:r>
      <w:r w:rsidR="00AA5D5E">
        <w:rPr>
          <w:rFonts w:ascii="Times New Roman" w:hAnsi="Times New Roman" w:cs="Times New Roman"/>
          <w:sz w:val="40"/>
          <w:szCs w:val="40"/>
        </w:rPr>
        <w:t xml:space="preserve"> </w:t>
      </w:r>
      <w:r>
        <w:rPr>
          <w:rFonts w:ascii="Times New Roman" w:hAnsi="Times New Roman" w:cs="Times New Roman"/>
          <w:sz w:val="40"/>
          <w:szCs w:val="40"/>
        </w:rPr>
        <w:t>А</w:t>
      </w:r>
      <w:r w:rsidR="00AA5D5E">
        <w:rPr>
          <w:rFonts w:ascii="Times New Roman" w:hAnsi="Times New Roman" w:cs="Times New Roman"/>
          <w:sz w:val="40"/>
          <w:szCs w:val="40"/>
        </w:rPr>
        <w:t xml:space="preserve"> </w:t>
      </w:r>
      <w:r>
        <w:rPr>
          <w:rFonts w:ascii="Times New Roman" w:hAnsi="Times New Roman" w:cs="Times New Roman"/>
          <w:sz w:val="40"/>
          <w:szCs w:val="40"/>
        </w:rPr>
        <w:t>Н</w:t>
      </w:r>
      <w:r w:rsidR="00AA5D5E">
        <w:rPr>
          <w:rFonts w:ascii="Times New Roman" w:hAnsi="Times New Roman" w:cs="Times New Roman"/>
          <w:sz w:val="40"/>
          <w:szCs w:val="40"/>
        </w:rPr>
        <w:t xml:space="preserve"> </w:t>
      </w:r>
      <w:r>
        <w:rPr>
          <w:rFonts w:ascii="Times New Roman" w:hAnsi="Times New Roman" w:cs="Times New Roman"/>
          <w:sz w:val="40"/>
          <w:szCs w:val="40"/>
        </w:rPr>
        <w:t>О</w:t>
      </w:r>
      <w:r w:rsidR="00AA5D5E">
        <w:rPr>
          <w:rFonts w:ascii="Times New Roman" w:hAnsi="Times New Roman" w:cs="Times New Roman"/>
          <w:sz w:val="40"/>
          <w:szCs w:val="40"/>
        </w:rPr>
        <w:t xml:space="preserve"> </w:t>
      </w:r>
      <w:r>
        <w:rPr>
          <w:rFonts w:ascii="Times New Roman" w:hAnsi="Times New Roman" w:cs="Times New Roman"/>
          <w:sz w:val="40"/>
          <w:szCs w:val="40"/>
        </w:rPr>
        <w:t>В</w:t>
      </w:r>
      <w:r w:rsidR="00AA5D5E">
        <w:rPr>
          <w:rFonts w:ascii="Times New Roman" w:hAnsi="Times New Roman" w:cs="Times New Roman"/>
          <w:sz w:val="40"/>
          <w:szCs w:val="40"/>
        </w:rPr>
        <w:t xml:space="preserve"> </w:t>
      </w:r>
      <w:r>
        <w:rPr>
          <w:rFonts w:ascii="Times New Roman" w:hAnsi="Times New Roman" w:cs="Times New Roman"/>
          <w:sz w:val="40"/>
          <w:szCs w:val="40"/>
        </w:rPr>
        <w:t>Л</w:t>
      </w:r>
      <w:r w:rsidR="00AA5D5E">
        <w:rPr>
          <w:rFonts w:ascii="Times New Roman" w:hAnsi="Times New Roman" w:cs="Times New Roman"/>
          <w:sz w:val="40"/>
          <w:szCs w:val="40"/>
        </w:rPr>
        <w:t xml:space="preserve"> </w:t>
      </w:r>
      <w:r>
        <w:rPr>
          <w:rFonts w:ascii="Times New Roman" w:hAnsi="Times New Roman" w:cs="Times New Roman"/>
          <w:sz w:val="40"/>
          <w:szCs w:val="40"/>
        </w:rPr>
        <w:t>Е</w:t>
      </w:r>
      <w:r w:rsidR="00AA5D5E">
        <w:rPr>
          <w:rFonts w:ascii="Times New Roman" w:hAnsi="Times New Roman" w:cs="Times New Roman"/>
          <w:sz w:val="40"/>
          <w:szCs w:val="40"/>
        </w:rPr>
        <w:t xml:space="preserve"> </w:t>
      </w:r>
      <w:r>
        <w:rPr>
          <w:rFonts w:ascii="Times New Roman" w:hAnsi="Times New Roman" w:cs="Times New Roman"/>
          <w:sz w:val="40"/>
          <w:szCs w:val="40"/>
        </w:rPr>
        <w:t>Н</w:t>
      </w:r>
      <w:r w:rsidR="00AA5D5E">
        <w:rPr>
          <w:rFonts w:ascii="Times New Roman" w:hAnsi="Times New Roman" w:cs="Times New Roman"/>
          <w:sz w:val="40"/>
          <w:szCs w:val="40"/>
        </w:rPr>
        <w:t xml:space="preserve"> </w:t>
      </w:r>
      <w:r>
        <w:rPr>
          <w:rFonts w:ascii="Times New Roman" w:hAnsi="Times New Roman" w:cs="Times New Roman"/>
          <w:sz w:val="40"/>
          <w:szCs w:val="40"/>
        </w:rPr>
        <w:t>И</w:t>
      </w:r>
      <w:r w:rsidR="00AA5D5E">
        <w:rPr>
          <w:rFonts w:ascii="Times New Roman" w:hAnsi="Times New Roman" w:cs="Times New Roman"/>
          <w:sz w:val="40"/>
          <w:szCs w:val="40"/>
        </w:rPr>
        <w:t xml:space="preserve"> </w:t>
      </w:r>
      <w:r>
        <w:rPr>
          <w:rFonts w:ascii="Times New Roman" w:hAnsi="Times New Roman" w:cs="Times New Roman"/>
          <w:sz w:val="40"/>
          <w:szCs w:val="40"/>
        </w:rPr>
        <w:t>Е</w:t>
      </w:r>
    </w:p>
    <w:p w:rsidR="00B3273B" w:rsidRPr="00C043F4" w:rsidRDefault="00B3273B" w:rsidP="00B3273B">
      <w:pPr>
        <w:shd w:val="clear" w:color="auto" w:fill="FFFFFF"/>
        <w:jc w:val="center"/>
      </w:pPr>
    </w:p>
    <w:p w:rsidR="00B3273B" w:rsidRPr="00E27983" w:rsidRDefault="00B3273B" w:rsidP="00B3273B">
      <w:pPr>
        <w:rPr>
          <w:sz w:val="20"/>
          <w:szCs w:val="20"/>
        </w:rPr>
      </w:pPr>
    </w:p>
    <w:p w:rsidR="00684CAB" w:rsidRDefault="00872087" w:rsidP="00684CAB">
      <w:pPr>
        <w:jc w:val="both"/>
        <w:rPr>
          <w:b/>
          <w:bCs/>
          <w:sz w:val="28"/>
          <w:szCs w:val="28"/>
        </w:rPr>
      </w:pPr>
      <w:r w:rsidRPr="00872087">
        <w:rPr>
          <w:bCs/>
          <w:sz w:val="28"/>
          <w:szCs w:val="28"/>
          <w:u w:val="single"/>
        </w:rPr>
        <w:t>01.</w:t>
      </w:r>
      <w:r>
        <w:rPr>
          <w:bCs/>
          <w:sz w:val="28"/>
          <w:szCs w:val="28"/>
          <w:u w:val="single"/>
        </w:rPr>
        <w:t>02.2017</w:t>
      </w:r>
      <w:r w:rsidR="00684CAB" w:rsidRPr="00872087">
        <w:rPr>
          <w:bCs/>
          <w:sz w:val="28"/>
          <w:szCs w:val="28"/>
        </w:rPr>
        <w:t xml:space="preserve">_                                                                                             </w:t>
      </w:r>
      <w:r>
        <w:rPr>
          <w:bCs/>
          <w:sz w:val="28"/>
          <w:szCs w:val="28"/>
        </w:rPr>
        <w:t xml:space="preserve">        </w:t>
      </w:r>
      <w:r w:rsidR="00684CAB" w:rsidRPr="00872087">
        <w:rPr>
          <w:bCs/>
          <w:sz w:val="28"/>
          <w:szCs w:val="28"/>
        </w:rPr>
        <w:t>№_</w:t>
      </w:r>
      <w:r w:rsidRPr="00872087">
        <w:rPr>
          <w:bCs/>
          <w:sz w:val="28"/>
          <w:szCs w:val="28"/>
          <w:u w:val="single"/>
        </w:rPr>
        <w:t>50</w:t>
      </w:r>
      <w:r w:rsidR="00684CAB">
        <w:rPr>
          <w:b/>
          <w:bCs/>
          <w:sz w:val="28"/>
          <w:szCs w:val="28"/>
        </w:rPr>
        <w:t>____</w:t>
      </w:r>
    </w:p>
    <w:p w:rsidR="00AA5D5E" w:rsidRDefault="00AA5D5E" w:rsidP="00684CAB">
      <w:pPr>
        <w:jc w:val="both"/>
        <w:rPr>
          <w:b/>
          <w:bCs/>
          <w:sz w:val="28"/>
          <w:szCs w:val="28"/>
        </w:rPr>
      </w:pPr>
    </w:p>
    <w:p w:rsidR="00AA5D5E" w:rsidRDefault="00AA5D5E" w:rsidP="00684CAB">
      <w:pPr>
        <w:jc w:val="both"/>
        <w:rPr>
          <w:b/>
          <w:bCs/>
          <w:sz w:val="28"/>
          <w:szCs w:val="28"/>
        </w:rPr>
      </w:pPr>
    </w:p>
    <w:p w:rsidR="00684CAB" w:rsidRPr="00AA5D5E" w:rsidRDefault="00AA5D5E" w:rsidP="00AA5D5E">
      <w:pPr>
        <w:jc w:val="center"/>
        <w:rPr>
          <w:b/>
          <w:bCs/>
          <w:sz w:val="28"/>
          <w:szCs w:val="28"/>
        </w:rPr>
      </w:pPr>
      <w:r>
        <w:rPr>
          <w:b/>
          <w:bCs/>
          <w:sz w:val="28"/>
          <w:szCs w:val="28"/>
        </w:rPr>
        <w:t xml:space="preserve">Об утверждении </w:t>
      </w:r>
      <w:r w:rsidRPr="00AA5D5E">
        <w:rPr>
          <w:b/>
          <w:bCs/>
          <w:sz w:val="28"/>
          <w:szCs w:val="28"/>
        </w:rPr>
        <w:t>Перечен</w:t>
      </w:r>
      <w:r>
        <w:rPr>
          <w:b/>
          <w:bCs/>
          <w:sz w:val="28"/>
          <w:szCs w:val="28"/>
        </w:rPr>
        <w:t>я</w:t>
      </w:r>
      <w:r w:rsidRPr="00AA5D5E">
        <w:rPr>
          <w:b/>
          <w:bCs/>
          <w:sz w:val="28"/>
          <w:szCs w:val="28"/>
        </w:rPr>
        <w:t xml:space="preserve"> муниципальных учреждений в которых   условия оплаты труда руководителей, их заместителей, главных бухгалтеров устанавливаются без учета предельного уровня соотношения размеров среднемесячной заработной</w:t>
      </w:r>
      <w:r w:rsidR="00D83B4E">
        <w:rPr>
          <w:b/>
          <w:bCs/>
          <w:sz w:val="28"/>
          <w:szCs w:val="28"/>
        </w:rPr>
        <w:t xml:space="preserve"> платы</w:t>
      </w:r>
    </w:p>
    <w:p w:rsidR="00684CAB" w:rsidRDefault="00684CAB" w:rsidP="00684CAB">
      <w:pPr>
        <w:jc w:val="both"/>
        <w:rPr>
          <w:b/>
          <w:bCs/>
          <w:sz w:val="28"/>
          <w:szCs w:val="28"/>
        </w:rPr>
      </w:pPr>
    </w:p>
    <w:p w:rsidR="00684CAB" w:rsidRDefault="00684CAB" w:rsidP="00AA5D5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Федерального закона от 03.07.201</w:t>
      </w:r>
      <w:r w:rsidR="004A4461">
        <w:rPr>
          <w:rFonts w:ascii="Times New Roman" w:hAnsi="Times New Roman" w:cs="Times New Roman"/>
          <w:sz w:val="28"/>
          <w:szCs w:val="28"/>
        </w:rPr>
        <w:t>6</w:t>
      </w:r>
      <w:r>
        <w:rPr>
          <w:rFonts w:ascii="Times New Roman" w:hAnsi="Times New Roman" w:cs="Times New Roman"/>
          <w:sz w:val="28"/>
          <w:szCs w:val="28"/>
        </w:rPr>
        <w:t>г. №347-ФЗ "О внесении изменений в Трудовой кодекс Российской Федерации":</w:t>
      </w:r>
    </w:p>
    <w:p w:rsidR="00B3273B" w:rsidRDefault="00B3273B" w:rsidP="00AA5D5E">
      <w:pPr>
        <w:pStyle w:val="ConsPlusNormal"/>
        <w:widowControl/>
        <w:spacing w:line="360" w:lineRule="auto"/>
        <w:ind w:firstLine="0"/>
        <w:jc w:val="both"/>
        <w:rPr>
          <w:rFonts w:ascii="Times New Roman" w:hAnsi="Times New Roman" w:cs="Times New Roman"/>
          <w:b/>
          <w:bCs/>
          <w:sz w:val="28"/>
          <w:szCs w:val="28"/>
        </w:rPr>
      </w:pPr>
      <w:r w:rsidRPr="00527DF0">
        <w:rPr>
          <w:rFonts w:ascii="Times New Roman" w:hAnsi="Times New Roman" w:cs="Times New Roman"/>
          <w:b/>
          <w:bCs/>
          <w:sz w:val="28"/>
          <w:szCs w:val="28"/>
        </w:rPr>
        <w:t>п о с т а н о в л я ю :</w:t>
      </w:r>
    </w:p>
    <w:p w:rsidR="008319F4" w:rsidRDefault="00684CAB" w:rsidP="00AA5D5E">
      <w:pPr>
        <w:pStyle w:val="ConsPlusNormal"/>
        <w:widowControl/>
        <w:spacing w:line="360" w:lineRule="auto"/>
        <w:ind w:firstLine="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8319F4">
        <w:rPr>
          <w:rFonts w:ascii="Times New Roman" w:hAnsi="Times New Roman" w:cs="Times New Roman"/>
          <w:bCs/>
          <w:sz w:val="28"/>
          <w:szCs w:val="28"/>
        </w:rPr>
        <w:t xml:space="preserve">1. </w:t>
      </w:r>
      <w:r w:rsidR="008319F4">
        <w:rPr>
          <w:rFonts w:ascii="Times New Roman" w:hAnsi="Times New Roman" w:cs="Times New Roman"/>
          <w:bCs/>
          <w:sz w:val="28"/>
          <w:szCs w:val="28"/>
        </w:rPr>
        <w:t>Утвердить перечень муниципальных учреждений</w:t>
      </w:r>
      <w:r w:rsidR="00123302">
        <w:rPr>
          <w:rFonts w:ascii="Times New Roman" w:hAnsi="Times New Roman" w:cs="Times New Roman"/>
          <w:bCs/>
          <w:sz w:val="28"/>
          <w:szCs w:val="28"/>
        </w:rPr>
        <w:t>,</w:t>
      </w:r>
      <w:r w:rsidR="008319F4">
        <w:rPr>
          <w:rFonts w:ascii="Times New Roman" w:hAnsi="Times New Roman" w:cs="Times New Roman"/>
          <w:bCs/>
          <w:sz w:val="28"/>
          <w:szCs w:val="28"/>
        </w:rPr>
        <w:t xml:space="preserve"> в которых  </w:t>
      </w:r>
      <w:r w:rsidRPr="008319F4">
        <w:rPr>
          <w:rFonts w:ascii="Times New Roman" w:hAnsi="Times New Roman" w:cs="Times New Roman"/>
          <w:bCs/>
          <w:sz w:val="28"/>
          <w:szCs w:val="28"/>
        </w:rPr>
        <w:t xml:space="preserve"> условия оплаты труда руководителей, их заместителей, главных бухгалтеров</w:t>
      </w:r>
      <w:r w:rsidR="008319F4" w:rsidRPr="008319F4">
        <w:rPr>
          <w:rFonts w:ascii="Times New Roman" w:hAnsi="Times New Roman" w:cs="Times New Roman"/>
          <w:bCs/>
          <w:sz w:val="28"/>
          <w:szCs w:val="28"/>
        </w:rPr>
        <w:t xml:space="preserve"> </w:t>
      </w:r>
      <w:r w:rsidR="008319F4">
        <w:rPr>
          <w:rFonts w:ascii="Times New Roman" w:hAnsi="Times New Roman" w:cs="Times New Roman"/>
          <w:bCs/>
          <w:sz w:val="28"/>
          <w:szCs w:val="28"/>
        </w:rPr>
        <w:t>устанавливаются</w:t>
      </w:r>
      <w:r w:rsidR="008319F4" w:rsidRPr="008319F4">
        <w:rPr>
          <w:rFonts w:ascii="Times New Roman" w:hAnsi="Times New Roman" w:cs="Times New Roman"/>
          <w:bCs/>
          <w:sz w:val="28"/>
          <w:szCs w:val="28"/>
        </w:rPr>
        <w:t xml:space="preserve"> без учета предельного уровня</w:t>
      </w:r>
      <w:r w:rsidR="008319F4">
        <w:rPr>
          <w:rFonts w:ascii="Times New Roman" w:hAnsi="Times New Roman" w:cs="Times New Roman"/>
          <w:bCs/>
          <w:sz w:val="28"/>
          <w:szCs w:val="28"/>
        </w:rPr>
        <w:t xml:space="preserve"> соотношения размеров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расчитываемой за календарных год, и среднемесячной заработной платы работников таких учреждений</w:t>
      </w:r>
      <w:r w:rsidR="00865A99">
        <w:rPr>
          <w:rFonts w:ascii="Times New Roman" w:hAnsi="Times New Roman" w:cs="Times New Roman"/>
          <w:bCs/>
          <w:sz w:val="28"/>
          <w:szCs w:val="28"/>
        </w:rPr>
        <w:t xml:space="preserve"> согласно приложению</w:t>
      </w:r>
      <w:r w:rsidR="008319F4">
        <w:rPr>
          <w:rFonts w:ascii="Times New Roman" w:hAnsi="Times New Roman" w:cs="Times New Roman"/>
          <w:bCs/>
          <w:sz w:val="28"/>
          <w:szCs w:val="28"/>
        </w:rPr>
        <w:t>.</w:t>
      </w:r>
    </w:p>
    <w:p w:rsidR="00F60E78" w:rsidRPr="00AA5D5E" w:rsidRDefault="008319F4" w:rsidP="00AA5D5E">
      <w:pPr>
        <w:pStyle w:val="ConsPlusNormal"/>
        <w:widowControl/>
        <w:spacing w:line="360" w:lineRule="auto"/>
        <w:ind w:firstLine="0"/>
        <w:jc w:val="both"/>
        <w:rPr>
          <w:rFonts w:ascii="Times New Roman" w:hAnsi="Times New Roman" w:cs="Times New Roman"/>
          <w:sz w:val="28"/>
          <w:szCs w:val="28"/>
        </w:rPr>
      </w:pPr>
      <w:r w:rsidRPr="00AA5D5E">
        <w:rPr>
          <w:rFonts w:ascii="Times New Roman" w:hAnsi="Times New Roman" w:cs="Times New Roman"/>
          <w:sz w:val="28"/>
          <w:szCs w:val="28"/>
        </w:rPr>
        <w:t xml:space="preserve">       </w:t>
      </w:r>
      <w:r w:rsidR="009F5065" w:rsidRPr="00AA5D5E">
        <w:rPr>
          <w:rFonts w:ascii="Times New Roman" w:hAnsi="Times New Roman" w:cs="Times New Roman"/>
          <w:sz w:val="28"/>
          <w:szCs w:val="28"/>
        </w:rPr>
        <w:t>2</w:t>
      </w:r>
      <w:r w:rsidR="00B3273B" w:rsidRPr="00AA5D5E">
        <w:rPr>
          <w:rFonts w:ascii="Times New Roman" w:hAnsi="Times New Roman" w:cs="Times New Roman"/>
          <w:sz w:val="28"/>
          <w:szCs w:val="28"/>
        </w:rPr>
        <w:t xml:space="preserve">. Контроль за </w:t>
      </w:r>
      <w:r w:rsidR="00AA5D5E">
        <w:rPr>
          <w:rFonts w:ascii="Times New Roman" w:hAnsi="Times New Roman" w:cs="Times New Roman"/>
          <w:sz w:val="28"/>
          <w:szCs w:val="28"/>
        </w:rPr>
        <w:t xml:space="preserve">исполнением настоящего постановления </w:t>
      </w:r>
      <w:r w:rsidR="00B3273B" w:rsidRPr="00AA5D5E">
        <w:rPr>
          <w:rFonts w:ascii="Times New Roman" w:hAnsi="Times New Roman" w:cs="Times New Roman"/>
          <w:sz w:val="28"/>
          <w:szCs w:val="28"/>
        </w:rPr>
        <w:t xml:space="preserve"> возложить </w:t>
      </w:r>
      <w:r w:rsidR="00EA3CAF" w:rsidRPr="00AA5D5E">
        <w:rPr>
          <w:rFonts w:ascii="Times New Roman" w:hAnsi="Times New Roman" w:cs="Times New Roman"/>
          <w:sz w:val="28"/>
          <w:szCs w:val="28"/>
        </w:rPr>
        <w:t xml:space="preserve">на </w:t>
      </w:r>
      <w:r w:rsidR="00AA5D5E">
        <w:rPr>
          <w:rFonts w:ascii="Times New Roman" w:hAnsi="Times New Roman" w:cs="Times New Roman"/>
          <w:sz w:val="28"/>
          <w:szCs w:val="28"/>
        </w:rPr>
        <w:t>руководителя Управления финансов Администрации Среднеканского городского округа Штанько Т.А.</w:t>
      </w:r>
    </w:p>
    <w:p w:rsidR="000857B3" w:rsidRDefault="009F5065" w:rsidP="00AA5D5E">
      <w:pPr>
        <w:pStyle w:val="a8"/>
        <w:tabs>
          <w:tab w:val="left" w:pos="851"/>
        </w:tabs>
        <w:spacing w:line="360" w:lineRule="auto"/>
        <w:jc w:val="both"/>
        <w:rPr>
          <w:sz w:val="28"/>
          <w:szCs w:val="28"/>
        </w:rPr>
      </w:pPr>
      <w:r w:rsidRPr="009F5065">
        <w:rPr>
          <w:sz w:val="28"/>
          <w:szCs w:val="28"/>
        </w:rPr>
        <w:t xml:space="preserve">  </w:t>
      </w:r>
      <w:r w:rsidR="00AA5D5E">
        <w:rPr>
          <w:sz w:val="28"/>
          <w:szCs w:val="28"/>
        </w:rPr>
        <w:t xml:space="preserve">    </w:t>
      </w:r>
      <w:r w:rsidRPr="009F5065">
        <w:rPr>
          <w:sz w:val="28"/>
          <w:szCs w:val="28"/>
        </w:rPr>
        <w:t>3</w:t>
      </w:r>
      <w:r w:rsidR="00B3273B" w:rsidRPr="009F5065">
        <w:rPr>
          <w:sz w:val="28"/>
          <w:szCs w:val="28"/>
        </w:rPr>
        <w:t xml:space="preserve">. </w:t>
      </w:r>
      <w:r w:rsidR="000857B3" w:rsidRPr="009F5065">
        <w:rPr>
          <w:sz w:val="28"/>
          <w:szCs w:val="28"/>
        </w:rPr>
        <w:t xml:space="preserve">Настоящее постановление подлежит опубликованию в газете </w:t>
      </w:r>
      <w:r w:rsidR="00AA5D5E">
        <w:rPr>
          <w:sz w:val="28"/>
          <w:szCs w:val="28"/>
        </w:rPr>
        <w:t xml:space="preserve">Среднеканского городского округа </w:t>
      </w:r>
      <w:r w:rsidR="000857B3" w:rsidRPr="009F5065">
        <w:rPr>
          <w:sz w:val="28"/>
          <w:szCs w:val="28"/>
        </w:rPr>
        <w:t>«Новая Колыма. В</w:t>
      </w:r>
      <w:r w:rsidR="00F06DD8" w:rsidRPr="009F5065">
        <w:rPr>
          <w:sz w:val="28"/>
          <w:szCs w:val="28"/>
        </w:rPr>
        <w:t>ести</w:t>
      </w:r>
      <w:r w:rsidR="000A755C">
        <w:rPr>
          <w:sz w:val="28"/>
          <w:szCs w:val="28"/>
        </w:rPr>
        <w:t>».</w:t>
      </w:r>
    </w:p>
    <w:p w:rsidR="00AA5D5E" w:rsidRDefault="00AA5D5E" w:rsidP="00AA5D5E">
      <w:pPr>
        <w:pStyle w:val="a8"/>
        <w:tabs>
          <w:tab w:val="left" w:pos="851"/>
        </w:tabs>
        <w:spacing w:line="360" w:lineRule="auto"/>
        <w:jc w:val="both"/>
        <w:rPr>
          <w:sz w:val="28"/>
          <w:szCs w:val="28"/>
        </w:rPr>
      </w:pPr>
    </w:p>
    <w:p w:rsidR="00AA5D5E" w:rsidRPr="009F5065" w:rsidRDefault="00AA5D5E" w:rsidP="00AA5D5E">
      <w:pPr>
        <w:pStyle w:val="a8"/>
        <w:tabs>
          <w:tab w:val="left" w:pos="851"/>
        </w:tabs>
        <w:spacing w:line="360" w:lineRule="auto"/>
        <w:jc w:val="both"/>
        <w:rPr>
          <w:sz w:val="28"/>
          <w:szCs w:val="28"/>
        </w:rPr>
      </w:pPr>
    </w:p>
    <w:p w:rsidR="00B3273B" w:rsidRDefault="00D13232" w:rsidP="00AA5D5E">
      <w:pPr>
        <w:spacing w:line="360" w:lineRule="auto"/>
        <w:jc w:val="both"/>
        <w:rPr>
          <w:sz w:val="28"/>
          <w:szCs w:val="28"/>
        </w:rPr>
      </w:pPr>
      <w:r>
        <w:rPr>
          <w:sz w:val="28"/>
          <w:szCs w:val="28"/>
        </w:rPr>
        <w:t>Глав</w:t>
      </w:r>
      <w:r w:rsidR="00A64C9A">
        <w:rPr>
          <w:sz w:val="28"/>
          <w:szCs w:val="28"/>
        </w:rPr>
        <w:t>а</w:t>
      </w:r>
      <w:r>
        <w:rPr>
          <w:sz w:val="28"/>
          <w:szCs w:val="28"/>
        </w:rPr>
        <w:t xml:space="preserve"> Администрации</w:t>
      </w:r>
      <w:r w:rsidR="00A64C9A">
        <w:rPr>
          <w:sz w:val="28"/>
          <w:szCs w:val="28"/>
        </w:rPr>
        <w:t xml:space="preserve">                                                                           Ф.Ф. Трибух</w:t>
      </w:r>
    </w:p>
    <w:p w:rsidR="000F0D8A" w:rsidRDefault="000F0D8A" w:rsidP="001D7E63">
      <w:pPr>
        <w:pStyle w:val="ConsPlusNormal"/>
        <w:widowControl/>
        <w:ind w:firstLine="0"/>
        <w:rPr>
          <w:rFonts w:ascii="Times New Roman" w:hAnsi="Times New Roman" w:cs="Times New Roman"/>
          <w:i/>
          <w:sz w:val="24"/>
          <w:szCs w:val="24"/>
        </w:rPr>
      </w:pPr>
    </w:p>
    <w:p w:rsidR="00A64C9A" w:rsidRDefault="00A64C9A" w:rsidP="001D7E63">
      <w:pPr>
        <w:pStyle w:val="ConsPlusNormal"/>
        <w:widowControl/>
        <w:ind w:firstLine="0"/>
        <w:rPr>
          <w:rFonts w:ascii="Times New Roman" w:hAnsi="Times New Roman" w:cs="Times New Roman"/>
          <w:i/>
          <w:sz w:val="24"/>
          <w:szCs w:val="24"/>
        </w:rPr>
      </w:pPr>
    </w:p>
    <w:p w:rsidR="00AA5D5E" w:rsidRDefault="00AA5D5E" w:rsidP="001D7E63">
      <w:pPr>
        <w:pStyle w:val="ConsPlusNormal"/>
        <w:widowControl/>
        <w:ind w:firstLine="0"/>
        <w:rPr>
          <w:rFonts w:ascii="Times New Roman" w:hAnsi="Times New Roman" w:cs="Times New Roman"/>
          <w:i/>
          <w:sz w:val="24"/>
          <w:szCs w:val="24"/>
        </w:rPr>
      </w:pPr>
    </w:p>
    <w:p w:rsidR="00AA5D5E" w:rsidRDefault="00AA5D5E" w:rsidP="001D7E63">
      <w:pPr>
        <w:pStyle w:val="ConsPlusNormal"/>
        <w:widowControl/>
        <w:ind w:firstLine="0"/>
        <w:rPr>
          <w:rFonts w:ascii="Times New Roman" w:hAnsi="Times New Roman" w:cs="Times New Roman"/>
          <w:i/>
          <w:sz w:val="24"/>
          <w:szCs w:val="24"/>
        </w:rPr>
      </w:pPr>
    </w:p>
    <w:p w:rsidR="00AA5D5E" w:rsidRDefault="00AA5D5E" w:rsidP="001D7E63">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исп.Склярова С.П.</w:t>
      </w:r>
    </w:p>
    <w:p w:rsidR="00865A99" w:rsidRDefault="00865A99" w:rsidP="001D7E63">
      <w:pPr>
        <w:pStyle w:val="ConsPlusNormal"/>
        <w:widowControl/>
        <w:ind w:firstLine="0"/>
        <w:rPr>
          <w:rFonts w:ascii="Times New Roman" w:hAnsi="Times New Roman" w:cs="Times New Roman"/>
          <w:i/>
          <w:sz w:val="24"/>
          <w:szCs w:val="24"/>
        </w:rPr>
      </w:pPr>
    </w:p>
    <w:p w:rsidR="00865A99" w:rsidRDefault="00865A99" w:rsidP="001D7E63">
      <w:pPr>
        <w:pStyle w:val="ConsPlusNormal"/>
        <w:widowControl/>
        <w:ind w:firstLine="0"/>
        <w:rPr>
          <w:rFonts w:ascii="Times New Roman" w:hAnsi="Times New Roman" w:cs="Times New Roman"/>
          <w:i/>
          <w:sz w:val="24"/>
          <w:szCs w:val="24"/>
        </w:rPr>
      </w:pPr>
    </w:p>
    <w:p w:rsidR="00865A99" w:rsidRPr="00865A99" w:rsidRDefault="00865A99" w:rsidP="00865A99">
      <w:pPr>
        <w:pStyle w:val="ConsPlusNormal"/>
        <w:widowControl/>
        <w:ind w:firstLine="0"/>
        <w:jc w:val="right"/>
        <w:rPr>
          <w:rFonts w:ascii="Times New Roman" w:hAnsi="Times New Roman" w:cs="Times New Roman"/>
          <w:sz w:val="24"/>
          <w:szCs w:val="24"/>
        </w:rPr>
      </w:pPr>
      <w:r w:rsidRPr="00865A99">
        <w:rPr>
          <w:rFonts w:ascii="Times New Roman" w:hAnsi="Times New Roman" w:cs="Times New Roman"/>
          <w:sz w:val="24"/>
          <w:szCs w:val="24"/>
        </w:rPr>
        <w:t xml:space="preserve">Приложение </w:t>
      </w:r>
    </w:p>
    <w:p w:rsidR="00865A99" w:rsidRDefault="00865A99" w:rsidP="00865A99">
      <w:pPr>
        <w:pStyle w:val="ConsPlusNormal"/>
        <w:widowControl/>
        <w:ind w:firstLine="0"/>
        <w:jc w:val="right"/>
        <w:rPr>
          <w:rFonts w:ascii="Times New Roman" w:hAnsi="Times New Roman" w:cs="Times New Roman"/>
          <w:sz w:val="24"/>
          <w:szCs w:val="24"/>
        </w:rPr>
      </w:pPr>
      <w:r w:rsidRPr="00865A99">
        <w:rPr>
          <w:rFonts w:ascii="Times New Roman" w:hAnsi="Times New Roman" w:cs="Times New Roman"/>
          <w:sz w:val="24"/>
          <w:szCs w:val="24"/>
        </w:rPr>
        <w:t xml:space="preserve">к постановлению Администрации </w:t>
      </w:r>
    </w:p>
    <w:p w:rsidR="00865A99" w:rsidRDefault="00865A99" w:rsidP="00865A99">
      <w:pPr>
        <w:pStyle w:val="ConsPlusNormal"/>
        <w:widowControl/>
        <w:ind w:firstLine="0"/>
        <w:jc w:val="right"/>
        <w:rPr>
          <w:rFonts w:ascii="Times New Roman" w:hAnsi="Times New Roman" w:cs="Times New Roman"/>
          <w:sz w:val="24"/>
          <w:szCs w:val="24"/>
        </w:rPr>
      </w:pPr>
      <w:r w:rsidRPr="00865A99">
        <w:rPr>
          <w:rFonts w:ascii="Times New Roman" w:hAnsi="Times New Roman" w:cs="Times New Roman"/>
          <w:sz w:val="24"/>
          <w:szCs w:val="24"/>
        </w:rPr>
        <w:t xml:space="preserve">Среднеканского городского округа </w:t>
      </w:r>
    </w:p>
    <w:p w:rsidR="00865A99" w:rsidRDefault="00865A99" w:rsidP="00865A9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от_</w:t>
      </w:r>
      <w:r w:rsidR="00872087">
        <w:rPr>
          <w:rFonts w:ascii="Times New Roman" w:hAnsi="Times New Roman" w:cs="Times New Roman"/>
          <w:sz w:val="24"/>
          <w:szCs w:val="24"/>
          <w:u w:val="single"/>
        </w:rPr>
        <w:t>01.02.2017</w:t>
      </w:r>
      <w:r>
        <w:rPr>
          <w:rFonts w:ascii="Times New Roman" w:hAnsi="Times New Roman" w:cs="Times New Roman"/>
          <w:sz w:val="24"/>
          <w:szCs w:val="24"/>
        </w:rPr>
        <w:t>__№_</w:t>
      </w:r>
      <w:r w:rsidR="00872087">
        <w:rPr>
          <w:rFonts w:ascii="Times New Roman" w:hAnsi="Times New Roman" w:cs="Times New Roman"/>
          <w:sz w:val="24"/>
          <w:szCs w:val="24"/>
          <w:u w:val="single"/>
        </w:rPr>
        <w:t>50</w:t>
      </w:r>
      <w:r>
        <w:rPr>
          <w:rFonts w:ascii="Times New Roman" w:hAnsi="Times New Roman" w:cs="Times New Roman"/>
          <w:sz w:val="24"/>
          <w:szCs w:val="24"/>
        </w:rPr>
        <w:t>______</w:t>
      </w:r>
    </w:p>
    <w:p w:rsidR="00865A99" w:rsidRDefault="00865A99" w:rsidP="00865A99">
      <w:pPr>
        <w:pStyle w:val="ConsPlusNormal"/>
        <w:widowControl/>
        <w:ind w:firstLine="0"/>
        <w:jc w:val="right"/>
        <w:rPr>
          <w:rFonts w:ascii="Times New Roman" w:hAnsi="Times New Roman" w:cs="Times New Roman"/>
          <w:sz w:val="24"/>
          <w:szCs w:val="24"/>
        </w:rPr>
      </w:pPr>
    </w:p>
    <w:p w:rsidR="00865A99" w:rsidRDefault="00865A99" w:rsidP="00865A99">
      <w:pPr>
        <w:pStyle w:val="ConsPlusNormal"/>
        <w:widowControl/>
        <w:ind w:firstLine="0"/>
        <w:jc w:val="center"/>
        <w:rPr>
          <w:rFonts w:ascii="Times New Roman" w:hAnsi="Times New Roman" w:cs="Times New Roman"/>
          <w:b/>
          <w:bCs/>
          <w:sz w:val="28"/>
          <w:szCs w:val="28"/>
        </w:rPr>
      </w:pPr>
    </w:p>
    <w:p w:rsidR="00865A99" w:rsidRDefault="00865A99" w:rsidP="00865A99">
      <w:pPr>
        <w:pStyle w:val="ConsPlusNormal"/>
        <w:widowControl/>
        <w:ind w:firstLine="0"/>
        <w:jc w:val="center"/>
        <w:rPr>
          <w:rFonts w:ascii="Times New Roman" w:hAnsi="Times New Roman" w:cs="Times New Roman"/>
          <w:b/>
          <w:bCs/>
          <w:sz w:val="28"/>
          <w:szCs w:val="28"/>
        </w:rPr>
      </w:pPr>
    </w:p>
    <w:p w:rsidR="00865A99" w:rsidRPr="00865A99" w:rsidRDefault="00865A99" w:rsidP="00865A9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w:t>
      </w:r>
      <w:r w:rsidRPr="00865A99">
        <w:rPr>
          <w:rFonts w:ascii="Times New Roman" w:hAnsi="Times New Roman" w:cs="Times New Roman"/>
          <w:b/>
          <w:bCs/>
          <w:sz w:val="28"/>
          <w:szCs w:val="28"/>
        </w:rPr>
        <w:t>еречень</w:t>
      </w:r>
    </w:p>
    <w:p w:rsidR="00865A99" w:rsidRDefault="00865A99" w:rsidP="00865A99">
      <w:pPr>
        <w:pStyle w:val="ConsPlusNormal"/>
        <w:widowControl/>
        <w:ind w:firstLine="0"/>
        <w:jc w:val="center"/>
        <w:rPr>
          <w:rFonts w:ascii="Times New Roman" w:hAnsi="Times New Roman" w:cs="Times New Roman"/>
          <w:b/>
          <w:bCs/>
          <w:sz w:val="28"/>
          <w:szCs w:val="28"/>
        </w:rPr>
      </w:pPr>
      <w:r w:rsidRPr="00865A99">
        <w:rPr>
          <w:rFonts w:ascii="Times New Roman" w:hAnsi="Times New Roman" w:cs="Times New Roman"/>
          <w:b/>
          <w:bCs/>
          <w:sz w:val="28"/>
          <w:szCs w:val="28"/>
        </w:rPr>
        <w:t>муниципальных учреждений в которых   условия оплаты труда руководителей, их заместителей, главных бухгалтеров устанавливаются без учета предельного уровня соотношения размеров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расчитываемой за календарных год, и среднемесячной заработной платы работников таких учреждений</w:t>
      </w:r>
    </w:p>
    <w:p w:rsidR="00865A99" w:rsidRDefault="00865A99" w:rsidP="00865A99">
      <w:pPr>
        <w:pStyle w:val="ConsPlusNormal"/>
        <w:widowControl/>
        <w:ind w:firstLine="0"/>
        <w:jc w:val="center"/>
        <w:rPr>
          <w:rFonts w:ascii="Times New Roman" w:hAnsi="Times New Roman" w:cs="Times New Roman"/>
          <w:b/>
          <w:bCs/>
          <w:sz w:val="28"/>
          <w:szCs w:val="28"/>
        </w:rPr>
      </w:pPr>
    </w:p>
    <w:p w:rsidR="00865A99" w:rsidRDefault="00865A99" w:rsidP="00865A99">
      <w:pPr>
        <w:pStyle w:val="ConsPlusNormal"/>
        <w:widowControl/>
        <w:ind w:firstLine="0"/>
        <w:jc w:val="center"/>
        <w:rPr>
          <w:rFonts w:ascii="Times New Roman" w:hAnsi="Times New Roman" w:cs="Times New Roman"/>
          <w:b/>
          <w:bCs/>
          <w:sz w:val="28"/>
          <w:szCs w:val="28"/>
        </w:rPr>
      </w:pPr>
    </w:p>
    <w:p w:rsidR="00865A99" w:rsidRDefault="00865A99" w:rsidP="00865A99">
      <w:pPr>
        <w:pStyle w:val="ConsPlusNormal"/>
        <w:widowControl/>
        <w:ind w:firstLine="0"/>
        <w:jc w:val="center"/>
        <w:rPr>
          <w:rFonts w:ascii="Times New Roman" w:hAnsi="Times New Roman" w:cs="Times New Roman"/>
          <w:b/>
          <w:bCs/>
          <w:sz w:val="28"/>
          <w:szCs w:val="28"/>
        </w:rPr>
      </w:pPr>
    </w:p>
    <w:p w:rsidR="00865A99" w:rsidRPr="00865A99" w:rsidRDefault="00865A99" w:rsidP="00865A99">
      <w:pPr>
        <w:pStyle w:val="ConsPlusNormal"/>
        <w:widowControl/>
        <w:spacing w:line="360" w:lineRule="auto"/>
        <w:ind w:firstLine="0"/>
        <w:jc w:val="both"/>
        <w:rPr>
          <w:rFonts w:ascii="Times New Roman" w:hAnsi="Times New Roman" w:cs="Times New Roman"/>
          <w:bCs/>
          <w:sz w:val="28"/>
          <w:szCs w:val="28"/>
        </w:rPr>
      </w:pPr>
      <w:r w:rsidRPr="00865A99">
        <w:rPr>
          <w:rFonts w:ascii="Times New Roman" w:hAnsi="Times New Roman" w:cs="Times New Roman"/>
          <w:bCs/>
          <w:sz w:val="28"/>
          <w:szCs w:val="28"/>
        </w:rPr>
        <w:t>1. Муниципальное казенное учрежедние "Редакция газеты "Новая Колыма"</w:t>
      </w:r>
    </w:p>
    <w:p w:rsidR="00865A99" w:rsidRPr="00865A99" w:rsidRDefault="00865A99" w:rsidP="00865A99">
      <w:pPr>
        <w:pStyle w:val="ConsPlusNormal"/>
        <w:widowControl/>
        <w:spacing w:line="360" w:lineRule="auto"/>
        <w:ind w:firstLine="0"/>
        <w:jc w:val="both"/>
        <w:rPr>
          <w:rFonts w:ascii="Times New Roman" w:hAnsi="Times New Roman" w:cs="Times New Roman"/>
          <w:bCs/>
          <w:sz w:val="28"/>
          <w:szCs w:val="28"/>
        </w:rPr>
      </w:pPr>
    </w:p>
    <w:p w:rsidR="00865A99" w:rsidRDefault="00865A99" w:rsidP="00865A99">
      <w:pPr>
        <w:spacing w:line="360" w:lineRule="auto"/>
        <w:jc w:val="both"/>
        <w:rPr>
          <w:sz w:val="28"/>
          <w:szCs w:val="28"/>
        </w:rPr>
      </w:pPr>
      <w:r w:rsidRPr="00865A99">
        <w:rPr>
          <w:bCs/>
          <w:sz w:val="28"/>
          <w:szCs w:val="28"/>
        </w:rPr>
        <w:t xml:space="preserve">2. Муниципальное казенное учреждение </w:t>
      </w:r>
      <w:r w:rsidRPr="00865A99">
        <w:rPr>
          <w:sz w:val="28"/>
          <w:szCs w:val="28"/>
        </w:rPr>
        <w:t>дополнительного образования Детско-юношеская спортивная школа п. Сеймчан</w:t>
      </w:r>
    </w:p>
    <w:p w:rsidR="00123302" w:rsidRDefault="00123302" w:rsidP="00865A99">
      <w:pPr>
        <w:spacing w:line="360" w:lineRule="auto"/>
        <w:jc w:val="both"/>
        <w:rPr>
          <w:sz w:val="28"/>
          <w:szCs w:val="28"/>
        </w:rPr>
      </w:pPr>
    </w:p>
    <w:p w:rsidR="00123302" w:rsidRPr="00865A99" w:rsidRDefault="00123302" w:rsidP="00865A99">
      <w:pPr>
        <w:spacing w:line="360" w:lineRule="auto"/>
        <w:jc w:val="both"/>
        <w:rPr>
          <w:sz w:val="28"/>
          <w:szCs w:val="28"/>
        </w:rPr>
      </w:pPr>
      <w:r>
        <w:rPr>
          <w:sz w:val="28"/>
          <w:szCs w:val="28"/>
        </w:rPr>
        <w:t>3. Муниципальное казенное учреждение "Центр хозяйственно-технического обслуживания"</w:t>
      </w:r>
    </w:p>
    <w:p w:rsidR="00865A99" w:rsidRDefault="00865A99" w:rsidP="00865A99">
      <w:pPr>
        <w:pStyle w:val="ConsPlusNormal"/>
        <w:widowControl/>
        <w:spacing w:line="360" w:lineRule="auto"/>
        <w:ind w:firstLine="0"/>
        <w:jc w:val="both"/>
        <w:rPr>
          <w:rFonts w:ascii="Times New Roman" w:hAnsi="Times New Roman" w:cs="Times New Roman"/>
          <w:b/>
          <w:sz w:val="24"/>
          <w:szCs w:val="24"/>
        </w:rPr>
      </w:pPr>
    </w:p>
    <w:p w:rsidR="00865A99" w:rsidRPr="00865A99" w:rsidRDefault="00865A99" w:rsidP="00865A99">
      <w:pPr>
        <w:pStyle w:val="ConsPlusNormal"/>
        <w:widowControl/>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                                                              ________________</w:t>
      </w:r>
    </w:p>
    <w:sectPr w:rsidR="00865A99" w:rsidRPr="00865A99" w:rsidSect="00AA5D5E">
      <w:pgSz w:w="11906" w:h="16838" w:code="9"/>
      <w:pgMar w:top="709" w:right="566" w:bottom="426" w:left="1134" w:header="567" w:footer="4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4B" w:rsidRDefault="0033444B" w:rsidP="00F36030">
      <w:r>
        <w:separator/>
      </w:r>
    </w:p>
  </w:endnote>
  <w:endnote w:type="continuationSeparator" w:id="1">
    <w:p w:rsidR="0033444B" w:rsidRDefault="0033444B" w:rsidP="00F360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4B" w:rsidRDefault="0033444B" w:rsidP="00F36030">
      <w:r>
        <w:separator/>
      </w:r>
    </w:p>
  </w:footnote>
  <w:footnote w:type="continuationSeparator" w:id="1">
    <w:p w:rsidR="0033444B" w:rsidRDefault="0033444B" w:rsidP="00F36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288"/>
    <w:multiLevelType w:val="hybridMultilevel"/>
    <w:tmpl w:val="9F7E28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F9B2C38"/>
    <w:multiLevelType w:val="hybridMultilevel"/>
    <w:tmpl w:val="28ACB2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A67599"/>
    <w:multiLevelType w:val="hybridMultilevel"/>
    <w:tmpl w:val="A4C6EE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8779FD"/>
    <w:rsid w:val="000025BD"/>
    <w:rsid w:val="0001418D"/>
    <w:rsid w:val="00021CFC"/>
    <w:rsid w:val="00036849"/>
    <w:rsid w:val="000371CF"/>
    <w:rsid w:val="00045DCD"/>
    <w:rsid w:val="00055369"/>
    <w:rsid w:val="000647B2"/>
    <w:rsid w:val="0006737E"/>
    <w:rsid w:val="000732EC"/>
    <w:rsid w:val="000740F9"/>
    <w:rsid w:val="000857B3"/>
    <w:rsid w:val="00085E65"/>
    <w:rsid w:val="00091664"/>
    <w:rsid w:val="00097951"/>
    <w:rsid w:val="000A512D"/>
    <w:rsid w:val="000A55AD"/>
    <w:rsid w:val="000A6CF6"/>
    <w:rsid w:val="000A755C"/>
    <w:rsid w:val="000C43AE"/>
    <w:rsid w:val="000D50B1"/>
    <w:rsid w:val="000D7C43"/>
    <w:rsid w:val="000E0C1F"/>
    <w:rsid w:val="000E42F3"/>
    <w:rsid w:val="000E5866"/>
    <w:rsid w:val="000E782A"/>
    <w:rsid w:val="000F0D8A"/>
    <w:rsid w:val="00100E21"/>
    <w:rsid w:val="0010684B"/>
    <w:rsid w:val="00107BFC"/>
    <w:rsid w:val="00123302"/>
    <w:rsid w:val="0012431F"/>
    <w:rsid w:val="001462B1"/>
    <w:rsid w:val="001504C6"/>
    <w:rsid w:val="00161E79"/>
    <w:rsid w:val="00172480"/>
    <w:rsid w:val="00190C56"/>
    <w:rsid w:val="001B44B4"/>
    <w:rsid w:val="001C5F52"/>
    <w:rsid w:val="001D1BE7"/>
    <w:rsid w:val="001D7E63"/>
    <w:rsid w:val="001E7884"/>
    <w:rsid w:val="001F5281"/>
    <w:rsid w:val="00200A02"/>
    <w:rsid w:val="00210472"/>
    <w:rsid w:val="00221595"/>
    <w:rsid w:val="0022295B"/>
    <w:rsid w:val="00224D57"/>
    <w:rsid w:val="0023144F"/>
    <w:rsid w:val="00231F7F"/>
    <w:rsid w:val="00247B81"/>
    <w:rsid w:val="00266941"/>
    <w:rsid w:val="002678ED"/>
    <w:rsid w:val="002712F4"/>
    <w:rsid w:val="00272F26"/>
    <w:rsid w:val="002924F3"/>
    <w:rsid w:val="002B1213"/>
    <w:rsid w:val="002B3843"/>
    <w:rsid w:val="002B6F88"/>
    <w:rsid w:val="002C4001"/>
    <w:rsid w:val="003045A6"/>
    <w:rsid w:val="0031405E"/>
    <w:rsid w:val="003178D1"/>
    <w:rsid w:val="0033444B"/>
    <w:rsid w:val="00355D34"/>
    <w:rsid w:val="0035650C"/>
    <w:rsid w:val="0035761B"/>
    <w:rsid w:val="00362155"/>
    <w:rsid w:val="00371D78"/>
    <w:rsid w:val="00372F99"/>
    <w:rsid w:val="00374DCC"/>
    <w:rsid w:val="003854C4"/>
    <w:rsid w:val="003A49E3"/>
    <w:rsid w:val="003A4D73"/>
    <w:rsid w:val="003D66AD"/>
    <w:rsid w:val="003F36E7"/>
    <w:rsid w:val="003F429B"/>
    <w:rsid w:val="00400E3B"/>
    <w:rsid w:val="004056A4"/>
    <w:rsid w:val="004141D2"/>
    <w:rsid w:val="004218F2"/>
    <w:rsid w:val="00421A7D"/>
    <w:rsid w:val="00446B24"/>
    <w:rsid w:val="00473E2F"/>
    <w:rsid w:val="00487CD5"/>
    <w:rsid w:val="004A09DE"/>
    <w:rsid w:val="004A4461"/>
    <w:rsid w:val="004A453A"/>
    <w:rsid w:val="004B32A0"/>
    <w:rsid w:val="004B383E"/>
    <w:rsid w:val="004B3A02"/>
    <w:rsid w:val="004C0B85"/>
    <w:rsid w:val="004C1271"/>
    <w:rsid w:val="004D198A"/>
    <w:rsid w:val="004D221F"/>
    <w:rsid w:val="004E0770"/>
    <w:rsid w:val="004E355A"/>
    <w:rsid w:val="004E6166"/>
    <w:rsid w:val="004F64E8"/>
    <w:rsid w:val="004F7522"/>
    <w:rsid w:val="00505B59"/>
    <w:rsid w:val="00527C27"/>
    <w:rsid w:val="00527DF0"/>
    <w:rsid w:val="0053162A"/>
    <w:rsid w:val="005408D2"/>
    <w:rsid w:val="005408ED"/>
    <w:rsid w:val="00541EB7"/>
    <w:rsid w:val="00543631"/>
    <w:rsid w:val="00545E43"/>
    <w:rsid w:val="0055066E"/>
    <w:rsid w:val="00551E25"/>
    <w:rsid w:val="00552CAC"/>
    <w:rsid w:val="00553858"/>
    <w:rsid w:val="005679A0"/>
    <w:rsid w:val="00571985"/>
    <w:rsid w:val="00582D17"/>
    <w:rsid w:val="005847EC"/>
    <w:rsid w:val="005A1A59"/>
    <w:rsid w:val="005B13AB"/>
    <w:rsid w:val="005C0987"/>
    <w:rsid w:val="005C5E57"/>
    <w:rsid w:val="005C6C4C"/>
    <w:rsid w:val="005E5010"/>
    <w:rsid w:val="006254CA"/>
    <w:rsid w:val="00626AB6"/>
    <w:rsid w:val="006408CE"/>
    <w:rsid w:val="00651494"/>
    <w:rsid w:val="0067583E"/>
    <w:rsid w:val="00684CAB"/>
    <w:rsid w:val="0068608F"/>
    <w:rsid w:val="006969F3"/>
    <w:rsid w:val="006A5E8B"/>
    <w:rsid w:val="006B5FF0"/>
    <w:rsid w:val="006B729C"/>
    <w:rsid w:val="006C47B5"/>
    <w:rsid w:val="006C5668"/>
    <w:rsid w:val="006D3854"/>
    <w:rsid w:val="006E2AD0"/>
    <w:rsid w:val="006E3A8A"/>
    <w:rsid w:val="006E46DE"/>
    <w:rsid w:val="007056BE"/>
    <w:rsid w:val="00710CA3"/>
    <w:rsid w:val="00736A6E"/>
    <w:rsid w:val="00743D33"/>
    <w:rsid w:val="00744243"/>
    <w:rsid w:val="00763A8E"/>
    <w:rsid w:val="0076628B"/>
    <w:rsid w:val="00794C0B"/>
    <w:rsid w:val="007A14E8"/>
    <w:rsid w:val="007C5245"/>
    <w:rsid w:val="007C7114"/>
    <w:rsid w:val="007D1385"/>
    <w:rsid w:val="007F2630"/>
    <w:rsid w:val="007F552A"/>
    <w:rsid w:val="007F77B3"/>
    <w:rsid w:val="008018C4"/>
    <w:rsid w:val="00826001"/>
    <w:rsid w:val="0082711B"/>
    <w:rsid w:val="00830C67"/>
    <w:rsid w:val="008319F4"/>
    <w:rsid w:val="00832DD0"/>
    <w:rsid w:val="00836813"/>
    <w:rsid w:val="00837E29"/>
    <w:rsid w:val="00841E96"/>
    <w:rsid w:val="008438A0"/>
    <w:rsid w:val="00844729"/>
    <w:rsid w:val="0086083A"/>
    <w:rsid w:val="00864554"/>
    <w:rsid w:val="00865A99"/>
    <w:rsid w:val="00872087"/>
    <w:rsid w:val="008779FD"/>
    <w:rsid w:val="00877E65"/>
    <w:rsid w:val="00884292"/>
    <w:rsid w:val="0088474A"/>
    <w:rsid w:val="0088512E"/>
    <w:rsid w:val="008A0EC5"/>
    <w:rsid w:val="008A65F2"/>
    <w:rsid w:val="008B57D1"/>
    <w:rsid w:val="008C0F4A"/>
    <w:rsid w:val="008D46C1"/>
    <w:rsid w:val="008E2B13"/>
    <w:rsid w:val="008F4685"/>
    <w:rsid w:val="009022F2"/>
    <w:rsid w:val="00903764"/>
    <w:rsid w:val="0090620F"/>
    <w:rsid w:val="00916287"/>
    <w:rsid w:val="00924E53"/>
    <w:rsid w:val="009321D0"/>
    <w:rsid w:val="00932247"/>
    <w:rsid w:val="00932650"/>
    <w:rsid w:val="00934BA7"/>
    <w:rsid w:val="00940E0E"/>
    <w:rsid w:val="0094555F"/>
    <w:rsid w:val="009522EE"/>
    <w:rsid w:val="00953319"/>
    <w:rsid w:val="00954BC0"/>
    <w:rsid w:val="00971BE6"/>
    <w:rsid w:val="00984547"/>
    <w:rsid w:val="009905B7"/>
    <w:rsid w:val="00992E43"/>
    <w:rsid w:val="009A6373"/>
    <w:rsid w:val="009B6E05"/>
    <w:rsid w:val="009C2E05"/>
    <w:rsid w:val="009D51D9"/>
    <w:rsid w:val="009D65FC"/>
    <w:rsid w:val="009F5065"/>
    <w:rsid w:val="009F79CD"/>
    <w:rsid w:val="00A02FEF"/>
    <w:rsid w:val="00A05752"/>
    <w:rsid w:val="00A15FD7"/>
    <w:rsid w:val="00A30239"/>
    <w:rsid w:val="00A37437"/>
    <w:rsid w:val="00A4211B"/>
    <w:rsid w:val="00A5414E"/>
    <w:rsid w:val="00A55E26"/>
    <w:rsid w:val="00A57CAE"/>
    <w:rsid w:val="00A64C9A"/>
    <w:rsid w:val="00A85D0F"/>
    <w:rsid w:val="00AA4584"/>
    <w:rsid w:val="00AA5D5E"/>
    <w:rsid w:val="00AB29CF"/>
    <w:rsid w:val="00AC073F"/>
    <w:rsid w:val="00AC161B"/>
    <w:rsid w:val="00AC1F21"/>
    <w:rsid w:val="00AC48BA"/>
    <w:rsid w:val="00AD1A27"/>
    <w:rsid w:val="00AD1EAF"/>
    <w:rsid w:val="00AE6B62"/>
    <w:rsid w:val="00B005C2"/>
    <w:rsid w:val="00B14AA5"/>
    <w:rsid w:val="00B3273B"/>
    <w:rsid w:val="00B33FA7"/>
    <w:rsid w:val="00B36BD2"/>
    <w:rsid w:val="00B503C5"/>
    <w:rsid w:val="00B649EC"/>
    <w:rsid w:val="00B67027"/>
    <w:rsid w:val="00B8304B"/>
    <w:rsid w:val="00BA37D9"/>
    <w:rsid w:val="00BB2F41"/>
    <w:rsid w:val="00BC2851"/>
    <w:rsid w:val="00BE0D7B"/>
    <w:rsid w:val="00BF41AA"/>
    <w:rsid w:val="00C0196F"/>
    <w:rsid w:val="00C043F4"/>
    <w:rsid w:val="00C07845"/>
    <w:rsid w:val="00C1039E"/>
    <w:rsid w:val="00C1492D"/>
    <w:rsid w:val="00C21EB2"/>
    <w:rsid w:val="00C2580C"/>
    <w:rsid w:val="00C31AA5"/>
    <w:rsid w:val="00C34F4D"/>
    <w:rsid w:val="00C41FEF"/>
    <w:rsid w:val="00C5002C"/>
    <w:rsid w:val="00C501D3"/>
    <w:rsid w:val="00C57E9F"/>
    <w:rsid w:val="00C6275D"/>
    <w:rsid w:val="00C81FB2"/>
    <w:rsid w:val="00C8207F"/>
    <w:rsid w:val="00C905E9"/>
    <w:rsid w:val="00C94986"/>
    <w:rsid w:val="00CC042A"/>
    <w:rsid w:val="00CD4692"/>
    <w:rsid w:val="00CD5A25"/>
    <w:rsid w:val="00CE6D28"/>
    <w:rsid w:val="00CF0986"/>
    <w:rsid w:val="00CF16C3"/>
    <w:rsid w:val="00CF22E2"/>
    <w:rsid w:val="00CF43EE"/>
    <w:rsid w:val="00D13232"/>
    <w:rsid w:val="00D31BB9"/>
    <w:rsid w:val="00D32BD9"/>
    <w:rsid w:val="00D400A7"/>
    <w:rsid w:val="00D44380"/>
    <w:rsid w:val="00D46D89"/>
    <w:rsid w:val="00D5203A"/>
    <w:rsid w:val="00D735F4"/>
    <w:rsid w:val="00D76CBC"/>
    <w:rsid w:val="00D804A8"/>
    <w:rsid w:val="00D83B4E"/>
    <w:rsid w:val="00D83C6D"/>
    <w:rsid w:val="00D86EFE"/>
    <w:rsid w:val="00D878EA"/>
    <w:rsid w:val="00D90602"/>
    <w:rsid w:val="00D9168A"/>
    <w:rsid w:val="00D978BF"/>
    <w:rsid w:val="00D97D8E"/>
    <w:rsid w:val="00DA2564"/>
    <w:rsid w:val="00DB29E9"/>
    <w:rsid w:val="00DB5BDC"/>
    <w:rsid w:val="00DB5CE7"/>
    <w:rsid w:val="00DC1D51"/>
    <w:rsid w:val="00DD7FC4"/>
    <w:rsid w:val="00DE7DD4"/>
    <w:rsid w:val="00E15328"/>
    <w:rsid w:val="00E27983"/>
    <w:rsid w:val="00E3515C"/>
    <w:rsid w:val="00E379E2"/>
    <w:rsid w:val="00E56451"/>
    <w:rsid w:val="00E63638"/>
    <w:rsid w:val="00E64015"/>
    <w:rsid w:val="00E704EE"/>
    <w:rsid w:val="00E70962"/>
    <w:rsid w:val="00E90624"/>
    <w:rsid w:val="00EA3CAF"/>
    <w:rsid w:val="00EB5C07"/>
    <w:rsid w:val="00EB61AD"/>
    <w:rsid w:val="00EB75A6"/>
    <w:rsid w:val="00EB7A63"/>
    <w:rsid w:val="00EE3010"/>
    <w:rsid w:val="00EE3E90"/>
    <w:rsid w:val="00EF41C5"/>
    <w:rsid w:val="00F06DD8"/>
    <w:rsid w:val="00F11823"/>
    <w:rsid w:val="00F16CBB"/>
    <w:rsid w:val="00F201D0"/>
    <w:rsid w:val="00F25434"/>
    <w:rsid w:val="00F25561"/>
    <w:rsid w:val="00F3008B"/>
    <w:rsid w:val="00F31A78"/>
    <w:rsid w:val="00F34D2C"/>
    <w:rsid w:val="00F36030"/>
    <w:rsid w:val="00F52B8E"/>
    <w:rsid w:val="00F60E78"/>
    <w:rsid w:val="00F814F1"/>
    <w:rsid w:val="00F95FB5"/>
    <w:rsid w:val="00F96AE6"/>
    <w:rsid w:val="00FA08A2"/>
    <w:rsid w:val="00FA263D"/>
    <w:rsid w:val="00FA6481"/>
    <w:rsid w:val="00FB479B"/>
    <w:rsid w:val="00FC5A80"/>
    <w:rsid w:val="00FC66FF"/>
    <w:rsid w:val="00FC77EB"/>
    <w:rsid w:val="00FD0AC6"/>
    <w:rsid w:val="00FD4006"/>
    <w:rsid w:val="00FE1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73B"/>
    <w:pPr>
      <w:autoSpaceDE w:val="0"/>
      <w:autoSpaceDN w:val="0"/>
    </w:pPr>
    <w:rPr>
      <w:sz w:val="24"/>
      <w:szCs w:val="24"/>
    </w:rPr>
  </w:style>
  <w:style w:type="paragraph" w:styleId="3">
    <w:name w:val="heading 3"/>
    <w:basedOn w:val="a"/>
    <w:next w:val="a"/>
    <w:link w:val="30"/>
    <w:qFormat/>
    <w:rsid w:val="00EA3CAF"/>
    <w:pPr>
      <w:keepNext/>
      <w:overflowPunct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E21"/>
    <w:pPr>
      <w:widowControl w:val="0"/>
      <w:autoSpaceDE w:val="0"/>
      <w:autoSpaceDN w:val="0"/>
      <w:adjustRightInd w:val="0"/>
      <w:ind w:firstLine="720"/>
    </w:pPr>
    <w:rPr>
      <w:rFonts w:ascii="Arial" w:hAnsi="Arial" w:cs="Arial"/>
    </w:rPr>
  </w:style>
  <w:style w:type="paragraph" w:customStyle="1" w:styleId="ConsPlusNonformat">
    <w:name w:val="ConsPlusNonformat"/>
    <w:rsid w:val="00100E21"/>
    <w:pPr>
      <w:widowControl w:val="0"/>
      <w:autoSpaceDE w:val="0"/>
      <w:autoSpaceDN w:val="0"/>
      <w:adjustRightInd w:val="0"/>
    </w:pPr>
    <w:rPr>
      <w:rFonts w:ascii="Courier New" w:hAnsi="Courier New" w:cs="Courier New"/>
    </w:rPr>
  </w:style>
  <w:style w:type="paragraph" w:customStyle="1" w:styleId="ConsPlusTitle">
    <w:name w:val="ConsPlusTitle"/>
    <w:rsid w:val="00100E21"/>
    <w:pPr>
      <w:widowControl w:val="0"/>
      <w:autoSpaceDE w:val="0"/>
      <w:autoSpaceDN w:val="0"/>
      <w:adjustRightInd w:val="0"/>
    </w:pPr>
    <w:rPr>
      <w:rFonts w:ascii="Arial" w:hAnsi="Arial" w:cs="Arial"/>
      <w:b/>
      <w:bCs/>
    </w:rPr>
  </w:style>
  <w:style w:type="paragraph" w:customStyle="1" w:styleId="ConsPlusCell">
    <w:name w:val="ConsPlusCell"/>
    <w:uiPriority w:val="99"/>
    <w:rsid w:val="00100E21"/>
    <w:pPr>
      <w:widowControl w:val="0"/>
      <w:autoSpaceDE w:val="0"/>
      <w:autoSpaceDN w:val="0"/>
      <w:adjustRightInd w:val="0"/>
    </w:pPr>
    <w:rPr>
      <w:rFonts w:ascii="Arial" w:hAnsi="Arial" w:cs="Arial"/>
    </w:rPr>
  </w:style>
  <w:style w:type="paragraph" w:customStyle="1" w:styleId="ConsPlusDocList">
    <w:name w:val="ConsPlusDocList"/>
    <w:rsid w:val="00100E21"/>
    <w:pPr>
      <w:widowControl w:val="0"/>
      <w:autoSpaceDE w:val="0"/>
      <w:autoSpaceDN w:val="0"/>
      <w:adjustRightInd w:val="0"/>
    </w:pPr>
    <w:rPr>
      <w:rFonts w:ascii="Courier New" w:hAnsi="Courier New" w:cs="Courier New"/>
    </w:rPr>
  </w:style>
  <w:style w:type="paragraph" w:customStyle="1" w:styleId="1">
    <w:name w:val="заголовок 1"/>
    <w:basedOn w:val="a"/>
    <w:next w:val="a"/>
    <w:rsid w:val="00832DD0"/>
    <w:pPr>
      <w:keepNext/>
    </w:pPr>
  </w:style>
  <w:style w:type="paragraph" w:customStyle="1" w:styleId="2">
    <w:name w:val="заголовок 2"/>
    <w:basedOn w:val="a"/>
    <w:next w:val="a"/>
    <w:rsid w:val="00832DD0"/>
    <w:pPr>
      <w:keepNext/>
      <w:ind w:left="-426"/>
    </w:pPr>
  </w:style>
  <w:style w:type="paragraph" w:styleId="20">
    <w:name w:val="Body Text 2"/>
    <w:basedOn w:val="a"/>
    <w:rsid w:val="00832DD0"/>
    <w:pPr>
      <w:jc w:val="right"/>
    </w:pPr>
    <w:rPr>
      <w:sz w:val="20"/>
      <w:szCs w:val="20"/>
    </w:rPr>
  </w:style>
  <w:style w:type="paragraph" w:styleId="a3">
    <w:name w:val="Body Text"/>
    <w:basedOn w:val="a"/>
    <w:rsid w:val="00832DD0"/>
    <w:pPr>
      <w:jc w:val="both"/>
    </w:pPr>
    <w:rPr>
      <w:sz w:val="28"/>
      <w:szCs w:val="28"/>
    </w:rPr>
  </w:style>
  <w:style w:type="table" w:styleId="a4">
    <w:name w:val="Table Grid"/>
    <w:basedOn w:val="a1"/>
    <w:rsid w:val="00CE6D2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68608F"/>
    <w:pPr>
      <w:autoSpaceDE/>
      <w:autoSpaceDN/>
      <w:spacing w:after="160" w:line="240" w:lineRule="exact"/>
    </w:pPr>
    <w:rPr>
      <w:rFonts w:ascii="Verdana" w:hAnsi="Verdana"/>
      <w:lang w:val="en-US" w:eastAsia="en-US"/>
    </w:rPr>
  </w:style>
  <w:style w:type="paragraph" w:styleId="a5">
    <w:name w:val="Body Text Indent"/>
    <w:basedOn w:val="a"/>
    <w:link w:val="a6"/>
    <w:rsid w:val="009522EE"/>
    <w:pPr>
      <w:spacing w:after="120"/>
      <w:ind w:left="283"/>
    </w:pPr>
  </w:style>
  <w:style w:type="character" w:customStyle="1" w:styleId="a6">
    <w:name w:val="Основной текст с отступом Знак"/>
    <w:link w:val="a5"/>
    <w:rsid w:val="009522EE"/>
    <w:rPr>
      <w:sz w:val="24"/>
      <w:szCs w:val="24"/>
    </w:rPr>
  </w:style>
  <w:style w:type="paragraph" w:styleId="a7">
    <w:name w:val="Normal (Web)"/>
    <w:aliases w:val="Обычный (Web)1,Обычный (Web),Обычный (веб)1,Обычный (веб) Знак,Обычный (веб) Знак1,Обычный (веб) Знак Знак"/>
    <w:basedOn w:val="a"/>
    <w:rsid w:val="00D13232"/>
    <w:pPr>
      <w:autoSpaceDE/>
      <w:autoSpaceDN/>
      <w:spacing w:before="100" w:beforeAutospacing="1" w:after="100" w:afterAutospacing="1"/>
    </w:pPr>
  </w:style>
  <w:style w:type="paragraph" w:styleId="a8">
    <w:name w:val="No Spacing"/>
    <w:link w:val="a9"/>
    <w:qFormat/>
    <w:rsid w:val="007A14E8"/>
    <w:pPr>
      <w:autoSpaceDE w:val="0"/>
      <w:autoSpaceDN w:val="0"/>
    </w:pPr>
    <w:rPr>
      <w:sz w:val="24"/>
      <w:szCs w:val="24"/>
    </w:rPr>
  </w:style>
  <w:style w:type="character" w:styleId="aa">
    <w:name w:val="Emphasis"/>
    <w:uiPriority w:val="20"/>
    <w:qFormat/>
    <w:rsid w:val="00916287"/>
    <w:rPr>
      <w:i/>
      <w:iCs/>
    </w:rPr>
  </w:style>
  <w:style w:type="paragraph" w:customStyle="1" w:styleId="11">
    <w:name w:val="Знак1 Знак Знак Знак"/>
    <w:basedOn w:val="a"/>
    <w:rsid w:val="00DB29E9"/>
    <w:pPr>
      <w:autoSpaceDE/>
      <w:autoSpaceDN/>
      <w:spacing w:before="100" w:beforeAutospacing="1" w:after="100" w:afterAutospacing="1"/>
    </w:pPr>
    <w:rPr>
      <w:rFonts w:ascii="Tahoma" w:hAnsi="Tahoma"/>
      <w:sz w:val="20"/>
      <w:szCs w:val="20"/>
      <w:lang w:val="en-US" w:eastAsia="en-US"/>
    </w:rPr>
  </w:style>
  <w:style w:type="character" w:customStyle="1" w:styleId="a9">
    <w:name w:val="Без интервала Знак"/>
    <w:link w:val="a8"/>
    <w:rsid w:val="000857B3"/>
    <w:rPr>
      <w:sz w:val="24"/>
      <w:szCs w:val="24"/>
      <w:lang w:bidi="ar-SA"/>
    </w:rPr>
  </w:style>
  <w:style w:type="character" w:customStyle="1" w:styleId="ab">
    <w:name w:val="Основной текст_"/>
    <w:link w:val="12"/>
    <w:locked/>
    <w:rsid w:val="009022F2"/>
    <w:rPr>
      <w:sz w:val="26"/>
      <w:shd w:val="clear" w:color="auto" w:fill="FFFFFF"/>
    </w:rPr>
  </w:style>
  <w:style w:type="paragraph" w:customStyle="1" w:styleId="12">
    <w:name w:val="Основной текст1"/>
    <w:basedOn w:val="a"/>
    <w:link w:val="ab"/>
    <w:rsid w:val="009022F2"/>
    <w:pPr>
      <w:shd w:val="clear" w:color="auto" w:fill="FFFFFF"/>
      <w:autoSpaceDE/>
      <w:autoSpaceDN/>
      <w:spacing w:after="240" w:line="331" w:lineRule="exact"/>
      <w:ind w:hanging="360"/>
      <w:jc w:val="center"/>
    </w:pPr>
    <w:rPr>
      <w:sz w:val="26"/>
      <w:szCs w:val="20"/>
      <w:shd w:val="clear" w:color="auto" w:fill="FFFFFF"/>
    </w:rPr>
  </w:style>
  <w:style w:type="paragraph" w:styleId="ac">
    <w:name w:val="header"/>
    <w:basedOn w:val="a"/>
    <w:link w:val="ad"/>
    <w:rsid w:val="00F36030"/>
    <w:pPr>
      <w:tabs>
        <w:tab w:val="center" w:pos="4677"/>
        <w:tab w:val="right" w:pos="9355"/>
      </w:tabs>
    </w:pPr>
  </w:style>
  <w:style w:type="character" w:customStyle="1" w:styleId="ad">
    <w:name w:val="Верхний колонтитул Знак"/>
    <w:link w:val="ac"/>
    <w:rsid w:val="00F36030"/>
    <w:rPr>
      <w:sz w:val="24"/>
      <w:szCs w:val="24"/>
    </w:rPr>
  </w:style>
  <w:style w:type="paragraph" w:styleId="ae">
    <w:name w:val="footer"/>
    <w:basedOn w:val="a"/>
    <w:link w:val="af"/>
    <w:uiPriority w:val="99"/>
    <w:rsid w:val="00F36030"/>
    <w:pPr>
      <w:tabs>
        <w:tab w:val="center" w:pos="4677"/>
        <w:tab w:val="right" w:pos="9355"/>
      </w:tabs>
    </w:pPr>
  </w:style>
  <w:style w:type="character" w:customStyle="1" w:styleId="af">
    <w:name w:val="Нижний колонтитул Знак"/>
    <w:link w:val="ae"/>
    <w:uiPriority w:val="99"/>
    <w:rsid w:val="00F36030"/>
    <w:rPr>
      <w:sz w:val="24"/>
      <w:szCs w:val="24"/>
    </w:rPr>
  </w:style>
  <w:style w:type="character" w:customStyle="1" w:styleId="30">
    <w:name w:val="Заголовок 3 Знак"/>
    <w:link w:val="3"/>
    <w:rsid w:val="00EA3CAF"/>
    <w:rPr>
      <w:rFonts w:ascii="Arial" w:hAnsi="Arial" w:cs="Arial"/>
      <w:b/>
      <w:bCs/>
      <w:sz w:val="26"/>
      <w:szCs w:val="26"/>
    </w:rPr>
  </w:style>
  <w:style w:type="paragraph" w:styleId="af0">
    <w:name w:val="Balloon Text"/>
    <w:basedOn w:val="a"/>
    <w:link w:val="af1"/>
    <w:rsid w:val="00D44380"/>
    <w:rPr>
      <w:rFonts w:ascii="Tahoma" w:hAnsi="Tahoma" w:cs="Tahoma"/>
      <w:sz w:val="16"/>
      <w:szCs w:val="16"/>
    </w:rPr>
  </w:style>
  <w:style w:type="character" w:customStyle="1" w:styleId="af1">
    <w:name w:val="Текст выноски Знак"/>
    <w:link w:val="af0"/>
    <w:rsid w:val="00D44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ЯГОДНИНСКИЙ РАЙОН МАГАДАНСКОЙ ОБЛАСТИ</vt:lpstr>
    </vt:vector>
  </TitlesOfParts>
  <Company>Administration_Sred</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ЯГОДНИНСКИЙ РАЙОН МАГАДАНСКОЙ ОБЛАСТИ</dc:title>
  <dc:creator>ConsultantPlus</dc:creator>
  <cp:lastModifiedBy>User</cp:lastModifiedBy>
  <cp:revision>19</cp:revision>
  <cp:lastPrinted>2017-02-07T01:13:00Z</cp:lastPrinted>
  <dcterms:created xsi:type="dcterms:W3CDTF">2016-10-10T06:19:00Z</dcterms:created>
  <dcterms:modified xsi:type="dcterms:W3CDTF">2017-02-07T09:00:00Z</dcterms:modified>
</cp:coreProperties>
</file>