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BC" w:rsidRDefault="005A55BC" w:rsidP="005A55BC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5A55BC" w:rsidRPr="00BA5811" w:rsidRDefault="005A55BC" w:rsidP="005A55BC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A55BC" w:rsidRPr="000F3125" w:rsidRDefault="005A55BC" w:rsidP="005A55BC">
      <w:pPr>
        <w:pStyle w:val="3"/>
        <w:rPr>
          <w:rFonts w:ascii="Times New Roman" w:hAnsi="Times New Roman" w:cs="Times New Roman"/>
          <w:sz w:val="36"/>
          <w:szCs w:val="36"/>
        </w:rPr>
      </w:pPr>
    </w:p>
    <w:p w:rsidR="005A55BC" w:rsidRPr="009D303A" w:rsidRDefault="005A55BC" w:rsidP="005A55B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5A55BC" w:rsidRPr="009D303A" w:rsidRDefault="005A55BC" w:rsidP="005A55BC">
      <w:pPr>
        <w:jc w:val="center"/>
        <w:rPr>
          <w:sz w:val="28"/>
          <w:szCs w:val="28"/>
        </w:rPr>
      </w:pPr>
    </w:p>
    <w:p w:rsidR="005A55BC" w:rsidRPr="009D303A" w:rsidRDefault="005A55BC" w:rsidP="005A55BC">
      <w:pPr>
        <w:jc w:val="center"/>
        <w:rPr>
          <w:rFonts w:ascii="Times New Roman" w:hAnsi="Times New Roman"/>
          <w:sz w:val="24"/>
          <w:szCs w:val="24"/>
        </w:rPr>
      </w:pPr>
    </w:p>
    <w:p w:rsidR="005A55BC" w:rsidRPr="00033813" w:rsidRDefault="005A55BC" w:rsidP="005A55BC">
      <w:pPr>
        <w:rPr>
          <w:rFonts w:ascii="Times New Roman" w:hAnsi="Times New Roman"/>
          <w:sz w:val="24"/>
          <w:szCs w:val="24"/>
        </w:rPr>
      </w:pPr>
      <w:r w:rsidRPr="00033813">
        <w:rPr>
          <w:rFonts w:ascii="Times New Roman" w:hAnsi="Times New Roman"/>
          <w:sz w:val="24"/>
          <w:szCs w:val="24"/>
        </w:rPr>
        <w:t xml:space="preserve">____________________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33813">
        <w:rPr>
          <w:rFonts w:ascii="Times New Roman" w:hAnsi="Times New Roman"/>
          <w:sz w:val="24"/>
          <w:szCs w:val="24"/>
        </w:rPr>
        <w:t xml:space="preserve">  </w:t>
      </w:r>
      <w:r w:rsidRPr="00033813">
        <w:rPr>
          <w:rFonts w:ascii="Times New Roman" w:hAnsi="Times New Roman"/>
          <w:sz w:val="28"/>
          <w:szCs w:val="28"/>
        </w:rPr>
        <w:t>№</w:t>
      </w:r>
      <w:r w:rsidRPr="000338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0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5A55BC" w:rsidRDefault="005A55BC" w:rsidP="005A55BC">
      <w:pPr>
        <w:rPr>
          <w:rFonts w:ascii="Times New Roman" w:hAnsi="Times New Roman"/>
          <w:b/>
          <w:sz w:val="28"/>
          <w:szCs w:val="28"/>
        </w:rPr>
      </w:pPr>
    </w:p>
    <w:p w:rsidR="005A55BC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BC" w:rsidRPr="00FA630D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FA630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5A55BC" w:rsidRPr="00FA630D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FA630D">
        <w:rPr>
          <w:rFonts w:ascii="Times New Roman" w:hAnsi="Times New Roman"/>
          <w:b/>
          <w:sz w:val="28"/>
          <w:szCs w:val="28"/>
        </w:rPr>
        <w:t>предоставления архивным отделом Администрации Среднеканского городского округа  муниципальной услуги «Организация исполнения запросов  граждан,</w:t>
      </w:r>
      <w:r>
        <w:rPr>
          <w:rFonts w:ascii="Times New Roman" w:hAnsi="Times New Roman"/>
          <w:b/>
          <w:sz w:val="28"/>
          <w:szCs w:val="28"/>
        </w:rPr>
        <w:t xml:space="preserve"> поступивших в архивный отдел Администрации Среднеканского городского округа</w:t>
      </w:r>
      <w:r w:rsidRPr="00FA630D">
        <w:rPr>
          <w:rFonts w:ascii="Times New Roman" w:hAnsi="Times New Roman"/>
          <w:b/>
          <w:sz w:val="28"/>
          <w:szCs w:val="28"/>
        </w:rPr>
        <w:t>»</w:t>
      </w:r>
    </w:p>
    <w:p w:rsidR="005A55BC" w:rsidRPr="00544A33" w:rsidRDefault="005A55BC" w:rsidP="005A55BC">
      <w:pPr>
        <w:jc w:val="center"/>
        <w:rPr>
          <w:rFonts w:ascii="Times New Roman" w:hAnsi="Times New Roman"/>
          <w:b/>
          <w:sz w:val="32"/>
          <w:szCs w:val="32"/>
        </w:rPr>
      </w:pPr>
    </w:p>
    <w:p w:rsidR="005A55BC" w:rsidRDefault="005A55BC" w:rsidP="005A55BC">
      <w:pPr>
        <w:ind w:right="-540"/>
        <w:jc w:val="both"/>
        <w:rPr>
          <w:rFonts w:ascii="Times New Roman" w:hAnsi="Times New Roman"/>
          <w:b/>
          <w:sz w:val="32"/>
          <w:szCs w:val="32"/>
        </w:rPr>
      </w:pPr>
    </w:p>
    <w:p w:rsidR="005A55BC" w:rsidRDefault="005A55BC" w:rsidP="005A55BC">
      <w:pPr>
        <w:spacing w:line="360" w:lineRule="auto"/>
        <w:ind w:righ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sz w:val="28"/>
          <w:szCs w:val="28"/>
        </w:rPr>
        <w:t>В соответствии с Федеральным  законом от 27 июля 2010 года № 210-ФЗ «Об организации предоставления государственных и муниципальных услуг»</w:t>
      </w:r>
    </w:p>
    <w:p w:rsidR="005A55BC" w:rsidRDefault="005A55BC" w:rsidP="005A55B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30CB"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30CB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A55BC" w:rsidRP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1.</w:t>
      </w:r>
      <w:r w:rsidRPr="00106E34">
        <w:rPr>
          <w:rFonts w:ascii="Times New Roman" w:hAnsi="Times New Roman"/>
          <w:sz w:val="28"/>
          <w:szCs w:val="28"/>
        </w:rPr>
        <w:t xml:space="preserve">Утвердить прилагаемый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>архивным отделом Администрации Среднеканского городского округа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</w:t>
      </w:r>
      <w:r w:rsidRPr="005A55BC">
        <w:rPr>
          <w:rFonts w:ascii="Times New Roman" w:hAnsi="Times New Roman"/>
          <w:sz w:val="28"/>
          <w:szCs w:val="28"/>
        </w:rPr>
        <w:t>Организация исполнения запросов  граждан, поступивших в архивный отдел Администрации Среднеканского городского округа»</w:t>
      </w:r>
    </w:p>
    <w:p w:rsidR="005A55BC" w:rsidRDefault="005A55BC" w:rsidP="005A55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2.</w:t>
      </w:r>
      <w:r w:rsidRPr="00D77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утратившими силу постановления администрации</w:t>
      </w:r>
      <w:r w:rsidRPr="00D77CC8">
        <w:rPr>
          <w:rFonts w:ascii="Times New Roman" w:hAnsi="Times New Roman"/>
          <w:sz w:val="28"/>
          <w:szCs w:val="28"/>
        </w:rPr>
        <w:t xml:space="preserve"> муниципального образования «Среднеканский район»</w:t>
      </w:r>
      <w:r>
        <w:rPr>
          <w:rFonts w:ascii="Times New Roman" w:hAnsi="Times New Roman"/>
          <w:sz w:val="28"/>
          <w:szCs w:val="28"/>
        </w:rPr>
        <w:t>:</w:t>
      </w:r>
    </w:p>
    <w:p w:rsidR="005A55BC" w:rsidRDefault="005A55BC" w:rsidP="005A55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18.12.2012 № 281 «Об административном регламенте по предоставлению муниципальной услуги «Организация исполнения запросов граждан, поступивших в архивный отдел администрации муниципального образования «Среднек</w:t>
      </w:r>
      <w:r w:rsidR="006E3E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нский район»;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55BC" w:rsidRDefault="005A55BC" w:rsidP="005A55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18.02.2014 № 27 «О внесении изменений в постановление администрации муниципального образования «Среднеканский район» от 18.12.2012 № 281»;</w:t>
      </w:r>
    </w:p>
    <w:p w:rsidR="005A55BC" w:rsidRDefault="005A55BC" w:rsidP="005A55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AE25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 за ис</w:t>
      </w:r>
      <w:r w:rsidRPr="00691D98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</w:t>
      </w:r>
      <w:r w:rsidRPr="00691D98">
        <w:rPr>
          <w:rFonts w:ascii="Times New Roman" w:hAnsi="Times New Roman"/>
          <w:sz w:val="28"/>
          <w:szCs w:val="28"/>
        </w:rPr>
        <w:t xml:space="preserve"> настоящего постановл</w:t>
      </w:r>
      <w:r>
        <w:rPr>
          <w:rFonts w:ascii="Times New Roman" w:hAnsi="Times New Roman"/>
          <w:sz w:val="28"/>
          <w:szCs w:val="28"/>
        </w:rPr>
        <w:t>ения возложить на  заместителя Г</w:t>
      </w:r>
      <w:r w:rsidRPr="00691D98">
        <w:rPr>
          <w:rFonts w:ascii="Times New Roman" w:hAnsi="Times New Roman"/>
          <w:sz w:val="28"/>
          <w:szCs w:val="28"/>
        </w:rPr>
        <w:t>лавы Администрации, управляющего делами Администрации Среднеканского  городского округа Герасимову  О.Н.</w:t>
      </w:r>
    </w:p>
    <w:p w:rsidR="005A55BC" w:rsidRDefault="005A55BC" w:rsidP="005A55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2</w:t>
      </w:r>
    </w:p>
    <w:p w:rsidR="005A55BC" w:rsidRPr="00691D98" w:rsidRDefault="005A55BC" w:rsidP="005A55B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</w:t>
      </w:r>
      <w:r w:rsidRPr="00691D98">
        <w:rPr>
          <w:rFonts w:ascii="Times New Roman" w:hAnsi="Times New Roman"/>
          <w:sz w:val="28"/>
          <w:szCs w:val="28"/>
        </w:rPr>
        <w:t>Настоящее постановление подлежит офи</w:t>
      </w:r>
      <w:r>
        <w:rPr>
          <w:rFonts w:ascii="Times New Roman" w:hAnsi="Times New Roman"/>
          <w:sz w:val="28"/>
          <w:szCs w:val="28"/>
        </w:rPr>
        <w:t>циальному опубликованию в районной</w:t>
      </w:r>
      <w:r w:rsidRPr="00691D98">
        <w:rPr>
          <w:rFonts w:ascii="Times New Roman" w:hAnsi="Times New Roman"/>
          <w:sz w:val="28"/>
          <w:szCs w:val="28"/>
        </w:rPr>
        <w:t xml:space="preserve"> газете «Новая Колыма. Вести»</w:t>
      </w:r>
      <w:r>
        <w:rPr>
          <w:rFonts w:ascii="Times New Roman" w:hAnsi="Times New Roman"/>
          <w:sz w:val="28"/>
          <w:szCs w:val="28"/>
        </w:rPr>
        <w:t>.</w:t>
      </w:r>
    </w:p>
    <w:p w:rsidR="005A55BC" w:rsidRPr="00691D98" w:rsidRDefault="005A55BC" w:rsidP="005A55BC">
      <w:pPr>
        <w:pStyle w:val="Default"/>
        <w:spacing w:line="276" w:lineRule="auto"/>
        <w:jc w:val="both"/>
      </w:pPr>
      <w:r>
        <w:t xml:space="preserve">    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E73251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EF7AA8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EF7AA8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Ф.Ф.Трибух</w:t>
      </w:r>
      <w:proofErr w:type="spellEnd"/>
    </w:p>
    <w:p w:rsidR="005A55BC" w:rsidRPr="00EF7AA8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55BC" w:rsidRPr="00E73251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rPr>
          <w:rFonts w:ascii="Times New Roman" w:hAnsi="Times New Roman"/>
          <w:sz w:val="28"/>
          <w:szCs w:val="28"/>
        </w:rPr>
      </w:pPr>
    </w:p>
    <w:p w:rsidR="005A55BC" w:rsidRPr="00553B9D" w:rsidRDefault="005A55BC" w:rsidP="005A55BC">
      <w:pPr>
        <w:rPr>
          <w:rFonts w:ascii="Times New Roman" w:hAnsi="Times New Roman"/>
          <w:sz w:val="28"/>
          <w:szCs w:val="28"/>
        </w:rPr>
      </w:pPr>
      <w:r w:rsidRPr="00EF7AA8">
        <w:rPr>
          <w:rFonts w:ascii="Times New Roman" w:hAnsi="Times New Roman"/>
          <w:i/>
          <w:sz w:val="24"/>
          <w:szCs w:val="24"/>
        </w:rPr>
        <w:t xml:space="preserve">Исп. </w:t>
      </w:r>
      <w:r>
        <w:rPr>
          <w:rFonts w:ascii="Times New Roman" w:hAnsi="Times New Roman"/>
          <w:i/>
          <w:sz w:val="24"/>
          <w:szCs w:val="24"/>
        </w:rPr>
        <w:t>Фабрико Л.И.</w:t>
      </w:r>
    </w:p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Default="005A55BC" w:rsidP="005A55BC"/>
    <w:p w:rsidR="005A55BC" w:rsidRPr="00691D98" w:rsidRDefault="005A55BC" w:rsidP="005A55BC">
      <w:pPr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</w:p>
    <w:p w:rsidR="005A55BC" w:rsidRPr="001252D3" w:rsidRDefault="005A55BC" w:rsidP="005A55BC">
      <w:pPr>
        <w:pStyle w:val="a3"/>
        <w:spacing w:before="0" w:beforeAutospacing="0" w:after="0" w:afterAutospacing="0"/>
        <w:jc w:val="center"/>
        <w:rPr>
          <w:bCs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252D3">
        <w:rPr>
          <w:b/>
          <w:bCs/>
        </w:rPr>
        <w:t xml:space="preserve">                            </w:t>
      </w:r>
      <w:r w:rsidRPr="001252D3">
        <w:rPr>
          <w:bCs/>
        </w:rPr>
        <w:t>Приложение</w:t>
      </w:r>
    </w:p>
    <w:p w:rsidR="005A55BC" w:rsidRPr="001252D3" w:rsidRDefault="005A55BC" w:rsidP="005A55BC">
      <w:pPr>
        <w:pStyle w:val="a3"/>
        <w:spacing w:before="0" w:beforeAutospacing="0" w:after="0" w:afterAutospacing="0"/>
        <w:ind w:left="4248"/>
        <w:jc w:val="center"/>
        <w:rPr>
          <w:bCs/>
        </w:rPr>
      </w:pPr>
      <w:r w:rsidRPr="001252D3">
        <w:rPr>
          <w:bCs/>
        </w:rPr>
        <w:t xml:space="preserve">                                       Утвержден</w:t>
      </w:r>
    </w:p>
    <w:p w:rsidR="005A55BC" w:rsidRPr="001252D3" w:rsidRDefault="005A55BC" w:rsidP="005A55BC">
      <w:pPr>
        <w:pStyle w:val="a3"/>
        <w:spacing w:before="0" w:beforeAutospacing="0" w:after="0" w:afterAutospacing="0"/>
        <w:jc w:val="center"/>
        <w:rPr>
          <w:bCs/>
        </w:rPr>
      </w:pPr>
      <w:r w:rsidRPr="001252D3">
        <w:rPr>
          <w:bCs/>
        </w:rPr>
        <w:tab/>
      </w:r>
      <w:r w:rsidRPr="001252D3">
        <w:rPr>
          <w:bCs/>
        </w:rPr>
        <w:tab/>
        <w:t xml:space="preserve">                                              постановлением Администрации</w:t>
      </w:r>
    </w:p>
    <w:p w:rsidR="005A55BC" w:rsidRPr="001252D3" w:rsidRDefault="005A55BC" w:rsidP="005A55BC">
      <w:pPr>
        <w:pStyle w:val="a3"/>
        <w:spacing w:before="0" w:beforeAutospacing="0" w:after="0" w:afterAutospacing="0"/>
        <w:jc w:val="center"/>
        <w:rPr>
          <w:bCs/>
        </w:rPr>
      </w:pPr>
      <w:r w:rsidRPr="001252D3">
        <w:rPr>
          <w:bCs/>
        </w:rPr>
        <w:tab/>
        <w:t xml:space="preserve">                                                              Среднеканского городского округа</w:t>
      </w:r>
    </w:p>
    <w:p w:rsidR="005A55BC" w:rsidRPr="001252D3" w:rsidRDefault="005A55BC" w:rsidP="005A55BC">
      <w:pPr>
        <w:pStyle w:val="a3"/>
        <w:spacing w:before="0" w:beforeAutospacing="0" w:after="0" w:afterAutospacing="0"/>
        <w:jc w:val="center"/>
        <w:rPr>
          <w:bCs/>
        </w:rPr>
      </w:pPr>
      <w:r w:rsidRPr="001252D3">
        <w:rPr>
          <w:bCs/>
        </w:rPr>
        <w:t xml:space="preserve">                                                             от _________________№ _____</w:t>
      </w:r>
    </w:p>
    <w:p w:rsidR="005A55BC" w:rsidRPr="009E2054" w:rsidRDefault="005A55BC" w:rsidP="005A55B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06E34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5A55BC" w:rsidRPr="005B4603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5B46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4603">
        <w:rPr>
          <w:rFonts w:ascii="Times New Roman" w:hAnsi="Times New Roman"/>
          <w:b/>
          <w:sz w:val="28"/>
          <w:szCs w:val="28"/>
        </w:rPr>
        <w:t>предоставления архивным отделом Администрации Среднеканского городского округа  муниципальной услуги «</w:t>
      </w:r>
      <w:r w:rsidR="004E1D03" w:rsidRPr="00FA630D">
        <w:rPr>
          <w:rFonts w:ascii="Times New Roman" w:hAnsi="Times New Roman"/>
          <w:b/>
          <w:sz w:val="28"/>
          <w:szCs w:val="28"/>
        </w:rPr>
        <w:t>Организация исполнения запросов  граждан,</w:t>
      </w:r>
      <w:r w:rsidR="004E1D03">
        <w:rPr>
          <w:rFonts w:ascii="Times New Roman" w:hAnsi="Times New Roman"/>
          <w:b/>
          <w:sz w:val="28"/>
          <w:szCs w:val="28"/>
        </w:rPr>
        <w:t xml:space="preserve"> поступивших в архивный отдел Администрации Среднеканского городского округа</w:t>
      </w:r>
      <w:r w:rsidRPr="005B4603">
        <w:rPr>
          <w:rFonts w:ascii="Times New Roman" w:hAnsi="Times New Roman"/>
          <w:b/>
          <w:sz w:val="28"/>
          <w:szCs w:val="28"/>
        </w:rPr>
        <w:t>»</w:t>
      </w:r>
    </w:p>
    <w:bookmarkEnd w:id="0"/>
    <w:bookmarkEnd w:id="1"/>
    <w:p w:rsidR="005A55BC" w:rsidRPr="00106E34" w:rsidRDefault="005A55BC" w:rsidP="005A55BC">
      <w:pPr>
        <w:rPr>
          <w:rFonts w:ascii="Times New Roman" w:hAnsi="Times New Roman"/>
          <w:b/>
          <w:sz w:val="24"/>
          <w:szCs w:val="24"/>
        </w:rPr>
      </w:pPr>
    </w:p>
    <w:p w:rsidR="005A55BC" w:rsidRPr="00106E34" w:rsidRDefault="005A55BC" w:rsidP="005A55BC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06E34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1. Административный регламент предоставления </w:t>
      </w:r>
      <w:r>
        <w:rPr>
          <w:rFonts w:ascii="Times New Roman" w:hAnsi="Times New Roman"/>
          <w:sz w:val="28"/>
          <w:szCs w:val="28"/>
        </w:rPr>
        <w:t xml:space="preserve">архивным отделом Администрации Среднеканского городского округа </w:t>
      </w:r>
      <w:r w:rsidRPr="00106E34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архивный отдел)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«</w:t>
      </w:r>
      <w:r w:rsidR="004E1D03" w:rsidRPr="004E1D03">
        <w:rPr>
          <w:rFonts w:ascii="Times New Roman" w:hAnsi="Times New Roman"/>
          <w:sz w:val="28"/>
          <w:szCs w:val="28"/>
        </w:rPr>
        <w:t>Организация исполнения запросов  граждан, поступивших в архивный отдел Администрации Среднеканского городского округа</w:t>
      </w:r>
      <w:r w:rsidRPr="00106E34">
        <w:rPr>
          <w:rFonts w:ascii="Times New Roman" w:hAnsi="Times New Roman"/>
          <w:sz w:val="28"/>
          <w:szCs w:val="28"/>
        </w:rPr>
        <w:t>» (далее - Регламент), разработан в целях повышения эффективности и качества работы по организации исполнения запросов граждан</w:t>
      </w:r>
      <w:r w:rsidR="004E1D03">
        <w:rPr>
          <w:rFonts w:ascii="Times New Roman" w:hAnsi="Times New Roman"/>
          <w:sz w:val="28"/>
          <w:szCs w:val="28"/>
        </w:rPr>
        <w:t>, поступивших в архивный отдел</w:t>
      </w:r>
      <w:r w:rsidRPr="00106E34">
        <w:rPr>
          <w:rFonts w:ascii="Times New Roman" w:hAnsi="Times New Roman"/>
          <w:sz w:val="28"/>
          <w:szCs w:val="28"/>
        </w:rPr>
        <w:t xml:space="preserve"> и определяет стандарт и последовательность действий (административных процедур)</w:t>
      </w:r>
      <w:r>
        <w:rPr>
          <w:rFonts w:ascii="Times New Roman" w:hAnsi="Times New Roman"/>
          <w:sz w:val="28"/>
          <w:szCs w:val="28"/>
        </w:rPr>
        <w:t xml:space="preserve"> архивного отдела,</w:t>
      </w:r>
      <w:r w:rsidRPr="00106E34">
        <w:rPr>
          <w:rFonts w:ascii="Times New Roman" w:hAnsi="Times New Roman"/>
          <w:sz w:val="28"/>
          <w:szCs w:val="28"/>
        </w:rPr>
        <w:t xml:space="preserve"> а также порядок взаимодействия </w:t>
      </w:r>
      <w:r>
        <w:rPr>
          <w:rFonts w:ascii="Times New Roman" w:hAnsi="Times New Roman"/>
          <w:sz w:val="28"/>
          <w:szCs w:val="28"/>
        </w:rPr>
        <w:t xml:space="preserve"> архивного отдела </w:t>
      </w:r>
      <w:r w:rsidRPr="00106E34">
        <w:rPr>
          <w:rFonts w:ascii="Times New Roman" w:hAnsi="Times New Roman"/>
          <w:sz w:val="28"/>
          <w:szCs w:val="28"/>
        </w:rPr>
        <w:t xml:space="preserve"> с органами государственной власти</w:t>
      </w:r>
      <w:r>
        <w:rPr>
          <w:rFonts w:ascii="Times New Roman" w:hAnsi="Times New Roman"/>
          <w:sz w:val="28"/>
          <w:szCs w:val="28"/>
        </w:rPr>
        <w:t xml:space="preserve"> Магаданской области</w:t>
      </w:r>
      <w:r w:rsidRPr="00106E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архивным агентством Министерства государственно-правового развития Магаданской области,</w:t>
      </w:r>
      <w:r w:rsidRPr="00106E34">
        <w:rPr>
          <w:rFonts w:ascii="Times New Roman" w:hAnsi="Times New Roman"/>
          <w:sz w:val="28"/>
          <w:szCs w:val="28"/>
        </w:rPr>
        <w:t xml:space="preserve"> органами местного самоуправления и организациями (далее - органы и организации),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2. Опр</w:t>
      </w:r>
      <w:r>
        <w:rPr>
          <w:rFonts w:ascii="Times New Roman" w:hAnsi="Times New Roman"/>
          <w:sz w:val="28"/>
          <w:szCs w:val="28"/>
        </w:rPr>
        <w:t>еделяет архивный отдел</w:t>
      </w:r>
      <w:r w:rsidRPr="00106E34">
        <w:rPr>
          <w:rFonts w:ascii="Times New Roman" w:hAnsi="Times New Roman"/>
          <w:sz w:val="28"/>
          <w:szCs w:val="28"/>
        </w:rPr>
        <w:t xml:space="preserve"> органом, уполномо</w:t>
      </w:r>
      <w:r>
        <w:rPr>
          <w:rFonts w:ascii="Times New Roman" w:hAnsi="Times New Roman"/>
          <w:sz w:val="28"/>
          <w:szCs w:val="28"/>
        </w:rPr>
        <w:t>ченным на предоставление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услуги.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Круг заявителей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Муниципальная</w:t>
      </w:r>
      <w:r w:rsidRPr="00106E34">
        <w:rPr>
          <w:rFonts w:ascii="Times New Roman" w:hAnsi="Times New Roman"/>
          <w:sz w:val="28"/>
          <w:szCs w:val="28"/>
        </w:rPr>
        <w:t xml:space="preserve"> услуга предоставляется </w:t>
      </w:r>
      <w:r w:rsidR="004E1D03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6D7091">
        <w:rPr>
          <w:rFonts w:ascii="Times New Roman" w:hAnsi="Times New Roman"/>
          <w:sz w:val="28"/>
          <w:szCs w:val="28"/>
        </w:rPr>
        <w:t xml:space="preserve"> </w:t>
      </w:r>
      <w:r w:rsidRPr="00106E34">
        <w:rPr>
          <w:rFonts w:ascii="Times New Roman" w:hAnsi="Times New Roman"/>
          <w:sz w:val="28"/>
          <w:szCs w:val="28"/>
        </w:rPr>
        <w:t>(далее – заявители).</w:t>
      </w:r>
    </w:p>
    <w:p w:rsidR="005A55BC" w:rsidRDefault="005A55BC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</w:t>
      </w:r>
      <w:r w:rsidRPr="00106E34">
        <w:rPr>
          <w:rFonts w:ascii="Times New Roman" w:hAnsi="Times New Roman"/>
          <w:sz w:val="28"/>
          <w:szCs w:val="28"/>
        </w:rPr>
        <w:tab/>
        <w:t xml:space="preserve"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</w:t>
      </w:r>
      <w:r>
        <w:rPr>
          <w:rFonts w:ascii="Times New Roman" w:hAnsi="Times New Roman"/>
          <w:sz w:val="28"/>
          <w:szCs w:val="28"/>
        </w:rPr>
        <w:t>от их имени при предоставлении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услуги.</w:t>
      </w:r>
    </w:p>
    <w:p w:rsidR="006D7091" w:rsidRPr="00106E34" w:rsidRDefault="006D7091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Требования к порядку информирования о правилах </w:t>
      </w:r>
    </w:p>
    <w:p w:rsidR="005A55BC" w:rsidRPr="00106E34" w:rsidRDefault="006D7091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D70152" w:rsidRPr="00106E34" w:rsidRDefault="00D70152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5A55BC" w:rsidRPr="00106E34" w:rsidRDefault="005A55BC" w:rsidP="005A55BC">
      <w:pPr>
        <w:pStyle w:val="Default"/>
        <w:jc w:val="both"/>
        <w:rPr>
          <w:color w:val="auto"/>
          <w:sz w:val="28"/>
          <w:szCs w:val="28"/>
        </w:rPr>
      </w:pPr>
      <w:r w:rsidRPr="00106E34">
        <w:rPr>
          <w:rFonts w:eastAsia="Times New Roman"/>
          <w:color w:val="auto"/>
          <w:sz w:val="28"/>
          <w:szCs w:val="28"/>
        </w:rPr>
        <w:t xml:space="preserve"> </w:t>
      </w:r>
      <w:r w:rsidRPr="00106E34">
        <w:rPr>
          <w:rFonts w:eastAsia="Times New Roman"/>
          <w:color w:val="auto"/>
          <w:sz w:val="28"/>
          <w:szCs w:val="28"/>
        </w:rPr>
        <w:tab/>
        <w:t xml:space="preserve">4. </w:t>
      </w:r>
      <w:r w:rsidRPr="00106E34">
        <w:rPr>
          <w:color w:val="auto"/>
          <w:sz w:val="28"/>
          <w:szCs w:val="28"/>
        </w:rPr>
        <w:t xml:space="preserve">Информация о порядке предоставления </w:t>
      </w:r>
      <w:r>
        <w:rPr>
          <w:color w:val="auto"/>
          <w:sz w:val="28"/>
          <w:szCs w:val="28"/>
        </w:rPr>
        <w:t>муниципальной</w:t>
      </w:r>
      <w:r w:rsidRPr="00106E34">
        <w:rPr>
          <w:color w:val="auto"/>
          <w:sz w:val="28"/>
          <w:szCs w:val="28"/>
        </w:rPr>
        <w:t xml:space="preserve"> услуги предоставляется :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 xml:space="preserve">на информационных стендах;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7710"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 xml:space="preserve">с использованием средств телефонной связи; </w:t>
      </w:r>
    </w:p>
    <w:p w:rsidR="005A55BC" w:rsidRPr="00106E34" w:rsidRDefault="005A55BC" w:rsidP="005A55BC">
      <w:pPr>
        <w:pStyle w:val="Default"/>
        <w:jc w:val="both"/>
        <w:rPr>
          <w:color w:val="auto"/>
          <w:sz w:val="28"/>
          <w:szCs w:val="28"/>
        </w:rPr>
      </w:pPr>
      <w:r w:rsidRPr="00106E34">
        <w:rPr>
          <w:color w:val="auto"/>
          <w:sz w:val="28"/>
          <w:szCs w:val="28"/>
        </w:rPr>
        <w:tab/>
        <w:t xml:space="preserve">5. Информация по вопросам предоставления </w:t>
      </w:r>
      <w:r>
        <w:rPr>
          <w:color w:val="auto"/>
          <w:sz w:val="28"/>
          <w:szCs w:val="28"/>
        </w:rPr>
        <w:t>муниципальной</w:t>
      </w:r>
      <w:r w:rsidRPr="00106E34">
        <w:rPr>
          <w:color w:val="auto"/>
          <w:sz w:val="28"/>
          <w:szCs w:val="28"/>
        </w:rPr>
        <w:t xml:space="preserve"> услуги включает следующие сведения: </w:t>
      </w:r>
    </w:p>
    <w:p w:rsidR="005A55BC" w:rsidRDefault="005A55BC" w:rsidP="005A55BC">
      <w:pPr>
        <w:pStyle w:val="Default"/>
        <w:ind w:left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почтовый адрес,</w:t>
      </w:r>
      <w:r>
        <w:rPr>
          <w:color w:val="auto"/>
          <w:sz w:val="28"/>
          <w:szCs w:val="28"/>
        </w:rPr>
        <w:t xml:space="preserve"> адрес электронной почты, номер телефона;</w:t>
      </w:r>
      <w:r w:rsidRPr="00106E34">
        <w:rPr>
          <w:color w:val="auto"/>
          <w:sz w:val="28"/>
          <w:szCs w:val="28"/>
        </w:rPr>
        <w:t xml:space="preserve">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 xml:space="preserve">режим работы, график приёма </w:t>
      </w:r>
      <w:r>
        <w:rPr>
          <w:color w:val="auto"/>
          <w:sz w:val="28"/>
          <w:szCs w:val="28"/>
        </w:rPr>
        <w:t>архивного отдела</w:t>
      </w:r>
      <w:r w:rsidRPr="00106E34">
        <w:rPr>
          <w:color w:val="auto"/>
          <w:sz w:val="28"/>
          <w:szCs w:val="28"/>
        </w:rPr>
        <w:t xml:space="preserve">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порядок получения консультаций по вопроса</w:t>
      </w:r>
      <w:r>
        <w:rPr>
          <w:color w:val="auto"/>
          <w:sz w:val="28"/>
          <w:szCs w:val="28"/>
        </w:rPr>
        <w:t>м предоставления муниципальной</w:t>
      </w:r>
      <w:r w:rsidRPr="00106E34">
        <w:rPr>
          <w:color w:val="auto"/>
          <w:sz w:val="28"/>
          <w:szCs w:val="28"/>
        </w:rPr>
        <w:t xml:space="preserve"> услуги;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наименование нормативных правовых актов, регулирующих вопрос</w:t>
      </w:r>
      <w:r>
        <w:rPr>
          <w:color w:val="auto"/>
          <w:sz w:val="28"/>
          <w:szCs w:val="28"/>
        </w:rPr>
        <w:t>ы предоставления муниципальной</w:t>
      </w:r>
      <w:r w:rsidRPr="00106E34">
        <w:rPr>
          <w:color w:val="auto"/>
          <w:sz w:val="28"/>
          <w:szCs w:val="28"/>
        </w:rPr>
        <w:t xml:space="preserve"> услуги, с указанием их реквизитов и источников официального опубликования;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категории заявителей, которым</w:t>
      </w:r>
      <w:r>
        <w:rPr>
          <w:color w:val="auto"/>
          <w:sz w:val="28"/>
          <w:szCs w:val="28"/>
        </w:rPr>
        <w:t xml:space="preserve"> предоставляется муниципальная</w:t>
      </w:r>
      <w:r w:rsidRPr="00106E34">
        <w:rPr>
          <w:color w:val="auto"/>
          <w:sz w:val="28"/>
          <w:szCs w:val="28"/>
        </w:rPr>
        <w:t xml:space="preserve"> услуга;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результа</w:t>
      </w:r>
      <w:r>
        <w:rPr>
          <w:color w:val="auto"/>
          <w:sz w:val="28"/>
          <w:szCs w:val="28"/>
        </w:rPr>
        <w:t>т предоставления муниципальной</w:t>
      </w:r>
      <w:r w:rsidRPr="00106E34">
        <w:rPr>
          <w:color w:val="auto"/>
          <w:sz w:val="28"/>
          <w:szCs w:val="28"/>
        </w:rPr>
        <w:t xml:space="preserve"> услуги;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срок</w:t>
      </w:r>
      <w:r>
        <w:rPr>
          <w:color w:val="auto"/>
          <w:sz w:val="28"/>
          <w:szCs w:val="28"/>
        </w:rPr>
        <w:t>и предоставления муниципальной</w:t>
      </w:r>
      <w:r w:rsidRPr="00106E34">
        <w:rPr>
          <w:color w:val="auto"/>
          <w:sz w:val="28"/>
          <w:szCs w:val="28"/>
        </w:rPr>
        <w:t xml:space="preserve"> услуги;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 xml:space="preserve">порядок и способы подачи заявления </w:t>
      </w:r>
      <w:r>
        <w:rPr>
          <w:color w:val="auto"/>
          <w:sz w:val="28"/>
          <w:szCs w:val="28"/>
        </w:rPr>
        <w:t>о предоставлении муниципальной услуги;</w:t>
      </w:r>
      <w:r w:rsidRPr="00106E34">
        <w:rPr>
          <w:color w:val="auto"/>
          <w:sz w:val="28"/>
          <w:szCs w:val="28"/>
        </w:rPr>
        <w:t xml:space="preserve">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перечень документов, необходимых дл</w:t>
      </w:r>
      <w:r>
        <w:rPr>
          <w:color w:val="auto"/>
          <w:sz w:val="28"/>
          <w:szCs w:val="28"/>
        </w:rPr>
        <w:t>я предоставления муниципальной</w:t>
      </w:r>
      <w:r w:rsidRPr="00106E34">
        <w:rPr>
          <w:color w:val="auto"/>
          <w:sz w:val="28"/>
          <w:szCs w:val="28"/>
        </w:rPr>
        <w:t xml:space="preserve"> услуги, и требования, предъявляемые к этим документам;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>перечень оснований для отказа в приёме документов, необходимых дл</w:t>
      </w:r>
      <w:r>
        <w:rPr>
          <w:color w:val="auto"/>
          <w:sz w:val="28"/>
          <w:szCs w:val="28"/>
        </w:rPr>
        <w:t>я предоставления муниципальной</w:t>
      </w:r>
      <w:r w:rsidRPr="00106E34">
        <w:rPr>
          <w:color w:val="auto"/>
          <w:sz w:val="28"/>
          <w:szCs w:val="28"/>
        </w:rPr>
        <w:t xml:space="preserve"> услуги;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 xml:space="preserve">перечень оснований для отказа в предоставлении </w:t>
      </w:r>
      <w:r>
        <w:rPr>
          <w:color w:val="auto"/>
          <w:sz w:val="28"/>
          <w:szCs w:val="28"/>
        </w:rPr>
        <w:t>муниципальной</w:t>
      </w:r>
      <w:r w:rsidRPr="00106E34">
        <w:rPr>
          <w:color w:val="auto"/>
          <w:sz w:val="28"/>
          <w:szCs w:val="28"/>
        </w:rPr>
        <w:t xml:space="preserve"> услуги;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 xml:space="preserve">порядок информирования о ходе предоставления </w:t>
      </w:r>
      <w:r>
        <w:rPr>
          <w:color w:val="auto"/>
          <w:sz w:val="28"/>
          <w:szCs w:val="28"/>
        </w:rPr>
        <w:t>муниципальной</w:t>
      </w:r>
      <w:r w:rsidRPr="00106E34">
        <w:rPr>
          <w:color w:val="auto"/>
          <w:sz w:val="28"/>
          <w:szCs w:val="28"/>
        </w:rPr>
        <w:t xml:space="preserve"> услуг и порядок консультаций; </w:t>
      </w:r>
    </w:p>
    <w:p w:rsidR="005A55BC" w:rsidRPr="00106E34" w:rsidRDefault="005A55BC" w:rsidP="005A55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06E34">
        <w:rPr>
          <w:color w:val="auto"/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>
        <w:rPr>
          <w:color w:val="auto"/>
          <w:sz w:val="28"/>
          <w:szCs w:val="28"/>
        </w:rPr>
        <w:t>архивного отдела</w:t>
      </w:r>
      <w:r w:rsidRPr="00106E34">
        <w:rPr>
          <w:color w:val="auto"/>
          <w:sz w:val="28"/>
          <w:szCs w:val="28"/>
        </w:rPr>
        <w:t xml:space="preserve">, а также его должностных лиц; 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6E34">
        <w:rPr>
          <w:rFonts w:ascii="Times New Roman" w:hAnsi="Times New Roman"/>
          <w:sz w:val="28"/>
          <w:szCs w:val="28"/>
        </w:rPr>
        <w:t>иная информация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и о результатах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06E34">
        <w:rPr>
          <w:rFonts w:ascii="Times New Roman" w:hAnsi="Times New Roman"/>
          <w:sz w:val="28"/>
          <w:szCs w:val="28"/>
        </w:rPr>
        <w:t>услуги.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         6. Место нахождения </w:t>
      </w:r>
      <w:r>
        <w:rPr>
          <w:rFonts w:ascii="Times New Roman" w:hAnsi="Times New Roman"/>
          <w:sz w:val="28"/>
          <w:szCs w:val="28"/>
        </w:rPr>
        <w:t>архивного отдела и его почтовый адрес: 686160</w:t>
      </w:r>
      <w:r w:rsidRPr="00106E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п.Сеймчан Среднеканского района Магаданской области, ул.Дзержинского,1.</w:t>
      </w:r>
    </w:p>
    <w:p w:rsidR="005A55BC" w:rsidRPr="00787150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7150">
        <w:rPr>
          <w:rFonts w:ascii="Times New Roman" w:hAnsi="Times New Roman"/>
          <w:sz w:val="28"/>
          <w:szCs w:val="28"/>
        </w:rPr>
        <w:t>7. Электронный адрес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E09FD">
          <w:rPr>
            <w:rStyle w:val="a5"/>
            <w:rFonts w:ascii="Times New Roman" w:hAnsi="Times New Roman"/>
            <w:sz w:val="28"/>
            <w:szCs w:val="28"/>
            <w:lang w:val="en-US"/>
          </w:rPr>
          <w:t>arhivsm</w:t>
        </w:r>
        <w:r w:rsidRPr="00471D62">
          <w:rPr>
            <w:rStyle w:val="a5"/>
            <w:rFonts w:ascii="Times New Roman" w:hAnsi="Times New Roman"/>
            <w:sz w:val="28"/>
            <w:szCs w:val="28"/>
          </w:rPr>
          <w:t>@</w:t>
        </w:r>
        <w:r w:rsidRPr="000E09FD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471D6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E09F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71D62">
        <w:rPr>
          <w:rFonts w:ascii="Times New Roman" w:hAnsi="Times New Roman"/>
          <w:sz w:val="28"/>
          <w:szCs w:val="28"/>
        </w:rPr>
        <w:t>.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8.Справочный телефон 8 (413-47) 9-47-59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факс </w:t>
      </w:r>
      <w:r w:rsidRPr="00106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 (413-47) 9-47-59</w:t>
      </w:r>
    </w:p>
    <w:p w:rsidR="005A55BC" w:rsidRPr="00106E34" w:rsidRDefault="005A55BC" w:rsidP="005A55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9. Прием граждан </w:t>
      </w:r>
      <w:r>
        <w:rPr>
          <w:rFonts w:ascii="Times New Roman" w:hAnsi="Times New Roman"/>
          <w:sz w:val="28"/>
          <w:szCs w:val="28"/>
        </w:rPr>
        <w:t xml:space="preserve">начальником архивного отдела </w:t>
      </w:r>
      <w:r w:rsidRPr="00106E34">
        <w:rPr>
          <w:rFonts w:ascii="Times New Roman" w:hAnsi="Times New Roman"/>
          <w:sz w:val="28"/>
          <w:szCs w:val="28"/>
        </w:rPr>
        <w:t>осуществляется в соответстви</w:t>
      </w:r>
      <w:r>
        <w:rPr>
          <w:rFonts w:ascii="Times New Roman" w:hAnsi="Times New Roman"/>
          <w:sz w:val="28"/>
          <w:szCs w:val="28"/>
        </w:rPr>
        <w:t>и с графиком приема, размещенном</w:t>
      </w:r>
      <w:r w:rsidRPr="00106E34">
        <w:rPr>
          <w:rFonts w:ascii="Times New Roman" w:hAnsi="Times New Roman"/>
          <w:sz w:val="28"/>
          <w:szCs w:val="28"/>
        </w:rPr>
        <w:t xml:space="preserve"> на информационном стенде.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График работы</w:t>
      </w:r>
      <w:r>
        <w:rPr>
          <w:rFonts w:ascii="Times New Roman" w:hAnsi="Times New Roman"/>
          <w:sz w:val="28"/>
          <w:szCs w:val="28"/>
        </w:rPr>
        <w:t xml:space="preserve"> архивного отдела</w:t>
      </w:r>
      <w:r w:rsidRPr="00106E34">
        <w:rPr>
          <w:rFonts w:ascii="Times New Roman" w:hAnsi="Times New Roman"/>
          <w:sz w:val="28"/>
          <w:szCs w:val="28"/>
        </w:rPr>
        <w:t>: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понедельник - четверг: с 9-00 до 17-45; пятница: с 9-00 до 17-30,</w:t>
      </w:r>
    </w:p>
    <w:p w:rsidR="005A55BC" w:rsidRPr="00106E34" w:rsidRDefault="005A55BC" w:rsidP="006D709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перерыв с 12-30 до 14-00; </w:t>
      </w:r>
    </w:p>
    <w:p w:rsidR="005A55BC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922D13" w:rsidRDefault="00922D13" w:rsidP="00922D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месте нахождения, справочных телефонах, факсах, адресах электронной почты, графике (режиме) работы Администрации </w:t>
      </w:r>
    </w:p>
    <w:p w:rsidR="00922D13" w:rsidRDefault="00922D13" w:rsidP="00922D1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922D13" w:rsidRPr="00106E34" w:rsidRDefault="00922D13" w:rsidP="00922D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 и архивного отдела прилагается (приложение 1)</w:t>
      </w:r>
    </w:p>
    <w:p w:rsidR="005A55BC" w:rsidRPr="00106E34" w:rsidRDefault="005A55BC" w:rsidP="00922D1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предшествующему нерабочему праздничному дню, уменьшается на один час.</w:t>
      </w:r>
      <w:r w:rsidR="00D70152">
        <w:rPr>
          <w:rFonts w:ascii="Times New Roman" w:hAnsi="Times New Roman"/>
          <w:sz w:val="28"/>
          <w:szCs w:val="28"/>
        </w:rPr>
        <w:tab/>
      </w:r>
      <w:r w:rsidR="00D70152">
        <w:rPr>
          <w:rFonts w:ascii="Times New Roman" w:hAnsi="Times New Roman"/>
          <w:sz w:val="28"/>
          <w:szCs w:val="28"/>
        </w:rPr>
        <w:tab/>
      </w:r>
      <w:r w:rsidR="00D70152">
        <w:rPr>
          <w:rFonts w:ascii="Times New Roman" w:hAnsi="Times New Roman"/>
          <w:sz w:val="28"/>
          <w:szCs w:val="28"/>
        </w:rPr>
        <w:tab/>
      </w:r>
      <w:r w:rsidR="00D70152">
        <w:rPr>
          <w:rFonts w:ascii="Times New Roman" w:hAnsi="Times New Roman"/>
          <w:sz w:val="28"/>
          <w:szCs w:val="28"/>
        </w:rPr>
        <w:tab/>
      </w:r>
      <w:r w:rsidR="00D70152">
        <w:rPr>
          <w:rFonts w:ascii="Times New Roman" w:hAnsi="Times New Roman"/>
          <w:sz w:val="28"/>
          <w:szCs w:val="28"/>
        </w:rPr>
        <w:tab/>
      </w:r>
      <w:r w:rsidRPr="00106E3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106E34">
        <w:rPr>
          <w:rFonts w:ascii="Times New Roman" w:hAnsi="Times New Roman"/>
          <w:sz w:val="28"/>
          <w:szCs w:val="28"/>
        </w:rPr>
        <w:t xml:space="preserve">. Обязанности должностных лиц при ответе на телефонные звонки, устные обращения заявителей, требования к форме и характеру взаимодействия сотрудников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106E34">
        <w:rPr>
          <w:rFonts w:ascii="Times New Roman" w:hAnsi="Times New Roman"/>
          <w:sz w:val="28"/>
          <w:szCs w:val="28"/>
        </w:rPr>
        <w:t xml:space="preserve"> с заявителями: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 xml:space="preserve">1)   При ответах на телефонные звонки (другие устные обращения)   специалисты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106E34">
        <w:rPr>
          <w:rFonts w:ascii="Times New Roman" w:hAnsi="Times New Roman"/>
          <w:sz w:val="28"/>
          <w:szCs w:val="28"/>
        </w:rPr>
        <w:t xml:space="preserve"> подробно и в вежливой (корректной) форме дают исчерпывающую информацию по вопросам организации рассмотрения запросов в отношении граждан.  Ответ должен начинаться с информации о наименовании органа, в который позвонил заявитель, фамилии, имени, отчества и должности сотрудника, принявшего телефонный звонок.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2) Если специалист, принявший звонок, не может ответить на вопрос, самостоятельно, то он сообщает заявителю телефонный номер, по которому можно получить необходимую информацию.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06E34">
        <w:rPr>
          <w:rFonts w:ascii="Times New Roman" w:hAnsi="Times New Roman"/>
          <w:sz w:val="28"/>
          <w:szCs w:val="28"/>
        </w:rPr>
        <w:t>.  При информировании по письменным обращениям ответ напра</w:t>
      </w:r>
      <w:r>
        <w:rPr>
          <w:rFonts w:ascii="Times New Roman" w:hAnsi="Times New Roman"/>
          <w:sz w:val="28"/>
          <w:szCs w:val="28"/>
        </w:rPr>
        <w:t>вляется в срок, не превышающий 15</w:t>
      </w:r>
      <w:r w:rsidRPr="00106E34">
        <w:rPr>
          <w:rFonts w:ascii="Times New Roman" w:hAnsi="Times New Roman"/>
          <w:sz w:val="28"/>
          <w:szCs w:val="28"/>
        </w:rPr>
        <w:t xml:space="preserve"> дней со дня регистрации обращения, по почте в адрес заявителя,.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OLE_LINK4"/>
      <w:r>
        <w:rPr>
          <w:rFonts w:ascii="Times New Roman" w:hAnsi="Times New Roman"/>
          <w:sz w:val="28"/>
          <w:szCs w:val="28"/>
        </w:rPr>
        <w:t>12</w:t>
      </w:r>
      <w:r w:rsidRPr="00106E34">
        <w:rPr>
          <w:rFonts w:ascii="Times New Roman" w:hAnsi="Times New Roman"/>
          <w:sz w:val="28"/>
          <w:szCs w:val="28"/>
        </w:rPr>
        <w:t>.  При информировании по электронной почте ответ направляется на электронный адрес заявителя в срок, не превышающий 7 дней со дня поступления обращения.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106E34">
        <w:rPr>
          <w:rFonts w:ascii="Times New Roman" w:hAnsi="Times New Roman"/>
          <w:sz w:val="28"/>
          <w:szCs w:val="28"/>
        </w:rPr>
        <w:t>. Для ознакомления заявителей с порядко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присутственные места оборудуются информационными стендами.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OLE_LINK3"/>
      <w:r w:rsidRPr="00106E34">
        <w:rPr>
          <w:rFonts w:ascii="Times New Roman" w:hAnsi="Times New Roman"/>
          <w:sz w:val="28"/>
          <w:szCs w:val="28"/>
        </w:rPr>
        <w:t>- текст настоящего регламента с приложениями (перечень документов, необходим</w:t>
      </w:r>
      <w:r>
        <w:rPr>
          <w:rFonts w:ascii="Times New Roman" w:hAnsi="Times New Roman"/>
          <w:sz w:val="28"/>
          <w:szCs w:val="28"/>
        </w:rPr>
        <w:t>ых для получения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услуги, а также требования, предъявляемые к этим документам);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- график приема граждан;</w:t>
      </w:r>
    </w:p>
    <w:p w:rsidR="005A55BC" w:rsidRDefault="005A55BC" w:rsidP="00922D1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бездействия специалистов, ответственных за предоставл</w:t>
      </w:r>
      <w:r>
        <w:rPr>
          <w:rFonts w:ascii="Times New Roman" w:hAnsi="Times New Roman"/>
          <w:sz w:val="28"/>
          <w:szCs w:val="28"/>
        </w:rPr>
        <w:t>ение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услуги.</w:t>
      </w:r>
    </w:p>
    <w:p w:rsidR="00922D13" w:rsidRDefault="00922D13" w:rsidP="00922D1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106E3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06E34">
        <w:rPr>
          <w:rFonts w:ascii="Times New Roman" w:hAnsi="Times New Roman"/>
          <w:b/>
          <w:sz w:val="28"/>
          <w:szCs w:val="28"/>
        </w:rPr>
        <w:t xml:space="preserve">.   Стандарт 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106E3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both"/>
        <w:rPr>
          <w:rFonts w:ascii="Times New Roman" w:hAnsi="Times New Roman"/>
          <w:b/>
          <w:sz w:val="28"/>
          <w:szCs w:val="28"/>
        </w:rPr>
      </w:pP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Наименование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</w:t>
      </w:r>
    </w:p>
    <w:p w:rsidR="005A55BC" w:rsidRPr="00106E34" w:rsidRDefault="005A55BC" w:rsidP="005A55BC">
      <w:pPr>
        <w:jc w:val="both"/>
        <w:rPr>
          <w:rFonts w:ascii="Times New Roman" w:hAnsi="Times New Roman"/>
          <w:b/>
          <w:sz w:val="28"/>
          <w:szCs w:val="28"/>
        </w:rPr>
      </w:pPr>
    </w:p>
    <w:p w:rsidR="005A55BC" w:rsidRDefault="005A55BC" w:rsidP="00F55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 Муниципальная</w:t>
      </w:r>
      <w:r w:rsidRPr="00106E34">
        <w:rPr>
          <w:rFonts w:ascii="Times New Roman" w:hAnsi="Times New Roman"/>
          <w:sz w:val="28"/>
          <w:szCs w:val="28"/>
        </w:rPr>
        <w:t xml:space="preserve"> услуга по </w:t>
      </w:r>
      <w:r w:rsidR="00F553FA">
        <w:rPr>
          <w:rFonts w:ascii="Times New Roman" w:hAnsi="Times New Roman"/>
          <w:sz w:val="28"/>
          <w:szCs w:val="28"/>
        </w:rPr>
        <w:t>организации</w:t>
      </w:r>
      <w:r w:rsidR="00F553FA" w:rsidRPr="00F553FA">
        <w:rPr>
          <w:rFonts w:ascii="Times New Roman" w:hAnsi="Times New Roman"/>
          <w:sz w:val="28"/>
          <w:szCs w:val="28"/>
        </w:rPr>
        <w:t xml:space="preserve"> исполнения запросов  граждан, поступивших в архивный отдел Администрации Среднеканского городского округа </w:t>
      </w:r>
      <w:r w:rsidRPr="00F553FA">
        <w:rPr>
          <w:rFonts w:ascii="Times New Roman" w:hAnsi="Times New Roman"/>
          <w:sz w:val="28"/>
          <w:szCs w:val="28"/>
        </w:rPr>
        <w:t>(д</w:t>
      </w:r>
      <w:r>
        <w:rPr>
          <w:rFonts w:ascii="Times New Roman" w:hAnsi="Times New Roman"/>
          <w:sz w:val="28"/>
          <w:szCs w:val="28"/>
        </w:rPr>
        <w:t>алее – муниципальная услуга)</w:t>
      </w:r>
      <w:r w:rsidRPr="00106E34">
        <w:rPr>
          <w:rFonts w:ascii="Times New Roman" w:hAnsi="Times New Roman"/>
          <w:sz w:val="28"/>
          <w:szCs w:val="28"/>
        </w:rPr>
        <w:t xml:space="preserve">. </w:t>
      </w:r>
    </w:p>
    <w:p w:rsidR="00F553FA" w:rsidRPr="00106E34" w:rsidRDefault="00F553FA" w:rsidP="00F553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Наименование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106E34">
        <w:rPr>
          <w:rFonts w:ascii="Times New Roman" w:hAnsi="Times New Roman"/>
          <w:sz w:val="28"/>
          <w:szCs w:val="28"/>
        </w:rPr>
        <w:t xml:space="preserve"> услугу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A01" w:rsidRDefault="005A55BC" w:rsidP="00922D1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Предоставление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по организации исполнения</w:t>
      </w:r>
      <w:r w:rsidR="00F553FA">
        <w:rPr>
          <w:rFonts w:ascii="Times New Roman" w:hAnsi="Times New Roman"/>
          <w:sz w:val="28"/>
          <w:szCs w:val="28"/>
        </w:rPr>
        <w:t xml:space="preserve"> </w:t>
      </w:r>
      <w:r w:rsidR="00F553FA" w:rsidRPr="00F553FA">
        <w:rPr>
          <w:rFonts w:ascii="Times New Roman" w:hAnsi="Times New Roman"/>
          <w:sz w:val="28"/>
          <w:szCs w:val="28"/>
        </w:rPr>
        <w:t xml:space="preserve"> </w:t>
      </w:r>
    </w:p>
    <w:p w:rsidR="004A7A01" w:rsidRDefault="004A7A01" w:rsidP="004A7A0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4A7A01" w:rsidRDefault="004A7A01" w:rsidP="004A7A0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70152" w:rsidRDefault="00F553FA" w:rsidP="004A7A0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553FA">
        <w:rPr>
          <w:rFonts w:ascii="Times New Roman" w:hAnsi="Times New Roman"/>
          <w:sz w:val="28"/>
          <w:szCs w:val="28"/>
        </w:rPr>
        <w:t>запросов  граждан, поступивших в архивный отдел</w:t>
      </w:r>
      <w:r w:rsidR="005A55BC" w:rsidRPr="00106E34">
        <w:rPr>
          <w:rFonts w:ascii="Times New Roman" w:hAnsi="Times New Roman"/>
          <w:sz w:val="28"/>
          <w:szCs w:val="28"/>
        </w:rPr>
        <w:t>, связанных с реализацией их законных прав и свобод, оформления в установ</w:t>
      </w:r>
      <w:r>
        <w:rPr>
          <w:rFonts w:ascii="Times New Roman" w:hAnsi="Times New Roman"/>
          <w:sz w:val="28"/>
          <w:szCs w:val="28"/>
        </w:rPr>
        <w:t>ленном порядке архивных справок</w:t>
      </w:r>
      <w:r w:rsidR="005A55BC" w:rsidRPr="00106E34">
        <w:rPr>
          <w:rFonts w:ascii="Times New Roman" w:hAnsi="Times New Roman"/>
          <w:sz w:val="28"/>
          <w:szCs w:val="28"/>
        </w:rPr>
        <w:t xml:space="preserve">  осуществляет </w:t>
      </w:r>
      <w:r w:rsidR="005A55BC">
        <w:rPr>
          <w:rFonts w:ascii="Times New Roman" w:hAnsi="Times New Roman"/>
          <w:sz w:val="28"/>
          <w:szCs w:val="28"/>
        </w:rPr>
        <w:t>архивный отдел Администрации Среднеканского городского округа</w:t>
      </w:r>
      <w:r w:rsidR="005A55BC" w:rsidRPr="005A2A0E">
        <w:rPr>
          <w:rFonts w:ascii="Times New Roman" w:hAnsi="Times New Roman"/>
          <w:sz w:val="28"/>
          <w:szCs w:val="28"/>
        </w:rPr>
        <w:t xml:space="preserve"> </w:t>
      </w:r>
      <w:r w:rsidR="005A55BC" w:rsidRPr="00106E34">
        <w:rPr>
          <w:rFonts w:ascii="Times New Roman" w:hAnsi="Times New Roman"/>
          <w:sz w:val="28"/>
          <w:szCs w:val="28"/>
        </w:rPr>
        <w:t>во взаимодействии с</w:t>
      </w:r>
      <w:r w:rsidR="005A55BC" w:rsidRPr="005A2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E34">
        <w:rPr>
          <w:rFonts w:ascii="Times New Roman" w:hAnsi="Times New Roman"/>
          <w:sz w:val="28"/>
          <w:szCs w:val="28"/>
        </w:rPr>
        <w:t>органами государственной власти</w:t>
      </w:r>
    </w:p>
    <w:p w:rsidR="005A55BC" w:rsidRPr="00106E34" w:rsidRDefault="00F553FA" w:rsidP="00D70152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Магаданской области</w:t>
      </w:r>
      <w:r w:rsidRPr="00106E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архивным агентством Министерства государственно-правового развития Магаданской области,</w:t>
      </w:r>
      <w:r w:rsidRPr="00106E34">
        <w:rPr>
          <w:rFonts w:ascii="Times New Roman" w:hAnsi="Times New Roman"/>
          <w:sz w:val="28"/>
          <w:szCs w:val="28"/>
        </w:rPr>
        <w:t xml:space="preserve"> органами местного самоуправления и организациями</w:t>
      </w:r>
      <w:r>
        <w:rPr>
          <w:rFonts w:ascii="Times New Roman" w:hAnsi="Times New Roman"/>
          <w:sz w:val="28"/>
          <w:szCs w:val="28"/>
        </w:rPr>
        <w:t xml:space="preserve"> (далее - органы и организации).</w:t>
      </w:r>
      <w:r w:rsidR="005A55BC" w:rsidRPr="00106E34">
        <w:rPr>
          <w:rFonts w:ascii="Times New Roman" w:hAnsi="Times New Roman"/>
          <w:sz w:val="28"/>
          <w:szCs w:val="28"/>
        </w:rPr>
        <w:t xml:space="preserve"> 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06E34">
        <w:rPr>
          <w:rFonts w:ascii="Times New Roman" w:hAnsi="Times New Roman"/>
          <w:sz w:val="28"/>
          <w:szCs w:val="28"/>
        </w:rPr>
        <w:t xml:space="preserve">. Непосредственное исполнение поступивших  запросов граждан осуществляют: </w:t>
      </w:r>
      <w:r>
        <w:rPr>
          <w:rFonts w:ascii="Times New Roman" w:hAnsi="Times New Roman"/>
          <w:sz w:val="28"/>
          <w:szCs w:val="28"/>
        </w:rPr>
        <w:t>архивный отдел,</w:t>
      </w:r>
      <w:r w:rsidRPr="00106E34">
        <w:rPr>
          <w:rFonts w:ascii="Times New Roman" w:hAnsi="Times New Roman"/>
          <w:sz w:val="28"/>
          <w:szCs w:val="28"/>
        </w:rPr>
        <w:t xml:space="preserve"> органы местного самоуправления и организации</w:t>
      </w:r>
      <w:r>
        <w:rPr>
          <w:rFonts w:ascii="Times New Roman" w:hAnsi="Times New Roman"/>
          <w:sz w:val="28"/>
          <w:szCs w:val="28"/>
        </w:rPr>
        <w:t xml:space="preserve"> Среднеканского района</w:t>
      </w:r>
      <w:r w:rsidRPr="00106E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наличии у них соответствующих</w:t>
      </w:r>
      <w:r w:rsidRPr="00106E34">
        <w:rPr>
          <w:rFonts w:ascii="Times New Roman" w:hAnsi="Times New Roman"/>
          <w:sz w:val="28"/>
          <w:szCs w:val="28"/>
        </w:rPr>
        <w:t xml:space="preserve"> документов, необходимых для исполнения социально-правовых запросов.</w:t>
      </w:r>
    </w:p>
    <w:p w:rsidR="005A55BC" w:rsidRPr="00106E34" w:rsidRDefault="005A55BC" w:rsidP="005A55B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5BC" w:rsidRDefault="005A55BC" w:rsidP="005A55BC">
      <w:pPr>
        <w:jc w:val="center"/>
        <w:rPr>
          <w:rFonts w:ascii="Times New Roman" w:hAnsi="Times New Roman"/>
          <w:bCs/>
          <w:sz w:val="28"/>
          <w:szCs w:val="28"/>
        </w:rPr>
      </w:pPr>
      <w:r w:rsidRPr="00106E34">
        <w:rPr>
          <w:rFonts w:ascii="Times New Roman" w:hAnsi="Times New Roman"/>
          <w:bCs/>
          <w:sz w:val="28"/>
          <w:szCs w:val="28"/>
        </w:rPr>
        <w:t>Результат</w:t>
      </w:r>
      <w:r>
        <w:rPr>
          <w:rFonts w:ascii="Times New Roman" w:hAnsi="Times New Roman"/>
          <w:bCs/>
          <w:sz w:val="28"/>
          <w:szCs w:val="28"/>
        </w:rPr>
        <w:t>ы предоставления муниципальной</w:t>
      </w:r>
      <w:r w:rsidRPr="00106E34">
        <w:rPr>
          <w:rFonts w:ascii="Times New Roman" w:hAnsi="Times New Roman"/>
          <w:bCs/>
          <w:sz w:val="28"/>
          <w:szCs w:val="28"/>
        </w:rPr>
        <w:t xml:space="preserve"> услуги</w:t>
      </w:r>
    </w:p>
    <w:p w:rsidR="003E1D73" w:rsidRPr="005A2A0E" w:rsidRDefault="003E1D73" w:rsidP="005A55B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Pr="00106E34">
        <w:rPr>
          <w:rFonts w:ascii="Times New Roman" w:hAnsi="Times New Roman"/>
          <w:sz w:val="28"/>
          <w:szCs w:val="28"/>
        </w:rPr>
        <w:t>. Результато</w:t>
      </w:r>
      <w:r>
        <w:rPr>
          <w:rFonts w:ascii="Times New Roman" w:hAnsi="Times New Roman"/>
          <w:sz w:val="28"/>
          <w:szCs w:val="28"/>
        </w:rPr>
        <w:t>м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могут являться: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Pr="00483C42">
        <w:rPr>
          <w:rFonts w:ascii="Times New Roman" w:hAnsi="Times New Roman"/>
          <w:sz w:val="28"/>
          <w:szCs w:val="28"/>
        </w:rPr>
        <w:t xml:space="preserve">- </w:t>
      </w:r>
      <w:r w:rsidRPr="00106E34">
        <w:rPr>
          <w:rFonts w:ascii="Times New Roman" w:hAnsi="Times New Roman"/>
          <w:sz w:val="28"/>
          <w:szCs w:val="28"/>
        </w:rPr>
        <w:t>информационные письма;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Pr="00483C42">
        <w:rPr>
          <w:rFonts w:ascii="Times New Roman" w:hAnsi="Times New Roman"/>
          <w:sz w:val="28"/>
          <w:szCs w:val="28"/>
        </w:rPr>
        <w:t xml:space="preserve">- </w:t>
      </w:r>
      <w:r w:rsidRPr="00106E34">
        <w:rPr>
          <w:rFonts w:ascii="Times New Roman" w:hAnsi="Times New Roman"/>
          <w:sz w:val="28"/>
          <w:szCs w:val="28"/>
        </w:rPr>
        <w:t>архивные справки;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Pr="00483C42">
        <w:rPr>
          <w:rFonts w:ascii="Times New Roman" w:hAnsi="Times New Roman"/>
          <w:sz w:val="28"/>
          <w:szCs w:val="28"/>
        </w:rPr>
        <w:t xml:space="preserve">- </w:t>
      </w:r>
      <w:r w:rsidRPr="00106E34">
        <w:rPr>
          <w:rFonts w:ascii="Times New Roman" w:hAnsi="Times New Roman"/>
          <w:sz w:val="28"/>
          <w:szCs w:val="28"/>
        </w:rPr>
        <w:t>архивные выписки;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Pr="00483C42">
        <w:rPr>
          <w:rFonts w:ascii="Times New Roman" w:hAnsi="Times New Roman"/>
          <w:sz w:val="28"/>
          <w:szCs w:val="28"/>
        </w:rPr>
        <w:t xml:space="preserve">- </w:t>
      </w:r>
      <w:r w:rsidRPr="00106E34">
        <w:rPr>
          <w:rFonts w:ascii="Times New Roman" w:hAnsi="Times New Roman"/>
          <w:sz w:val="28"/>
          <w:szCs w:val="28"/>
        </w:rPr>
        <w:t>архивные копии;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Pr="00483C42">
        <w:rPr>
          <w:rFonts w:ascii="Times New Roman" w:hAnsi="Times New Roman"/>
          <w:sz w:val="28"/>
          <w:szCs w:val="28"/>
        </w:rPr>
        <w:t xml:space="preserve">- </w:t>
      </w:r>
      <w:r w:rsidRPr="00106E34">
        <w:rPr>
          <w:rFonts w:ascii="Times New Roman" w:hAnsi="Times New Roman"/>
          <w:sz w:val="28"/>
          <w:szCs w:val="28"/>
        </w:rPr>
        <w:t>ответы об отсутствии запрашиваемых сведений;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Pr="00483C42">
        <w:rPr>
          <w:rFonts w:ascii="Times New Roman" w:hAnsi="Times New Roman"/>
          <w:sz w:val="28"/>
          <w:szCs w:val="28"/>
        </w:rPr>
        <w:t xml:space="preserve">- </w:t>
      </w:r>
      <w:r w:rsidR="003E1D73">
        <w:rPr>
          <w:rFonts w:ascii="Times New Roman" w:hAnsi="Times New Roman"/>
          <w:sz w:val="28"/>
          <w:szCs w:val="28"/>
        </w:rPr>
        <w:t xml:space="preserve">уведомление </w:t>
      </w:r>
      <w:r w:rsidRPr="00106E34">
        <w:rPr>
          <w:rFonts w:ascii="Times New Roman" w:hAnsi="Times New Roman"/>
          <w:sz w:val="28"/>
          <w:szCs w:val="28"/>
        </w:rPr>
        <w:t xml:space="preserve"> о направлении соответствующих запросов на исполнение по принадлежности в другие органы и организации. 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Сро</w:t>
      </w:r>
      <w:r>
        <w:rPr>
          <w:rFonts w:ascii="Times New Roman" w:hAnsi="Times New Roman"/>
          <w:sz w:val="28"/>
          <w:szCs w:val="28"/>
        </w:rPr>
        <w:t>к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BC" w:rsidRPr="00106E34" w:rsidRDefault="005A55BC" w:rsidP="005A55BC">
      <w:pPr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18</w:t>
      </w:r>
      <w:r w:rsidRPr="00106E34">
        <w:rPr>
          <w:rFonts w:ascii="Times New Roman" w:hAnsi="Times New Roman" w:cs="Arial"/>
          <w:sz w:val="28"/>
          <w:szCs w:val="28"/>
        </w:rPr>
        <w:t xml:space="preserve">. Поступившие в </w:t>
      </w:r>
      <w:r>
        <w:rPr>
          <w:rFonts w:ascii="Times New Roman" w:hAnsi="Times New Roman" w:cs="Arial"/>
          <w:sz w:val="28"/>
          <w:szCs w:val="28"/>
        </w:rPr>
        <w:t>архивный отдел</w:t>
      </w:r>
      <w:r w:rsidRPr="00106E34">
        <w:rPr>
          <w:rFonts w:ascii="Times New Roman" w:hAnsi="Times New Roman" w:cs="Arial"/>
          <w:sz w:val="28"/>
          <w:szCs w:val="28"/>
        </w:rPr>
        <w:t xml:space="preserve"> запросы </w:t>
      </w:r>
      <w:r w:rsidR="003E1D73">
        <w:rPr>
          <w:rFonts w:ascii="Times New Roman" w:hAnsi="Times New Roman" w:cs="Arial"/>
          <w:sz w:val="28"/>
          <w:szCs w:val="28"/>
        </w:rPr>
        <w:t>граждан</w:t>
      </w:r>
      <w:r w:rsidRPr="00106E34">
        <w:rPr>
          <w:rFonts w:ascii="Times New Roman" w:hAnsi="Times New Roman" w:cs="Arial"/>
          <w:sz w:val="28"/>
          <w:szCs w:val="28"/>
        </w:rPr>
        <w:t xml:space="preserve"> подлежат обязательной ре</w:t>
      </w:r>
      <w:r>
        <w:rPr>
          <w:rFonts w:ascii="Times New Roman" w:hAnsi="Times New Roman" w:cs="Arial"/>
          <w:sz w:val="28"/>
          <w:szCs w:val="28"/>
        </w:rPr>
        <w:t>гистрации в день</w:t>
      </w:r>
      <w:r w:rsidRPr="00106E34">
        <w:rPr>
          <w:rFonts w:ascii="Times New Roman" w:hAnsi="Times New Roman" w:cs="Arial"/>
          <w:sz w:val="28"/>
          <w:szCs w:val="28"/>
        </w:rPr>
        <w:t xml:space="preserve"> их поступления.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106E34">
        <w:rPr>
          <w:rFonts w:ascii="Times New Roman" w:hAnsi="Times New Roman"/>
          <w:sz w:val="28"/>
          <w:szCs w:val="28"/>
        </w:rPr>
        <w:t xml:space="preserve">. Поступившие в </w:t>
      </w:r>
      <w:r>
        <w:rPr>
          <w:rFonts w:ascii="Times New Roman" w:hAnsi="Times New Roman"/>
          <w:sz w:val="28"/>
          <w:szCs w:val="28"/>
        </w:rPr>
        <w:t>архивный отдел</w:t>
      </w:r>
      <w:r w:rsidRPr="00106E34">
        <w:rPr>
          <w:rFonts w:ascii="Times New Roman" w:hAnsi="Times New Roman"/>
          <w:sz w:val="28"/>
          <w:szCs w:val="28"/>
        </w:rPr>
        <w:t xml:space="preserve"> запросы, которые не могут быть исполнены без предоставления дополнительных сведений, в течение 10 дней с момента регистрации возвращаются  в органы, организации, их направившие, или гражданам, с сообщением об уточнении и дополнении запроса необходимыми для его исполнения сведениями.</w:t>
      </w:r>
    </w:p>
    <w:p w:rsidR="005A55BC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106E34">
        <w:rPr>
          <w:rFonts w:ascii="Times New Roman" w:hAnsi="Times New Roman"/>
          <w:sz w:val="28"/>
          <w:szCs w:val="28"/>
        </w:rPr>
        <w:t>. Запросы, поступившие в</w:t>
      </w:r>
      <w:r>
        <w:rPr>
          <w:rFonts w:ascii="Times New Roman" w:hAnsi="Times New Roman"/>
          <w:sz w:val="28"/>
          <w:szCs w:val="28"/>
        </w:rPr>
        <w:t xml:space="preserve"> архивный отдел</w:t>
      </w:r>
      <w:r w:rsidRPr="00106E34">
        <w:rPr>
          <w:rFonts w:ascii="Times New Roman" w:hAnsi="Times New Roman"/>
          <w:sz w:val="28"/>
          <w:szCs w:val="28"/>
        </w:rPr>
        <w:t xml:space="preserve">, исполняются в течение 30 дней со дня их регистрации. В исключительных случаях </w:t>
      </w: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архивного отдела </w:t>
      </w:r>
      <w:r w:rsidRPr="00106E34">
        <w:rPr>
          <w:rFonts w:ascii="Times New Roman" w:hAnsi="Times New Roman"/>
          <w:sz w:val="28"/>
          <w:szCs w:val="28"/>
        </w:rPr>
        <w:t xml:space="preserve"> вправе продлить срок рассмотрения запроса не более чем на 30 дней с уведомлением заявителя.</w:t>
      </w:r>
    </w:p>
    <w:p w:rsidR="005A55BC" w:rsidRDefault="005A55BC" w:rsidP="003E1D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106E34">
        <w:rPr>
          <w:rFonts w:ascii="Times New Roman" w:hAnsi="Times New Roman"/>
          <w:sz w:val="28"/>
          <w:szCs w:val="28"/>
        </w:rPr>
        <w:t xml:space="preserve">. Запросы, не относящиеся к составу хранящихся в </w:t>
      </w:r>
      <w:r>
        <w:rPr>
          <w:rFonts w:ascii="Times New Roman" w:hAnsi="Times New Roman"/>
          <w:sz w:val="28"/>
          <w:szCs w:val="28"/>
        </w:rPr>
        <w:t xml:space="preserve">архивном отделе </w:t>
      </w:r>
      <w:r w:rsidRPr="00106E34">
        <w:rPr>
          <w:rFonts w:ascii="Times New Roman" w:hAnsi="Times New Roman"/>
          <w:sz w:val="28"/>
          <w:szCs w:val="28"/>
        </w:rPr>
        <w:t xml:space="preserve">документов (непрофильные запросы), в течение семи дней со дня их 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регистрации направляются по принадлежности в соответствующий орган или организацию, где могут храниться необходимые документы. </w:t>
      </w:r>
    </w:p>
    <w:p w:rsidR="004A7A01" w:rsidRDefault="004A7A01" w:rsidP="005A55BC">
      <w:pPr>
        <w:jc w:val="both"/>
        <w:rPr>
          <w:rFonts w:ascii="Times New Roman" w:hAnsi="Times New Roman"/>
          <w:sz w:val="28"/>
          <w:szCs w:val="28"/>
        </w:rPr>
      </w:pPr>
    </w:p>
    <w:p w:rsidR="004A7A01" w:rsidRDefault="004A7A01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Default="004A7A01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Перечень нормативных правовых актов, регулирующих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отношения, возникающие в связи с предоставлением</w:t>
      </w:r>
    </w:p>
    <w:p w:rsidR="005A55BC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D70152" w:rsidRDefault="005A55BC" w:rsidP="004A7A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Предоставление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осуществляется в соответствии со следующими</w:t>
      </w:r>
      <w:r w:rsidR="004A7A01">
        <w:rPr>
          <w:rFonts w:ascii="Times New Roman" w:hAnsi="Times New Roman"/>
          <w:sz w:val="28"/>
          <w:szCs w:val="28"/>
        </w:rPr>
        <w:t xml:space="preserve"> нормативными правовыми актами:</w:t>
      </w:r>
    </w:p>
    <w:p w:rsidR="00E37044" w:rsidRPr="00106E34" w:rsidRDefault="00E37044" w:rsidP="00E3704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Федеральный Закон от 27 июля 2010 г. № 210-ФЗ «Об организации предоставления государственных и муниципальных услуг»; («Российская газета», № 168, 30 июля 2010 г., на Официальном </w:t>
      </w:r>
      <w:proofErr w:type="spellStart"/>
      <w:r w:rsidRPr="00106E34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06E34">
        <w:rPr>
          <w:rFonts w:ascii="Times New Roman" w:hAnsi="Times New Roman"/>
          <w:sz w:val="28"/>
          <w:szCs w:val="28"/>
        </w:rPr>
        <w:t xml:space="preserve"> правовой информации http://www.pravo.gov.ru - 23.12.2013);</w:t>
      </w:r>
    </w:p>
    <w:p w:rsidR="005A55BC" w:rsidRPr="00106E34" w:rsidRDefault="005A55BC" w:rsidP="005A55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Закон Российской Федерации от 21 июля 1993 г. № 5485-1 «О государственной тайне»; («Российская газета», № 182, 21 сентября 1993 г., на Официальном </w:t>
      </w:r>
      <w:proofErr w:type="spellStart"/>
      <w:r w:rsidRPr="00106E34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06E34">
        <w:rPr>
          <w:rFonts w:ascii="Times New Roman" w:hAnsi="Times New Roman"/>
          <w:sz w:val="28"/>
          <w:szCs w:val="28"/>
        </w:rPr>
        <w:t xml:space="preserve"> правовой информации http://www.pravo.gov.ru - 23.12.2013);</w:t>
      </w:r>
    </w:p>
    <w:p w:rsidR="005A55BC" w:rsidRPr="00106E34" w:rsidRDefault="005A55BC" w:rsidP="005A55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Федеральный закон от 22 октября 2004 г. № 125-ФЗ «Об архивном деле в Российской Федерации»; («Собрание законодательства РФ», 25 октября 2004 г., № 43, ст. 4169, на Официальном </w:t>
      </w:r>
      <w:proofErr w:type="spellStart"/>
      <w:r w:rsidRPr="00106E34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06E34">
        <w:rPr>
          <w:rFonts w:ascii="Times New Roman" w:hAnsi="Times New Roman"/>
          <w:sz w:val="28"/>
          <w:szCs w:val="28"/>
        </w:rPr>
        <w:t xml:space="preserve"> правовой информации http://www.pravo.gov.ru - 12.02.2013);</w:t>
      </w:r>
    </w:p>
    <w:p w:rsidR="005A55BC" w:rsidRPr="00106E34" w:rsidRDefault="005A55BC" w:rsidP="003E1D7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Федеральный закон от 27 июля 2006 г. № 149-ФЗ «Об информации, информационных технологиях и о защите информации»; («Российская газета», № 165, 29.07.2006);</w:t>
      </w:r>
    </w:p>
    <w:p w:rsidR="005A55BC" w:rsidRPr="00106E34" w:rsidRDefault="005A55BC" w:rsidP="005A55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Федеральный закон от 27 апреля 1993 г. № 4866-1 «Об обжаловании в суд действий и решений, нарушающих права и свободы граждан»; («Российская газета», № 89, 12.05.1993, «Российская газета» - 13.02.2009);</w:t>
      </w:r>
    </w:p>
    <w:p w:rsidR="005A55BC" w:rsidRPr="00106E34" w:rsidRDefault="005A55BC" w:rsidP="005A55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Указ Президента Российской Федерации от 31 декабря 1993 г. № 2334 «О дополнительных гарантиях прав граждан на информацию»; («Российская газета», № 4, 10.01.1994, «Собрание законодательства РФ» - 20.01.1997);</w:t>
      </w:r>
    </w:p>
    <w:p w:rsidR="005A55BC" w:rsidRPr="00106E34" w:rsidRDefault="005A55BC" w:rsidP="005A55B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Приказ Министерства культуры и массовых коммуникаций Российской Федерации от 18 января 2007 г.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 ("Бюллетень нормативных актов федеральных органов исполнительной власти", N 20, 14.05.2007, "Российской газете" - 20.05.2009);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в соответствии с законодательством или иными нормативными правовыми актами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BC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106E34">
        <w:rPr>
          <w:rFonts w:ascii="Times New Roman" w:hAnsi="Times New Roman"/>
          <w:sz w:val="28"/>
          <w:szCs w:val="28"/>
        </w:rPr>
        <w:t>. Основанием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является письменный запрос произвольной формы, поступивший по почте, или запрос заявителя по электронной почте в адрес</w:t>
      </w:r>
      <w:r>
        <w:rPr>
          <w:rFonts w:ascii="Times New Roman" w:hAnsi="Times New Roman"/>
          <w:sz w:val="28"/>
          <w:szCs w:val="28"/>
        </w:rPr>
        <w:t xml:space="preserve"> архивного отдела, поступивший по факсу или </w:t>
      </w:r>
      <w:r w:rsidRPr="00106E34">
        <w:rPr>
          <w:rFonts w:ascii="Times New Roman" w:hAnsi="Times New Roman"/>
          <w:sz w:val="28"/>
          <w:szCs w:val="28"/>
        </w:rPr>
        <w:t xml:space="preserve"> при личном обращении граждан. </w:t>
      </w:r>
    </w:p>
    <w:p w:rsidR="004A7A01" w:rsidRPr="00106E34" w:rsidRDefault="004A7A01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6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106E34">
        <w:rPr>
          <w:rFonts w:ascii="Times New Roman" w:hAnsi="Times New Roman"/>
          <w:sz w:val="28"/>
          <w:szCs w:val="28"/>
        </w:rPr>
        <w:t>.  В запросе указываются: фамилия, имя, отчество (при наличии) заявителя, год и место его рождения, адре</w:t>
      </w:r>
      <w:r w:rsidR="00E37044">
        <w:rPr>
          <w:rFonts w:ascii="Times New Roman" w:hAnsi="Times New Roman"/>
          <w:sz w:val="28"/>
          <w:szCs w:val="28"/>
        </w:rPr>
        <w:t xml:space="preserve">с места жительства, </w:t>
      </w:r>
      <w:r w:rsidRPr="00106E34">
        <w:rPr>
          <w:rFonts w:ascii="Times New Roman" w:hAnsi="Times New Roman"/>
          <w:sz w:val="28"/>
          <w:szCs w:val="28"/>
        </w:rPr>
        <w:t xml:space="preserve"> а также в зависимости от содержания запроса предоставляются иные сведения, необходимые для его исполнения:</w:t>
      </w:r>
    </w:p>
    <w:p w:rsidR="00D70152" w:rsidRDefault="005A55BC" w:rsidP="004A7A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К запросу могут быть приложены ксерокопии трудовой книжки, других документов, связанных с темой запроса.</w:t>
      </w:r>
    </w:p>
    <w:p w:rsidR="005A55BC" w:rsidRPr="00106E34" w:rsidRDefault="005A55BC" w:rsidP="00082D2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25.По своему желанию заявитель дополнительно может предоставить иные документы, которые, по его мнению, имеют значение для предоставления муниципальной услуги.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55BC" w:rsidRDefault="00082D2E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5A55BC" w:rsidRPr="00106E34">
        <w:rPr>
          <w:rFonts w:ascii="Times New Roman" w:hAnsi="Times New Roman"/>
          <w:sz w:val="28"/>
          <w:szCs w:val="28"/>
        </w:rPr>
        <w:t xml:space="preserve">. </w:t>
      </w:r>
      <w:r w:rsidR="005A55BC" w:rsidRPr="00106E34">
        <w:rPr>
          <w:rFonts w:ascii="Times New Roman" w:hAnsi="Times New Roman"/>
          <w:sz w:val="24"/>
          <w:szCs w:val="24"/>
        </w:rPr>
        <w:t xml:space="preserve"> </w:t>
      </w:r>
      <w:r w:rsidR="005A55BC" w:rsidRPr="00106E34">
        <w:rPr>
          <w:rFonts w:ascii="Times New Roman" w:hAnsi="Times New Roman"/>
          <w:sz w:val="28"/>
          <w:szCs w:val="28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</w:t>
      </w:r>
    </w:p>
    <w:p w:rsidR="005A55BC" w:rsidRPr="00106E34" w:rsidRDefault="005A55BC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Федерации.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A55BC" w:rsidRPr="00106E34">
        <w:rPr>
          <w:rFonts w:ascii="Times New Roman" w:hAnsi="Times New Roman"/>
          <w:sz w:val="28"/>
          <w:szCs w:val="28"/>
        </w:rPr>
        <w:t>. Зап</w:t>
      </w:r>
      <w:r w:rsidR="005A55BC">
        <w:rPr>
          <w:rFonts w:ascii="Times New Roman" w:hAnsi="Times New Roman"/>
          <w:sz w:val="28"/>
          <w:szCs w:val="28"/>
        </w:rPr>
        <w:t>рещается требовать от заявителя предоставления документов, не предусмотренных настоящим Административным регламентом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A55BC" w:rsidRPr="00106E34">
        <w:rPr>
          <w:rFonts w:ascii="Times New Roman" w:hAnsi="Times New Roman"/>
          <w:sz w:val="28"/>
          <w:szCs w:val="28"/>
        </w:rPr>
        <w:t>. Действующее законодательство не содержит оснований для отказа в приеме документов, необх</w:t>
      </w:r>
      <w:r w:rsidR="005A55BC">
        <w:rPr>
          <w:rFonts w:ascii="Times New Roman" w:hAnsi="Times New Roman"/>
          <w:sz w:val="28"/>
          <w:szCs w:val="28"/>
        </w:rPr>
        <w:t>одимых для предоставления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или отказа </w:t>
      </w:r>
      <w:r>
        <w:rPr>
          <w:rFonts w:ascii="Times New Roman" w:hAnsi="Times New Roman"/>
          <w:sz w:val="28"/>
          <w:szCs w:val="28"/>
        </w:rPr>
        <w:t>в предоставлении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A55BC" w:rsidRPr="00106E34">
        <w:rPr>
          <w:rFonts w:ascii="Times New Roman" w:hAnsi="Times New Roman"/>
          <w:sz w:val="28"/>
          <w:szCs w:val="28"/>
        </w:rPr>
        <w:t>. Основания для приостановлени</w:t>
      </w:r>
      <w:r w:rsidR="005A55BC">
        <w:rPr>
          <w:rFonts w:ascii="Times New Roman" w:hAnsi="Times New Roman"/>
          <w:sz w:val="28"/>
          <w:szCs w:val="28"/>
        </w:rPr>
        <w:t>я предоставления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5A55BC" w:rsidRPr="00106E34" w:rsidRDefault="00082D2E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30</w:t>
      </w:r>
      <w:r w:rsidR="005A55BC" w:rsidRPr="00106E34">
        <w:rPr>
          <w:rFonts w:ascii="Times New Roman" w:hAnsi="Times New Roman"/>
          <w:sz w:val="28"/>
          <w:szCs w:val="28"/>
        </w:rPr>
        <w:t>. Основаниями для отказа в предоставлени</w:t>
      </w:r>
      <w:r w:rsidR="005A55BC">
        <w:rPr>
          <w:rFonts w:ascii="Times New Roman" w:hAnsi="Times New Roman"/>
          <w:sz w:val="28"/>
          <w:szCs w:val="28"/>
        </w:rPr>
        <w:t>и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  </w:t>
      </w:r>
      <w:r w:rsidRPr="00106E34">
        <w:rPr>
          <w:rFonts w:ascii="Times New Roman" w:hAnsi="Times New Roman"/>
          <w:sz w:val="28"/>
          <w:szCs w:val="28"/>
        </w:rPr>
        <w:tab/>
        <w:t xml:space="preserve"> а. отсутствие в обращении (запросе) необходимых сведений для проведения поисковой работы; 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б. отсутствие у заявителя, </w:t>
      </w:r>
      <w:proofErr w:type="spellStart"/>
      <w:r w:rsidRPr="00106E34">
        <w:rPr>
          <w:rFonts w:ascii="Times New Roman" w:hAnsi="Times New Roman"/>
          <w:sz w:val="28"/>
          <w:szCs w:val="28"/>
        </w:rPr>
        <w:t>истребующего</w:t>
      </w:r>
      <w:proofErr w:type="spellEnd"/>
      <w:r w:rsidRPr="00106E34">
        <w:rPr>
          <w:rFonts w:ascii="Times New Roman" w:hAnsi="Times New Roman"/>
          <w:sz w:val="28"/>
          <w:szCs w:val="28"/>
        </w:rPr>
        <w:t xml:space="preserve"> сведения, содержащие персональные данные о третьих лицах, документов, подтверждающих его полномочия;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      </w:t>
      </w:r>
      <w:r w:rsidRPr="00106E34">
        <w:rPr>
          <w:rFonts w:ascii="Times New Roman" w:hAnsi="Times New Roman"/>
          <w:sz w:val="28"/>
          <w:szCs w:val="28"/>
        </w:rPr>
        <w:tab/>
        <w:t>в. если запрос, не содержит фамилию, почтовый адрес и/или электронный адрес, по которому должен быть направлен ответ;</w:t>
      </w:r>
    </w:p>
    <w:p w:rsidR="004A7A01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      </w:t>
      </w:r>
      <w:r w:rsidRPr="00106E34">
        <w:rPr>
          <w:rFonts w:ascii="Times New Roman" w:hAnsi="Times New Roman"/>
          <w:sz w:val="28"/>
          <w:szCs w:val="28"/>
        </w:rPr>
        <w:tab/>
        <w:t xml:space="preserve">г. в случае, если в письменном обращении (запросе) гражданина содержится вопрос, на который ему ранее неоднократно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обстоятельства, </w:t>
      </w:r>
      <w:r>
        <w:rPr>
          <w:rFonts w:ascii="Times New Roman" w:hAnsi="Times New Roman"/>
          <w:sz w:val="28"/>
          <w:szCs w:val="28"/>
        </w:rPr>
        <w:t xml:space="preserve">начальник архивного отдела </w:t>
      </w:r>
      <w:r w:rsidRPr="00106E34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очередного обращения и прекращении переписки с </w:t>
      </w:r>
    </w:p>
    <w:p w:rsidR="004A7A01" w:rsidRDefault="004A7A01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7</w:t>
      </w:r>
    </w:p>
    <w:p w:rsidR="00D70152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гражданином по данному вопросу,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</w:t>
      </w:r>
      <w:r w:rsidRPr="00106E34">
        <w:rPr>
          <w:rFonts w:ascii="Times New Roman" w:hAnsi="Times New Roman"/>
          <w:sz w:val="28"/>
          <w:szCs w:val="28"/>
        </w:rPr>
        <w:tab/>
        <w:t>д.  если текст письменного обращения не поддается прочтению, ответ на обращение не дается, и оно не подлежит направлению на рассмотрение, о чем 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е.  если ответ по существу поставленного в нем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ж. если в запросе обжалуется судебное решение;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E34">
        <w:rPr>
          <w:rFonts w:ascii="Times New Roman" w:hAnsi="Times New Roman"/>
          <w:sz w:val="28"/>
          <w:szCs w:val="28"/>
        </w:rPr>
        <w:t>з</w:t>
      </w:r>
      <w:proofErr w:type="spellEnd"/>
      <w:r w:rsidRPr="00106E34">
        <w:rPr>
          <w:rFonts w:ascii="Times New Roman" w:hAnsi="Times New Roman"/>
          <w:sz w:val="28"/>
          <w:szCs w:val="28"/>
        </w:rPr>
        <w:t>.  если в запросе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A55BC" w:rsidRPr="00106E34">
        <w:rPr>
          <w:rFonts w:ascii="Times New Roman" w:hAnsi="Times New Roman"/>
          <w:sz w:val="28"/>
          <w:szCs w:val="28"/>
        </w:rPr>
        <w:t>. Основание для отказа в рассмотрении обращения (запроса) гражданина в форме электронного обращения (далее – Интернет-обращение):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поступление нескольких дубликатов уже принятого электронного сообщения в течение рабочего дня.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Перечень услуг, которые являются необходимыми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услуги, в том числе сведения о документе (документах),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выдаваемом (выдаваемых) организациями, участвующими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предоставлении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082D2E">
        <w:rPr>
          <w:rFonts w:ascii="Times New Roman" w:hAnsi="Times New Roman"/>
          <w:sz w:val="28"/>
          <w:szCs w:val="28"/>
        </w:rPr>
        <w:t>2</w:t>
      </w:r>
      <w:r w:rsidRPr="00106E34">
        <w:rPr>
          <w:rFonts w:ascii="Times New Roman" w:hAnsi="Times New Roman"/>
          <w:sz w:val="28"/>
          <w:szCs w:val="28"/>
        </w:rPr>
        <w:t>. Других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услуги, законодательством Российской Федерации не предусмотрено.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 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A01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3</w:t>
      </w:r>
      <w:r w:rsidR="00082D2E">
        <w:rPr>
          <w:rFonts w:ascii="Times New Roman" w:hAnsi="Times New Roman"/>
          <w:sz w:val="28"/>
          <w:szCs w:val="28"/>
        </w:rPr>
        <w:t>3</w:t>
      </w:r>
      <w:r w:rsidRPr="00106E34">
        <w:rPr>
          <w:rFonts w:ascii="Times New Roman" w:hAnsi="Times New Roman"/>
          <w:sz w:val="28"/>
          <w:szCs w:val="28"/>
        </w:rPr>
        <w:t>.  Поступившие  запросы по истребованию документов социально-</w:t>
      </w:r>
    </w:p>
    <w:p w:rsidR="004A7A01" w:rsidRDefault="004A7A01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</w:t>
      </w:r>
    </w:p>
    <w:p w:rsidR="004A7A01" w:rsidRDefault="004A7A01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BC" w:rsidRDefault="005A55BC" w:rsidP="004A7A0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правового характера, связанные с социальной защитой граждан</w:t>
      </w:r>
      <w:r w:rsidR="003D68F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106E34">
        <w:rPr>
          <w:rFonts w:ascii="Times New Roman" w:hAnsi="Times New Roman"/>
          <w:sz w:val="28"/>
          <w:szCs w:val="28"/>
        </w:rPr>
        <w:t xml:space="preserve">, предусматривающей их пенсионное обеспечение, получение льгот и компенсаций, исполняются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6E34">
        <w:rPr>
          <w:rFonts w:ascii="Times New Roman" w:hAnsi="Times New Roman"/>
          <w:sz w:val="28"/>
          <w:szCs w:val="28"/>
        </w:rPr>
        <w:t>бесплатно.</w:t>
      </w:r>
    </w:p>
    <w:p w:rsidR="005A55BC" w:rsidRPr="00106E34" w:rsidRDefault="005A55BC" w:rsidP="004A7A0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Максимальный срок ожидания в очереди</w:t>
      </w: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при подаче запроса о предоставле</w:t>
      </w:r>
      <w:r>
        <w:rPr>
          <w:rFonts w:ascii="Times New Roman" w:hAnsi="Times New Roman"/>
          <w:sz w:val="28"/>
          <w:szCs w:val="28"/>
        </w:rPr>
        <w:t>нии муниципальной</w:t>
      </w: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</w:p>
    <w:p w:rsidR="005A55BC" w:rsidRDefault="005A55BC" w:rsidP="003D68F3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3D68F3" w:rsidRPr="00106E34" w:rsidRDefault="003D68F3" w:rsidP="003D68F3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82D2E">
        <w:rPr>
          <w:rFonts w:ascii="Times New Roman" w:hAnsi="Times New Roman"/>
          <w:sz w:val="28"/>
          <w:szCs w:val="28"/>
        </w:rPr>
        <w:t>34</w:t>
      </w:r>
      <w:r w:rsidRPr="00106E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Срок ожидания заявителя в очереди при подаче заявления и документов не должен превышать 10 минут.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Срок ожидания заявителя в очереди при получении результата предоставления муниципальной услуги не должен превышать 10 минут.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Срок и порядок регистрации запроса заявителя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5A55BC" w:rsidRPr="00106E34">
        <w:rPr>
          <w:rFonts w:ascii="Times New Roman" w:hAnsi="Times New Roman"/>
          <w:sz w:val="28"/>
          <w:szCs w:val="28"/>
        </w:rPr>
        <w:t>. Запрос заявител</w:t>
      </w:r>
      <w:r w:rsidR="005A55BC">
        <w:rPr>
          <w:rFonts w:ascii="Times New Roman" w:hAnsi="Times New Roman"/>
          <w:sz w:val="28"/>
          <w:szCs w:val="28"/>
        </w:rPr>
        <w:t>я, поступивший в архивный отдел</w:t>
      </w:r>
      <w:r w:rsidR="005A55BC" w:rsidRPr="00106E34">
        <w:rPr>
          <w:rFonts w:ascii="Times New Roman" w:hAnsi="Times New Roman"/>
          <w:sz w:val="28"/>
          <w:szCs w:val="28"/>
        </w:rPr>
        <w:t xml:space="preserve"> поср</w:t>
      </w:r>
      <w:r w:rsidR="005A55BC">
        <w:rPr>
          <w:rFonts w:ascii="Times New Roman" w:hAnsi="Times New Roman"/>
          <w:sz w:val="28"/>
          <w:szCs w:val="28"/>
        </w:rPr>
        <w:t xml:space="preserve">едством почтовой связи, </w:t>
      </w:r>
      <w:r w:rsidR="005A55BC" w:rsidRPr="00106E34">
        <w:rPr>
          <w:rFonts w:ascii="Times New Roman" w:hAnsi="Times New Roman"/>
          <w:sz w:val="28"/>
          <w:szCs w:val="28"/>
        </w:rPr>
        <w:t xml:space="preserve">  подлежит обязательной регистрации </w:t>
      </w:r>
      <w:r w:rsidR="005A55BC">
        <w:rPr>
          <w:rFonts w:ascii="Times New Roman" w:hAnsi="Times New Roman"/>
          <w:sz w:val="28"/>
          <w:szCs w:val="28"/>
        </w:rPr>
        <w:t xml:space="preserve">в день поступления </w:t>
      </w:r>
      <w:r w:rsidR="005A55BC" w:rsidRPr="00106E34">
        <w:rPr>
          <w:rFonts w:ascii="Times New Roman" w:hAnsi="Times New Roman"/>
          <w:sz w:val="28"/>
          <w:szCs w:val="28"/>
        </w:rPr>
        <w:t>специалистом в журнале регистрации заявлений гражд</w:t>
      </w:r>
      <w:r w:rsidR="005A55BC">
        <w:rPr>
          <w:rFonts w:ascii="Times New Roman" w:hAnsi="Times New Roman"/>
          <w:sz w:val="28"/>
          <w:szCs w:val="28"/>
        </w:rPr>
        <w:t>ан</w:t>
      </w:r>
      <w:r w:rsidR="005A55BC" w:rsidRPr="00106E34">
        <w:rPr>
          <w:rFonts w:ascii="Times New Roman" w:hAnsi="Times New Roman"/>
          <w:sz w:val="28"/>
          <w:szCs w:val="28"/>
        </w:rPr>
        <w:t>. В случае поступления обращения в день, предшествующий праздничным или выходным дням, регистрация его может производиться в рабочий день, следующий за праздничными или выходными днями.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Требования к помещениям, в которых</w:t>
      </w:r>
      <w:r>
        <w:rPr>
          <w:rFonts w:ascii="Times New Roman" w:hAnsi="Times New Roman"/>
          <w:sz w:val="28"/>
          <w:szCs w:val="28"/>
        </w:rPr>
        <w:t xml:space="preserve"> предоставляется муниципальная</w:t>
      </w:r>
      <w:r w:rsidRPr="00106E34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</w:t>
      </w:r>
      <w:r>
        <w:rPr>
          <w:rFonts w:ascii="Times New Roman" w:hAnsi="Times New Roman"/>
          <w:sz w:val="28"/>
          <w:szCs w:val="28"/>
        </w:rPr>
        <w:t xml:space="preserve">ьной, текстовой </w:t>
      </w:r>
      <w:r w:rsidRPr="00106E34">
        <w:rPr>
          <w:rFonts w:ascii="Times New Roman" w:hAnsi="Times New Roman"/>
          <w:sz w:val="28"/>
          <w:szCs w:val="28"/>
        </w:rPr>
        <w:t xml:space="preserve"> информации</w:t>
      </w:r>
    </w:p>
    <w:p w:rsidR="003D68F3" w:rsidRDefault="003D68F3" w:rsidP="003D68F3">
      <w:pPr>
        <w:jc w:val="both"/>
        <w:rPr>
          <w:rFonts w:ascii="Times New Roman" w:hAnsi="Times New Roman"/>
          <w:sz w:val="28"/>
          <w:szCs w:val="28"/>
        </w:rPr>
      </w:pPr>
    </w:p>
    <w:p w:rsidR="003D68F3" w:rsidRPr="000A3EE7" w:rsidRDefault="003D68F3" w:rsidP="003D68F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082D2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Прием заявителей осуществляется в рабочем кабинете архивного отдела Администрации Среднеканского городского округа, который соответствует комфортным условиям для заявителей и оптимальным условиям работы специалистов. </w:t>
      </w:r>
    </w:p>
    <w:p w:rsidR="003D68F3" w:rsidRDefault="00082D2E" w:rsidP="003D68F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</w:t>
      </w:r>
      <w:r w:rsidR="003D68F3" w:rsidRPr="000A3EE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D68F3">
        <w:rPr>
          <w:rFonts w:ascii="Times New Roman" w:hAnsi="Times New Roman"/>
          <w:color w:val="000000"/>
          <w:sz w:val="28"/>
          <w:szCs w:val="28"/>
        </w:rPr>
        <w:t xml:space="preserve">Рабочий кабинет оборудован табличкой с указанием  фамилии, имени, отчества и должности специалиста, осуществляющего прием (консультацию) заявителей. </w:t>
      </w:r>
    </w:p>
    <w:p w:rsidR="003D68F3" w:rsidRDefault="00082D2E" w:rsidP="003D68F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</w:t>
      </w:r>
      <w:r w:rsidR="003D68F3">
        <w:rPr>
          <w:rFonts w:ascii="Times New Roman" w:hAnsi="Times New Roman"/>
          <w:color w:val="000000"/>
          <w:sz w:val="28"/>
          <w:szCs w:val="28"/>
        </w:rPr>
        <w:t xml:space="preserve">. Рабочие места специалистов,  оборудованы персональным компьютером с возможностью доступа к необходимым информационным базам данных, печатающим и сканирующим устройствам. </w:t>
      </w:r>
    </w:p>
    <w:p w:rsidR="003D68F3" w:rsidRPr="000560E5" w:rsidRDefault="00082D2E" w:rsidP="003D68F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D68F3" w:rsidRPr="000560E5">
        <w:rPr>
          <w:rFonts w:ascii="Times New Roman" w:hAnsi="Times New Roman"/>
          <w:sz w:val="28"/>
          <w:szCs w:val="28"/>
        </w:rPr>
        <w:t>. Для ознакомления заявителей с порядко</w:t>
      </w:r>
      <w:r w:rsidR="003D68F3">
        <w:rPr>
          <w:rFonts w:ascii="Times New Roman" w:hAnsi="Times New Roman"/>
          <w:sz w:val="28"/>
          <w:szCs w:val="28"/>
        </w:rPr>
        <w:t>м предоставления муниципальной</w:t>
      </w:r>
      <w:r w:rsidR="003D68F3" w:rsidRPr="000560E5">
        <w:rPr>
          <w:rFonts w:ascii="Times New Roman" w:hAnsi="Times New Roman"/>
          <w:sz w:val="28"/>
          <w:szCs w:val="28"/>
        </w:rPr>
        <w:t xml:space="preserve"> услуги присутственные места оборудуются информационными стендами.</w:t>
      </w:r>
    </w:p>
    <w:p w:rsidR="003D68F3" w:rsidRPr="000560E5" w:rsidRDefault="003D68F3" w:rsidP="003D68F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0E5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4A7A01" w:rsidRDefault="003D68F3" w:rsidP="003D68F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0E5">
        <w:rPr>
          <w:rFonts w:ascii="Times New Roman" w:hAnsi="Times New Roman"/>
          <w:sz w:val="28"/>
          <w:szCs w:val="28"/>
        </w:rPr>
        <w:t xml:space="preserve">- текст настоящего регламента с приложениями (перечень документов, </w:t>
      </w:r>
    </w:p>
    <w:p w:rsidR="004A7A01" w:rsidRDefault="004A7A01" w:rsidP="003D68F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</w:t>
      </w:r>
    </w:p>
    <w:p w:rsidR="004A7A01" w:rsidRDefault="004A7A01" w:rsidP="003D68F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68F3" w:rsidRPr="000560E5" w:rsidRDefault="003D68F3" w:rsidP="004A7A01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560E5">
        <w:rPr>
          <w:rFonts w:ascii="Times New Roman" w:hAnsi="Times New Roman"/>
          <w:sz w:val="28"/>
          <w:szCs w:val="28"/>
        </w:rPr>
        <w:t>необходим</w:t>
      </w:r>
      <w:r>
        <w:rPr>
          <w:rFonts w:ascii="Times New Roman" w:hAnsi="Times New Roman"/>
          <w:sz w:val="28"/>
          <w:szCs w:val="28"/>
        </w:rPr>
        <w:t>ых для получения муниципальной</w:t>
      </w:r>
      <w:r w:rsidRPr="000560E5">
        <w:rPr>
          <w:rFonts w:ascii="Times New Roman" w:hAnsi="Times New Roman"/>
          <w:sz w:val="28"/>
          <w:szCs w:val="28"/>
        </w:rPr>
        <w:t xml:space="preserve"> услуги, а также требования, предъявляемые к этим документам);</w:t>
      </w:r>
    </w:p>
    <w:p w:rsidR="003D68F3" w:rsidRPr="000560E5" w:rsidRDefault="003D68F3" w:rsidP="003D68F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0E5">
        <w:rPr>
          <w:rFonts w:ascii="Times New Roman" w:hAnsi="Times New Roman"/>
          <w:sz w:val="28"/>
          <w:szCs w:val="28"/>
        </w:rPr>
        <w:t>- график приема граждан;</w:t>
      </w:r>
    </w:p>
    <w:p w:rsidR="00D70152" w:rsidRDefault="003D68F3" w:rsidP="003D68F3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0E5">
        <w:rPr>
          <w:rFonts w:ascii="Times New Roman" w:hAnsi="Times New Roman"/>
          <w:sz w:val="28"/>
          <w:szCs w:val="28"/>
        </w:rPr>
        <w:t xml:space="preserve">- порядок обжалования решений, действий или бездействия </w:t>
      </w:r>
    </w:p>
    <w:p w:rsidR="003D68F3" w:rsidRDefault="003D68F3" w:rsidP="00D7015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0560E5">
        <w:rPr>
          <w:rFonts w:ascii="Times New Roman" w:hAnsi="Times New Roman"/>
          <w:sz w:val="28"/>
          <w:szCs w:val="28"/>
        </w:rPr>
        <w:t>специалистов, ответственных з</w:t>
      </w:r>
      <w:r>
        <w:rPr>
          <w:rFonts w:ascii="Times New Roman" w:hAnsi="Times New Roman"/>
          <w:sz w:val="28"/>
          <w:szCs w:val="28"/>
        </w:rPr>
        <w:t>а предоставление муниципальной</w:t>
      </w:r>
      <w:r w:rsidRPr="000560E5">
        <w:rPr>
          <w:rFonts w:ascii="Times New Roman" w:hAnsi="Times New Roman"/>
          <w:sz w:val="28"/>
          <w:szCs w:val="28"/>
        </w:rPr>
        <w:t xml:space="preserve"> услуги.</w:t>
      </w:r>
    </w:p>
    <w:p w:rsidR="005A55BC" w:rsidRPr="00106E34" w:rsidRDefault="004A7A01" w:rsidP="00D70152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A55BC" w:rsidRPr="00106E34" w:rsidRDefault="005A55BC" w:rsidP="005A55BC">
      <w:pPr>
        <w:jc w:val="center"/>
        <w:rPr>
          <w:rFonts w:ascii="Times New Roman" w:hAnsi="Times New Roman" w:cs="Arial"/>
          <w:sz w:val="28"/>
          <w:szCs w:val="28"/>
        </w:rPr>
      </w:pPr>
      <w:r w:rsidRPr="00106E34">
        <w:rPr>
          <w:rFonts w:ascii="Times New Roman" w:hAnsi="Times New Roman" w:cs="Arial"/>
          <w:sz w:val="28"/>
          <w:szCs w:val="28"/>
        </w:rPr>
        <w:t xml:space="preserve">Показатели доступности и качества предоставления </w:t>
      </w:r>
    </w:p>
    <w:p w:rsidR="005A55BC" w:rsidRPr="00106E34" w:rsidRDefault="005A55BC" w:rsidP="005A55BC">
      <w:pPr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муниципальной</w:t>
      </w:r>
      <w:r w:rsidRPr="00106E34">
        <w:rPr>
          <w:rFonts w:ascii="Times New Roman" w:hAnsi="Times New Roman" w:cs="Arial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center"/>
        <w:rPr>
          <w:rFonts w:ascii="Times New Roman" w:hAnsi="Times New Roman" w:cs="Arial"/>
          <w:b/>
          <w:sz w:val="28"/>
          <w:szCs w:val="28"/>
        </w:rPr>
      </w:pP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5A55BC">
        <w:rPr>
          <w:rFonts w:ascii="Times New Roman" w:hAnsi="Times New Roman"/>
          <w:sz w:val="28"/>
          <w:szCs w:val="28"/>
        </w:rPr>
        <w:t>. Муниципальная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услуга является доступной для всех за</w:t>
      </w:r>
      <w:r w:rsidR="00D70152">
        <w:rPr>
          <w:rFonts w:ascii="Times New Roman" w:hAnsi="Times New Roman"/>
          <w:sz w:val="28"/>
          <w:szCs w:val="28"/>
        </w:rPr>
        <w:t>явителей, проживающих в Российской Федерации</w:t>
      </w:r>
      <w:r w:rsidR="005A55BC" w:rsidRPr="00106E34">
        <w:rPr>
          <w:rFonts w:ascii="Times New Roman" w:hAnsi="Times New Roman"/>
          <w:sz w:val="28"/>
          <w:szCs w:val="28"/>
        </w:rPr>
        <w:t>.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5A55BC" w:rsidRPr="00106E34">
        <w:rPr>
          <w:rFonts w:ascii="Times New Roman" w:hAnsi="Times New Roman"/>
          <w:sz w:val="28"/>
          <w:szCs w:val="28"/>
        </w:rPr>
        <w:t>. Основным показателем качест</w:t>
      </w:r>
      <w:r w:rsidR="005A55BC">
        <w:rPr>
          <w:rFonts w:ascii="Times New Roman" w:hAnsi="Times New Roman"/>
          <w:sz w:val="28"/>
          <w:szCs w:val="28"/>
        </w:rPr>
        <w:t>ва и доступности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 я</w:t>
      </w:r>
      <w:r w:rsidR="005A55BC">
        <w:rPr>
          <w:rFonts w:ascii="Times New Roman" w:hAnsi="Times New Roman"/>
          <w:sz w:val="28"/>
          <w:szCs w:val="28"/>
        </w:rPr>
        <w:t>вляется оказание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 в соответствии с требованиями, установленным</w:t>
      </w:r>
      <w:r w:rsidR="005A55BC">
        <w:rPr>
          <w:rFonts w:ascii="Times New Roman" w:hAnsi="Times New Roman"/>
          <w:sz w:val="28"/>
          <w:szCs w:val="28"/>
        </w:rPr>
        <w:t>и законодательством Российской Ф</w:t>
      </w:r>
      <w:r w:rsidR="005A55BC" w:rsidRPr="00106E34">
        <w:rPr>
          <w:rFonts w:ascii="Times New Roman" w:hAnsi="Times New Roman"/>
          <w:sz w:val="28"/>
          <w:szCs w:val="28"/>
        </w:rPr>
        <w:t xml:space="preserve">едерации. 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5A55BC" w:rsidRPr="00106E34">
        <w:rPr>
          <w:rFonts w:ascii="Times New Roman" w:hAnsi="Times New Roman"/>
          <w:sz w:val="28"/>
          <w:szCs w:val="28"/>
        </w:rPr>
        <w:t>. Качество и доступност</w:t>
      </w:r>
      <w:r w:rsidR="005A55BC">
        <w:rPr>
          <w:rFonts w:ascii="Times New Roman" w:hAnsi="Times New Roman"/>
          <w:sz w:val="28"/>
          <w:szCs w:val="28"/>
        </w:rPr>
        <w:t>ь предоставления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 заключается в следующем: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а. степень информированности заявителей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(доступно</w:t>
      </w:r>
      <w:r>
        <w:rPr>
          <w:rFonts w:ascii="Times New Roman" w:hAnsi="Times New Roman"/>
          <w:sz w:val="28"/>
          <w:szCs w:val="28"/>
        </w:rPr>
        <w:t>сть информации о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б. возможность выбора заявителем формы обращения за</w:t>
      </w:r>
      <w:r>
        <w:rPr>
          <w:rFonts w:ascii="Times New Roman" w:hAnsi="Times New Roman"/>
          <w:sz w:val="28"/>
          <w:szCs w:val="28"/>
        </w:rPr>
        <w:t xml:space="preserve"> предоставлением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(ли</w:t>
      </w:r>
      <w:r>
        <w:rPr>
          <w:rFonts w:ascii="Times New Roman" w:hAnsi="Times New Roman"/>
          <w:sz w:val="28"/>
          <w:szCs w:val="28"/>
        </w:rPr>
        <w:t>чно, посредством почтовой, электронной связи)</w:t>
      </w:r>
      <w:r w:rsidRPr="00106E34">
        <w:rPr>
          <w:rFonts w:ascii="Times New Roman" w:hAnsi="Times New Roman"/>
          <w:sz w:val="28"/>
          <w:szCs w:val="28"/>
        </w:rPr>
        <w:t>;</w:t>
      </w:r>
    </w:p>
    <w:p w:rsidR="005A55BC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в. своевременност</w:t>
      </w:r>
      <w:r>
        <w:rPr>
          <w:rFonts w:ascii="Times New Roman" w:hAnsi="Times New Roman"/>
          <w:sz w:val="28"/>
          <w:szCs w:val="28"/>
        </w:rPr>
        <w:t>ь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Регламентом;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г. удобство и доступность получения информации заявителями о порядк</w:t>
      </w:r>
      <w:r>
        <w:rPr>
          <w:rFonts w:ascii="Times New Roman" w:hAnsi="Times New Roman"/>
          <w:sz w:val="28"/>
          <w:szCs w:val="28"/>
        </w:rPr>
        <w:t>е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д. оперативность вынесения решения в отношении рассматриваемого запроса;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е. достоверность предоставляемой заявителям информации о ходе рассмотрения запросов;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ж. степень соответствия информации, содержащейся в выданной архивной справке, архивной копии или архивной выписке, сведениям, изложенным в запросе;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6E34">
        <w:rPr>
          <w:rFonts w:ascii="Times New Roman" w:hAnsi="Times New Roman"/>
          <w:sz w:val="28"/>
          <w:szCs w:val="28"/>
        </w:rPr>
        <w:t>з</w:t>
      </w:r>
      <w:proofErr w:type="spellEnd"/>
      <w:r w:rsidRPr="00106E34">
        <w:rPr>
          <w:rFonts w:ascii="Times New Roman" w:hAnsi="Times New Roman"/>
          <w:sz w:val="28"/>
          <w:szCs w:val="28"/>
        </w:rPr>
        <w:t>. отсутствие жалоб на действ</w:t>
      </w:r>
      <w:r>
        <w:rPr>
          <w:rFonts w:ascii="Times New Roman" w:hAnsi="Times New Roman"/>
          <w:sz w:val="28"/>
          <w:szCs w:val="28"/>
        </w:rPr>
        <w:t xml:space="preserve">ия (бездействие) муниципальных </w:t>
      </w:r>
      <w:r w:rsidRPr="00106E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лужащих архивного отдела</w:t>
      </w:r>
      <w:r w:rsidRPr="00106E34">
        <w:rPr>
          <w:rFonts w:ascii="Times New Roman" w:hAnsi="Times New Roman"/>
          <w:sz w:val="28"/>
          <w:szCs w:val="28"/>
        </w:rPr>
        <w:t>;</w:t>
      </w:r>
    </w:p>
    <w:p w:rsidR="00D70152" w:rsidRPr="00106E34" w:rsidRDefault="005A55BC" w:rsidP="00D701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и. отсутствие жалоб на некорректное, невнимательное отнош</w:t>
      </w:r>
      <w:r>
        <w:rPr>
          <w:rFonts w:ascii="Times New Roman" w:hAnsi="Times New Roman"/>
          <w:sz w:val="28"/>
          <w:szCs w:val="28"/>
        </w:rPr>
        <w:t>ение муниципальных</w:t>
      </w:r>
      <w:r w:rsidRPr="00106E34">
        <w:rPr>
          <w:rFonts w:ascii="Times New Roman" w:hAnsi="Times New Roman"/>
          <w:sz w:val="28"/>
          <w:szCs w:val="28"/>
        </w:rPr>
        <w:t xml:space="preserve"> служащих к заявителям (их представителям);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</w:t>
      </w:r>
      <w:r w:rsidR="005A55BC" w:rsidRPr="00106E34">
        <w:rPr>
          <w:rFonts w:ascii="Times New Roman" w:hAnsi="Times New Roman"/>
          <w:sz w:val="28"/>
          <w:szCs w:val="28"/>
        </w:rPr>
        <w:t>. Заявитель на стадии рассмотрения его запроса имеет право: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а. пред</w:t>
      </w:r>
      <w:r>
        <w:rPr>
          <w:rFonts w:ascii="Times New Roman" w:hAnsi="Times New Roman"/>
          <w:sz w:val="28"/>
          <w:szCs w:val="28"/>
        </w:rPr>
        <w:t>о</w:t>
      </w:r>
      <w:r w:rsidRPr="00106E34">
        <w:rPr>
          <w:rFonts w:ascii="Times New Roman" w:hAnsi="Times New Roman"/>
          <w:sz w:val="28"/>
          <w:szCs w:val="28"/>
        </w:rPr>
        <w:t>ставлять дополнительные документы и материалы по рассматриваемому запросу;</w:t>
      </w:r>
    </w:p>
    <w:p w:rsidR="00460BC6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б. получать уведомление о переадресации запроса в государственный орган, орган местного самоуправления или должностному лицу, в</w:t>
      </w:r>
    </w:p>
    <w:p w:rsidR="00460BC6" w:rsidRDefault="00460BC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BC6" w:rsidRDefault="00460BC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</w:t>
      </w:r>
    </w:p>
    <w:p w:rsidR="005A55BC" w:rsidRPr="00106E34" w:rsidRDefault="005A55BC" w:rsidP="00460BC6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компетенцию которых входит разрешение поставленных в обращении вопросов;</w:t>
      </w:r>
    </w:p>
    <w:p w:rsidR="00D70152" w:rsidRPr="00106E34" w:rsidRDefault="005A55BC" w:rsidP="00D701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в.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</w:t>
      </w:r>
    </w:p>
    <w:p w:rsidR="00D70152" w:rsidRPr="00106E34" w:rsidRDefault="005A55BC" w:rsidP="004A7A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г. обращаться с заявлением о прекращении рассмотрения запроса;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д. осуществлять иные действия, не противоречащие настоящему Регламенту.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 w:rsidR="005A55BC" w:rsidRPr="00106E34">
        <w:rPr>
          <w:rFonts w:ascii="Times New Roman" w:hAnsi="Times New Roman"/>
          <w:sz w:val="28"/>
          <w:szCs w:val="28"/>
        </w:rPr>
        <w:t>. Должностн</w:t>
      </w:r>
      <w:r w:rsidR="005A55BC">
        <w:rPr>
          <w:rFonts w:ascii="Times New Roman" w:hAnsi="Times New Roman"/>
          <w:sz w:val="28"/>
          <w:szCs w:val="28"/>
        </w:rPr>
        <w:t>ые лица архивного отдела</w:t>
      </w:r>
      <w:r w:rsidR="005A55BC" w:rsidRPr="00106E34">
        <w:rPr>
          <w:rFonts w:ascii="Times New Roman" w:hAnsi="Times New Roman"/>
          <w:sz w:val="28"/>
          <w:szCs w:val="28"/>
        </w:rPr>
        <w:t xml:space="preserve"> обеспечивают: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а. объективное, всесторонне и своевременное рассмотрение письменных запросов и запросов в электронном виде заявителей; </w:t>
      </w:r>
    </w:p>
    <w:p w:rsidR="005A55BC" w:rsidRDefault="005A55BC" w:rsidP="00D701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б. получение необходимых для рассмотрения письменных запросов заявителей документов и материалов в других государственных органах, органах местного самоуправления и иных должностных лиц, за исключением судов, органов дознания и органов предварительного следствия;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5A55BC" w:rsidRPr="00106E34" w:rsidRDefault="00D70152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</w:t>
      </w:r>
      <w:r w:rsidR="005A55BC">
        <w:rPr>
          <w:rFonts w:ascii="Times New Roman" w:hAnsi="Times New Roman"/>
          <w:sz w:val="28"/>
          <w:szCs w:val="28"/>
        </w:rPr>
        <w:t xml:space="preserve"> услуги в </w:t>
      </w:r>
      <w:r w:rsidR="005A55BC" w:rsidRPr="00106E34">
        <w:rPr>
          <w:rFonts w:ascii="Times New Roman" w:hAnsi="Times New Roman"/>
          <w:sz w:val="28"/>
          <w:szCs w:val="28"/>
        </w:rPr>
        <w:t xml:space="preserve">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электронной форме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082D2E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45</w:t>
      </w:r>
      <w:r w:rsidR="005A55BC" w:rsidRPr="00106E34">
        <w:rPr>
          <w:rFonts w:ascii="Times New Roman" w:hAnsi="Times New Roman"/>
          <w:sz w:val="28"/>
          <w:szCs w:val="28"/>
        </w:rPr>
        <w:t xml:space="preserve">. В случае, если заявители (их представители) подают свои запросы в </w:t>
      </w:r>
      <w:r w:rsidR="005A55BC">
        <w:rPr>
          <w:rFonts w:ascii="Times New Roman" w:hAnsi="Times New Roman"/>
          <w:sz w:val="28"/>
          <w:szCs w:val="28"/>
        </w:rPr>
        <w:t>архивный отдел</w:t>
      </w:r>
      <w:r w:rsidR="005A55BC" w:rsidRPr="00106E34">
        <w:rPr>
          <w:rFonts w:ascii="Times New Roman" w:hAnsi="Times New Roman"/>
          <w:sz w:val="28"/>
          <w:szCs w:val="28"/>
        </w:rPr>
        <w:t xml:space="preserve"> при личном обращении, их запросы принимаются немедленно и регистрируются в день подачи. </w:t>
      </w:r>
    </w:p>
    <w:p w:rsidR="005A55BC" w:rsidRPr="008A2D8E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="00082D2E">
        <w:rPr>
          <w:rFonts w:ascii="Times New Roman" w:hAnsi="Times New Roman"/>
          <w:sz w:val="28"/>
          <w:szCs w:val="28"/>
        </w:rPr>
        <w:t>46</w:t>
      </w:r>
      <w:r w:rsidRPr="00106E34">
        <w:rPr>
          <w:rFonts w:ascii="Times New Roman" w:hAnsi="Times New Roman"/>
          <w:sz w:val="28"/>
          <w:szCs w:val="28"/>
        </w:rPr>
        <w:t xml:space="preserve">. </w:t>
      </w:r>
      <w:r w:rsidRPr="008A2D8E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>архивный отдел за</w:t>
      </w:r>
      <w:r w:rsidRPr="008A2D8E">
        <w:rPr>
          <w:rFonts w:ascii="Times New Roman" w:hAnsi="Times New Roman"/>
          <w:sz w:val="28"/>
          <w:szCs w:val="28"/>
        </w:rPr>
        <w:t xml:space="preserve">проса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запроса, не требующего последующих действий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8A2D8E">
        <w:rPr>
          <w:rFonts w:ascii="Times New Roman" w:hAnsi="Times New Roman"/>
          <w:sz w:val="28"/>
          <w:szCs w:val="28"/>
        </w:rPr>
        <w:t xml:space="preserve"> по направлению его на исполнение в органы и организации по принадлежности, ответ пользователю направляется </w:t>
      </w:r>
      <w:r>
        <w:rPr>
          <w:rFonts w:ascii="Times New Roman" w:hAnsi="Times New Roman"/>
          <w:sz w:val="28"/>
          <w:szCs w:val="28"/>
        </w:rPr>
        <w:t>по почте</w:t>
      </w:r>
      <w:r w:rsidRPr="008A2D8E">
        <w:rPr>
          <w:rFonts w:ascii="Times New Roman" w:hAnsi="Times New Roman"/>
          <w:sz w:val="28"/>
          <w:szCs w:val="28"/>
        </w:rPr>
        <w:t>, указанному в запросе.</w:t>
      </w:r>
    </w:p>
    <w:p w:rsidR="005A55BC" w:rsidRDefault="00082D2E" w:rsidP="00D701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</w:t>
      </w:r>
      <w:r w:rsidR="005A55BC">
        <w:rPr>
          <w:rFonts w:ascii="Times New Roman" w:hAnsi="Times New Roman"/>
          <w:sz w:val="28"/>
          <w:szCs w:val="28"/>
        </w:rPr>
        <w:t>. Предоставление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 в электронной форме н</w:t>
      </w:r>
      <w:r w:rsidR="005A55BC">
        <w:rPr>
          <w:rFonts w:ascii="Times New Roman" w:hAnsi="Times New Roman"/>
          <w:sz w:val="28"/>
          <w:szCs w:val="28"/>
        </w:rPr>
        <w:t>е предусмотрено.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106E3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06E34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106E34">
        <w:rPr>
          <w:rFonts w:ascii="Times New Roman" w:hAnsi="Times New Roman"/>
          <w:b/>
          <w:sz w:val="28"/>
          <w:szCs w:val="28"/>
        </w:rPr>
        <w:t xml:space="preserve">выполнения административных процедур, требования 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106E34">
        <w:rPr>
          <w:rFonts w:ascii="Times New Roman" w:hAnsi="Times New Roman"/>
          <w:b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460BC6" w:rsidRDefault="00082D2E" w:rsidP="005A55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48</w:t>
      </w:r>
      <w:r w:rsidR="005A55BC">
        <w:rPr>
          <w:rFonts w:ascii="Times New Roman" w:hAnsi="Times New Roman"/>
          <w:sz w:val="28"/>
          <w:szCs w:val="28"/>
        </w:rPr>
        <w:t>.</w:t>
      </w:r>
      <w:r w:rsidR="005A55BC" w:rsidRPr="0064244A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</w:t>
      </w:r>
      <w:r w:rsidR="005A55BC">
        <w:rPr>
          <w:rFonts w:ascii="Times New Roman" w:hAnsi="Times New Roman"/>
          <w:sz w:val="28"/>
          <w:szCs w:val="28"/>
        </w:rPr>
        <w:t xml:space="preserve">себя следующие административные </w:t>
      </w:r>
      <w:r w:rsidR="005A55BC" w:rsidRPr="0064244A">
        <w:rPr>
          <w:rFonts w:ascii="Times New Roman" w:hAnsi="Times New Roman"/>
          <w:sz w:val="28"/>
          <w:szCs w:val="28"/>
        </w:rPr>
        <w:t>процедуры:</w:t>
      </w:r>
      <w:r w:rsidR="005A55BC" w:rsidRPr="0064244A">
        <w:rPr>
          <w:rFonts w:ascii="Times New Roman" w:hAnsi="Times New Roman"/>
          <w:sz w:val="28"/>
          <w:szCs w:val="28"/>
        </w:rPr>
        <w:br/>
      </w:r>
      <w:r w:rsidR="005A55BC">
        <w:rPr>
          <w:rFonts w:ascii="Times New Roman" w:hAnsi="Times New Roman"/>
          <w:sz w:val="28"/>
          <w:szCs w:val="28"/>
        </w:rPr>
        <w:t xml:space="preserve">     </w:t>
      </w:r>
      <w:r w:rsidR="005A55BC" w:rsidRPr="0064244A">
        <w:rPr>
          <w:rFonts w:ascii="Times New Roman" w:hAnsi="Times New Roman"/>
          <w:sz w:val="28"/>
          <w:szCs w:val="28"/>
        </w:rPr>
        <w:t>- регистрация  запросов и передача их на исполнение;</w:t>
      </w:r>
      <w:r w:rsidR="005A55BC" w:rsidRPr="0064244A">
        <w:rPr>
          <w:rFonts w:ascii="Times New Roman" w:hAnsi="Times New Roman"/>
          <w:sz w:val="28"/>
          <w:szCs w:val="28"/>
        </w:rPr>
        <w:br/>
      </w:r>
      <w:r w:rsidR="005A55BC">
        <w:rPr>
          <w:rFonts w:ascii="Times New Roman" w:hAnsi="Times New Roman"/>
          <w:sz w:val="28"/>
          <w:szCs w:val="28"/>
        </w:rPr>
        <w:t xml:space="preserve">     </w:t>
      </w:r>
      <w:r w:rsidR="005A55BC" w:rsidRPr="0064244A">
        <w:rPr>
          <w:rFonts w:ascii="Times New Roman" w:hAnsi="Times New Roman"/>
          <w:sz w:val="28"/>
          <w:szCs w:val="28"/>
        </w:rPr>
        <w:t>- анализ содержания и тематики поступивших запросов;</w:t>
      </w:r>
      <w:r w:rsidR="005A55BC" w:rsidRPr="0064244A">
        <w:rPr>
          <w:rFonts w:ascii="Times New Roman" w:hAnsi="Times New Roman"/>
          <w:sz w:val="28"/>
          <w:szCs w:val="28"/>
        </w:rPr>
        <w:br/>
      </w:r>
      <w:r w:rsidR="005A55BC">
        <w:rPr>
          <w:rFonts w:ascii="Times New Roman" w:hAnsi="Times New Roman"/>
          <w:sz w:val="28"/>
          <w:szCs w:val="28"/>
        </w:rPr>
        <w:t xml:space="preserve">     </w:t>
      </w:r>
      <w:r w:rsidR="005A55BC" w:rsidRPr="0064244A">
        <w:rPr>
          <w:rFonts w:ascii="Times New Roman" w:hAnsi="Times New Roman"/>
          <w:sz w:val="28"/>
          <w:szCs w:val="28"/>
        </w:rPr>
        <w:t>- поиск архивных документов, необходимых для исполнения запросов;</w:t>
      </w:r>
      <w:r w:rsidR="005A55BC" w:rsidRPr="0064244A">
        <w:rPr>
          <w:rFonts w:ascii="Times New Roman" w:hAnsi="Times New Roman"/>
          <w:sz w:val="28"/>
          <w:szCs w:val="28"/>
        </w:rPr>
        <w:br/>
      </w:r>
      <w:r w:rsidR="005A55BC">
        <w:rPr>
          <w:rFonts w:ascii="Times New Roman" w:hAnsi="Times New Roman"/>
          <w:sz w:val="28"/>
          <w:szCs w:val="28"/>
        </w:rPr>
        <w:t xml:space="preserve">     </w:t>
      </w:r>
      <w:r w:rsidR="005A55BC" w:rsidRPr="0064244A">
        <w:rPr>
          <w:rFonts w:ascii="Times New Roman" w:hAnsi="Times New Roman"/>
          <w:sz w:val="28"/>
          <w:szCs w:val="28"/>
        </w:rPr>
        <w:t>- подготовка ответов заявителям;</w:t>
      </w:r>
    </w:p>
    <w:p w:rsidR="00460BC6" w:rsidRDefault="00460BC6" w:rsidP="00460B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</w:t>
      </w:r>
    </w:p>
    <w:p w:rsidR="005A55BC" w:rsidRPr="0064244A" w:rsidRDefault="005A55BC" w:rsidP="00460B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4244A">
        <w:rPr>
          <w:rFonts w:ascii="Times New Roman" w:hAnsi="Times New Roman"/>
          <w:sz w:val="28"/>
          <w:szCs w:val="28"/>
        </w:rPr>
        <w:t>- оформление архивных справок, архивных выписок и архивных копий;</w:t>
      </w:r>
      <w:r w:rsidRPr="0064244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64244A">
        <w:rPr>
          <w:rFonts w:ascii="Times New Roman" w:hAnsi="Times New Roman"/>
          <w:sz w:val="28"/>
          <w:szCs w:val="28"/>
        </w:rPr>
        <w:t>- отправка заявителям ответов и архивных справок, архивных выпи</w:t>
      </w:r>
      <w:r w:rsidR="00082D2E">
        <w:rPr>
          <w:rFonts w:ascii="Times New Roman" w:hAnsi="Times New Roman"/>
          <w:sz w:val="28"/>
          <w:szCs w:val="28"/>
        </w:rPr>
        <w:t>сок, архивных копий.</w:t>
      </w:r>
      <w:r w:rsidR="00082D2E">
        <w:rPr>
          <w:rFonts w:ascii="Times New Roman" w:hAnsi="Times New Roman"/>
          <w:sz w:val="28"/>
          <w:szCs w:val="28"/>
        </w:rPr>
        <w:br/>
        <w:t xml:space="preserve">      49</w:t>
      </w:r>
      <w:r>
        <w:rPr>
          <w:rFonts w:ascii="Times New Roman" w:hAnsi="Times New Roman"/>
          <w:sz w:val="28"/>
          <w:szCs w:val="28"/>
        </w:rPr>
        <w:t>.</w:t>
      </w:r>
      <w:r w:rsidRPr="0064244A">
        <w:rPr>
          <w:rFonts w:ascii="Times New Roman" w:hAnsi="Times New Roman"/>
          <w:sz w:val="28"/>
          <w:szCs w:val="28"/>
        </w:rPr>
        <w:t xml:space="preserve"> Последовательность административных действий (процедур) по предоставлению муниципальной услуги отражена в блок – схем</w:t>
      </w:r>
      <w:r>
        <w:rPr>
          <w:rFonts w:ascii="Times New Roman" w:hAnsi="Times New Roman"/>
          <w:sz w:val="28"/>
          <w:szCs w:val="28"/>
        </w:rPr>
        <w:t xml:space="preserve">е, представленной в </w:t>
      </w:r>
      <w:r w:rsidR="003D6B2A" w:rsidRPr="003D6B2A">
        <w:rPr>
          <w:rFonts w:ascii="Times New Roman" w:hAnsi="Times New Roman"/>
          <w:sz w:val="28"/>
          <w:szCs w:val="28"/>
        </w:rPr>
        <w:t>Приложении 2</w:t>
      </w:r>
      <w:r w:rsidRPr="003D6B2A">
        <w:rPr>
          <w:rFonts w:ascii="Times New Roman" w:hAnsi="Times New Roman"/>
          <w:sz w:val="28"/>
          <w:szCs w:val="28"/>
        </w:rPr>
        <w:t xml:space="preserve"> к настоящему</w:t>
      </w:r>
      <w:r w:rsidRPr="0064244A">
        <w:rPr>
          <w:rFonts w:ascii="Times New Roman" w:hAnsi="Times New Roman"/>
          <w:sz w:val="28"/>
          <w:szCs w:val="28"/>
        </w:rPr>
        <w:t xml:space="preserve"> Административному регламенту.</w:t>
      </w:r>
      <w:r w:rsidRPr="0064244A">
        <w:rPr>
          <w:rFonts w:ascii="Times New Roman" w:hAnsi="Times New Roman"/>
          <w:sz w:val="28"/>
          <w:szCs w:val="28"/>
        </w:rPr>
        <w:br/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Описание последовательности действий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 предоставлении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D70152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Регистрация запросов заявителей</w:t>
      </w:r>
    </w:p>
    <w:p w:rsidR="005A55BC" w:rsidRPr="00106E34" w:rsidRDefault="005A55BC" w:rsidP="00D70152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5A55BC" w:rsidRPr="00106E34">
        <w:rPr>
          <w:rFonts w:ascii="Times New Roman" w:hAnsi="Times New Roman"/>
          <w:sz w:val="28"/>
          <w:szCs w:val="28"/>
        </w:rPr>
        <w:t>. Регистрация запроса является основанием для начала действий п</w:t>
      </w:r>
      <w:r w:rsidR="005A55BC">
        <w:rPr>
          <w:rFonts w:ascii="Times New Roman" w:hAnsi="Times New Roman"/>
          <w:sz w:val="28"/>
          <w:szCs w:val="28"/>
        </w:rPr>
        <w:t>о предоставлению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услуги. 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5A55BC">
        <w:rPr>
          <w:rFonts w:ascii="Times New Roman" w:hAnsi="Times New Roman"/>
          <w:sz w:val="28"/>
          <w:szCs w:val="28"/>
        </w:rPr>
        <w:t>. Поступившие письменные</w:t>
      </w:r>
      <w:r w:rsidR="005A55BC" w:rsidRPr="00106E34">
        <w:rPr>
          <w:rFonts w:ascii="Times New Roman" w:hAnsi="Times New Roman"/>
          <w:sz w:val="28"/>
          <w:szCs w:val="28"/>
        </w:rPr>
        <w:t xml:space="preserve">  и полученные при личном обращении запросы граждан регистрируются специалистом, ответственным за прием и регистрацию обращений, </w:t>
      </w:r>
      <w:r w:rsidR="005A55BC" w:rsidRPr="0053140B">
        <w:rPr>
          <w:rFonts w:ascii="Times New Roman" w:hAnsi="Times New Roman"/>
          <w:sz w:val="28"/>
          <w:szCs w:val="28"/>
        </w:rPr>
        <w:t xml:space="preserve">в журналах регистрации запросов: отдельно тематические запросы и запросы социально-правового характера. На заявлении в нижнем правом углу указывается входящий регистрационный номер и дата поступления </w:t>
      </w:r>
      <w:r w:rsidR="005A55BC">
        <w:rPr>
          <w:rFonts w:ascii="Times New Roman" w:hAnsi="Times New Roman"/>
          <w:sz w:val="28"/>
          <w:szCs w:val="28"/>
        </w:rPr>
        <w:t>заявления.</w:t>
      </w:r>
    </w:p>
    <w:p w:rsidR="005A55BC" w:rsidRPr="00106E34" w:rsidRDefault="00082D2E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52</w:t>
      </w:r>
      <w:r w:rsidR="005A55BC" w:rsidRPr="00106E34">
        <w:rPr>
          <w:rFonts w:ascii="Times New Roman" w:hAnsi="Times New Roman"/>
          <w:sz w:val="28"/>
          <w:szCs w:val="28"/>
        </w:rPr>
        <w:t xml:space="preserve">. При поступлении запроса заявителя по электронной почте запрос распечатывается на бумажном носителе и в дальнейшем работа с ним ведется в установленном порядке. При поступлении по электронной почте обращения, не требующего последующих действий по направлению его на исполнение в органы и организации по принадлежности, ответ пользователю направляется </w:t>
      </w:r>
      <w:r w:rsidR="005A55BC">
        <w:rPr>
          <w:rFonts w:ascii="Times New Roman" w:hAnsi="Times New Roman"/>
          <w:sz w:val="28"/>
          <w:szCs w:val="28"/>
        </w:rPr>
        <w:t xml:space="preserve"> почтой по</w:t>
      </w:r>
      <w:r w:rsidR="005A55BC" w:rsidRPr="00106E34">
        <w:rPr>
          <w:rFonts w:ascii="Times New Roman" w:hAnsi="Times New Roman"/>
          <w:sz w:val="28"/>
          <w:szCs w:val="28"/>
        </w:rPr>
        <w:t xml:space="preserve"> адресу, указанному в запросе.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</w:t>
      </w:r>
      <w:r w:rsidR="005A55BC">
        <w:rPr>
          <w:rFonts w:ascii="Times New Roman" w:hAnsi="Times New Roman"/>
          <w:sz w:val="28"/>
          <w:szCs w:val="28"/>
        </w:rPr>
        <w:t>. Поступившие в архивный отдел</w:t>
      </w:r>
      <w:r w:rsidR="005A55BC" w:rsidRPr="00106E34">
        <w:rPr>
          <w:rFonts w:ascii="Times New Roman" w:hAnsi="Times New Roman"/>
          <w:sz w:val="28"/>
          <w:szCs w:val="28"/>
        </w:rPr>
        <w:t xml:space="preserve"> запросы граждан после регис</w:t>
      </w:r>
      <w:r w:rsidR="005A55BC">
        <w:rPr>
          <w:rFonts w:ascii="Times New Roman" w:hAnsi="Times New Roman"/>
          <w:sz w:val="28"/>
          <w:szCs w:val="28"/>
        </w:rPr>
        <w:t>трации докладываются начальнику отдела</w:t>
      </w:r>
      <w:r w:rsidR="005A55BC" w:rsidRPr="00106E34">
        <w:rPr>
          <w:rFonts w:ascii="Times New Roman" w:hAnsi="Times New Roman"/>
          <w:sz w:val="28"/>
          <w:szCs w:val="28"/>
        </w:rPr>
        <w:t xml:space="preserve"> и передаются на </w:t>
      </w:r>
      <w:r w:rsidR="005A55BC">
        <w:rPr>
          <w:rFonts w:ascii="Times New Roman" w:hAnsi="Times New Roman"/>
          <w:sz w:val="28"/>
          <w:szCs w:val="28"/>
        </w:rPr>
        <w:t>исполнение</w:t>
      </w:r>
      <w:r w:rsidR="005A55BC" w:rsidRPr="00106E34">
        <w:rPr>
          <w:rFonts w:ascii="Times New Roman" w:hAnsi="Times New Roman"/>
          <w:sz w:val="28"/>
          <w:szCs w:val="28"/>
        </w:rPr>
        <w:t xml:space="preserve"> уполномоченному сотруднику</w:t>
      </w:r>
      <w:r w:rsidR="005A55BC">
        <w:rPr>
          <w:rFonts w:ascii="Times New Roman" w:hAnsi="Times New Roman"/>
          <w:sz w:val="28"/>
          <w:szCs w:val="28"/>
        </w:rPr>
        <w:t xml:space="preserve"> архива</w:t>
      </w:r>
      <w:r w:rsidR="005A55BC" w:rsidRPr="00106E34">
        <w:rPr>
          <w:rFonts w:ascii="Times New Roman" w:hAnsi="Times New Roman"/>
          <w:sz w:val="28"/>
          <w:szCs w:val="28"/>
        </w:rPr>
        <w:t>.</w:t>
      </w: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</w:t>
      </w:r>
      <w:r w:rsidR="005A55BC" w:rsidRPr="00106E34">
        <w:rPr>
          <w:rFonts w:ascii="Times New Roman" w:hAnsi="Times New Roman"/>
          <w:sz w:val="28"/>
          <w:szCs w:val="28"/>
        </w:rPr>
        <w:t>. Максимальный срок исполнения процедуры – 1 рабочий день.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Анализ тематики поступивших запросов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BC" w:rsidRPr="00106E34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</w:t>
      </w:r>
      <w:r w:rsidR="005A55BC" w:rsidRPr="00106E34">
        <w:rPr>
          <w:rFonts w:ascii="Times New Roman" w:hAnsi="Times New Roman"/>
          <w:sz w:val="28"/>
          <w:szCs w:val="28"/>
        </w:rPr>
        <w:t xml:space="preserve">. Уполномоченный </w:t>
      </w:r>
      <w:r w:rsidR="005A55BC">
        <w:rPr>
          <w:rFonts w:ascii="Times New Roman" w:hAnsi="Times New Roman"/>
          <w:sz w:val="28"/>
          <w:szCs w:val="28"/>
        </w:rPr>
        <w:t>муниципальный служащий архивного отдела</w:t>
      </w:r>
      <w:r w:rsidR="005A55BC" w:rsidRPr="00106E34">
        <w:rPr>
          <w:rFonts w:ascii="Times New Roman" w:hAnsi="Times New Roman"/>
          <w:sz w:val="28"/>
          <w:szCs w:val="28"/>
        </w:rPr>
        <w:t xml:space="preserve"> (исполнитель) осуществляет анализ тематики поступивших обращений с учетом необходимых профессиональных навыков и имеющегося в </w:t>
      </w:r>
      <w:r w:rsidR="005A55BC">
        <w:rPr>
          <w:rFonts w:ascii="Times New Roman" w:hAnsi="Times New Roman"/>
          <w:sz w:val="28"/>
          <w:szCs w:val="28"/>
        </w:rPr>
        <w:t xml:space="preserve">архивном отделе </w:t>
      </w:r>
      <w:r w:rsidR="005A55BC" w:rsidRPr="00106E34">
        <w:rPr>
          <w:rFonts w:ascii="Times New Roman" w:hAnsi="Times New Roman"/>
          <w:sz w:val="28"/>
          <w:szCs w:val="28"/>
        </w:rPr>
        <w:t>научно-справочного аппарата и информационных материалов, содержащих сведения о местах хранения документов, необходимых для исполнения запроса. При этом определяется:</w:t>
      </w:r>
    </w:p>
    <w:p w:rsidR="005A55BC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а. правомочность получения заявителем запрашиваемой информации с учетом ограничений на предоставление сведений, содержащих государственную тайну и сведения конфиденциального характера;</w:t>
      </w:r>
    </w:p>
    <w:p w:rsidR="00460BC6" w:rsidRDefault="00460BC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BC6" w:rsidRPr="00106E34" w:rsidRDefault="00460BC6" w:rsidP="00460B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б. степень полноты информации, содержащейся в запросе заявителя, необходимой для проведения поисковой работы;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наличие архивных документов, необходимых для исполнения запроса, при их отсутствии </w:t>
      </w:r>
      <w:r w:rsidRPr="00106E3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зможное местонахождение </w:t>
      </w:r>
      <w:r w:rsidRPr="00106E34">
        <w:rPr>
          <w:rFonts w:ascii="Times New Roman" w:hAnsi="Times New Roman"/>
          <w:sz w:val="28"/>
          <w:szCs w:val="28"/>
        </w:rPr>
        <w:t xml:space="preserve"> документов, необходимых для исполнения запроса заявителя;</w:t>
      </w:r>
    </w:p>
    <w:p w:rsidR="0087035C" w:rsidRPr="00106E34" w:rsidRDefault="005A55BC" w:rsidP="00460B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06E34">
        <w:rPr>
          <w:rFonts w:ascii="Times New Roman" w:hAnsi="Times New Roman"/>
          <w:sz w:val="28"/>
          <w:szCs w:val="28"/>
        </w:rPr>
        <w:t xml:space="preserve">. адрес конкретного органа, организации, куда следует направить запрос на исполнение по принадлежности. </w:t>
      </w:r>
    </w:p>
    <w:p w:rsidR="005A55BC" w:rsidRDefault="00082D2E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5A55BC" w:rsidRPr="00106E34">
        <w:rPr>
          <w:rFonts w:ascii="Times New Roman" w:hAnsi="Times New Roman"/>
          <w:sz w:val="28"/>
          <w:szCs w:val="28"/>
        </w:rPr>
        <w:t>. Максимальный срок исполнения данной административной процедуры – не более 3 рабочих дней.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Направление запросов заявителей на исполнение в органы и </w:t>
      </w:r>
    </w:p>
    <w:p w:rsidR="005A55BC" w:rsidRPr="00106E34" w:rsidRDefault="005A55BC" w:rsidP="005A55B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организации по принадлежности</w:t>
      </w:r>
    </w:p>
    <w:p w:rsidR="005A55BC" w:rsidRPr="008A2D8E" w:rsidRDefault="005A55BC" w:rsidP="005A55BC">
      <w:pPr>
        <w:jc w:val="center"/>
        <w:rPr>
          <w:rFonts w:ascii="Times New Roman" w:hAnsi="Times New Roman"/>
          <w:b/>
          <w:sz w:val="16"/>
          <w:szCs w:val="16"/>
        </w:rPr>
      </w:pPr>
    </w:p>
    <w:p w:rsidR="005A55BC" w:rsidRPr="00106E34" w:rsidRDefault="00082D2E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5A55BC" w:rsidRPr="00106E34">
        <w:rPr>
          <w:rFonts w:ascii="Times New Roman" w:hAnsi="Times New Roman"/>
          <w:sz w:val="28"/>
          <w:szCs w:val="28"/>
        </w:rPr>
        <w:t xml:space="preserve">. По итогам анализа тематики поступивших запросов </w:t>
      </w:r>
      <w:r w:rsidR="005A55BC">
        <w:rPr>
          <w:rFonts w:ascii="Times New Roman" w:hAnsi="Times New Roman"/>
          <w:sz w:val="28"/>
          <w:szCs w:val="28"/>
        </w:rPr>
        <w:t xml:space="preserve">архивный отдел </w:t>
      </w:r>
      <w:r w:rsidR="005A55BC" w:rsidRPr="00106E34">
        <w:rPr>
          <w:rFonts w:ascii="Times New Roman" w:hAnsi="Times New Roman"/>
          <w:sz w:val="28"/>
          <w:szCs w:val="28"/>
        </w:rPr>
        <w:t xml:space="preserve">направляет запросы или их копии со своим письмом </w:t>
      </w:r>
      <w:r w:rsidR="005A55BC">
        <w:rPr>
          <w:rFonts w:ascii="Times New Roman" w:hAnsi="Times New Roman"/>
          <w:sz w:val="28"/>
          <w:szCs w:val="28"/>
        </w:rPr>
        <w:t xml:space="preserve">на исполнение по принадлежности </w:t>
      </w:r>
      <w:r w:rsidR="005A55BC" w:rsidRPr="00106E34">
        <w:rPr>
          <w:rFonts w:ascii="Times New Roman" w:hAnsi="Times New Roman"/>
          <w:sz w:val="28"/>
          <w:szCs w:val="28"/>
        </w:rPr>
        <w:t xml:space="preserve">в другие органы и организации, которые могут иметь на хранении документы, необходимые для исполнения запросов. </w:t>
      </w:r>
    </w:p>
    <w:p w:rsidR="005A55BC" w:rsidRPr="00106E34" w:rsidRDefault="00082D2E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</w:t>
      </w:r>
      <w:r w:rsidR="005A55BC" w:rsidRPr="00106E34">
        <w:rPr>
          <w:rFonts w:ascii="Times New Roman" w:hAnsi="Times New Roman"/>
          <w:sz w:val="28"/>
          <w:szCs w:val="28"/>
        </w:rPr>
        <w:t xml:space="preserve">.  В случае  если запрос требует исполнения несколькими органами и организациями, </w:t>
      </w:r>
      <w:r w:rsidR="005A55BC">
        <w:rPr>
          <w:rFonts w:ascii="Times New Roman" w:hAnsi="Times New Roman"/>
          <w:sz w:val="28"/>
          <w:szCs w:val="28"/>
        </w:rPr>
        <w:t xml:space="preserve">архивный отдел </w:t>
      </w:r>
      <w:r w:rsidR="005A55BC" w:rsidRPr="00106E34">
        <w:rPr>
          <w:rFonts w:ascii="Times New Roman" w:hAnsi="Times New Roman"/>
          <w:sz w:val="28"/>
          <w:szCs w:val="28"/>
        </w:rPr>
        <w:t>направляет в соответствующие органы и организации копии запроса, анкеты, с указанием о</w:t>
      </w:r>
      <w:r w:rsidR="005A55BC">
        <w:rPr>
          <w:rFonts w:ascii="Times New Roman" w:hAnsi="Times New Roman"/>
          <w:sz w:val="28"/>
          <w:szCs w:val="28"/>
        </w:rPr>
        <w:t xml:space="preserve"> направлении ответа в адрес заявителя</w:t>
      </w:r>
      <w:r w:rsidR="005A55BC" w:rsidRPr="00106E34">
        <w:rPr>
          <w:rFonts w:ascii="Times New Roman" w:hAnsi="Times New Roman"/>
          <w:sz w:val="28"/>
          <w:szCs w:val="28"/>
        </w:rPr>
        <w:t>.</w:t>
      </w:r>
    </w:p>
    <w:p w:rsidR="005A55BC" w:rsidRPr="00106E34" w:rsidRDefault="00082D2E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OLE_LINK5"/>
      <w:bookmarkStart w:id="5" w:name="OLE_LINK6"/>
      <w:r>
        <w:rPr>
          <w:rFonts w:ascii="Times New Roman" w:hAnsi="Times New Roman"/>
          <w:sz w:val="28"/>
          <w:szCs w:val="28"/>
        </w:rPr>
        <w:t>59</w:t>
      </w:r>
      <w:r w:rsidR="005A55BC" w:rsidRPr="00106E34">
        <w:rPr>
          <w:rFonts w:ascii="Times New Roman" w:hAnsi="Times New Roman"/>
          <w:sz w:val="28"/>
          <w:szCs w:val="28"/>
        </w:rPr>
        <w:t>. Максимальный срок и</w:t>
      </w:r>
      <w:r w:rsidR="005A55BC">
        <w:rPr>
          <w:rFonts w:ascii="Times New Roman" w:hAnsi="Times New Roman"/>
          <w:sz w:val="28"/>
          <w:szCs w:val="28"/>
        </w:rPr>
        <w:t>сполнения процедуры – не более 3</w:t>
      </w:r>
      <w:r w:rsidR="005A55BC" w:rsidRPr="00106E34">
        <w:rPr>
          <w:rFonts w:ascii="Times New Roman" w:hAnsi="Times New Roman"/>
          <w:sz w:val="28"/>
          <w:szCs w:val="28"/>
        </w:rPr>
        <w:t xml:space="preserve"> дней.</w:t>
      </w:r>
    </w:p>
    <w:bookmarkEnd w:id="4"/>
    <w:bookmarkEnd w:id="5"/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Подготовка ответов заявителям</w:t>
      </w:r>
    </w:p>
    <w:p w:rsidR="005A55BC" w:rsidRDefault="005A55BC" w:rsidP="0087035C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A55BC" w:rsidRPr="0089592F" w:rsidRDefault="005A55BC" w:rsidP="008703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2D2E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592F">
        <w:rPr>
          <w:rFonts w:ascii="Times New Roman" w:hAnsi="Times New Roman" w:cs="Times New Roman"/>
          <w:sz w:val="28"/>
          <w:szCs w:val="28"/>
        </w:rPr>
        <w:t xml:space="preserve"> Подготовку ответов заявителям осуществляет специалист архивного отдела, а в его отсутствии начальник архивного отдела. Ответ может быть подготовлен в виде:</w:t>
      </w:r>
      <w:r w:rsidRPr="008959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92F">
        <w:rPr>
          <w:rFonts w:ascii="Times New Roman" w:hAnsi="Times New Roman" w:cs="Times New Roman"/>
          <w:sz w:val="28"/>
          <w:szCs w:val="28"/>
        </w:rPr>
        <w:t>- письменного уведомления  заявителя о необходимости предоставления дополнительных сведений для исполнения запроса;</w:t>
      </w:r>
    </w:p>
    <w:p w:rsidR="005A55BC" w:rsidRPr="0089592F" w:rsidRDefault="005A55BC" w:rsidP="008703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92F">
        <w:rPr>
          <w:rFonts w:ascii="Times New Roman" w:hAnsi="Times New Roman" w:cs="Times New Roman"/>
          <w:sz w:val="28"/>
          <w:szCs w:val="28"/>
        </w:rPr>
        <w:t>- письменного уведомления  заявителя о направлении запроса на исполнение в соответствующий орган, организацию;</w:t>
      </w:r>
    </w:p>
    <w:p w:rsidR="005A55BC" w:rsidRPr="00106E34" w:rsidRDefault="005A55BC" w:rsidP="0087035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9592F">
        <w:rPr>
          <w:rFonts w:ascii="Times New Roman" w:hAnsi="Times New Roman"/>
          <w:sz w:val="28"/>
          <w:szCs w:val="28"/>
        </w:rPr>
        <w:t>- письма с иными сведениями, направленного  заявителю;</w:t>
      </w:r>
      <w:r w:rsidRPr="008959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92F">
        <w:rPr>
          <w:rFonts w:ascii="Times New Roman" w:hAnsi="Times New Roman"/>
          <w:sz w:val="28"/>
          <w:szCs w:val="28"/>
        </w:rPr>
        <w:t>- архивной справки, архивной выписки</w:t>
      </w:r>
      <w:r w:rsidR="00082D2E">
        <w:rPr>
          <w:rFonts w:ascii="Times New Roman" w:hAnsi="Times New Roman"/>
          <w:sz w:val="28"/>
          <w:szCs w:val="28"/>
        </w:rPr>
        <w:t xml:space="preserve"> или архивной копии.</w:t>
      </w:r>
      <w:r w:rsidR="00082D2E">
        <w:rPr>
          <w:rFonts w:ascii="Times New Roman" w:hAnsi="Times New Roman"/>
          <w:sz w:val="28"/>
          <w:szCs w:val="28"/>
        </w:rPr>
        <w:br/>
        <w:t xml:space="preserve">     61</w:t>
      </w:r>
      <w:r>
        <w:rPr>
          <w:rFonts w:ascii="Times New Roman" w:hAnsi="Times New Roman"/>
          <w:sz w:val="28"/>
          <w:szCs w:val="28"/>
        </w:rPr>
        <w:t>.</w:t>
      </w:r>
      <w:r w:rsidRPr="0089592F">
        <w:rPr>
          <w:rFonts w:ascii="Times New Roman" w:hAnsi="Times New Roman"/>
          <w:sz w:val="28"/>
          <w:szCs w:val="28"/>
        </w:rPr>
        <w:t xml:space="preserve"> При отсутствии архивных документов, необходимых для исполнения запроса, составляется ответ об отсутствии запрашиваемых сведений на бланке архивного отдела. В ответе излагается причина, по которой не представляется возможным выдать </w:t>
      </w:r>
      <w:proofErr w:type="spellStart"/>
      <w:r w:rsidRPr="0089592F">
        <w:rPr>
          <w:rFonts w:ascii="Times New Roman" w:hAnsi="Times New Roman"/>
          <w:sz w:val="28"/>
          <w:szCs w:val="28"/>
        </w:rPr>
        <w:t>истребуемый</w:t>
      </w:r>
      <w:proofErr w:type="spellEnd"/>
      <w:r w:rsidRPr="0089592F">
        <w:rPr>
          <w:rFonts w:ascii="Times New Roman" w:hAnsi="Times New Roman"/>
          <w:sz w:val="28"/>
          <w:szCs w:val="28"/>
        </w:rPr>
        <w:t xml:space="preserve"> документ или справку.</w:t>
      </w:r>
      <w:r w:rsidRPr="00CE3B2C">
        <w:rPr>
          <w:sz w:val="28"/>
          <w:szCs w:val="28"/>
        </w:rPr>
        <w:br/>
      </w:r>
      <w:r w:rsidR="00082D2E">
        <w:rPr>
          <w:rFonts w:ascii="Times New Roman" w:hAnsi="Times New Roman"/>
          <w:sz w:val="28"/>
          <w:szCs w:val="28"/>
        </w:rPr>
        <w:t xml:space="preserve">     62</w:t>
      </w:r>
      <w:r w:rsidRPr="00106E34">
        <w:rPr>
          <w:rFonts w:ascii="Times New Roman" w:hAnsi="Times New Roman"/>
          <w:sz w:val="28"/>
          <w:szCs w:val="28"/>
        </w:rPr>
        <w:t>. Срок исполнения данной административной процедуры – 30 дней.</w:t>
      </w:r>
    </w:p>
    <w:p w:rsidR="005A55BC" w:rsidRPr="00106E34" w:rsidRDefault="005A55BC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Оформление архивных справок, архивных выписок</w:t>
      </w: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и архивных копий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0BC6" w:rsidRDefault="00082D2E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63</w:t>
      </w:r>
      <w:r w:rsidR="005A55BC">
        <w:rPr>
          <w:rFonts w:ascii="Times New Roman" w:hAnsi="Times New Roman"/>
          <w:sz w:val="28"/>
          <w:szCs w:val="28"/>
        </w:rPr>
        <w:t>.</w:t>
      </w:r>
      <w:r w:rsidR="005A55BC" w:rsidRPr="00106E34">
        <w:rPr>
          <w:rFonts w:ascii="Times New Roman" w:hAnsi="Times New Roman"/>
          <w:sz w:val="28"/>
          <w:szCs w:val="28"/>
        </w:rPr>
        <w:t xml:space="preserve">Текст в архивной справке дается в хронологической </w:t>
      </w:r>
    </w:p>
    <w:p w:rsidR="00460BC6" w:rsidRDefault="00460BC6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</w:t>
      </w:r>
    </w:p>
    <w:p w:rsidR="005A55BC" w:rsidRPr="00106E34" w:rsidRDefault="005A55BC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87035C" w:rsidRDefault="005A55BC" w:rsidP="00460BC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</w:t>
      </w:r>
    </w:p>
    <w:p w:rsidR="005A55BC" w:rsidRDefault="005A55BC" w:rsidP="0087035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воспроизводятся так, как они изложены в архивных документах, а расхождения, несовпадения и неточ</w:t>
      </w:r>
      <w:r w:rsidR="0087035C">
        <w:rPr>
          <w:rFonts w:ascii="Times New Roman" w:hAnsi="Times New Roman"/>
          <w:sz w:val="28"/>
          <w:szCs w:val="28"/>
        </w:rPr>
        <w:t>ные названия, отсутствие имени,</w:t>
      </w:r>
    </w:p>
    <w:p w:rsidR="005A55BC" w:rsidRPr="00106E34" w:rsidRDefault="005A55BC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отчества, инициалов или наличие одного из них оговариваются в тексте справки в скобках («Так в документе», «Так в тексте оригинала»).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работе</w:t>
      </w:r>
      <w:r w:rsidRPr="00106E34">
        <w:rPr>
          <w:rFonts w:ascii="Times New Roman" w:hAnsi="Times New Roman"/>
          <w:sz w:val="28"/>
          <w:szCs w:val="28"/>
        </w:rPr>
        <w:t xml:space="preserve"> в нескольких органах, организациях, учебных заведениях включаются в одну архивную справку, если все эти сведения содержатся в документах </w:t>
      </w:r>
      <w:r>
        <w:rPr>
          <w:rFonts w:ascii="Times New Roman" w:hAnsi="Times New Roman"/>
          <w:sz w:val="28"/>
          <w:szCs w:val="28"/>
        </w:rPr>
        <w:t>архивного отдела.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 Подчистки и помарки в архивных справках не допускаются.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события.</w:t>
      </w:r>
    </w:p>
    <w:p w:rsidR="005A55BC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 архивной справке, объем которой превышает один лист, листы должны быть прошиты, пр</w:t>
      </w:r>
      <w:r>
        <w:rPr>
          <w:rFonts w:ascii="Times New Roman" w:hAnsi="Times New Roman"/>
          <w:sz w:val="28"/>
          <w:szCs w:val="28"/>
        </w:rPr>
        <w:t xml:space="preserve">онумерованы и скреплены </w:t>
      </w:r>
      <w:r w:rsidRPr="00106E34">
        <w:rPr>
          <w:rFonts w:ascii="Times New Roman" w:hAnsi="Times New Roman"/>
          <w:sz w:val="28"/>
          <w:szCs w:val="28"/>
        </w:rPr>
        <w:t xml:space="preserve"> печатью</w:t>
      </w:r>
      <w:r>
        <w:rPr>
          <w:rFonts w:ascii="Times New Roman" w:hAnsi="Times New Roman"/>
          <w:sz w:val="28"/>
          <w:szCs w:val="28"/>
        </w:rPr>
        <w:t xml:space="preserve"> архивного отдела Администрации Среднеканского городского округа.</w:t>
      </w:r>
      <w:r w:rsidRPr="00106E34">
        <w:rPr>
          <w:rFonts w:ascii="Times New Roman" w:hAnsi="Times New Roman"/>
          <w:sz w:val="28"/>
          <w:szCs w:val="28"/>
        </w:rPr>
        <w:t xml:space="preserve"> 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Архивная справка оформляет</w:t>
      </w:r>
      <w:r>
        <w:rPr>
          <w:rFonts w:ascii="Times New Roman" w:hAnsi="Times New Roman"/>
          <w:sz w:val="28"/>
          <w:szCs w:val="28"/>
        </w:rPr>
        <w:t>ся на бланке архивного отдела Администрации Среднеканского городского округа</w:t>
      </w:r>
      <w:r w:rsidRPr="00106E34">
        <w:rPr>
          <w:rFonts w:ascii="Times New Roman" w:hAnsi="Times New Roman"/>
          <w:sz w:val="28"/>
          <w:szCs w:val="28"/>
        </w:rPr>
        <w:t xml:space="preserve"> и адресуется непосредственно заявителю.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Архивная справка подписывается</w:t>
      </w:r>
      <w:r>
        <w:rPr>
          <w:rFonts w:ascii="Times New Roman" w:hAnsi="Times New Roman"/>
          <w:sz w:val="28"/>
          <w:szCs w:val="28"/>
        </w:rPr>
        <w:t xml:space="preserve"> начальником архивного отдела, заверяется </w:t>
      </w:r>
      <w:r w:rsidRPr="00106E34">
        <w:rPr>
          <w:rFonts w:ascii="Times New Roman" w:hAnsi="Times New Roman"/>
          <w:sz w:val="28"/>
          <w:szCs w:val="28"/>
        </w:rPr>
        <w:t xml:space="preserve"> печатью </w:t>
      </w:r>
      <w:r>
        <w:rPr>
          <w:rFonts w:ascii="Times New Roman" w:hAnsi="Times New Roman"/>
          <w:sz w:val="28"/>
          <w:szCs w:val="28"/>
        </w:rPr>
        <w:t>архивного отдела,</w:t>
      </w:r>
      <w:r w:rsidRPr="00106E34">
        <w:rPr>
          <w:rFonts w:ascii="Times New Roman" w:hAnsi="Times New Roman"/>
          <w:sz w:val="28"/>
          <w:szCs w:val="28"/>
        </w:rPr>
        <w:t xml:space="preserve"> проставляется номер и дата составления.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460BC6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В примечаниях к тексту архивной выписки делаются соответствующие оговорки о частях текста оригинала, неразборчиво написанных, </w:t>
      </w:r>
    </w:p>
    <w:p w:rsidR="00460BC6" w:rsidRDefault="00460BC6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</w:t>
      </w:r>
    </w:p>
    <w:p w:rsidR="005A55BC" w:rsidRPr="00106E34" w:rsidRDefault="005A55BC" w:rsidP="00460BC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документа.</w:t>
      </w:r>
    </w:p>
    <w:p w:rsidR="0087035C" w:rsidRDefault="005A55BC" w:rsidP="00460BC6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Аутентичность выданных по запросам архивных выписок удостоверяе</w:t>
      </w:r>
      <w:r>
        <w:rPr>
          <w:rFonts w:ascii="Times New Roman" w:hAnsi="Times New Roman"/>
          <w:sz w:val="28"/>
          <w:szCs w:val="28"/>
        </w:rPr>
        <w:t>тся подписью начальн</w:t>
      </w:r>
      <w:r w:rsidR="00460BC6">
        <w:rPr>
          <w:rFonts w:ascii="Times New Roman" w:hAnsi="Times New Roman"/>
          <w:sz w:val="28"/>
          <w:szCs w:val="28"/>
        </w:rPr>
        <w:t>ика архивного отдела и  печатью</w:t>
      </w:r>
    </w:p>
    <w:p w:rsidR="005A55BC" w:rsidRPr="00106E34" w:rsidRDefault="005A55BC" w:rsidP="0087035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архивного отдела</w:t>
      </w:r>
    </w:p>
    <w:p w:rsidR="005A55BC" w:rsidRPr="00106E34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 печатью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106E34">
        <w:rPr>
          <w:rFonts w:ascii="Times New Roman" w:hAnsi="Times New Roman"/>
          <w:sz w:val="28"/>
          <w:szCs w:val="28"/>
        </w:rPr>
        <w:t xml:space="preserve"> и подписью </w:t>
      </w:r>
      <w:r>
        <w:rPr>
          <w:rFonts w:ascii="Times New Roman" w:hAnsi="Times New Roman"/>
          <w:sz w:val="28"/>
          <w:szCs w:val="28"/>
        </w:rPr>
        <w:t>начальника архивного отдела</w:t>
      </w:r>
      <w:r w:rsidRPr="00106E34">
        <w:rPr>
          <w:rFonts w:ascii="Times New Roman" w:hAnsi="Times New Roman"/>
          <w:sz w:val="28"/>
          <w:szCs w:val="28"/>
        </w:rPr>
        <w:t>.</w:t>
      </w:r>
    </w:p>
    <w:p w:rsidR="005A55BC" w:rsidRPr="00106E34" w:rsidRDefault="00B23A46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5A55BC" w:rsidRPr="00106E34">
        <w:rPr>
          <w:rFonts w:ascii="Times New Roman" w:hAnsi="Times New Roman"/>
          <w:sz w:val="28"/>
          <w:szCs w:val="28"/>
        </w:rPr>
        <w:t>. Архивные справки, архивные выписки и архивные копии оформляются на государственном языке Российской Федерации.</w:t>
      </w:r>
    </w:p>
    <w:p w:rsidR="005A55BC" w:rsidRDefault="00B23A46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5A55BC" w:rsidRPr="00106E34">
        <w:rPr>
          <w:rFonts w:ascii="Times New Roman" w:hAnsi="Times New Roman"/>
          <w:sz w:val="28"/>
          <w:szCs w:val="28"/>
        </w:rPr>
        <w:t>. Срок исполнения данной административной процедуры – 30 дней.</w:t>
      </w:r>
    </w:p>
    <w:p w:rsidR="005A55BC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06E34">
        <w:rPr>
          <w:rFonts w:ascii="Times New Roman" w:hAnsi="Times New Roman"/>
          <w:sz w:val="28"/>
          <w:szCs w:val="28"/>
        </w:rPr>
        <w:t>Отправка заявителям ответов и архивных справок, архивных</w:t>
      </w: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 выписок и архивных копий</w:t>
      </w:r>
    </w:p>
    <w:p w:rsidR="005A55BC" w:rsidRPr="00106E34" w:rsidRDefault="005A55BC" w:rsidP="005A55B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A55BC" w:rsidRPr="00106E34" w:rsidRDefault="005A55BC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66</w:t>
      </w:r>
      <w:r w:rsidRPr="00106E34">
        <w:rPr>
          <w:rFonts w:ascii="Times New Roman" w:hAnsi="Times New Roman"/>
          <w:sz w:val="28"/>
          <w:szCs w:val="28"/>
        </w:rPr>
        <w:t>. Архивные справки, архивные выписки и архивные копии</w:t>
      </w:r>
      <w:r w:rsidR="00082D2E">
        <w:rPr>
          <w:rFonts w:ascii="Times New Roman" w:hAnsi="Times New Roman"/>
          <w:sz w:val="28"/>
          <w:szCs w:val="28"/>
        </w:rPr>
        <w:t xml:space="preserve"> </w:t>
      </w:r>
      <w:r w:rsidRPr="00106E34">
        <w:rPr>
          <w:rFonts w:ascii="Times New Roman" w:hAnsi="Times New Roman"/>
          <w:sz w:val="28"/>
          <w:szCs w:val="28"/>
        </w:rPr>
        <w:t>высылаются по почте простыми письмами непосредственно в адреса заявителей.</w:t>
      </w:r>
    </w:p>
    <w:p w:rsidR="005A55BC" w:rsidRDefault="00B23A46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67</w:t>
      </w:r>
      <w:r w:rsidR="005A55BC" w:rsidRPr="00106E34">
        <w:rPr>
          <w:rFonts w:ascii="Times New Roman" w:hAnsi="Times New Roman"/>
          <w:sz w:val="28"/>
          <w:szCs w:val="28"/>
        </w:rPr>
        <w:t>. Архивные справки, архивные выписки и архивные ко</w:t>
      </w:r>
      <w:r w:rsidR="005A55BC">
        <w:rPr>
          <w:rFonts w:ascii="Times New Roman" w:hAnsi="Times New Roman"/>
          <w:sz w:val="28"/>
          <w:szCs w:val="28"/>
        </w:rPr>
        <w:t xml:space="preserve">пии при личном обращении в архивный отдел, </w:t>
      </w:r>
      <w:r w:rsidR="005A55BC" w:rsidRPr="00106E34">
        <w:rPr>
          <w:rFonts w:ascii="Times New Roman" w:hAnsi="Times New Roman"/>
          <w:sz w:val="28"/>
          <w:szCs w:val="28"/>
        </w:rPr>
        <w:t xml:space="preserve"> могут быть выданы заявителю при предъявлении документа, удостоверяющего личность; для третьих лиц - доверенности, оформленной в установленном порядке</w:t>
      </w:r>
      <w:r w:rsidR="005A55BC">
        <w:rPr>
          <w:rFonts w:ascii="Times New Roman" w:hAnsi="Times New Roman"/>
          <w:sz w:val="28"/>
          <w:szCs w:val="28"/>
        </w:rPr>
        <w:t>.</w:t>
      </w:r>
    </w:p>
    <w:p w:rsidR="005A55BC" w:rsidRPr="00FC6BFA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C6BFA">
        <w:rPr>
          <w:rFonts w:ascii="Times New Roman" w:hAnsi="Times New Roman"/>
          <w:sz w:val="28"/>
          <w:szCs w:val="28"/>
        </w:rPr>
        <w:t>Получатель архивной справки, архивной выписки и архивной копии расписывается на их копиях или на обороте сопроводительного письма к ним, указывая дату их получения.</w:t>
      </w:r>
    </w:p>
    <w:p w:rsidR="005A55BC" w:rsidRDefault="00B23A46" w:rsidP="005A55BC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68</w:t>
      </w:r>
      <w:r w:rsidR="005A55BC" w:rsidRPr="00106E34">
        <w:rPr>
          <w:rFonts w:ascii="Times New Roman" w:hAnsi="Times New Roman"/>
          <w:sz w:val="28"/>
          <w:szCs w:val="28"/>
        </w:rPr>
        <w:t xml:space="preserve">.  Рассмотрение запроса считается законченным, если по нему приняты необходимые меры и автор запроса проинформирован о результатах рассмотрения.  </w:t>
      </w:r>
    </w:p>
    <w:p w:rsidR="005A55BC" w:rsidRDefault="005A55BC" w:rsidP="005A55BC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E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106E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A0240B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формы контроля за предоставлением</w:t>
      </w:r>
    </w:p>
    <w:p w:rsidR="005A55BC" w:rsidRDefault="005A55BC" w:rsidP="005A55B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40B">
        <w:rPr>
          <w:rFonts w:ascii="Times New Roman" w:hAnsi="Times New Roman" w:cs="Times New Roman"/>
          <w:b/>
          <w:bCs/>
          <w:sz w:val="28"/>
          <w:szCs w:val="28"/>
        </w:rPr>
        <w:t>муниципальной       услуги</w:t>
      </w:r>
    </w:p>
    <w:p w:rsidR="00460BC6" w:rsidRDefault="00B23A46" w:rsidP="005A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69</w:t>
      </w:r>
      <w:r w:rsidR="005A55BC">
        <w:rPr>
          <w:rFonts w:ascii="Times New Roman" w:hAnsi="Times New Roman" w:cs="Times New Roman"/>
          <w:sz w:val="28"/>
          <w:szCs w:val="28"/>
        </w:rPr>
        <w:t>.</w:t>
      </w:r>
      <w:r w:rsidR="005A55BC" w:rsidRPr="00A0240B">
        <w:rPr>
          <w:rFonts w:ascii="Times New Roman" w:hAnsi="Times New Roman" w:cs="Times New Roman"/>
          <w:sz w:val="28"/>
          <w:szCs w:val="28"/>
        </w:rPr>
        <w:t xml:space="preserve"> Текущий контроль за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специалистом осуществляется начальник</w:t>
      </w:r>
      <w:r w:rsidR="005A55BC">
        <w:rPr>
          <w:rFonts w:ascii="Times New Roman" w:hAnsi="Times New Roman" w:cs="Times New Roman"/>
          <w:sz w:val="28"/>
          <w:szCs w:val="28"/>
        </w:rPr>
        <w:t xml:space="preserve">ом архивного отдела. </w:t>
      </w:r>
      <w:r w:rsidR="005A55BC">
        <w:rPr>
          <w:rFonts w:ascii="Times New Roman" w:hAnsi="Times New Roman" w:cs="Times New Roman"/>
          <w:sz w:val="28"/>
          <w:szCs w:val="28"/>
        </w:rPr>
        <w:br/>
        <w:t xml:space="preserve">     7</w:t>
      </w:r>
      <w:r>
        <w:rPr>
          <w:rFonts w:ascii="Times New Roman" w:hAnsi="Times New Roman" w:cs="Times New Roman"/>
          <w:sz w:val="28"/>
          <w:szCs w:val="28"/>
        </w:rPr>
        <w:t>0</w:t>
      </w:r>
      <w:r w:rsidR="005A55BC">
        <w:rPr>
          <w:rFonts w:ascii="Times New Roman" w:hAnsi="Times New Roman" w:cs="Times New Roman"/>
          <w:sz w:val="28"/>
          <w:szCs w:val="28"/>
        </w:rPr>
        <w:t>.</w:t>
      </w:r>
      <w:r w:rsidR="005A55BC" w:rsidRPr="00A0240B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  <w:r w:rsidR="005A55BC" w:rsidRPr="00A0240B">
        <w:rPr>
          <w:rFonts w:ascii="Times New Roman" w:hAnsi="Times New Roman" w:cs="Times New Roman"/>
          <w:sz w:val="28"/>
          <w:szCs w:val="28"/>
        </w:rPr>
        <w:br/>
        <w:t xml:space="preserve">     Персональная ответственность специалиста закрепляется в его </w:t>
      </w:r>
    </w:p>
    <w:p w:rsidR="00460BC6" w:rsidRDefault="00460BC6" w:rsidP="005A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</w:t>
      </w:r>
    </w:p>
    <w:p w:rsidR="00460BC6" w:rsidRDefault="005A55BC" w:rsidP="005A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240B">
        <w:rPr>
          <w:rFonts w:ascii="Times New Roman" w:hAnsi="Times New Roman" w:cs="Times New Roman"/>
          <w:sz w:val="28"/>
          <w:szCs w:val="28"/>
        </w:rPr>
        <w:t>должностной инструкции в соответствии с требования</w:t>
      </w:r>
      <w:r w:rsidR="00B23A46">
        <w:rPr>
          <w:rFonts w:ascii="Times New Roman" w:hAnsi="Times New Roman" w:cs="Times New Roman"/>
          <w:sz w:val="28"/>
          <w:szCs w:val="28"/>
        </w:rPr>
        <w:t>ми законодательства.</w:t>
      </w:r>
      <w:r w:rsidR="00B23A46">
        <w:rPr>
          <w:rFonts w:ascii="Times New Roman" w:hAnsi="Times New Roman" w:cs="Times New Roman"/>
          <w:sz w:val="28"/>
          <w:szCs w:val="28"/>
        </w:rPr>
        <w:br/>
        <w:t xml:space="preserve">     71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40B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предоставление муниципальной услуги, несет персональную ответственность за:</w:t>
      </w:r>
      <w:r w:rsidRPr="00A0240B">
        <w:rPr>
          <w:rFonts w:ascii="Times New Roman" w:hAnsi="Times New Roman" w:cs="Times New Roman"/>
          <w:sz w:val="28"/>
          <w:szCs w:val="28"/>
        </w:rPr>
        <w:br/>
        <w:t>- полноту, качество и соблюдение сроков исполнения запросов заявителей;</w:t>
      </w:r>
      <w:r w:rsidRPr="00A0240B">
        <w:rPr>
          <w:rFonts w:ascii="Times New Roman" w:hAnsi="Times New Roman" w:cs="Times New Roman"/>
          <w:sz w:val="28"/>
          <w:szCs w:val="28"/>
        </w:rPr>
        <w:br/>
        <w:t xml:space="preserve">- за разглашение сведений, ставших известными в связи с предоставлением 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B23A46">
        <w:rPr>
          <w:rFonts w:ascii="Times New Roman" w:hAnsi="Times New Roman" w:cs="Times New Roman"/>
          <w:sz w:val="28"/>
          <w:szCs w:val="28"/>
        </w:rPr>
        <w:br/>
        <w:t xml:space="preserve">     72</w:t>
      </w:r>
      <w:r w:rsidRPr="00A0240B">
        <w:rPr>
          <w:rFonts w:ascii="Times New Roman" w:hAnsi="Times New Roman" w:cs="Times New Roman"/>
          <w:sz w:val="28"/>
          <w:szCs w:val="28"/>
        </w:rPr>
        <w:t xml:space="preserve">. Контроль за исполнением запросов заявителей осуществляет начальником архивного отдела в форме регулярных проверок соблюдения и исполнения специалистом положений Административного регламента, иных нормативных правовых актов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Магаданской </w:t>
      </w:r>
      <w:r w:rsidRPr="00A0240B">
        <w:rPr>
          <w:rFonts w:ascii="Times New Roman" w:hAnsi="Times New Roman" w:cs="Times New Roman"/>
          <w:sz w:val="28"/>
          <w:szCs w:val="28"/>
        </w:rPr>
        <w:t>области, органов местного самоуправления Среднеканского района. По результатам проверок начальник архивного отдела дает указания по устранению выявленных нарушений, контролирует их исполнение.</w:t>
      </w:r>
      <w:r w:rsidRPr="00A0240B">
        <w:rPr>
          <w:rFonts w:ascii="Times New Roman" w:hAnsi="Times New Roman" w:cs="Times New Roman"/>
          <w:sz w:val="28"/>
          <w:szCs w:val="28"/>
        </w:rPr>
        <w:br/>
        <w:t xml:space="preserve">     Периодичность осуществления текущего контроля соста</w:t>
      </w:r>
      <w:r w:rsidR="00B23A46">
        <w:rPr>
          <w:rFonts w:ascii="Times New Roman" w:hAnsi="Times New Roman" w:cs="Times New Roman"/>
          <w:sz w:val="28"/>
          <w:szCs w:val="28"/>
        </w:rPr>
        <w:t>вляет - 1 раз в месяц.</w:t>
      </w:r>
      <w:r w:rsidR="00B23A46">
        <w:rPr>
          <w:rFonts w:ascii="Times New Roman" w:hAnsi="Times New Roman" w:cs="Times New Roman"/>
          <w:sz w:val="28"/>
          <w:szCs w:val="28"/>
        </w:rPr>
        <w:br/>
        <w:t xml:space="preserve">     73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40B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осуществляется на основании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A0240B">
        <w:rPr>
          <w:rFonts w:ascii="Times New Roman" w:hAnsi="Times New Roman" w:cs="Times New Roman"/>
          <w:sz w:val="28"/>
          <w:szCs w:val="28"/>
        </w:rPr>
        <w:t xml:space="preserve">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(бездействие) специалиста, а также</w:t>
      </w:r>
      <w:r w:rsidR="00082D2E">
        <w:rPr>
          <w:rFonts w:ascii="Times New Roman" w:hAnsi="Times New Roman" w:cs="Times New Roman"/>
          <w:sz w:val="28"/>
          <w:szCs w:val="28"/>
        </w:rPr>
        <w:t xml:space="preserve"> </w:t>
      </w:r>
      <w:r w:rsidRPr="00A0240B">
        <w:rPr>
          <w:rFonts w:ascii="Times New Roman" w:hAnsi="Times New Roman" w:cs="Times New Roman"/>
          <w:sz w:val="28"/>
          <w:szCs w:val="28"/>
        </w:rPr>
        <w:t xml:space="preserve">проверки исполнения положений настоящего Административного регламента. </w:t>
      </w:r>
      <w:r w:rsidR="00B23A46">
        <w:rPr>
          <w:rFonts w:ascii="Times New Roman" w:hAnsi="Times New Roman" w:cs="Times New Roman"/>
          <w:sz w:val="28"/>
          <w:szCs w:val="28"/>
        </w:rPr>
        <w:br/>
        <w:t xml:space="preserve">     74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40B">
        <w:rPr>
          <w:rFonts w:ascii="Times New Roman" w:hAnsi="Times New Roman" w:cs="Times New Roman"/>
          <w:sz w:val="28"/>
          <w:szCs w:val="28"/>
        </w:rPr>
        <w:t xml:space="preserve">Периодичность проведения поверок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</w:t>
      </w:r>
      <w:r>
        <w:rPr>
          <w:rFonts w:ascii="Times New Roman" w:hAnsi="Times New Roman" w:cs="Times New Roman"/>
          <w:sz w:val="28"/>
          <w:szCs w:val="28"/>
        </w:rPr>
        <w:t>заинтересованных лиц).</w:t>
      </w:r>
      <w:r>
        <w:rPr>
          <w:rFonts w:ascii="Times New Roman" w:hAnsi="Times New Roman" w:cs="Times New Roman"/>
          <w:sz w:val="28"/>
          <w:szCs w:val="28"/>
        </w:rPr>
        <w:br/>
        <w:t xml:space="preserve">     7</w:t>
      </w:r>
      <w:r w:rsidR="00B23A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40B">
        <w:rPr>
          <w:rFonts w:ascii="Times New Roman" w:hAnsi="Times New Roman" w:cs="Times New Roman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 или отдельные вопросы (т</w:t>
      </w:r>
      <w:r w:rsidR="00B23A46">
        <w:rPr>
          <w:rFonts w:ascii="Times New Roman" w:hAnsi="Times New Roman" w:cs="Times New Roman"/>
          <w:sz w:val="28"/>
          <w:szCs w:val="28"/>
        </w:rPr>
        <w:t>ематические проверки).</w:t>
      </w:r>
      <w:r w:rsidR="00B23A46">
        <w:rPr>
          <w:rFonts w:ascii="Times New Roman" w:hAnsi="Times New Roman" w:cs="Times New Roman"/>
          <w:sz w:val="28"/>
          <w:szCs w:val="28"/>
        </w:rPr>
        <w:br/>
        <w:t xml:space="preserve">     76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40B">
        <w:rPr>
          <w:rFonts w:ascii="Times New Roman" w:hAnsi="Times New Roman" w:cs="Times New Roman"/>
          <w:sz w:val="28"/>
          <w:szCs w:val="28"/>
        </w:rPr>
        <w:t xml:space="preserve"> Для проведения проверки полноты и качества предоставления муниципальной услуги правовым актом Администраци</w:t>
      </w:r>
      <w:r>
        <w:rPr>
          <w:rFonts w:ascii="Times New Roman" w:hAnsi="Times New Roman" w:cs="Times New Roman"/>
          <w:sz w:val="28"/>
          <w:szCs w:val="28"/>
        </w:rPr>
        <w:t>и Среднеканского городского округа</w:t>
      </w:r>
      <w:r w:rsidRPr="00A0240B">
        <w:rPr>
          <w:rFonts w:ascii="Times New Roman" w:hAnsi="Times New Roman" w:cs="Times New Roman"/>
          <w:sz w:val="28"/>
          <w:szCs w:val="28"/>
        </w:rPr>
        <w:t xml:space="preserve">  формируется комиссия, председателем кото</w:t>
      </w:r>
      <w:r>
        <w:rPr>
          <w:rFonts w:ascii="Times New Roman" w:hAnsi="Times New Roman" w:cs="Times New Roman"/>
          <w:sz w:val="28"/>
          <w:szCs w:val="28"/>
        </w:rPr>
        <w:t>рой является заместитель Главы А</w:t>
      </w:r>
      <w:r w:rsidRPr="00A0240B">
        <w:rPr>
          <w:rFonts w:ascii="Times New Roman" w:hAnsi="Times New Roman" w:cs="Times New Roman"/>
          <w:sz w:val="28"/>
          <w:szCs w:val="28"/>
        </w:rPr>
        <w:t>дминистрации, управ</w:t>
      </w:r>
      <w:r>
        <w:rPr>
          <w:rFonts w:ascii="Times New Roman" w:hAnsi="Times New Roman" w:cs="Times New Roman"/>
          <w:sz w:val="28"/>
          <w:szCs w:val="28"/>
        </w:rPr>
        <w:t>ляющий делами  Администрации Среднеканского городского округа</w:t>
      </w:r>
      <w:r w:rsidRPr="00A0240B">
        <w:rPr>
          <w:rFonts w:ascii="Times New Roman" w:hAnsi="Times New Roman" w:cs="Times New Roman"/>
          <w:sz w:val="28"/>
          <w:szCs w:val="28"/>
        </w:rPr>
        <w:t>, курирующий деятельность архивного отдела. В состав комиссии включаются муниципальные служащие Админи</w:t>
      </w:r>
      <w:r>
        <w:rPr>
          <w:rFonts w:ascii="Times New Roman" w:hAnsi="Times New Roman" w:cs="Times New Roman"/>
          <w:sz w:val="28"/>
          <w:szCs w:val="28"/>
        </w:rPr>
        <w:t>страции Среднеканского городского округа</w:t>
      </w:r>
      <w:r w:rsidRPr="00A0240B">
        <w:rPr>
          <w:rFonts w:ascii="Times New Roman" w:hAnsi="Times New Roman" w:cs="Times New Roman"/>
          <w:sz w:val="28"/>
          <w:szCs w:val="28"/>
        </w:rPr>
        <w:t xml:space="preserve"> и начальник архивного отдела.</w:t>
      </w:r>
      <w:r w:rsidRPr="00A0240B">
        <w:rPr>
          <w:rFonts w:ascii="Times New Roman" w:hAnsi="Times New Roman" w:cs="Times New Roman"/>
          <w:sz w:val="28"/>
          <w:szCs w:val="28"/>
        </w:rPr>
        <w:br/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40B">
        <w:rPr>
          <w:rFonts w:ascii="Times New Roman" w:hAnsi="Times New Roman" w:cs="Times New Roman"/>
          <w:sz w:val="28"/>
          <w:szCs w:val="28"/>
        </w:rPr>
        <w:t>имеет право:</w:t>
      </w:r>
      <w:r w:rsidRPr="00A024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40B">
        <w:rPr>
          <w:rFonts w:ascii="Times New Roman" w:hAnsi="Times New Roman" w:cs="Times New Roman"/>
          <w:sz w:val="28"/>
          <w:szCs w:val="28"/>
        </w:rPr>
        <w:t>- разрабатывать предложения по вопросам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0240B">
        <w:rPr>
          <w:rFonts w:ascii="Times New Roman" w:hAnsi="Times New Roman" w:cs="Times New Roman"/>
          <w:sz w:val="28"/>
          <w:szCs w:val="28"/>
        </w:rPr>
        <w:t>слуги;</w:t>
      </w:r>
      <w:r w:rsidRPr="00A024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240B">
        <w:rPr>
          <w:rFonts w:ascii="Times New Roman" w:hAnsi="Times New Roman" w:cs="Times New Roman"/>
          <w:sz w:val="28"/>
          <w:szCs w:val="28"/>
        </w:rPr>
        <w:t>- привлекать к работе экспертов и иные организации.</w:t>
      </w:r>
      <w:r w:rsidRPr="00A0240B">
        <w:rPr>
          <w:rFonts w:ascii="Times New Roman" w:hAnsi="Times New Roman" w:cs="Times New Roman"/>
          <w:sz w:val="28"/>
          <w:szCs w:val="28"/>
        </w:rPr>
        <w:br/>
        <w:t xml:space="preserve">     Комиссия прекращает свою деятельность после окончания проведения проверки. Результаты деятельности комиссии оформляются в виде справки, в </w:t>
      </w:r>
    </w:p>
    <w:p w:rsidR="00460BC6" w:rsidRDefault="00460BC6" w:rsidP="005A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</w:t>
      </w:r>
    </w:p>
    <w:p w:rsidR="00460BC6" w:rsidRDefault="00460BC6" w:rsidP="005A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82D2E" w:rsidRDefault="005A55BC" w:rsidP="005A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240B">
        <w:rPr>
          <w:rFonts w:ascii="Times New Roman" w:hAnsi="Times New Roman" w:cs="Times New Roman"/>
          <w:sz w:val="28"/>
          <w:szCs w:val="28"/>
        </w:rPr>
        <w:t>которой отмечаются выявленные недостатки и предложения по их устранению.</w:t>
      </w:r>
      <w:r w:rsidRPr="00A0240B">
        <w:rPr>
          <w:rFonts w:ascii="Times New Roman" w:hAnsi="Times New Roman" w:cs="Times New Roman"/>
          <w:sz w:val="28"/>
          <w:szCs w:val="28"/>
        </w:rPr>
        <w:br/>
        <w:t xml:space="preserve">     Справка подписывается п</w:t>
      </w:r>
      <w:r w:rsidR="00B23A46">
        <w:rPr>
          <w:rFonts w:ascii="Times New Roman" w:hAnsi="Times New Roman" w:cs="Times New Roman"/>
          <w:sz w:val="28"/>
          <w:szCs w:val="28"/>
        </w:rPr>
        <w:t>редседателем комиссии.</w:t>
      </w:r>
      <w:r w:rsidR="00B23A46">
        <w:rPr>
          <w:rFonts w:ascii="Times New Roman" w:hAnsi="Times New Roman" w:cs="Times New Roman"/>
          <w:sz w:val="28"/>
          <w:szCs w:val="28"/>
        </w:rPr>
        <w:br/>
        <w:t xml:space="preserve">     77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240B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проверок, в случае выявления нарушений прав заявителей, к виновному лицу применяются меры дисциплинарной </w:t>
      </w:r>
    </w:p>
    <w:p w:rsidR="005A55BC" w:rsidRDefault="005A55BC" w:rsidP="005A55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0240B">
        <w:rPr>
          <w:rFonts w:ascii="Times New Roman" w:hAnsi="Times New Roman" w:cs="Times New Roman"/>
          <w:sz w:val="28"/>
          <w:szCs w:val="28"/>
        </w:rPr>
        <w:t>ответственности в порядке, установленном законодательством Российской Федерации о муниципальной службе.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A0240B">
        <w:rPr>
          <w:rFonts w:ascii="Times New Roman" w:hAnsi="Times New Roman"/>
          <w:sz w:val="28"/>
          <w:szCs w:val="28"/>
        </w:rPr>
        <w:br/>
      </w:r>
      <w:r w:rsidRPr="00645EDC">
        <w:rPr>
          <w:rFonts w:ascii="Times New Roman" w:hAnsi="Times New Roman"/>
          <w:sz w:val="28"/>
          <w:szCs w:val="28"/>
        </w:rPr>
        <w:t xml:space="preserve">     </w:t>
      </w:r>
      <w:bookmarkEnd w:id="2"/>
      <w:bookmarkEnd w:id="3"/>
      <w:r w:rsidRPr="00106E3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06E34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  <w:r w:rsidRPr="00106E34">
        <w:rPr>
          <w:rFonts w:ascii="Times New Roman" w:hAnsi="Times New Roman"/>
          <w:b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архивного отдела Администрации Среднеканского городского округа</w:t>
      </w:r>
      <w:r w:rsidRPr="00106E34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br/>
      </w:r>
      <w:r w:rsidRPr="00106E34">
        <w:rPr>
          <w:rFonts w:ascii="Times New Roman" w:hAnsi="Times New Roman"/>
          <w:b/>
          <w:sz w:val="28"/>
          <w:szCs w:val="28"/>
        </w:rPr>
        <w:t xml:space="preserve">а также его должностных лиц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B23A4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</w:t>
      </w:r>
      <w:r w:rsidR="005A55BC" w:rsidRPr="00106E34">
        <w:rPr>
          <w:rFonts w:ascii="Times New Roman" w:hAnsi="Times New Roman"/>
          <w:sz w:val="28"/>
          <w:szCs w:val="28"/>
        </w:rPr>
        <w:t>. Заявитель имеет право на обжалование решений и действий (бездействия) в ход</w:t>
      </w:r>
      <w:r w:rsidR="005A55BC">
        <w:rPr>
          <w:rFonts w:ascii="Times New Roman" w:hAnsi="Times New Roman"/>
          <w:sz w:val="28"/>
          <w:szCs w:val="28"/>
        </w:rPr>
        <w:t>е предоставления муниципальной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услуги в досудебном порядке.</w:t>
      </w:r>
    </w:p>
    <w:p w:rsidR="005A55BC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Предмет досудебного обжалования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Default="00B23A46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79</w:t>
      </w:r>
      <w:r w:rsidR="005A55BC" w:rsidRPr="00106E34">
        <w:rPr>
          <w:rFonts w:ascii="Times New Roman" w:hAnsi="Times New Roman"/>
          <w:sz w:val="28"/>
          <w:szCs w:val="28"/>
        </w:rPr>
        <w:t>. Предметом досудебного (внесудебного) обжалования является решение или действие (бездействие)</w:t>
      </w:r>
      <w:r w:rsidR="005A55BC">
        <w:rPr>
          <w:rFonts w:ascii="Times New Roman" w:hAnsi="Times New Roman"/>
          <w:sz w:val="28"/>
          <w:szCs w:val="28"/>
        </w:rPr>
        <w:t xml:space="preserve"> должностных лиц архивного отдела</w:t>
      </w:r>
      <w:r w:rsidR="005A55BC" w:rsidRPr="00106E34">
        <w:rPr>
          <w:rFonts w:ascii="Times New Roman" w:hAnsi="Times New Roman"/>
          <w:sz w:val="28"/>
          <w:szCs w:val="28"/>
        </w:rPr>
        <w:t xml:space="preserve">,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принятое или осуществленное ими в ход</w:t>
      </w:r>
      <w:r>
        <w:rPr>
          <w:rFonts w:ascii="Times New Roman" w:hAnsi="Times New Roman"/>
          <w:sz w:val="28"/>
          <w:szCs w:val="28"/>
        </w:rPr>
        <w:t>е предоставления 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услуги.</w:t>
      </w:r>
    </w:p>
    <w:p w:rsidR="005A55BC" w:rsidRPr="00106E34" w:rsidRDefault="00B23A46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80</w:t>
      </w:r>
      <w:r w:rsidR="005A55BC" w:rsidRPr="00106E34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 xml:space="preserve">1) нарушение срока регистрации запроса заявителя </w:t>
      </w:r>
      <w:r>
        <w:rPr>
          <w:rFonts w:ascii="Times New Roman" w:hAnsi="Times New Roman"/>
          <w:sz w:val="28"/>
          <w:szCs w:val="28"/>
        </w:rPr>
        <w:t>о предоставлении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2) нарушение срок</w:t>
      </w:r>
      <w:r>
        <w:rPr>
          <w:rFonts w:ascii="Times New Roman" w:hAnsi="Times New Roman"/>
          <w:sz w:val="28"/>
          <w:szCs w:val="28"/>
        </w:rPr>
        <w:t>а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3) требование у заявителя документов, не предусмотренных настоящим административным регламентом дл</w:t>
      </w:r>
      <w:r>
        <w:rPr>
          <w:rFonts w:ascii="Times New Roman" w:hAnsi="Times New Roman"/>
          <w:sz w:val="28"/>
          <w:szCs w:val="28"/>
        </w:rPr>
        <w:t>я предоставления муниципальной</w:t>
      </w:r>
      <w:r w:rsidRPr="00106E34">
        <w:rPr>
          <w:rFonts w:ascii="Times New Roman" w:hAnsi="Times New Roman"/>
          <w:sz w:val="28"/>
          <w:szCs w:val="28"/>
        </w:rPr>
        <w:t xml:space="preserve"> услуги;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4) отказ в приеме документов, предоставление которых предусмотрено настоящим административным регламентом у заявителя;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5) отк</w:t>
      </w:r>
      <w:r>
        <w:rPr>
          <w:rFonts w:ascii="Times New Roman" w:hAnsi="Times New Roman"/>
          <w:sz w:val="28"/>
          <w:szCs w:val="28"/>
        </w:rPr>
        <w:t xml:space="preserve">аз в предоставлении </w:t>
      </w:r>
      <w:r w:rsidRPr="00106E34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настоящим административным регламентом;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6) затребование с заявителя пр</w:t>
      </w:r>
      <w:r>
        <w:rPr>
          <w:rFonts w:ascii="Times New Roman" w:hAnsi="Times New Roman"/>
          <w:sz w:val="28"/>
          <w:szCs w:val="28"/>
        </w:rPr>
        <w:t>и предоставлении муниципальной услуги платы;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Arial" w:hAnsi="Arial" w:cs="Arial"/>
          <w:sz w:val="28"/>
          <w:szCs w:val="28"/>
        </w:rPr>
        <w:tab/>
      </w:r>
      <w:r w:rsidRPr="00106E34">
        <w:rPr>
          <w:rFonts w:ascii="Times New Roman" w:hAnsi="Times New Roman"/>
          <w:sz w:val="28"/>
          <w:szCs w:val="28"/>
        </w:rPr>
        <w:t xml:space="preserve">7) отказ </w:t>
      </w:r>
      <w:r>
        <w:rPr>
          <w:rFonts w:ascii="Times New Roman" w:hAnsi="Times New Roman"/>
          <w:sz w:val="28"/>
          <w:szCs w:val="28"/>
        </w:rPr>
        <w:t>должностных лиц архивного отдела, предоставляющих муниципальную</w:t>
      </w:r>
      <w:r w:rsidRPr="00106E34">
        <w:rPr>
          <w:rFonts w:ascii="Times New Roman" w:hAnsi="Times New Roman"/>
          <w:sz w:val="28"/>
          <w:szCs w:val="28"/>
        </w:rPr>
        <w:t xml:space="preserve"> услугу, в исправлении допущенных опечаток  и ошибок в выданных в результате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106E34">
        <w:rPr>
          <w:rFonts w:ascii="Times New Roman" w:hAnsi="Times New Roman"/>
          <w:sz w:val="28"/>
          <w:szCs w:val="28"/>
        </w:rPr>
        <w:t>услуги документах,  либо нарушение установленного срока таких исправлений.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Перечень оснований для отказа в рассмотрении жалобы либо приостановления ее рассмотрения</w:t>
      </w:r>
    </w:p>
    <w:p w:rsidR="005A55BC" w:rsidRPr="00460BC6" w:rsidRDefault="00460BC6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</w:p>
    <w:p w:rsidR="00082D2E" w:rsidRPr="00106E34" w:rsidRDefault="00B23A46" w:rsidP="00460B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</w:t>
      </w:r>
      <w:r w:rsidR="005A55BC" w:rsidRPr="00106E34">
        <w:rPr>
          <w:rFonts w:ascii="Times New Roman" w:hAnsi="Times New Roman"/>
          <w:sz w:val="28"/>
          <w:szCs w:val="28"/>
        </w:rPr>
        <w:t xml:space="preserve">.  Основания для приостановления рассмотрения жалобы и отказа в рассмотрении жалобы отсутствуют. 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Основания для начала процедуры досудебного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(внесудебного) обжалования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</w:t>
      </w:r>
      <w:r w:rsidR="00B23A46">
        <w:rPr>
          <w:rFonts w:ascii="Times New Roman" w:hAnsi="Times New Roman"/>
          <w:sz w:val="28"/>
          <w:szCs w:val="28"/>
        </w:rPr>
        <w:t>2</w:t>
      </w:r>
      <w:r w:rsidRPr="00106E34">
        <w:rPr>
          <w:rFonts w:ascii="Times New Roman" w:hAnsi="Times New Roman"/>
          <w:sz w:val="28"/>
          <w:szCs w:val="28"/>
        </w:rPr>
        <w:t xml:space="preserve">. Поступление жалобы на решения и действия (бездействия), </w:t>
      </w:r>
      <w:r>
        <w:rPr>
          <w:rFonts w:ascii="Times New Roman" w:hAnsi="Times New Roman"/>
          <w:sz w:val="28"/>
          <w:szCs w:val="28"/>
        </w:rPr>
        <w:t>должностных лиц архивного отдела</w:t>
      </w:r>
      <w:r w:rsidRPr="00106E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предоставляющих муниципальную </w:t>
      </w:r>
      <w:r w:rsidRPr="00106E34">
        <w:rPr>
          <w:rFonts w:ascii="Times New Roman" w:hAnsi="Times New Roman"/>
          <w:sz w:val="28"/>
          <w:szCs w:val="28"/>
        </w:rPr>
        <w:t xml:space="preserve">услугу, является основанием для начала процедуры досудебного (внесудебного) обжалования. 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</w:p>
    <w:p w:rsidR="005A55BC" w:rsidRPr="00106E34" w:rsidRDefault="005A55BC" w:rsidP="005A55B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A55BC" w:rsidRPr="00106E34" w:rsidRDefault="00B23A4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</w:t>
      </w:r>
      <w:r w:rsidR="005A55BC" w:rsidRPr="00106E34">
        <w:rPr>
          <w:rFonts w:ascii="Times New Roman" w:hAnsi="Times New Roman"/>
          <w:sz w:val="28"/>
          <w:szCs w:val="28"/>
        </w:rPr>
        <w:t>. Жалоба подается в письменной форме на бумажном</w:t>
      </w:r>
      <w:r w:rsidR="004A7A01">
        <w:rPr>
          <w:rFonts w:ascii="Times New Roman" w:hAnsi="Times New Roman"/>
          <w:sz w:val="28"/>
          <w:szCs w:val="28"/>
        </w:rPr>
        <w:t xml:space="preserve"> носителе (согласно приложению 3</w:t>
      </w:r>
      <w:r w:rsidR="005A55BC">
        <w:rPr>
          <w:rFonts w:ascii="Times New Roman" w:hAnsi="Times New Roman"/>
          <w:sz w:val="28"/>
          <w:szCs w:val="28"/>
        </w:rPr>
        <w:t>)</w:t>
      </w:r>
      <w:r w:rsidR="005A55BC" w:rsidRPr="00106E34">
        <w:rPr>
          <w:rFonts w:ascii="Times New Roman" w:hAnsi="Times New Roman"/>
          <w:sz w:val="28"/>
          <w:szCs w:val="28"/>
        </w:rPr>
        <w:t xml:space="preserve"> </w:t>
      </w:r>
    </w:p>
    <w:p w:rsidR="005A55BC" w:rsidRPr="00106E34" w:rsidRDefault="00B23A4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</w:t>
      </w:r>
      <w:r w:rsidR="005A55BC" w:rsidRPr="00106E34">
        <w:rPr>
          <w:rFonts w:ascii="Times New Roman" w:hAnsi="Times New Roman"/>
          <w:sz w:val="28"/>
          <w:szCs w:val="28"/>
        </w:rPr>
        <w:t xml:space="preserve">. Жалоба должна содержать: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 xml:space="preserve">1) наименование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106E34">
        <w:rPr>
          <w:rFonts w:ascii="Times New Roman" w:hAnsi="Times New Roman"/>
          <w:sz w:val="28"/>
          <w:szCs w:val="28"/>
        </w:rPr>
        <w:t xml:space="preserve"> услугу, должностного лица органа,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106E34">
        <w:rPr>
          <w:rFonts w:ascii="Times New Roman" w:hAnsi="Times New Roman"/>
          <w:sz w:val="28"/>
          <w:szCs w:val="28"/>
        </w:rPr>
        <w:t xml:space="preserve"> услугу,  решения и действия (бездействие) которых обжалуются;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>3) сведения об обжалуемых решениях и действиях (безде</w:t>
      </w:r>
      <w:r>
        <w:rPr>
          <w:rFonts w:ascii="Times New Roman" w:hAnsi="Times New Roman"/>
          <w:sz w:val="28"/>
          <w:szCs w:val="28"/>
        </w:rPr>
        <w:t>йствии) архивного отдела</w:t>
      </w:r>
      <w:r w:rsidRPr="00106E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предоставляющего муниципальную услугу, либо муниципального</w:t>
      </w:r>
      <w:r w:rsidRPr="00106E34">
        <w:rPr>
          <w:rFonts w:ascii="Times New Roman" w:hAnsi="Times New Roman"/>
          <w:sz w:val="28"/>
          <w:szCs w:val="28"/>
        </w:rPr>
        <w:t xml:space="preserve"> служащего;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106E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предоставляющего муниципальную</w:t>
      </w:r>
      <w:r w:rsidRPr="00106E34">
        <w:rPr>
          <w:rFonts w:ascii="Times New Roman" w:hAnsi="Times New Roman"/>
          <w:sz w:val="28"/>
          <w:szCs w:val="28"/>
        </w:rPr>
        <w:t xml:space="preserve"> услугу, должностного лица </w:t>
      </w:r>
      <w:r>
        <w:rPr>
          <w:rFonts w:ascii="Times New Roman" w:hAnsi="Times New Roman"/>
          <w:sz w:val="28"/>
          <w:szCs w:val="28"/>
        </w:rPr>
        <w:t>архивного отдела</w:t>
      </w:r>
      <w:r w:rsidRPr="00106E34">
        <w:rPr>
          <w:rFonts w:ascii="Times New Roman" w:hAnsi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/>
          <w:sz w:val="28"/>
          <w:szCs w:val="28"/>
        </w:rPr>
        <w:t>муниципальную услугу.</w:t>
      </w:r>
      <w:r w:rsidRPr="00106E34">
        <w:rPr>
          <w:rFonts w:ascii="Times New Roman" w:hAnsi="Times New Roman"/>
          <w:sz w:val="28"/>
          <w:szCs w:val="28"/>
        </w:rPr>
        <w:t xml:space="preserve"> Заявителем могут быть предоставлены документы (при наличии), подтверждающие доводы заявителя, либо их копии.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06E34">
        <w:rPr>
          <w:rFonts w:ascii="Times New Roman" w:hAnsi="Times New Roman"/>
          <w:sz w:val="28"/>
          <w:szCs w:val="28"/>
        </w:rPr>
        <w:t xml:space="preserve">олжностные лица, которым может быть направлена жалоба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заявителя в досудебном порядке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ab/>
      </w:r>
      <w:r w:rsidR="00B23A46">
        <w:rPr>
          <w:rFonts w:ascii="Times New Roman" w:hAnsi="Times New Roman"/>
          <w:sz w:val="28"/>
          <w:szCs w:val="28"/>
        </w:rPr>
        <w:t>85</w:t>
      </w:r>
      <w:r>
        <w:rPr>
          <w:rFonts w:ascii="Times New Roman" w:hAnsi="Times New Roman"/>
          <w:sz w:val="28"/>
          <w:szCs w:val="28"/>
        </w:rPr>
        <w:t>.Заявители могут обжаловать действия (бездействие):</w:t>
      </w: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специалиста архивного отдела – начальнику архивного отдела;</w:t>
      </w:r>
    </w:p>
    <w:p w:rsidR="00082D2E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архивного отдела – заместителю Главы администрации, управляющему делами Администрации Среднеканского городского округа, курирующему деятельность архивного отдела, Главе Администрации Среднеканского городского округа или  в судебном порядке.</w:t>
      </w:r>
      <w:r w:rsidRPr="00106E34">
        <w:rPr>
          <w:rFonts w:ascii="Times New Roman" w:hAnsi="Times New Roman"/>
          <w:sz w:val="28"/>
          <w:szCs w:val="28"/>
        </w:rPr>
        <w:t xml:space="preserve"> </w:t>
      </w:r>
    </w:p>
    <w:p w:rsidR="00082D2E" w:rsidRDefault="00082D2E" w:rsidP="005A55BC">
      <w:pPr>
        <w:jc w:val="both"/>
        <w:rPr>
          <w:rFonts w:ascii="Times New Roman" w:hAnsi="Times New Roman"/>
          <w:sz w:val="28"/>
          <w:szCs w:val="28"/>
        </w:rPr>
      </w:pPr>
    </w:p>
    <w:p w:rsidR="00082D2E" w:rsidRPr="00106E34" w:rsidRDefault="00082D2E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b/>
          <w:sz w:val="28"/>
          <w:szCs w:val="28"/>
        </w:rPr>
        <w:t xml:space="preserve"> </w:t>
      </w:r>
      <w:r w:rsidRPr="00106E34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B23A4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</w:t>
      </w:r>
      <w:r w:rsidR="005A55BC" w:rsidRPr="00106E34">
        <w:rPr>
          <w:rFonts w:ascii="Times New Roman" w:hAnsi="Times New Roman"/>
          <w:sz w:val="28"/>
          <w:szCs w:val="28"/>
        </w:rPr>
        <w:t>. 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</w:t>
      </w:r>
      <w:r w:rsidR="005A55BC">
        <w:rPr>
          <w:rFonts w:ascii="Times New Roman" w:hAnsi="Times New Roman"/>
          <w:sz w:val="28"/>
          <w:szCs w:val="28"/>
        </w:rPr>
        <w:t xml:space="preserve">о муниципальную </w:t>
      </w:r>
      <w:r w:rsidR="005A55BC" w:rsidRPr="00106E34">
        <w:rPr>
          <w:rFonts w:ascii="Times New Roman" w:hAnsi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Права заинтересованных лиц на получение </w:t>
      </w:r>
    </w:p>
    <w:p w:rsidR="005A55BC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 xml:space="preserve">информации и документов, необходимых для обоснования 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и рассмотрения жалобы</w:t>
      </w:r>
    </w:p>
    <w:p w:rsidR="005A55BC" w:rsidRPr="00106E34" w:rsidRDefault="005A55BC" w:rsidP="005A55BC">
      <w:pPr>
        <w:jc w:val="both"/>
        <w:rPr>
          <w:rFonts w:ascii="Times New Roman" w:hAnsi="Times New Roman"/>
          <w:sz w:val="28"/>
          <w:szCs w:val="28"/>
        </w:rPr>
      </w:pPr>
    </w:p>
    <w:p w:rsidR="005A55BC" w:rsidRPr="00106E34" w:rsidRDefault="00B23A46" w:rsidP="005A55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87</w:t>
      </w:r>
      <w:r w:rsidR="005A55BC" w:rsidRPr="00106E34">
        <w:rPr>
          <w:rFonts w:ascii="Times New Roman" w:hAnsi="Times New Roman"/>
          <w:sz w:val="28"/>
          <w:szCs w:val="28"/>
        </w:rPr>
        <w:t xml:space="preserve">. Заявитель вправе в подтверждение своих доводов приложить к жалобе документы либо их копии, а также получить в </w:t>
      </w:r>
      <w:r w:rsidR="005A55BC">
        <w:rPr>
          <w:rFonts w:ascii="Times New Roman" w:hAnsi="Times New Roman"/>
          <w:sz w:val="28"/>
          <w:szCs w:val="28"/>
        </w:rPr>
        <w:t>архивном отделе</w:t>
      </w:r>
      <w:r w:rsidR="005A55BC" w:rsidRPr="00106E34">
        <w:rPr>
          <w:rFonts w:ascii="Times New Roman" w:hAnsi="Times New Roman"/>
          <w:sz w:val="28"/>
          <w:szCs w:val="28"/>
        </w:rPr>
        <w:t xml:space="preserve"> информацию и документы, необходимые для обоснования и рассмотрения жалобы.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Результат досудебного (внесудебного) обжалования</w:t>
      </w:r>
    </w:p>
    <w:p w:rsidR="005A55BC" w:rsidRPr="00106E34" w:rsidRDefault="005A55BC" w:rsidP="005A55BC">
      <w:pPr>
        <w:jc w:val="center"/>
        <w:rPr>
          <w:rFonts w:ascii="Times New Roman" w:hAnsi="Times New Roman"/>
          <w:sz w:val="28"/>
          <w:szCs w:val="28"/>
        </w:rPr>
      </w:pPr>
    </w:p>
    <w:p w:rsidR="005A55BC" w:rsidRPr="00106E34" w:rsidRDefault="00B23A4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88</w:t>
      </w:r>
      <w:r w:rsidR="005A55BC" w:rsidRPr="00106E34">
        <w:rPr>
          <w:rFonts w:ascii="Times New Roman" w:hAnsi="Times New Roman"/>
          <w:sz w:val="28"/>
          <w:szCs w:val="28"/>
        </w:rPr>
        <w:t>. По резул</w:t>
      </w:r>
      <w:r w:rsidR="005A55BC">
        <w:rPr>
          <w:rFonts w:ascii="Times New Roman" w:hAnsi="Times New Roman"/>
          <w:sz w:val="28"/>
          <w:szCs w:val="28"/>
        </w:rPr>
        <w:t xml:space="preserve">ьтатам рассмотрения жалобы </w:t>
      </w:r>
      <w:r w:rsidR="005A55BC" w:rsidRPr="00106E34">
        <w:rPr>
          <w:rFonts w:ascii="Times New Roman" w:hAnsi="Times New Roman"/>
          <w:sz w:val="28"/>
          <w:szCs w:val="28"/>
        </w:rPr>
        <w:t>должностное лицо, наделенное полномочиями по рассмотрению жалоб,</w:t>
      </w:r>
      <w:r w:rsidR="005A55BC">
        <w:rPr>
          <w:rFonts w:ascii="Times New Roman" w:hAnsi="Times New Roman"/>
          <w:sz w:val="28"/>
          <w:szCs w:val="28"/>
        </w:rPr>
        <w:t xml:space="preserve"> </w:t>
      </w:r>
      <w:r w:rsidR="005A55BC" w:rsidRPr="00106E34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5A55BC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</w:t>
      </w:r>
      <w:r>
        <w:rPr>
          <w:rFonts w:ascii="Times New Roman" w:hAnsi="Times New Roman"/>
          <w:sz w:val="28"/>
          <w:szCs w:val="28"/>
        </w:rPr>
        <w:t xml:space="preserve">е предоставления муниципальной </w:t>
      </w:r>
      <w:r w:rsidRPr="00106E34">
        <w:rPr>
          <w:rFonts w:ascii="Times New Roman" w:hAnsi="Times New Roman"/>
          <w:sz w:val="28"/>
          <w:szCs w:val="28"/>
        </w:rPr>
        <w:t xml:space="preserve"> услуги официальных документах</w:t>
      </w:r>
      <w:r>
        <w:rPr>
          <w:rFonts w:ascii="Times New Roman" w:hAnsi="Times New Roman"/>
          <w:sz w:val="28"/>
          <w:szCs w:val="28"/>
        </w:rPr>
        <w:t>;</w:t>
      </w:r>
    </w:p>
    <w:p w:rsidR="005A55BC" w:rsidRPr="00106E34" w:rsidRDefault="005A55BC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6E34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A55BC" w:rsidRPr="00106E34" w:rsidRDefault="00B23A4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</w:t>
      </w:r>
      <w:r w:rsidR="005A55BC" w:rsidRPr="00106E34">
        <w:rPr>
          <w:rFonts w:ascii="Times New Roman" w:hAnsi="Times New Roman"/>
          <w:sz w:val="28"/>
          <w:szCs w:val="28"/>
        </w:rPr>
        <w:t xml:space="preserve">. Не позднее дня, следующего за днем принятия решения по результатам рассмотрения жалобы, заявителю в письменной форме по почтовому адресу, указанному в жалобе, и по желанию заявителя в электронной форме направляется мотивированный ответ о </w:t>
      </w:r>
      <w:r w:rsidR="005A55BC">
        <w:rPr>
          <w:rFonts w:ascii="Times New Roman" w:hAnsi="Times New Roman"/>
          <w:sz w:val="28"/>
          <w:szCs w:val="28"/>
        </w:rPr>
        <w:t>результатах рассмотрен</w:t>
      </w:r>
      <w:r w:rsidR="004A7A01">
        <w:rPr>
          <w:rFonts w:ascii="Times New Roman" w:hAnsi="Times New Roman"/>
          <w:sz w:val="28"/>
          <w:szCs w:val="28"/>
        </w:rPr>
        <w:t>ия жалобы (по форме приложения 4</w:t>
      </w:r>
      <w:r w:rsidR="005A55BC">
        <w:rPr>
          <w:rFonts w:ascii="Times New Roman" w:hAnsi="Times New Roman"/>
          <w:sz w:val="28"/>
          <w:szCs w:val="28"/>
        </w:rPr>
        <w:t xml:space="preserve"> к Административному регламенту).</w:t>
      </w:r>
    </w:p>
    <w:p w:rsidR="005A55BC" w:rsidRPr="00106E34" w:rsidRDefault="00B23A46" w:rsidP="005A55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</w:t>
      </w:r>
      <w:r w:rsidR="005A55BC" w:rsidRPr="00106E34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55BC" w:rsidRDefault="005A55BC" w:rsidP="00082D2E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  <w:r w:rsidRPr="008D0F0E">
        <w:rPr>
          <w:sz w:val="28"/>
          <w:szCs w:val="28"/>
        </w:rPr>
        <w:t>________________</w:t>
      </w:r>
    </w:p>
    <w:p w:rsidR="00B23A46" w:rsidRDefault="00B23A46" w:rsidP="00082D2E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:rsidR="005A55BC" w:rsidRPr="008D0F0E" w:rsidRDefault="005A55BC" w:rsidP="005A55B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23A46" w:rsidRDefault="00B23A46" w:rsidP="00B23A46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460BC6" w:rsidRDefault="00460BC6" w:rsidP="00B23A46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к административному</w:t>
      </w:r>
    </w:p>
    <w:p w:rsidR="00460BC6" w:rsidRDefault="00460BC6" w:rsidP="00B23A46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регламенту</w:t>
      </w:r>
    </w:p>
    <w:p w:rsidR="00B23A46" w:rsidRDefault="00B23A46" w:rsidP="00B23A46">
      <w:pPr>
        <w:pStyle w:val="a3"/>
        <w:spacing w:before="0" w:beforeAutospacing="0" w:after="0" w:afterAutospacing="0" w:line="276" w:lineRule="auto"/>
        <w:ind w:left="2832" w:firstLine="708"/>
        <w:jc w:val="both"/>
        <w:rPr>
          <w:sz w:val="28"/>
          <w:szCs w:val="28"/>
        </w:rPr>
      </w:pPr>
    </w:p>
    <w:p w:rsidR="00B23A46" w:rsidRDefault="00B23A46" w:rsidP="00B23A46">
      <w:pPr>
        <w:pStyle w:val="a3"/>
        <w:spacing w:before="0" w:beforeAutospacing="0" w:after="0" w:afterAutospacing="0" w:line="276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Информация</w:t>
      </w:r>
    </w:p>
    <w:p w:rsidR="00B23A46" w:rsidRDefault="00B23A46" w:rsidP="00B23A4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местах нахождения, справочных телефонах, факсах, адресах электронной почты, графиках (режиме) работы Администрации Среднеканского городского округа и архивного отдела Администрации Среднеканского городского округа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Среднеканского городского округа: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ул.Ленина, д.9, п.Сеймчан, Среднеканский район, Магаданская область, 686160</w:t>
      </w:r>
    </w:p>
    <w:p w:rsidR="00B23A46" w:rsidRPr="00CA7681" w:rsidRDefault="00B23A46" w:rsidP="00B23A4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телефон</w:t>
      </w:r>
      <w:r w:rsidRPr="00CA7681">
        <w:rPr>
          <w:sz w:val="28"/>
          <w:szCs w:val="28"/>
          <w:lang w:val="en-US"/>
        </w:rPr>
        <w:t>:  (8-413-47) 9-53-81</w:t>
      </w:r>
    </w:p>
    <w:p w:rsidR="00B23A46" w:rsidRPr="00CA7681" w:rsidRDefault="00B23A46" w:rsidP="00B23A4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CA7681">
        <w:rPr>
          <w:sz w:val="28"/>
          <w:szCs w:val="28"/>
          <w:lang w:val="en-US"/>
        </w:rPr>
        <w:t>: (8-413-47) 9-53-81</w:t>
      </w:r>
    </w:p>
    <w:p w:rsidR="00B23A46" w:rsidRDefault="00B23A46" w:rsidP="00B23A4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E-mail: </w:t>
      </w:r>
      <w:proofErr w:type="spellStart"/>
      <w:r>
        <w:rPr>
          <w:sz w:val="28"/>
          <w:szCs w:val="28"/>
          <w:lang w:val="en-US"/>
        </w:rPr>
        <w:t>amosred</w:t>
      </w:r>
      <w:proofErr w:type="spellEnd"/>
      <w:r>
        <w:rPr>
          <w:sz w:val="28"/>
          <w:szCs w:val="28"/>
          <w:lang w:val="en-US"/>
        </w:rPr>
        <w:t>@</w:t>
      </w:r>
      <w:r w:rsidRPr="00C465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mail.ru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Режим работы: с 9-00 до 17-45, обеденный перерыв – 12-30 – 14-00, выходные – суббота, воскресенье.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Архивный отдел Администрации Среднеканского городского округа: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Ул.Дзержинского, № 1, п.Сеймчан, Среднеканский район, Магаданская область, 686160</w:t>
      </w:r>
    </w:p>
    <w:p w:rsidR="00B23A46" w:rsidRPr="00CA7681" w:rsidRDefault="00B23A46" w:rsidP="00B23A4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Телефон</w:t>
      </w:r>
      <w:r w:rsidRPr="00CA7681">
        <w:rPr>
          <w:sz w:val="28"/>
          <w:szCs w:val="28"/>
          <w:lang w:val="en-US"/>
        </w:rPr>
        <w:t>: (8-413-47) 9-47-59</w:t>
      </w:r>
    </w:p>
    <w:p w:rsidR="00B23A46" w:rsidRPr="00C465EA" w:rsidRDefault="00B23A46" w:rsidP="00B23A46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C465EA">
        <w:rPr>
          <w:sz w:val="28"/>
          <w:szCs w:val="28"/>
          <w:lang w:val="en-US"/>
        </w:rPr>
        <w:t>: (8-413-47) 9-47-59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E-mail:</w:t>
      </w:r>
      <w:r w:rsidRPr="00C465EA">
        <w:rPr>
          <w:sz w:val="28"/>
          <w:szCs w:val="28"/>
          <w:lang w:val="en-US"/>
        </w:rPr>
        <w:t xml:space="preserve"> </w:t>
      </w:r>
      <w:proofErr w:type="spellStart"/>
      <w:r w:rsidRPr="00C465EA">
        <w:rPr>
          <w:sz w:val="28"/>
          <w:szCs w:val="28"/>
          <w:lang w:val="en-US"/>
        </w:rPr>
        <w:t>arhivsm</w:t>
      </w:r>
      <w:proofErr w:type="spellEnd"/>
      <w:r>
        <w:rPr>
          <w:sz w:val="28"/>
          <w:szCs w:val="28"/>
          <w:lang w:val="en-US"/>
        </w:rPr>
        <w:t>@</w:t>
      </w:r>
      <w:r w:rsidRPr="00C465E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mail.ru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Режим работы: с 9-00 до 17-45, обеденный перерыв – 12-30 – 14-00, выходные – суббота, воскресенье.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Прием заявлений – ежедневно с 9-00 до 17-00</w:t>
      </w: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23A46" w:rsidRDefault="00B23A46" w:rsidP="00B23A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A55BC" w:rsidRDefault="005A55BC" w:rsidP="005A55BC">
      <w:pPr>
        <w:jc w:val="both"/>
        <w:rPr>
          <w:rFonts w:ascii="Times New Roman" w:hAnsi="Times New Roman"/>
          <w:sz w:val="28"/>
          <w:szCs w:val="28"/>
        </w:rPr>
      </w:pPr>
      <w:r w:rsidRPr="00645EDC">
        <w:rPr>
          <w:rFonts w:ascii="Times New Roman" w:hAnsi="Times New Roman"/>
          <w:sz w:val="28"/>
          <w:szCs w:val="28"/>
        </w:rPr>
        <w:br/>
      </w:r>
    </w:p>
    <w:p w:rsidR="00460BC6" w:rsidRDefault="00460BC6" w:rsidP="005A55BC">
      <w:pPr>
        <w:jc w:val="both"/>
        <w:rPr>
          <w:rFonts w:ascii="Times New Roman" w:hAnsi="Times New Roman"/>
          <w:sz w:val="28"/>
          <w:szCs w:val="28"/>
        </w:rPr>
      </w:pPr>
    </w:p>
    <w:p w:rsidR="00460BC6" w:rsidRDefault="00460BC6" w:rsidP="005A55BC">
      <w:pPr>
        <w:jc w:val="both"/>
        <w:rPr>
          <w:rFonts w:ascii="Times New Roman" w:hAnsi="Times New Roman"/>
          <w:sz w:val="28"/>
          <w:szCs w:val="28"/>
        </w:rPr>
      </w:pPr>
    </w:p>
    <w:p w:rsidR="00460BC6" w:rsidRDefault="00460BC6" w:rsidP="005A55BC">
      <w:pPr>
        <w:jc w:val="both"/>
        <w:rPr>
          <w:rFonts w:ascii="Times New Roman" w:hAnsi="Times New Roman"/>
          <w:sz w:val="28"/>
          <w:szCs w:val="28"/>
        </w:rPr>
      </w:pPr>
    </w:p>
    <w:p w:rsidR="00460BC6" w:rsidRDefault="00460BC6" w:rsidP="005A55BC">
      <w:pPr>
        <w:jc w:val="both"/>
        <w:rPr>
          <w:rFonts w:ascii="Times New Roman" w:hAnsi="Times New Roman"/>
          <w:sz w:val="28"/>
          <w:szCs w:val="28"/>
        </w:rPr>
      </w:pPr>
    </w:p>
    <w:p w:rsidR="00460BC6" w:rsidRDefault="00460BC6" w:rsidP="005A55BC">
      <w:pPr>
        <w:jc w:val="both"/>
        <w:rPr>
          <w:rFonts w:ascii="Times New Roman" w:hAnsi="Times New Roman"/>
          <w:sz w:val="28"/>
          <w:szCs w:val="28"/>
        </w:rPr>
      </w:pPr>
    </w:p>
    <w:p w:rsidR="00D35146" w:rsidRDefault="00D35146" w:rsidP="005A55BC">
      <w:pPr>
        <w:rPr>
          <w:rFonts w:ascii="Times New Roman" w:hAnsi="Times New Roman"/>
          <w:sz w:val="28"/>
          <w:szCs w:val="28"/>
        </w:rPr>
      </w:pPr>
    </w:p>
    <w:p w:rsidR="00460BC6" w:rsidRDefault="00460BC6" w:rsidP="005A55BC">
      <w:pPr>
        <w:rPr>
          <w:sz w:val="24"/>
          <w:szCs w:val="24"/>
        </w:rPr>
      </w:pPr>
    </w:p>
    <w:p w:rsidR="00D35146" w:rsidRDefault="00D35146" w:rsidP="005A55BC">
      <w:pPr>
        <w:rPr>
          <w:sz w:val="24"/>
          <w:szCs w:val="24"/>
        </w:rPr>
      </w:pPr>
    </w:p>
    <w:p w:rsidR="00D35146" w:rsidRPr="00D35146" w:rsidRDefault="00D35146" w:rsidP="005A55BC">
      <w:pPr>
        <w:rPr>
          <w:sz w:val="24"/>
          <w:szCs w:val="24"/>
        </w:rPr>
      </w:pPr>
    </w:p>
    <w:p w:rsidR="00460BC6" w:rsidRPr="004F6B13" w:rsidRDefault="00922D13" w:rsidP="00922D13">
      <w:pPr>
        <w:tabs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                                                     </w:t>
      </w:r>
      <w:r w:rsidR="004F6B13"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  </w:t>
      </w:r>
      <w:r w:rsidRPr="004F6B13">
        <w:rPr>
          <w:rFonts w:ascii="Times New Roman" w:hAnsi="Times New Roman"/>
          <w:sz w:val="24"/>
          <w:szCs w:val="24"/>
        </w:rPr>
        <w:t>Приложение № 2</w:t>
      </w:r>
    </w:p>
    <w:p w:rsidR="00460BC6" w:rsidRPr="004F6B13" w:rsidRDefault="00460BC6" w:rsidP="00460BC6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4F6B13">
        <w:t xml:space="preserve">                                          </w:t>
      </w:r>
      <w:r w:rsidR="004F6B13">
        <w:t xml:space="preserve">         </w:t>
      </w:r>
      <w:r w:rsidRPr="004F6B13">
        <w:t>к административному</w:t>
      </w:r>
    </w:p>
    <w:p w:rsidR="00460BC6" w:rsidRPr="004F6B13" w:rsidRDefault="00460BC6" w:rsidP="00460BC6">
      <w:pPr>
        <w:pStyle w:val="a3"/>
        <w:spacing w:before="0" w:beforeAutospacing="0" w:after="0" w:afterAutospacing="0" w:line="276" w:lineRule="auto"/>
        <w:ind w:left="2832" w:firstLine="708"/>
        <w:jc w:val="both"/>
      </w:pPr>
      <w:r w:rsidRPr="004F6B13">
        <w:tab/>
      </w:r>
      <w:r w:rsidRPr="004F6B13">
        <w:tab/>
      </w:r>
      <w:r w:rsidRPr="004F6B13">
        <w:tab/>
      </w:r>
      <w:r w:rsidRPr="004F6B13">
        <w:tab/>
        <w:t xml:space="preserve">   регламенту</w:t>
      </w:r>
    </w:p>
    <w:p w:rsidR="00460BC6" w:rsidRDefault="00460BC6" w:rsidP="00922D13">
      <w:pPr>
        <w:tabs>
          <w:tab w:val="left" w:pos="7740"/>
        </w:tabs>
        <w:jc w:val="both"/>
        <w:rPr>
          <w:rFonts w:ascii="Times New Roman" w:hAnsi="Times New Roman"/>
          <w:sz w:val="28"/>
          <w:szCs w:val="28"/>
        </w:rPr>
      </w:pPr>
    </w:p>
    <w:p w:rsidR="004F6B13" w:rsidRPr="004F6B13" w:rsidRDefault="00922D13" w:rsidP="004F6B13">
      <w:pPr>
        <w:tabs>
          <w:tab w:val="left" w:pos="7740"/>
        </w:tabs>
        <w:jc w:val="both"/>
        <w:rPr>
          <w:rFonts w:ascii="Times New Roman" w:hAnsi="Times New Roman"/>
          <w:sz w:val="22"/>
          <w:szCs w:val="22"/>
        </w:rPr>
      </w:pPr>
      <w:r w:rsidRPr="004F6B13">
        <w:rPr>
          <w:rFonts w:ascii="Times New Roman" w:hAnsi="Times New Roman"/>
          <w:sz w:val="22"/>
          <w:szCs w:val="22"/>
        </w:rPr>
        <w:t>Блок-схема последовательности действий архивного отдела Администрации Среднеканского городского округа по исполнению муниципальной услуги «Организация исполнения запросов  граждан, поступивших в архивный отдел Администрации Среднеканского городского округа»</w:t>
      </w:r>
    </w:p>
    <w:tbl>
      <w:tblPr>
        <w:tblStyle w:val="a6"/>
        <w:tblW w:w="0" w:type="auto"/>
        <w:tblInd w:w="2376" w:type="dxa"/>
        <w:tblLook w:val="04A0"/>
      </w:tblPr>
      <w:tblGrid>
        <w:gridCol w:w="3969"/>
      </w:tblGrid>
      <w:tr w:rsidR="009142FB" w:rsidTr="00385ED7">
        <w:tc>
          <w:tcPr>
            <w:tcW w:w="3969" w:type="dxa"/>
          </w:tcPr>
          <w:p w:rsidR="00385ED7" w:rsidRPr="00CC493A" w:rsidRDefault="009142FB" w:rsidP="00385ED7">
            <w:pPr>
              <w:pStyle w:val="a3"/>
              <w:tabs>
                <w:tab w:val="left" w:pos="5049"/>
              </w:tabs>
              <w:jc w:val="center"/>
              <w:rPr>
                <w:sz w:val="22"/>
                <w:szCs w:val="22"/>
              </w:rPr>
            </w:pPr>
            <w:r w:rsidRPr="00CC493A">
              <w:rPr>
                <w:sz w:val="22"/>
                <w:szCs w:val="22"/>
              </w:rPr>
              <w:t>Запрос заявителя</w:t>
            </w:r>
          </w:p>
        </w:tc>
      </w:tr>
    </w:tbl>
    <w:p w:rsidR="00385ED7" w:rsidRDefault="00151375" w:rsidP="00385ED7">
      <w:pPr>
        <w:pStyle w:val="a3"/>
        <w:tabs>
          <w:tab w:val="left" w:pos="504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200.2pt;margin-top:10.6pt;width:0;height:23.5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1951" w:type="dxa"/>
        <w:tblLook w:val="04A0"/>
      </w:tblPr>
      <w:tblGrid>
        <w:gridCol w:w="4961"/>
      </w:tblGrid>
      <w:tr w:rsidR="00385ED7" w:rsidTr="00385ED7">
        <w:tc>
          <w:tcPr>
            <w:tcW w:w="4961" w:type="dxa"/>
          </w:tcPr>
          <w:p w:rsidR="00385ED7" w:rsidRPr="00CC493A" w:rsidRDefault="00385ED7" w:rsidP="00385ED7">
            <w:pPr>
              <w:pStyle w:val="a3"/>
              <w:tabs>
                <w:tab w:val="left" w:pos="5049"/>
              </w:tabs>
              <w:rPr>
                <w:sz w:val="22"/>
                <w:szCs w:val="22"/>
              </w:rPr>
            </w:pPr>
            <w:r w:rsidRPr="00CC493A">
              <w:rPr>
                <w:sz w:val="22"/>
                <w:szCs w:val="22"/>
              </w:rPr>
              <w:t>Начало предоставления муниципальной  функции: в архивный отдел поступил запрос</w:t>
            </w:r>
          </w:p>
        </w:tc>
      </w:tr>
    </w:tbl>
    <w:p w:rsidR="00385ED7" w:rsidRDefault="00151375" w:rsidP="00385ED7">
      <w:pPr>
        <w:pStyle w:val="a3"/>
        <w:tabs>
          <w:tab w:val="left" w:pos="5049"/>
        </w:tabs>
      </w:pPr>
      <w:r>
        <w:rPr>
          <w:noProof/>
        </w:rPr>
        <w:pict>
          <v:shape id="_x0000_s1076" type="#_x0000_t32" style="position:absolute;margin-left:203.65pt;margin-top:8.7pt;width:.7pt;height:26.35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Ind w:w="2376" w:type="dxa"/>
        <w:tblLook w:val="04A0"/>
      </w:tblPr>
      <w:tblGrid>
        <w:gridCol w:w="3969"/>
      </w:tblGrid>
      <w:tr w:rsidR="00385ED7" w:rsidTr="00385ED7">
        <w:tc>
          <w:tcPr>
            <w:tcW w:w="3969" w:type="dxa"/>
          </w:tcPr>
          <w:p w:rsidR="00385ED7" w:rsidRPr="00CC493A" w:rsidRDefault="00385ED7" w:rsidP="00385ED7">
            <w:pPr>
              <w:pStyle w:val="a3"/>
              <w:tabs>
                <w:tab w:val="left" w:pos="5049"/>
              </w:tabs>
              <w:rPr>
                <w:sz w:val="22"/>
                <w:szCs w:val="22"/>
              </w:rPr>
            </w:pPr>
            <w:r w:rsidRPr="00CC493A">
              <w:rPr>
                <w:sz w:val="22"/>
                <w:szCs w:val="22"/>
              </w:rPr>
              <w:t xml:space="preserve">         Регистрация запроса</w:t>
            </w:r>
          </w:p>
        </w:tc>
      </w:tr>
    </w:tbl>
    <w:p w:rsidR="00385ED7" w:rsidRDefault="00151375" w:rsidP="00385ED7">
      <w:pPr>
        <w:pStyle w:val="a3"/>
        <w:tabs>
          <w:tab w:val="left" w:pos="5049"/>
        </w:tabs>
      </w:pPr>
      <w:r>
        <w:rPr>
          <w:noProof/>
        </w:rPr>
        <w:pict>
          <v:shape id="_x0000_s1077" type="#_x0000_t32" style="position:absolute;margin-left:133.05pt;margin-top:8.2pt;width:75.45pt;height:32.55pt;flip:x;z-index:25166438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385ED7" w:rsidTr="00385ED7">
        <w:trPr>
          <w:trHeight w:val="886"/>
        </w:trPr>
        <w:tc>
          <w:tcPr>
            <w:tcW w:w="3420" w:type="dxa"/>
          </w:tcPr>
          <w:p w:rsidR="00385ED7" w:rsidRPr="00CC493A" w:rsidRDefault="00D35146" w:rsidP="00922D13">
            <w:pPr>
              <w:pStyle w:val="a3"/>
              <w:tabs>
                <w:tab w:val="left" w:pos="5049"/>
              </w:tabs>
              <w:jc w:val="center"/>
              <w:rPr>
                <w:sz w:val="22"/>
                <w:szCs w:val="22"/>
              </w:rPr>
            </w:pPr>
            <w:r w:rsidRPr="00CC493A">
              <w:rPr>
                <w:sz w:val="22"/>
                <w:szCs w:val="22"/>
              </w:rPr>
              <w:t>Передача запроса на исполнение ведущему специалисту</w:t>
            </w:r>
          </w:p>
        </w:tc>
      </w:tr>
    </w:tbl>
    <w:p w:rsidR="00385ED7" w:rsidRDefault="00151375" w:rsidP="00922D13">
      <w:pPr>
        <w:pStyle w:val="a3"/>
        <w:tabs>
          <w:tab w:val="left" w:pos="5049"/>
        </w:tabs>
        <w:jc w:val="center"/>
      </w:pPr>
      <w:r>
        <w:rPr>
          <w:noProof/>
        </w:rPr>
        <w:pict>
          <v:shape id="_x0000_s1080" type="#_x0000_t32" style="position:absolute;left:0;text-align:left;margin-left:216.1pt;margin-top:4.85pt;width:57.45pt;height:31.15pt;flip:x;z-index:25166643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-29" w:tblpY="-1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1"/>
      </w:tblGrid>
      <w:tr w:rsidR="00385ED7" w:rsidRPr="00CC493A" w:rsidTr="00385ED7">
        <w:trPr>
          <w:trHeight w:val="706"/>
        </w:trPr>
        <w:tc>
          <w:tcPr>
            <w:tcW w:w="3711" w:type="dxa"/>
          </w:tcPr>
          <w:p w:rsidR="00385ED7" w:rsidRPr="00CC493A" w:rsidRDefault="00151375" w:rsidP="00385ED7">
            <w:pPr>
              <w:pStyle w:val="a3"/>
              <w:tabs>
                <w:tab w:val="left" w:pos="5049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79" type="#_x0000_t32" style="position:absolute;left:0;text-align:left;margin-left:181.6pt;margin-top:15.85pt;width:20.1pt;height:0;z-index:251665408" o:connectortype="straight">
                  <v:stroke endarrow="block"/>
                </v:shape>
              </w:pict>
            </w:r>
            <w:r w:rsidR="00D35146" w:rsidRPr="00CC493A">
              <w:rPr>
                <w:sz w:val="22"/>
                <w:szCs w:val="22"/>
              </w:rPr>
              <w:t>Рассмотрение запроса начальником архивного отдела</w:t>
            </w:r>
          </w:p>
        </w:tc>
      </w:tr>
    </w:tbl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</w:tblGrid>
      <w:tr w:rsidR="00D35146" w:rsidRPr="00CC493A" w:rsidTr="00D35146">
        <w:trPr>
          <w:trHeight w:val="665"/>
        </w:trPr>
        <w:tc>
          <w:tcPr>
            <w:tcW w:w="3780" w:type="dxa"/>
          </w:tcPr>
          <w:p w:rsidR="00D35146" w:rsidRPr="00CC493A" w:rsidRDefault="00D35146" w:rsidP="00D35146">
            <w:pPr>
              <w:pStyle w:val="a3"/>
              <w:tabs>
                <w:tab w:val="left" w:pos="5049"/>
              </w:tabs>
              <w:jc w:val="center"/>
              <w:rPr>
                <w:sz w:val="22"/>
                <w:szCs w:val="22"/>
              </w:rPr>
            </w:pPr>
            <w:r w:rsidRPr="00CC493A">
              <w:rPr>
                <w:sz w:val="22"/>
                <w:szCs w:val="22"/>
              </w:rPr>
              <w:t>Анализ поступившего запроса, принятие решения о возможности исполнения</w:t>
            </w:r>
          </w:p>
        </w:tc>
      </w:tr>
    </w:tbl>
    <w:p w:rsidR="009142FB" w:rsidRDefault="00151375" w:rsidP="00D35146">
      <w:pPr>
        <w:pStyle w:val="a3"/>
        <w:tabs>
          <w:tab w:val="left" w:pos="5049"/>
        </w:tabs>
      </w:pPr>
      <w:r>
        <w:rPr>
          <w:noProof/>
        </w:rPr>
        <w:pict>
          <v:shape id="_x0000_s1096" type="#_x0000_t32" style="position:absolute;margin-left:208.5pt;margin-top:11.8pt;width:0;height:28.4pt;z-index:25166950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208.5pt;margin-top:4.85pt;width:180pt;height:35.3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57.55pt;margin-top:4.85pt;width:150.95pt;height:35.35pt;flip:x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6"/>
        <w:tblW w:w="0" w:type="auto"/>
        <w:tblLook w:val="04A0"/>
      </w:tblPr>
      <w:tblGrid>
        <w:gridCol w:w="2093"/>
        <w:gridCol w:w="1592"/>
        <w:gridCol w:w="2695"/>
        <w:gridCol w:w="831"/>
        <w:gridCol w:w="2360"/>
      </w:tblGrid>
      <w:tr w:rsidR="00444267" w:rsidTr="004A7A01">
        <w:trPr>
          <w:trHeight w:val="562"/>
        </w:trPr>
        <w:tc>
          <w:tcPr>
            <w:tcW w:w="2093" w:type="dxa"/>
            <w:vMerge w:val="restart"/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  <w:r>
              <w:t>Уведомление заявителя о предоставлении дополнительных сведений для исполнения запроса или об отсутствии запрашиваемых сведений</w:t>
            </w:r>
          </w:p>
        </w:tc>
        <w:tc>
          <w:tcPr>
            <w:tcW w:w="1592" w:type="dxa"/>
            <w:vMerge w:val="restart"/>
            <w:tcBorders>
              <w:top w:val="nil"/>
              <w:right w:val="single" w:sz="4" w:space="0" w:color="auto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444267" w:rsidRPr="00194FB0" w:rsidRDefault="00194FB0" w:rsidP="00D35146">
            <w:pPr>
              <w:pStyle w:val="a3"/>
              <w:tabs>
                <w:tab w:val="left" w:pos="5049"/>
              </w:tabs>
              <w:rPr>
                <w:sz w:val="20"/>
                <w:szCs w:val="20"/>
              </w:rPr>
            </w:pPr>
            <w:r w:rsidRPr="00194FB0">
              <w:rPr>
                <w:sz w:val="20"/>
                <w:szCs w:val="20"/>
              </w:rPr>
              <w:t>Направление запроса на исполнение в организацию по принадлежности</w:t>
            </w:r>
          </w:p>
        </w:tc>
        <w:tc>
          <w:tcPr>
            <w:tcW w:w="831" w:type="dxa"/>
            <w:vMerge w:val="restart"/>
            <w:tcBorders>
              <w:top w:val="nil"/>
              <w:right w:val="single" w:sz="4" w:space="0" w:color="auto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444267" w:rsidRPr="00194FB0" w:rsidRDefault="00194FB0" w:rsidP="00D35146">
            <w:pPr>
              <w:pStyle w:val="a3"/>
              <w:tabs>
                <w:tab w:val="left" w:pos="5049"/>
              </w:tabs>
              <w:rPr>
                <w:sz w:val="20"/>
                <w:szCs w:val="20"/>
              </w:rPr>
            </w:pPr>
            <w:r w:rsidRPr="00194FB0">
              <w:rPr>
                <w:sz w:val="20"/>
                <w:szCs w:val="20"/>
              </w:rPr>
              <w:t>Поиск архивных документов для подготовки ответа заявителю</w:t>
            </w:r>
          </w:p>
        </w:tc>
      </w:tr>
      <w:tr w:rsidR="00444267" w:rsidTr="00194FB0">
        <w:tc>
          <w:tcPr>
            <w:tcW w:w="2093" w:type="dxa"/>
            <w:vMerge/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1592" w:type="dxa"/>
            <w:vMerge/>
            <w:tcBorders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695" w:type="dxa"/>
            <w:vMerge w:val="restart"/>
            <w:tcBorders>
              <w:left w:val="nil"/>
              <w:right w:val="nil"/>
            </w:tcBorders>
          </w:tcPr>
          <w:p w:rsidR="00444267" w:rsidRDefault="00151375" w:rsidP="00D35146">
            <w:pPr>
              <w:pStyle w:val="a3"/>
              <w:tabs>
                <w:tab w:val="left" w:pos="5049"/>
              </w:tabs>
            </w:pPr>
            <w:r>
              <w:rPr>
                <w:noProof/>
              </w:rPr>
              <w:pict>
                <v:shape id="_x0000_s1097" type="#_x0000_t32" style="position:absolute;margin-left:27.7pt;margin-top:4.7pt;width:.7pt;height:79.6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31" w:type="dxa"/>
            <w:vMerge/>
            <w:tcBorders>
              <w:left w:val="nil"/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444267" w:rsidRDefault="00151375" w:rsidP="00D35146">
            <w:pPr>
              <w:pStyle w:val="a3"/>
              <w:tabs>
                <w:tab w:val="left" w:pos="5049"/>
              </w:tabs>
            </w:pPr>
            <w:r>
              <w:rPr>
                <w:noProof/>
              </w:rPr>
              <w:pict>
                <v:shape id="_x0000_s1099" type="#_x0000_t32" style="position:absolute;margin-left:44.55pt;margin-top:-.85pt;width:.7pt;height:14.55pt;z-index:2516715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44267" w:rsidTr="00444267">
        <w:tc>
          <w:tcPr>
            <w:tcW w:w="2093" w:type="dxa"/>
            <w:vMerge/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1592" w:type="dxa"/>
            <w:vMerge/>
            <w:tcBorders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695" w:type="dxa"/>
            <w:vMerge/>
            <w:tcBorders>
              <w:left w:val="nil"/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831" w:type="dxa"/>
            <w:vMerge/>
            <w:tcBorders>
              <w:left w:val="nil"/>
              <w:right w:val="single" w:sz="4" w:space="0" w:color="auto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444267" w:rsidRPr="00194FB0" w:rsidRDefault="00151375" w:rsidP="00D35146">
            <w:pPr>
              <w:pStyle w:val="a3"/>
              <w:tabs>
                <w:tab w:val="left" w:pos="5049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01" type="#_x0000_t32" style="position:absolute;margin-left:45.25pt;margin-top:56.15pt;width:0;height:13.85pt;z-index:251672576;mso-position-horizontal-relative:text;mso-position-vertical-relative:text" o:connectortype="straight">
                  <v:stroke endarrow="block"/>
                </v:shape>
              </w:pict>
            </w:r>
            <w:r w:rsidR="00194FB0" w:rsidRPr="00194FB0">
              <w:rPr>
                <w:sz w:val="20"/>
                <w:szCs w:val="20"/>
              </w:rPr>
              <w:t>Подготовка ответа: составление архивной справки, архивной выписки, архивной копии</w:t>
            </w:r>
          </w:p>
        </w:tc>
      </w:tr>
      <w:tr w:rsidR="00444267" w:rsidTr="00194FB0">
        <w:tc>
          <w:tcPr>
            <w:tcW w:w="2093" w:type="dxa"/>
            <w:vMerge/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1592" w:type="dxa"/>
            <w:vMerge/>
            <w:tcBorders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695" w:type="dxa"/>
            <w:vMerge/>
            <w:tcBorders>
              <w:left w:val="nil"/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831" w:type="dxa"/>
            <w:vMerge/>
            <w:tcBorders>
              <w:left w:val="nil"/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360" w:type="dxa"/>
            <w:tcBorders>
              <w:left w:val="nil"/>
              <w:right w:val="nil"/>
            </w:tcBorders>
          </w:tcPr>
          <w:p w:rsidR="00444267" w:rsidRDefault="00444267" w:rsidP="00D35146">
            <w:pPr>
              <w:pStyle w:val="a3"/>
              <w:tabs>
                <w:tab w:val="left" w:pos="5049"/>
              </w:tabs>
            </w:pPr>
          </w:p>
        </w:tc>
      </w:tr>
      <w:tr w:rsidR="00D35146" w:rsidTr="00D35146">
        <w:tc>
          <w:tcPr>
            <w:tcW w:w="2093" w:type="dxa"/>
            <w:vMerge/>
          </w:tcPr>
          <w:p w:rsidR="00D35146" w:rsidRDefault="00D35146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1592" w:type="dxa"/>
            <w:vMerge/>
            <w:tcBorders>
              <w:bottom w:val="nil"/>
              <w:right w:val="single" w:sz="4" w:space="0" w:color="auto"/>
            </w:tcBorders>
          </w:tcPr>
          <w:p w:rsidR="00D35146" w:rsidRDefault="00D35146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695" w:type="dxa"/>
            <w:tcBorders>
              <w:left w:val="single" w:sz="4" w:space="0" w:color="auto"/>
            </w:tcBorders>
          </w:tcPr>
          <w:p w:rsidR="00D35146" w:rsidRPr="00194FB0" w:rsidRDefault="00194FB0" w:rsidP="00D35146">
            <w:pPr>
              <w:pStyle w:val="a3"/>
              <w:tabs>
                <w:tab w:val="left" w:pos="5049"/>
              </w:tabs>
              <w:rPr>
                <w:sz w:val="20"/>
                <w:szCs w:val="20"/>
              </w:rPr>
            </w:pPr>
            <w:r w:rsidRPr="00194FB0">
              <w:rPr>
                <w:sz w:val="20"/>
                <w:szCs w:val="20"/>
              </w:rPr>
              <w:t>Уведомление заявителя о направлении запроса на исполнение в организацию по принадлежности</w:t>
            </w:r>
          </w:p>
        </w:tc>
        <w:tc>
          <w:tcPr>
            <w:tcW w:w="831" w:type="dxa"/>
            <w:vMerge/>
            <w:tcBorders>
              <w:bottom w:val="nil"/>
              <w:right w:val="single" w:sz="4" w:space="0" w:color="auto"/>
            </w:tcBorders>
          </w:tcPr>
          <w:p w:rsidR="00D35146" w:rsidRDefault="00D35146" w:rsidP="00D35146">
            <w:pPr>
              <w:pStyle w:val="a3"/>
              <w:tabs>
                <w:tab w:val="left" w:pos="5049"/>
              </w:tabs>
            </w:pP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D35146" w:rsidRPr="00194FB0" w:rsidRDefault="00194FB0" w:rsidP="00D35146">
            <w:pPr>
              <w:pStyle w:val="a3"/>
              <w:tabs>
                <w:tab w:val="left" w:pos="50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ответа заявителю</w:t>
            </w:r>
          </w:p>
        </w:tc>
      </w:tr>
    </w:tbl>
    <w:p w:rsidR="00D35146" w:rsidRDefault="00151375" w:rsidP="00D35146">
      <w:pPr>
        <w:pStyle w:val="a3"/>
        <w:tabs>
          <w:tab w:val="left" w:pos="5049"/>
        </w:tabs>
      </w:pPr>
      <w:r>
        <w:rPr>
          <w:noProof/>
        </w:rPr>
        <w:pict>
          <v:shape id="_x0000_s1103" type="#_x0000_t32" style="position:absolute;margin-left:238.25pt;margin-top:5.25pt;width:156.45pt;height:63pt;flip:x;z-index:25167462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221.65pt;margin-top:5.25pt;width:1.4pt;height:63pt;z-index:251673600;mso-position-horizontal-relative:text;mso-position-vertical-relative:text" o:connectortype="straight">
            <v:stroke endarrow="block"/>
          </v:shape>
        </w:pict>
      </w:r>
    </w:p>
    <w:p w:rsidR="009142FB" w:rsidRDefault="009142FB" w:rsidP="00922D13">
      <w:pPr>
        <w:pStyle w:val="a3"/>
        <w:tabs>
          <w:tab w:val="left" w:pos="5049"/>
        </w:tabs>
        <w:jc w:val="center"/>
      </w:pPr>
    </w:p>
    <w:tbl>
      <w:tblPr>
        <w:tblStyle w:val="a6"/>
        <w:tblW w:w="0" w:type="auto"/>
        <w:tblInd w:w="2235" w:type="dxa"/>
        <w:tblLook w:val="04A0"/>
      </w:tblPr>
      <w:tblGrid>
        <w:gridCol w:w="4677"/>
      </w:tblGrid>
      <w:tr w:rsidR="00CC493A" w:rsidTr="00CC493A">
        <w:tc>
          <w:tcPr>
            <w:tcW w:w="4677" w:type="dxa"/>
          </w:tcPr>
          <w:p w:rsidR="00CC493A" w:rsidRDefault="00CC493A" w:rsidP="00922D13">
            <w:pPr>
              <w:pStyle w:val="a3"/>
              <w:tabs>
                <w:tab w:val="left" w:pos="5049"/>
              </w:tabs>
              <w:jc w:val="center"/>
            </w:pPr>
            <w:r>
              <w:t>Предоставление муниципальной услуги завершено</w:t>
            </w:r>
          </w:p>
        </w:tc>
      </w:tr>
    </w:tbl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F6B13">
        <w:rPr>
          <w:sz w:val="28"/>
          <w:szCs w:val="28"/>
        </w:rPr>
        <w:tab/>
      </w:r>
      <w:r w:rsidR="004F6B13">
        <w:rPr>
          <w:sz w:val="28"/>
          <w:szCs w:val="28"/>
        </w:rPr>
        <w:tab/>
      </w:r>
      <w:r w:rsidR="004F6B13">
        <w:rPr>
          <w:sz w:val="28"/>
          <w:szCs w:val="28"/>
        </w:rPr>
        <w:tab/>
      </w:r>
      <w:r w:rsidR="004F6B13">
        <w:rPr>
          <w:sz w:val="28"/>
          <w:szCs w:val="28"/>
        </w:rPr>
        <w:tab/>
      </w:r>
      <w:r w:rsidR="004F6B13">
        <w:rPr>
          <w:sz w:val="28"/>
          <w:szCs w:val="28"/>
        </w:rPr>
        <w:tab/>
      </w:r>
      <w:r w:rsidR="004F6B13">
        <w:rPr>
          <w:sz w:val="28"/>
          <w:szCs w:val="28"/>
        </w:rPr>
        <w:tab/>
      </w:r>
      <w:r w:rsidR="004F6B13">
        <w:rPr>
          <w:sz w:val="28"/>
          <w:szCs w:val="28"/>
        </w:rPr>
        <w:tab/>
      </w:r>
      <w:r w:rsidR="004F6B13">
        <w:rPr>
          <w:sz w:val="28"/>
          <w:szCs w:val="28"/>
        </w:rPr>
        <w:tab/>
      </w:r>
      <w:r>
        <w:rPr>
          <w:sz w:val="28"/>
          <w:szCs w:val="28"/>
        </w:rPr>
        <w:t>Приложение 3</w:t>
      </w:r>
    </w:p>
    <w:p w:rsidR="004F6B13" w:rsidRDefault="004F6B13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административному </w:t>
      </w:r>
    </w:p>
    <w:p w:rsidR="004F6B13" w:rsidRDefault="004F6B13" w:rsidP="004F6B13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  <w:r>
        <w:rPr>
          <w:sz w:val="28"/>
          <w:szCs w:val="28"/>
        </w:rPr>
        <w:br/>
        <w:t>ЖАЛОБЫ НА ДЕЙСТВИЕ (БЕЗДЕЙСТВИЕ)</w:t>
      </w:r>
    </w:p>
    <w:p w:rsidR="004A7A01" w:rsidRDefault="004A7A01" w:rsidP="004A7A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_________________________________________________(архивного отдела)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 от ___________ № _____ Наименование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*Полное наименование юридического лица, Ф.И.О. физического лица______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*Местонахождения юридического лица. Физического лица 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(фактический адрес)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Телефон:_________________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Код учета: ИНН________________________________________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*Ф.И.О. руководителя юридического лица 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*на действия (бездействия):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(наименование органа или должность, Ф.И.О. должностного лица органа)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*существо жалобы:_________________________________________________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(краткое изложение обжалуемых действий (бездействий), указать основания, по которым лицо, подающее жалобу, не согласно с действий (бездействий) со ссылкой на пункты регламента)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Поля, отмеченные значком (*) обязательны для заполнения.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Перечень прилагаемой документации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(для юридических лиц)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(Подпись руководителя юридического лица, физического лица)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6B13" w:rsidRDefault="004F6B13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F6B13" w:rsidRDefault="004F6B13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F6B13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4F6B13" w:rsidRDefault="004F6B13" w:rsidP="004F6B13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4F6B13" w:rsidRDefault="004F6B13" w:rsidP="004F6B13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4F6B13" w:rsidRDefault="004F6B13" w:rsidP="004F6B13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4F6B13" w:rsidRDefault="004F6B13" w:rsidP="004F6B13">
      <w:pPr>
        <w:pStyle w:val="a3"/>
        <w:spacing w:before="0" w:beforeAutospacing="0" w:after="0" w:afterAutospacing="0"/>
        <w:ind w:left="5664" w:firstLine="708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ОБРАЗЕЦ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РЕШЕНИЯ (Администрации)___________________________ ПО ЖАЛОБЕ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ДЕЙСТВИЕ (БЕЗДЕЙСТВИЕ)СПЕЦИАЛИСТА АРХИВНОГО ОТДЕЛА               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(НАЧАЛЬНИКА АРХИВНОГО ОТДЕЛА)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Исх. От _______________ № 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жалобе на действие (бездействие)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органа или его должностного лица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Наименование органа или должность, фамилия и инициалы должностного лица органа, принявшего решение по жалобе: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Наименование юридического лица или Ф.И.О. физического лица, обратившегося с жалобой____________________________________________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Номер жалобы, дата и место принятия решения:________________________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Изложение жалобы по существу:______________________________________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Изложение возражений, объяснений заявителя:__________________________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УСТАНОВЛЕНО: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Фактические и иные обстоятельства дела, установленные органом или должностным лицом, рассматривающим  жалобу:_______________________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Доказательства, на которых основаны выводы по результатам рассмотрения жалобы:______________________________________________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На основании изложенного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РЕШЕНО: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</w:t>
      </w:r>
    </w:p>
    <w:p w:rsidR="004A7A01" w:rsidRPr="00AF1268" w:rsidRDefault="004A7A01" w:rsidP="004A7A01">
      <w:pPr>
        <w:pStyle w:val="a3"/>
        <w:spacing w:before="0" w:beforeAutospacing="0" w:after="0" w:afterAutospacing="0"/>
        <w:rPr>
          <w:sz w:val="22"/>
          <w:szCs w:val="22"/>
        </w:rPr>
      </w:pPr>
      <w:r w:rsidRPr="00AF1268">
        <w:rPr>
          <w:sz w:val="28"/>
          <w:szCs w:val="28"/>
        </w:rPr>
        <w:t xml:space="preserve">   </w:t>
      </w:r>
      <w:r w:rsidRPr="00AF1268">
        <w:rPr>
          <w:sz w:val="22"/>
          <w:szCs w:val="22"/>
        </w:rPr>
        <w:t xml:space="preserve">(решение, принятое в отношении обжалованного действия (бездействия), признано </w:t>
      </w:r>
    </w:p>
    <w:p w:rsidR="004A7A01" w:rsidRPr="00AF1268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 w:rsidRPr="00AF126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4A7A01" w:rsidRPr="00AF1268" w:rsidRDefault="004A7A01" w:rsidP="004A7A01">
      <w:pPr>
        <w:pStyle w:val="a3"/>
        <w:spacing w:before="0" w:beforeAutospacing="0" w:after="0" w:afterAutospacing="0"/>
        <w:rPr>
          <w:sz w:val="22"/>
          <w:szCs w:val="22"/>
        </w:rPr>
      </w:pPr>
      <w:r w:rsidRPr="00AF1268">
        <w:rPr>
          <w:sz w:val="22"/>
          <w:szCs w:val="22"/>
        </w:rPr>
        <w:t>правомерным или неправомерным полностью или  частично или отменено полностью или</w:t>
      </w:r>
    </w:p>
    <w:p w:rsidR="004A7A01" w:rsidRPr="00AF1268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 w:rsidRPr="00AF1268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</w:t>
      </w:r>
    </w:p>
    <w:p w:rsidR="004A7A01" w:rsidRPr="00AF1268" w:rsidRDefault="004A7A01" w:rsidP="004A7A01">
      <w:pPr>
        <w:pStyle w:val="a3"/>
        <w:spacing w:before="0" w:beforeAutospacing="0" w:after="0" w:afterAutospacing="0"/>
        <w:rPr>
          <w:sz w:val="22"/>
          <w:szCs w:val="22"/>
        </w:rPr>
      </w:pPr>
      <w:r w:rsidRPr="00AF1268">
        <w:rPr>
          <w:sz w:val="22"/>
          <w:szCs w:val="22"/>
        </w:rPr>
        <w:t>частично)</w:t>
      </w:r>
    </w:p>
    <w:p w:rsidR="004A7A01" w:rsidRPr="00AF1268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 w:rsidRPr="00AF1268">
        <w:rPr>
          <w:sz w:val="28"/>
          <w:szCs w:val="28"/>
        </w:rPr>
        <w:t>2._________________________________________________________________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 w:rsidRPr="00AF1268">
        <w:rPr>
          <w:sz w:val="28"/>
          <w:szCs w:val="28"/>
        </w:rPr>
        <w:t xml:space="preserve">   </w:t>
      </w:r>
      <w:r w:rsidRPr="00AF1268">
        <w:rPr>
          <w:sz w:val="22"/>
          <w:szCs w:val="22"/>
        </w:rPr>
        <w:t>(Решение принято по существу жалобы, - удовлетворена или неудовлетворенна полностью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или частично)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(решение либо меры, которые необходимо принять в целях устранения допущенных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2"/>
          <w:szCs w:val="22"/>
        </w:rPr>
        <w:t>нарушений, если они не были приняты до вынесения решения по жалобе)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Настоящее решение может быть обжаловано в суде, арбитражном суде.</w:t>
      </w:r>
    </w:p>
    <w:p w:rsidR="004A7A01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Копия настоящего решения направлена по адресу 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4A7A01" w:rsidRPr="0059536B" w:rsidRDefault="004A7A01" w:rsidP="004A7A01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(</w:t>
      </w:r>
      <w:r>
        <w:rPr>
          <w:sz w:val="22"/>
          <w:szCs w:val="22"/>
        </w:rPr>
        <w:t>Должность лица уполномоченного, (подпись) (инициалы, фамилия)  принявшего решение по жалобе)</w:t>
      </w:r>
    </w:p>
    <w:p w:rsidR="004A7A01" w:rsidRPr="0059536B" w:rsidRDefault="004A7A01" w:rsidP="004A7A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A7A01" w:rsidRPr="00AF1268" w:rsidRDefault="004A7A01" w:rsidP="004A7A01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CC493A" w:rsidRDefault="00CC493A" w:rsidP="00922D13">
      <w:pPr>
        <w:pStyle w:val="a3"/>
        <w:tabs>
          <w:tab w:val="left" w:pos="5049"/>
        </w:tabs>
        <w:jc w:val="center"/>
      </w:pPr>
    </w:p>
    <w:p w:rsidR="00922D13" w:rsidRDefault="00151375" w:rsidP="004F6B13">
      <w:pPr>
        <w:tabs>
          <w:tab w:val="left" w:pos="975"/>
        </w:tabs>
        <w:rPr>
          <w:sz w:val="28"/>
          <w:szCs w:val="28"/>
        </w:rPr>
      </w:pPr>
      <w:r w:rsidRPr="00151375">
        <w:rPr>
          <w:rFonts w:ascii="Times New Roman" w:hAnsi="Times New Roman"/>
          <w:noProof/>
        </w:rPr>
        <w:pict>
          <v:line id="_x0000_s1070" style="position:absolute;flip:x;z-index:251661312" from="308.55pt,523.55pt" to="392.7pt,555.3pt">
            <v:stroke endarrow="block"/>
          </v:line>
        </w:pict>
      </w:r>
    </w:p>
    <w:sectPr w:rsidR="00922D13" w:rsidSect="002B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55BC"/>
    <w:rsid w:val="00082D2E"/>
    <w:rsid w:val="000A3AB0"/>
    <w:rsid w:val="00151375"/>
    <w:rsid w:val="00194FB0"/>
    <w:rsid w:val="00215351"/>
    <w:rsid w:val="002B57FF"/>
    <w:rsid w:val="00385ED7"/>
    <w:rsid w:val="003D68F3"/>
    <w:rsid w:val="003D6B2A"/>
    <w:rsid w:val="003E1D73"/>
    <w:rsid w:val="004175F1"/>
    <w:rsid w:val="00444267"/>
    <w:rsid w:val="00460BC6"/>
    <w:rsid w:val="00496E75"/>
    <w:rsid w:val="004A7A01"/>
    <w:rsid w:val="004E1D03"/>
    <w:rsid w:val="004F6B13"/>
    <w:rsid w:val="005A55BC"/>
    <w:rsid w:val="006D7091"/>
    <w:rsid w:val="006E3E78"/>
    <w:rsid w:val="0087035C"/>
    <w:rsid w:val="009142FB"/>
    <w:rsid w:val="00922D13"/>
    <w:rsid w:val="0099564E"/>
    <w:rsid w:val="00B23A46"/>
    <w:rsid w:val="00CC493A"/>
    <w:rsid w:val="00D35146"/>
    <w:rsid w:val="00D70152"/>
    <w:rsid w:val="00E37044"/>
    <w:rsid w:val="00F5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099"/>
        <o:r id="V:Rule15" type="connector" idref="#_x0000_s1096"/>
        <o:r id="V:Rule16" type="connector" idref="#_x0000_s1075"/>
        <o:r id="V:Rule17" type="connector" idref="#_x0000_s1093"/>
        <o:r id="V:Rule18" type="connector" idref="#_x0000_s1080"/>
        <o:r id="V:Rule19" type="connector" idref="#_x0000_s1076"/>
        <o:r id="V:Rule20" type="connector" idref="#_x0000_s1095"/>
        <o:r id="V:Rule21" type="connector" idref="#_x0000_s1079"/>
        <o:r id="V:Rule22" type="connector" idref="#_x0000_s1103"/>
        <o:r id="V:Rule23" type="connector" idref="#_x0000_s1097"/>
        <o:r id="V:Rule24" type="connector" idref="#_x0000_s1077"/>
        <o:r id="V:Rule25" type="connector" idref="#_x0000_s1101"/>
        <o:r id="V:Rule26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5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5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5A55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5A55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color w:val="000000"/>
      <w:sz w:val="24"/>
      <w:szCs w:val="24"/>
    </w:rPr>
  </w:style>
  <w:style w:type="paragraph" w:styleId="a4">
    <w:name w:val="No Spacing"/>
    <w:uiPriority w:val="99"/>
    <w:qFormat/>
    <w:rsid w:val="005A55BC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Hyperlink"/>
    <w:basedOn w:val="a0"/>
    <w:uiPriority w:val="99"/>
    <w:rsid w:val="005A55BC"/>
    <w:rPr>
      <w:color w:val="0000FF"/>
      <w:u w:val="single"/>
    </w:rPr>
  </w:style>
  <w:style w:type="table" w:styleId="a6">
    <w:name w:val="Table Grid"/>
    <w:basedOn w:val="a1"/>
    <w:uiPriority w:val="59"/>
    <w:rsid w:val="00914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ivs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96F6-7EEB-4285-B327-80FA7248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7286</Words>
  <Characters>41533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АОМОСР</dc:creator>
  <cp:lastModifiedBy>User</cp:lastModifiedBy>
  <cp:revision>5</cp:revision>
  <cp:lastPrinted>2016-02-07T23:43:00Z</cp:lastPrinted>
  <dcterms:created xsi:type="dcterms:W3CDTF">2016-02-04T23:34:00Z</dcterms:created>
  <dcterms:modified xsi:type="dcterms:W3CDTF">2016-02-16T00:46:00Z</dcterms:modified>
</cp:coreProperties>
</file>