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F" w:rsidRDefault="00EA3CAF" w:rsidP="00EA3CA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EA3CAF" w:rsidRPr="00EF7AA8" w:rsidRDefault="00EA3CAF" w:rsidP="00EA3CA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B3273B" w:rsidRDefault="00B3273B" w:rsidP="00B3273B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EA3CAF" w:rsidRPr="00F06DD8" w:rsidRDefault="00EA3CAF" w:rsidP="00EA3C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B3273B" w:rsidRPr="00C043F4" w:rsidRDefault="00B3273B" w:rsidP="00B3273B">
      <w:pPr>
        <w:shd w:val="clear" w:color="auto" w:fill="FFFFFF"/>
        <w:jc w:val="center"/>
      </w:pPr>
    </w:p>
    <w:p w:rsidR="00B3273B" w:rsidRPr="00E27983" w:rsidRDefault="00B3273B" w:rsidP="00B3273B">
      <w:pPr>
        <w:rPr>
          <w:sz w:val="20"/>
          <w:szCs w:val="20"/>
        </w:rPr>
      </w:pPr>
    </w:p>
    <w:p w:rsidR="00B3273B" w:rsidRPr="00C043F4" w:rsidRDefault="00E549F1" w:rsidP="00B3273B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927FDB">
        <w:rPr>
          <w:sz w:val="28"/>
          <w:szCs w:val="28"/>
        </w:rPr>
        <w:t>18.10.2017 г.</w:t>
      </w:r>
      <w:r>
        <w:rPr>
          <w:sz w:val="28"/>
          <w:szCs w:val="28"/>
        </w:rPr>
        <w:t>__</w:t>
      </w:r>
      <w:r w:rsidR="00B3273B" w:rsidRPr="00C043F4"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>__</w:t>
      </w:r>
      <w:r w:rsidR="00927FDB">
        <w:rPr>
          <w:sz w:val="28"/>
          <w:szCs w:val="28"/>
        </w:rPr>
        <w:t>311</w:t>
      </w:r>
      <w:r>
        <w:rPr>
          <w:sz w:val="28"/>
          <w:szCs w:val="28"/>
        </w:rPr>
        <w:t>_</w:t>
      </w:r>
    </w:p>
    <w:p w:rsidR="00B3273B" w:rsidRPr="00C043F4" w:rsidRDefault="00B3273B" w:rsidP="00B3273B">
      <w:pPr>
        <w:rPr>
          <w:sz w:val="28"/>
          <w:szCs w:val="28"/>
        </w:rPr>
      </w:pPr>
    </w:p>
    <w:p w:rsidR="00C501D3" w:rsidRDefault="00B3273B" w:rsidP="003771CA">
      <w:pPr>
        <w:jc w:val="center"/>
        <w:rPr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EB7A63">
        <w:rPr>
          <w:b/>
          <w:bCs/>
          <w:sz w:val="28"/>
          <w:szCs w:val="28"/>
        </w:rPr>
        <w:t xml:space="preserve"> внесении изменений </w:t>
      </w:r>
      <w:r w:rsidR="00091664">
        <w:rPr>
          <w:b/>
          <w:bCs/>
          <w:sz w:val="28"/>
          <w:szCs w:val="28"/>
        </w:rPr>
        <w:t xml:space="preserve">в </w:t>
      </w:r>
      <w:r w:rsidR="00C501D3">
        <w:rPr>
          <w:b/>
          <w:bCs/>
          <w:sz w:val="28"/>
          <w:szCs w:val="28"/>
        </w:rPr>
        <w:t>постановление Администрации Сред</w:t>
      </w:r>
      <w:r w:rsidR="003771CA">
        <w:rPr>
          <w:b/>
          <w:bCs/>
          <w:sz w:val="28"/>
          <w:szCs w:val="28"/>
        </w:rPr>
        <w:t>неканского городского округа от 01.06</w:t>
      </w:r>
      <w:r w:rsidR="00C501D3">
        <w:rPr>
          <w:b/>
          <w:bCs/>
          <w:sz w:val="28"/>
          <w:szCs w:val="28"/>
        </w:rPr>
        <w:t>.201</w:t>
      </w:r>
      <w:r w:rsidR="003771CA">
        <w:rPr>
          <w:b/>
          <w:bCs/>
          <w:sz w:val="28"/>
          <w:szCs w:val="28"/>
        </w:rPr>
        <w:t>7</w:t>
      </w:r>
      <w:r w:rsidR="00C501D3">
        <w:rPr>
          <w:b/>
          <w:bCs/>
          <w:sz w:val="28"/>
          <w:szCs w:val="28"/>
        </w:rPr>
        <w:t>г. №</w:t>
      </w:r>
      <w:r w:rsidR="003771CA">
        <w:rPr>
          <w:b/>
          <w:bCs/>
          <w:sz w:val="28"/>
          <w:szCs w:val="28"/>
        </w:rPr>
        <w:t>171</w:t>
      </w:r>
      <w:r w:rsidR="00C501D3">
        <w:rPr>
          <w:b/>
          <w:bCs/>
          <w:sz w:val="28"/>
          <w:szCs w:val="28"/>
        </w:rPr>
        <w:t xml:space="preserve"> </w:t>
      </w:r>
      <w:r w:rsidR="003771CA">
        <w:rPr>
          <w:b/>
          <w:bCs/>
          <w:sz w:val="28"/>
          <w:szCs w:val="28"/>
        </w:rPr>
        <w:t>«</w:t>
      </w:r>
      <w:r w:rsidR="003771CA" w:rsidRPr="00D4172C">
        <w:rPr>
          <w:b/>
          <w:sz w:val="28"/>
          <w:szCs w:val="28"/>
        </w:rPr>
        <w:t>Об утверждении  муниципальной программы «Поддержка малого и среднего предпринимательства на территории Среднеканского городского округа на 2017-2020 годы»</w:t>
      </w:r>
    </w:p>
    <w:p w:rsidR="003771CA" w:rsidRDefault="003771CA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55C" w:rsidRPr="00045696" w:rsidRDefault="000A755C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F0BD6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РФ,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 w:rsidR="0004569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04569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.200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постановлением администрации МО «Среднеканский район» </w:t>
      </w:r>
      <w:r w:rsidR="00045696" w:rsidRPr="00045696">
        <w:rPr>
          <w:rFonts w:ascii="Times New Roman" w:hAnsi="Times New Roman" w:cs="Times New Roman"/>
          <w:sz w:val="28"/>
          <w:szCs w:val="28"/>
        </w:rPr>
        <w:t>постановлением Администрации Среднеканского городского округа от 28.12.2016 года №448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</w:t>
      </w:r>
      <w:r w:rsidRPr="0004569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«Среднеканский район», </w:t>
      </w:r>
      <w:r w:rsidR="00045696">
        <w:rPr>
          <w:rFonts w:ascii="Times New Roman" w:hAnsi="Times New Roman" w:cs="Times New Roman"/>
          <w:color w:val="000000"/>
          <w:sz w:val="28"/>
          <w:szCs w:val="28"/>
        </w:rPr>
        <w:t xml:space="preserve">в связи  с увеличением объемов финансирования, в целях повышения эффективности реализации муниципальной программы </w:t>
      </w:r>
      <w:r w:rsidR="00045696" w:rsidRPr="0004569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5696" w:rsidRPr="00045696">
        <w:rPr>
          <w:rFonts w:ascii="Times New Roman" w:hAnsi="Times New Roman" w:cs="Times New Roman"/>
          <w:color w:val="000000"/>
          <w:sz w:val="28"/>
          <w:szCs w:val="28"/>
        </w:rPr>
        <w:t>Поддержка малого и среднего предпринимательства на территории Среднеканского городского округа на 2017-2020 годы</w:t>
      </w:r>
      <w:r w:rsidR="00045696" w:rsidRPr="0004569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456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273B" w:rsidRPr="00527DF0" w:rsidRDefault="00B3273B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DF0">
        <w:rPr>
          <w:rFonts w:ascii="Times New Roman" w:hAnsi="Times New Roman" w:cs="Times New Roman"/>
          <w:b/>
          <w:bCs/>
          <w:sz w:val="28"/>
          <w:szCs w:val="28"/>
        </w:rPr>
        <w:t>п о с т а н о в л я ю :</w:t>
      </w:r>
    </w:p>
    <w:p w:rsidR="00B3273B" w:rsidRDefault="00B3273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1. </w:t>
      </w:r>
      <w:r w:rsidR="00EB7A63" w:rsidRPr="009F5065">
        <w:rPr>
          <w:sz w:val="28"/>
          <w:szCs w:val="28"/>
        </w:rPr>
        <w:t xml:space="preserve">Внести в постановление Администрации Среднеканского городского округа от </w:t>
      </w:r>
      <w:r w:rsidR="003771CA">
        <w:rPr>
          <w:sz w:val="28"/>
          <w:szCs w:val="28"/>
        </w:rPr>
        <w:t>01</w:t>
      </w:r>
      <w:r w:rsidR="00EB7A63" w:rsidRPr="009F5065">
        <w:rPr>
          <w:sz w:val="28"/>
          <w:szCs w:val="28"/>
        </w:rPr>
        <w:t>.</w:t>
      </w:r>
      <w:r w:rsidR="003771CA">
        <w:rPr>
          <w:sz w:val="28"/>
          <w:szCs w:val="28"/>
        </w:rPr>
        <w:t>06</w:t>
      </w:r>
      <w:r w:rsidR="00EB7A63" w:rsidRPr="009F5065">
        <w:rPr>
          <w:sz w:val="28"/>
          <w:szCs w:val="28"/>
        </w:rPr>
        <w:t>.201</w:t>
      </w:r>
      <w:r w:rsidR="003771CA">
        <w:rPr>
          <w:sz w:val="28"/>
          <w:szCs w:val="28"/>
        </w:rPr>
        <w:t>7</w:t>
      </w:r>
      <w:r w:rsidR="00EB7A63" w:rsidRPr="009F5065">
        <w:rPr>
          <w:sz w:val="28"/>
          <w:szCs w:val="28"/>
        </w:rPr>
        <w:t xml:space="preserve">г. № </w:t>
      </w:r>
      <w:r w:rsidR="003771CA">
        <w:rPr>
          <w:sz w:val="28"/>
          <w:szCs w:val="28"/>
        </w:rPr>
        <w:t>171</w:t>
      </w:r>
      <w:r w:rsidR="00EB7A63" w:rsidRPr="009F5065">
        <w:rPr>
          <w:sz w:val="28"/>
          <w:szCs w:val="28"/>
        </w:rPr>
        <w:t xml:space="preserve"> </w:t>
      </w:r>
      <w:r w:rsidRPr="009F5065">
        <w:rPr>
          <w:color w:val="000000"/>
          <w:sz w:val="28"/>
          <w:szCs w:val="28"/>
        </w:rPr>
        <w:t>«</w:t>
      </w:r>
      <w:r w:rsidR="003771CA" w:rsidRPr="003771CA">
        <w:rPr>
          <w:color w:val="000000"/>
          <w:sz w:val="28"/>
          <w:szCs w:val="28"/>
        </w:rPr>
        <w:t>Об утверждении  муниципальной программы «Поддержка малого и среднего предпринимательства на территории Среднеканского городского округа на 2017-2020 годы»</w:t>
      </w:r>
      <w:r w:rsidRPr="009F5065">
        <w:rPr>
          <w:color w:val="000000"/>
          <w:sz w:val="28"/>
          <w:szCs w:val="28"/>
        </w:rPr>
        <w:t>»</w:t>
      </w:r>
      <w:r w:rsidR="003771CA">
        <w:rPr>
          <w:color w:val="000000"/>
          <w:sz w:val="28"/>
          <w:szCs w:val="28"/>
        </w:rPr>
        <w:t xml:space="preserve"> </w:t>
      </w:r>
      <w:r w:rsidR="007C5245" w:rsidRPr="009F5065">
        <w:rPr>
          <w:sz w:val="28"/>
          <w:szCs w:val="28"/>
        </w:rPr>
        <w:t>следующие изменения:</w:t>
      </w:r>
    </w:p>
    <w:p w:rsidR="00B005C2" w:rsidRDefault="00B005C2" w:rsidP="00B005C2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</w:t>
      </w:r>
      <w:r w:rsidR="00D443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В паспорте программы </w:t>
      </w:r>
      <w:r w:rsidRPr="00C905E9">
        <w:rPr>
          <w:b/>
          <w:bCs/>
          <w:sz w:val="28"/>
          <w:szCs w:val="28"/>
        </w:rPr>
        <w:t>«</w:t>
      </w:r>
      <w:r w:rsidR="003771CA" w:rsidRPr="003771CA">
        <w:rPr>
          <w:color w:val="000000"/>
          <w:sz w:val="28"/>
          <w:szCs w:val="28"/>
        </w:rPr>
        <w:t>Поддержка малого и среднего предпринимательства на территории Среднеканского городского округа на 2017-2020 годы</w:t>
      </w:r>
      <w:r w:rsidRPr="00B005C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позици</w:t>
      </w:r>
      <w:r w:rsidR="00045696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 «Объемы и источники финансирования Программы»</w:t>
      </w:r>
      <w:r w:rsidR="00541EB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tbl>
      <w:tblPr>
        <w:tblW w:w="10207" w:type="dxa"/>
        <w:tblInd w:w="-34" w:type="dxa"/>
        <w:tblLayout w:type="fixed"/>
        <w:tblLook w:val="0000"/>
      </w:tblPr>
      <w:tblGrid>
        <w:gridCol w:w="2694"/>
        <w:gridCol w:w="7513"/>
      </w:tblGrid>
      <w:tr w:rsidR="00B005C2" w:rsidRPr="00651494" w:rsidTr="0004569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lastRenderedPageBreak/>
              <w:t xml:space="preserve">Объемы 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и источники финансирования</w:t>
            </w:r>
          </w:p>
          <w:p w:rsidR="00B005C2" w:rsidRPr="001D1BE7" w:rsidRDefault="00B005C2" w:rsidP="00571985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Программы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F25561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t xml:space="preserve">- </w:t>
            </w:r>
            <w:r w:rsidRPr="004C30F9">
              <w:rPr>
                <w:sz w:val="28"/>
                <w:szCs w:val="28"/>
              </w:rPr>
              <w:t>общая сумма затрат на реализацию мероприятий программы</w:t>
            </w:r>
            <w:r>
              <w:rPr>
                <w:sz w:val="28"/>
                <w:szCs w:val="28"/>
              </w:rPr>
              <w:t xml:space="preserve"> – </w:t>
            </w:r>
            <w:r w:rsidR="00B71288">
              <w:rPr>
                <w:b/>
                <w:bCs/>
                <w:sz w:val="28"/>
                <w:szCs w:val="28"/>
              </w:rPr>
              <w:t>439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B71288">
              <w:rPr>
                <w:b/>
                <w:bCs/>
                <w:sz w:val="28"/>
                <w:szCs w:val="28"/>
              </w:rPr>
              <w:t>7</w:t>
            </w:r>
            <w:r w:rsidRPr="00F25561">
              <w:rPr>
                <w:b/>
                <w:bCs/>
                <w:sz w:val="28"/>
                <w:szCs w:val="28"/>
              </w:rPr>
              <w:t xml:space="preserve"> тыс. рублей,</w:t>
            </w:r>
          </w:p>
          <w:p w:rsidR="00B005C2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Cs/>
                <w:sz w:val="28"/>
                <w:szCs w:val="28"/>
              </w:rPr>
            </w:pPr>
            <w:r w:rsidRPr="00F25561">
              <w:rPr>
                <w:bCs/>
                <w:sz w:val="28"/>
                <w:szCs w:val="28"/>
              </w:rPr>
              <w:t>в том числе:</w:t>
            </w:r>
          </w:p>
          <w:p w:rsidR="00D83C6D" w:rsidRPr="00F25561" w:rsidRDefault="00D83C6D" w:rsidP="00D83C6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F25561">
              <w:rPr>
                <w:sz w:val="28"/>
                <w:szCs w:val="28"/>
              </w:rPr>
              <w:t xml:space="preserve">- за счет средств </w:t>
            </w:r>
            <w:r>
              <w:rPr>
                <w:sz w:val="28"/>
                <w:szCs w:val="28"/>
              </w:rPr>
              <w:t>межбюджетных трансфертов</w:t>
            </w:r>
            <w:r w:rsidRPr="00F25561">
              <w:rPr>
                <w:sz w:val="28"/>
                <w:szCs w:val="28"/>
              </w:rPr>
              <w:t>:</w:t>
            </w:r>
          </w:p>
          <w:p w:rsidR="00D83C6D" w:rsidRPr="00F25561" w:rsidRDefault="00D83C6D" w:rsidP="00D83C6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F25561">
              <w:rPr>
                <w:b/>
                <w:bCs/>
                <w:sz w:val="28"/>
                <w:szCs w:val="28"/>
              </w:rPr>
              <w:t>201</w:t>
            </w:r>
            <w:r w:rsidR="003771CA">
              <w:rPr>
                <w:b/>
                <w:bCs/>
                <w:sz w:val="28"/>
                <w:szCs w:val="28"/>
              </w:rPr>
              <w:t>7</w:t>
            </w:r>
            <w:r w:rsidRPr="00F25561">
              <w:rPr>
                <w:b/>
                <w:bCs/>
                <w:sz w:val="28"/>
                <w:szCs w:val="28"/>
              </w:rPr>
              <w:t xml:space="preserve"> год </w:t>
            </w:r>
            <w:r w:rsidRPr="009F5065">
              <w:rPr>
                <w:b/>
                <w:bCs/>
                <w:sz w:val="28"/>
                <w:szCs w:val="28"/>
              </w:rPr>
              <w:t xml:space="preserve">– </w:t>
            </w:r>
            <w:r w:rsidR="00B71288">
              <w:rPr>
                <w:b/>
                <w:bCs/>
                <w:sz w:val="28"/>
                <w:szCs w:val="28"/>
              </w:rPr>
              <w:t>199,7</w:t>
            </w:r>
            <w:r w:rsidRPr="009F5065">
              <w:rPr>
                <w:b/>
                <w:bCs/>
                <w:sz w:val="28"/>
                <w:szCs w:val="28"/>
              </w:rPr>
              <w:t xml:space="preserve"> тыс</w:t>
            </w:r>
            <w:r w:rsidRPr="00F25561">
              <w:rPr>
                <w:b/>
                <w:bCs/>
                <w:sz w:val="28"/>
                <w:szCs w:val="28"/>
              </w:rPr>
              <w:t xml:space="preserve">. рублей; </w:t>
            </w:r>
          </w:p>
          <w:p w:rsidR="00D83C6D" w:rsidRPr="00F25561" w:rsidRDefault="00D83C6D" w:rsidP="00D83C6D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F25561">
              <w:rPr>
                <w:b/>
                <w:bCs/>
                <w:sz w:val="28"/>
                <w:szCs w:val="28"/>
              </w:rPr>
              <w:t>201</w:t>
            </w:r>
            <w:r w:rsidR="003771CA">
              <w:rPr>
                <w:b/>
                <w:bCs/>
                <w:sz w:val="28"/>
                <w:szCs w:val="28"/>
              </w:rPr>
              <w:t>8</w:t>
            </w:r>
            <w:r w:rsidRPr="00F25561">
              <w:rPr>
                <w:b/>
                <w:bCs/>
                <w:sz w:val="28"/>
                <w:szCs w:val="28"/>
              </w:rPr>
              <w:t xml:space="preserve"> год – </w:t>
            </w:r>
            <w:r w:rsidR="00B71288">
              <w:rPr>
                <w:b/>
                <w:bCs/>
                <w:sz w:val="28"/>
                <w:szCs w:val="28"/>
              </w:rPr>
              <w:t>0</w:t>
            </w:r>
            <w:r w:rsidRPr="00F25561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D83C6D" w:rsidRDefault="00D83C6D" w:rsidP="00D83C6D">
            <w:pPr>
              <w:ind w:firstLine="720"/>
              <w:rPr>
                <w:b/>
                <w:bCs/>
                <w:sz w:val="28"/>
                <w:szCs w:val="28"/>
              </w:rPr>
            </w:pPr>
            <w:r w:rsidRPr="00F25561">
              <w:rPr>
                <w:b/>
                <w:bCs/>
                <w:sz w:val="28"/>
                <w:szCs w:val="28"/>
              </w:rPr>
              <w:t>201</w:t>
            </w:r>
            <w:r w:rsidR="003771CA">
              <w:rPr>
                <w:b/>
                <w:bCs/>
                <w:sz w:val="28"/>
                <w:szCs w:val="28"/>
              </w:rPr>
              <w:t>9</w:t>
            </w:r>
            <w:r w:rsidRPr="00F25561">
              <w:rPr>
                <w:b/>
                <w:bCs/>
                <w:sz w:val="28"/>
                <w:szCs w:val="28"/>
              </w:rPr>
              <w:t xml:space="preserve"> год – </w:t>
            </w:r>
            <w:r w:rsidR="00B71288">
              <w:rPr>
                <w:b/>
                <w:bCs/>
                <w:sz w:val="28"/>
                <w:szCs w:val="28"/>
              </w:rPr>
              <w:t>0</w:t>
            </w:r>
            <w:r w:rsidRPr="00F25561">
              <w:rPr>
                <w:b/>
                <w:bCs/>
                <w:sz w:val="28"/>
                <w:szCs w:val="28"/>
              </w:rPr>
              <w:t>,0 тыс. рублей</w:t>
            </w:r>
            <w:r w:rsidR="003771CA">
              <w:rPr>
                <w:b/>
                <w:bCs/>
                <w:sz w:val="28"/>
                <w:szCs w:val="28"/>
              </w:rPr>
              <w:t>;</w:t>
            </w:r>
          </w:p>
          <w:p w:rsidR="003771CA" w:rsidRPr="00D83C6D" w:rsidRDefault="003771CA" w:rsidP="00D83C6D">
            <w:pPr>
              <w:ind w:firstLine="720"/>
            </w:pPr>
            <w:r>
              <w:rPr>
                <w:b/>
                <w:bCs/>
                <w:sz w:val="28"/>
                <w:szCs w:val="28"/>
              </w:rPr>
              <w:t xml:space="preserve">2020 год - </w:t>
            </w:r>
            <w:r w:rsidR="00B71288">
              <w:rPr>
                <w:b/>
                <w:bCs/>
                <w:sz w:val="28"/>
                <w:szCs w:val="28"/>
              </w:rPr>
              <w:t>0</w:t>
            </w:r>
            <w:r w:rsidRPr="00F25561">
              <w:rPr>
                <w:b/>
                <w:bCs/>
                <w:sz w:val="28"/>
                <w:szCs w:val="28"/>
              </w:rPr>
              <w:t>,0 тыс. рублей</w:t>
            </w:r>
            <w:r>
              <w:rPr>
                <w:b/>
                <w:bCs/>
                <w:sz w:val="28"/>
                <w:szCs w:val="28"/>
              </w:rPr>
              <w:t>;</w:t>
            </w:r>
          </w:p>
          <w:p w:rsidR="00B005C2" w:rsidRPr="00F25561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F25561">
              <w:rPr>
                <w:sz w:val="28"/>
                <w:szCs w:val="28"/>
              </w:rPr>
              <w:t>- за счет средств бюджета муниципального образования «Среднеканский городской округ»:</w:t>
            </w:r>
          </w:p>
          <w:p w:rsidR="00B005C2" w:rsidRPr="00F25561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F25561">
              <w:rPr>
                <w:b/>
                <w:bCs/>
                <w:sz w:val="28"/>
                <w:szCs w:val="28"/>
              </w:rPr>
              <w:t>201</w:t>
            </w:r>
            <w:r w:rsidR="00B71288">
              <w:rPr>
                <w:b/>
                <w:bCs/>
                <w:sz w:val="28"/>
                <w:szCs w:val="28"/>
              </w:rPr>
              <w:t>7</w:t>
            </w:r>
            <w:r w:rsidRPr="00F25561">
              <w:rPr>
                <w:b/>
                <w:bCs/>
                <w:sz w:val="28"/>
                <w:szCs w:val="28"/>
              </w:rPr>
              <w:t xml:space="preserve"> год </w:t>
            </w:r>
            <w:r w:rsidRPr="009F5065">
              <w:rPr>
                <w:b/>
                <w:bCs/>
                <w:sz w:val="28"/>
                <w:szCs w:val="28"/>
              </w:rPr>
              <w:t xml:space="preserve">– </w:t>
            </w:r>
            <w:r w:rsidR="00B71288">
              <w:rPr>
                <w:b/>
                <w:bCs/>
                <w:sz w:val="28"/>
                <w:szCs w:val="28"/>
              </w:rPr>
              <w:t>60</w:t>
            </w:r>
            <w:r w:rsidRPr="009F5065">
              <w:rPr>
                <w:b/>
                <w:bCs/>
                <w:sz w:val="28"/>
                <w:szCs w:val="28"/>
              </w:rPr>
              <w:t>,0 тыс</w:t>
            </w:r>
            <w:r w:rsidRPr="00F25561">
              <w:rPr>
                <w:b/>
                <w:bCs/>
                <w:sz w:val="28"/>
                <w:szCs w:val="28"/>
              </w:rPr>
              <w:t xml:space="preserve">. рублей; </w:t>
            </w:r>
          </w:p>
          <w:p w:rsidR="00B005C2" w:rsidRPr="00F25561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F25561">
              <w:rPr>
                <w:b/>
                <w:bCs/>
                <w:sz w:val="28"/>
                <w:szCs w:val="28"/>
              </w:rPr>
              <w:t>201</w:t>
            </w:r>
            <w:r w:rsidR="00B71288">
              <w:rPr>
                <w:b/>
                <w:bCs/>
                <w:sz w:val="28"/>
                <w:szCs w:val="28"/>
              </w:rPr>
              <w:t>8</w:t>
            </w:r>
            <w:r w:rsidRPr="00F25561">
              <w:rPr>
                <w:b/>
                <w:bCs/>
                <w:sz w:val="28"/>
                <w:szCs w:val="28"/>
              </w:rPr>
              <w:t xml:space="preserve"> год – </w:t>
            </w:r>
            <w:r w:rsidR="00B71288">
              <w:rPr>
                <w:b/>
                <w:bCs/>
                <w:sz w:val="28"/>
                <w:szCs w:val="28"/>
              </w:rPr>
              <w:t>6</w:t>
            </w:r>
            <w:r w:rsidR="00A64C9A">
              <w:rPr>
                <w:b/>
                <w:bCs/>
                <w:sz w:val="28"/>
                <w:szCs w:val="28"/>
              </w:rPr>
              <w:t>0</w:t>
            </w:r>
            <w:r w:rsidRPr="00F25561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B005C2" w:rsidRDefault="00B005C2" w:rsidP="00B7128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F25561">
              <w:rPr>
                <w:b/>
                <w:bCs/>
                <w:sz w:val="28"/>
                <w:szCs w:val="28"/>
              </w:rPr>
              <w:t>201</w:t>
            </w:r>
            <w:r w:rsidR="00B71288">
              <w:rPr>
                <w:b/>
                <w:bCs/>
                <w:sz w:val="28"/>
                <w:szCs w:val="28"/>
              </w:rPr>
              <w:t>9</w:t>
            </w:r>
            <w:r w:rsidRPr="00F25561">
              <w:rPr>
                <w:b/>
                <w:bCs/>
                <w:sz w:val="28"/>
                <w:szCs w:val="28"/>
              </w:rPr>
              <w:t xml:space="preserve"> год – </w:t>
            </w:r>
            <w:r w:rsidR="00B71288">
              <w:rPr>
                <w:b/>
                <w:bCs/>
                <w:sz w:val="28"/>
                <w:szCs w:val="28"/>
              </w:rPr>
              <w:t>6</w:t>
            </w:r>
            <w:r w:rsidR="00A64C9A">
              <w:rPr>
                <w:b/>
                <w:bCs/>
                <w:sz w:val="28"/>
                <w:szCs w:val="28"/>
              </w:rPr>
              <w:t>0</w:t>
            </w:r>
            <w:r w:rsidRPr="00F25561">
              <w:rPr>
                <w:b/>
                <w:bCs/>
                <w:sz w:val="28"/>
                <w:szCs w:val="28"/>
              </w:rPr>
              <w:t>,0 тыс. рублей</w:t>
            </w:r>
            <w:r w:rsidR="00B71288">
              <w:rPr>
                <w:b/>
                <w:bCs/>
                <w:sz w:val="28"/>
                <w:szCs w:val="28"/>
              </w:rPr>
              <w:t>;</w:t>
            </w:r>
          </w:p>
          <w:p w:rsidR="00B71288" w:rsidRDefault="00B71288" w:rsidP="00B7128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F25561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F25561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60</w:t>
            </w:r>
            <w:r w:rsidRPr="00F25561">
              <w:rPr>
                <w:b/>
                <w:bCs/>
                <w:sz w:val="28"/>
                <w:szCs w:val="28"/>
              </w:rPr>
              <w:t>,0 тыс. рублей</w:t>
            </w:r>
            <w:r>
              <w:rPr>
                <w:b/>
                <w:bCs/>
                <w:sz w:val="28"/>
                <w:szCs w:val="28"/>
              </w:rPr>
              <w:t>;</w:t>
            </w:r>
          </w:p>
          <w:p w:rsidR="00B71288" w:rsidRPr="00B71288" w:rsidRDefault="00B71288" w:rsidP="00B71288"/>
        </w:tc>
      </w:tr>
    </w:tbl>
    <w:p w:rsidR="00B005C2" w:rsidRPr="00C501D3" w:rsidRDefault="00B005C2" w:rsidP="00826001">
      <w:pPr>
        <w:spacing w:line="360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161DCA" w:rsidRDefault="00B71288" w:rsidP="00826001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D44380">
        <w:rPr>
          <w:bCs/>
          <w:color w:val="000000"/>
          <w:sz w:val="28"/>
          <w:szCs w:val="28"/>
        </w:rPr>
        <w:t>1.2</w:t>
      </w:r>
      <w:r w:rsidR="00826001">
        <w:rPr>
          <w:bCs/>
          <w:color w:val="000000"/>
          <w:sz w:val="28"/>
          <w:szCs w:val="28"/>
        </w:rPr>
        <w:t xml:space="preserve">. </w:t>
      </w:r>
      <w:r w:rsidR="00161DCA">
        <w:rPr>
          <w:bCs/>
          <w:color w:val="000000"/>
          <w:sz w:val="28"/>
          <w:szCs w:val="28"/>
        </w:rPr>
        <w:t>В р</w:t>
      </w:r>
      <w:r w:rsidR="00826001">
        <w:rPr>
          <w:bCs/>
          <w:color w:val="000000"/>
          <w:sz w:val="28"/>
          <w:szCs w:val="28"/>
        </w:rPr>
        <w:t>аздел</w:t>
      </w:r>
      <w:r w:rsidR="00161DCA">
        <w:rPr>
          <w:bCs/>
          <w:color w:val="000000"/>
          <w:sz w:val="28"/>
          <w:szCs w:val="28"/>
        </w:rPr>
        <w:t>е</w:t>
      </w:r>
      <w:r w:rsidR="0082600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VI</w:t>
      </w:r>
      <w:r w:rsidR="00826001">
        <w:rPr>
          <w:bCs/>
          <w:color w:val="000000"/>
          <w:sz w:val="28"/>
          <w:szCs w:val="28"/>
        </w:rPr>
        <w:t xml:space="preserve">. </w:t>
      </w:r>
      <w:r w:rsidR="00161DCA">
        <w:rPr>
          <w:bCs/>
          <w:color w:val="000000"/>
          <w:sz w:val="28"/>
          <w:szCs w:val="28"/>
        </w:rPr>
        <w:t>«</w:t>
      </w:r>
      <w:r w:rsidRPr="00B71288">
        <w:rPr>
          <w:bCs/>
          <w:color w:val="000000"/>
          <w:sz w:val="28"/>
          <w:szCs w:val="28"/>
        </w:rPr>
        <w:t>Ресурсное обеспечение программы</w:t>
      </w:r>
      <w:r w:rsidR="00161DCA">
        <w:rPr>
          <w:bCs/>
          <w:color w:val="000000"/>
          <w:sz w:val="28"/>
          <w:szCs w:val="28"/>
        </w:rPr>
        <w:t>»:</w:t>
      </w:r>
    </w:p>
    <w:p w:rsidR="00B71288" w:rsidRPr="002D47A8" w:rsidRDefault="00161DCA" w:rsidP="00B71288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1.2.1. Таблицу «Источники финансирования» изложить </w:t>
      </w:r>
      <w:r w:rsidR="00826001">
        <w:rPr>
          <w:bCs/>
          <w:color w:val="000000"/>
          <w:sz w:val="28"/>
          <w:szCs w:val="28"/>
        </w:rPr>
        <w:t>в следующей редакции:</w:t>
      </w:r>
      <w:r w:rsidR="002D47A8">
        <w:rPr>
          <w:bCs/>
          <w:color w:val="000000"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417"/>
        <w:gridCol w:w="1418"/>
        <w:gridCol w:w="1276"/>
        <w:gridCol w:w="1275"/>
        <w:gridCol w:w="1560"/>
      </w:tblGrid>
      <w:tr w:rsidR="002D47A8" w:rsidRPr="00D4172C" w:rsidTr="00161DCA">
        <w:tc>
          <w:tcPr>
            <w:tcW w:w="3227" w:type="dxa"/>
          </w:tcPr>
          <w:p w:rsidR="002D47A8" w:rsidRPr="00D4172C" w:rsidRDefault="002D47A8" w:rsidP="002D47A8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4172C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7" w:type="dxa"/>
          </w:tcPr>
          <w:p w:rsidR="002D47A8" w:rsidRPr="00D4172C" w:rsidRDefault="002D47A8" w:rsidP="002D47A8">
            <w:pPr>
              <w:widowControl w:val="0"/>
              <w:overflowPunct w:val="0"/>
              <w:adjustRightInd w:val="0"/>
              <w:ind w:firstLine="34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4172C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18" w:type="dxa"/>
          </w:tcPr>
          <w:p w:rsidR="002D47A8" w:rsidRPr="00D4172C" w:rsidRDefault="002D47A8" w:rsidP="002D47A8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4172C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2D47A8" w:rsidRPr="00D4172C" w:rsidRDefault="002D47A8" w:rsidP="002D47A8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4172C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275" w:type="dxa"/>
          </w:tcPr>
          <w:p w:rsidR="002D47A8" w:rsidRPr="00D4172C" w:rsidRDefault="002D47A8" w:rsidP="002D47A8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4172C">
              <w:rPr>
                <w:b/>
                <w:sz w:val="28"/>
                <w:szCs w:val="28"/>
              </w:rPr>
              <w:t xml:space="preserve">2020 год    </w:t>
            </w:r>
          </w:p>
        </w:tc>
        <w:tc>
          <w:tcPr>
            <w:tcW w:w="1560" w:type="dxa"/>
          </w:tcPr>
          <w:p w:rsidR="002D47A8" w:rsidRPr="00D4172C" w:rsidRDefault="002D47A8" w:rsidP="002D47A8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4172C">
              <w:rPr>
                <w:b/>
                <w:sz w:val="28"/>
                <w:szCs w:val="28"/>
              </w:rPr>
              <w:t>Всего</w:t>
            </w:r>
          </w:p>
        </w:tc>
      </w:tr>
      <w:tr w:rsidR="002D47A8" w:rsidRPr="00D4172C" w:rsidTr="00161DCA">
        <w:trPr>
          <w:trHeight w:val="279"/>
        </w:trPr>
        <w:tc>
          <w:tcPr>
            <w:tcW w:w="3227" w:type="dxa"/>
          </w:tcPr>
          <w:p w:rsidR="002D47A8" w:rsidRPr="00D4172C" w:rsidRDefault="002D47A8" w:rsidP="002D47A8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4172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2D47A8" w:rsidRPr="002D47A8" w:rsidRDefault="002D47A8" w:rsidP="002D47A8">
            <w:pPr>
              <w:widowControl w:val="0"/>
              <w:overflowPunct w:val="0"/>
              <w:adjustRightInd w:val="0"/>
              <w:ind w:firstLine="34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199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418" w:type="dxa"/>
          </w:tcPr>
          <w:p w:rsidR="002D47A8" w:rsidRPr="00D4172C" w:rsidRDefault="002D47A8" w:rsidP="002D47A8">
            <w:pPr>
              <w:overflowPunct w:val="0"/>
              <w:adjustRightInd w:val="0"/>
              <w:jc w:val="center"/>
              <w:textAlignment w:val="baseline"/>
              <w:rPr>
                <w:rFonts w:ascii="MS Outlook" w:hAnsi="MS Outlook"/>
                <w:sz w:val="52"/>
                <w:szCs w:val="20"/>
              </w:rPr>
            </w:pPr>
            <w:r w:rsidRPr="00D4172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D47A8" w:rsidRPr="00D4172C" w:rsidRDefault="002D47A8" w:rsidP="002D47A8">
            <w:pPr>
              <w:overflowPunct w:val="0"/>
              <w:adjustRightInd w:val="0"/>
              <w:jc w:val="center"/>
              <w:textAlignment w:val="baseline"/>
              <w:rPr>
                <w:rFonts w:ascii="MS Outlook" w:hAnsi="MS Outlook"/>
                <w:sz w:val="52"/>
                <w:szCs w:val="20"/>
              </w:rPr>
            </w:pPr>
            <w:r w:rsidRPr="00D4172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D47A8" w:rsidRPr="00D4172C" w:rsidRDefault="002D47A8" w:rsidP="002D47A8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D47A8" w:rsidRPr="00D4172C" w:rsidRDefault="00E549F1" w:rsidP="002D47A8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199,7</w:t>
            </w:r>
          </w:p>
        </w:tc>
      </w:tr>
      <w:tr w:rsidR="002D47A8" w:rsidRPr="00D4172C" w:rsidTr="00161DCA">
        <w:tc>
          <w:tcPr>
            <w:tcW w:w="3227" w:type="dxa"/>
          </w:tcPr>
          <w:p w:rsidR="002D47A8" w:rsidRPr="00D4172C" w:rsidRDefault="002D47A8" w:rsidP="002D47A8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4172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2D47A8" w:rsidRPr="00D4172C" w:rsidRDefault="002D47A8" w:rsidP="002D47A8">
            <w:pPr>
              <w:widowControl w:val="0"/>
              <w:overflowPunct w:val="0"/>
              <w:adjustRightInd w:val="0"/>
              <w:ind w:firstLine="34"/>
              <w:jc w:val="center"/>
              <w:textAlignment w:val="baseline"/>
              <w:rPr>
                <w:sz w:val="28"/>
                <w:szCs w:val="28"/>
              </w:rPr>
            </w:pPr>
            <w:r w:rsidRPr="00D4172C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2D47A8" w:rsidRPr="00D4172C" w:rsidRDefault="002D47A8" w:rsidP="002D47A8">
            <w:pPr>
              <w:overflowPunct w:val="0"/>
              <w:adjustRightInd w:val="0"/>
              <w:jc w:val="center"/>
              <w:textAlignment w:val="baseline"/>
              <w:rPr>
                <w:rFonts w:ascii="MS Outlook" w:hAnsi="MS Outlook"/>
                <w:sz w:val="52"/>
                <w:szCs w:val="20"/>
              </w:rPr>
            </w:pPr>
            <w:r w:rsidRPr="00D4172C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7A8" w:rsidRPr="00D4172C" w:rsidRDefault="002D47A8" w:rsidP="002D47A8">
            <w:pPr>
              <w:overflowPunct w:val="0"/>
              <w:adjustRightInd w:val="0"/>
              <w:jc w:val="center"/>
              <w:textAlignment w:val="baseline"/>
              <w:rPr>
                <w:rFonts w:ascii="MS Outlook" w:hAnsi="MS Outlook"/>
                <w:sz w:val="52"/>
                <w:szCs w:val="20"/>
              </w:rPr>
            </w:pPr>
            <w:r w:rsidRPr="00D4172C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2D47A8" w:rsidRPr="00D4172C" w:rsidRDefault="002D47A8" w:rsidP="002D47A8">
            <w:pPr>
              <w:overflowPunct w:val="0"/>
              <w:adjustRightInd w:val="0"/>
              <w:jc w:val="center"/>
              <w:textAlignment w:val="baseline"/>
              <w:rPr>
                <w:rFonts w:ascii="MS Outlook" w:hAnsi="MS Outlook"/>
                <w:sz w:val="52"/>
                <w:szCs w:val="20"/>
              </w:rPr>
            </w:pPr>
            <w:r w:rsidRPr="00D4172C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2D47A8" w:rsidRPr="00D4172C" w:rsidRDefault="002D47A8" w:rsidP="002D47A8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4172C">
              <w:rPr>
                <w:b/>
                <w:sz w:val="28"/>
                <w:szCs w:val="28"/>
              </w:rPr>
              <w:t>240</w:t>
            </w:r>
          </w:p>
        </w:tc>
      </w:tr>
      <w:tr w:rsidR="002D47A8" w:rsidRPr="00D4172C" w:rsidTr="00161DCA">
        <w:trPr>
          <w:trHeight w:val="212"/>
        </w:trPr>
        <w:tc>
          <w:tcPr>
            <w:tcW w:w="3227" w:type="dxa"/>
          </w:tcPr>
          <w:p w:rsidR="002D47A8" w:rsidRPr="00D4172C" w:rsidRDefault="002D47A8" w:rsidP="002D47A8">
            <w:pPr>
              <w:widowControl w:val="0"/>
              <w:overflowPunct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D417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2D47A8" w:rsidRPr="00D4172C" w:rsidRDefault="002D47A8" w:rsidP="002D47A8">
            <w:pPr>
              <w:widowControl w:val="0"/>
              <w:overflowPunct w:val="0"/>
              <w:adjustRightInd w:val="0"/>
              <w:ind w:firstLine="34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7A8" w:rsidRPr="00D4172C" w:rsidRDefault="002D47A8" w:rsidP="002D47A8">
            <w:pPr>
              <w:overflowPunct w:val="0"/>
              <w:adjustRightInd w:val="0"/>
              <w:jc w:val="center"/>
              <w:textAlignment w:val="baseline"/>
              <w:rPr>
                <w:rFonts w:ascii="MS Outlook" w:hAnsi="MS Outlook"/>
                <w:b/>
                <w:sz w:val="52"/>
                <w:szCs w:val="20"/>
              </w:rPr>
            </w:pPr>
            <w:r w:rsidRPr="00D4172C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47A8" w:rsidRPr="00D4172C" w:rsidRDefault="002D47A8" w:rsidP="002D47A8">
            <w:pPr>
              <w:overflowPunct w:val="0"/>
              <w:adjustRightInd w:val="0"/>
              <w:jc w:val="center"/>
              <w:textAlignment w:val="baseline"/>
              <w:rPr>
                <w:rFonts w:ascii="MS Outlook" w:hAnsi="MS Outlook"/>
                <w:b/>
                <w:sz w:val="52"/>
                <w:szCs w:val="20"/>
              </w:rPr>
            </w:pPr>
            <w:r w:rsidRPr="00D4172C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47A8" w:rsidRPr="00D4172C" w:rsidRDefault="002D47A8" w:rsidP="002D47A8">
            <w:pPr>
              <w:overflowPunct w:val="0"/>
              <w:adjustRightInd w:val="0"/>
              <w:jc w:val="center"/>
              <w:textAlignment w:val="baseline"/>
              <w:rPr>
                <w:rFonts w:ascii="MS Outlook" w:hAnsi="MS Outlook"/>
                <w:b/>
                <w:sz w:val="52"/>
                <w:szCs w:val="20"/>
              </w:rPr>
            </w:pPr>
            <w:r w:rsidRPr="00D4172C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2D47A8" w:rsidRPr="00D4172C" w:rsidRDefault="00E549F1" w:rsidP="002D47A8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439,7</w:t>
            </w:r>
          </w:p>
        </w:tc>
      </w:tr>
    </w:tbl>
    <w:p w:rsidR="00161DCA" w:rsidRDefault="00161DCA" w:rsidP="002D47A8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 w:rsidR="00161DCA" w:rsidRDefault="00161DCA" w:rsidP="002D47A8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1.1.2. Цифры 240,0 заменить на цифры 439,7.</w:t>
      </w:r>
    </w:p>
    <w:p w:rsidR="009F5065" w:rsidRPr="009F5065" w:rsidRDefault="009E7A85" w:rsidP="00E549F1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161DCA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. </w:t>
      </w:r>
      <w:r w:rsidR="009F5065" w:rsidRPr="009F5065">
        <w:rPr>
          <w:sz w:val="28"/>
          <w:szCs w:val="28"/>
        </w:rPr>
        <w:t>Приложение к муниципальной программе изложить в новой редакции согласно приложению к настоящему постановлению.</w:t>
      </w:r>
    </w:p>
    <w:p w:rsidR="00E549F1" w:rsidRPr="00D4172C" w:rsidRDefault="009F5065" w:rsidP="00E549F1">
      <w:pPr>
        <w:overflowPunct w:val="0"/>
        <w:adjustRightInd w:val="0"/>
        <w:spacing w:line="360" w:lineRule="auto"/>
        <w:ind w:right="-6" w:firstLine="540"/>
        <w:jc w:val="both"/>
        <w:textAlignment w:val="baseline"/>
        <w:rPr>
          <w:sz w:val="28"/>
          <w:szCs w:val="28"/>
        </w:rPr>
      </w:pPr>
      <w:r w:rsidRPr="009F5065">
        <w:rPr>
          <w:sz w:val="28"/>
          <w:szCs w:val="28"/>
        </w:rPr>
        <w:t>2</w:t>
      </w:r>
      <w:r w:rsidR="00B3273B" w:rsidRPr="009F5065">
        <w:rPr>
          <w:sz w:val="28"/>
          <w:szCs w:val="28"/>
        </w:rPr>
        <w:t xml:space="preserve">. Контроль </w:t>
      </w:r>
      <w:r w:rsidR="00E549F1" w:rsidRPr="00D4172C">
        <w:rPr>
          <w:sz w:val="28"/>
          <w:szCs w:val="28"/>
        </w:rPr>
        <w:t>за исполнением настоящего постановления оставляю за собой.</w:t>
      </w:r>
    </w:p>
    <w:p w:rsidR="000857B3" w:rsidRPr="009F5065" w:rsidRDefault="009F5065" w:rsidP="00E549F1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>3</w:t>
      </w:r>
      <w:r w:rsidR="00B3273B" w:rsidRPr="009F5065">
        <w:rPr>
          <w:sz w:val="28"/>
          <w:szCs w:val="28"/>
        </w:rPr>
        <w:t xml:space="preserve">. </w:t>
      </w:r>
      <w:r w:rsidR="000857B3" w:rsidRPr="009F5065">
        <w:rPr>
          <w:sz w:val="28"/>
          <w:szCs w:val="28"/>
        </w:rPr>
        <w:t>Настоящее постановление подлежит официальному опубликованию в газете «Новая Колыма. В</w:t>
      </w:r>
      <w:r w:rsidR="00F06DD8" w:rsidRPr="009F5065">
        <w:rPr>
          <w:sz w:val="28"/>
          <w:szCs w:val="28"/>
        </w:rPr>
        <w:t>ести</w:t>
      </w:r>
      <w:r w:rsidR="000A755C">
        <w:rPr>
          <w:sz w:val="28"/>
          <w:szCs w:val="28"/>
        </w:rPr>
        <w:t>».</w:t>
      </w:r>
    </w:p>
    <w:p w:rsidR="00B3273B" w:rsidRDefault="00D13232" w:rsidP="00877E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64C9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A64C9A">
        <w:rPr>
          <w:sz w:val="28"/>
          <w:szCs w:val="28"/>
        </w:rPr>
        <w:t xml:space="preserve">                                                                           Ф.Ф. Трибух</w:t>
      </w: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61DCA" w:rsidRDefault="00161DC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61AD" w:rsidRDefault="00826001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D13232" w:rsidRPr="00D13232">
        <w:rPr>
          <w:rFonts w:ascii="Times New Roman" w:hAnsi="Times New Roman" w:cs="Times New Roman"/>
          <w:i/>
          <w:sz w:val="24"/>
          <w:szCs w:val="24"/>
        </w:rPr>
        <w:t xml:space="preserve">сп. </w:t>
      </w:r>
      <w:r w:rsidR="00E549F1">
        <w:rPr>
          <w:rFonts w:ascii="Times New Roman" w:hAnsi="Times New Roman" w:cs="Times New Roman"/>
          <w:i/>
          <w:sz w:val="24"/>
          <w:szCs w:val="24"/>
        </w:rPr>
        <w:t>Резниченко Ю</w:t>
      </w:r>
      <w:r w:rsidR="000A755C">
        <w:rPr>
          <w:rFonts w:ascii="Times New Roman" w:hAnsi="Times New Roman" w:cs="Times New Roman"/>
          <w:i/>
          <w:sz w:val="24"/>
          <w:szCs w:val="24"/>
        </w:rPr>
        <w:t>.В.</w:t>
      </w:r>
    </w:p>
    <w:p w:rsidR="00F36030" w:rsidRDefault="00F36030" w:rsidP="001068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F36030" w:rsidSect="00045696">
          <w:footerReference w:type="default" r:id="rId7"/>
          <w:pgSz w:w="11906" w:h="16838" w:code="9"/>
          <w:pgMar w:top="709" w:right="707" w:bottom="426" w:left="1134" w:header="567" w:footer="415" w:gutter="0"/>
          <w:cols w:space="720"/>
          <w:docGrid w:linePitch="326"/>
        </w:sectPr>
      </w:pPr>
      <w:bookmarkStart w:id="0" w:name="_GoBack"/>
      <w:bookmarkEnd w:id="0"/>
    </w:p>
    <w:p w:rsidR="00210472" w:rsidRPr="00AC073F" w:rsidRDefault="00210472" w:rsidP="00210472">
      <w:pPr>
        <w:pStyle w:val="ConsPlusNormal"/>
        <w:widowControl/>
        <w:ind w:left="1077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07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6C47B5" w:rsidRPr="00AC073F" w:rsidRDefault="00210472" w:rsidP="00E549F1">
      <w:pPr>
        <w:pStyle w:val="ConsPlusNormal"/>
        <w:widowControl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AC073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AC073F" w:rsidRPr="00AC073F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C073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</w:t>
      </w:r>
      <w:r w:rsidR="00AC073F" w:rsidRPr="00AC073F">
        <w:rPr>
          <w:rFonts w:ascii="Times New Roman" w:hAnsi="Times New Roman" w:cs="Times New Roman"/>
          <w:sz w:val="24"/>
          <w:szCs w:val="24"/>
        </w:rPr>
        <w:t>«</w:t>
      </w:r>
      <w:r w:rsidR="00E549F1" w:rsidRPr="00E549F1">
        <w:rPr>
          <w:rFonts w:ascii="Times New Roman" w:hAnsi="Times New Roman" w:cs="Times New Roman"/>
          <w:color w:val="000000"/>
          <w:sz w:val="24"/>
          <w:szCs w:val="24"/>
        </w:rPr>
        <w:t>Поддержка малого и среднего предпринимательства на территории Среднеканского городского округа на 2017-2020 годы</w:t>
      </w:r>
      <w:r w:rsidR="00AC073F" w:rsidRPr="00E549F1">
        <w:rPr>
          <w:rFonts w:ascii="Times New Roman" w:hAnsi="Times New Roman" w:cs="Times New Roman"/>
          <w:sz w:val="24"/>
          <w:szCs w:val="24"/>
        </w:rPr>
        <w:t>»</w:t>
      </w:r>
    </w:p>
    <w:p w:rsidR="00210472" w:rsidRDefault="002104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9F1" w:rsidRPr="00D4172C" w:rsidRDefault="00E549F1" w:rsidP="00E549F1">
      <w:pPr>
        <w:widowControl w:val="0"/>
        <w:adjustRightInd w:val="0"/>
        <w:jc w:val="center"/>
        <w:rPr>
          <w:b/>
          <w:bCs/>
          <w:sz w:val="26"/>
          <w:szCs w:val="26"/>
        </w:rPr>
      </w:pPr>
      <w:r w:rsidRPr="00D4172C">
        <w:rPr>
          <w:b/>
          <w:bCs/>
          <w:sz w:val="26"/>
          <w:szCs w:val="26"/>
        </w:rPr>
        <w:t>СИСТЕМА ПРОГРАММНЫХ МЕРОПРИЯТИЙ</w:t>
      </w:r>
    </w:p>
    <w:p w:rsidR="00E549F1" w:rsidRPr="00D4172C" w:rsidRDefault="00E549F1" w:rsidP="00E549F1">
      <w:pPr>
        <w:widowControl w:val="0"/>
        <w:adjustRightInd w:val="0"/>
        <w:jc w:val="center"/>
        <w:rPr>
          <w:b/>
          <w:bCs/>
          <w:sz w:val="26"/>
          <w:szCs w:val="26"/>
        </w:rPr>
      </w:pPr>
      <w:r w:rsidRPr="00D4172C">
        <w:rPr>
          <w:b/>
          <w:bCs/>
          <w:sz w:val="26"/>
          <w:szCs w:val="26"/>
        </w:rPr>
        <w:t>_______________________________</w:t>
      </w:r>
    </w:p>
    <w:p w:rsidR="00E549F1" w:rsidRPr="00D4172C" w:rsidRDefault="00E549F1" w:rsidP="00E549F1">
      <w:pPr>
        <w:adjustRightInd w:val="0"/>
        <w:jc w:val="center"/>
        <w:rPr>
          <w:b/>
          <w:bCs/>
          <w:sz w:val="20"/>
          <w:szCs w:val="20"/>
        </w:rPr>
      </w:pPr>
    </w:p>
    <w:tbl>
      <w:tblPr>
        <w:tblW w:w="1534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24"/>
        <w:gridCol w:w="4820"/>
        <w:gridCol w:w="1559"/>
        <w:gridCol w:w="2551"/>
        <w:gridCol w:w="1418"/>
        <w:gridCol w:w="1134"/>
        <w:gridCol w:w="1134"/>
        <w:gridCol w:w="1134"/>
        <w:gridCol w:w="891"/>
      </w:tblGrid>
      <w:tr w:rsidR="00E549F1" w:rsidRPr="00D4172C" w:rsidTr="00E549F1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t xml:space="preserve">N  </w:t>
            </w:r>
            <w:r w:rsidRPr="00D4172C">
              <w:rPr>
                <w:b/>
                <w:bCs/>
              </w:rPr>
              <w:br/>
              <w:t>п/п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t xml:space="preserve">Наименование    </w:t>
            </w:r>
            <w:r w:rsidRPr="00D4172C">
              <w:rPr>
                <w:b/>
                <w:bCs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t xml:space="preserve">Срок </w:t>
            </w:r>
            <w:r w:rsidRPr="00D4172C">
              <w:rPr>
                <w:b/>
                <w:bCs/>
              </w:rPr>
              <w:br/>
              <w:t>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t>Исполнитель (получатель) денежных средств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t>Потребность в финансовых средствах, тыс. руб.</w:t>
            </w:r>
          </w:p>
        </w:tc>
      </w:tr>
      <w:tr w:rsidR="00E549F1" w:rsidRPr="00D4172C" w:rsidTr="00E549F1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t>Всего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t>в том числе по годам</w:t>
            </w:r>
          </w:p>
        </w:tc>
      </w:tr>
      <w:tr w:rsidR="00E549F1" w:rsidRPr="00D4172C" w:rsidTr="00E549F1">
        <w:trPr>
          <w:trHeight w:val="40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t>2019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t>2020</w:t>
            </w:r>
          </w:p>
        </w:tc>
      </w:tr>
      <w:tr w:rsidR="00E549F1" w:rsidRPr="00D4172C" w:rsidTr="00E549F1">
        <w:trPr>
          <w:trHeight w:val="1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D4172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D4172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D4172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D4172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D4172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D4172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D4172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D4172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D4172C">
              <w:rPr>
                <w:bCs/>
                <w:sz w:val="20"/>
                <w:szCs w:val="20"/>
              </w:rPr>
              <w:t>9</w:t>
            </w:r>
          </w:p>
        </w:tc>
      </w:tr>
      <w:tr w:rsidR="00E549F1" w:rsidRPr="00D4172C" w:rsidTr="00E549F1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rPr>
                <w:b/>
                <w:bCs/>
              </w:rPr>
            </w:pPr>
            <w:r w:rsidRPr="00D4172C">
              <w:rPr>
                <w:b/>
                <w:bCs/>
              </w:rPr>
              <w:t>1. Совершенствование нормативно-правовой базы в области малого и среднего предпринимательства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t>В пределах средств, выделяемых на основную деятельность</w:t>
            </w:r>
          </w:p>
        </w:tc>
      </w:tr>
      <w:tr w:rsidR="00E549F1" w:rsidRPr="00D4172C" w:rsidTr="00E549F1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</w:pPr>
            <w:r w:rsidRPr="00D4172C">
              <w:t>Разработка муниципальных правовых актов, направленных на поддержку и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  <w:rPr>
                <w:rFonts w:ascii="MS Outlook" w:hAnsi="MS Outlook"/>
                <w:sz w:val="52"/>
                <w:szCs w:val="20"/>
              </w:rPr>
            </w:pPr>
            <w:r w:rsidRPr="00D4172C">
              <w:t>2017 –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Управление экономики и развития,</w:t>
            </w:r>
            <w:r w:rsidRPr="00D4172C">
              <w:rPr>
                <w:sz w:val="28"/>
                <w:szCs w:val="28"/>
              </w:rPr>
              <w:t xml:space="preserve"> </w:t>
            </w:r>
            <w:r w:rsidRPr="00D4172C"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</w:tr>
      <w:tr w:rsidR="00E549F1" w:rsidRPr="00D4172C" w:rsidTr="00E549F1">
        <w:trPr>
          <w:trHeight w:val="992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</w:pPr>
            <w:r w:rsidRPr="00D4172C">
              <w:t xml:space="preserve">Разработка программы поддержки малого и среднего предпринимательства в Среднеканском городском округе на 2020-2022 годы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Управление экономики и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</w:tr>
      <w:tr w:rsidR="00E549F1" w:rsidRPr="00D4172C" w:rsidTr="00E549F1">
        <w:trPr>
          <w:trHeight w:val="9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both"/>
              <w:textAlignment w:val="baseline"/>
            </w:pPr>
            <w:r w:rsidRPr="00D4172C">
              <w:t>Формирование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соответствии с Федеральным законом от 22.07.2008 года № 159-ФЗ.</w:t>
            </w:r>
          </w:p>
          <w:p w:rsidR="00E549F1" w:rsidRPr="00D4172C" w:rsidRDefault="00E549F1" w:rsidP="00E549F1">
            <w:pPr>
              <w:suppressAutoHyphens/>
              <w:autoSpaceDE/>
              <w:autoSpaceDN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2017 –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Отдел имущественных отношений управления экономики и развития Администрации Среднеканского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-</w:t>
            </w:r>
          </w:p>
        </w:tc>
      </w:tr>
      <w:tr w:rsidR="00E549F1" w:rsidRPr="00D4172C" w:rsidTr="00E549F1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rPr>
                <w:b/>
                <w:bCs/>
              </w:rPr>
            </w:pPr>
            <w:r w:rsidRPr="00D4172C">
              <w:rPr>
                <w:b/>
                <w:bCs/>
              </w:rPr>
              <w:t>2. Финансовая поддержка субъектам 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E549F1" w:rsidRPr="00D4172C" w:rsidTr="00E549F1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</w:pPr>
            <w:r w:rsidRPr="00D4172C">
              <w:t>Предоставление субсидии  на возмещение части затрат (финансовой поддержки) субъект</w:t>
            </w:r>
            <w:r>
              <w:t>ам</w:t>
            </w:r>
            <w:r w:rsidRPr="00D4172C">
              <w:t xml:space="preserve"> малого или среднего </w:t>
            </w:r>
            <w:r w:rsidRPr="00D4172C">
              <w:lastRenderedPageBreak/>
              <w:t xml:space="preserve">предпринимательства, осуществляющих свою деятельность в приоритетных для Среднеканского городского округа сферах предпринимательской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  <w:rPr>
                <w:rFonts w:ascii="MS Outlook" w:hAnsi="MS Outlook"/>
                <w:sz w:val="52"/>
                <w:szCs w:val="20"/>
              </w:rPr>
            </w:pPr>
            <w:r w:rsidRPr="00D4172C">
              <w:lastRenderedPageBreak/>
              <w:t>2017 –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 xml:space="preserve">Управление экономики и развития, </w:t>
            </w: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в т.ч.</w:t>
            </w: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 xml:space="preserve">областной бюджет – </w:t>
            </w:r>
            <w:r>
              <w:lastRenderedPageBreak/>
              <w:t>199,7</w:t>
            </w:r>
            <w:r w:rsidRPr="00D4172C">
              <w:t>;</w:t>
            </w: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 xml:space="preserve"> местный бюджет –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  <w:r>
              <w:t>199,7</w:t>
            </w: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0</w:t>
            </w: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0</w:t>
            </w: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utoSpaceDE/>
              <w:autoSpaceDN/>
              <w:jc w:val="center"/>
            </w:pPr>
          </w:p>
          <w:p w:rsidR="00E549F1" w:rsidRPr="00D4172C" w:rsidRDefault="00E549F1" w:rsidP="00E549F1">
            <w:pPr>
              <w:autoSpaceDE/>
              <w:autoSpaceDN/>
              <w:jc w:val="center"/>
            </w:pPr>
            <w:r w:rsidRPr="00D4172C">
              <w:t>0</w:t>
            </w:r>
          </w:p>
          <w:p w:rsidR="00E549F1" w:rsidRPr="00D4172C" w:rsidRDefault="00E549F1" w:rsidP="00E549F1">
            <w:pPr>
              <w:autoSpaceDE/>
              <w:autoSpaceDN/>
              <w:jc w:val="center"/>
            </w:pPr>
          </w:p>
          <w:p w:rsidR="00E549F1" w:rsidRPr="00D4172C" w:rsidRDefault="00E549F1" w:rsidP="00E549F1">
            <w:pPr>
              <w:autoSpaceDE/>
              <w:autoSpaceDN/>
              <w:jc w:val="center"/>
            </w:pPr>
          </w:p>
          <w:p w:rsidR="00E549F1" w:rsidRPr="00D4172C" w:rsidRDefault="00E549F1" w:rsidP="00E549F1">
            <w:pPr>
              <w:autoSpaceDE/>
              <w:autoSpaceDN/>
              <w:jc w:val="center"/>
            </w:pPr>
          </w:p>
          <w:p w:rsidR="00E549F1" w:rsidRPr="00D4172C" w:rsidRDefault="00E549F1" w:rsidP="00E549F1">
            <w:pPr>
              <w:autoSpaceDE/>
              <w:autoSpaceDN/>
              <w:jc w:val="center"/>
            </w:pPr>
            <w:r w:rsidRPr="00D4172C">
              <w:t>60</w:t>
            </w:r>
          </w:p>
        </w:tc>
      </w:tr>
      <w:tr w:rsidR="00E549F1" w:rsidRPr="00D4172C" w:rsidTr="00E549F1">
        <w:trPr>
          <w:trHeight w:val="126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numPr>
                <w:ilvl w:val="0"/>
                <w:numId w:val="4"/>
              </w:numPr>
              <w:overflowPunct w:val="0"/>
              <w:adjustRightInd w:val="0"/>
              <w:contextualSpacing/>
              <w:textAlignment w:val="baseline"/>
            </w:pPr>
            <w:r w:rsidRPr="00D4172C">
              <w:rPr>
                <w:b/>
              </w:rPr>
              <w:lastRenderedPageBreak/>
              <w:t>Имущественная поддержка субъектам малого и среднего предпринимательства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rPr>
                <w:b/>
                <w:bCs/>
              </w:rPr>
              <w:t>В пределах средств, выделяемых на основную деятельность</w:t>
            </w:r>
          </w:p>
        </w:tc>
      </w:tr>
      <w:tr w:rsidR="00E549F1" w:rsidRPr="00D4172C" w:rsidTr="00E549F1">
        <w:trPr>
          <w:trHeight w:val="132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textAlignment w:val="baseline"/>
              <w:rPr>
                <w:rFonts w:eastAsia="Calibri"/>
                <w:lang w:eastAsia="ar-SA"/>
              </w:rPr>
            </w:pPr>
            <w:r w:rsidRPr="00D4172C">
              <w:rPr>
                <w:rFonts w:eastAsia="Calibri"/>
                <w:lang w:eastAsia="ar-SA"/>
              </w:rPr>
              <w:t>Обеспечение субъектов малого и среднего предпринимательства муниципальным имуществом, включенного в Перечень</w:t>
            </w:r>
            <w:r w:rsidRPr="00D4172C">
              <w:t xml:space="preserve"> </w:t>
            </w:r>
            <w:r w:rsidRPr="00D4172C">
              <w:rPr>
                <w:rFonts w:eastAsia="Calibri"/>
                <w:lang w:eastAsia="ar-SA"/>
              </w:rPr>
      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2017 –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Отдел имущественных отношений управления экономики и развития Администрации Среднеканского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</w:tr>
      <w:tr w:rsidR="00E549F1" w:rsidRPr="00D4172C" w:rsidTr="00E549F1">
        <w:trPr>
          <w:trHeight w:val="1958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textAlignment w:val="baseline"/>
            </w:pPr>
            <w:r w:rsidRPr="00D4172C">
              <w:t>Предоставление муниципальной преференции в форме передачи в аренду имущества, находящегося в муниципальной собственности Среднеканского городского округа, субъектам малого и среднего предпринимательства, без проведения торгов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2017 – 2020 годы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Отдел имущественных отношений управления экономики и развития Администрации Среднеканского 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</w:tr>
      <w:tr w:rsidR="00E549F1" w:rsidRPr="00D4172C" w:rsidTr="00E549F1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rPr>
                <w:b/>
                <w:bCs/>
              </w:rPr>
            </w:pPr>
            <w:r w:rsidRPr="00D4172C">
              <w:rPr>
                <w:b/>
                <w:bCs/>
              </w:rPr>
              <w:t xml:space="preserve">4. Информационная и консультационная поддержка малого и среднего предпринимательства    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t>В пределах средств, выделяемых на основную деятельность</w:t>
            </w:r>
          </w:p>
        </w:tc>
      </w:tr>
      <w:tr w:rsidR="00E549F1" w:rsidRPr="00D4172C" w:rsidTr="00E549F1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</w:pPr>
            <w:r w:rsidRPr="00D4172C">
              <w:t>Размещение на официальном сайте муниципального образования «Среднеканский городской округ» в сети «Интернет» информационных материалов по вопросам развития малого и среднего 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2017 –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Отдел экономики и инвестиций управления экономики и развития Администрации Среднеканского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</w:tr>
      <w:tr w:rsidR="00E549F1" w:rsidRPr="00D4172C" w:rsidTr="00E549F1">
        <w:trPr>
          <w:trHeight w:val="816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textAlignment w:val="baseline"/>
            </w:pPr>
            <w:r w:rsidRPr="00D4172C">
              <w:t>Ведение реестра субъектов МСП - получателей муниципальной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2017 –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Управление экономики и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</w:tr>
      <w:tr w:rsidR="00E549F1" w:rsidRPr="00D4172C" w:rsidTr="00E549F1">
        <w:trPr>
          <w:trHeight w:val="109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</w:pPr>
            <w:r w:rsidRPr="00D4172C">
              <w:t>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</w:pPr>
            <w:r w:rsidRPr="00D4172C">
              <w:t xml:space="preserve">Проведение информирования и консультирования субъектов малого и </w:t>
            </w:r>
            <w:r w:rsidRPr="00D4172C">
              <w:lastRenderedPageBreak/>
              <w:t>среднего предпринимательства при их обращении по вопросам оказания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overflowPunct w:val="0"/>
              <w:adjustRightInd w:val="0"/>
              <w:jc w:val="center"/>
              <w:textAlignment w:val="baseline"/>
              <w:rPr>
                <w:rFonts w:ascii="MS Outlook" w:hAnsi="MS Outlook"/>
                <w:sz w:val="52"/>
                <w:szCs w:val="20"/>
              </w:rPr>
            </w:pPr>
            <w:r w:rsidRPr="00D4172C">
              <w:lastRenderedPageBreak/>
              <w:t>2017 –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Управление экономики и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-</w:t>
            </w:r>
          </w:p>
        </w:tc>
      </w:tr>
      <w:tr w:rsidR="00E549F1" w:rsidRPr="00D4172C" w:rsidTr="00E549F1">
        <w:trPr>
          <w:trHeight w:val="6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  <w:rPr>
                <w:b/>
                <w:bCs/>
              </w:rPr>
            </w:pPr>
            <w:r w:rsidRPr="00D4172C">
              <w:rPr>
                <w:b/>
                <w:bCs/>
              </w:rPr>
              <w:lastRenderedPageBreak/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>
              <w:t>439,7</w:t>
            </w: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в т.ч.</w:t>
            </w: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 xml:space="preserve">областной бюджет – </w:t>
            </w:r>
            <w:r>
              <w:t>199,7</w:t>
            </w:r>
            <w:r w:rsidRPr="00D4172C">
              <w:t>;</w:t>
            </w: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 xml:space="preserve"> местный бюджет –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4E622F" w:rsidP="00E549F1">
            <w:pPr>
              <w:adjustRightInd w:val="0"/>
              <w:jc w:val="center"/>
            </w:pPr>
            <w:r>
              <w:t>259,7</w:t>
            </w: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  <w:r>
              <w:t>199,7</w:t>
            </w: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4E622F" w:rsidP="004E622F">
            <w:pPr>
              <w:adjustRightInd w:val="0"/>
            </w:pPr>
            <w:r>
              <w:t xml:space="preserve">    </w:t>
            </w:r>
            <w:r w:rsidR="00E549F1" w:rsidRPr="00D4172C">
              <w:t>60</w:t>
            </w: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4E622F" w:rsidP="004E622F">
            <w:pPr>
              <w:adjustRightInd w:val="0"/>
            </w:pPr>
            <w:r>
              <w:t xml:space="preserve">      </w:t>
            </w:r>
            <w:r w:rsidR="00E549F1" w:rsidRPr="00D4172C">
              <w:t>0</w:t>
            </w: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60</w:t>
            </w: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4E622F" w:rsidP="004E622F">
            <w:pPr>
              <w:adjustRightInd w:val="0"/>
            </w:pPr>
            <w:r>
              <w:t xml:space="preserve">      </w:t>
            </w:r>
            <w:r w:rsidR="00E549F1" w:rsidRPr="00D4172C">
              <w:t>0</w:t>
            </w: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</w:p>
          <w:p w:rsidR="00E549F1" w:rsidRPr="00D4172C" w:rsidRDefault="00E549F1" w:rsidP="00E549F1">
            <w:pPr>
              <w:adjustRightInd w:val="0"/>
              <w:jc w:val="center"/>
            </w:pPr>
            <w:r w:rsidRPr="00D4172C">
              <w:t>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D4172C" w:rsidRDefault="00E549F1" w:rsidP="00E549F1">
            <w:pPr>
              <w:autoSpaceDE/>
              <w:autoSpaceDN/>
              <w:jc w:val="center"/>
            </w:pPr>
            <w:r w:rsidRPr="00D4172C">
              <w:t>60</w:t>
            </w:r>
          </w:p>
          <w:p w:rsidR="00E549F1" w:rsidRPr="00D4172C" w:rsidRDefault="00E549F1" w:rsidP="00E549F1">
            <w:pPr>
              <w:autoSpaceDE/>
              <w:autoSpaceDN/>
              <w:jc w:val="center"/>
            </w:pPr>
          </w:p>
          <w:p w:rsidR="00E549F1" w:rsidRPr="00D4172C" w:rsidRDefault="00E549F1" w:rsidP="00E549F1">
            <w:pPr>
              <w:autoSpaceDE/>
              <w:autoSpaceDN/>
              <w:jc w:val="center"/>
            </w:pPr>
          </w:p>
          <w:p w:rsidR="00E549F1" w:rsidRPr="00D4172C" w:rsidRDefault="004E622F" w:rsidP="004E622F">
            <w:pPr>
              <w:autoSpaceDE/>
              <w:autoSpaceDN/>
            </w:pPr>
            <w:r>
              <w:t xml:space="preserve">    </w:t>
            </w:r>
            <w:r w:rsidR="00E549F1" w:rsidRPr="00D4172C">
              <w:t>0</w:t>
            </w:r>
          </w:p>
          <w:p w:rsidR="00E549F1" w:rsidRPr="00D4172C" w:rsidRDefault="00E549F1" w:rsidP="00E549F1">
            <w:pPr>
              <w:autoSpaceDE/>
              <w:autoSpaceDN/>
              <w:jc w:val="center"/>
            </w:pPr>
          </w:p>
          <w:p w:rsidR="00E549F1" w:rsidRPr="00D4172C" w:rsidRDefault="00E549F1" w:rsidP="00E549F1">
            <w:pPr>
              <w:autoSpaceDE/>
              <w:autoSpaceDN/>
              <w:jc w:val="center"/>
            </w:pPr>
          </w:p>
          <w:p w:rsidR="00E549F1" w:rsidRPr="00D4172C" w:rsidRDefault="00E549F1" w:rsidP="00E549F1">
            <w:pPr>
              <w:autoSpaceDE/>
              <w:autoSpaceDN/>
              <w:jc w:val="center"/>
            </w:pPr>
            <w:r w:rsidRPr="00D4172C">
              <w:t>60</w:t>
            </w:r>
          </w:p>
        </w:tc>
      </w:tr>
    </w:tbl>
    <w:p w:rsidR="00E549F1" w:rsidRPr="00D4172C" w:rsidRDefault="00E549F1" w:rsidP="00E549F1">
      <w:pPr>
        <w:tabs>
          <w:tab w:val="left" w:pos="4211"/>
        </w:tabs>
        <w:overflowPunct w:val="0"/>
        <w:adjustRightInd w:val="0"/>
        <w:textAlignment w:val="baseline"/>
        <w:rPr>
          <w:sz w:val="28"/>
          <w:szCs w:val="28"/>
        </w:rPr>
      </w:pPr>
    </w:p>
    <w:p w:rsidR="00E549F1" w:rsidRPr="00D4172C" w:rsidRDefault="00E549F1" w:rsidP="00E549F1">
      <w:pPr>
        <w:tabs>
          <w:tab w:val="left" w:pos="4211"/>
        </w:tabs>
        <w:overflowPunct w:val="0"/>
        <w:adjustRightInd w:val="0"/>
        <w:textAlignment w:val="baseline"/>
        <w:rPr>
          <w:sz w:val="28"/>
          <w:szCs w:val="28"/>
        </w:rPr>
      </w:pPr>
    </w:p>
    <w:p w:rsidR="006A5E8B" w:rsidRPr="00210472" w:rsidRDefault="006A5E8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sectPr w:rsidR="006A5E8B" w:rsidRPr="00210472" w:rsidSect="00F36030">
      <w:pgSz w:w="16838" w:h="11906" w:orient="landscape" w:code="9"/>
      <w:pgMar w:top="567" w:right="1134" w:bottom="425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E2" w:rsidRDefault="00113EE2" w:rsidP="00F36030">
      <w:r>
        <w:separator/>
      </w:r>
    </w:p>
  </w:endnote>
  <w:endnote w:type="continuationSeparator" w:id="1">
    <w:p w:rsidR="00113EE2" w:rsidRDefault="00113EE2" w:rsidP="00F3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CA" w:rsidRDefault="004C37C1">
    <w:pPr>
      <w:pStyle w:val="ae"/>
      <w:jc w:val="right"/>
    </w:pPr>
    <w:fldSimple w:instr=" PAGE   \* MERGEFORMAT ">
      <w:r w:rsidR="00927FDB">
        <w:rPr>
          <w:noProof/>
        </w:rPr>
        <w:t>5</w:t>
      </w:r>
    </w:fldSimple>
  </w:p>
  <w:p w:rsidR="00161DCA" w:rsidRDefault="00161D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E2" w:rsidRDefault="00113EE2" w:rsidP="00F36030">
      <w:r>
        <w:separator/>
      </w:r>
    </w:p>
  </w:footnote>
  <w:footnote w:type="continuationSeparator" w:id="1">
    <w:p w:rsidR="00113EE2" w:rsidRDefault="00113EE2" w:rsidP="00F3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40757A"/>
    <w:multiLevelType w:val="hybridMultilevel"/>
    <w:tmpl w:val="4C20B4DA"/>
    <w:lvl w:ilvl="0" w:tplc="281AE6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9FD"/>
    <w:rsid w:val="000025BD"/>
    <w:rsid w:val="0001418D"/>
    <w:rsid w:val="00021CFC"/>
    <w:rsid w:val="00036849"/>
    <w:rsid w:val="000371CF"/>
    <w:rsid w:val="00045696"/>
    <w:rsid w:val="00045DCD"/>
    <w:rsid w:val="000519B2"/>
    <w:rsid w:val="00055369"/>
    <w:rsid w:val="000647B2"/>
    <w:rsid w:val="0006737E"/>
    <w:rsid w:val="000732EC"/>
    <w:rsid w:val="000740F9"/>
    <w:rsid w:val="000857B3"/>
    <w:rsid w:val="00085E65"/>
    <w:rsid w:val="00091664"/>
    <w:rsid w:val="00097951"/>
    <w:rsid w:val="000A512D"/>
    <w:rsid w:val="000A6CF6"/>
    <w:rsid w:val="000A755C"/>
    <w:rsid w:val="000C43AE"/>
    <w:rsid w:val="000D50B1"/>
    <w:rsid w:val="000D7C43"/>
    <w:rsid w:val="000E0C1F"/>
    <w:rsid w:val="000E42F3"/>
    <w:rsid w:val="000E5866"/>
    <w:rsid w:val="000E782A"/>
    <w:rsid w:val="000F0D8A"/>
    <w:rsid w:val="00100E21"/>
    <w:rsid w:val="0010684B"/>
    <w:rsid w:val="00107BFC"/>
    <w:rsid w:val="00113EE2"/>
    <w:rsid w:val="0012431F"/>
    <w:rsid w:val="001462B1"/>
    <w:rsid w:val="001504C6"/>
    <w:rsid w:val="00161DCA"/>
    <w:rsid w:val="00161E79"/>
    <w:rsid w:val="00172480"/>
    <w:rsid w:val="00190C56"/>
    <w:rsid w:val="001B44B4"/>
    <w:rsid w:val="001C5F52"/>
    <w:rsid w:val="001D1BE7"/>
    <w:rsid w:val="001D7E63"/>
    <w:rsid w:val="001E7884"/>
    <w:rsid w:val="001F5281"/>
    <w:rsid w:val="00200A02"/>
    <w:rsid w:val="00210472"/>
    <w:rsid w:val="00221595"/>
    <w:rsid w:val="0022295B"/>
    <w:rsid w:val="00224D57"/>
    <w:rsid w:val="0023144F"/>
    <w:rsid w:val="00231F7F"/>
    <w:rsid w:val="00247B81"/>
    <w:rsid w:val="00266941"/>
    <w:rsid w:val="002678ED"/>
    <w:rsid w:val="002712F4"/>
    <w:rsid w:val="00272F26"/>
    <w:rsid w:val="002924F3"/>
    <w:rsid w:val="002B1213"/>
    <w:rsid w:val="002B3843"/>
    <w:rsid w:val="002B6F88"/>
    <w:rsid w:val="002C4001"/>
    <w:rsid w:val="002D47A8"/>
    <w:rsid w:val="003045A6"/>
    <w:rsid w:val="0031405E"/>
    <w:rsid w:val="003178D1"/>
    <w:rsid w:val="0035650C"/>
    <w:rsid w:val="0035761B"/>
    <w:rsid w:val="00362155"/>
    <w:rsid w:val="00371D78"/>
    <w:rsid w:val="00372F99"/>
    <w:rsid w:val="00374DCC"/>
    <w:rsid w:val="003771CA"/>
    <w:rsid w:val="003854C4"/>
    <w:rsid w:val="003A49E3"/>
    <w:rsid w:val="003A4D73"/>
    <w:rsid w:val="003D66AD"/>
    <w:rsid w:val="003F36E7"/>
    <w:rsid w:val="003F429B"/>
    <w:rsid w:val="00400E3B"/>
    <w:rsid w:val="004056A4"/>
    <w:rsid w:val="004141D2"/>
    <w:rsid w:val="004218F2"/>
    <w:rsid w:val="00421A7D"/>
    <w:rsid w:val="00446B24"/>
    <w:rsid w:val="00473E2F"/>
    <w:rsid w:val="00487CD5"/>
    <w:rsid w:val="004A09DE"/>
    <w:rsid w:val="004A453A"/>
    <w:rsid w:val="004B32A0"/>
    <w:rsid w:val="004B383E"/>
    <w:rsid w:val="004B3A02"/>
    <w:rsid w:val="004C0B85"/>
    <w:rsid w:val="004C1271"/>
    <w:rsid w:val="004C37C1"/>
    <w:rsid w:val="004D198A"/>
    <w:rsid w:val="004D221F"/>
    <w:rsid w:val="004E0770"/>
    <w:rsid w:val="004E355A"/>
    <w:rsid w:val="004E6166"/>
    <w:rsid w:val="004E622F"/>
    <w:rsid w:val="004F64E8"/>
    <w:rsid w:val="004F7522"/>
    <w:rsid w:val="00527C27"/>
    <w:rsid w:val="00527DF0"/>
    <w:rsid w:val="0053162A"/>
    <w:rsid w:val="005408D2"/>
    <w:rsid w:val="005408ED"/>
    <w:rsid w:val="00541EB7"/>
    <w:rsid w:val="00543631"/>
    <w:rsid w:val="00545E43"/>
    <w:rsid w:val="0055066E"/>
    <w:rsid w:val="00551E25"/>
    <w:rsid w:val="00552CAC"/>
    <w:rsid w:val="00553858"/>
    <w:rsid w:val="005679A0"/>
    <w:rsid w:val="00571985"/>
    <w:rsid w:val="00582D17"/>
    <w:rsid w:val="005847EC"/>
    <w:rsid w:val="005A1A59"/>
    <w:rsid w:val="005B13AB"/>
    <w:rsid w:val="005C0987"/>
    <w:rsid w:val="005C1A07"/>
    <w:rsid w:val="005C5E57"/>
    <w:rsid w:val="005E5010"/>
    <w:rsid w:val="006254CA"/>
    <w:rsid w:val="00626AB6"/>
    <w:rsid w:val="006408CE"/>
    <w:rsid w:val="00651494"/>
    <w:rsid w:val="0067583E"/>
    <w:rsid w:val="0068608F"/>
    <w:rsid w:val="006969F3"/>
    <w:rsid w:val="006A5E8B"/>
    <w:rsid w:val="006B5FF0"/>
    <w:rsid w:val="006B729C"/>
    <w:rsid w:val="006C47B5"/>
    <w:rsid w:val="006C5668"/>
    <w:rsid w:val="006E2AD0"/>
    <w:rsid w:val="006E3A8A"/>
    <w:rsid w:val="006E46DE"/>
    <w:rsid w:val="007056BE"/>
    <w:rsid w:val="00710CA3"/>
    <w:rsid w:val="00736A6E"/>
    <w:rsid w:val="00743D33"/>
    <w:rsid w:val="00744243"/>
    <w:rsid w:val="00763A8E"/>
    <w:rsid w:val="0076628B"/>
    <w:rsid w:val="00780397"/>
    <w:rsid w:val="00794C0B"/>
    <w:rsid w:val="007A14E8"/>
    <w:rsid w:val="007C5245"/>
    <w:rsid w:val="007C7114"/>
    <w:rsid w:val="007D1385"/>
    <w:rsid w:val="007F2630"/>
    <w:rsid w:val="007F552A"/>
    <w:rsid w:val="007F77B3"/>
    <w:rsid w:val="008018C4"/>
    <w:rsid w:val="00826001"/>
    <w:rsid w:val="0082711B"/>
    <w:rsid w:val="00830C67"/>
    <w:rsid w:val="00832DD0"/>
    <w:rsid w:val="00836813"/>
    <w:rsid w:val="00837E29"/>
    <w:rsid w:val="00841E96"/>
    <w:rsid w:val="008438A0"/>
    <w:rsid w:val="0086083A"/>
    <w:rsid w:val="00864554"/>
    <w:rsid w:val="008779FD"/>
    <w:rsid w:val="00877E65"/>
    <w:rsid w:val="00884292"/>
    <w:rsid w:val="0088474A"/>
    <w:rsid w:val="0088512E"/>
    <w:rsid w:val="008A0EC5"/>
    <w:rsid w:val="008A65F2"/>
    <w:rsid w:val="008B57D1"/>
    <w:rsid w:val="008C0F4A"/>
    <w:rsid w:val="008D46C1"/>
    <w:rsid w:val="008E2B13"/>
    <w:rsid w:val="008F4685"/>
    <w:rsid w:val="009022F2"/>
    <w:rsid w:val="00903764"/>
    <w:rsid w:val="0090620F"/>
    <w:rsid w:val="00916287"/>
    <w:rsid w:val="00924E53"/>
    <w:rsid w:val="00927FDB"/>
    <w:rsid w:val="009321D0"/>
    <w:rsid w:val="00932247"/>
    <w:rsid w:val="00932650"/>
    <w:rsid w:val="00934BA7"/>
    <w:rsid w:val="00940E0E"/>
    <w:rsid w:val="0094555F"/>
    <w:rsid w:val="009522EE"/>
    <w:rsid w:val="00953319"/>
    <w:rsid w:val="00954BC0"/>
    <w:rsid w:val="00971BE6"/>
    <w:rsid w:val="00984547"/>
    <w:rsid w:val="009905B7"/>
    <w:rsid w:val="00992E43"/>
    <w:rsid w:val="009A6373"/>
    <w:rsid w:val="009B6E05"/>
    <w:rsid w:val="009C2E05"/>
    <w:rsid w:val="009D51D9"/>
    <w:rsid w:val="009D65FC"/>
    <w:rsid w:val="009E7A85"/>
    <w:rsid w:val="009F5065"/>
    <w:rsid w:val="009F79CD"/>
    <w:rsid w:val="00A02FEF"/>
    <w:rsid w:val="00A05752"/>
    <w:rsid w:val="00A15FD7"/>
    <w:rsid w:val="00A30239"/>
    <w:rsid w:val="00A37437"/>
    <w:rsid w:val="00A4211B"/>
    <w:rsid w:val="00A5414E"/>
    <w:rsid w:val="00A55E26"/>
    <w:rsid w:val="00A57CAE"/>
    <w:rsid w:val="00A64C9A"/>
    <w:rsid w:val="00A85D0F"/>
    <w:rsid w:val="00AA4584"/>
    <w:rsid w:val="00AB29CF"/>
    <w:rsid w:val="00AC073F"/>
    <w:rsid w:val="00AC161B"/>
    <w:rsid w:val="00AC48BA"/>
    <w:rsid w:val="00AC5EC9"/>
    <w:rsid w:val="00AD1A27"/>
    <w:rsid w:val="00AD1EAF"/>
    <w:rsid w:val="00AE6B62"/>
    <w:rsid w:val="00B005C2"/>
    <w:rsid w:val="00B14AA5"/>
    <w:rsid w:val="00B3273B"/>
    <w:rsid w:val="00B33FA7"/>
    <w:rsid w:val="00B36BD2"/>
    <w:rsid w:val="00B503C5"/>
    <w:rsid w:val="00B649EC"/>
    <w:rsid w:val="00B67027"/>
    <w:rsid w:val="00B71288"/>
    <w:rsid w:val="00B8304B"/>
    <w:rsid w:val="00BA37D9"/>
    <w:rsid w:val="00BB2F41"/>
    <w:rsid w:val="00BC2851"/>
    <w:rsid w:val="00BE0D7B"/>
    <w:rsid w:val="00BF41AA"/>
    <w:rsid w:val="00C0196F"/>
    <w:rsid w:val="00C043F4"/>
    <w:rsid w:val="00C07845"/>
    <w:rsid w:val="00C1039E"/>
    <w:rsid w:val="00C1492D"/>
    <w:rsid w:val="00C21EB2"/>
    <w:rsid w:val="00C2580C"/>
    <w:rsid w:val="00C31AA5"/>
    <w:rsid w:val="00C34F4D"/>
    <w:rsid w:val="00C41FEF"/>
    <w:rsid w:val="00C5002C"/>
    <w:rsid w:val="00C501D3"/>
    <w:rsid w:val="00C57E9F"/>
    <w:rsid w:val="00C6275D"/>
    <w:rsid w:val="00C81FB2"/>
    <w:rsid w:val="00C8207F"/>
    <w:rsid w:val="00C905E9"/>
    <w:rsid w:val="00C94986"/>
    <w:rsid w:val="00CC042A"/>
    <w:rsid w:val="00CD4692"/>
    <w:rsid w:val="00CD5A25"/>
    <w:rsid w:val="00CE6D28"/>
    <w:rsid w:val="00CF0986"/>
    <w:rsid w:val="00CF16C3"/>
    <w:rsid w:val="00CF22E2"/>
    <w:rsid w:val="00CF43EE"/>
    <w:rsid w:val="00D13232"/>
    <w:rsid w:val="00D31BB9"/>
    <w:rsid w:val="00D32BD9"/>
    <w:rsid w:val="00D400A7"/>
    <w:rsid w:val="00D44380"/>
    <w:rsid w:val="00D46D89"/>
    <w:rsid w:val="00D5203A"/>
    <w:rsid w:val="00D735F4"/>
    <w:rsid w:val="00D76CBC"/>
    <w:rsid w:val="00D804A8"/>
    <w:rsid w:val="00D83C6D"/>
    <w:rsid w:val="00D86EFE"/>
    <w:rsid w:val="00D878EA"/>
    <w:rsid w:val="00D90602"/>
    <w:rsid w:val="00D9168A"/>
    <w:rsid w:val="00D978BF"/>
    <w:rsid w:val="00D97D8E"/>
    <w:rsid w:val="00DA2564"/>
    <w:rsid w:val="00DB29E9"/>
    <w:rsid w:val="00DB5BDC"/>
    <w:rsid w:val="00DB5CE7"/>
    <w:rsid w:val="00DC1D51"/>
    <w:rsid w:val="00DD7FC4"/>
    <w:rsid w:val="00DE7DD4"/>
    <w:rsid w:val="00E15328"/>
    <w:rsid w:val="00E27983"/>
    <w:rsid w:val="00E3515C"/>
    <w:rsid w:val="00E379E2"/>
    <w:rsid w:val="00E549F1"/>
    <w:rsid w:val="00E56451"/>
    <w:rsid w:val="00E63638"/>
    <w:rsid w:val="00E64015"/>
    <w:rsid w:val="00E704EE"/>
    <w:rsid w:val="00E70962"/>
    <w:rsid w:val="00E90624"/>
    <w:rsid w:val="00EA3CAF"/>
    <w:rsid w:val="00EB5C07"/>
    <w:rsid w:val="00EB61AD"/>
    <w:rsid w:val="00EB75A6"/>
    <w:rsid w:val="00EB7A63"/>
    <w:rsid w:val="00EE3E90"/>
    <w:rsid w:val="00EF41C5"/>
    <w:rsid w:val="00F06DD8"/>
    <w:rsid w:val="00F11823"/>
    <w:rsid w:val="00F201D0"/>
    <w:rsid w:val="00F25434"/>
    <w:rsid w:val="00F25561"/>
    <w:rsid w:val="00F3008B"/>
    <w:rsid w:val="00F31A78"/>
    <w:rsid w:val="00F34D2C"/>
    <w:rsid w:val="00F36030"/>
    <w:rsid w:val="00F52B8E"/>
    <w:rsid w:val="00F60E78"/>
    <w:rsid w:val="00F814F1"/>
    <w:rsid w:val="00F95FB5"/>
    <w:rsid w:val="00F96AE6"/>
    <w:rsid w:val="00FA08A2"/>
    <w:rsid w:val="00FA263D"/>
    <w:rsid w:val="00FA6481"/>
    <w:rsid w:val="00FB479B"/>
    <w:rsid w:val="00FC5A80"/>
    <w:rsid w:val="00FC66FF"/>
    <w:rsid w:val="00FD0AC6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Economika</cp:lastModifiedBy>
  <cp:revision>17</cp:revision>
  <cp:lastPrinted>2017-10-09T04:25:00Z</cp:lastPrinted>
  <dcterms:created xsi:type="dcterms:W3CDTF">2016-10-10T06:19:00Z</dcterms:created>
  <dcterms:modified xsi:type="dcterms:W3CDTF">2017-10-22T23:28:00Z</dcterms:modified>
</cp:coreProperties>
</file>