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F1" w:rsidRPr="00281FF1" w:rsidRDefault="00281FF1" w:rsidP="00281FF1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 w:rsidRPr="00281FF1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281FF1" w:rsidRPr="00281FF1" w:rsidRDefault="00281FF1" w:rsidP="00281FF1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281FF1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036B9D" w:rsidRDefault="00036B9D" w:rsidP="00036B9D">
      <w:pPr>
        <w:ind w:left="180"/>
        <w:rPr>
          <w:sz w:val="24"/>
        </w:rPr>
      </w:pPr>
    </w:p>
    <w:p w:rsidR="00036B9D" w:rsidRDefault="000E0802" w:rsidP="00036B9D">
      <w:pPr>
        <w:pStyle w:val="5"/>
        <w:ind w:left="180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831120" w:rsidRPr="00831120" w:rsidRDefault="00831120" w:rsidP="00831120">
      <w:pPr>
        <w:rPr>
          <w:sz w:val="16"/>
          <w:szCs w:val="16"/>
        </w:rPr>
      </w:pPr>
    </w:p>
    <w:p w:rsidR="00036B9D" w:rsidRPr="00036B9D" w:rsidRDefault="000F0615" w:rsidP="00036B9D">
      <w:pPr>
        <w:pStyle w:val="2"/>
        <w:ind w:left="18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___</w:t>
      </w:r>
      <w:r w:rsidR="00AF2EE1">
        <w:rPr>
          <w:rFonts w:ascii="Times New Roman" w:hAnsi="Times New Roman"/>
          <w:b w:val="0"/>
          <w:i w:val="0"/>
          <w:u w:val="single"/>
        </w:rPr>
        <w:t>30.06.2021</w:t>
      </w:r>
      <w:bookmarkStart w:id="0" w:name="_GoBack"/>
      <w:bookmarkEnd w:id="0"/>
      <w:r>
        <w:rPr>
          <w:rFonts w:ascii="Times New Roman" w:hAnsi="Times New Roman"/>
          <w:b w:val="0"/>
          <w:i w:val="0"/>
        </w:rPr>
        <w:t>_</w:t>
      </w:r>
      <w:r w:rsidR="00036B9D" w:rsidRPr="00036B9D">
        <w:rPr>
          <w:rFonts w:ascii="Times New Roman" w:hAnsi="Times New Roman"/>
          <w:b w:val="0"/>
          <w:i w:val="0"/>
        </w:rPr>
        <w:t xml:space="preserve">       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036B9D">
        <w:rPr>
          <w:rFonts w:ascii="Times New Roman" w:hAnsi="Times New Roman"/>
          <w:b w:val="0"/>
          <w:i w:val="0"/>
        </w:rPr>
        <w:t xml:space="preserve">    </w:t>
      </w:r>
      <w:r w:rsidR="00036B9D" w:rsidRPr="00036B9D">
        <w:rPr>
          <w:rFonts w:ascii="Times New Roman" w:hAnsi="Times New Roman"/>
          <w:b w:val="0"/>
          <w:i w:val="0"/>
        </w:rPr>
        <w:t xml:space="preserve">      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875311">
        <w:rPr>
          <w:rFonts w:ascii="Times New Roman" w:hAnsi="Times New Roman"/>
          <w:b w:val="0"/>
          <w:i w:val="0"/>
        </w:rPr>
        <w:t xml:space="preserve">  </w:t>
      </w:r>
      <w:r w:rsidR="00036B9D" w:rsidRPr="00036B9D">
        <w:rPr>
          <w:rFonts w:ascii="Times New Roman" w:hAnsi="Times New Roman"/>
          <w:b w:val="0"/>
          <w:i w:val="0"/>
        </w:rPr>
        <w:t xml:space="preserve">  </w:t>
      </w:r>
      <w:r w:rsidR="00831120">
        <w:rPr>
          <w:rFonts w:ascii="Times New Roman" w:hAnsi="Times New Roman"/>
          <w:b w:val="0"/>
          <w:i w:val="0"/>
        </w:rPr>
        <w:t xml:space="preserve">    </w:t>
      </w:r>
      <w:r w:rsidR="00036B9D" w:rsidRPr="00036B9D">
        <w:rPr>
          <w:rFonts w:ascii="Times New Roman" w:hAnsi="Times New Roman"/>
          <w:b w:val="0"/>
          <w:i w:val="0"/>
        </w:rPr>
        <w:t xml:space="preserve">   </w:t>
      </w:r>
      <w:r w:rsidR="00831120">
        <w:rPr>
          <w:rFonts w:ascii="Times New Roman" w:hAnsi="Times New Roman"/>
          <w:b w:val="0"/>
          <w:i w:val="0"/>
        </w:rPr>
        <w:t xml:space="preserve"> </w:t>
      </w:r>
      <w:r w:rsidR="00036B9D" w:rsidRPr="00036B9D">
        <w:rPr>
          <w:rFonts w:ascii="Times New Roman" w:hAnsi="Times New Roman"/>
          <w:b w:val="0"/>
          <w:i w:val="0"/>
        </w:rPr>
        <w:t xml:space="preserve">        № </w:t>
      </w:r>
      <w:r>
        <w:rPr>
          <w:rFonts w:ascii="Times New Roman" w:hAnsi="Times New Roman"/>
          <w:b w:val="0"/>
          <w:i w:val="0"/>
        </w:rPr>
        <w:t>_</w:t>
      </w:r>
      <w:r w:rsidR="00AF2EE1">
        <w:rPr>
          <w:rFonts w:ascii="Times New Roman" w:hAnsi="Times New Roman"/>
          <w:b w:val="0"/>
          <w:i w:val="0"/>
          <w:u w:val="single"/>
        </w:rPr>
        <w:t>207-п</w:t>
      </w:r>
    </w:p>
    <w:p w:rsidR="00036B9D" w:rsidRPr="000F0615" w:rsidRDefault="000F0615" w:rsidP="000F0615">
      <w:pPr>
        <w:ind w:left="180"/>
        <w:jc w:val="center"/>
        <w:rPr>
          <w:b/>
          <w:sz w:val="28"/>
          <w:szCs w:val="28"/>
        </w:rPr>
      </w:pPr>
      <w:proofErr w:type="spellStart"/>
      <w:r w:rsidRPr="000F0615">
        <w:rPr>
          <w:rFonts w:ascii="Times New Roman" w:hAnsi="Times New Roman"/>
          <w:b/>
          <w:sz w:val="28"/>
          <w:szCs w:val="28"/>
        </w:rPr>
        <w:t>п.Сеймчан</w:t>
      </w:r>
      <w:proofErr w:type="spellEnd"/>
    </w:p>
    <w:p w:rsidR="005A340C" w:rsidRPr="005A340C" w:rsidRDefault="005A340C" w:rsidP="00036B9D">
      <w:pPr>
        <w:shd w:val="clear" w:color="auto" w:fill="FFFFFF"/>
        <w:jc w:val="center"/>
        <w:rPr>
          <w:rFonts w:ascii="Times New Roman" w:hAnsi="Times New Roman"/>
          <w:b/>
          <w:sz w:val="16"/>
          <w:szCs w:val="16"/>
        </w:rPr>
      </w:pPr>
    </w:p>
    <w:p w:rsidR="00036B9D" w:rsidRPr="000B6D9E" w:rsidRDefault="00036B9D" w:rsidP="00036B9D">
      <w:pPr>
        <w:jc w:val="center"/>
        <w:rPr>
          <w:rFonts w:ascii="Times New Roman" w:hAnsi="Times New Roman"/>
          <w:b/>
          <w:sz w:val="28"/>
          <w:szCs w:val="28"/>
        </w:rPr>
      </w:pPr>
      <w:r w:rsidRPr="000B6D9E">
        <w:rPr>
          <w:rFonts w:ascii="Times New Roman" w:hAnsi="Times New Roman"/>
          <w:b/>
          <w:bCs/>
          <w:sz w:val="28"/>
          <w:szCs w:val="28"/>
        </w:rPr>
        <w:t>О</w:t>
      </w:r>
      <w:r w:rsidR="0097189E">
        <w:rPr>
          <w:rFonts w:ascii="Times New Roman" w:hAnsi="Times New Roman"/>
          <w:b/>
          <w:bCs/>
          <w:sz w:val="28"/>
          <w:szCs w:val="28"/>
        </w:rPr>
        <w:t xml:space="preserve"> признании утратившим силу постановления Администрации Среднеканского городского округа от 13.04.2016 № 136 «О</w:t>
      </w:r>
      <w:r w:rsidRPr="000B6D9E">
        <w:rPr>
          <w:rFonts w:ascii="Times New Roman" w:hAnsi="Times New Roman"/>
          <w:b/>
          <w:bCs/>
          <w:sz w:val="28"/>
          <w:szCs w:val="28"/>
        </w:rPr>
        <w:t xml:space="preserve">б </w:t>
      </w:r>
      <w:r w:rsidR="0097189E">
        <w:rPr>
          <w:rFonts w:ascii="Times New Roman" w:hAnsi="Times New Roman"/>
          <w:b/>
          <w:bCs/>
          <w:sz w:val="28"/>
          <w:szCs w:val="28"/>
        </w:rPr>
        <w:t>установлении тарифов на платные</w:t>
      </w:r>
      <w:r w:rsidR="00142D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615">
        <w:rPr>
          <w:rFonts w:ascii="Times New Roman" w:hAnsi="Times New Roman"/>
          <w:b/>
          <w:bCs/>
          <w:sz w:val="28"/>
          <w:szCs w:val="28"/>
        </w:rPr>
        <w:t>услуг</w:t>
      </w:r>
      <w:r w:rsidR="0097189E">
        <w:rPr>
          <w:rFonts w:ascii="Times New Roman" w:hAnsi="Times New Roman"/>
          <w:b/>
          <w:bCs/>
          <w:sz w:val="28"/>
          <w:szCs w:val="28"/>
        </w:rPr>
        <w:t>и, оказываемые</w:t>
      </w:r>
      <w:r w:rsidR="000F0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189E">
        <w:rPr>
          <w:rFonts w:ascii="Times New Roman" w:hAnsi="Times New Roman"/>
          <w:b/>
          <w:bCs/>
          <w:sz w:val="28"/>
          <w:szCs w:val="28"/>
        </w:rPr>
        <w:t>м</w:t>
      </w:r>
      <w:r w:rsidR="00931C99">
        <w:rPr>
          <w:rFonts w:ascii="Times New Roman" w:hAnsi="Times New Roman"/>
          <w:b/>
          <w:bCs/>
          <w:sz w:val="28"/>
          <w:szCs w:val="28"/>
        </w:rPr>
        <w:t>униципальн</w:t>
      </w:r>
      <w:r w:rsidR="0097189E">
        <w:rPr>
          <w:rFonts w:ascii="Times New Roman" w:hAnsi="Times New Roman"/>
          <w:b/>
          <w:bCs/>
          <w:sz w:val="28"/>
          <w:szCs w:val="28"/>
        </w:rPr>
        <w:t>ым</w:t>
      </w:r>
      <w:r w:rsidR="00931C99">
        <w:rPr>
          <w:rFonts w:ascii="Times New Roman" w:hAnsi="Times New Roman"/>
          <w:b/>
          <w:bCs/>
          <w:sz w:val="28"/>
          <w:szCs w:val="28"/>
        </w:rPr>
        <w:t xml:space="preserve"> казенн</w:t>
      </w:r>
      <w:r w:rsidR="0097189E">
        <w:rPr>
          <w:rFonts w:ascii="Times New Roman" w:hAnsi="Times New Roman"/>
          <w:b/>
          <w:bCs/>
          <w:sz w:val="28"/>
          <w:szCs w:val="28"/>
        </w:rPr>
        <w:t>ым</w:t>
      </w:r>
      <w:r w:rsidR="00931C99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="0097189E">
        <w:rPr>
          <w:rFonts w:ascii="Times New Roman" w:hAnsi="Times New Roman"/>
          <w:b/>
          <w:bCs/>
          <w:sz w:val="28"/>
          <w:szCs w:val="28"/>
        </w:rPr>
        <w:t>ем</w:t>
      </w:r>
      <w:r w:rsidR="000F0615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r w:rsidR="00DB1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1120">
        <w:rPr>
          <w:rFonts w:ascii="Times New Roman" w:hAnsi="Times New Roman"/>
          <w:b/>
          <w:bCs/>
          <w:sz w:val="28"/>
          <w:szCs w:val="28"/>
        </w:rPr>
        <w:t>«</w:t>
      </w:r>
      <w:r w:rsidR="000F0615">
        <w:rPr>
          <w:rFonts w:ascii="Times New Roman" w:hAnsi="Times New Roman"/>
          <w:b/>
          <w:bCs/>
          <w:sz w:val="28"/>
          <w:szCs w:val="28"/>
        </w:rPr>
        <w:t>Среднеканская централизованная клубная система</w:t>
      </w:r>
      <w:r w:rsidR="00831120">
        <w:rPr>
          <w:rFonts w:ascii="Times New Roman" w:hAnsi="Times New Roman"/>
          <w:b/>
          <w:bCs/>
          <w:sz w:val="28"/>
          <w:szCs w:val="28"/>
        </w:rPr>
        <w:t>»</w:t>
      </w:r>
    </w:p>
    <w:p w:rsidR="00036B9D" w:rsidRPr="007346DC" w:rsidRDefault="00036B9D" w:rsidP="00036B9D">
      <w:pPr>
        <w:rPr>
          <w:rFonts w:ascii="Times New Roman" w:hAnsi="Times New Roman"/>
          <w:sz w:val="24"/>
        </w:rPr>
      </w:pPr>
    </w:p>
    <w:p w:rsidR="00036B9D" w:rsidRPr="003149BD" w:rsidRDefault="00036B9D" w:rsidP="00036B9D">
      <w:pPr>
        <w:pStyle w:val="a3"/>
        <w:ind w:firstLine="0"/>
        <w:jc w:val="center"/>
        <w:textAlignment w:val="baseline"/>
        <w:rPr>
          <w:sz w:val="16"/>
          <w:szCs w:val="16"/>
        </w:rPr>
      </w:pPr>
    </w:p>
    <w:p w:rsidR="00036B9D" w:rsidRPr="00F91D42" w:rsidRDefault="00281FF1" w:rsidP="003149BD">
      <w:pPr>
        <w:pStyle w:val="a8"/>
        <w:spacing w:before="0" w:beforeAutospacing="0" w:after="0" w:afterAutospacing="0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36B9D" w:rsidRPr="00F91D42">
        <w:rPr>
          <w:sz w:val="28"/>
          <w:szCs w:val="28"/>
        </w:rPr>
        <w:t xml:space="preserve"> соответствии</w:t>
      </w:r>
      <w:r w:rsidR="00931C99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875311">
        <w:rPr>
          <w:sz w:val="28"/>
          <w:szCs w:val="28"/>
        </w:rPr>
        <w:t xml:space="preserve"> решением Собрания представителей Среднеканского городского округа от 20.12.2016 года № 69 «</w:t>
      </w:r>
      <w:r w:rsidR="00875311" w:rsidRPr="005B2BEF">
        <w:rPr>
          <w:sz w:val="28"/>
          <w:szCs w:val="28"/>
        </w:rPr>
        <w:t>О</w:t>
      </w:r>
      <w:r w:rsidR="00875311">
        <w:rPr>
          <w:sz w:val="28"/>
          <w:szCs w:val="28"/>
        </w:rPr>
        <w:t xml:space="preserve">б утверждении Порядка регулирования цен (тарифов) на услуги (работы) муниципальных предприятий и учреждений Среднеканского городского округа», </w:t>
      </w:r>
      <w:r w:rsidR="00EA1A6B">
        <w:rPr>
          <w:sz w:val="28"/>
          <w:szCs w:val="28"/>
        </w:rPr>
        <w:t xml:space="preserve">руководствуясь </w:t>
      </w:r>
      <w:r w:rsidR="003149BD">
        <w:rPr>
          <w:sz w:val="28"/>
          <w:szCs w:val="28"/>
        </w:rPr>
        <w:t>Уставом муниципального образования «Среднеканский городской округ»</w:t>
      </w:r>
      <w:r w:rsidR="00EA1A6B">
        <w:rPr>
          <w:sz w:val="28"/>
          <w:szCs w:val="28"/>
        </w:rPr>
        <w:t>,</w:t>
      </w:r>
      <w:r w:rsidR="00875311">
        <w:rPr>
          <w:sz w:val="28"/>
          <w:szCs w:val="28"/>
        </w:rPr>
        <w:t xml:space="preserve"> Администрация Среднеканского городского округа</w:t>
      </w:r>
    </w:p>
    <w:p w:rsidR="00036B9D" w:rsidRPr="000B6D9E" w:rsidRDefault="00036B9D" w:rsidP="003149BD">
      <w:pPr>
        <w:pStyle w:val="a3"/>
        <w:spacing w:line="360" w:lineRule="auto"/>
        <w:ind w:firstLine="0"/>
        <w:textAlignment w:val="baseline"/>
        <w:rPr>
          <w:b/>
          <w:szCs w:val="28"/>
        </w:rPr>
      </w:pPr>
      <w:r w:rsidRPr="000B6D9E">
        <w:rPr>
          <w:b/>
          <w:szCs w:val="28"/>
        </w:rPr>
        <w:t>п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с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а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н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о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в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л</w:t>
      </w:r>
      <w:r w:rsidR="00931C99">
        <w:rPr>
          <w:b/>
          <w:szCs w:val="28"/>
        </w:rPr>
        <w:t xml:space="preserve"> я</w:t>
      </w:r>
      <w:r w:rsidR="003149BD">
        <w:rPr>
          <w:b/>
          <w:szCs w:val="28"/>
        </w:rPr>
        <w:t xml:space="preserve"> </w:t>
      </w:r>
      <w:r w:rsidR="00875311">
        <w:rPr>
          <w:b/>
          <w:szCs w:val="28"/>
        </w:rPr>
        <w:t xml:space="preserve">е </w:t>
      </w:r>
      <w:proofErr w:type="gramStart"/>
      <w:r w:rsidR="00875311">
        <w:rPr>
          <w:b/>
          <w:szCs w:val="28"/>
        </w:rPr>
        <w:t>т</w:t>
      </w:r>
      <w:r w:rsidR="003149BD">
        <w:rPr>
          <w:b/>
          <w:szCs w:val="28"/>
        </w:rPr>
        <w:t xml:space="preserve"> </w:t>
      </w:r>
      <w:r w:rsidRPr="000B6D9E">
        <w:rPr>
          <w:b/>
          <w:szCs w:val="28"/>
        </w:rPr>
        <w:t>:</w:t>
      </w:r>
      <w:proofErr w:type="gramEnd"/>
    </w:p>
    <w:p w:rsidR="007D2B83" w:rsidRPr="00DB1390" w:rsidRDefault="00036B9D" w:rsidP="00DB1390">
      <w:pPr>
        <w:pStyle w:val="a3"/>
        <w:spacing w:line="360" w:lineRule="auto"/>
        <w:ind w:firstLine="708"/>
        <w:textAlignment w:val="baseline"/>
        <w:rPr>
          <w:szCs w:val="28"/>
        </w:rPr>
      </w:pPr>
      <w:r w:rsidRPr="000B6D9E">
        <w:rPr>
          <w:szCs w:val="28"/>
        </w:rPr>
        <w:t xml:space="preserve">1. </w:t>
      </w:r>
      <w:r w:rsidR="00DB1390" w:rsidRPr="00DB1390">
        <w:rPr>
          <w:szCs w:val="28"/>
        </w:rPr>
        <w:t xml:space="preserve">Признать утратившим силу </w:t>
      </w:r>
      <w:r w:rsidR="00DB1390" w:rsidRPr="00DB1390">
        <w:rPr>
          <w:bCs/>
          <w:szCs w:val="28"/>
        </w:rPr>
        <w:t>постановления Администрации Среднеканского городского округа от 13.04.2016 № 136 «Об установлении тарифов на платные услуги, оказываемые муниципальным казенным учреждением культуры «Среднеканская централизованная клубная система»</w:t>
      </w:r>
      <w:r w:rsidR="00DB1390">
        <w:rPr>
          <w:bCs/>
          <w:szCs w:val="28"/>
        </w:rPr>
        <w:t>.</w:t>
      </w:r>
    </w:p>
    <w:p w:rsidR="00036B9D" w:rsidRPr="000B6D9E" w:rsidRDefault="00DB1390" w:rsidP="00C94973">
      <w:pPr>
        <w:pStyle w:val="a3"/>
        <w:spacing w:line="360" w:lineRule="auto"/>
        <w:ind w:firstLine="708"/>
        <w:textAlignment w:val="baseline"/>
        <w:rPr>
          <w:szCs w:val="28"/>
        </w:rPr>
      </w:pPr>
      <w:r>
        <w:rPr>
          <w:szCs w:val="28"/>
        </w:rPr>
        <w:t>2</w:t>
      </w:r>
      <w:r w:rsidR="00036B9D" w:rsidRPr="00DB1390">
        <w:rPr>
          <w:szCs w:val="28"/>
        </w:rPr>
        <w:t xml:space="preserve">. </w:t>
      </w:r>
      <w:r w:rsidR="003149BD" w:rsidRPr="00DB1390">
        <w:rPr>
          <w:szCs w:val="28"/>
        </w:rPr>
        <w:t>Н</w:t>
      </w:r>
      <w:r w:rsidR="00036B9D" w:rsidRPr="00DB1390">
        <w:rPr>
          <w:szCs w:val="28"/>
        </w:rPr>
        <w:t>астоящее постановление</w:t>
      </w:r>
      <w:r w:rsidR="003149BD" w:rsidRPr="00DB1390">
        <w:rPr>
          <w:szCs w:val="28"/>
        </w:rPr>
        <w:t xml:space="preserve"> подлежит </w:t>
      </w:r>
      <w:r w:rsidR="00875311" w:rsidRPr="00DB1390">
        <w:rPr>
          <w:szCs w:val="28"/>
        </w:rPr>
        <w:t>официальному</w:t>
      </w:r>
      <w:r w:rsidR="00875311">
        <w:rPr>
          <w:szCs w:val="28"/>
        </w:rPr>
        <w:t xml:space="preserve"> </w:t>
      </w:r>
      <w:r w:rsidR="00C94973">
        <w:rPr>
          <w:szCs w:val="28"/>
        </w:rPr>
        <w:t xml:space="preserve">опубликованию </w:t>
      </w:r>
      <w:r w:rsidR="00036B9D" w:rsidRPr="000B6D9E">
        <w:rPr>
          <w:szCs w:val="28"/>
        </w:rPr>
        <w:t>в</w:t>
      </w:r>
      <w:r w:rsidR="00C94973">
        <w:rPr>
          <w:szCs w:val="28"/>
        </w:rPr>
        <w:t xml:space="preserve"> </w:t>
      </w:r>
      <w:r w:rsidR="00036B9D" w:rsidRPr="000B6D9E">
        <w:rPr>
          <w:szCs w:val="28"/>
        </w:rPr>
        <w:t xml:space="preserve"> </w:t>
      </w:r>
      <w:r w:rsidR="003149BD">
        <w:rPr>
          <w:szCs w:val="28"/>
        </w:rPr>
        <w:t xml:space="preserve">газете </w:t>
      </w:r>
      <w:r w:rsidR="00875311">
        <w:rPr>
          <w:szCs w:val="28"/>
        </w:rPr>
        <w:t xml:space="preserve">Среднеканского городского округа </w:t>
      </w:r>
      <w:r w:rsidR="003149BD">
        <w:rPr>
          <w:szCs w:val="28"/>
        </w:rPr>
        <w:t>«Новая Колыма. В</w:t>
      </w:r>
      <w:r w:rsidR="00875311">
        <w:rPr>
          <w:szCs w:val="28"/>
        </w:rPr>
        <w:t>ести</w:t>
      </w:r>
      <w:r w:rsidR="003149BD">
        <w:rPr>
          <w:szCs w:val="28"/>
        </w:rPr>
        <w:t>»</w:t>
      </w:r>
      <w:r w:rsidR="00036B9D" w:rsidRPr="000B6D9E">
        <w:rPr>
          <w:szCs w:val="28"/>
        </w:rPr>
        <w:t>.</w:t>
      </w:r>
    </w:p>
    <w:p w:rsidR="003149BD" w:rsidRDefault="003149BD" w:rsidP="00036B9D">
      <w:pPr>
        <w:pStyle w:val="a3"/>
        <w:ind w:firstLine="0"/>
        <w:textAlignment w:val="baseline"/>
        <w:rPr>
          <w:szCs w:val="28"/>
        </w:rPr>
      </w:pPr>
    </w:p>
    <w:p w:rsidR="00875311" w:rsidRDefault="00307D0F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Врио </w:t>
      </w:r>
      <w:r w:rsidR="00E434B1">
        <w:rPr>
          <w:szCs w:val="28"/>
        </w:rPr>
        <w:t>Г</w:t>
      </w:r>
      <w:r w:rsidR="00036B9D" w:rsidRPr="000B6D9E">
        <w:rPr>
          <w:szCs w:val="28"/>
        </w:rPr>
        <w:t>лав</w:t>
      </w:r>
      <w:r>
        <w:rPr>
          <w:szCs w:val="28"/>
        </w:rPr>
        <w:t>ы</w:t>
      </w:r>
    </w:p>
    <w:p w:rsidR="00036B9D" w:rsidRPr="000B6D9E" w:rsidRDefault="00875311" w:rsidP="00036B9D">
      <w:pPr>
        <w:pStyle w:val="a3"/>
        <w:ind w:firstLine="0"/>
        <w:textAlignment w:val="baseline"/>
        <w:rPr>
          <w:szCs w:val="28"/>
        </w:rPr>
      </w:pPr>
      <w:r>
        <w:rPr>
          <w:szCs w:val="28"/>
        </w:rPr>
        <w:t xml:space="preserve">Среднеканского городского округа </w:t>
      </w:r>
      <w:r w:rsidR="009E6D82">
        <w:rPr>
          <w:szCs w:val="28"/>
        </w:rPr>
        <w:t xml:space="preserve">                        </w:t>
      </w:r>
      <w:r w:rsidR="00036B9D">
        <w:rPr>
          <w:szCs w:val="28"/>
        </w:rPr>
        <w:t xml:space="preserve">      </w:t>
      </w:r>
      <w:r w:rsidR="003149BD">
        <w:rPr>
          <w:szCs w:val="28"/>
        </w:rPr>
        <w:t xml:space="preserve">        </w:t>
      </w:r>
      <w:r w:rsidR="00036B9D">
        <w:rPr>
          <w:szCs w:val="28"/>
        </w:rPr>
        <w:t xml:space="preserve">  </w:t>
      </w:r>
      <w:r w:rsidR="0070074B">
        <w:rPr>
          <w:szCs w:val="28"/>
        </w:rPr>
        <w:t xml:space="preserve"> </w:t>
      </w:r>
      <w:r>
        <w:rPr>
          <w:szCs w:val="28"/>
        </w:rPr>
        <w:t xml:space="preserve"> </w:t>
      </w:r>
      <w:r w:rsidR="0070074B">
        <w:rPr>
          <w:szCs w:val="28"/>
        </w:rPr>
        <w:t xml:space="preserve"> </w:t>
      </w:r>
      <w:r w:rsidR="00307D0F">
        <w:rPr>
          <w:szCs w:val="28"/>
        </w:rPr>
        <w:t xml:space="preserve">         </w:t>
      </w:r>
      <w:r w:rsidR="0070074B">
        <w:rPr>
          <w:szCs w:val="28"/>
        </w:rPr>
        <w:t xml:space="preserve">   </w:t>
      </w:r>
      <w:r w:rsidR="00307D0F">
        <w:rPr>
          <w:szCs w:val="28"/>
        </w:rPr>
        <w:t>А.А. Шохин</w:t>
      </w: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875311" w:rsidRDefault="00875311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F0615" w:rsidRDefault="000F0615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DB1390" w:rsidRDefault="00DB1390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951020" w:rsidRDefault="00951020" w:rsidP="00036B9D">
      <w:pPr>
        <w:pStyle w:val="a3"/>
        <w:ind w:firstLine="0"/>
        <w:jc w:val="right"/>
        <w:textAlignment w:val="baseline"/>
        <w:rPr>
          <w:sz w:val="24"/>
        </w:rPr>
      </w:pPr>
    </w:p>
    <w:p w:rsidR="00036B9D" w:rsidRDefault="00E434B1" w:rsidP="00E434B1">
      <w:pPr>
        <w:pStyle w:val="a3"/>
        <w:ind w:firstLine="0"/>
        <w:jc w:val="left"/>
        <w:textAlignment w:val="baseline"/>
        <w:rPr>
          <w:sz w:val="22"/>
          <w:szCs w:val="22"/>
        </w:rPr>
      </w:pPr>
      <w:r w:rsidRPr="00E434B1">
        <w:rPr>
          <w:sz w:val="22"/>
          <w:szCs w:val="22"/>
        </w:rPr>
        <w:t>Исп.</w:t>
      </w:r>
      <w:r w:rsidR="008B3101">
        <w:rPr>
          <w:sz w:val="22"/>
          <w:szCs w:val="22"/>
        </w:rPr>
        <w:t xml:space="preserve"> </w:t>
      </w:r>
      <w:r w:rsidRPr="00E434B1">
        <w:rPr>
          <w:sz w:val="22"/>
          <w:szCs w:val="22"/>
        </w:rPr>
        <w:t>Лысенкова Е.В.</w:t>
      </w:r>
    </w:p>
    <w:sectPr w:rsidR="00036B9D" w:rsidSect="000120D5">
      <w:headerReference w:type="default" r:id="rId7"/>
      <w:pgSz w:w="11906" w:h="16838"/>
      <w:pgMar w:top="426" w:right="850" w:bottom="360" w:left="1440" w:header="720" w:footer="720" w:gutter="0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38" w:rsidRDefault="00A66C38" w:rsidP="000120D5">
      <w:r>
        <w:separator/>
      </w:r>
    </w:p>
  </w:endnote>
  <w:endnote w:type="continuationSeparator" w:id="0">
    <w:p w:rsidR="00A66C38" w:rsidRDefault="00A66C38" w:rsidP="000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38" w:rsidRDefault="00A66C38" w:rsidP="000120D5">
      <w:r>
        <w:separator/>
      </w:r>
    </w:p>
  </w:footnote>
  <w:footnote w:type="continuationSeparator" w:id="0">
    <w:p w:rsidR="00A66C38" w:rsidRDefault="00A66C38" w:rsidP="000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39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20D5" w:rsidRPr="000120D5" w:rsidRDefault="00727202">
        <w:pPr>
          <w:pStyle w:val="a9"/>
          <w:jc w:val="center"/>
          <w:rPr>
            <w:sz w:val="24"/>
          </w:rPr>
        </w:pPr>
        <w:r w:rsidRPr="000120D5">
          <w:rPr>
            <w:sz w:val="24"/>
          </w:rPr>
          <w:fldChar w:fldCharType="begin"/>
        </w:r>
        <w:r w:rsidR="000120D5" w:rsidRPr="000120D5">
          <w:rPr>
            <w:sz w:val="24"/>
          </w:rPr>
          <w:instrText xml:space="preserve"> PAGE   \* MERGEFORMAT </w:instrText>
        </w:r>
        <w:r w:rsidRPr="000120D5">
          <w:rPr>
            <w:sz w:val="24"/>
          </w:rPr>
          <w:fldChar w:fldCharType="separate"/>
        </w:r>
        <w:r w:rsidR="00DB1390">
          <w:rPr>
            <w:noProof/>
            <w:sz w:val="24"/>
          </w:rPr>
          <w:t>2</w:t>
        </w:r>
        <w:r w:rsidRPr="000120D5">
          <w:rPr>
            <w:sz w:val="24"/>
          </w:rPr>
          <w:fldChar w:fldCharType="end"/>
        </w:r>
      </w:p>
    </w:sdtContent>
  </w:sdt>
  <w:p w:rsidR="000120D5" w:rsidRDefault="000120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FB7"/>
    <w:multiLevelType w:val="hybridMultilevel"/>
    <w:tmpl w:val="6E92731A"/>
    <w:lvl w:ilvl="0" w:tplc="0E9E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44BE">
      <w:numFmt w:val="none"/>
      <w:lvlText w:val=""/>
      <w:lvlJc w:val="left"/>
      <w:pPr>
        <w:tabs>
          <w:tab w:val="num" w:pos="360"/>
        </w:tabs>
      </w:pPr>
    </w:lvl>
    <w:lvl w:ilvl="2" w:tplc="8FC4C9BE">
      <w:numFmt w:val="none"/>
      <w:lvlText w:val=""/>
      <w:lvlJc w:val="left"/>
      <w:pPr>
        <w:tabs>
          <w:tab w:val="num" w:pos="360"/>
        </w:tabs>
      </w:pPr>
    </w:lvl>
    <w:lvl w:ilvl="3" w:tplc="04F2263E">
      <w:numFmt w:val="none"/>
      <w:lvlText w:val=""/>
      <w:lvlJc w:val="left"/>
      <w:pPr>
        <w:tabs>
          <w:tab w:val="num" w:pos="360"/>
        </w:tabs>
      </w:pPr>
    </w:lvl>
    <w:lvl w:ilvl="4" w:tplc="95B235B0">
      <w:numFmt w:val="none"/>
      <w:lvlText w:val=""/>
      <w:lvlJc w:val="left"/>
      <w:pPr>
        <w:tabs>
          <w:tab w:val="num" w:pos="360"/>
        </w:tabs>
      </w:pPr>
    </w:lvl>
    <w:lvl w:ilvl="5" w:tplc="1FF0B27A">
      <w:numFmt w:val="none"/>
      <w:lvlText w:val=""/>
      <w:lvlJc w:val="left"/>
      <w:pPr>
        <w:tabs>
          <w:tab w:val="num" w:pos="360"/>
        </w:tabs>
      </w:pPr>
    </w:lvl>
    <w:lvl w:ilvl="6" w:tplc="9A76305A">
      <w:numFmt w:val="none"/>
      <w:lvlText w:val=""/>
      <w:lvlJc w:val="left"/>
      <w:pPr>
        <w:tabs>
          <w:tab w:val="num" w:pos="360"/>
        </w:tabs>
      </w:pPr>
    </w:lvl>
    <w:lvl w:ilvl="7" w:tplc="52A04126">
      <w:numFmt w:val="none"/>
      <w:lvlText w:val=""/>
      <w:lvlJc w:val="left"/>
      <w:pPr>
        <w:tabs>
          <w:tab w:val="num" w:pos="360"/>
        </w:tabs>
      </w:pPr>
    </w:lvl>
    <w:lvl w:ilvl="8" w:tplc="B2DC37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B6072B1"/>
    <w:multiLevelType w:val="hybridMultilevel"/>
    <w:tmpl w:val="4CB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FE"/>
    <w:rsid w:val="000120D5"/>
    <w:rsid w:val="0003616E"/>
    <w:rsid w:val="00036B9D"/>
    <w:rsid w:val="00053B3C"/>
    <w:rsid w:val="000565E1"/>
    <w:rsid w:val="00060BCF"/>
    <w:rsid w:val="00080341"/>
    <w:rsid w:val="00082D7F"/>
    <w:rsid w:val="00087D36"/>
    <w:rsid w:val="00097174"/>
    <w:rsid w:val="000A3A3E"/>
    <w:rsid w:val="000B6D9E"/>
    <w:rsid w:val="000D6175"/>
    <w:rsid w:val="000E0802"/>
    <w:rsid w:val="000F0615"/>
    <w:rsid w:val="0011516C"/>
    <w:rsid w:val="00142D1B"/>
    <w:rsid w:val="00146F88"/>
    <w:rsid w:val="00176D84"/>
    <w:rsid w:val="001815BC"/>
    <w:rsid w:val="001E67A7"/>
    <w:rsid w:val="0027235E"/>
    <w:rsid w:val="00277A4E"/>
    <w:rsid w:val="00281FF1"/>
    <w:rsid w:val="00282279"/>
    <w:rsid w:val="002F5734"/>
    <w:rsid w:val="00303B7C"/>
    <w:rsid w:val="00307D0F"/>
    <w:rsid w:val="003149BD"/>
    <w:rsid w:val="0032499C"/>
    <w:rsid w:val="00354CA0"/>
    <w:rsid w:val="0036089B"/>
    <w:rsid w:val="00376DC1"/>
    <w:rsid w:val="003B04C7"/>
    <w:rsid w:val="003E4CBC"/>
    <w:rsid w:val="003F7834"/>
    <w:rsid w:val="00415FCD"/>
    <w:rsid w:val="00427A0B"/>
    <w:rsid w:val="004C3044"/>
    <w:rsid w:val="004C307F"/>
    <w:rsid w:val="00503CFB"/>
    <w:rsid w:val="005045CB"/>
    <w:rsid w:val="00505CC1"/>
    <w:rsid w:val="005214F4"/>
    <w:rsid w:val="00554C95"/>
    <w:rsid w:val="00595DFE"/>
    <w:rsid w:val="005A340C"/>
    <w:rsid w:val="005A7373"/>
    <w:rsid w:val="005B2120"/>
    <w:rsid w:val="005B77C5"/>
    <w:rsid w:val="005D5092"/>
    <w:rsid w:val="00616C5D"/>
    <w:rsid w:val="006238B5"/>
    <w:rsid w:val="006252CB"/>
    <w:rsid w:val="00692DD1"/>
    <w:rsid w:val="006D1818"/>
    <w:rsid w:val="006E6373"/>
    <w:rsid w:val="006F0E87"/>
    <w:rsid w:val="006F3B47"/>
    <w:rsid w:val="0070074B"/>
    <w:rsid w:val="00706724"/>
    <w:rsid w:val="00726DB6"/>
    <w:rsid w:val="00727202"/>
    <w:rsid w:val="0075766A"/>
    <w:rsid w:val="00785F6A"/>
    <w:rsid w:val="007A663F"/>
    <w:rsid w:val="007D2B83"/>
    <w:rsid w:val="007E113E"/>
    <w:rsid w:val="007E54C0"/>
    <w:rsid w:val="00801650"/>
    <w:rsid w:val="00815706"/>
    <w:rsid w:val="00831120"/>
    <w:rsid w:val="00835B87"/>
    <w:rsid w:val="00842668"/>
    <w:rsid w:val="00857022"/>
    <w:rsid w:val="00873121"/>
    <w:rsid w:val="00875311"/>
    <w:rsid w:val="00881993"/>
    <w:rsid w:val="008A6B2E"/>
    <w:rsid w:val="008B3101"/>
    <w:rsid w:val="008E3522"/>
    <w:rsid w:val="009221DD"/>
    <w:rsid w:val="00922B57"/>
    <w:rsid w:val="00931C99"/>
    <w:rsid w:val="00951020"/>
    <w:rsid w:val="00956E19"/>
    <w:rsid w:val="0097189E"/>
    <w:rsid w:val="00971EF6"/>
    <w:rsid w:val="00987C26"/>
    <w:rsid w:val="009B5AD1"/>
    <w:rsid w:val="009C18D7"/>
    <w:rsid w:val="009D1128"/>
    <w:rsid w:val="009D63EB"/>
    <w:rsid w:val="009E6D82"/>
    <w:rsid w:val="009F34D5"/>
    <w:rsid w:val="00A07C71"/>
    <w:rsid w:val="00A1747D"/>
    <w:rsid w:val="00A17A57"/>
    <w:rsid w:val="00A533F8"/>
    <w:rsid w:val="00A5526A"/>
    <w:rsid w:val="00A66C38"/>
    <w:rsid w:val="00A7434D"/>
    <w:rsid w:val="00A76BB7"/>
    <w:rsid w:val="00AB406A"/>
    <w:rsid w:val="00AC6806"/>
    <w:rsid w:val="00AF2EE1"/>
    <w:rsid w:val="00B62A96"/>
    <w:rsid w:val="00B86D69"/>
    <w:rsid w:val="00B91B0D"/>
    <w:rsid w:val="00BC6536"/>
    <w:rsid w:val="00BD1FEB"/>
    <w:rsid w:val="00BE2BE0"/>
    <w:rsid w:val="00C126FE"/>
    <w:rsid w:val="00C22FE8"/>
    <w:rsid w:val="00C27B8D"/>
    <w:rsid w:val="00C33CE0"/>
    <w:rsid w:val="00C3502B"/>
    <w:rsid w:val="00C4747A"/>
    <w:rsid w:val="00C47952"/>
    <w:rsid w:val="00C62CD1"/>
    <w:rsid w:val="00C831C9"/>
    <w:rsid w:val="00C84F9D"/>
    <w:rsid w:val="00C94973"/>
    <w:rsid w:val="00C95983"/>
    <w:rsid w:val="00C97964"/>
    <w:rsid w:val="00CC04E7"/>
    <w:rsid w:val="00CC1C0F"/>
    <w:rsid w:val="00D068F2"/>
    <w:rsid w:val="00D44D3A"/>
    <w:rsid w:val="00D52BD2"/>
    <w:rsid w:val="00D92443"/>
    <w:rsid w:val="00D92FC5"/>
    <w:rsid w:val="00DB1390"/>
    <w:rsid w:val="00DC03E5"/>
    <w:rsid w:val="00DC0CD5"/>
    <w:rsid w:val="00DE5CDF"/>
    <w:rsid w:val="00E20878"/>
    <w:rsid w:val="00E434B1"/>
    <w:rsid w:val="00E56694"/>
    <w:rsid w:val="00E712D5"/>
    <w:rsid w:val="00E85387"/>
    <w:rsid w:val="00EA1A6B"/>
    <w:rsid w:val="00EA652A"/>
    <w:rsid w:val="00EF55EA"/>
    <w:rsid w:val="00F507AB"/>
    <w:rsid w:val="00F91D42"/>
    <w:rsid w:val="00FC5F62"/>
    <w:rsid w:val="00FE2EE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D5371"/>
  <w15:docId w15:val="{B480928D-3B20-444F-9ABE-5F7D6E6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5DFE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2">
    <w:name w:val="heading 2"/>
    <w:basedOn w:val="a"/>
    <w:next w:val="a"/>
    <w:qFormat/>
    <w:rsid w:val="00036B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B6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95DF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DFE"/>
    <w:pPr>
      <w:ind w:firstLine="567"/>
      <w:jc w:val="both"/>
      <w:textAlignment w:val="auto"/>
    </w:pPr>
    <w:rPr>
      <w:rFonts w:ascii="Times New Roman" w:hAnsi="Times New Roman"/>
      <w:sz w:val="28"/>
    </w:rPr>
  </w:style>
  <w:style w:type="table" w:styleId="a5">
    <w:name w:val="Table Grid"/>
    <w:basedOn w:val="a1"/>
    <w:rsid w:val="0059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822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sid w:val="0011516C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8731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3F8"/>
    <w:rPr>
      <w:sz w:val="28"/>
    </w:rPr>
  </w:style>
  <w:style w:type="paragraph" w:styleId="a9">
    <w:name w:val="header"/>
    <w:basedOn w:val="a"/>
    <w:link w:val="aa"/>
    <w:uiPriority w:val="99"/>
    <w:rsid w:val="0001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20D5"/>
    <w:rPr>
      <w:rFonts w:ascii="MS Outlook" w:hAnsi="MS Outlook"/>
      <w:sz w:val="52"/>
    </w:rPr>
  </w:style>
  <w:style w:type="paragraph" w:styleId="ab">
    <w:name w:val="footer"/>
    <w:basedOn w:val="a"/>
    <w:link w:val="ac"/>
    <w:rsid w:val="0001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20D5"/>
    <w:rPr>
      <w:rFonts w:ascii="MS Outlook" w:hAnsi="MS Outlook"/>
      <w:sz w:val="52"/>
    </w:rPr>
  </w:style>
  <w:style w:type="paragraph" w:styleId="ad">
    <w:name w:val="List Paragraph"/>
    <w:basedOn w:val="a"/>
    <w:uiPriority w:val="34"/>
    <w:qFormat/>
    <w:rsid w:val="003608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5</cp:revision>
  <cp:lastPrinted>2021-04-23T05:39:00Z</cp:lastPrinted>
  <dcterms:created xsi:type="dcterms:W3CDTF">2021-06-23T01:10:00Z</dcterms:created>
  <dcterms:modified xsi:type="dcterms:W3CDTF">2021-07-02T00:42:00Z</dcterms:modified>
</cp:coreProperties>
</file>