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E9" w:rsidRDefault="008F58E9" w:rsidP="008F58E9">
      <w:pPr>
        <w:pStyle w:val="a8"/>
        <w:jc w:val="right"/>
        <w:rPr>
          <w:i/>
        </w:rPr>
      </w:pPr>
    </w:p>
    <w:p w:rsidR="00C314A3" w:rsidRPr="00C314A3" w:rsidRDefault="008F58E9" w:rsidP="00C314A3">
      <w:pPr>
        <w:jc w:val="center"/>
        <w:rPr>
          <w:rFonts w:ascii="Times New Roman" w:hAnsi="Times New Roman" w:cs="Times New Roman"/>
        </w:rPr>
      </w:pPr>
      <w:r w:rsidRPr="008F58E9">
        <w:rPr>
          <w:rFonts w:ascii="Times New Roman" w:hAnsi="Times New Roman" w:cs="Times New Roman"/>
          <w:b/>
          <w:sz w:val="40"/>
          <w:szCs w:val="40"/>
        </w:rPr>
        <w:t>СОБРАНИЕ ПРЕДСТАВИТЕЛЕЙ СРЕДНЕКАНСКОГО ГОРОДСКОГО ОКРУГА</w:t>
      </w:r>
      <w:r w:rsidR="00C314A3">
        <w:rPr>
          <w:rFonts w:ascii="Times New Roman" w:hAnsi="Times New Roman" w:cs="Times New Roman"/>
        </w:rPr>
        <w:t xml:space="preserve">                                      </w:t>
      </w:r>
    </w:p>
    <w:p w:rsidR="00C314A3" w:rsidRDefault="003631A1" w:rsidP="003631A1">
      <w:pPr>
        <w:jc w:val="center"/>
        <w:rPr>
          <w:rFonts w:ascii="Times New Roman" w:hAnsi="Times New Roman" w:cs="Times New Roman"/>
          <w:sz w:val="28"/>
          <w:szCs w:val="28"/>
        </w:rPr>
      </w:pPr>
      <w:r>
        <w:rPr>
          <w:rFonts w:ascii="Times New Roman" w:hAnsi="Times New Roman" w:cs="Times New Roman"/>
          <w:b/>
          <w:sz w:val="40"/>
          <w:szCs w:val="40"/>
        </w:rPr>
        <w:t>РЕШЕНИЕ</w:t>
      </w:r>
      <w:r>
        <w:rPr>
          <w:rFonts w:ascii="Times New Roman" w:hAnsi="Times New Roman" w:cs="Times New Roman"/>
          <w:sz w:val="28"/>
          <w:szCs w:val="28"/>
        </w:rPr>
        <w:t xml:space="preserve"> </w:t>
      </w:r>
    </w:p>
    <w:p w:rsidR="00C314A3" w:rsidRPr="00D6361F" w:rsidRDefault="00C314A3" w:rsidP="00C314A3">
      <w:pPr>
        <w:pStyle w:val="a8"/>
        <w:rPr>
          <w:rFonts w:ascii="Times New Roman" w:hAnsi="Times New Roman"/>
          <w:sz w:val="24"/>
          <w:szCs w:val="24"/>
          <w:u w:val="single"/>
        </w:rPr>
      </w:pPr>
      <w:r>
        <w:rPr>
          <w:rFonts w:ascii="Times New Roman" w:hAnsi="Times New Roman" w:cs="Times New Roman"/>
          <w:sz w:val="24"/>
          <w:szCs w:val="24"/>
        </w:rPr>
        <w:t xml:space="preserve">      </w:t>
      </w:r>
      <w:r w:rsidR="00D6361F">
        <w:rPr>
          <w:rFonts w:ascii="Times New Roman" w:hAnsi="Times New Roman"/>
          <w:sz w:val="24"/>
          <w:szCs w:val="24"/>
        </w:rPr>
        <w:t>от__</w:t>
      </w:r>
      <w:r w:rsidR="00D6361F">
        <w:rPr>
          <w:rFonts w:ascii="Times New Roman" w:hAnsi="Times New Roman"/>
          <w:sz w:val="24"/>
          <w:szCs w:val="24"/>
          <w:u w:val="single"/>
        </w:rPr>
        <w:t>28.09.2016_</w:t>
      </w:r>
      <w:r w:rsidR="00D6361F" w:rsidRPr="00D6361F">
        <w:rPr>
          <w:rFonts w:ascii="Times New Roman" w:hAnsi="Times New Roman"/>
          <w:sz w:val="24"/>
          <w:szCs w:val="24"/>
        </w:rPr>
        <w:t xml:space="preserve"> № _</w:t>
      </w:r>
      <w:r w:rsidR="00D6361F" w:rsidRPr="00D6361F">
        <w:rPr>
          <w:rFonts w:ascii="Times New Roman" w:hAnsi="Times New Roman"/>
          <w:sz w:val="24"/>
          <w:szCs w:val="24"/>
          <w:u w:val="single"/>
        </w:rPr>
        <w:t>50_</w:t>
      </w:r>
    </w:p>
    <w:p w:rsidR="00C314A3" w:rsidRPr="00D6361F" w:rsidRDefault="00C314A3" w:rsidP="00C314A3">
      <w:pPr>
        <w:pStyle w:val="a8"/>
        <w:rPr>
          <w:rFonts w:ascii="Times New Roman" w:hAnsi="Times New Roman"/>
          <w:sz w:val="24"/>
          <w:szCs w:val="24"/>
        </w:rPr>
      </w:pPr>
      <w:r w:rsidRPr="00D6361F">
        <w:rPr>
          <w:rFonts w:ascii="Times New Roman" w:hAnsi="Times New Roman"/>
          <w:sz w:val="24"/>
          <w:szCs w:val="24"/>
        </w:rPr>
        <w:t xml:space="preserve">        п. Сеймчан</w:t>
      </w:r>
    </w:p>
    <w:p w:rsidR="00C314A3" w:rsidRDefault="00C314A3" w:rsidP="00C314A3">
      <w:pPr>
        <w:spacing w:line="240" w:lineRule="auto"/>
        <w:ind w:left="-360" w:right="-540"/>
        <w:rPr>
          <w:rFonts w:ascii="Times New Roman" w:hAnsi="Times New Roman" w:cs="Times New Roman"/>
          <w:b/>
          <w:sz w:val="28"/>
          <w:szCs w:val="28"/>
        </w:rPr>
      </w:pPr>
    </w:p>
    <w:p w:rsidR="008F58E9" w:rsidRPr="008F58E9" w:rsidRDefault="008F58E9" w:rsidP="008F58E9">
      <w:pPr>
        <w:pStyle w:val="a8"/>
        <w:rPr>
          <w:rFonts w:ascii="Times New Roman" w:hAnsi="Times New Roman" w:cs="Times New Roman"/>
          <w:b/>
          <w:sz w:val="28"/>
          <w:szCs w:val="28"/>
        </w:rPr>
      </w:pPr>
      <w:r w:rsidRPr="008F58E9">
        <w:rPr>
          <w:rFonts w:ascii="Times New Roman" w:hAnsi="Times New Roman" w:cs="Times New Roman"/>
          <w:b/>
          <w:sz w:val="28"/>
          <w:szCs w:val="28"/>
        </w:rPr>
        <w:t xml:space="preserve">О Правилах землепользования и застройки </w:t>
      </w:r>
    </w:p>
    <w:p w:rsidR="008F58E9" w:rsidRPr="008F58E9" w:rsidRDefault="008F58E9" w:rsidP="008F58E9">
      <w:pPr>
        <w:pStyle w:val="a8"/>
        <w:rPr>
          <w:rFonts w:ascii="Times New Roman" w:hAnsi="Times New Roman" w:cs="Times New Roman"/>
          <w:b/>
          <w:sz w:val="28"/>
          <w:szCs w:val="28"/>
        </w:rPr>
      </w:pPr>
      <w:r w:rsidRPr="008F58E9">
        <w:rPr>
          <w:rFonts w:ascii="Times New Roman" w:hAnsi="Times New Roman" w:cs="Times New Roman"/>
          <w:b/>
          <w:sz w:val="28"/>
          <w:szCs w:val="28"/>
        </w:rPr>
        <w:t xml:space="preserve">населенных пунктов </w:t>
      </w:r>
      <w:r w:rsidR="00F77AE0">
        <w:rPr>
          <w:rFonts w:ascii="Times New Roman" w:hAnsi="Times New Roman" w:cs="Times New Roman"/>
          <w:b/>
          <w:sz w:val="28"/>
          <w:szCs w:val="28"/>
        </w:rPr>
        <w:t xml:space="preserve">муниципального образования </w:t>
      </w:r>
    </w:p>
    <w:p w:rsidR="00C314A3" w:rsidRPr="00C314A3" w:rsidRDefault="00F77AE0" w:rsidP="00C314A3">
      <w:pPr>
        <w:pStyle w:val="a8"/>
        <w:rPr>
          <w:rFonts w:ascii="Times New Roman" w:hAnsi="Times New Roman" w:cs="Times New Roman"/>
          <w:b/>
          <w:sz w:val="28"/>
          <w:szCs w:val="28"/>
        </w:rPr>
      </w:pPr>
      <w:r>
        <w:rPr>
          <w:rFonts w:ascii="Times New Roman" w:hAnsi="Times New Roman" w:cs="Times New Roman"/>
          <w:b/>
          <w:sz w:val="28"/>
          <w:szCs w:val="28"/>
        </w:rPr>
        <w:t>"</w:t>
      </w:r>
      <w:r w:rsidR="008F58E9" w:rsidRPr="008F58E9">
        <w:rPr>
          <w:rFonts w:ascii="Times New Roman" w:hAnsi="Times New Roman" w:cs="Times New Roman"/>
          <w:b/>
          <w:sz w:val="28"/>
          <w:szCs w:val="28"/>
        </w:rPr>
        <w:t>Среднеканск</w:t>
      </w:r>
      <w:r>
        <w:rPr>
          <w:rFonts w:ascii="Times New Roman" w:hAnsi="Times New Roman" w:cs="Times New Roman"/>
          <w:b/>
          <w:sz w:val="28"/>
          <w:szCs w:val="28"/>
        </w:rPr>
        <w:t>ий</w:t>
      </w:r>
      <w:r w:rsidR="008F58E9" w:rsidRPr="008F58E9">
        <w:rPr>
          <w:rFonts w:ascii="Times New Roman" w:hAnsi="Times New Roman" w:cs="Times New Roman"/>
          <w:b/>
          <w:sz w:val="28"/>
          <w:szCs w:val="28"/>
        </w:rPr>
        <w:t xml:space="preserve"> городско</w:t>
      </w:r>
      <w:r>
        <w:rPr>
          <w:rFonts w:ascii="Times New Roman" w:hAnsi="Times New Roman" w:cs="Times New Roman"/>
          <w:b/>
          <w:sz w:val="28"/>
          <w:szCs w:val="28"/>
        </w:rPr>
        <w:t>й</w:t>
      </w:r>
      <w:r w:rsidR="008F58E9" w:rsidRPr="008F58E9">
        <w:rPr>
          <w:rFonts w:ascii="Times New Roman" w:hAnsi="Times New Roman" w:cs="Times New Roman"/>
          <w:b/>
          <w:sz w:val="28"/>
          <w:szCs w:val="28"/>
        </w:rPr>
        <w:t xml:space="preserve"> округ</w:t>
      </w:r>
      <w:r>
        <w:rPr>
          <w:rFonts w:ascii="Times New Roman" w:hAnsi="Times New Roman" w:cs="Times New Roman"/>
          <w:b/>
          <w:sz w:val="28"/>
          <w:szCs w:val="28"/>
        </w:rPr>
        <w:t>"</w:t>
      </w:r>
    </w:p>
    <w:p w:rsidR="008F58E9" w:rsidRPr="008F58E9" w:rsidRDefault="00C314A3" w:rsidP="00C314A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8E9" w:rsidRPr="008F58E9">
        <w:rPr>
          <w:rFonts w:ascii="Times New Roman" w:hAnsi="Times New Roman" w:cs="Times New Roman"/>
          <w:sz w:val="28"/>
          <w:szCs w:val="28"/>
        </w:rPr>
        <w:t>В соответствии с Федеральным законом от 06.10.2003 № 13 – ФЗ «Об общих принципах организации местного самоуправления в Российской Федерации», Земельным кодексом и Градостроительным кодексами, руководствуясь Уставом муниципального образования «Среднеканский городской округ»,</w:t>
      </w:r>
    </w:p>
    <w:p w:rsidR="008F58E9" w:rsidRPr="008F58E9" w:rsidRDefault="008F58E9" w:rsidP="00C314A3">
      <w:pPr>
        <w:spacing w:line="360" w:lineRule="auto"/>
        <w:jc w:val="center"/>
        <w:rPr>
          <w:rFonts w:ascii="Times New Roman" w:hAnsi="Times New Roman" w:cs="Times New Roman"/>
          <w:b/>
          <w:sz w:val="28"/>
          <w:szCs w:val="28"/>
        </w:rPr>
      </w:pPr>
      <w:r w:rsidRPr="008F58E9">
        <w:rPr>
          <w:rFonts w:ascii="Times New Roman" w:hAnsi="Times New Roman" w:cs="Times New Roman"/>
          <w:b/>
          <w:sz w:val="28"/>
          <w:szCs w:val="28"/>
        </w:rPr>
        <w:t>решило:</w:t>
      </w:r>
    </w:p>
    <w:p w:rsidR="008F58E9" w:rsidRDefault="008F58E9" w:rsidP="00C314A3">
      <w:pPr>
        <w:pStyle w:val="a7"/>
        <w:numPr>
          <w:ilvl w:val="0"/>
          <w:numId w:val="119"/>
        </w:numPr>
        <w:spacing w:after="0" w:line="360" w:lineRule="auto"/>
        <w:ind w:left="0" w:firstLine="360"/>
        <w:jc w:val="both"/>
        <w:rPr>
          <w:rFonts w:ascii="Times New Roman" w:hAnsi="Times New Roman" w:cs="Times New Roman"/>
          <w:sz w:val="28"/>
          <w:szCs w:val="28"/>
        </w:rPr>
      </w:pPr>
      <w:r w:rsidRPr="008F58E9">
        <w:rPr>
          <w:rFonts w:ascii="Times New Roman" w:hAnsi="Times New Roman" w:cs="Times New Roman"/>
          <w:sz w:val="28"/>
          <w:szCs w:val="28"/>
        </w:rPr>
        <w:t xml:space="preserve">Утвердить </w:t>
      </w:r>
      <w:r w:rsidR="00FB4F48">
        <w:rPr>
          <w:rFonts w:ascii="Times New Roman" w:hAnsi="Times New Roman" w:cs="Times New Roman"/>
          <w:sz w:val="28"/>
          <w:szCs w:val="28"/>
        </w:rPr>
        <w:t xml:space="preserve">прилагаемые </w:t>
      </w:r>
      <w:r w:rsidRPr="008F58E9">
        <w:rPr>
          <w:rFonts w:ascii="Times New Roman" w:hAnsi="Times New Roman" w:cs="Times New Roman"/>
          <w:sz w:val="28"/>
          <w:szCs w:val="28"/>
        </w:rPr>
        <w:t xml:space="preserve">Правила землепользования и застройки </w:t>
      </w:r>
      <w:proofErr w:type="gramStart"/>
      <w:r w:rsidRPr="008F58E9">
        <w:rPr>
          <w:rFonts w:ascii="Times New Roman" w:hAnsi="Times New Roman" w:cs="Times New Roman"/>
          <w:sz w:val="28"/>
          <w:szCs w:val="28"/>
        </w:rPr>
        <w:t>населенных</w:t>
      </w:r>
      <w:proofErr w:type="gramEnd"/>
      <w:r w:rsidRPr="008F58E9">
        <w:rPr>
          <w:rFonts w:ascii="Times New Roman" w:hAnsi="Times New Roman" w:cs="Times New Roman"/>
          <w:sz w:val="28"/>
          <w:szCs w:val="28"/>
        </w:rPr>
        <w:t xml:space="preserve"> пунктов </w:t>
      </w:r>
      <w:r w:rsidR="00FB4F48">
        <w:rPr>
          <w:rFonts w:ascii="Times New Roman" w:hAnsi="Times New Roman" w:cs="Times New Roman"/>
          <w:sz w:val="28"/>
          <w:szCs w:val="28"/>
        </w:rPr>
        <w:t>муниципального образования "</w:t>
      </w:r>
      <w:r w:rsidRPr="008F58E9">
        <w:rPr>
          <w:rFonts w:ascii="Times New Roman" w:hAnsi="Times New Roman" w:cs="Times New Roman"/>
          <w:sz w:val="28"/>
          <w:szCs w:val="28"/>
        </w:rPr>
        <w:t>Среднеканск</w:t>
      </w:r>
      <w:r w:rsidR="00FB4F48">
        <w:rPr>
          <w:rFonts w:ascii="Times New Roman" w:hAnsi="Times New Roman" w:cs="Times New Roman"/>
          <w:sz w:val="28"/>
          <w:szCs w:val="28"/>
        </w:rPr>
        <w:t>ий</w:t>
      </w:r>
      <w:r w:rsidRPr="008F58E9">
        <w:rPr>
          <w:rFonts w:ascii="Times New Roman" w:hAnsi="Times New Roman" w:cs="Times New Roman"/>
          <w:sz w:val="28"/>
          <w:szCs w:val="28"/>
        </w:rPr>
        <w:t xml:space="preserve"> городско</w:t>
      </w:r>
      <w:r w:rsidR="00FB4F48">
        <w:rPr>
          <w:rFonts w:ascii="Times New Roman" w:hAnsi="Times New Roman" w:cs="Times New Roman"/>
          <w:sz w:val="28"/>
          <w:szCs w:val="28"/>
        </w:rPr>
        <w:t>й</w:t>
      </w:r>
      <w:r w:rsidRPr="008F58E9">
        <w:rPr>
          <w:rFonts w:ascii="Times New Roman" w:hAnsi="Times New Roman" w:cs="Times New Roman"/>
          <w:sz w:val="28"/>
          <w:szCs w:val="28"/>
        </w:rPr>
        <w:t xml:space="preserve"> округ</w:t>
      </w:r>
      <w:r w:rsidR="00FB4F48">
        <w:rPr>
          <w:rFonts w:ascii="Times New Roman" w:hAnsi="Times New Roman" w:cs="Times New Roman"/>
          <w:sz w:val="28"/>
          <w:szCs w:val="28"/>
        </w:rPr>
        <w:t>".</w:t>
      </w:r>
    </w:p>
    <w:p w:rsidR="008F58E9" w:rsidRPr="008F58E9" w:rsidRDefault="008F58E9" w:rsidP="00C314A3">
      <w:pPr>
        <w:pStyle w:val="a7"/>
        <w:numPr>
          <w:ilvl w:val="0"/>
          <w:numId w:val="119"/>
        </w:numPr>
        <w:spacing w:after="0" w:line="360" w:lineRule="auto"/>
        <w:rPr>
          <w:rFonts w:ascii="Times New Roman" w:hAnsi="Times New Roman" w:cs="Times New Roman"/>
          <w:sz w:val="28"/>
          <w:szCs w:val="28"/>
        </w:rPr>
      </w:pPr>
      <w:r w:rsidRPr="008F58E9">
        <w:rPr>
          <w:rFonts w:ascii="Times New Roman" w:hAnsi="Times New Roman" w:cs="Times New Roman"/>
          <w:sz w:val="28"/>
          <w:szCs w:val="28"/>
        </w:rPr>
        <w:t>Признать утратившими силу:</w:t>
      </w:r>
    </w:p>
    <w:p w:rsidR="008F58E9" w:rsidRDefault="008F58E9" w:rsidP="00C314A3">
      <w:pPr>
        <w:pStyle w:val="a7"/>
        <w:spacing w:after="0" w:line="360" w:lineRule="auto"/>
        <w:ind w:left="1"/>
        <w:jc w:val="both"/>
        <w:rPr>
          <w:rFonts w:ascii="Times New Roman" w:hAnsi="Times New Roman" w:cs="Times New Roman"/>
          <w:sz w:val="28"/>
          <w:szCs w:val="28"/>
        </w:rPr>
      </w:pPr>
      <w:r>
        <w:rPr>
          <w:rFonts w:ascii="Times New Roman" w:hAnsi="Times New Roman" w:cs="Times New Roman"/>
          <w:sz w:val="28"/>
          <w:szCs w:val="28"/>
        </w:rPr>
        <w:t xml:space="preserve">     - </w:t>
      </w:r>
      <w:r w:rsidRPr="008F58E9">
        <w:rPr>
          <w:rFonts w:ascii="Times New Roman" w:hAnsi="Times New Roman" w:cs="Times New Roman"/>
          <w:sz w:val="28"/>
          <w:szCs w:val="28"/>
        </w:rPr>
        <w:t>Решение Собрания представителей муниципального образования «поселок Сеймчан» от 02 марта 2010 г., № 3.2. «О правилах землепользования и застройки муниципального образования «поселок Сеймчан»;</w:t>
      </w:r>
    </w:p>
    <w:p w:rsidR="008F58E9" w:rsidRPr="008F58E9" w:rsidRDefault="008F58E9" w:rsidP="00C314A3">
      <w:pPr>
        <w:pStyle w:val="a7"/>
        <w:spacing w:after="0" w:line="360" w:lineRule="auto"/>
        <w:ind w:left="1"/>
        <w:jc w:val="both"/>
        <w:rPr>
          <w:rFonts w:ascii="Times New Roman" w:hAnsi="Times New Roman" w:cs="Times New Roman"/>
          <w:sz w:val="28"/>
          <w:szCs w:val="28"/>
        </w:rPr>
      </w:pPr>
      <w:r>
        <w:rPr>
          <w:rFonts w:ascii="Times New Roman" w:hAnsi="Times New Roman" w:cs="Times New Roman"/>
          <w:sz w:val="28"/>
          <w:szCs w:val="28"/>
        </w:rPr>
        <w:t xml:space="preserve">     - </w:t>
      </w:r>
      <w:r w:rsidRPr="008F58E9">
        <w:rPr>
          <w:rFonts w:ascii="Times New Roman" w:hAnsi="Times New Roman" w:cs="Times New Roman"/>
          <w:sz w:val="28"/>
          <w:szCs w:val="28"/>
        </w:rPr>
        <w:t>Решение Собрания представителей муниципального образования «село Верхний Сеймчан» от 25 сентября 2009 г., № 22а. «О правилах землепользования и застройки муниципального образования «село Верхний Сеймчан»;</w:t>
      </w:r>
    </w:p>
    <w:p w:rsidR="008F58E9" w:rsidRPr="008F58E9" w:rsidRDefault="008F58E9" w:rsidP="00C314A3">
      <w:pPr>
        <w:pStyle w:val="a7"/>
        <w:numPr>
          <w:ilvl w:val="0"/>
          <w:numId w:val="119"/>
        </w:numPr>
        <w:spacing w:after="0" w:line="360" w:lineRule="auto"/>
        <w:ind w:left="0" w:firstLine="426"/>
        <w:jc w:val="both"/>
        <w:rPr>
          <w:rFonts w:ascii="Times New Roman" w:hAnsi="Times New Roman" w:cs="Times New Roman"/>
          <w:sz w:val="28"/>
          <w:szCs w:val="28"/>
        </w:rPr>
      </w:pPr>
      <w:proofErr w:type="gramStart"/>
      <w:r w:rsidRPr="008F58E9">
        <w:rPr>
          <w:rFonts w:ascii="Times New Roman" w:hAnsi="Times New Roman" w:cs="Times New Roman"/>
          <w:sz w:val="28"/>
          <w:szCs w:val="28"/>
        </w:rPr>
        <w:t>Контроль за</w:t>
      </w:r>
      <w:proofErr w:type="gramEnd"/>
      <w:r w:rsidRPr="008F58E9">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решения</w:t>
      </w:r>
      <w:r w:rsidRPr="008F58E9">
        <w:rPr>
          <w:rFonts w:ascii="Times New Roman" w:hAnsi="Times New Roman" w:cs="Times New Roman"/>
          <w:sz w:val="28"/>
          <w:szCs w:val="28"/>
        </w:rPr>
        <w:t xml:space="preserve"> возложить на Главу Администрации </w:t>
      </w:r>
      <w:r>
        <w:rPr>
          <w:rFonts w:ascii="Times New Roman" w:hAnsi="Times New Roman" w:cs="Times New Roman"/>
          <w:sz w:val="28"/>
          <w:szCs w:val="28"/>
        </w:rPr>
        <w:t xml:space="preserve">Среднеканского городского округа </w:t>
      </w:r>
      <w:r w:rsidRPr="008F58E9">
        <w:rPr>
          <w:rFonts w:ascii="Times New Roman" w:hAnsi="Times New Roman" w:cs="Times New Roman"/>
          <w:sz w:val="28"/>
          <w:szCs w:val="28"/>
        </w:rPr>
        <w:t>Трибух Ф.Ф.</w:t>
      </w:r>
    </w:p>
    <w:p w:rsidR="008F58E9" w:rsidRPr="00C314A3" w:rsidRDefault="008F58E9" w:rsidP="00C314A3">
      <w:pPr>
        <w:pStyle w:val="a7"/>
        <w:numPr>
          <w:ilvl w:val="0"/>
          <w:numId w:val="119"/>
        </w:numPr>
        <w:spacing w:after="0" w:line="360" w:lineRule="auto"/>
        <w:ind w:left="0" w:firstLine="426"/>
        <w:jc w:val="both"/>
        <w:rPr>
          <w:rFonts w:ascii="Times New Roman" w:hAnsi="Times New Roman" w:cs="Times New Roman"/>
          <w:sz w:val="28"/>
          <w:szCs w:val="28"/>
        </w:rPr>
      </w:pPr>
      <w:r w:rsidRPr="008F58E9">
        <w:rPr>
          <w:rFonts w:ascii="Times New Roman" w:hAnsi="Times New Roman" w:cs="Times New Roman"/>
          <w:sz w:val="28"/>
          <w:szCs w:val="28"/>
        </w:rPr>
        <w:t xml:space="preserve">Настоящее постановление подлежит опубликованию </w:t>
      </w:r>
      <w:r w:rsidR="00C314A3">
        <w:rPr>
          <w:rFonts w:ascii="Times New Roman" w:hAnsi="Times New Roman" w:cs="Times New Roman"/>
          <w:sz w:val="28"/>
          <w:szCs w:val="28"/>
        </w:rPr>
        <w:t>в  газете «Новая Колыма. Вести».</w:t>
      </w:r>
    </w:p>
    <w:p w:rsidR="008F58E9" w:rsidRPr="008F58E9" w:rsidRDefault="008F58E9" w:rsidP="00C314A3">
      <w:pPr>
        <w:pStyle w:val="a8"/>
        <w:spacing w:line="360" w:lineRule="auto"/>
        <w:jc w:val="both"/>
        <w:rPr>
          <w:rFonts w:ascii="Times New Roman" w:hAnsi="Times New Roman" w:cs="Times New Roman"/>
          <w:sz w:val="28"/>
          <w:szCs w:val="28"/>
        </w:rPr>
      </w:pPr>
      <w:r w:rsidRPr="008F58E9">
        <w:rPr>
          <w:rFonts w:ascii="Times New Roman" w:hAnsi="Times New Roman" w:cs="Times New Roman"/>
          <w:sz w:val="28"/>
          <w:szCs w:val="28"/>
        </w:rPr>
        <w:t>Глава</w:t>
      </w:r>
    </w:p>
    <w:p w:rsidR="008F58E9" w:rsidRPr="008F58E9" w:rsidRDefault="008F58E9" w:rsidP="00C314A3">
      <w:pPr>
        <w:pStyle w:val="a8"/>
        <w:spacing w:line="360" w:lineRule="auto"/>
        <w:jc w:val="both"/>
        <w:rPr>
          <w:rFonts w:ascii="Times New Roman" w:hAnsi="Times New Roman" w:cs="Times New Roman"/>
          <w:sz w:val="28"/>
          <w:szCs w:val="28"/>
        </w:rPr>
      </w:pPr>
      <w:r w:rsidRPr="008F58E9">
        <w:rPr>
          <w:rFonts w:ascii="Times New Roman" w:hAnsi="Times New Roman" w:cs="Times New Roman"/>
          <w:sz w:val="28"/>
          <w:szCs w:val="28"/>
        </w:rPr>
        <w:t>Среднеканского городского округа                                                           А. Н. Таланов</w:t>
      </w:r>
    </w:p>
    <w:p w:rsidR="008F58E9" w:rsidRPr="004F25F5" w:rsidRDefault="008F58E9" w:rsidP="004F25F5">
      <w:pPr>
        <w:rPr>
          <w:i/>
        </w:rPr>
        <w:sectPr w:rsidR="008F58E9" w:rsidRPr="004F25F5" w:rsidSect="00453450">
          <w:footerReference w:type="default" r:id="rId9"/>
          <w:footerReference w:type="first" r:id="rId10"/>
          <w:pgSz w:w="11906" w:h="16838" w:code="9"/>
          <w:pgMar w:top="851" w:right="567" w:bottom="851" w:left="1134" w:header="709" w:footer="709" w:gutter="0"/>
          <w:pgNumType w:start="1"/>
          <w:cols w:space="708"/>
          <w:titlePg/>
          <w:docGrid w:linePitch="360"/>
        </w:sectPr>
      </w:pPr>
    </w:p>
    <w:p w:rsidR="005E6E52"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lastRenderedPageBreak/>
        <w:t>Приложение</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Утверждены </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решением Собрания представителей</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 Среднеканского городского округа </w:t>
      </w:r>
    </w:p>
    <w:p w:rsidR="008F58E9" w:rsidRPr="00D6361F" w:rsidRDefault="00D6361F" w:rsidP="008F58E9">
      <w:pPr>
        <w:pStyle w:val="a8"/>
        <w:jc w:val="right"/>
        <w:rPr>
          <w:rFonts w:ascii="Times New Roman" w:hAnsi="Times New Roman" w:cs="Times New Roman"/>
          <w:sz w:val="24"/>
          <w:szCs w:val="24"/>
          <w:u w:val="single"/>
        </w:rPr>
      </w:pPr>
      <w:r>
        <w:rPr>
          <w:rFonts w:ascii="Times New Roman" w:hAnsi="Times New Roman" w:cs="Times New Roman"/>
          <w:sz w:val="24"/>
          <w:szCs w:val="24"/>
        </w:rPr>
        <w:t>от_</w:t>
      </w:r>
      <w:r>
        <w:rPr>
          <w:rFonts w:ascii="Times New Roman" w:hAnsi="Times New Roman" w:cs="Times New Roman"/>
          <w:sz w:val="24"/>
          <w:szCs w:val="24"/>
          <w:u w:val="single"/>
        </w:rPr>
        <w:t>28.09.2016_</w:t>
      </w:r>
      <w:r>
        <w:rPr>
          <w:rFonts w:ascii="Times New Roman" w:hAnsi="Times New Roman" w:cs="Times New Roman"/>
          <w:sz w:val="24"/>
          <w:szCs w:val="24"/>
        </w:rPr>
        <w:t>№_</w:t>
      </w:r>
      <w:r>
        <w:rPr>
          <w:rFonts w:ascii="Times New Roman" w:hAnsi="Times New Roman" w:cs="Times New Roman"/>
          <w:sz w:val="24"/>
          <w:szCs w:val="24"/>
          <w:u w:val="single"/>
        </w:rPr>
        <w:t>50_</w:t>
      </w:r>
    </w:p>
    <w:p w:rsid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 xml:space="preserve">Правила </w:t>
      </w:r>
    </w:p>
    <w:p w:rsid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землепользования и застройки населенных пунктов</w:t>
      </w:r>
    </w:p>
    <w:p w:rsidR="008F58E9" w:rsidRP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 xml:space="preserve"> </w:t>
      </w:r>
      <w:r w:rsidR="00FB4F48">
        <w:rPr>
          <w:rFonts w:ascii="Times New Roman" w:hAnsi="Times New Roman" w:cs="Times New Roman"/>
          <w:b/>
          <w:sz w:val="28"/>
          <w:szCs w:val="28"/>
        </w:rPr>
        <w:t>муниципального образования "</w:t>
      </w:r>
      <w:r w:rsidRPr="008F58E9">
        <w:rPr>
          <w:rFonts w:ascii="Times New Roman" w:hAnsi="Times New Roman" w:cs="Times New Roman"/>
          <w:b/>
          <w:sz w:val="28"/>
          <w:szCs w:val="28"/>
        </w:rPr>
        <w:t>С</w:t>
      </w:r>
      <w:r>
        <w:rPr>
          <w:rFonts w:ascii="Times New Roman" w:hAnsi="Times New Roman" w:cs="Times New Roman"/>
          <w:b/>
          <w:sz w:val="28"/>
          <w:szCs w:val="28"/>
        </w:rPr>
        <w:t>реднеканск</w:t>
      </w:r>
      <w:r w:rsidR="00FB4F48">
        <w:rPr>
          <w:rFonts w:ascii="Times New Roman" w:hAnsi="Times New Roman" w:cs="Times New Roman"/>
          <w:b/>
          <w:sz w:val="28"/>
          <w:szCs w:val="28"/>
        </w:rPr>
        <w:t>ий</w:t>
      </w:r>
      <w:r>
        <w:rPr>
          <w:rFonts w:ascii="Times New Roman" w:hAnsi="Times New Roman" w:cs="Times New Roman"/>
          <w:b/>
          <w:sz w:val="28"/>
          <w:szCs w:val="28"/>
        </w:rPr>
        <w:t xml:space="preserve"> городско</w:t>
      </w:r>
      <w:r w:rsidR="00FB4F48">
        <w:rPr>
          <w:rFonts w:ascii="Times New Roman" w:hAnsi="Times New Roman" w:cs="Times New Roman"/>
          <w:b/>
          <w:sz w:val="28"/>
          <w:szCs w:val="28"/>
        </w:rPr>
        <w:t>й</w:t>
      </w:r>
      <w:r>
        <w:rPr>
          <w:rFonts w:ascii="Times New Roman" w:hAnsi="Times New Roman" w:cs="Times New Roman"/>
          <w:b/>
          <w:sz w:val="28"/>
          <w:szCs w:val="28"/>
        </w:rPr>
        <w:t xml:space="preserve"> округ</w:t>
      </w:r>
      <w:r w:rsidR="00FB4F48">
        <w:rPr>
          <w:rFonts w:ascii="Times New Roman" w:hAnsi="Times New Roman" w:cs="Times New Roman"/>
          <w:b/>
          <w:sz w:val="28"/>
          <w:szCs w:val="28"/>
        </w:rPr>
        <w:t>"</w:t>
      </w:r>
    </w:p>
    <w:p w:rsidR="005E6E52" w:rsidRDefault="005E6E52" w:rsidP="005E6E52">
      <w:pPr>
        <w:pStyle w:val="a8"/>
        <w:rPr>
          <w:rFonts w:ascii="Times New Roman" w:hAnsi="Times New Roman" w:cs="Times New Roman"/>
          <w:sz w:val="28"/>
          <w:szCs w:val="28"/>
        </w:rPr>
      </w:pPr>
    </w:p>
    <w:p w:rsidR="00936A4C" w:rsidRPr="009D64A4" w:rsidRDefault="00A12912" w:rsidP="008D037A">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f1"/>
        <w:tblW w:w="0" w:type="auto"/>
        <w:tblLook w:val="04A0" w:firstRow="1" w:lastRow="0" w:firstColumn="1" w:lastColumn="0" w:noHBand="0" w:noVBand="1"/>
      </w:tblPr>
      <w:tblGrid>
        <w:gridCol w:w="9634"/>
        <w:gridCol w:w="561"/>
      </w:tblGrid>
      <w:tr w:rsidR="00A12912" w:rsidTr="004237E2">
        <w:tc>
          <w:tcPr>
            <w:tcW w:w="10195" w:type="dxa"/>
            <w:gridSpan w:val="2"/>
          </w:tcPr>
          <w:p w:rsidR="00A12912" w:rsidRDefault="00A12912" w:rsidP="00A12912">
            <w:pPr>
              <w:jc w:val="center"/>
              <w:rPr>
                <w:rFonts w:ascii="Times New Roman" w:hAnsi="Times New Roman" w:cs="Times New Roman"/>
                <w:b/>
                <w:sz w:val="24"/>
                <w:szCs w:val="24"/>
              </w:rPr>
            </w:pPr>
            <w:r>
              <w:rPr>
                <w:rFonts w:ascii="Times New Roman" w:hAnsi="Times New Roman" w:cs="Times New Roman"/>
                <w:b/>
                <w:sz w:val="28"/>
                <w:szCs w:val="28"/>
              </w:rPr>
              <w:t>Глава</w:t>
            </w:r>
            <w:r w:rsidRPr="009D64A4">
              <w:rPr>
                <w:rFonts w:ascii="Times New Roman" w:hAnsi="Times New Roman" w:cs="Times New Roman"/>
                <w:b/>
                <w:sz w:val="28"/>
                <w:szCs w:val="28"/>
              </w:rPr>
              <w:t xml:space="preserve"> 1. Порядок применения правил землепользования и застройки</w:t>
            </w:r>
            <w:r>
              <w:rPr>
                <w:rFonts w:ascii="Times New Roman" w:hAnsi="Times New Roman" w:cs="Times New Roman"/>
                <w:b/>
                <w:sz w:val="28"/>
                <w:szCs w:val="28"/>
              </w:rPr>
              <w:t xml:space="preserve"> населенных пунктов</w:t>
            </w:r>
            <w:r w:rsidR="008F58E9">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«Среднеканский городской округ»</w:t>
            </w:r>
            <w:r w:rsidRPr="009D64A4">
              <w:rPr>
                <w:rFonts w:ascii="Times New Roman" w:hAnsi="Times New Roman" w:cs="Times New Roman"/>
                <w:b/>
                <w:sz w:val="28"/>
                <w:szCs w:val="28"/>
              </w:rPr>
              <w:t xml:space="preserve"> и внесения в них изменений</w:t>
            </w:r>
          </w:p>
        </w:tc>
      </w:tr>
      <w:tr w:rsidR="00A12912" w:rsidTr="00BD561C">
        <w:tc>
          <w:tcPr>
            <w:tcW w:w="9634" w:type="dxa"/>
          </w:tcPr>
          <w:p w:rsidR="00A12912" w:rsidRDefault="00A12912" w:rsidP="009D64A4">
            <w:pPr>
              <w:jc w:val="both"/>
              <w:rPr>
                <w:rFonts w:ascii="Times New Roman" w:hAnsi="Times New Roman" w:cs="Times New Roman"/>
                <w:b/>
                <w:sz w:val="24"/>
                <w:szCs w:val="24"/>
              </w:rPr>
            </w:pPr>
            <w:r>
              <w:rPr>
                <w:rFonts w:ascii="Times New Roman" w:hAnsi="Times New Roman" w:cs="Times New Roman"/>
                <w:b/>
                <w:sz w:val="24"/>
                <w:szCs w:val="24"/>
              </w:rPr>
              <w:t xml:space="preserve">Статья 1. Регулирование землепользования и застройки органами </w:t>
            </w:r>
            <w:r w:rsidRPr="00936A4C">
              <w:rPr>
                <w:rFonts w:ascii="Times New Roman" w:hAnsi="Times New Roman" w:cs="Times New Roman"/>
                <w:b/>
                <w:sz w:val="24"/>
                <w:szCs w:val="24"/>
              </w:rPr>
              <w:t>местного самоуправления</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9D64A4">
            <w:pPr>
              <w:jc w:val="both"/>
              <w:rPr>
                <w:rFonts w:ascii="Times New Roman" w:hAnsi="Times New Roman" w:cs="Times New Roman"/>
                <w:b/>
                <w:sz w:val="24"/>
                <w:szCs w:val="24"/>
              </w:rPr>
            </w:pPr>
            <w:r>
              <w:rPr>
                <w:rFonts w:ascii="Times New Roman" w:hAnsi="Times New Roman" w:cs="Times New Roman"/>
                <w:b/>
                <w:sz w:val="24"/>
                <w:szCs w:val="24"/>
              </w:rPr>
              <w:t xml:space="preserve">Статья 2. </w:t>
            </w:r>
            <w:proofErr w:type="gramStart"/>
            <w:r>
              <w:rPr>
                <w:rFonts w:ascii="Times New Roman" w:hAnsi="Times New Roman" w:cs="Times New Roman"/>
                <w:b/>
                <w:sz w:val="24"/>
                <w:szCs w:val="24"/>
              </w:rPr>
              <w:t>И</w:t>
            </w:r>
            <w:r w:rsidRPr="009D64A4">
              <w:rPr>
                <w:rFonts w:ascii="Times New Roman" w:hAnsi="Times New Roman" w:cs="Times New Roman"/>
                <w:b/>
                <w:sz w:val="24"/>
                <w:szCs w:val="24"/>
              </w:rPr>
              <w:t>зменении</w:t>
            </w:r>
            <w:proofErr w:type="gramEnd"/>
            <w:r w:rsidRPr="009D64A4">
              <w:rPr>
                <w:rFonts w:ascii="Times New Roman" w:hAnsi="Times New Roman" w:cs="Times New Roman"/>
                <w:b/>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9D64A4">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9D64A4">
              <w:rPr>
                <w:rFonts w:ascii="Times New Roman" w:hAnsi="Times New Roman" w:cs="Times New Roman"/>
                <w:b/>
                <w:sz w:val="24"/>
                <w:szCs w:val="24"/>
              </w:rPr>
              <w:t xml:space="preserve">. </w:t>
            </w:r>
            <w:r w:rsidRPr="00111A75">
              <w:rPr>
                <w:rFonts w:ascii="Times New Roman" w:hAnsi="Times New Roman" w:cs="Times New Roman"/>
                <w:b/>
                <w:sz w:val="24"/>
                <w:szCs w:val="24"/>
              </w:rPr>
              <w:t>Подготовк</w:t>
            </w:r>
            <w:r>
              <w:rPr>
                <w:rFonts w:ascii="Times New Roman" w:hAnsi="Times New Roman" w:cs="Times New Roman"/>
                <w:b/>
                <w:sz w:val="24"/>
                <w:szCs w:val="24"/>
              </w:rPr>
              <w:t>а</w:t>
            </w:r>
            <w:r w:rsidRPr="00111A75">
              <w:rPr>
                <w:rFonts w:ascii="Times New Roman" w:hAnsi="Times New Roman" w:cs="Times New Roman"/>
                <w:b/>
                <w:sz w:val="24"/>
                <w:szCs w:val="24"/>
              </w:rPr>
              <w:t xml:space="preserve"> документации по планировке территории органами местного самоуправления</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111A75">
              <w:rPr>
                <w:rFonts w:ascii="Times New Roman" w:hAnsi="Times New Roman" w:cs="Times New Roman"/>
                <w:b/>
                <w:sz w:val="24"/>
                <w:szCs w:val="24"/>
              </w:rPr>
              <w:t xml:space="preserve">. </w:t>
            </w:r>
            <w:r>
              <w:rPr>
                <w:rFonts w:ascii="Times New Roman" w:hAnsi="Times New Roman" w:cs="Times New Roman"/>
                <w:b/>
                <w:sz w:val="24"/>
                <w:szCs w:val="24"/>
              </w:rPr>
              <w:t>Проведение п</w:t>
            </w:r>
            <w:r w:rsidRPr="00111A75">
              <w:rPr>
                <w:rFonts w:ascii="Times New Roman" w:hAnsi="Times New Roman" w:cs="Times New Roman"/>
                <w:b/>
                <w:sz w:val="24"/>
                <w:szCs w:val="24"/>
              </w:rPr>
              <w:t>убличных слушаний по вопросам землепользования и застройки</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111A75">
              <w:rPr>
                <w:rFonts w:ascii="Times New Roman" w:hAnsi="Times New Roman" w:cs="Times New Roman"/>
                <w:b/>
                <w:sz w:val="24"/>
                <w:szCs w:val="24"/>
              </w:rPr>
              <w:t xml:space="preserve">. </w:t>
            </w:r>
            <w:r>
              <w:rPr>
                <w:rFonts w:ascii="Times New Roman" w:hAnsi="Times New Roman" w:cs="Times New Roman"/>
                <w:b/>
                <w:sz w:val="24"/>
                <w:szCs w:val="24"/>
              </w:rPr>
              <w:t>В</w:t>
            </w:r>
            <w:r w:rsidRPr="00111A75">
              <w:rPr>
                <w:rFonts w:ascii="Times New Roman" w:hAnsi="Times New Roman" w:cs="Times New Roman"/>
                <w:b/>
                <w:sz w:val="24"/>
                <w:szCs w:val="24"/>
              </w:rPr>
              <w:t xml:space="preserve">несение изменений в </w:t>
            </w:r>
            <w:r>
              <w:rPr>
                <w:rFonts w:ascii="Times New Roman" w:hAnsi="Times New Roman" w:cs="Times New Roman"/>
                <w:b/>
                <w:sz w:val="24"/>
                <w:szCs w:val="24"/>
              </w:rPr>
              <w:t>настоящие Правила</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rPr>
          <w:trHeight w:val="361"/>
        </w:trPr>
        <w:tc>
          <w:tcPr>
            <w:tcW w:w="9634" w:type="dxa"/>
          </w:tcPr>
          <w:p w:rsidR="00A12912" w:rsidRDefault="00A12912" w:rsidP="00A12912">
            <w:pPr>
              <w:spacing w:line="360" w:lineRule="auto"/>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111A75">
              <w:rPr>
                <w:rFonts w:ascii="Times New Roman" w:hAnsi="Times New Roman" w:cs="Times New Roman"/>
                <w:b/>
                <w:sz w:val="24"/>
                <w:szCs w:val="24"/>
              </w:rPr>
              <w:t xml:space="preserve">. </w:t>
            </w:r>
            <w:proofErr w:type="gramStart"/>
            <w:r>
              <w:rPr>
                <w:rFonts w:ascii="Times New Roman" w:hAnsi="Times New Roman" w:cs="Times New Roman"/>
                <w:b/>
                <w:sz w:val="24"/>
                <w:szCs w:val="24"/>
              </w:rPr>
              <w:t>Р</w:t>
            </w:r>
            <w:r w:rsidRPr="00111A75">
              <w:rPr>
                <w:rFonts w:ascii="Times New Roman" w:hAnsi="Times New Roman" w:cs="Times New Roman"/>
                <w:b/>
                <w:sz w:val="24"/>
                <w:szCs w:val="24"/>
              </w:rPr>
              <w:t>егулировании</w:t>
            </w:r>
            <w:proofErr w:type="gramEnd"/>
            <w:r w:rsidRPr="00111A75">
              <w:rPr>
                <w:rFonts w:ascii="Times New Roman" w:hAnsi="Times New Roman" w:cs="Times New Roman"/>
                <w:b/>
                <w:sz w:val="24"/>
                <w:szCs w:val="24"/>
              </w:rPr>
              <w:t xml:space="preserve"> иных вопросов землепользования и застройки</w:t>
            </w:r>
          </w:p>
        </w:tc>
        <w:tc>
          <w:tcPr>
            <w:tcW w:w="561" w:type="dxa"/>
          </w:tcPr>
          <w:p w:rsidR="00A12912" w:rsidRDefault="00A12912" w:rsidP="001B2F35">
            <w:pPr>
              <w:jc w:val="both"/>
              <w:rPr>
                <w:rFonts w:ascii="Times New Roman" w:hAnsi="Times New Roman" w:cs="Times New Roman"/>
                <w:b/>
                <w:sz w:val="24"/>
                <w:szCs w:val="24"/>
              </w:rPr>
            </w:pPr>
          </w:p>
        </w:tc>
      </w:tr>
      <w:tr w:rsidR="00A12912" w:rsidTr="004237E2">
        <w:tc>
          <w:tcPr>
            <w:tcW w:w="10195" w:type="dxa"/>
            <w:gridSpan w:val="2"/>
          </w:tcPr>
          <w:p w:rsidR="00A12912" w:rsidRPr="00A12912" w:rsidRDefault="00A12912" w:rsidP="00A12912">
            <w:pPr>
              <w:tabs>
                <w:tab w:val="left" w:pos="1195"/>
              </w:tabs>
              <w:spacing w:line="360" w:lineRule="auto"/>
              <w:jc w:val="center"/>
              <w:rPr>
                <w:rFonts w:ascii="Times New Roman" w:hAnsi="Times New Roman" w:cs="Times New Roman"/>
                <w:b/>
                <w:sz w:val="28"/>
                <w:szCs w:val="28"/>
              </w:rPr>
            </w:pPr>
          </w:p>
        </w:tc>
      </w:tr>
      <w:tr w:rsidR="00A12912" w:rsidTr="00BD561C">
        <w:tc>
          <w:tcPr>
            <w:tcW w:w="9634" w:type="dxa"/>
          </w:tcPr>
          <w:p w:rsidR="00A12912" w:rsidRDefault="00A12912" w:rsidP="00A12912">
            <w:pPr>
              <w:tabs>
                <w:tab w:val="left" w:pos="1195"/>
              </w:tabs>
              <w:spacing w:line="276" w:lineRule="auto"/>
              <w:jc w:val="both"/>
              <w:rPr>
                <w:rFonts w:ascii="Times New Roman" w:hAnsi="Times New Roman" w:cs="Times New Roman"/>
                <w:b/>
                <w:sz w:val="24"/>
                <w:szCs w:val="24"/>
              </w:rPr>
            </w:pPr>
            <w:r w:rsidRPr="008D037A">
              <w:rPr>
                <w:rFonts w:ascii="Times New Roman" w:hAnsi="Times New Roman" w:cs="Times New Roman"/>
                <w:b/>
                <w:sz w:val="24"/>
                <w:szCs w:val="24"/>
              </w:rPr>
              <w:t>Статья 7. Карта градостроительного зонирования</w:t>
            </w:r>
            <w:r w:rsidR="00D40FEA">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ru-RU"/>
              </w:rPr>
              <w:t>территории населенного пункта Сеймчан</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Статья 8. Карта градостроительного зонирования территории населенного пункта Верхний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sidRPr="00B41AFD">
              <w:rPr>
                <w:rFonts w:ascii="Times New Roman" w:eastAsia="Times New Roman" w:hAnsi="Times New Roman" w:cs="Times New Roman"/>
                <w:b/>
                <w:bCs/>
                <w:sz w:val="24"/>
                <w:szCs w:val="24"/>
                <w:lang w:eastAsia="ru-RU"/>
              </w:rPr>
              <w:t xml:space="preserve">Статья 9. Карта границ с особыми условиями использования </w:t>
            </w:r>
            <w:r>
              <w:rPr>
                <w:rFonts w:ascii="Times New Roman" w:eastAsia="Times New Roman" w:hAnsi="Times New Roman" w:cs="Times New Roman"/>
                <w:b/>
                <w:bCs/>
                <w:sz w:val="24"/>
                <w:szCs w:val="24"/>
                <w:lang w:eastAsia="ru-RU"/>
              </w:rPr>
              <w:t>территории населенного пункта</w:t>
            </w:r>
            <w:r w:rsidRPr="00B41AFD">
              <w:rPr>
                <w:rFonts w:ascii="Times New Roman" w:eastAsia="Times New Roman" w:hAnsi="Times New Roman" w:cs="Times New Roman"/>
                <w:b/>
                <w:bCs/>
                <w:sz w:val="24"/>
                <w:szCs w:val="24"/>
                <w:lang w:eastAsia="ru-RU"/>
              </w:rPr>
              <w:t xml:space="preserve">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sidRPr="00B41AF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10</w:t>
            </w:r>
            <w:r w:rsidRPr="00B41AFD">
              <w:rPr>
                <w:rFonts w:ascii="Times New Roman" w:eastAsia="Times New Roman" w:hAnsi="Times New Roman" w:cs="Times New Roman"/>
                <w:b/>
                <w:bCs/>
                <w:sz w:val="24"/>
                <w:szCs w:val="24"/>
                <w:lang w:eastAsia="ru-RU"/>
              </w:rPr>
              <w:t xml:space="preserve">. Карта границ с особыми условиями использования </w:t>
            </w:r>
            <w:r>
              <w:rPr>
                <w:rFonts w:ascii="Times New Roman" w:eastAsia="Times New Roman" w:hAnsi="Times New Roman" w:cs="Times New Roman"/>
                <w:b/>
                <w:bCs/>
                <w:sz w:val="24"/>
                <w:szCs w:val="24"/>
                <w:lang w:eastAsia="ru-RU"/>
              </w:rPr>
              <w:t>территории населенного пункта Верхний</w:t>
            </w:r>
            <w:r w:rsidRPr="00B41AFD">
              <w:rPr>
                <w:rFonts w:ascii="Times New Roman" w:eastAsia="Times New Roman" w:hAnsi="Times New Roman" w:cs="Times New Roman"/>
                <w:b/>
                <w:bCs/>
                <w:sz w:val="24"/>
                <w:szCs w:val="24"/>
                <w:lang w:eastAsia="ru-RU"/>
              </w:rPr>
              <w:t xml:space="preserve">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4237E2">
        <w:tc>
          <w:tcPr>
            <w:tcW w:w="10195" w:type="dxa"/>
            <w:gridSpan w:val="2"/>
          </w:tcPr>
          <w:p w:rsidR="00A12912" w:rsidRDefault="00A12912" w:rsidP="00A12912">
            <w:pPr>
              <w:tabs>
                <w:tab w:val="left" w:pos="1195"/>
              </w:tabs>
              <w:spacing w:line="360" w:lineRule="auto"/>
              <w:jc w:val="center"/>
              <w:rPr>
                <w:rFonts w:ascii="Times New Roman" w:hAnsi="Times New Roman" w:cs="Times New Roman"/>
                <w:b/>
                <w:sz w:val="24"/>
                <w:szCs w:val="24"/>
              </w:rPr>
            </w:pPr>
            <w:r w:rsidRPr="00DA6183">
              <w:rPr>
                <w:rFonts w:ascii="Times New Roman" w:hAnsi="Times New Roman" w:cs="Times New Roman"/>
                <w:b/>
                <w:sz w:val="28"/>
                <w:szCs w:val="28"/>
              </w:rPr>
              <w:t>Глава 3. Градостроительные регламенты</w:t>
            </w: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1</w:t>
            </w:r>
            <w:r w:rsidRPr="00DA618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2</w:t>
            </w:r>
            <w:r w:rsidRPr="00DA618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3</w:t>
            </w:r>
            <w:r w:rsidRPr="00DA6183">
              <w:rPr>
                <w:rFonts w:ascii="Times New Roman" w:hAnsi="Times New Roman" w:cs="Times New Roman"/>
                <w:b/>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561" w:type="dxa"/>
          </w:tcPr>
          <w:p w:rsidR="00A12912" w:rsidRDefault="00A12912" w:rsidP="001B2F35">
            <w:pPr>
              <w:jc w:val="both"/>
              <w:rPr>
                <w:rFonts w:ascii="Times New Roman" w:hAnsi="Times New Roman" w:cs="Times New Roman"/>
                <w:b/>
                <w:sz w:val="24"/>
                <w:szCs w:val="24"/>
              </w:rPr>
            </w:pPr>
          </w:p>
        </w:tc>
      </w:tr>
    </w:tbl>
    <w:p w:rsidR="00A12912" w:rsidRDefault="00A12912" w:rsidP="00A12912">
      <w:pPr>
        <w:rPr>
          <w:lang w:eastAsia="ru-RU"/>
        </w:rPr>
      </w:pPr>
    </w:p>
    <w:p w:rsidR="00A12912" w:rsidRDefault="00A12912" w:rsidP="00A12912">
      <w:pPr>
        <w:rPr>
          <w:lang w:eastAsia="ru-RU"/>
        </w:rPr>
      </w:pPr>
    </w:p>
    <w:p w:rsidR="00A12912" w:rsidRDefault="00A12912" w:rsidP="00A12912">
      <w:pPr>
        <w:rPr>
          <w:lang w:eastAsia="ru-RU"/>
        </w:rPr>
      </w:pPr>
    </w:p>
    <w:p w:rsidR="00DA6183" w:rsidRPr="0030631D" w:rsidRDefault="0030631D" w:rsidP="0030631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A6183" w:rsidRPr="0030631D">
        <w:rPr>
          <w:rFonts w:ascii="Times New Roman" w:hAnsi="Times New Roman" w:cs="Times New Roman"/>
          <w:sz w:val="24"/>
          <w:szCs w:val="24"/>
        </w:rPr>
        <w:t xml:space="preserve">Правила землепользования и застройки </w:t>
      </w:r>
      <w:r w:rsidR="00B41AFD">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 xml:space="preserve">муниципального образования «Среднеканский городской округ» (далее – Правила и городской округ соответственно) являются муниципальным правовым актом </w:t>
      </w:r>
      <w:r w:rsidR="00F45353">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городского округа, разработанным в соответствии с Градостроительным кодексом Р</w:t>
      </w:r>
      <w:r w:rsidR="00807C93">
        <w:rPr>
          <w:rFonts w:ascii="Times New Roman" w:hAnsi="Times New Roman" w:cs="Times New Roman"/>
          <w:sz w:val="24"/>
          <w:szCs w:val="24"/>
        </w:rPr>
        <w:t xml:space="preserve">оссийской </w:t>
      </w:r>
      <w:r w:rsidR="00DA6183" w:rsidRPr="0030631D">
        <w:rPr>
          <w:rFonts w:ascii="Times New Roman" w:hAnsi="Times New Roman" w:cs="Times New Roman"/>
          <w:sz w:val="24"/>
          <w:szCs w:val="24"/>
        </w:rPr>
        <w:t>Ф</w:t>
      </w:r>
      <w:r w:rsidR="00807C93">
        <w:rPr>
          <w:rFonts w:ascii="Times New Roman" w:hAnsi="Times New Roman" w:cs="Times New Roman"/>
          <w:sz w:val="24"/>
          <w:szCs w:val="24"/>
        </w:rPr>
        <w:t>едерации</w:t>
      </w:r>
      <w:r w:rsidR="00DA6183" w:rsidRPr="0030631D">
        <w:rPr>
          <w:rFonts w:ascii="Times New Roman" w:hAnsi="Times New Roman" w:cs="Times New Roman"/>
          <w:sz w:val="24"/>
          <w:szCs w:val="24"/>
        </w:rPr>
        <w:t xml:space="preserve">, Земельным кодексом </w:t>
      </w:r>
      <w:r w:rsidR="00807C93" w:rsidRPr="0030631D">
        <w:rPr>
          <w:rFonts w:ascii="Times New Roman" w:hAnsi="Times New Roman" w:cs="Times New Roman"/>
          <w:sz w:val="24"/>
          <w:szCs w:val="24"/>
        </w:rPr>
        <w:t>Р</w:t>
      </w:r>
      <w:r w:rsidR="00807C93">
        <w:rPr>
          <w:rFonts w:ascii="Times New Roman" w:hAnsi="Times New Roman" w:cs="Times New Roman"/>
          <w:sz w:val="24"/>
          <w:szCs w:val="24"/>
        </w:rPr>
        <w:t xml:space="preserve">оссийской </w:t>
      </w:r>
      <w:r w:rsidR="00807C93" w:rsidRPr="0030631D">
        <w:rPr>
          <w:rFonts w:ascii="Times New Roman" w:hAnsi="Times New Roman" w:cs="Times New Roman"/>
          <w:sz w:val="24"/>
          <w:szCs w:val="24"/>
        </w:rPr>
        <w:t>Ф</w:t>
      </w:r>
      <w:r w:rsidR="00807C93">
        <w:rPr>
          <w:rFonts w:ascii="Times New Roman" w:hAnsi="Times New Roman" w:cs="Times New Roman"/>
          <w:sz w:val="24"/>
          <w:szCs w:val="24"/>
        </w:rPr>
        <w:t>едерации</w:t>
      </w:r>
      <w:r w:rsidR="00DA6183" w:rsidRPr="0030631D">
        <w:rPr>
          <w:rFonts w:ascii="Times New Roman" w:hAnsi="Times New Roman" w:cs="Times New Roman"/>
          <w:sz w:val="24"/>
          <w:szCs w:val="24"/>
        </w:rPr>
        <w:t>, Федеральным законом «Об общих принципах организации местного самоуправления в РФ» и другими нормативными правовыми актами Российской Федерации, Магаданской области и</w:t>
      </w:r>
      <w:r w:rsidRPr="0030631D">
        <w:rPr>
          <w:rFonts w:ascii="Times New Roman" w:hAnsi="Times New Roman" w:cs="Times New Roman"/>
          <w:sz w:val="24"/>
          <w:szCs w:val="24"/>
        </w:rPr>
        <w:t xml:space="preserve"> муниципального образования</w:t>
      </w:r>
      <w:r w:rsidR="00FB4F48">
        <w:rPr>
          <w:rFonts w:ascii="Times New Roman" w:hAnsi="Times New Roman" w:cs="Times New Roman"/>
          <w:sz w:val="24"/>
          <w:szCs w:val="24"/>
        </w:rPr>
        <w:t xml:space="preserve"> </w:t>
      </w:r>
      <w:r w:rsidRPr="0030631D">
        <w:rPr>
          <w:rFonts w:ascii="Times New Roman" w:hAnsi="Times New Roman" w:cs="Times New Roman"/>
          <w:sz w:val="24"/>
          <w:szCs w:val="24"/>
        </w:rPr>
        <w:t>«</w:t>
      </w:r>
      <w:r w:rsidR="00DA6183" w:rsidRPr="0030631D">
        <w:rPr>
          <w:rFonts w:ascii="Times New Roman" w:hAnsi="Times New Roman" w:cs="Times New Roman"/>
          <w:sz w:val="24"/>
          <w:szCs w:val="24"/>
        </w:rPr>
        <w:t>Среднеканск</w:t>
      </w:r>
      <w:r w:rsidRPr="0030631D">
        <w:rPr>
          <w:rFonts w:ascii="Times New Roman" w:hAnsi="Times New Roman" w:cs="Times New Roman"/>
          <w:sz w:val="24"/>
          <w:szCs w:val="24"/>
        </w:rPr>
        <w:t>ий</w:t>
      </w:r>
      <w:proofErr w:type="gramEnd"/>
      <w:r w:rsidR="00DA6183" w:rsidRPr="0030631D">
        <w:rPr>
          <w:rFonts w:ascii="Times New Roman" w:hAnsi="Times New Roman" w:cs="Times New Roman"/>
          <w:sz w:val="24"/>
          <w:szCs w:val="24"/>
        </w:rPr>
        <w:t xml:space="preserve"> городско</w:t>
      </w:r>
      <w:r w:rsidRPr="0030631D">
        <w:rPr>
          <w:rFonts w:ascii="Times New Roman" w:hAnsi="Times New Roman" w:cs="Times New Roman"/>
          <w:sz w:val="24"/>
          <w:szCs w:val="24"/>
        </w:rPr>
        <w:t>й</w:t>
      </w:r>
      <w:r w:rsidR="00DA6183" w:rsidRPr="0030631D">
        <w:rPr>
          <w:rFonts w:ascii="Times New Roman" w:hAnsi="Times New Roman" w:cs="Times New Roman"/>
          <w:sz w:val="24"/>
          <w:szCs w:val="24"/>
        </w:rPr>
        <w:t xml:space="preserve"> округ</w:t>
      </w:r>
      <w:r w:rsidRPr="0030631D">
        <w:rPr>
          <w:rFonts w:ascii="Times New Roman" w:hAnsi="Times New Roman" w:cs="Times New Roman"/>
          <w:sz w:val="24"/>
          <w:szCs w:val="24"/>
        </w:rPr>
        <w:t>»</w:t>
      </w:r>
      <w:r w:rsidR="00DA6183" w:rsidRPr="0030631D">
        <w:rPr>
          <w:rFonts w:ascii="Times New Roman" w:hAnsi="Times New Roman" w:cs="Times New Roman"/>
          <w:sz w:val="24"/>
          <w:szCs w:val="24"/>
        </w:rPr>
        <w:t>.</w:t>
      </w:r>
    </w:p>
    <w:p w:rsidR="0030631D" w:rsidRPr="0030631D" w:rsidRDefault="0030631D" w:rsidP="0030631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Настоящие Правила разработаны на основе Генеральных планов населенных пунктов Среднеканского городского округа.</w:t>
      </w:r>
    </w:p>
    <w:p w:rsidR="00DA6183" w:rsidRPr="00FB4F48" w:rsidRDefault="0030631D" w:rsidP="00FB4F4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A6183" w:rsidRPr="0030631D">
        <w:rPr>
          <w:rFonts w:ascii="Times New Roman" w:hAnsi="Times New Roman" w:cs="Times New Roman"/>
          <w:sz w:val="24"/>
          <w:szCs w:val="24"/>
        </w:rPr>
        <w:t xml:space="preserve">Правила застройки являются результатом градостроительного зонирования </w:t>
      </w:r>
      <w:r w:rsidR="00AE1F34">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городского округа – разделения на территориальные зоны с установлением для каждой из них градостроительного регламента.</w:t>
      </w:r>
    </w:p>
    <w:p w:rsidR="00B41AFD" w:rsidRPr="009D64A4" w:rsidRDefault="00B41AFD" w:rsidP="00B41AFD">
      <w:pPr>
        <w:jc w:val="center"/>
        <w:rPr>
          <w:rFonts w:ascii="Times New Roman" w:hAnsi="Times New Roman" w:cs="Times New Roman"/>
          <w:b/>
          <w:sz w:val="28"/>
          <w:szCs w:val="28"/>
        </w:rPr>
      </w:pPr>
      <w:r>
        <w:rPr>
          <w:rFonts w:ascii="Times New Roman" w:hAnsi="Times New Roman" w:cs="Times New Roman"/>
          <w:b/>
          <w:sz w:val="28"/>
          <w:szCs w:val="28"/>
        </w:rPr>
        <w:t>Глава</w:t>
      </w:r>
      <w:r w:rsidRPr="009D64A4">
        <w:rPr>
          <w:rFonts w:ascii="Times New Roman" w:hAnsi="Times New Roman" w:cs="Times New Roman"/>
          <w:b/>
          <w:sz w:val="28"/>
          <w:szCs w:val="28"/>
        </w:rPr>
        <w:t xml:space="preserve"> 1. Порядок применения правил землепользования и застройки</w:t>
      </w:r>
      <w:r>
        <w:rPr>
          <w:rFonts w:ascii="Times New Roman" w:hAnsi="Times New Roman" w:cs="Times New Roman"/>
          <w:b/>
          <w:sz w:val="28"/>
          <w:szCs w:val="28"/>
        </w:rPr>
        <w:t xml:space="preserve"> населенных пунктов</w:t>
      </w:r>
      <w:r w:rsidR="00D40FEA">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«Среднеканский городской округ»</w:t>
      </w:r>
      <w:r w:rsidRPr="009D64A4">
        <w:rPr>
          <w:rFonts w:ascii="Times New Roman" w:hAnsi="Times New Roman" w:cs="Times New Roman"/>
          <w:b/>
          <w:sz w:val="28"/>
          <w:szCs w:val="28"/>
        </w:rPr>
        <w:t xml:space="preserve"> и внесения в них изменений</w:t>
      </w:r>
    </w:p>
    <w:p w:rsidR="00DA6183" w:rsidRDefault="00DA6183" w:rsidP="00DA6183">
      <w:pPr>
        <w:widowControl w:val="0"/>
        <w:autoSpaceDE w:val="0"/>
        <w:autoSpaceDN w:val="0"/>
        <w:adjustRightInd w:val="0"/>
        <w:ind w:firstLine="540"/>
        <w:jc w:val="both"/>
        <w:outlineLvl w:val="2"/>
        <w:rPr>
          <w:rFonts w:ascii="Times New Roman" w:hAnsi="Times New Roman" w:cs="Times New Roman"/>
          <w:b/>
          <w:sz w:val="24"/>
          <w:szCs w:val="24"/>
        </w:rPr>
      </w:pPr>
      <w:r w:rsidRPr="00807C93">
        <w:rPr>
          <w:rFonts w:ascii="Times New Roman" w:hAnsi="Times New Roman" w:cs="Times New Roman"/>
          <w:b/>
          <w:sz w:val="24"/>
          <w:szCs w:val="24"/>
        </w:rPr>
        <w:t>Статья 1. Регулирование землепользования и застройки органами местного самоуправления</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t xml:space="preserve">1. </w:t>
      </w:r>
      <w:r w:rsidRPr="00F45353">
        <w:rPr>
          <w:rFonts w:ascii="Times New Roman" w:hAnsi="Times New Roman" w:cs="Times New Roman"/>
          <w:sz w:val="24"/>
          <w:szCs w:val="24"/>
        </w:rPr>
        <w:t>Основные определения и термины, используемые в настоящих Правилах:</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 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город), обладающие зарегистрированными в установленном порядке вещными правами на земельные участки и объекты капитального строительства;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 объект, не являющийся объектом капитального строительства - сооружение, не связанное прочно с землей и перемещение которого возможно без причинения несоразмерного ущерба его назначению;</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5353">
        <w:rPr>
          <w:rFonts w:ascii="Times New Roman" w:hAnsi="Times New Roman" w:cs="Times New Roman"/>
          <w:sz w:val="24"/>
          <w:szCs w:val="24"/>
        </w:rPr>
        <w:t xml:space="preserve">3)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w:t>
      </w:r>
      <w:r w:rsidRPr="00453450">
        <w:rPr>
          <w:rFonts w:ascii="Times New Roman" w:hAnsi="Times New Roman" w:cs="Times New Roman"/>
          <w:sz w:val="24"/>
          <w:szCs w:val="24"/>
        </w:rPr>
        <w:t xml:space="preserve">Федеральным </w:t>
      </w:r>
      <w:hyperlink r:id="rId11"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453450">
          <w:rPr>
            <w:rFonts w:ascii="Times New Roman" w:hAnsi="Times New Roman" w:cs="Times New Roman"/>
            <w:sz w:val="24"/>
            <w:szCs w:val="24"/>
          </w:rPr>
          <w:t>законом</w:t>
        </w:r>
      </w:hyperlink>
      <w:r w:rsidRPr="00453450">
        <w:rPr>
          <w:rFonts w:ascii="Times New Roman" w:hAnsi="Times New Roman" w:cs="Times New Roman"/>
          <w:sz w:val="24"/>
          <w:szCs w:val="24"/>
        </w:rPr>
        <w:t xml:space="preserve"> от 24.07.2007 </w:t>
      </w:r>
      <w:r>
        <w:rPr>
          <w:rFonts w:ascii="Times New Roman" w:hAnsi="Times New Roman" w:cs="Times New Roman"/>
          <w:sz w:val="24"/>
          <w:szCs w:val="24"/>
        </w:rPr>
        <w:t>№</w:t>
      </w:r>
      <w:r w:rsidRPr="00F45353">
        <w:rPr>
          <w:rFonts w:ascii="Times New Roman" w:hAnsi="Times New Roman" w:cs="Times New Roman"/>
          <w:sz w:val="24"/>
          <w:szCs w:val="24"/>
        </w:rPr>
        <w:t xml:space="preserve"> 221-ФЗ "О государственном кадастре недвижимости" сведений о недвижимом имуществе;</w:t>
      </w:r>
      <w:proofErr w:type="gramEnd"/>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4) градостроительная документация - генеральный план, настоящие Правила и документация по планировке территории;</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5353">
        <w:rPr>
          <w:rFonts w:ascii="Times New Roman" w:hAnsi="Times New Roman" w:cs="Times New Roman"/>
          <w:sz w:val="24"/>
          <w:szCs w:val="24"/>
        </w:rPr>
        <w:t>5)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w:t>
      </w:r>
      <w:proofErr w:type="gramEnd"/>
      <w:r w:rsidRPr="00F45353">
        <w:rPr>
          <w:rFonts w:ascii="Times New Roman" w:hAnsi="Times New Roman" w:cs="Times New Roman"/>
          <w:sz w:val="24"/>
          <w:szCs w:val="24"/>
        </w:rPr>
        <w:t xml:space="preserve"> использования земельных участков и объектов капитального строительства;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5353">
        <w:rPr>
          <w:rFonts w:ascii="Times New Roman" w:hAnsi="Times New Roman" w:cs="Times New Roman"/>
          <w:sz w:val="24"/>
          <w:szCs w:val="24"/>
        </w:rPr>
        <w:t>6)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roofErr w:type="gramEnd"/>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Pr="00F45353">
        <w:rPr>
          <w:rFonts w:ascii="Times New Roman" w:hAnsi="Times New Roman" w:cs="Times New Roman"/>
          <w:sz w:val="24"/>
          <w:szCs w:val="24"/>
        </w:rPr>
        <w:t>7)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8)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9)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10) земельный участок - часть поверхности земли (в </w:t>
      </w:r>
      <w:proofErr w:type="spellStart"/>
      <w:r w:rsidRPr="00F45353">
        <w:rPr>
          <w:rFonts w:ascii="Times New Roman" w:hAnsi="Times New Roman" w:cs="Times New Roman"/>
          <w:sz w:val="24"/>
          <w:szCs w:val="24"/>
        </w:rPr>
        <w:t>т.ч</w:t>
      </w:r>
      <w:proofErr w:type="spellEnd"/>
      <w:r w:rsidRPr="00F45353">
        <w:rPr>
          <w:rFonts w:ascii="Times New Roman" w:hAnsi="Times New Roman" w:cs="Times New Roman"/>
          <w:sz w:val="24"/>
          <w:szCs w:val="24"/>
        </w:rPr>
        <w:t>. почвенный слой), границы которой описаны и удостоверены в установленном порядке;</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11) инвесторы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5353">
        <w:rPr>
          <w:rFonts w:ascii="Times New Roman" w:hAnsi="Times New Roman" w:cs="Times New Roman"/>
          <w:sz w:val="24"/>
          <w:szCs w:val="24"/>
        </w:rPr>
        <w:t xml:space="preserve">12)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F45353">
        <w:rPr>
          <w:rFonts w:ascii="Times New Roman" w:hAnsi="Times New Roman" w:cs="Times New Roman"/>
          <w:sz w:val="24"/>
          <w:szCs w:val="24"/>
        </w:rPr>
        <w:t>выторфовка</w:t>
      </w:r>
      <w:proofErr w:type="spellEnd"/>
      <w:r w:rsidRPr="00F45353">
        <w:rPr>
          <w:rFonts w:ascii="Times New Roman" w:hAnsi="Times New Roman" w:cs="Times New Roman"/>
          <w:sz w:val="24"/>
          <w:szCs w:val="24"/>
        </w:rPr>
        <w:t>, подсыпка и т.д.);</w:t>
      </w:r>
      <w:proofErr w:type="gramEnd"/>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F45353">
        <w:rPr>
          <w:rFonts w:ascii="Times New Roman" w:hAnsi="Times New Roman" w:cs="Times New Roman"/>
          <w:sz w:val="24"/>
          <w:szCs w:val="24"/>
        </w:rPr>
        <w:t>15)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16) линии отступа от красных линий - линии, которые обозначают границы места, допустимого для размещения объекта капитального строительства (далее - </w:t>
      </w:r>
      <w:r>
        <w:rPr>
          <w:rFonts w:ascii="Times New Roman" w:hAnsi="Times New Roman" w:cs="Times New Roman"/>
          <w:sz w:val="24"/>
          <w:szCs w:val="24"/>
        </w:rPr>
        <w:t>линии регулирования застройки);</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18) территориальная зона - зона, для которой в настоящих Правилах определены границы и установлены градостроительные регламенты;</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19) территории общего пользования - территории, которыми беспрепятственно пользуется неограниченный круг лиц (в том числе площади, улицы, проезды, скверы, водоемы и другие объекты);</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20)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21) улично-дорожная сеть - система взаимосвязанных территориальных коммуникационных объ</w:t>
      </w:r>
      <w:r>
        <w:rPr>
          <w:rFonts w:ascii="Times New Roman" w:hAnsi="Times New Roman" w:cs="Times New Roman"/>
          <w:sz w:val="24"/>
          <w:szCs w:val="24"/>
        </w:rPr>
        <w:t>ектов (площадей, улиц, проездов</w:t>
      </w:r>
      <w:r w:rsidRPr="00F45353">
        <w:rPr>
          <w:rFonts w:ascii="Times New Roman" w:hAnsi="Times New Roman" w:cs="Times New Roman"/>
          <w:sz w:val="24"/>
          <w:szCs w:val="24"/>
        </w:rPr>
        <w:t>), территории которых являются, как правило, территориями общего пользования;</w:t>
      </w:r>
    </w:p>
    <w:p w:rsidR="00F45353" w:rsidRPr="005E6E52"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22) иные понятия, употребляемые в настоящих Правилах, применяются в значениях, используемых в </w:t>
      </w:r>
      <w:r w:rsidR="005E6E52">
        <w:rPr>
          <w:rFonts w:ascii="Times New Roman" w:hAnsi="Times New Roman" w:cs="Times New Roman"/>
          <w:sz w:val="24"/>
          <w:szCs w:val="24"/>
        </w:rPr>
        <w:t>значениях, установленных законодательством Российской Федерации.</w:t>
      </w:r>
    </w:p>
    <w:p w:rsidR="00712536" w:rsidRPr="00712536" w:rsidRDefault="00712536" w:rsidP="00F45353">
      <w:pPr>
        <w:pStyle w:val="a8"/>
        <w:jc w:val="both"/>
        <w:rPr>
          <w:rFonts w:ascii="Times New Roman" w:hAnsi="Times New Roman" w:cs="Times New Roman"/>
          <w:b/>
          <w:sz w:val="24"/>
          <w:szCs w:val="24"/>
        </w:rPr>
      </w:pPr>
      <w:r w:rsidRPr="00F45353">
        <w:rPr>
          <w:rFonts w:ascii="Times New Roman" w:hAnsi="Times New Roman" w:cs="Times New Roman"/>
          <w:sz w:val="24"/>
          <w:szCs w:val="24"/>
        </w:rPr>
        <w:tab/>
      </w:r>
      <w:r w:rsidR="005E6E52">
        <w:rPr>
          <w:rFonts w:ascii="Times New Roman" w:hAnsi="Times New Roman" w:cs="Times New Roman"/>
          <w:sz w:val="24"/>
          <w:szCs w:val="24"/>
        </w:rPr>
        <w:t>2</w:t>
      </w:r>
      <w:r w:rsidRPr="00F45353">
        <w:rPr>
          <w:rFonts w:ascii="Times New Roman" w:hAnsi="Times New Roman" w:cs="Times New Roman"/>
          <w:sz w:val="24"/>
          <w:szCs w:val="24"/>
        </w:rPr>
        <w:t xml:space="preserve">. </w:t>
      </w:r>
      <w:r w:rsidR="00B644E2" w:rsidRPr="00F45353">
        <w:rPr>
          <w:rFonts w:ascii="Times New Roman" w:hAnsi="Times New Roman" w:cs="Times New Roman"/>
          <w:sz w:val="24"/>
          <w:szCs w:val="24"/>
        </w:rPr>
        <w:t>Настоящие Правила</w:t>
      </w:r>
      <w:r w:rsidR="00B644E2" w:rsidRPr="00712536">
        <w:rPr>
          <w:rFonts w:ascii="Times New Roman" w:hAnsi="Times New Roman" w:cs="Times New Roman"/>
          <w:sz w:val="24"/>
          <w:szCs w:val="24"/>
        </w:rPr>
        <w:t xml:space="preserve"> подлежат применению на всей территории муниципального образования "Среднеканский городской округ" в границах, установленных согласно Закону Магаданской области от 27.12.2014 №1842-ОЗ "О преобразовании муниципальных образований «поселок Сеймчан</w:t>
      </w:r>
      <w:r w:rsidRPr="00712536">
        <w:rPr>
          <w:rFonts w:ascii="Times New Roman" w:hAnsi="Times New Roman" w:cs="Times New Roman"/>
          <w:sz w:val="24"/>
          <w:szCs w:val="24"/>
        </w:rPr>
        <w:t>»</w:t>
      </w:r>
      <w:r w:rsidR="00B644E2" w:rsidRPr="00712536">
        <w:rPr>
          <w:rFonts w:ascii="Times New Roman" w:hAnsi="Times New Roman" w:cs="Times New Roman"/>
          <w:sz w:val="24"/>
          <w:szCs w:val="24"/>
        </w:rPr>
        <w:t xml:space="preserve"> и «село Верхний </w:t>
      </w:r>
      <w:r w:rsidRPr="00712536">
        <w:rPr>
          <w:rFonts w:ascii="Times New Roman" w:hAnsi="Times New Roman" w:cs="Times New Roman"/>
          <w:sz w:val="24"/>
          <w:szCs w:val="24"/>
        </w:rPr>
        <w:t>Сеймчан» путем</w:t>
      </w:r>
      <w:r w:rsidR="00B644E2" w:rsidRPr="00712536">
        <w:rPr>
          <w:rFonts w:ascii="Times New Roman" w:hAnsi="Times New Roman" w:cs="Times New Roman"/>
          <w:sz w:val="24"/>
          <w:szCs w:val="24"/>
        </w:rPr>
        <w:t xml:space="preserve"> их объединения с наделением статусом городского округа ".</w:t>
      </w:r>
    </w:p>
    <w:p w:rsidR="00F45353" w:rsidRDefault="00712536" w:rsidP="005E6E52">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3</w:t>
      </w:r>
      <w:r w:rsidRPr="00712536">
        <w:rPr>
          <w:rFonts w:ascii="Times New Roman" w:hAnsi="Times New Roman" w:cs="Times New Roman"/>
          <w:sz w:val="24"/>
          <w:szCs w:val="24"/>
        </w:rPr>
        <w:t>. Настоящие Правила обязательны для исполнения всеми субъектами градостроительных отношений.</w:t>
      </w:r>
    </w:p>
    <w:p w:rsidR="00B644E2" w:rsidRPr="00712536" w:rsidRDefault="005E6E52" w:rsidP="00712536">
      <w:pPr>
        <w:pStyle w:val="ConsPlusNormal"/>
        <w:ind w:left="705"/>
        <w:jc w:val="both"/>
        <w:outlineLvl w:val="3"/>
        <w:rPr>
          <w:rFonts w:ascii="Times New Roman" w:hAnsi="Times New Roman" w:cs="Times New Roman"/>
          <w:sz w:val="24"/>
          <w:szCs w:val="24"/>
        </w:rPr>
      </w:pPr>
      <w:r>
        <w:rPr>
          <w:rFonts w:ascii="Times New Roman" w:hAnsi="Times New Roman" w:cs="Times New Roman"/>
          <w:sz w:val="24"/>
          <w:szCs w:val="24"/>
        </w:rPr>
        <w:t>4</w:t>
      </w:r>
      <w:r w:rsidR="00712536" w:rsidRPr="00712536">
        <w:rPr>
          <w:rFonts w:ascii="Times New Roman" w:hAnsi="Times New Roman" w:cs="Times New Roman"/>
          <w:sz w:val="24"/>
          <w:szCs w:val="24"/>
        </w:rPr>
        <w:t xml:space="preserve">. </w:t>
      </w:r>
      <w:r w:rsidR="00B644E2" w:rsidRPr="00712536">
        <w:rPr>
          <w:rFonts w:ascii="Times New Roman" w:hAnsi="Times New Roman" w:cs="Times New Roman"/>
          <w:sz w:val="24"/>
          <w:szCs w:val="24"/>
        </w:rPr>
        <w:t>Настоящие Правила разрабатываются в целях:</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lastRenderedPageBreak/>
        <w:t xml:space="preserve">1) создания условий для устойчивого развития территории </w:t>
      </w:r>
      <w:r w:rsidR="00712536">
        <w:rPr>
          <w:rFonts w:ascii="Times New Roman" w:hAnsi="Times New Roman" w:cs="Times New Roman"/>
          <w:sz w:val="24"/>
          <w:szCs w:val="24"/>
        </w:rPr>
        <w:t>населенных пунктов городского округа</w:t>
      </w:r>
      <w:r w:rsidRPr="00712536">
        <w:rPr>
          <w:rFonts w:ascii="Times New Roman" w:hAnsi="Times New Roman" w:cs="Times New Roman"/>
          <w:sz w:val="24"/>
          <w:szCs w:val="24"/>
        </w:rPr>
        <w:t>, сохранения окружающей среды и объектов культурного наследия;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создания условий для планировки территории</w:t>
      </w:r>
      <w:r w:rsidR="00712536">
        <w:rPr>
          <w:rFonts w:ascii="Times New Roman" w:hAnsi="Times New Roman" w:cs="Times New Roman"/>
          <w:sz w:val="24"/>
          <w:szCs w:val="24"/>
        </w:rPr>
        <w:t xml:space="preserve"> населенных пунктов </w:t>
      </w:r>
      <w:r w:rsidR="00712536" w:rsidRPr="00712536">
        <w:rPr>
          <w:rFonts w:ascii="Times New Roman" w:hAnsi="Times New Roman" w:cs="Times New Roman"/>
          <w:sz w:val="24"/>
          <w:szCs w:val="24"/>
        </w:rPr>
        <w:t>городского</w:t>
      </w:r>
      <w:r w:rsidR="00712536">
        <w:rPr>
          <w:rFonts w:ascii="Times New Roman" w:hAnsi="Times New Roman" w:cs="Times New Roman"/>
          <w:sz w:val="24"/>
          <w:szCs w:val="24"/>
        </w:rPr>
        <w:t xml:space="preserve"> округа</w:t>
      </w:r>
      <w:r w:rsidRPr="00712536">
        <w:rPr>
          <w:rFonts w:ascii="Times New Roman" w:hAnsi="Times New Roman" w:cs="Times New Roman"/>
          <w:sz w:val="24"/>
          <w:szCs w:val="24"/>
        </w:rPr>
        <w:t>;</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 xml:space="preserve">3) обеспечения прав и законных интересов физических и юридических лиц, </w:t>
      </w:r>
      <w:r w:rsidR="00712536">
        <w:rPr>
          <w:rFonts w:ascii="Times New Roman" w:hAnsi="Times New Roman" w:cs="Times New Roman"/>
          <w:sz w:val="24"/>
          <w:szCs w:val="24"/>
        </w:rPr>
        <w:t xml:space="preserve">индивидуальных предпринимателей, </w:t>
      </w:r>
      <w:r w:rsidRPr="00712536">
        <w:rPr>
          <w:rFonts w:ascii="Times New Roman" w:hAnsi="Times New Roman" w:cs="Times New Roman"/>
          <w:sz w:val="24"/>
          <w:szCs w:val="24"/>
        </w:rPr>
        <w:t>в том числе правообладателей земельных участков и объектов капитального строительства;</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44E2" w:rsidRPr="00712536" w:rsidRDefault="005E6E52" w:rsidP="00712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44E2" w:rsidRPr="00712536">
        <w:rPr>
          <w:rFonts w:ascii="Times New Roman" w:hAnsi="Times New Roman" w:cs="Times New Roman"/>
          <w:sz w:val="24"/>
          <w:szCs w:val="24"/>
        </w:rPr>
        <w:t>. Настоящие Правила включают в себя: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1) порядок применения настоящих Правил и внесения в них изменений (общая часть);</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карту градостроительного зонирования;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3) градостроительные регламенты.</w:t>
      </w:r>
    </w:p>
    <w:p w:rsidR="00B644E2" w:rsidRPr="00712536" w:rsidRDefault="005E6E52" w:rsidP="00712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B644E2" w:rsidRPr="00712536">
        <w:rPr>
          <w:rFonts w:ascii="Times New Roman" w:hAnsi="Times New Roman" w:cs="Times New Roman"/>
          <w:sz w:val="24"/>
          <w:szCs w:val="24"/>
        </w:rPr>
        <w:t>. Порядок применения Правил и внесения в них изменений включает в себя положения: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1) о регулировании землепользования и застройки органами местного самоуправления;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4) о проведении публичных слушаний по вопросам землепользования и застройки;</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5) о внесении изменений в Правила;</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6) о регулировании иных вопросов землепользования и застройки.</w:t>
      </w:r>
    </w:p>
    <w:p w:rsidR="00B82C7A" w:rsidRPr="00B82C7A" w:rsidRDefault="005E6E52" w:rsidP="00712536">
      <w:pPr>
        <w:pStyle w:val="a8"/>
        <w:ind w:firstLine="709"/>
        <w:jc w:val="both"/>
        <w:rPr>
          <w:rFonts w:ascii="Times New Roman" w:hAnsi="Times New Roman" w:cs="Times New Roman"/>
          <w:sz w:val="24"/>
          <w:szCs w:val="24"/>
        </w:rPr>
      </w:pPr>
      <w:r>
        <w:rPr>
          <w:rFonts w:ascii="Times New Roman" w:hAnsi="Times New Roman" w:cs="Times New Roman"/>
          <w:sz w:val="24"/>
          <w:szCs w:val="24"/>
        </w:rPr>
        <w:t>7</w:t>
      </w:r>
      <w:r w:rsidR="00712536">
        <w:rPr>
          <w:rFonts w:ascii="Times New Roman" w:hAnsi="Times New Roman" w:cs="Times New Roman"/>
          <w:sz w:val="24"/>
          <w:szCs w:val="24"/>
        </w:rPr>
        <w:t xml:space="preserve">. </w:t>
      </w:r>
      <w:proofErr w:type="gramStart"/>
      <w:r w:rsidR="00B82C7A" w:rsidRPr="00B82C7A">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w:t>
      </w:r>
      <w:hyperlink r:id="rId12" w:anchor="Par240" w:history="1">
        <w:r w:rsidR="00B82C7A" w:rsidRPr="00B82C7A">
          <w:rPr>
            <w:rStyle w:val="a3"/>
            <w:rFonts w:ascii="Times New Roman" w:hAnsi="Times New Roman" w:cs="Times New Roman"/>
            <w:color w:val="auto"/>
            <w:sz w:val="24"/>
            <w:szCs w:val="24"/>
            <w:u w:val="none"/>
          </w:rPr>
          <w:t>глава 3</w:t>
        </w:r>
      </w:hyperlink>
      <w:r w:rsidR="00B82C7A" w:rsidRPr="00B82C7A">
        <w:rPr>
          <w:rFonts w:ascii="Times New Roman" w:hAnsi="Times New Roman" w:cs="Times New Roman"/>
          <w:sz w:val="24"/>
          <w:szCs w:val="24"/>
        </w:rPr>
        <w:t xml:space="preserve"> настоящих Правил), установленных в пределах соответствующих территориальных зон, обозначенных на карте градостроительного зонирования </w:t>
      </w:r>
      <w:r w:rsidR="00B82C7A" w:rsidRPr="006927BB">
        <w:rPr>
          <w:rFonts w:ascii="Times New Roman" w:hAnsi="Times New Roman" w:cs="Times New Roman"/>
          <w:sz w:val="24"/>
          <w:szCs w:val="24"/>
        </w:rPr>
        <w:t>(</w:t>
      </w:r>
      <w:hyperlink r:id="rId13" w:anchor="Par220" w:history="1">
        <w:r w:rsidR="00B82C7A" w:rsidRPr="006927BB">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00B82C7A" w:rsidRPr="00B82C7A">
        <w:rPr>
          <w:rFonts w:ascii="Times New Roman" w:hAnsi="Times New Roman" w:cs="Times New Roman"/>
          <w:sz w:val="24"/>
          <w:szCs w:val="24"/>
        </w:rPr>
        <w:t xml:space="preserve">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roofErr w:type="gramEnd"/>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Настоящие Правила не применяются в отношении объектов, не являющихся объектами капитального строительства.</w:t>
      </w:r>
    </w:p>
    <w:p w:rsidR="00B82C7A" w:rsidRPr="00B82C7A" w:rsidRDefault="00B82C7A" w:rsidP="00B82C7A">
      <w:pPr>
        <w:pStyle w:val="a8"/>
        <w:jc w:val="both"/>
        <w:rPr>
          <w:rFonts w:ascii="Times New Roman" w:hAnsi="Times New Roman" w:cs="Times New Roman"/>
          <w:sz w:val="24"/>
          <w:szCs w:val="24"/>
        </w:rPr>
      </w:pPr>
      <w:r w:rsidRPr="00B82C7A">
        <w:rPr>
          <w:rFonts w:ascii="Times New Roman" w:hAnsi="Times New Roman" w:cs="Times New Roman"/>
          <w:sz w:val="24"/>
          <w:szCs w:val="24"/>
        </w:rPr>
        <w:tab/>
      </w:r>
      <w:proofErr w:type="gramStart"/>
      <w:r w:rsidRPr="00B82C7A">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8.</w:t>
      </w:r>
      <w:r w:rsidRPr="00B82C7A">
        <w:rPr>
          <w:rFonts w:ascii="Times New Roman" w:hAnsi="Times New Roman" w:cs="Times New Roman"/>
          <w:sz w:val="24"/>
          <w:szCs w:val="24"/>
        </w:rPr>
        <w:t xml:space="preserve"> </w:t>
      </w:r>
      <w:proofErr w:type="gramStart"/>
      <w:r w:rsidRPr="00B82C7A">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roofErr w:type="gramEnd"/>
    </w:p>
    <w:p w:rsidR="00B82C7A" w:rsidRPr="008A68B4"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 xml:space="preserve">1) </w:t>
      </w:r>
      <w:r w:rsidRPr="008A68B4">
        <w:rPr>
          <w:rFonts w:ascii="Times New Roman" w:hAnsi="Times New Roman" w:cs="Times New Roman"/>
          <w:sz w:val="24"/>
          <w:szCs w:val="24"/>
        </w:rPr>
        <w:t>виды разрешенного использования земельных участков и объектов капитального строительства (</w:t>
      </w:r>
      <w:hyperlink r:id="rId14" w:anchor="Par243"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1</w:t>
        </w:r>
      </w:hyperlink>
      <w:r w:rsidRPr="008A68B4">
        <w:rPr>
          <w:rFonts w:ascii="Times New Roman" w:hAnsi="Times New Roman" w:cs="Times New Roman"/>
          <w:sz w:val="24"/>
          <w:szCs w:val="24"/>
        </w:rPr>
        <w:t xml:space="preserve"> настоящих Правил);</w:t>
      </w:r>
    </w:p>
    <w:p w:rsidR="00B82C7A" w:rsidRPr="008A68B4" w:rsidRDefault="00B82C7A" w:rsidP="00B82C7A">
      <w:pPr>
        <w:pStyle w:val="a8"/>
        <w:jc w:val="both"/>
        <w:rPr>
          <w:rFonts w:ascii="Times New Roman" w:hAnsi="Times New Roman" w:cs="Times New Roman"/>
          <w:sz w:val="24"/>
          <w:szCs w:val="24"/>
        </w:rPr>
      </w:pPr>
      <w:r w:rsidRPr="008A68B4">
        <w:rPr>
          <w:rFonts w:ascii="Times New Roman" w:hAnsi="Times New Roman" w:cs="Times New Roman"/>
          <w:sz w:val="24"/>
          <w:szCs w:val="24"/>
        </w:rPr>
        <w:tab/>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r:id="rId15" w:anchor="Par154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2</w:t>
        </w:r>
      </w:hyperlink>
      <w:r w:rsidRPr="008A68B4">
        <w:rPr>
          <w:rFonts w:ascii="Times New Roman" w:hAnsi="Times New Roman" w:cs="Times New Roman"/>
          <w:sz w:val="24"/>
          <w:szCs w:val="24"/>
        </w:rPr>
        <w:t xml:space="preserve"> настоящих Правил);</w:t>
      </w:r>
    </w:p>
    <w:p w:rsidR="00B82C7A" w:rsidRPr="00B82C7A" w:rsidRDefault="00B82C7A" w:rsidP="00B82C7A">
      <w:pPr>
        <w:pStyle w:val="a8"/>
        <w:jc w:val="both"/>
        <w:rPr>
          <w:rFonts w:ascii="Times New Roman" w:hAnsi="Times New Roman" w:cs="Times New Roman"/>
          <w:sz w:val="24"/>
          <w:szCs w:val="24"/>
        </w:rPr>
      </w:pPr>
      <w:r w:rsidRPr="008A68B4">
        <w:rPr>
          <w:rFonts w:ascii="Times New Roman" w:hAnsi="Times New Roman" w:cs="Times New Roman"/>
          <w:sz w:val="24"/>
          <w:szCs w:val="24"/>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hyperlink r:id="rId16" w:anchor="Par167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3</w:t>
        </w:r>
      </w:hyperlink>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Правил).</w:t>
      </w:r>
    </w:p>
    <w:p w:rsidR="00B82C7A" w:rsidRPr="00B82C7A" w:rsidRDefault="00B82C7A" w:rsidP="00807C93">
      <w:pPr>
        <w:pStyle w:val="a8"/>
        <w:jc w:val="both"/>
        <w:rPr>
          <w:rFonts w:ascii="Times New Roman" w:hAnsi="Times New Roman" w:cs="Times New Roman"/>
          <w:sz w:val="24"/>
          <w:szCs w:val="24"/>
        </w:rPr>
      </w:pPr>
      <w:r w:rsidRPr="00807C93">
        <w:rPr>
          <w:rFonts w:ascii="Times New Roman" w:hAnsi="Times New Roman" w:cs="Times New Roman"/>
          <w:sz w:val="24"/>
          <w:szCs w:val="24"/>
        </w:rPr>
        <w:lastRenderedPageBreak/>
        <w:tab/>
      </w:r>
      <w:r w:rsidR="005E6E52">
        <w:rPr>
          <w:rFonts w:ascii="Times New Roman" w:hAnsi="Times New Roman" w:cs="Times New Roman"/>
          <w:sz w:val="24"/>
          <w:szCs w:val="24"/>
        </w:rPr>
        <w:t>9</w:t>
      </w:r>
      <w:r w:rsidRPr="00807C93">
        <w:rPr>
          <w:rFonts w:ascii="Times New Roman" w:hAnsi="Times New Roman" w:cs="Times New Roman"/>
          <w:sz w:val="24"/>
          <w:szCs w:val="24"/>
        </w:rPr>
        <w:t xml:space="preserve">. </w:t>
      </w:r>
      <w:proofErr w:type="gramStart"/>
      <w:r w:rsidRPr="00807C93">
        <w:rPr>
          <w:rFonts w:ascii="Times New Roman" w:hAnsi="Times New Roman" w:cs="Times New Roman"/>
          <w:sz w:val="24"/>
          <w:szCs w:val="24"/>
        </w:rPr>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r w:rsidRPr="008A68B4">
        <w:rPr>
          <w:rFonts w:ascii="Times New Roman" w:hAnsi="Times New Roman" w:cs="Times New Roman"/>
          <w:sz w:val="24"/>
          <w:szCs w:val="24"/>
        </w:rPr>
        <w:t>строительства (</w:t>
      </w:r>
      <w:hyperlink r:id="rId17" w:anchor="Par154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2</w:t>
        </w:r>
      </w:hyperlink>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 xml:space="preserve">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w:t>
      </w:r>
      <w:r w:rsidRPr="008A68B4">
        <w:rPr>
          <w:rFonts w:ascii="Times New Roman" w:hAnsi="Times New Roman" w:cs="Times New Roman"/>
          <w:sz w:val="24"/>
          <w:szCs w:val="24"/>
        </w:rPr>
        <w:t>строительства (</w:t>
      </w:r>
      <w:hyperlink r:id="rId18" w:anchor="Par243"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1</w:t>
        </w:r>
      </w:hyperlink>
      <w:r w:rsidRPr="00B82C7A">
        <w:rPr>
          <w:rFonts w:ascii="Times New Roman" w:hAnsi="Times New Roman" w:cs="Times New Roman"/>
          <w:sz w:val="24"/>
          <w:szCs w:val="24"/>
        </w:rPr>
        <w:t>настоящих</w:t>
      </w:r>
      <w:proofErr w:type="gramEnd"/>
      <w:r w:rsidRPr="00B82C7A">
        <w:rPr>
          <w:rFonts w:ascii="Times New Roman" w:hAnsi="Times New Roman" w:cs="Times New Roman"/>
          <w:sz w:val="24"/>
          <w:szCs w:val="24"/>
        </w:rPr>
        <w:t xml:space="preserve"> </w:t>
      </w:r>
      <w:proofErr w:type="gramStart"/>
      <w:r w:rsidRPr="00B82C7A">
        <w:rPr>
          <w:rFonts w:ascii="Times New Roman" w:hAnsi="Times New Roman" w:cs="Times New Roman"/>
          <w:sz w:val="24"/>
          <w:szCs w:val="24"/>
        </w:rPr>
        <w:t>Правил), а также осуществления совместно с ним вспомогательных видов использования.</w:t>
      </w:r>
      <w:proofErr w:type="gramEnd"/>
      <w:r w:rsidRPr="00B82C7A">
        <w:rPr>
          <w:rFonts w:ascii="Times New Roman" w:hAnsi="Times New Roman" w:cs="Times New Roman"/>
          <w:sz w:val="24"/>
          <w:szCs w:val="24"/>
        </w:rPr>
        <w:t xml:space="preserve"> Вспомогательные виды разрешенного использования являются допустимыми только в качестве </w:t>
      </w:r>
      <w:proofErr w:type="gramStart"/>
      <w:r w:rsidRPr="00B82C7A">
        <w:rPr>
          <w:rFonts w:ascii="Times New Roman" w:hAnsi="Times New Roman" w:cs="Times New Roman"/>
          <w:sz w:val="24"/>
          <w:szCs w:val="24"/>
        </w:rPr>
        <w:t>дополнительных</w:t>
      </w:r>
      <w:proofErr w:type="gramEnd"/>
      <w:r w:rsidRPr="00B82C7A">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осуществляемыми совместно с ними.</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hyperlink r:id="rId19" w:anchor="Par1546" w:history="1">
        <w:r w:rsidRPr="008A68B4">
          <w:rPr>
            <w:rStyle w:val="a3"/>
            <w:rFonts w:ascii="Times New Roman" w:hAnsi="Times New Roman" w:cs="Times New Roman"/>
            <w:color w:val="auto"/>
            <w:sz w:val="24"/>
            <w:szCs w:val="24"/>
            <w:u w:val="none"/>
          </w:rPr>
          <w:t>статьей 1</w:t>
        </w:r>
        <w:r w:rsidR="00903CFB">
          <w:rPr>
            <w:rStyle w:val="a3"/>
            <w:rFonts w:ascii="Times New Roman" w:hAnsi="Times New Roman" w:cs="Times New Roman"/>
            <w:color w:val="auto"/>
            <w:sz w:val="24"/>
            <w:szCs w:val="24"/>
            <w:u w:val="none"/>
          </w:rPr>
          <w:t>2</w:t>
        </w:r>
      </w:hyperlink>
      <w:r w:rsidRPr="00B82C7A">
        <w:rPr>
          <w:rFonts w:ascii="Times New Roman" w:hAnsi="Times New Roman" w:cs="Times New Roman"/>
          <w:sz w:val="24"/>
          <w:szCs w:val="24"/>
        </w:rPr>
        <w:t>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10</w:t>
      </w:r>
      <w:r w:rsidRPr="00B82C7A">
        <w:rPr>
          <w:rFonts w:ascii="Times New Roman" w:hAnsi="Times New Roman" w:cs="Times New Roman"/>
          <w:sz w:val="24"/>
          <w:szCs w:val="24"/>
        </w:rPr>
        <w:t xml:space="preserve">. Градостроительные регламенты приписаны к территориальным зонам, выделенным на карте градостроительного зонирования </w:t>
      </w:r>
      <w:r w:rsidRPr="008A68B4">
        <w:rPr>
          <w:rFonts w:ascii="Times New Roman" w:hAnsi="Times New Roman" w:cs="Times New Roman"/>
          <w:sz w:val="24"/>
          <w:szCs w:val="24"/>
        </w:rPr>
        <w:t>(</w:t>
      </w:r>
      <w:hyperlink r:id="rId20" w:anchor="Par220" w:history="1">
        <w:r w:rsidRPr="008A68B4">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Правил).</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В случае расположения земельного участка в границах зон с особыми условиями использования территории (</w:t>
      </w:r>
      <w:hyperlink r:id="rId21" w:anchor="Par229" w:history="1">
        <w:r w:rsidRPr="00903CFB">
          <w:rPr>
            <w:rStyle w:val="a3"/>
            <w:rFonts w:ascii="Times New Roman" w:hAnsi="Times New Roman" w:cs="Times New Roman"/>
            <w:color w:val="auto"/>
            <w:sz w:val="24"/>
            <w:szCs w:val="24"/>
            <w:u w:val="none"/>
          </w:rPr>
          <w:t xml:space="preserve">статья </w:t>
        </w:r>
        <w:r w:rsidR="00903CFB" w:rsidRPr="00903CFB">
          <w:rPr>
            <w:rStyle w:val="a3"/>
            <w:rFonts w:ascii="Times New Roman" w:hAnsi="Times New Roman" w:cs="Times New Roman"/>
            <w:color w:val="auto"/>
            <w:sz w:val="24"/>
            <w:szCs w:val="24"/>
            <w:u w:val="none"/>
          </w:rPr>
          <w:t>9</w:t>
        </w:r>
      </w:hyperlink>
      <w:r w:rsidR="00903CFB">
        <w:rPr>
          <w:rStyle w:val="a3"/>
          <w:rFonts w:ascii="Times New Roman" w:hAnsi="Times New Roman" w:cs="Times New Roman"/>
          <w:color w:val="auto"/>
          <w:sz w:val="24"/>
          <w:szCs w:val="24"/>
          <w:u w:val="none"/>
        </w:rPr>
        <w:t>,10</w:t>
      </w:r>
      <w:r w:rsidRPr="00903CFB">
        <w:rPr>
          <w:rFonts w:ascii="Times New Roman" w:hAnsi="Times New Roman" w:cs="Times New Roman"/>
          <w:sz w:val="24"/>
          <w:szCs w:val="24"/>
        </w:rPr>
        <w:t xml:space="preserve"> настоящих </w:t>
      </w:r>
      <w:r w:rsidRPr="00B82C7A">
        <w:rPr>
          <w:rFonts w:ascii="Times New Roman" w:hAnsi="Times New Roman" w:cs="Times New Roman"/>
          <w:sz w:val="24"/>
          <w:szCs w:val="24"/>
        </w:rPr>
        <w:t xml:space="preserve">Правил), на земельный участок и расположенные на нем объекты капитального строительства распространяется действие ограничений, указанных в </w:t>
      </w:r>
      <w:hyperlink r:id="rId22" w:anchor="Par1676" w:history="1">
        <w:r w:rsidRPr="00903CFB">
          <w:rPr>
            <w:rStyle w:val="a3"/>
            <w:rFonts w:ascii="Times New Roman" w:hAnsi="Times New Roman" w:cs="Times New Roman"/>
            <w:color w:val="auto"/>
            <w:sz w:val="24"/>
            <w:szCs w:val="24"/>
            <w:u w:val="none"/>
          </w:rPr>
          <w:t>статье 1</w:t>
        </w:r>
        <w:r w:rsidR="00903CFB" w:rsidRPr="00903CFB">
          <w:rPr>
            <w:rStyle w:val="a3"/>
            <w:rFonts w:ascii="Times New Roman" w:hAnsi="Times New Roman" w:cs="Times New Roman"/>
            <w:color w:val="auto"/>
            <w:sz w:val="24"/>
            <w:szCs w:val="24"/>
            <w:u w:val="none"/>
          </w:rPr>
          <w:t>3</w:t>
        </w:r>
      </w:hyperlink>
      <w:r w:rsidRPr="00B82C7A">
        <w:rPr>
          <w:rFonts w:ascii="Times New Roman" w:hAnsi="Times New Roman" w:cs="Times New Roman"/>
          <w:sz w:val="24"/>
          <w:szCs w:val="24"/>
        </w:rPr>
        <w:t>настоящих Правил.</w:t>
      </w:r>
    </w:p>
    <w:p w:rsidR="00B82C7A" w:rsidRPr="00B82C7A" w:rsidRDefault="00B82C7A" w:rsidP="00B82C7A">
      <w:pPr>
        <w:pStyle w:val="a8"/>
        <w:jc w:val="both"/>
        <w:rPr>
          <w:rFonts w:ascii="Times New Roman" w:hAnsi="Times New Roman" w:cs="Times New Roman"/>
          <w:sz w:val="24"/>
          <w:szCs w:val="24"/>
        </w:rPr>
      </w:pPr>
      <w:r w:rsidRPr="00B82C7A">
        <w:rPr>
          <w:rFonts w:ascii="Times New Roman" w:hAnsi="Times New Roman" w:cs="Times New Roman"/>
          <w:sz w:val="24"/>
          <w:szCs w:val="24"/>
        </w:rPr>
        <w:tab/>
      </w:r>
      <w:r w:rsidR="00712536">
        <w:rPr>
          <w:rFonts w:ascii="Times New Roman" w:hAnsi="Times New Roman" w:cs="Times New Roman"/>
          <w:sz w:val="24"/>
          <w:szCs w:val="24"/>
        </w:rPr>
        <w:t>1</w:t>
      </w:r>
      <w:r w:rsidR="005E6E52">
        <w:rPr>
          <w:rFonts w:ascii="Times New Roman" w:hAnsi="Times New Roman" w:cs="Times New Roman"/>
          <w:sz w:val="24"/>
          <w:szCs w:val="24"/>
        </w:rPr>
        <w:t>1</w:t>
      </w:r>
      <w:r w:rsidRPr="00B82C7A">
        <w:rPr>
          <w:rFonts w:ascii="Times New Roman" w:hAnsi="Times New Roman" w:cs="Times New Roman"/>
          <w:sz w:val="24"/>
          <w:szCs w:val="24"/>
        </w:rPr>
        <w:t>. На карте градостроительного зонирования</w:t>
      </w:r>
      <w:r w:rsidRPr="00903CFB">
        <w:rPr>
          <w:rFonts w:ascii="Times New Roman" w:hAnsi="Times New Roman" w:cs="Times New Roman"/>
          <w:sz w:val="24"/>
          <w:szCs w:val="24"/>
        </w:rPr>
        <w:t xml:space="preserve"> (</w:t>
      </w:r>
      <w:hyperlink r:id="rId23" w:anchor="Par220" w:history="1">
        <w:r w:rsidRPr="00903CFB">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Pr="00B82C7A">
        <w:rPr>
          <w:rFonts w:ascii="Times New Roman" w:hAnsi="Times New Roman" w:cs="Times New Roman"/>
          <w:sz w:val="24"/>
          <w:szCs w:val="24"/>
        </w:rPr>
        <w:t xml:space="preserve"> настоящих Правил) выделены следующие территориальные зоны:</w:t>
      </w:r>
    </w:p>
    <w:p w:rsidR="00B82C7A" w:rsidRPr="00B82C7A" w:rsidRDefault="00A12912" w:rsidP="00A12912">
      <w:pPr>
        <w:jc w:val="right"/>
        <w:rPr>
          <w:rFonts w:ascii="Times New Roman" w:hAnsi="Times New Roman" w:cs="Times New Roman"/>
        </w:rPr>
      </w:pPr>
      <w:r>
        <w:rPr>
          <w:rFonts w:ascii="Times New Roman" w:hAnsi="Times New Roman" w:cs="Times New Roman"/>
        </w:rPr>
        <w:t>Таблица 1</w:t>
      </w:r>
    </w:p>
    <w:tbl>
      <w:tblPr>
        <w:tblW w:w="97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8132"/>
      </w:tblGrid>
      <w:tr w:rsidR="00B82C7A" w:rsidRPr="00B82C7A" w:rsidTr="00816AB8">
        <w:trPr>
          <w:cantSplit/>
          <w:trHeight w:val="843"/>
        </w:trPr>
        <w:tc>
          <w:tcPr>
            <w:tcW w:w="1654" w:type="dxa"/>
            <w:tcBorders>
              <w:bottom w:val="double" w:sz="4" w:space="0" w:color="auto"/>
            </w:tcBorders>
            <w:vAlign w:val="center"/>
          </w:tcPr>
          <w:p w:rsidR="00B82C7A" w:rsidRPr="00B82C7A" w:rsidRDefault="00B82C7A" w:rsidP="00807C93">
            <w:pPr>
              <w:ind w:left="72"/>
              <w:jc w:val="center"/>
              <w:rPr>
                <w:rFonts w:ascii="Times New Roman" w:hAnsi="Times New Roman" w:cs="Times New Roman"/>
                <w:b/>
              </w:rPr>
            </w:pPr>
            <w:r w:rsidRPr="00B82C7A">
              <w:rPr>
                <w:rFonts w:ascii="Times New Roman" w:hAnsi="Times New Roman" w:cs="Times New Roman"/>
                <w:b/>
              </w:rPr>
              <w:t>Кодовые обозначения территориальных зон</w:t>
            </w:r>
          </w:p>
        </w:tc>
        <w:tc>
          <w:tcPr>
            <w:tcW w:w="8132" w:type="dxa"/>
            <w:tcBorders>
              <w:bottom w:val="double" w:sz="4" w:space="0" w:color="auto"/>
            </w:tcBorders>
            <w:vAlign w:val="center"/>
          </w:tcPr>
          <w:p w:rsidR="00B82C7A" w:rsidRPr="00B82C7A" w:rsidRDefault="00B82C7A" w:rsidP="00807C93">
            <w:pPr>
              <w:ind w:left="72"/>
              <w:jc w:val="center"/>
              <w:rPr>
                <w:rFonts w:ascii="Times New Roman" w:hAnsi="Times New Roman" w:cs="Times New Roman"/>
                <w:b/>
              </w:rPr>
            </w:pPr>
            <w:r w:rsidRPr="00B82C7A">
              <w:rPr>
                <w:rFonts w:ascii="Times New Roman" w:hAnsi="Times New Roman" w:cs="Times New Roman"/>
                <w:b/>
              </w:rPr>
              <w:t>Наименование территориальных зон</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szCs w:val="24"/>
              </w:rPr>
            </w:pPr>
            <w:r w:rsidRPr="00B82C7A">
              <w:rPr>
                <w:bCs/>
                <w:caps/>
                <w:szCs w:val="24"/>
              </w:rPr>
              <w:t>ОБЩЕСТВЕННО-ДЕЛОВЫЕ ЗОНЫ</w:t>
            </w:r>
          </w:p>
        </w:tc>
      </w:tr>
      <w:tr w:rsidR="00B82C7A" w:rsidRPr="00B82C7A" w:rsidTr="00816AB8">
        <w:tc>
          <w:tcPr>
            <w:tcW w:w="1654" w:type="dxa"/>
            <w:tcBorders>
              <w:top w:val="double" w:sz="4" w:space="0" w:color="auto"/>
            </w:tcBorders>
          </w:tcPr>
          <w:p w:rsidR="00B82C7A" w:rsidRPr="002D4442" w:rsidRDefault="00B82C7A" w:rsidP="00884D9A">
            <w:pPr>
              <w:rPr>
                <w:rFonts w:ascii="Times New Roman" w:hAnsi="Times New Roman" w:cs="Times New Roman"/>
                <w:b/>
              </w:rPr>
            </w:pPr>
            <w:r w:rsidRPr="002D4442">
              <w:rPr>
                <w:rFonts w:ascii="Times New Roman" w:hAnsi="Times New Roman" w:cs="Times New Roman"/>
                <w:b/>
                <w:caps/>
                <w:color w:val="000000"/>
              </w:rPr>
              <w:t>ОД – 1</w:t>
            </w:r>
          </w:p>
        </w:tc>
        <w:tc>
          <w:tcPr>
            <w:tcW w:w="8132" w:type="dxa"/>
            <w:tcBorders>
              <w:top w:val="double" w:sz="4" w:space="0" w:color="auto"/>
            </w:tcBorders>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делового, общественного и коммерческого назначения</w:t>
            </w:r>
          </w:p>
          <w:p w:rsidR="00B82C7A" w:rsidRPr="00AA211A" w:rsidRDefault="00B82C7A" w:rsidP="00AA211A">
            <w:pPr>
              <w:pStyle w:val="a8"/>
              <w:rPr>
                <w:rFonts w:ascii="Times New Roman" w:hAnsi="Times New Roman" w:cs="Times New Roman"/>
                <w:iCs/>
              </w:rPr>
            </w:pPr>
            <w:r w:rsidRPr="00AA211A">
              <w:rPr>
                <w:rFonts w:ascii="Times New Roman" w:hAnsi="Times New Roman" w:cs="Times New Roman"/>
                <w:iCs/>
              </w:rPr>
              <w:t>Цель выделения:</w:t>
            </w:r>
          </w:p>
          <w:p w:rsidR="00B82C7A" w:rsidRPr="00B82C7A" w:rsidRDefault="00B82C7A" w:rsidP="00AA3245">
            <w:pPr>
              <w:numPr>
                <w:ilvl w:val="0"/>
                <w:numId w:val="2"/>
              </w:numPr>
              <w:spacing w:after="0" w:line="240" w:lineRule="auto"/>
              <w:ind w:left="438"/>
              <w:jc w:val="both"/>
              <w:rPr>
                <w:rFonts w:ascii="Times New Roman" w:hAnsi="Times New Roman" w:cs="Times New Roman"/>
              </w:rPr>
            </w:pPr>
            <w:r w:rsidRPr="00B82C7A">
              <w:rPr>
                <w:rFonts w:ascii="Times New Roman" w:hAnsi="Times New Roman" w:cs="Times New Roman"/>
                <w:i/>
                <w:iCs/>
                <w:color w:val="000000"/>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областного, районного и общепоселкового значения, коммерческие учреждения, офисы, жильё, а также здания многофункционального назначения.</w:t>
            </w:r>
          </w:p>
        </w:tc>
      </w:tr>
      <w:tr w:rsidR="00B82C7A" w:rsidRPr="00B82C7A" w:rsidTr="00816AB8">
        <w:trPr>
          <w:trHeight w:val="1197"/>
        </w:trPr>
        <w:tc>
          <w:tcPr>
            <w:tcW w:w="1654" w:type="dxa"/>
          </w:tcPr>
          <w:p w:rsidR="00B82C7A" w:rsidRPr="002D4442" w:rsidRDefault="00B82C7A" w:rsidP="00884D9A">
            <w:pPr>
              <w:rPr>
                <w:rFonts w:ascii="Times New Roman" w:hAnsi="Times New Roman" w:cs="Times New Roman"/>
                <w:b/>
              </w:rPr>
            </w:pPr>
            <w:r w:rsidRPr="002D4442">
              <w:rPr>
                <w:rFonts w:ascii="Times New Roman" w:hAnsi="Times New Roman" w:cs="Times New Roman"/>
                <w:b/>
                <w:caps/>
                <w:color w:val="000000"/>
              </w:rPr>
              <w:t>ОД</w:t>
            </w:r>
            <w:r w:rsidRPr="002D4442">
              <w:rPr>
                <w:rFonts w:ascii="Times New Roman" w:hAnsi="Times New Roman" w:cs="Times New Roman"/>
                <w:b/>
                <w:color w:val="000000"/>
              </w:rPr>
              <w:t xml:space="preserve"> – 2</w:t>
            </w:r>
          </w:p>
        </w:tc>
        <w:tc>
          <w:tcPr>
            <w:tcW w:w="8132" w:type="dxa"/>
          </w:tcPr>
          <w:p w:rsidR="002647CC" w:rsidRPr="00AA211A" w:rsidRDefault="002647CC" w:rsidP="00AA211A">
            <w:pPr>
              <w:pStyle w:val="a8"/>
              <w:rPr>
                <w:rFonts w:ascii="Times New Roman" w:hAnsi="Times New Roman" w:cs="Times New Roman"/>
                <w:b/>
              </w:rPr>
            </w:pPr>
            <w:r w:rsidRPr="00AA211A">
              <w:rPr>
                <w:rFonts w:ascii="Times New Roman" w:hAnsi="Times New Roman" w:cs="Times New Roman"/>
                <w:b/>
              </w:rPr>
              <w:t>Зона учебно-образовательного назначения</w:t>
            </w:r>
          </w:p>
          <w:p w:rsidR="002647CC" w:rsidRDefault="002647CC" w:rsidP="00AA211A">
            <w:pPr>
              <w:pStyle w:val="a8"/>
              <w:rPr>
                <w:rFonts w:ascii="Times New Roman" w:hAnsi="Times New Roman" w:cs="Times New Roman"/>
              </w:rPr>
            </w:pPr>
            <w:r w:rsidRPr="00AA211A">
              <w:rPr>
                <w:rFonts w:ascii="Times New Roman" w:hAnsi="Times New Roman" w:cs="Times New Roman"/>
              </w:rPr>
              <w:t>Цель выведения:</w:t>
            </w:r>
          </w:p>
          <w:p w:rsidR="00B82C7A" w:rsidRPr="00AA211A" w:rsidRDefault="002647CC" w:rsidP="00AA211A">
            <w:pPr>
              <w:pStyle w:val="a8"/>
              <w:numPr>
                <w:ilvl w:val="0"/>
                <w:numId w:val="116"/>
              </w:numPr>
              <w:ind w:left="459"/>
              <w:rPr>
                <w:rFonts w:ascii="Times New Roman" w:hAnsi="Times New Roman" w:cs="Times New Roman"/>
                <w:i/>
              </w:rPr>
            </w:pPr>
            <w:r w:rsidRPr="00AA211A">
              <w:rPr>
                <w:rFonts w:ascii="Times New Roman" w:hAnsi="Times New Roman" w:cs="Times New Roman"/>
                <w:i/>
              </w:rPr>
              <w:t xml:space="preserve">обеспечение правовых условий для функционирования, развития учреждений </w:t>
            </w:r>
            <w:proofErr w:type="gramStart"/>
            <w:r w:rsidRPr="00AA211A">
              <w:rPr>
                <w:rFonts w:ascii="Times New Roman" w:hAnsi="Times New Roman" w:cs="Times New Roman"/>
                <w:i/>
              </w:rPr>
              <w:t>образования</w:t>
            </w:r>
            <w:proofErr w:type="gramEnd"/>
            <w:r w:rsidRPr="00AA211A">
              <w:rPr>
                <w:rFonts w:ascii="Times New Roman" w:hAnsi="Times New Roman" w:cs="Times New Roman"/>
                <w:i/>
              </w:rPr>
              <w:t xml:space="preserve"> на основе существующих и вновь формируемых специализированных зон.</w:t>
            </w:r>
          </w:p>
        </w:tc>
      </w:tr>
      <w:tr w:rsidR="00B82C7A" w:rsidRPr="00B82C7A" w:rsidTr="00816AB8">
        <w:tc>
          <w:tcPr>
            <w:tcW w:w="1654" w:type="dxa"/>
          </w:tcPr>
          <w:p w:rsidR="00B82C7A" w:rsidRPr="002D4442" w:rsidRDefault="00B82C7A" w:rsidP="00884D9A">
            <w:pPr>
              <w:rPr>
                <w:rFonts w:ascii="Times New Roman" w:hAnsi="Times New Roman" w:cs="Times New Roman"/>
                <w:b/>
                <w:caps/>
                <w:color w:val="000000"/>
              </w:rPr>
            </w:pPr>
            <w:r w:rsidRPr="002D4442">
              <w:rPr>
                <w:rFonts w:ascii="Times New Roman" w:hAnsi="Times New Roman" w:cs="Times New Roman"/>
                <w:b/>
                <w:caps/>
                <w:color w:val="000000"/>
              </w:rPr>
              <w:t>ОД – 3</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учреждений здравоохранения</w:t>
            </w:r>
          </w:p>
          <w:p w:rsidR="00B82C7A" w:rsidRPr="00AA211A" w:rsidRDefault="00B82C7A" w:rsidP="00AA211A">
            <w:pPr>
              <w:pStyle w:val="a8"/>
              <w:rPr>
                <w:rFonts w:ascii="Times New Roman" w:hAnsi="Times New Roman" w:cs="Times New Roman"/>
                <w:iCs/>
                <w:color w:val="000000"/>
              </w:rPr>
            </w:pPr>
            <w:r w:rsidRPr="00AA211A">
              <w:rPr>
                <w:rFonts w:ascii="Times New Roman" w:hAnsi="Times New Roman" w:cs="Times New Roman"/>
                <w:iCs/>
                <w:color w:val="000000"/>
              </w:rPr>
              <w:t>Цель выделения:</w:t>
            </w:r>
          </w:p>
          <w:p w:rsidR="00B82C7A" w:rsidRPr="00BC5044" w:rsidRDefault="00B82C7A" w:rsidP="00AA3245">
            <w:pPr>
              <w:pStyle w:val="a9"/>
              <w:keepNext w:val="0"/>
              <w:numPr>
                <w:ilvl w:val="0"/>
                <w:numId w:val="2"/>
              </w:numPr>
              <w:ind w:left="438"/>
              <w:rPr>
                <w:b/>
                <w:sz w:val="22"/>
                <w:szCs w:val="22"/>
              </w:rPr>
            </w:pPr>
            <w:r w:rsidRPr="00BC5044">
              <w:rPr>
                <w:i/>
                <w:sz w:val="22"/>
                <w:szCs w:val="22"/>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B82C7A" w:rsidRPr="00B82C7A" w:rsidTr="00816AB8">
        <w:tc>
          <w:tcPr>
            <w:tcW w:w="1654" w:type="dxa"/>
            <w:tcBorders>
              <w:bottom w:val="single" w:sz="4" w:space="0" w:color="auto"/>
            </w:tcBorders>
          </w:tcPr>
          <w:p w:rsidR="00B82C7A" w:rsidRPr="002D4442" w:rsidRDefault="00B82C7A" w:rsidP="00884D9A">
            <w:pPr>
              <w:rPr>
                <w:rFonts w:ascii="Times New Roman" w:hAnsi="Times New Roman" w:cs="Times New Roman"/>
                <w:b/>
                <w:caps/>
                <w:color w:val="000000"/>
              </w:rPr>
            </w:pPr>
            <w:r w:rsidRPr="002D4442">
              <w:rPr>
                <w:rFonts w:ascii="Times New Roman" w:hAnsi="Times New Roman" w:cs="Times New Roman"/>
                <w:b/>
                <w:caps/>
                <w:color w:val="000000"/>
              </w:rPr>
              <w:t>ОД – 4</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спортивных и спортивно-зрелищных сооружений</w:t>
            </w:r>
          </w:p>
          <w:p w:rsidR="00B82C7A" w:rsidRPr="00AA211A" w:rsidRDefault="00B82C7A" w:rsidP="00AA211A">
            <w:pPr>
              <w:pStyle w:val="a8"/>
              <w:rPr>
                <w:rFonts w:ascii="Times New Roman" w:hAnsi="Times New Roman" w:cs="Times New Roman"/>
              </w:rPr>
            </w:pPr>
            <w:r w:rsidRPr="00AA211A">
              <w:rPr>
                <w:rFonts w:ascii="Times New Roman" w:hAnsi="Times New Roman" w:cs="Times New Roman"/>
              </w:rPr>
              <w:t>Цель выделения:</w:t>
            </w:r>
          </w:p>
          <w:p w:rsidR="00B82C7A" w:rsidRPr="00BC5044" w:rsidRDefault="00B82C7A" w:rsidP="00AA3245">
            <w:pPr>
              <w:numPr>
                <w:ilvl w:val="0"/>
                <w:numId w:val="2"/>
              </w:numPr>
              <w:spacing w:after="0" w:line="240" w:lineRule="auto"/>
              <w:ind w:left="438"/>
              <w:jc w:val="both"/>
              <w:rPr>
                <w:rFonts w:ascii="Times New Roman" w:hAnsi="Times New Roman" w:cs="Times New Roman"/>
                <w:i/>
              </w:rPr>
            </w:pPr>
            <w:r w:rsidRPr="00BC5044">
              <w:rPr>
                <w:rFonts w:ascii="Times New Roman" w:hAnsi="Times New Roman" w:cs="Times New Roman"/>
                <w:i/>
              </w:rPr>
              <w:t xml:space="preserve">обеспечение правовых условий для сохранения и развития территорий, </w:t>
            </w:r>
            <w:r w:rsidRPr="00BC5044">
              <w:rPr>
                <w:rFonts w:ascii="Times New Roman" w:hAnsi="Times New Roman" w:cs="Times New Roman"/>
                <w:i/>
              </w:rPr>
              <w:lastRenderedPageBreak/>
              <w:t>предназначенных для занятий физической культурой и спортом (с размещением крупных спортивных объектов), а также для отдыха.</w:t>
            </w:r>
          </w:p>
        </w:tc>
      </w:tr>
      <w:tr w:rsidR="00B82C7A" w:rsidRPr="00B82C7A" w:rsidTr="00816AB8">
        <w:tc>
          <w:tcPr>
            <w:tcW w:w="1654" w:type="dxa"/>
          </w:tcPr>
          <w:p w:rsidR="00B82C7A" w:rsidRPr="002D4442" w:rsidRDefault="002D4442" w:rsidP="002D4442">
            <w:pPr>
              <w:rPr>
                <w:rFonts w:ascii="Times New Roman" w:hAnsi="Times New Roman" w:cs="Times New Roman"/>
                <w:b/>
                <w:caps/>
                <w:color w:val="000000"/>
              </w:rPr>
            </w:pPr>
            <w:r w:rsidRPr="002D4442">
              <w:rPr>
                <w:rFonts w:ascii="Times New Roman" w:hAnsi="Times New Roman" w:cs="Times New Roman"/>
                <w:b/>
                <w:caps/>
                <w:color w:val="000000"/>
              </w:rPr>
              <w:lastRenderedPageBreak/>
              <w:t>ОД – 5</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культурно-досугового назначения</w:t>
            </w:r>
          </w:p>
          <w:p w:rsidR="00B82C7A" w:rsidRPr="00AA211A" w:rsidRDefault="00B82C7A" w:rsidP="00AA211A">
            <w:pPr>
              <w:pStyle w:val="a8"/>
              <w:rPr>
                <w:rFonts w:ascii="Times New Roman" w:hAnsi="Times New Roman" w:cs="Times New Roman"/>
              </w:rPr>
            </w:pPr>
            <w:r w:rsidRPr="00AA211A">
              <w:rPr>
                <w:rFonts w:ascii="Times New Roman" w:hAnsi="Times New Roman" w:cs="Times New Roman"/>
              </w:rPr>
              <w:t>Цель выведения:</w:t>
            </w:r>
          </w:p>
          <w:p w:rsidR="00B82C7A" w:rsidRPr="002647CC" w:rsidRDefault="002647CC" w:rsidP="00AE19E4">
            <w:pPr>
              <w:pStyle w:val="a7"/>
              <w:numPr>
                <w:ilvl w:val="0"/>
                <w:numId w:val="8"/>
              </w:numPr>
              <w:ind w:left="411" w:hanging="284"/>
              <w:rPr>
                <w:rFonts w:ascii="Times New Roman" w:hAnsi="Times New Roman" w:cs="Times New Roman"/>
              </w:rPr>
            </w:pPr>
            <w:r w:rsidRPr="002647CC">
              <w:rPr>
                <w:rFonts w:ascii="Times New Roman" w:hAnsi="Times New Roman" w:cs="Times New Roman"/>
                <w:i/>
                <w:iCs/>
              </w:rPr>
              <w:t>обеспечение правовых условий формир</w:t>
            </w:r>
            <w:r w:rsidR="00E237F2">
              <w:rPr>
                <w:rFonts w:ascii="Times New Roman" w:hAnsi="Times New Roman" w:cs="Times New Roman"/>
                <w:i/>
                <w:iCs/>
              </w:rPr>
              <w:t>ования центров культуры, досуга</w:t>
            </w:r>
          </w:p>
        </w:tc>
      </w:tr>
      <w:tr w:rsidR="00B82C7A" w:rsidRPr="00B82C7A" w:rsidTr="00816AB8">
        <w:tc>
          <w:tcPr>
            <w:tcW w:w="1654" w:type="dxa"/>
            <w:tcBorders>
              <w:bottom w:val="nil"/>
            </w:tcBorders>
          </w:tcPr>
          <w:p w:rsidR="00B82C7A" w:rsidRPr="002D4442" w:rsidRDefault="002D4442" w:rsidP="00884D9A">
            <w:pPr>
              <w:rPr>
                <w:rFonts w:ascii="Times New Roman" w:hAnsi="Times New Roman" w:cs="Times New Roman"/>
                <w:b/>
                <w:caps/>
                <w:color w:val="000000"/>
              </w:rPr>
            </w:pPr>
            <w:r w:rsidRPr="002D4442">
              <w:rPr>
                <w:rFonts w:ascii="Times New Roman" w:hAnsi="Times New Roman" w:cs="Times New Roman"/>
                <w:b/>
                <w:caps/>
                <w:color w:val="000000"/>
              </w:rPr>
              <w:t>ОД – 6</w:t>
            </w:r>
          </w:p>
        </w:tc>
        <w:tc>
          <w:tcPr>
            <w:tcW w:w="8132" w:type="dxa"/>
            <w:tcBorders>
              <w:bottom w:val="double" w:sz="4" w:space="0" w:color="auto"/>
            </w:tcBorders>
          </w:tcPr>
          <w:p w:rsidR="002647CC" w:rsidRPr="002647CC" w:rsidRDefault="002647CC" w:rsidP="002647CC">
            <w:pPr>
              <w:pStyle w:val="a8"/>
              <w:rPr>
                <w:rFonts w:ascii="Times New Roman" w:hAnsi="Times New Roman" w:cs="Times New Roman"/>
                <w:b/>
              </w:rPr>
            </w:pPr>
            <w:r w:rsidRPr="002647CC">
              <w:rPr>
                <w:rFonts w:ascii="Times New Roman" w:hAnsi="Times New Roman" w:cs="Times New Roman"/>
                <w:b/>
              </w:rPr>
              <w:t>Зона размещения объектов социального и коммунально-бытового назначения</w:t>
            </w:r>
          </w:p>
          <w:p w:rsidR="002647CC" w:rsidRPr="002647CC" w:rsidRDefault="002647CC" w:rsidP="002647CC">
            <w:pPr>
              <w:pStyle w:val="a8"/>
              <w:rPr>
                <w:rFonts w:ascii="Times New Roman" w:hAnsi="Times New Roman" w:cs="Times New Roman"/>
                <w:iCs/>
                <w:color w:val="000000"/>
              </w:rPr>
            </w:pPr>
            <w:r w:rsidRPr="002647CC">
              <w:rPr>
                <w:rFonts w:ascii="Times New Roman" w:hAnsi="Times New Roman" w:cs="Times New Roman"/>
                <w:iCs/>
                <w:color w:val="000000"/>
              </w:rPr>
              <w:t>Цель выделения:</w:t>
            </w:r>
          </w:p>
          <w:p w:rsidR="00B82C7A" w:rsidRPr="002647CC" w:rsidRDefault="002647CC" w:rsidP="00AE19E4">
            <w:pPr>
              <w:numPr>
                <w:ilvl w:val="0"/>
                <w:numId w:val="7"/>
              </w:numPr>
              <w:spacing w:after="0" w:line="240" w:lineRule="auto"/>
              <w:ind w:left="382" w:hanging="283"/>
              <w:jc w:val="both"/>
              <w:rPr>
                <w:rFonts w:ascii="Times New Roman" w:hAnsi="Times New Roman" w:cs="Times New Roman"/>
                <w:i/>
              </w:rPr>
            </w:pPr>
            <w:r w:rsidRPr="00B82C7A">
              <w:rPr>
                <w:rFonts w:ascii="Times New Roman" w:hAnsi="Times New Roman" w:cs="Times New Roman"/>
                <w:i/>
                <w:iCs/>
              </w:rPr>
              <w:t>обеспечение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B82C7A" w:rsidRPr="00B82C7A" w:rsidTr="00884D9A">
        <w:trPr>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noProof/>
                <w:szCs w:val="24"/>
              </w:rPr>
            </w:pPr>
            <w:r w:rsidRPr="00B82C7A">
              <w:rPr>
                <w:bCs/>
                <w:caps/>
                <w:noProof/>
                <w:szCs w:val="24"/>
              </w:rPr>
              <w:t>Жилые зоны</w:t>
            </w:r>
          </w:p>
        </w:tc>
      </w:tr>
      <w:tr w:rsidR="00B82C7A" w:rsidRPr="00B82C7A" w:rsidTr="00816AB8">
        <w:trPr>
          <w:cantSplit/>
        </w:trPr>
        <w:tc>
          <w:tcPr>
            <w:tcW w:w="1654" w:type="dxa"/>
            <w:tcBorders>
              <w:top w:val="double" w:sz="4" w:space="0" w:color="auto"/>
            </w:tcBorders>
          </w:tcPr>
          <w:p w:rsidR="00B82C7A" w:rsidRPr="00B82C7A" w:rsidRDefault="00B82C7A" w:rsidP="00884D9A">
            <w:pPr>
              <w:rPr>
                <w:rFonts w:ascii="Times New Roman" w:hAnsi="Times New Roman" w:cs="Times New Roman"/>
                <w:b/>
              </w:rPr>
            </w:pPr>
            <w:proofErr w:type="gramStart"/>
            <w:r w:rsidRPr="00B82C7A">
              <w:rPr>
                <w:rFonts w:ascii="Times New Roman" w:hAnsi="Times New Roman" w:cs="Times New Roman"/>
                <w:b/>
              </w:rPr>
              <w:t>Ж</w:t>
            </w:r>
            <w:proofErr w:type="gramEnd"/>
            <w:r w:rsidRPr="00B82C7A">
              <w:rPr>
                <w:rFonts w:ascii="Times New Roman" w:hAnsi="Times New Roman" w:cs="Times New Roman"/>
                <w:b/>
              </w:rPr>
              <w:t xml:space="preserve"> – 1</w:t>
            </w:r>
          </w:p>
        </w:tc>
        <w:tc>
          <w:tcPr>
            <w:tcW w:w="8132" w:type="dxa"/>
            <w:tcBorders>
              <w:top w:val="double" w:sz="4" w:space="0" w:color="auto"/>
            </w:tcBorders>
          </w:tcPr>
          <w:p w:rsidR="00B82C7A" w:rsidRPr="00E548DB" w:rsidRDefault="00B82C7A" w:rsidP="00884D9A">
            <w:pPr>
              <w:pStyle w:val="a9"/>
              <w:keepNext w:val="0"/>
              <w:ind w:left="78" w:firstLine="0"/>
              <w:rPr>
                <w:b/>
                <w:sz w:val="22"/>
                <w:szCs w:val="22"/>
              </w:rPr>
            </w:pPr>
            <w:r w:rsidRPr="00E548DB">
              <w:rPr>
                <w:b/>
                <w:sz w:val="22"/>
                <w:szCs w:val="22"/>
              </w:rPr>
              <w:t xml:space="preserve">Зона </w:t>
            </w:r>
            <w:proofErr w:type="spellStart"/>
            <w:r w:rsidRPr="00E548DB">
              <w:rPr>
                <w:b/>
                <w:sz w:val="22"/>
                <w:szCs w:val="22"/>
              </w:rPr>
              <w:t>среднеэтажной</w:t>
            </w:r>
            <w:proofErr w:type="spellEnd"/>
            <w:r w:rsidRPr="00E548DB">
              <w:rPr>
                <w:b/>
                <w:sz w:val="22"/>
                <w:szCs w:val="22"/>
              </w:rPr>
              <w:t xml:space="preserve"> жилой застройки</w:t>
            </w:r>
          </w:p>
          <w:p w:rsidR="00B82C7A" w:rsidRPr="00BC5044" w:rsidRDefault="00B82C7A" w:rsidP="00884D9A">
            <w:pPr>
              <w:pStyle w:val="a9"/>
              <w:keepNext w:val="0"/>
              <w:ind w:left="78" w:firstLine="0"/>
              <w:rPr>
                <w:sz w:val="22"/>
                <w:szCs w:val="22"/>
              </w:rPr>
            </w:pPr>
            <w:r w:rsidRPr="00BC5044">
              <w:rPr>
                <w:sz w:val="22"/>
                <w:szCs w:val="22"/>
              </w:rPr>
              <w:t>Цели выделения:</w:t>
            </w:r>
          </w:p>
          <w:p w:rsidR="00B82C7A" w:rsidRPr="00BC5044" w:rsidRDefault="00B82C7A" w:rsidP="00AA3245">
            <w:pPr>
              <w:pStyle w:val="a9"/>
              <w:keepNext w:val="0"/>
              <w:numPr>
                <w:ilvl w:val="0"/>
                <w:numId w:val="2"/>
              </w:numPr>
              <w:ind w:left="438"/>
              <w:rPr>
                <w:i/>
                <w:sz w:val="22"/>
                <w:szCs w:val="22"/>
              </w:rPr>
            </w:pPr>
            <w:r w:rsidRPr="00BC5044">
              <w:rPr>
                <w:i/>
                <w:sz w:val="22"/>
                <w:szCs w:val="22"/>
              </w:rPr>
              <w:t>обеспечение правовых условий развития на существующих и вновь осваиваемых территориях зон комфортной многоквартирной жилой застройки средней этажности (3–5 этажей);</w:t>
            </w:r>
          </w:p>
          <w:p w:rsidR="00B82C7A" w:rsidRPr="00B82C7A" w:rsidRDefault="00B82C7A" w:rsidP="00AA3245">
            <w:pPr>
              <w:pStyle w:val="a9"/>
              <w:keepNext w:val="0"/>
              <w:numPr>
                <w:ilvl w:val="0"/>
                <w:numId w:val="2"/>
              </w:numPr>
              <w:ind w:left="438"/>
              <w:rPr>
                <w:bCs/>
                <w:caps/>
                <w:noProof/>
                <w:szCs w:val="24"/>
              </w:rPr>
            </w:pPr>
            <w:r w:rsidRPr="00BC5044">
              <w:rPr>
                <w:i/>
                <w:sz w:val="22"/>
                <w:szCs w:val="22"/>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82C7A" w:rsidRPr="00B82C7A" w:rsidTr="00816AB8">
        <w:trPr>
          <w:cantSplit/>
        </w:trPr>
        <w:tc>
          <w:tcPr>
            <w:tcW w:w="1654" w:type="dxa"/>
          </w:tcPr>
          <w:p w:rsidR="00B82C7A" w:rsidRPr="00B82C7A" w:rsidRDefault="00B82C7A" w:rsidP="00CC0E26">
            <w:pPr>
              <w:rPr>
                <w:rFonts w:ascii="Times New Roman" w:hAnsi="Times New Roman" w:cs="Times New Roman"/>
                <w:b/>
              </w:rPr>
            </w:pPr>
            <w:proofErr w:type="gramStart"/>
            <w:r w:rsidRPr="00B82C7A">
              <w:rPr>
                <w:rFonts w:ascii="Times New Roman" w:hAnsi="Times New Roman" w:cs="Times New Roman"/>
                <w:b/>
              </w:rPr>
              <w:t>Ж</w:t>
            </w:r>
            <w:proofErr w:type="gramEnd"/>
            <w:r w:rsidRPr="00B82C7A">
              <w:rPr>
                <w:rFonts w:ascii="Times New Roman" w:hAnsi="Times New Roman" w:cs="Times New Roman"/>
                <w:b/>
              </w:rPr>
              <w:t xml:space="preserve"> – </w:t>
            </w:r>
            <w:r w:rsidR="00CC0E26">
              <w:rPr>
                <w:rFonts w:ascii="Times New Roman" w:hAnsi="Times New Roman" w:cs="Times New Roman"/>
                <w:b/>
              </w:rPr>
              <w:t>2</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малоэтажной жилой застройки</w:t>
            </w:r>
          </w:p>
          <w:p w:rsidR="00B82C7A" w:rsidRPr="002647CC" w:rsidRDefault="00B82C7A" w:rsidP="002647CC">
            <w:pPr>
              <w:pStyle w:val="a8"/>
              <w:rPr>
                <w:rFonts w:ascii="Times New Roman" w:hAnsi="Times New Roman" w:cs="Times New Roman"/>
              </w:rPr>
            </w:pPr>
            <w:r w:rsidRPr="002647CC">
              <w:rPr>
                <w:rFonts w:ascii="Times New Roman" w:hAnsi="Times New Roman" w:cs="Times New Roman"/>
              </w:rPr>
              <w:t>Цели выделения:</w:t>
            </w:r>
          </w:p>
          <w:p w:rsidR="00B82C7A" w:rsidRPr="00BC5044" w:rsidRDefault="00B82C7A" w:rsidP="00AA3245">
            <w:pPr>
              <w:numPr>
                <w:ilvl w:val="0"/>
                <w:numId w:val="3"/>
              </w:numPr>
              <w:spacing w:after="0" w:line="240" w:lineRule="auto"/>
              <w:ind w:left="438"/>
              <w:jc w:val="both"/>
              <w:rPr>
                <w:rFonts w:ascii="Times New Roman" w:hAnsi="Times New Roman" w:cs="Times New Roman"/>
                <w:i/>
              </w:rPr>
            </w:pPr>
            <w:r w:rsidRPr="00BC5044">
              <w:rPr>
                <w:rFonts w:ascii="Times New Roman" w:hAnsi="Times New Roman" w:cs="Times New Roman"/>
                <w:i/>
              </w:rPr>
              <w:t>обеспечение правовых условий развития на существующих и вновь осваиваемых территориях зон комфортного малоэтажного (не выше 3 этажей) преимущественно многоквартирного жилья;</w:t>
            </w:r>
          </w:p>
          <w:p w:rsidR="00B82C7A" w:rsidRPr="00AA211A" w:rsidRDefault="00B82C7A" w:rsidP="00AA211A">
            <w:pPr>
              <w:numPr>
                <w:ilvl w:val="0"/>
                <w:numId w:val="3"/>
              </w:numPr>
              <w:spacing w:after="0" w:line="240" w:lineRule="auto"/>
              <w:ind w:left="438"/>
              <w:jc w:val="both"/>
              <w:rPr>
                <w:rFonts w:ascii="Times New Roman" w:hAnsi="Times New Roman" w:cs="Times New Roman"/>
                <w:i/>
              </w:rPr>
            </w:pPr>
            <w:r w:rsidRPr="00BC5044">
              <w:rPr>
                <w:rFonts w:ascii="Times New Roman" w:hAnsi="Times New Roman" w:cs="Times New Roman"/>
                <w:i/>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82C7A" w:rsidRPr="00B82C7A" w:rsidTr="00816AB8">
        <w:trPr>
          <w:cantSplit/>
        </w:trPr>
        <w:tc>
          <w:tcPr>
            <w:tcW w:w="1654" w:type="dxa"/>
          </w:tcPr>
          <w:p w:rsidR="00B82C7A" w:rsidRPr="00B82C7A" w:rsidRDefault="00B82C7A" w:rsidP="00CC0E26">
            <w:pPr>
              <w:rPr>
                <w:rFonts w:ascii="Times New Roman" w:hAnsi="Times New Roman" w:cs="Times New Roman"/>
                <w:b/>
              </w:rPr>
            </w:pPr>
            <w:proofErr w:type="gramStart"/>
            <w:r w:rsidRPr="00B82C7A">
              <w:rPr>
                <w:rFonts w:ascii="Times New Roman" w:hAnsi="Times New Roman" w:cs="Times New Roman"/>
                <w:b/>
              </w:rPr>
              <w:t>Ж</w:t>
            </w:r>
            <w:proofErr w:type="gramEnd"/>
            <w:r w:rsidRPr="00B82C7A">
              <w:rPr>
                <w:rFonts w:ascii="Times New Roman" w:hAnsi="Times New Roman" w:cs="Times New Roman"/>
                <w:b/>
              </w:rPr>
              <w:t xml:space="preserve"> – </w:t>
            </w:r>
            <w:r w:rsidR="00CC0E26">
              <w:rPr>
                <w:rFonts w:ascii="Times New Roman" w:hAnsi="Times New Roman" w:cs="Times New Roman"/>
                <w:b/>
              </w:rPr>
              <w:t>3</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индивидуальной усадебной жилой застройки</w:t>
            </w:r>
          </w:p>
          <w:p w:rsidR="00B82C7A" w:rsidRPr="00B82C7A" w:rsidRDefault="00B82C7A" w:rsidP="002647CC">
            <w:pPr>
              <w:pStyle w:val="a8"/>
            </w:pPr>
            <w:r w:rsidRPr="002647CC">
              <w:rPr>
                <w:rFonts w:ascii="Times New Roman" w:hAnsi="Times New Roman" w:cs="Times New Roman"/>
              </w:rPr>
              <w:t>Цели выделения:</w:t>
            </w:r>
          </w:p>
          <w:p w:rsidR="00B82C7A" w:rsidRPr="00B82C7A" w:rsidRDefault="00B82C7A" w:rsidP="00AA3245">
            <w:pPr>
              <w:numPr>
                <w:ilvl w:val="0"/>
                <w:numId w:val="4"/>
              </w:numPr>
              <w:spacing w:after="0" w:line="240" w:lineRule="auto"/>
              <w:ind w:left="438"/>
              <w:jc w:val="both"/>
              <w:rPr>
                <w:rFonts w:ascii="Times New Roman" w:hAnsi="Times New Roman" w:cs="Times New Roman"/>
              </w:rPr>
            </w:pPr>
            <w:r w:rsidRPr="00B82C7A">
              <w:rPr>
                <w:rFonts w:ascii="Times New Roman" w:hAnsi="Times New Roman" w:cs="Times New Roman"/>
                <w:i/>
              </w:rPr>
              <w:t>обеспечение правовых условий развития на существующих и вновь осваиваемых территориях зон комфортной малоэтажной индивидуальной жилой застройки;</w:t>
            </w:r>
          </w:p>
          <w:p w:rsidR="00B82C7A" w:rsidRPr="00B82C7A" w:rsidRDefault="00B82C7A" w:rsidP="00AA3245">
            <w:pPr>
              <w:numPr>
                <w:ilvl w:val="0"/>
                <w:numId w:val="4"/>
              </w:numPr>
              <w:spacing w:after="0" w:line="240" w:lineRule="auto"/>
              <w:ind w:left="438"/>
              <w:jc w:val="both"/>
              <w:rPr>
                <w:rFonts w:ascii="Times New Roman" w:hAnsi="Times New Roman" w:cs="Times New Roman"/>
              </w:rPr>
            </w:pPr>
            <w:r w:rsidRPr="00B82C7A">
              <w:rPr>
                <w:rFonts w:ascii="Times New Roman" w:hAnsi="Times New Roman" w:cs="Times New Roman"/>
                <w:i/>
              </w:rPr>
              <w:t>обеспечение правовых условий развития объектов социального и культурно-бытового обслуживания, обеспечивающих потребности населения.</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rPr>
            </w:pPr>
            <w:r w:rsidRPr="00B82C7A">
              <w:rPr>
                <w:bCs/>
                <w:caps/>
              </w:rPr>
              <w:t>З</w:t>
            </w:r>
            <w:r w:rsidRPr="00B82C7A">
              <w:rPr>
                <w:bCs/>
                <w:caps/>
                <w:noProof/>
              </w:rPr>
              <w:t>он</w:t>
            </w:r>
            <w:r w:rsidRPr="00B82C7A">
              <w:rPr>
                <w:bCs/>
                <w:caps/>
              </w:rPr>
              <w:t>ы</w:t>
            </w:r>
            <w:r w:rsidRPr="00B82C7A">
              <w:rPr>
                <w:bCs/>
                <w:caps/>
                <w:noProof/>
              </w:rPr>
              <w:t xml:space="preserve"> специального назначения</w:t>
            </w:r>
          </w:p>
        </w:tc>
      </w:tr>
      <w:tr w:rsidR="00B82C7A" w:rsidRPr="00B82C7A" w:rsidTr="00816AB8">
        <w:trPr>
          <w:cantSplit/>
        </w:trPr>
        <w:tc>
          <w:tcPr>
            <w:tcW w:w="1654" w:type="dxa"/>
            <w:tcBorders>
              <w:top w:val="double" w:sz="4" w:space="0" w:color="auto"/>
            </w:tcBorders>
          </w:tcPr>
          <w:p w:rsidR="00B82C7A" w:rsidRPr="00B82C7A" w:rsidRDefault="00B82C7A" w:rsidP="00884D9A">
            <w:pPr>
              <w:rPr>
                <w:rFonts w:ascii="Times New Roman" w:hAnsi="Times New Roman" w:cs="Times New Roman"/>
                <w:b/>
              </w:rPr>
            </w:pPr>
            <w:r w:rsidRPr="00B82C7A">
              <w:rPr>
                <w:rFonts w:ascii="Times New Roman" w:hAnsi="Times New Roman" w:cs="Times New Roman"/>
                <w:b/>
                <w:noProof/>
              </w:rPr>
              <w:t>СН – 1</w:t>
            </w:r>
          </w:p>
        </w:tc>
        <w:tc>
          <w:tcPr>
            <w:tcW w:w="8132" w:type="dxa"/>
            <w:tcBorders>
              <w:top w:val="double" w:sz="4" w:space="0" w:color="auto"/>
            </w:tcBorders>
          </w:tcPr>
          <w:p w:rsidR="00B82C7A" w:rsidRPr="002647CC" w:rsidRDefault="00B82C7A" w:rsidP="002647CC">
            <w:pPr>
              <w:pStyle w:val="a8"/>
              <w:rPr>
                <w:rFonts w:ascii="Times New Roman" w:hAnsi="Times New Roman" w:cs="Times New Roman"/>
                <w:b/>
                <w:noProof/>
              </w:rPr>
            </w:pPr>
            <w:r w:rsidRPr="002647CC">
              <w:rPr>
                <w:rFonts w:ascii="Times New Roman" w:hAnsi="Times New Roman" w:cs="Times New Roman"/>
                <w:b/>
                <w:noProof/>
              </w:rPr>
              <w:t>Зона объектов ограниченного доступа (аэропорт)</w:t>
            </w:r>
          </w:p>
          <w:p w:rsidR="00B82C7A" w:rsidRPr="002647CC" w:rsidRDefault="00B82C7A" w:rsidP="002647CC">
            <w:pPr>
              <w:pStyle w:val="a8"/>
              <w:rPr>
                <w:rFonts w:ascii="Times New Roman" w:hAnsi="Times New Roman" w:cs="Times New Roman"/>
                <w:noProof/>
              </w:rPr>
            </w:pPr>
            <w:r w:rsidRPr="002647CC">
              <w:rPr>
                <w:rFonts w:ascii="Times New Roman" w:hAnsi="Times New Roman" w:cs="Times New Roman"/>
                <w:noProof/>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B82C7A" w:rsidRPr="00B82C7A" w:rsidTr="00816AB8">
        <w:trPr>
          <w:cantSplit/>
        </w:trPr>
        <w:tc>
          <w:tcPr>
            <w:tcW w:w="1654" w:type="dxa"/>
          </w:tcPr>
          <w:p w:rsidR="00B82C7A" w:rsidRPr="00B82C7A" w:rsidRDefault="00B82C7A" w:rsidP="00884D9A">
            <w:pPr>
              <w:rPr>
                <w:rFonts w:ascii="Times New Roman" w:hAnsi="Times New Roman" w:cs="Times New Roman"/>
                <w:b/>
                <w:noProof/>
              </w:rPr>
            </w:pPr>
            <w:r w:rsidRPr="00B82C7A">
              <w:rPr>
                <w:rFonts w:ascii="Times New Roman" w:hAnsi="Times New Roman" w:cs="Times New Roman"/>
                <w:b/>
              </w:rPr>
              <w:t>СН – 2</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кладбищ</w:t>
            </w:r>
          </w:p>
          <w:p w:rsidR="00B82C7A" w:rsidRPr="002647CC" w:rsidRDefault="00B82C7A" w:rsidP="002647CC">
            <w:pPr>
              <w:pStyle w:val="a8"/>
              <w:rPr>
                <w:rFonts w:ascii="Times New Roman" w:hAnsi="Times New Roman" w:cs="Times New Roman"/>
              </w:rPr>
            </w:pPr>
            <w:r w:rsidRPr="002647CC">
              <w:rPr>
                <w:rFonts w:ascii="Times New Roman" w:hAnsi="Times New Roman" w:cs="Times New Roman"/>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b/>
                <w:color w:val="000000"/>
              </w:rPr>
            </w:pPr>
            <w:r w:rsidRPr="00B82C7A">
              <w:rPr>
                <w:rFonts w:ascii="Times New Roman" w:hAnsi="Times New Roman" w:cs="Times New Roman"/>
                <w:i/>
                <w:iCs/>
              </w:rPr>
              <w:t>обеспечение правовых условий использования участков кладбищ.</w:t>
            </w:r>
          </w:p>
        </w:tc>
      </w:tr>
      <w:tr w:rsidR="00B82C7A" w:rsidRPr="00B82C7A" w:rsidTr="00816AB8">
        <w:trPr>
          <w:cantSplit/>
        </w:trPr>
        <w:tc>
          <w:tcPr>
            <w:tcW w:w="1654" w:type="dxa"/>
          </w:tcPr>
          <w:p w:rsidR="00B82C7A" w:rsidRPr="00B82C7A" w:rsidRDefault="00B82C7A" w:rsidP="00884D9A">
            <w:pPr>
              <w:rPr>
                <w:rFonts w:ascii="Times New Roman" w:hAnsi="Times New Roman" w:cs="Times New Roman"/>
                <w:b/>
              </w:rPr>
            </w:pPr>
            <w:r w:rsidRPr="00B82C7A">
              <w:rPr>
                <w:rFonts w:ascii="Times New Roman" w:hAnsi="Times New Roman" w:cs="Times New Roman"/>
                <w:b/>
                <w:color w:val="000000"/>
              </w:rPr>
              <w:t>СН – 3</w:t>
            </w:r>
          </w:p>
        </w:tc>
        <w:tc>
          <w:tcPr>
            <w:tcW w:w="8132" w:type="dxa"/>
          </w:tcPr>
          <w:p w:rsidR="00B82C7A" w:rsidRPr="00905C99" w:rsidRDefault="00B82C7A" w:rsidP="00905C99">
            <w:pPr>
              <w:pStyle w:val="a8"/>
              <w:rPr>
                <w:rFonts w:ascii="Times New Roman" w:hAnsi="Times New Roman" w:cs="Times New Roman"/>
                <w:b/>
              </w:rPr>
            </w:pPr>
            <w:r w:rsidRPr="00905C99">
              <w:rPr>
                <w:rFonts w:ascii="Times New Roman" w:hAnsi="Times New Roman" w:cs="Times New Roman"/>
                <w:b/>
              </w:rPr>
              <w:t>Зона технических сооружений инженерного обеспечения</w:t>
            </w:r>
          </w:p>
          <w:p w:rsidR="00B82C7A" w:rsidRPr="00905C99" w:rsidRDefault="00B82C7A" w:rsidP="00905C99">
            <w:pPr>
              <w:pStyle w:val="a8"/>
              <w:rPr>
                <w:rFonts w:ascii="Times New Roman" w:hAnsi="Times New Roman" w:cs="Times New Roman"/>
              </w:rPr>
            </w:pPr>
            <w:r w:rsidRPr="00905C99">
              <w:rPr>
                <w:rFonts w:ascii="Times New Roman" w:hAnsi="Times New Roman" w:cs="Times New Roman"/>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 xml:space="preserve">обеспечение правовых </w:t>
            </w:r>
            <w:proofErr w:type="gramStart"/>
            <w:r w:rsidRPr="00B82C7A">
              <w:rPr>
                <w:rFonts w:ascii="Times New Roman" w:hAnsi="Times New Roman" w:cs="Times New Roman"/>
                <w:i/>
                <w:iCs/>
              </w:rPr>
              <w:t>условий использования участков сооружений водоснабжения</w:t>
            </w:r>
            <w:proofErr w:type="gramEnd"/>
            <w:r w:rsidRPr="00B82C7A">
              <w:rPr>
                <w:rFonts w:ascii="Times New Roman" w:hAnsi="Times New Roman" w:cs="Times New Roman"/>
                <w:i/>
                <w:iCs/>
              </w:rPr>
              <w:t xml:space="preserve"> и канализации. Разрешается размещение зданий, сооружений и коммуникаций, связанных только с эксплуатацией данных объектов по согласованию с уполномоченными органами.</w:t>
            </w:r>
          </w:p>
        </w:tc>
      </w:tr>
      <w:tr w:rsidR="00B82C7A" w:rsidRPr="00B82C7A" w:rsidTr="00816AB8">
        <w:tc>
          <w:tcPr>
            <w:tcW w:w="1654" w:type="dxa"/>
            <w:tcBorders>
              <w:bottom w:val="double" w:sz="4" w:space="0" w:color="auto"/>
            </w:tcBorders>
          </w:tcPr>
          <w:p w:rsidR="00B82C7A" w:rsidRPr="00B82C7A" w:rsidRDefault="00B82C7A" w:rsidP="00884D9A">
            <w:pPr>
              <w:rPr>
                <w:rFonts w:ascii="Times New Roman" w:hAnsi="Times New Roman" w:cs="Times New Roman"/>
                <w:b/>
                <w:noProof/>
              </w:rPr>
            </w:pPr>
            <w:r w:rsidRPr="00B82C7A">
              <w:rPr>
                <w:rFonts w:ascii="Times New Roman" w:hAnsi="Times New Roman" w:cs="Times New Roman"/>
                <w:b/>
              </w:rPr>
              <w:t>СН – 4</w:t>
            </w:r>
          </w:p>
        </w:tc>
        <w:tc>
          <w:tcPr>
            <w:tcW w:w="8132" w:type="dxa"/>
            <w:tcBorders>
              <w:bottom w:val="double" w:sz="4" w:space="0" w:color="auto"/>
            </w:tcBorders>
          </w:tcPr>
          <w:p w:rsidR="00B82C7A" w:rsidRPr="00905C99" w:rsidRDefault="00B82C7A" w:rsidP="00905C99">
            <w:pPr>
              <w:pStyle w:val="a8"/>
              <w:rPr>
                <w:rFonts w:ascii="Times New Roman" w:hAnsi="Times New Roman" w:cs="Times New Roman"/>
                <w:b/>
              </w:rPr>
            </w:pPr>
            <w:r w:rsidRPr="00905C99">
              <w:rPr>
                <w:rFonts w:ascii="Times New Roman" w:hAnsi="Times New Roman" w:cs="Times New Roman"/>
                <w:b/>
              </w:rPr>
              <w:t>Зона складирования и захоронения отходов</w:t>
            </w:r>
          </w:p>
          <w:p w:rsidR="00B82C7A" w:rsidRPr="00905C99" w:rsidRDefault="00B82C7A" w:rsidP="00905C99">
            <w:pPr>
              <w:pStyle w:val="a8"/>
              <w:rPr>
                <w:rFonts w:ascii="Times New Roman" w:hAnsi="Times New Roman" w:cs="Times New Roman"/>
              </w:rPr>
            </w:pPr>
            <w:r w:rsidRPr="00905C99">
              <w:rPr>
                <w:rFonts w:ascii="Times New Roman" w:hAnsi="Times New Roman" w:cs="Times New Roman"/>
              </w:rPr>
              <w:t>Цель выделения:</w:t>
            </w:r>
          </w:p>
          <w:p w:rsidR="00CB2840" w:rsidRPr="00CB2840" w:rsidRDefault="00492D4C" w:rsidP="00CB2840">
            <w:pPr>
              <w:pStyle w:val="a7"/>
              <w:numPr>
                <w:ilvl w:val="0"/>
                <w:numId w:val="7"/>
              </w:numPr>
              <w:ind w:left="459" w:hanging="283"/>
              <w:jc w:val="both"/>
              <w:rPr>
                <w:rFonts w:ascii="Times New Roman" w:hAnsi="Times New Roman" w:cs="Times New Roman"/>
                <w:b/>
                <w:i/>
                <w:color w:val="000000"/>
              </w:rPr>
            </w:pPr>
            <w:r w:rsidRPr="00B82C7A">
              <w:rPr>
                <w:rFonts w:ascii="Times New Roman" w:hAnsi="Times New Roman" w:cs="Times New Roman"/>
                <w:i/>
                <w:iCs/>
              </w:rPr>
              <w:t xml:space="preserve">обеспечение правовых условий </w:t>
            </w:r>
            <w:r w:rsidRPr="00492D4C">
              <w:rPr>
                <w:rFonts w:ascii="Times New Roman" w:hAnsi="Times New Roman" w:cs="Times New Roman"/>
                <w:i/>
              </w:rPr>
              <w:t>захоронени</w:t>
            </w:r>
            <w:r w:rsidR="00E548DB">
              <w:rPr>
                <w:rFonts w:ascii="Times New Roman" w:hAnsi="Times New Roman" w:cs="Times New Roman"/>
                <w:i/>
              </w:rPr>
              <w:t>я</w:t>
            </w:r>
            <w:r w:rsidRPr="00492D4C">
              <w:rPr>
                <w:rFonts w:ascii="Times New Roman" w:hAnsi="Times New Roman" w:cs="Times New Roman"/>
                <w:i/>
              </w:rPr>
              <w:t xml:space="preserve"> отходов потребления и промышленного производ</w:t>
            </w:r>
            <w:r w:rsidR="00CB2840">
              <w:rPr>
                <w:rFonts w:ascii="Times New Roman" w:hAnsi="Times New Roman" w:cs="Times New Roman"/>
                <w:i/>
              </w:rPr>
              <w:t>ства, в том числе радиоактивных;</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pPr>
            <w:r w:rsidRPr="00B82C7A">
              <w:lastRenderedPageBreak/>
              <w:t>ПРОИЗВОДСТВЕННЫЕ ЗОНЫ</w:t>
            </w:r>
          </w:p>
        </w:tc>
      </w:tr>
      <w:tr w:rsidR="00B82C7A" w:rsidRPr="00B82C7A" w:rsidTr="00816AB8">
        <w:tc>
          <w:tcPr>
            <w:tcW w:w="1654" w:type="dxa"/>
            <w:tcBorders>
              <w:top w:val="double" w:sz="4" w:space="0" w:color="auto"/>
            </w:tcBorders>
          </w:tcPr>
          <w:p w:rsidR="00B82C7A" w:rsidRPr="00B82C7A" w:rsidRDefault="00B82C7A" w:rsidP="00884D9A">
            <w:pPr>
              <w:rPr>
                <w:rFonts w:ascii="Times New Roman" w:hAnsi="Times New Roman" w:cs="Times New Roman"/>
                <w:b/>
              </w:rPr>
            </w:pPr>
            <w:r w:rsidRPr="00B82C7A">
              <w:rPr>
                <w:rFonts w:ascii="Times New Roman" w:hAnsi="Times New Roman" w:cs="Times New Roman"/>
                <w:b/>
              </w:rPr>
              <w:t>ПК – 1</w:t>
            </w:r>
          </w:p>
        </w:tc>
        <w:tc>
          <w:tcPr>
            <w:tcW w:w="8132" w:type="dxa"/>
            <w:tcBorders>
              <w:top w:val="single" w:sz="4" w:space="0" w:color="auto"/>
            </w:tcBorders>
          </w:tcPr>
          <w:p w:rsidR="00B82C7A" w:rsidRDefault="0093064D" w:rsidP="0093064D">
            <w:pPr>
              <w:spacing w:after="0" w:line="240" w:lineRule="auto"/>
              <w:jc w:val="both"/>
              <w:rPr>
                <w:rFonts w:ascii="Times New Roman" w:hAnsi="Times New Roman" w:cs="Times New Roman"/>
                <w:b/>
              </w:rPr>
            </w:pPr>
            <w:r w:rsidRPr="00905C99">
              <w:rPr>
                <w:rFonts w:ascii="Times New Roman" w:hAnsi="Times New Roman" w:cs="Times New Roman"/>
                <w:b/>
              </w:rPr>
              <w:t>Зона производственно-коммунальных объектов I класса</w:t>
            </w:r>
          </w:p>
          <w:p w:rsidR="00BD2FC9" w:rsidRPr="00905C99" w:rsidRDefault="00BD2FC9" w:rsidP="00BD2FC9">
            <w:pPr>
              <w:pStyle w:val="a8"/>
              <w:rPr>
                <w:rFonts w:ascii="Times New Roman" w:hAnsi="Times New Roman" w:cs="Times New Roman"/>
              </w:rPr>
            </w:pPr>
            <w:r w:rsidRPr="00905C99">
              <w:rPr>
                <w:rFonts w:ascii="Times New Roman" w:hAnsi="Times New Roman" w:cs="Times New Roman"/>
              </w:rPr>
              <w:t>Цель выделения:</w:t>
            </w:r>
          </w:p>
          <w:p w:rsidR="00BD2FC9" w:rsidRPr="00BD2FC9" w:rsidRDefault="00BD2FC9" w:rsidP="00BD2FC9">
            <w:pPr>
              <w:pStyle w:val="a7"/>
              <w:numPr>
                <w:ilvl w:val="0"/>
                <w:numId w:val="7"/>
              </w:numPr>
              <w:spacing w:after="0" w:line="240" w:lineRule="auto"/>
              <w:ind w:left="459" w:hanging="425"/>
              <w:jc w:val="both"/>
              <w:rPr>
                <w:rFonts w:ascii="Times New Roman" w:hAnsi="Times New Roman" w:cs="Times New Roman"/>
              </w:rPr>
            </w:pPr>
            <w:r w:rsidRPr="00BD2FC9">
              <w:rPr>
                <w:rFonts w:ascii="Times New Roman" w:hAnsi="Times New Roman" w:cs="Times New Roman"/>
                <w:i/>
                <w:iCs/>
              </w:rPr>
              <w:t>обеспечение правовых условий</w:t>
            </w:r>
            <w:r w:rsidRPr="00BD2FC9">
              <w:rPr>
                <w:rFonts w:ascii="Times New Roman" w:hAnsi="Times New Roman" w:cs="Times New Roman"/>
                <w:i/>
              </w:rPr>
              <w:t xml:space="preserve"> для предприятий I класса опасности, являющейся источником шума и загрязнения окружающей среды. Для максимального уменьшения воздействия на прилегающие районы виды разрешенного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1000 метров. Сочетание различных видов разрешенного использования земельных участков и объектов капитального строительства в зоне возможно только при условии соблюдения санитарных правил.</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2</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III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905C99" w:rsidRDefault="0093064D" w:rsidP="00E43A43">
            <w:pPr>
              <w:pStyle w:val="a8"/>
              <w:numPr>
                <w:ilvl w:val="0"/>
                <w:numId w:val="7"/>
              </w:numPr>
              <w:ind w:left="459"/>
              <w:jc w:val="both"/>
              <w:rPr>
                <w:rFonts w:ascii="Times New Roman" w:hAnsi="Times New Roman" w:cs="Times New Roman"/>
                <w:b/>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 xml:space="preserve">формирования комплексов производственных, коммунальных предприятий, складских баз, объектов инженерной и транспортной инфраструктур III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w:t>
            </w:r>
            <w:r w:rsidRPr="00B82C7A">
              <w:rPr>
                <w:rFonts w:ascii="Times New Roman" w:hAnsi="Times New Roman" w:cs="Times New Roman"/>
                <w:i/>
                <w:iCs/>
              </w:rPr>
              <w:t xml:space="preserve">Допускаются некоторые коммерческие услуги, способствующие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3</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IV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 xml:space="preserve">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w:t>
            </w:r>
            <w:r w:rsidRPr="00B82C7A">
              <w:rPr>
                <w:rFonts w:ascii="Times New Roman" w:hAnsi="Times New Roman" w:cs="Times New Roman"/>
                <w:i/>
                <w:iCs/>
              </w:rPr>
              <w:t xml:space="preserve">Допускается широкий спектр услуг, способствующих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Borders>
              <w:bottom w:val="sing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4</w:t>
            </w:r>
          </w:p>
        </w:tc>
        <w:tc>
          <w:tcPr>
            <w:tcW w:w="8132" w:type="dxa"/>
            <w:tcBorders>
              <w:bottom w:val="sing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V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обеспечение правовых условий</w:t>
            </w:r>
            <w:r w:rsidRPr="00B82C7A">
              <w:rPr>
                <w:rFonts w:ascii="Times New Roman" w:hAnsi="Times New Roman" w:cs="Times New Roman"/>
                <w:i/>
              </w:rPr>
              <w:t xml:space="preserve">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w:t>
            </w:r>
            <w:r w:rsidRPr="00B82C7A">
              <w:rPr>
                <w:rFonts w:ascii="Times New Roman" w:hAnsi="Times New Roman" w:cs="Times New Roman"/>
                <w:i/>
                <w:iCs/>
              </w:rPr>
              <w:t xml:space="preserve">Допускается широкий спектр услуг, способствующих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Borders>
              <w:bottom w:val="single" w:sz="4" w:space="0" w:color="auto"/>
            </w:tcBorders>
          </w:tcPr>
          <w:p w:rsidR="0093064D" w:rsidRPr="00B82C7A" w:rsidRDefault="0093064D" w:rsidP="0093064D">
            <w:pPr>
              <w:rPr>
                <w:rFonts w:ascii="Times New Roman" w:hAnsi="Times New Roman" w:cs="Times New Roman"/>
                <w:b/>
              </w:rPr>
            </w:pPr>
            <w:r>
              <w:rPr>
                <w:rFonts w:ascii="Times New Roman" w:hAnsi="Times New Roman" w:cs="Times New Roman"/>
                <w:b/>
              </w:rPr>
              <w:t>ПК – 5</w:t>
            </w:r>
          </w:p>
        </w:tc>
        <w:tc>
          <w:tcPr>
            <w:tcW w:w="8132" w:type="dxa"/>
            <w:tcBorders>
              <w:bottom w:val="sing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Коммунально-складская зона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b/>
              </w:rPr>
            </w:pPr>
            <w:r w:rsidRPr="00B82C7A">
              <w:rPr>
                <w:rFonts w:ascii="Times New Roman" w:hAnsi="Times New Roman" w:cs="Times New Roman"/>
                <w:i/>
                <w:iCs/>
              </w:rPr>
              <w:t>обеспечение правовых условий</w:t>
            </w:r>
            <w:r w:rsidRPr="00B82C7A">
              <w:rPr>
                <w:rFonts w:ascii="Times New Roman" w:hAnsi="Times New Roman" w:cs="Times New Roman"/>
                <w:i/>
              </w:rPr>
              <w:t xml:space="preserve"> формирования комплексов коммунально-торговых предприятий, складских баз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84D9A">
        <w:trPr>
          <w:trHeight w:val="454"/>
        </w:trPr>
        <w:tc>
          <w:tcPr>
            <w:tcW w:w="9786" w:type="dxa"/>
            <w:gridSpan w:val="2"/>
            <w:tcBorders>
              <w:top w:val="double" w:sz="4" w:space="0" w:color="auto"/>
              <w:bottom w:val="double" w:sz="4" w:space="0" w:color="auto"/>
            </w:tcBorders>
            <w:vAlign w:val="center"/>
          </w:tcPr>
          <w:p w:rsidR="0093064D" w:rsidRPr="00B82C7A" w:rsidRDefault="0093064D" w:rsidP="0093064D">
            <w:pPr>
              <w:pStyle w:val="a9"/>
              <w:keepNext w:val="0"/>
              <w:ind w:left="72" w:firstLine="0"/>
              <w:jc w:val="center"/>
            </w:pPr>
            <w:r w:rsidRPr="00B82C7A">
              <w:t>ЗОНЫ ТРАНСПОРТНОЙ ИНФРАСТРУКТУРЫ</w:t>
            </w:r>
          </w:p>
        </w:tc>
      </w:tr>
      <w:tr w:rsidR="0093064D" w:rsidRPr="00B82C7A" w:rsidTr="00816AB8">
        <w:tc>
          <w:tcPr>
            <w:tcW w:w="1654" w:type="dxa"/>
            <w:tcBorders>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ТР-1</w:t>
            </w:r>
          </w:p>
        </w:tc>
        <w:tc>
          <w:tcPr>
            <w:tcW w:w="8132" w:type="dxa"/>
            <w:tcBorders>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 xml:space="preserve">Зона поселкового автотранспорта </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rPr>
              <w:t xml:space="preserve">обеспечение правовых условий для функционирования и развития инфраструктуры автомобильного транспорта. Градостроительные регламенты для зоны настоящими правилами застройки не устанавливаются, использование территории определяется в соответствии с федеральным законодательством. </w:t>
            </w:r>
          </w:p>
        </w:tc>
      </w:tr>
      <w:tr w:rsidR="0093064D" w:rsidRPr="00B82C7A" w:rsidTr="00884D9A">
        <w:trPr>
          <w:trHeight w:hRule="exact" w:val="454"/>
        </w:trPr>
        <w:tc>
          <w:tcPr>
            <w:tcW w:w="9786" w:type="dxa"/>
            <w:gridSpan w:val="2"/>
            <w:tcBorders>
              <w:top w:val="double" w:sz="4" w:space="0" w:color="auto"/>
              <w:bottom w:val="double" w:sz="4" w:space="0" w:color="auto"/>
            </w:tcBorders>
            <w:vAlign w:val="center"/>
          </w:tcPr>
          <w:p w:rsidR="0093064D" w:rsidRPr="00B82C7A" w:rsidRDefault="0093064D" w:rsidP="0093064D">
            <w:pPr>
              <w:ind w:firstLine="318"/>
              <w:jc w:val="center"/>
              <w:rPr>
                <w:rFonts w:ascii="Times New Roman" w:hAnsi="Times New Roman" w:cs="Times New Roman"/>
              </w:rPr>
            </w:pPr>
            <w:r w:rsidRPr="00B82C7A">
              <w:rPr>
                <w:rFonts w:ascii="Times New Roman" w:hAnsi="Times New Roman" w:cs="Times New Roman"/>
              </w:rPr>
              <w:lastRenderedPageBreak/>
              <w:t xml:space="preserve">ЗОНЫ </w:t>
            </w:r>
            <w:r w:rsidRPr="00B82C7A">
              <w:rPr>
                <w:rFonts w:ascii="Times New Roman" w:hAnsi="Times New Roman" w:cs="Times New Roman"/>
                <w:caps/>
              </w:rPr>
              <w:t>рекреационного назначения</w:t>
            </w:r>
          </w:p>
        </w:tc>
      </w:tr>
      <w:tr w:rsidR="0093064D" w:rsidRPr="00B82C7A" w:rsidTr="00816AB8">
        <w:tc>
          <w:tcPr>
            <w:tcW w:w="1654" w:type="dxa"/>
            <w:tcBorders>
              <w:top w:val="double" w:sz="4" w:space="0" w:color="auto"/>
            </w:tcBorders>
          </w:tcPr>
          <w:p w:rsidR="0093064D" w:rsidRPr="00B82C7A" w:rsidRDefault="0093064D" w:rsidP="0093064D">
            <w:pPr>
              <w:rPr>
                <w:rFonts w:ascii="Times New Roman" w:hAnsi="Times New Roman" w:cs="Times New Roman"/>
                <w:b/>
              </w:rPr>
            </w:pPr>
            <w:proofErr w:type="gramStart"/>
            <w:r w:rsidRPr="00B82C7A">
              <w:rPr>
                <w:rFonts w:ascii="Times New Roman" w:hAnsi="Times New Roman" w:cs="Times New Roman"/>
                <w:b/>
              </w:rPr>
              <w:t>Р</w:t>
            </w:r>
            <w:proofErr w:type="gramEnd"/>
            <w:r w:rsidRPr="00B82C7A">
              <w:rPr>
                <w:rFonts w:ascii="Times New Roman" w:hAnsi="Times New Roman" w:cs="Times New Roman"/>
                <w:b/>
              </w:rPr>
              <w:t xml:space="preserve"> – 1</w:t>
            </w:r>
          </w:p>
        </w:tc>
        <w:tc>
          <w:tcPr>
            <w:tcW w:w="8132" w:type="dxa"/>
            <w:tcBorders>
              <w:top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поселковых лесов</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B82C7A">
              <w:rPr>
                <w:rFonts w:ascii="Times New Roman" w:hAnsi="Times New Roman" w:cs="Times New Roman"/>
                <w:i/>
                <w:iCs/>
                <w:snapToGrid w:val="0"/>
              </w:rPr>
              <w:t xml:space="preserve"> воспроизводства лесов, обеспечение их рационального использования.</w:t>
            </w:r>
          </w:p>
        </w:tc>
      </w:tr>
      <w:tr w:rsidR="0093064D" w:rsidRPr="00B82C7A" w:rsidTr="00816AB8">
        <w:tc>
          <w:tcPr>
            <w:tcW w:w="1654" w:type="dxa"/>
          </w:tcPr>
          <w:p w:rsidR="0093064D" w:rsidRPr="00B82C7A" w:rsidRDefault="0093064D" w:rsidP="0093064D">
            <w:pPr>
              <w:rPr>
                <w:rFonts w:ascii="Times New Roman" w:hAnsi="Times New Roman" w:cs="Times New Roman"/>
                <w:b/>
              </w:rPr>
            </w:pPr>
            <w:proofErr w:type="gramStart"/>
            <w:r w:rsidRPr="00B82C7A">
              <w:rPr>
                <w:rFonts w:ascii="Times New Roman" w:hAnsi="Times New Roman" w:cs="Times New Roman"/>
                <w:b/>
              </w:rPr>
              <w:t>Р</w:t>
            </w:r>
            <w:proofErr w:type="gramEnd"/>
            <w:r w:rsidRPr="00B82C7A">
              <w:rPr>
                <w:rFonts w:ascii="Times New Roman" w:hAnsi="Times New Roman" w:cs="Times New Roman"/>
                <w:b/>
              </w:rPr>
              <w:t xml:space="preserve"> – 2</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поселкового озеленения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сохранения и обустройства озелененных простран</w:t>
            </w:r>
            <w:proofErr w:type="gramStart"/>
            <w:r w:rsidRPr="00B82C7A">
              <w:rPr>
                <w:rFonts w:ascii="Times New Roman" w:hAnsi="Times New Roman" w:cs="Times New Roman"/>
                <w:i/>
              </w:rPr>
              <w:t>ств пр</w:t>
            </w:r>
            <w:proofErr w:type="gramEnd"/>
            <w:r w:rsidRPr="00B82C7A">
              <w:rPr>
                <w:rFonts w:ascii="Times New Roman" w:hAnsi="Times New Roman" w:cs="Times New Roman"/>
                <w:i/>
              </w:rPr>
              <w:t>и их активном использовании с возможностью строго ограниченного строительства объектов отдыха, досуга и спорта.</w:t>
            </w:r>
          </w:p>
        </w:tc>
      </w:tr>
      <w:tr w:rsidR="0093064D" w:rsidRPr="00B82C7A" w:rsidTr="00816AB8">
        <w:tc>
          <w:tcPr>
            <w:tcW w:w="1654" w:type="dxa"/>
          </w:tcPr>
          <w:p w:rsidR="0093064D" w:rsidRPr="00B82C7A" w:rsidRDefault="0093064D" w:rsidP="0093064D">
            <w:pPr>
              <w:rPr>
                <w:rFonts w:ascii="Times New Roman" w:hAnsi="Times New Roman" w:cs="Times New Roman"/>
                <w:b/>
              </w:rPr>
            </w:pPr>
            <w:proofErr w:type="gramStart"/>
            <w:r w:rsidRPr="00B82C7A">
              <w:rPr>
                <w:rFonts w:ascii="Times New Roman" w:hAnsi="Times New Roman" w:cs="Times New Roman"/>
                <w:b/>
              </w:rPr>
              <w:t>Р</w:t>
            </w:r>
            <w:proofErr w:type="gramEnd"/>
            <w:r w:rsidRPr="00B82C7A">
              <w:rPr>
                <w:rFonts w:ascii="Times New Roman" w:hAnsi="Times New Roman" w:cs="Times New Roman"/>
                <w:b/>
              </w:rPr>
              <w:t xml:space="preserve"> – 3</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объектов отдыха, туризма, санаторного лечения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rPr>
              <w:t>обеспечение правовых условий сохранения и использования объектов туризма, отдыха, санаторно-курортного лечения.</w:t>
            </w:r>
          </w:p>
        </w:tc>
      </w:tr>
      <w:tr w:rsidR="0093064D" w:rsidRPr="00B82C7A" w:rsidTr="00816AB8">
        <w:tc>
          <w:tcPr>
            <w:tcW w:w="1654" w:type="dxa"/>
          </w:tcPr>
          <w:p w:rsidR="0093064D" w:rsidRPr="00B82C7A" w:rsidRDefault="0093064D" w:rsidP="0093064D">
            <w:pPr>
              <w:rPr>
                <w:rFonts w:ascii="Times New Roman" w:hAnsi="Times New Roman" w:cs="Times New Roman"/>
                <w:b/>
              </w:rPr>
            </w:pPr>
            <w:proofErr w:type="gramStart"/>
            <w:r w:rsidRPr="00B82C7A">
              <w:rPr>
                <w:rFonts w:ascii="Times New Roman" w:hAnsi="Times New Roman" w:cs="Times New Roman"/>
                <w:b/>
              </w:rPr>
              <w:t>Р</w:t>
            </w:r>
            <w:proofErr w:type="gramEnd"/>
            <w:r w:rsidRPr="00B82C7A">
              <w:rPr>
                <w:rFonts w:ascii="Times New Roman" w:hAnsi="Times New Roman" w:cs="Times New Roman"/>
                <w:b/>
              </w:rPr>
              <w:t xml:space="preserve"> – 4</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зеленых насаждений особого назначения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обеспечение правовых условий</w:t>
            </w:r>
            <w:r w:rsidR="00FB4F48">
              <w:rPr>
                <w:rFonts w:ascii="Times New Roman" w:hAnsi="Times New Roman" w:cs="Times New Roman"/>
                <w:i/>
                <w:iCs/>
              </w:rPr>
              <w:t xml:space="preserve"> </w:t>
            </w:r>
            <w:r w:rsidRPr="00B82C7A">
              <w:rPr>
                <w:rFonts w:ascii="Times New Roman" w:hAnsi="Times New Roman" w:cs="Times New Roman"/>
                <w:i/>
                <w:iCs/>
              </w:rPr>
              <w:t>сохранения зеленых насаждений, создающих зеленый пояс вокруг производственных зон.</w:t>
            </w:r>
          </w:p>
        </w:tc>
      </w:tr>
      <w:tr w:rsidR="0093064D" w:rsidRPr="00B82C7A" w:rsidTr="00884D9A">
        <w:trPr>
          <w:cantSplit/>
          <w:trHeight w:hRule="exact" w:val="454"/>
        </w:trPr>
        <w:tc>
          <w:tcPr>
            <w:tcW w:w="9786" w:type="dxa"/>
            <w:gridSpan w:val="2"/>
            <w:tcBorders>
              <w:top w:val="double" w:sz="4" w:space="0" w:color="auto"/>
              <w:bottom w:val="double" w:sz="4" w:space="0" w:color="auto"/>
            </w:tcBorders>
            <w:vAlign w:val="center"/>
          </w:tcPr>
          <w:p w:rsidR="0093064D" w:rsidRPr="00B82C7A" w:rsidRDefault="0093064D" w:rsidP="0093064D">
            <w:pPr>
              <w:ind w:firstLine="318"/>
              <w:jc w:val="center"/>
              <w:rPr>
                <w:rFonts w:ascii="Times New Roman" w:hAnsi="Times New Roman" w:cs="Times New Roman"/>
                <w:highlight w:val="yellow"/>
              </w:rPr>
            </w:pPr>
            <w:r w:rsidRPr="00B82C7A">
              <w:rPr>
                <w:rFonts w:ascii="Times New Roman" w:hAnsi="Times New Roman" w:cs="Times New Roman"/>
              </w:rPr>
              <w:t>ЗОНЫ СЕЛЬСКОХОЗЯЙСТВЕННОГО ИСПОЛЬЗОВАНИЯ</w:t>
            </w:r>
          </w:p>
        </w:tc>
      </w:tr>
      <w:tr w:rsidR="0093064D" w:rsidRPr="00B82C7A" w:rsidTr="00816AB8">
        <w:tc>
          <w:tcPr>
            <w:tcW w:w="1654" w:type="dxa"/>
            <w:tcBorders>
              <w:top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СХ – 1</w:t>
            </w:r>
          </w:p>
        </w:tc>
        <w:tc>
          <w:tcPr>
            <w:tcW w:w="8132" w:type="dxa"/>
            <w:tcBorders>
              <w:top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коллективных садов и огородов</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развития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93064D" w:rsidRPr="00B82C7A" w:rsidTr="00816AB8">
        <w:tc>
          <w:tcPr>
            <w:tcW w:w="1654" w:type="dxa"/>
            <w:tcBorders>
              <w:left w:val="single" w:sz="4" w:space="0" w:color="auto"/>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СХ – 2</w:t>
            </w:r>
          </w:p>
        </w:tc>
        <w:tc>
          <w:tcPr>
            <w:tcW w:w="8132" w:type="dxa"/>
            <w:tcBorders>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сельскохозяйственных угодий</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881C6B" w:rsidRPr="00AA211A" w:rsidRDefault="0093064D" w:rsidP="00AA211A">
            <w:pPr>
              <w:numPr>
                <w:ilvl w:val="0"/>
                <w:numId w:val="5"/>
              </w:numPr>
              <w:spacing w:after="0" w:line="240" w:lineRule="auto"/>
              <w:ind w:left="438"/>
              <w:jc w:val="both"/>
              <w:rPr>
                <w:rFonts w:ascii="Times New Roman" w:hAnsi="Times New Roman" w:cs="Times New Roman"/>
                <w:b/>
                <w:color w:val="000000"/>
              </w:rPr>
            </w:pPr>
            <w:r w:rsidRPr="00B82C7A">
              <w:rPr>
                <w:rFonts w:ascii="Times New Roman" w:hAnsi="Times New Roman" w:cs="Times New Roman"/>
                <w:i/>
              </w:rPr>
              <w:t>обеспечение правовых условий формирования территорий, используемых для удовлетворения потребностей населения в выращивании сельскохозяйственных культур.</w:t>
            </w:r>
          </w:p>
        </w:tc>
      </w:tr>
      <w:tr w:rsidR="0093064D" w:rsidRPr="00B82C7A" w:rsidTr="00884D9A">
        <w:tc>
          <w:tcPr>
            <w:tcW w:w="9786" w:type="dxa"/>
            <w:gridSpan w:val="2"/>
            <w:tcBorders>
              <w:top w:val="double" w:sz="4" w:space="0" w:color="auto"/>
              <w:left w:val="single" w:sz="4" w:space="0" w:color="auto"/>
              <w:bottom w:val="double" w:sz="4" w:space="0" w:color="auto"/>
              <w:right w:val="single" w:sz="4" w:space="0" w:color="auto"/>
            </w:tcBorders>
          </w:tcPr>
          <w:p w:rsidR="0093064D" w:rsidRPr="00B82C7A" w:rsidRDefault="0093064D" w:rsidP="0093064D">
            <w:pPr>
              <w:ind w:left="78"/>
              <w:jc w:val="center"/>
              <w:rPr>
                <w:rFonts w:ascii="Times New Roman" w:hAnsi="Times New Roman" w:cs="Times New Roman"/>
                <w:color w:val="000000"/>
              </w:rPr>
            </w:pPr>
            <w:r w:rsidRPr="00B82C7A">
              <w:rPr>
                <w:rFonts w:ascii="Times New Roman" w:hAnsi="Times New Roman" w:cs="Times New Roman"/>
                <w:color w:val="000000"/>
              </w:rPr>
              <w:t>ЗОНА ПОДТОПЛЕНИЯ И ЗАТОПЛЕНИЯ</w:t>
            </w:r>
          </w:p>
        </w:tc>
      </w:tr>
      <w:tr w:rsidR="0093064D" w:rsidRPr="00B82C7A" w:rsidTr="00816AB8">
        <w:tc>
          <w:tcPr>
            <w:tcW w:w="1654" w:type="dxa"/>
            <w:tcBorders>
              <w:top w:val="double" w:sz="4" w:space="0" w:color="auto"/>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ЗП</w:t>
            </w:r>
          </w:p>
        </w:tc>
        <w:tc>
          <w:tcPr>
            <w:tcW w:w="8132" w:type="dxa"/>
            <w:tcBorders>
              <w:top w:val="double" w:sz="4" w:space="0" w:color="auto"/>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подтопления и затопления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выведения:</w:t>
            </w:r>
          </w:p>
          <w:p w:rsidR="0093064D" w:rsidRPr="00B82C7A" w:rsidRDefault="0093064D" w:rsidP="0093064D">
            <w:pPr>
              <w:numPr>
                <w:ilvl w:val="0"/>
                <w:numId w:val="6"/>
              </w:numPr>
              <w:spacing w:after="0" w:line="240" w:lineRule="auto"/>
              <w:ind w:left="524" w:hanging="425"/>
              <w:jc w:val="both"/>
              <w:rPr>
                <w:rFonts w:ascii="Times New Roman" w:hAnsi="Times New Roman" w:cs="Times New Roman"/>
                <w:b/>
                <w:i/>
                <w:color w:val="000000"/>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color w:val="000000"/>
                <w:shd w:val="clear" w:color="auto" w:fill="FFFFFF"/>
              </w:rPr>
              <w:t>защиты населения от поражающих факторов наводнения</w:t>
            </w:r>
          </w:p>
        </w:tc>
      </w:tr>
    </w:tbl>
    <w:p w:rsidR="00B82C7A" w:rsidRPr="00B82C7A" w:rsidRDefault="00B82C7A" w:rsidP="00B82C7A">
      <w:pPr>
        <w:pStyle w:val="a8"/>
        <w:jc w:val="both"/>
        <w:rPr>
          <w:rFonts w:ascii="Times New Roman" w:hAnsi="Times New Roman" w:cs="Times New Roman"/>
          <w:sz w:val="24"/>
          <w:szCs w:val="24"/>
        </w:rPr>
      </w:pPr>
    </w:p>
    <w:p w:rsidR="00B82C7A" w:rsidRPr="0030631D" w:rsidRDefault="00B82C7A" w:rsidP="00B82C7A">
      <w:pPr>
        <w:pStyle w:val="a8"/>
        <w:jc w:val="both"/>
        <w:rPr>
          <w:rFonts w:ascii="Times New Roman" w:hAnsi="Times New Roman" w:cs="Times New Roman"/>
          <w:sz w:val="24"/>
          <w:szCs w:val="24"/>
        </w:rPr>
      </w:pP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2</w:t>
      </w:r>
      <w:r w:rsidRPr="0030631D">
        <w:rPr>
          <w:rFonts w:ascii="Times New Roman" w:hAnsi="Times New Roman" w:cs="Times New Roman"/>
          <w:sz w:val="24"/>
          <w:szCs w:val="24"/>
        </w:rPr>
        <w:t xml:space="preserve">. На карте границ зон с особыми </w:t>
      </w:r>
      <w:r w:rsidRPr="00B02923">
        <w:rPr>
          <w:rFonts w:ascii="Times New Roman" w:hAnsi="Times New Roman" w:cs="Times New Roman"/>
          <w:sz w:val="24"/>
          <w:szCs w:val="24"/>
        </w:rPr>
        <w:t>условиями использования территорий (</w:t>
      </w:r>
      <w:hyperlink r:id="rId24" w:anchor="Par229" w:history="1">
        <w:r w:rsidRPr="00B02923">
          <w:rPr>
            <w:rStyle w:val="a3"/>
            <w:rFonts w:ascii="Times New Roman" w:hAnsi="Times New Roman" w:cs="Times New Roman"/>
            <w:color w:val="auto"/>
            <w:sz w:val="24"/>
            <w:szCs w:val="24"/>
            <w:u w:val="none"/>
          </w:rPr>
          <w:t xml:space="preserve">статья </w:t>
        </w:r>
        <w:r w:rsidR="00903CFB" w:rsidRPr="00B02923">
          <w:rPr>
            <w:rStyle w:val="a3"/>
            <w:rFonts w:ascii="Times New Roman" w:hAnsi="Times New Roman" w:cs="Times New Roman"/>
            <w:color w:val="auto"/>
            <w:sz w:val="24"/>
            <w:szCs w:val="24"/>
            <w:u w:val="none"/>
          </w:rPr>
          <w:t>9,10</w:t>
        </w:r>
      </w:hyperlink>
      <w:r w:rsidRPr="00B02923">
        <w:rPr>
          <w:rFonts w:ascii="Times New Roman" w:hAnsi="Times New Roman" w:cs="Times New Roman"/>
          <w:sz w:val="24"/>
          <w:szCs w:val="24"/>
        </w:rPr>
        <w:t xml:space="preserve"> настоящих Правил) отображены границы зон с особыми условиями использования территории, в пределах которых действуют ограничения (</w:t>
      </w:r>
      <w:hyperlink r:id="rId25" w:anchor="Par1676" w:history="1">
        <w:r w:rsidRPr="00B02923">
          <w:rPr>
            <w:rStyle w:val="a3"/>
            <w:rFonts w:ascii="Times New Roman" w:hAnsi="Times New Roman" w:cs="Times New Roman"/>
            <w:color w:val="auto"/>
            <w:sz w:val="24"/>
            <w:szCs w:val="24"/>
            <w:u w:val="none"/>
          </w:rPr>
          <w:t xml:space="preserve">статья </w:t>
        </w:r>
        <w:r w:rsidR="00903CFB" w:rsidRPr="00B02923">
          <w:rPr>
            <w:rStyle w:val="a3"/>
            <w:rFonts w:ascii="Times New Roman" w:hAnsi="Times New Roman" w:cs="Times New Roman"/>
            <w:color w:val="auto"/>
            <w:sz w:val="24"/>
            <w:szCs w:val="24"/>
            <w:u w:val="none"/>
          </w:rPr>
          <w:t>9,10</w:t>
        </w:r>
      </w:hyperlink>
      <w:r w:rsidRPr="0030631D">
        <w:rPr>
          <w:rFonts w:ascii="Times New Roman" w:hAnsi="Times New Roman" w:cs="Times New Roman"/>
          <w:sz w:val="24"/>
          <w:szCs w:val="24"/>
        </w:rPr>
        <w:t xml:space="preserve"> настоящих Правил), с учетом которых определяются функциональное назначение и интенсивность использования территорий.</w:t>
      </w:r>
    </w:p>
    <w:p w:rsidR="0030631D" w:rsidRPr="0030631D" w:rsidRDefault="0030631D" w:rsidP="0030631D">
      <w:pPr>
        <w:pStyle w:val="a8"/>
        <w:jc w:val="both"/>
        <w:rPr>
          <w:rFonts w:ascii="Times New Roman" w:hAnsi="Times New Roman" w:cs="Times New Roman"/>
          <w:sz w:val="24"/>
          <w:szCs w:val="24"/>
        </w:rPr>
      </w:pPr>
      <w:r w:rsidRPr="0030631D">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3</w:t>
      </w:r>
      <w:r w:rsidRPr="0030631D">
        <w:rPr>
          <w:rFonts w:ascii="Times New Roman" w:hAnsi="Times New Roman" w:cs="Times New Roman"/>
          <w:sz w:val="24"/>
          <w:szCs w:val="24"/>
        </w:rPr>
        <w:t xml:space="preserve">. Виды использования земельных участков и объектов капитального строительства, не указанные в </w:t>
      </w:r>
      <w:hyperlink r:id="rId26" w:anchor="Par243" w:history="1">
        <w:r w:rsidRPr="00B02923">
          <w:rPr>
            <w:rStyle w:val="a3"/>
            <w:rFonts w:ascii="Times New Roman" w:hAnsi="Times New Roman" w:cs="Times New Roman"/>
            <w:color w:val="auto"/>
            <w:sz w:val="24"/>
            <w:szCs w:val="24"/>
            <w:u w:val="none"/>
          </w:rPr>
          <w:t>статье 1</w:t>
        </w:r>
        <w:r w:rsidR="00B02923" w:rsidRPr="00B02923">
          <w:rPr>
            <w:rStyle w:val="a3"/>
            <w:rFonts w:ascii="Times New Roman" w:hAnsi="Times New Roman" w:cs="Times New Roman"/>
            <w:color w:val="auto"/>
            <w:sz w:val="24"/>
            <w:szCs w:val="24"/>
            <w:u w:val="none"/>
          </w:rPr>
          <w:t>1</w:t>
        </w:r>
      </w:hyperlink>
      <w:r w:rsidRPr="0030631D">
        <w:rPr>
          <w:rFonts w:ascii="Times New Roman" w:hAnsi="Times New Roman" w:cs="Times New Roman"/>
          <w:sz w:val="24"/>
          <w:szCs w:val="24"/>
        </w:rPr>
        <w:t>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30631D" w:rsidRPr="0030631D" w:rsidRDefault="0030631D" w:rsidP="0030631D">
      <w:pPr>
        <w:pStyle w:val="a8"/>
        <w:jc w:val="both"/>
        <w:rPr>
          <w:rFonts w:ascii="Times New Roman" w:hAnsi="Times New Roman" w:cs="Times New Roman"/>
          <w:sz w:val="24"/>
          <w:szCs w:val="24"/>
        </w:rPr>
      </w:pPr>
      <w:r w:rsidRPr="0030631D">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4</w:t>
      </w:r>
      <w:r w:rsidRPr="0030631D">
        <w:rPr>
          <w:rFonts w:ascii="Times New Roman" w:hAnsi="Times New Roman" w:cs="Times New Roman"/>
          <w:sz w:val="24"/>
          <w:szCs w:val="24"/>
        </w:rPr>
        <w:t>.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видам разрешенного использования земельных участков и объектов капитального строительства (</w:t>
      </w:r>
      <w:hyperlink r:id="rId27" w:anchor="Par243" w:history="1">
        <w:r w:rsidRPr="0095434E">
          <w:rPr>
            <w:rStyle w:val="a3"/>
            <w:rFonts w:ascii="Times New Roman" w:hAnsi="Times New Roman" w:cs="Times New Roman"/>
            <w:color w:val="auto"/>
            <w:sz w:val="24"/>
            <w:szCs w:val="24"/>
            <w:u w:val="none"/>
          </w:rPr>
          <w:t>статья 1</w:t>
        </w:r>
        <w:r w:rsidR="0095434E" w:rsidRPr="0095434E">
          <w:rPr>
            <w:rStyle w:val="a3"/>
            <w:rFonts w:ascii="Times New Roman" w:hAnsi="Times New Roman" w:cs="Times New Roman"/>
            <w:color w:val="auto"/>
            <w:sz w:val="24"/>
            <w:szCs w:val="24"/>
            <w:u w:val="none"/>
          </w:rPr>
          <w:t>1</w:t>
        </w:r>
      </w:hyperlink>
      <w:r w:rsidRPr="0030631D">
        <w:rPr>
          <w:rFonts w:ascii="Times New Roman" w:hAnsi="Times New Roman" w:cs="Times New Roman"/>
          <w:sz w:val="24"/>
          <w:szCs w:val="24"/>
        </w:rPr>
        <w:t xml:space="preserve"> настоящих Правил), установленным для соответствующей </w:t>
      </w:r>
      <w:r w:rsidRPr="0030631D">
        <w:rPr>
          <w:rFonts w:ascii="Times New Roman" w:hAnsi="Times New Roman" w:cs="Times New Roman"/>
          <w:sz w:val="24"/>
          <w:szCs w:val="24"/>
        </w:rPr>
        <w:lastRenderedPageBreak/>
        <w:t>территориальной зоны, обозначенной на карте градостроительного зонирования (</w:t>
      </w:r>
      <w:hyperlink r:id="rId28" w:anchor="Par220" w:history="1">
        <w:r w:rsidRPr="0095434E">
          <w:rPr>
            <w:rStyle w:val="a3"/>
            <w:rFonts w:ascii="Times New Roman" w:hAnsi="Times New Roman" w:cs="Times New Roman"/>
            <w:color w:val="auto"/>
            <w:sz w:val="24"/>
            <w:szCs w:val="24"/>
            <w:u w:val="none"/>
          </w:rPr>
          <w:t>статья 7</w:t>
        </w:r>
      </w:hyperlink>
      <w:r w:rsidR="0095434E" w:rsidRPr="0095434E">
        <w:rPr>
          <w:rStyle w:val="a3"/>
          <w:rFonts w:ascii="Times New Roman" w:hAnsi="Times New Roman" w:cs="Times New Roman"/>
          <w:color w:val="auto"/>
          <w:sz w:val="24"/>
          <w:szCs w:val="24"/>
          <w:u w:val="none"/>
        </w:rPr>
        <w:t>,8</w:t>
      </w:r>
      <w:r w:rsidRPr="0030631D">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xml:space="preserve">-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r w:rsidRPr="0095434E">
        <w:rPr>
          <w:rFonts w:ascii="Times New Roman" w:hAnsi="Times New Roman" w:cs="Times New Roman"/>
          <w:sz w:val="24"/>
          <w:szCs w:val="24"/>
        </w:rPr>
        <w:t>(</w:t>
      </w:r>
      <w:hyperlink r:id="rId29" w:anchor="Par1546" w:history="1">
        <w:r w:rsidRPr="0095434E">
          <w:rPr>
            <w:rStyle w:val="a3"/>
            <w:rFonts w:ascii="Times New Roman" w:hAnsi="Times New Roman" w:cs="Times New Roman"/>
            <w:color w:val="auto"/>
            <w:sz w:val="24"/>
            <w:szCs w:val="24"/>
            <w:u w:val="none"/>
          </w:rPr>
          <w:t>статья 1</w:t>
        </w:r>
        <w:r w:rsidR="0095434E" w:rsidRPr="0095434E">
          <w:rPr>
            <w:rStyle w:val="a3"/>
            <w:rFonts w:ascii="Times New Roman" w:hAnsi="Times New Roman" w:cs="Times New Roman"/>
            <w:color w:val="auto"/>
            <w:sz w:val="24"/>
            <w:szCs w:val="24"/>
            <w:u w:val="none"/>
          </w:rPr>
          <w:t>2</w:t>
        </w:r>
      </w:hyperlink>
      <w:r w:rsidRPr="0030631D">
        <w:rPr>
          <w:rFonts w:ascii="Times New Roman" w:hAnsi="Times New Roman" w:cs="Times New Roman"/>
          <w:sz w:val="24"/>
          <w:szCs w:val="24"/>
        </w:rPr>
        <w:t xml:space="preserve"> настоящих Правил), установленным для соответствующей территориальной зоны, обозначенной на карте градостроительного зонирования (</w:t>
      </w:r>
      <w:hyperlink r:id="rId30" w:anchor="Par220" w:history="1">
        <w:r w:rsidRPr="0095434E">
          <w:rPr>
            <w:rStyle w:val="a3"/>
            <w:rFonts w:ascii="Times New Roman" w:hAnsi="Times New Roman" w:cs="Times New Roman"/>
            <w:color w:val="auto"/>
            <w:sz w:val="24"/>
            <w:szCs w:val="24"/>
            <w:u w:val="none"/>
          </w:rPr>
          <w:t>статья 7</w:t>
        </w:r>
      </w:hyperlink>
      <w:r w:rsidR="0095434E" w:rsidRPr="0095434E">
        <w:rPr>
          <w:rFonts w:ascii="Times New Roman" w:hAnsi="Times New Roman" w:cs="Times New Roman"/>
          <w:sz w:val="24"/>
          <w:szCs w:val="24"/>
        </w:rPr>
        <w:t xml:space="preserve">,8 </w:t>
      </w:r>
      <w:r w:rsidRPr="0030631D">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w:t>
      </w:r>
      <w:hyperlink r:id="rId31" w:anchor="Par229" w:history="1">
        <w:r w:rsidRPr="0095434E">
          <w:rPr>
            <w:rStyle w:val="a3"/>
            <w:rFonts w:ascii="Times New Roman" w:hAnsi="Times New Roman" w:cs="Times New Roman"/>
            <w:color w:val="auto"/>
            <w:sz w:val="24"/>
            <w:szCs w:val="24"/>
            <w:u w:val="none"/>
          </w:rPr>
          <w:t xml:space="preserve">статья </w:t>
        </w:r>
        <w:r w:rsidR="0095434E" w:rsidRPr="0095434E">
          <w:rPr>
            <w:rStyle w:val="a3"/>
            <w:rFonts w:ascii="Times New Roman" w:hAnsi="Times New Roman" w:cs="Times New Roman"/>
            <w:color w:val="auto"/>
            <w:sz w:val="24"/>
            <w:szCs w:val="24"/>
            <w:u w:val="none"/>
          </w:rPr>
          <w:t>13</w:t>
        </w:r>
      </w:hyperlink>
      <w:r w:rsidR="0095434E">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5</w:t>
      </w:r>
      <w:r w:rsidRPr="0030631D">
        <w:rPr>
          <w:rFonts w:ascii="Times New Roman" w:hAnsi="Times New Roman" w:cs="Times New Roman"/>
          <w:sz w:val="24"/>
          <w:szCs w:val="24"/>
        </w:rPr>
        <w:t>.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требования технических регламентов и нормативных правовых актов;</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1</w:t>
      </w:r>
      <w:r w:rsidR="005E6E52">
        <w:rPr>
          <w:rFonts w:ascii="Times New Roman" w:hAnsi="Times New Roman" w:cs="Times New Roman"/>
          <w:sz w:val="24"/>
          <w:szCs w:val="24"/>
        </w:rPr>
        <w:t>6</w:t>
      </w:r>
      <w:r w:rsidRPr="0030631D">
        <w:rPr>
          <w:rFonts w:ascii="Times New Roman" w:hAnsi="Times New Roman" w:cs="Times New Roman"/>
          <w:sz w:val="24"/>
          <w:szCs w:val="24"/>
        </w:rPr>
        <w:t xml:space="preserve">. </w:t>
      </w:r>
      <w:proofErr w:type="gramStart"/>
      <w:r w:rsidRPr="0030631D">
        <w:rPr>
          <w:rFonts w:ascii="Times New Roman" w:hAnsi="Times New Roman" w:cs="Times New Roman"/>
          <w:sz w:val="24"/>
          <w:szCs w:val="24"/>
        </w:rPr>
        <w:t>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w:t>
      </w:r>
      <w:proofErr w:type="gramEnd"/>
      <w:r w:rsidRPr="0030631D">
        <w:rPr>
          <w:rFonts w:ascii="Times New Roman" w:hAnsi="Times New Roman" w:cs="Times New Roman"/>
          <w:sz w:val="24"/>
          <w:szCs w:val="24"/>
        </w:rPr>
        <w:t xml:space="preserve"> </w:t>
      </w:r>
      <w:proofErr w:type="gramStart"/>
      <w:r w:rsidRPr="0030631D">
        <w:rPr>
          <w:rFonts w:ascii="Times New Roman" w:hAnsi="Times New Roman" w:cs="Times New Roman"/>
          <w:sz w:val="24"/>
          <w:szCs w:val="24"/>
        </w:rPr>
        <w:t>использование</w:t>
      </w:r>
      <w:proofErr w:type="gramEnd"/>
      <w:r w:rsidRPr="0030631D">
        <w:rPr>
          <w:rFonts w:ascii="Times New Roman" w:hAnsi="Times New Roman" w:cs="Times New Roman"/>
          <w:sz w:val="24"/>
          <w:szCs w:val="24"/>
        </w:rPr>
        <w:t xml:space="preserve"> которого они обеспечивают.</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proofErr w:type="gramStart"/>
      <w:r w:rsidRPr="0030631D">
        <w:rPr>
          <w:rFonts w:ascii="Times New Roman" w:hAnsi="Times New Roman" w:cs="Times New Roman"/>
          <w:sz w:val="24"/>
          <w:szCs w:val="24"/>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roofErr w:type="gramEnd"/>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прохода или проезда через земельный участок;</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30631D" w:rsidRPr="00807C93" w:rsidRDefault="0030631D"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временного пользования земельным участком в целях проведения строительных, изыскательских, исследовательских и других работ.</w:t>
      </w:r>
    </w:p>
    <w:p w:rsidR="0030631D" w:rsidRPr="00D71FAD" w:rsidRDefault="00807C93" w:rsidP="00807C93">
      <w:pPr>
        <w:pStyle w:val="a8"/>
        <w:jc w:val="both"/>
        <w:rPr>
          <w:rFonts w:ascii="Times New Roman" w:hAnsi="Times New Roman" w:cs="Times New Roman"/>
          <w:sz w:val="24"/>
          <w:szCs w:val="24"/>
        </w:rPr>
      </w:pPr>
      <w:r>
        <w:rPr>
          <w:rFonts w:ascii="Times New Roman" w:hAnsi="Times New Roman" w:cs="Times New Roman"/>
        </w:rPr>
        <w:tab/>
      </w:r>
      <w:r w:rsidR="00F45353">
        <w:rPr>
          <w:rFonts w:ascii="Times New Roman" w:hAnsi="Times New Roman" w:cs="Times New Roman"/>
          <w:sz w:val="24"/>
          <w:szCs w:val="24"/>
        </w:rPr>
        <w:t>1</w:t>
      </w:r>
      <w:r w:rsidR="005E6E52">
        <w:rPr>
          <w:rFonts w:ascii="Times New Roman" w:hAnsi="Times New Roman" w:cs="Times New Roman"/>
          <w:sz w:val="24"/>
          <w:szCs w:val="24"/>
        </w:rPr>
        <w:t>7</w:t>
      </w:r>
      <w:r w:rsidRPr="00D71FAD">
        <w:rPr>
          <w:rFonts w:ascii="Times New Roman" w:hAnsi="Times New Roman" w:cs="Times New Roman"/>
          <w:sz w:val="24"/>
          <w:szCs w:val="24"/>
        </w:rPr>
        <w:t xml:space="preserve">. </w:t>
      </w:r>
      <w:r w:rsidR="0030631D" w:rsidRPr="00D71FAD">
        <w:rPr>
          <w:rFonts w:ascii="Times New Roman" w:hAnsi="Times New Roman" w:cs="Times New Roman"/>
          <w:sz w:val="24"/>
          <w:szCs w:val="24"/>
        </w:rPr>
        <w:t xml:space="preserve">Настоящие Правила </w:t>
      </w:r>
      <w:r w:rsidRPr="00D71FAD">
        <w:rPr>
          <w:rFonts w:ascii="Times New Roman" w:hAnsi="Times New Roman" w:cs="Times New Roman"/>
          <w:sz w:val="24"/>
          <w:szCs w:val="24"/>
        </w:rPr>
        <w:t xml:space="preserve">подлежат официальному опубликованию, а также размещению на официальном сайте муниципального образования </w:t>
      </w:r>
      <w:r w:rsidR="00014B8F">
        <w:rPr>
          <w:rFonts w:ascii="Times New Roman" w:hAnsi="Times New Roman" w:cs="Times New Roman"/>
          <w:sz w:val="24"/>
          <w:szCs w:val="24"/>
        </w:rPr>
        <w:t>«Среднеканский городской округ».</w:t>
      </w:r>
    </w:p>
    <w:p w:rsidR="00807C93" w:rsidRDefault="00807C93" w:rsidP="00807C93">
      <w:pPr>
        <w:pStyle w:val="a8"/>
        <w:jc w:val="both"/>
        <w:rPr>
          <w:rFonts w:ascii="Times New Roman" w:hAnsi="Times New Roman" w:cs="Times New Roman"/>
          <w:sz w:val="24"/>
          <w:szCs w:val="24"/>
        </w:rPr>
      </w:pPr>
      <w:r w:rsidRPr="00807C93">
        <w:rPr>
          <w:rFonts w:ascii="Times New Roman" w:hAnsi="Times New Roman" w:cs="Times New Roman"/>
          <w:sz w:val="24"/>
          <w:szCs w:val="24"/>
        </w:rPr>
        <w:tab/>
      </w:r>
    </w:p>
    <w:p w:rsidR="00807C93" w:rsidRPr="00807C93" w:rsidRDefault="008A0E0B" w:rsidP="00807C93">
      <w:pPr>
        <w:pStyle w:val="a8"/>
        <w:rPr>
          <w:rFonts w:ascii="Times New Roman" w:hAnsi="Times New Roman" w:cs="Times New Roman"/>
          <w:b/>
          <w:sz w:val="24"/>
          <w:szCs w:val="24"/>
        </w:rPr>
      </w:pPr>
      <w:r>
        <w:rPr>
          <w:rFonts w:ascii="Times New Roman" w:hAnsi="Times New Roman" w:cs="Times New Roman"/>
          <w:b/>
          <w:sz w:val="24"/>
          <w:szCs w:val="24"/>
        </w:rPr>
        <w:tab/>
      </w:r>
      <w:r w:rsidR="00807C93" w:rsidRPr="00807C93">
        <w:rPr>
          <w:rFonts w:ascii="Times New Roman" w:hAnsi="Times New Roman" w:cs="Times New Roman"/>
          <w:b/>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807C93" w:rsidRPr="00807C93" w:rsidRDefault="00807C93" w:rsidP="00807C93">
      <w:pPr>
        <w:pStyle w:val="a8"/>
        <w:jc w:val="both"/>
        <w:rPr>
          <w:rFonts w:ascii="Times New Roman" w:hAnsi="Times New Roman" w:cs="Times New Roman"/>
          <w:sz w:val="24"/>
          <w:szCs w:val="24"/>
        </w:rPr>
      </w:pP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807C93">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w:t>
      </w:r>
      <w:r>
        <w:rPr>
          <w:rFonts w:ascii="Times New Roman" w:hAnsi="Times New Roman" w:cs="Times New Roman"/>
          <w:sz w:val="24"/>
          <w:szCs w:val="24"/>
        </w:rPr>
        <w:t>с</w:t>
      </w:r>
      <w:r w:rsidRPr="00807C93">
        <w:rPr>
          <w:rFonts w:ascii="Times New Roman" w:hAnsi="Times New Roman" w:cs="Times New Roman"/>
          <w:sz w:val="24"/>
          <w:szCs w:val="24"/>
        </w:rPr>
        <w:t xml:space="preserve"> Земельн</w:t>
      </w:r>
      <w:r>
        <w:rPr>
          <w:rFonts w:ascii="Times New Roman" w:hAnsi="Times New Roman" w:cs="Times New Roman"/>
          <w:sz w:val="24"/>
          <w:szCs w:val="24"/>
        </w:rPr>
        <w:t>ым</w:t>
      </w:r>
      <w:r w:rsidRPr="00807C93">
        <w:rPr>
          <w:rFonts w:ascii="Times New Roman" w:hAnsi="Times New Roman" w:cs="Times New Roman"/>
          <w:sz w:val="24"/>
          <w:szCs w:val="24"/>
        </w:rPr>
        <w:t xml:space="preserve"> кодекс</w:t>
      </w:r>
      <w:r>
        <w:rPr>
          <w:rFonts w:ascii="Times New Roman" w:hAnsi="Times New Roman" w:cs="Times New Roman"/>
          <w:sz w:val="24"/>
          <w:szCs w:val="24"/>
        </w:rPr>
        <w:t>ом</w:t>
      </w:r>
      <w:r w:rsidRPr="00807C93">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и</w:t>
      </w:r>
      <w:r w:rsidRPr="00807C93">
        <w:rPr>
          <w:rFonts w:ascii="Times New Roman" w:hAnsi="Times New Roman" w:cs="Times New Roman"/>
          <w:sz w:val="24"/>
          <w:szCs w:val="24"/>
        </w:rPr>
        <w:t xml:space="preserve"> Градостроительн</w:t>
      </w:r>
      <w:r>
        <w:rPr>
          <w:rFonts w:ascii="Times New Roman" w:hAnsi="Times New Roman" w:cs="Times New Roman"/>
          <w:sz w:val="24"/>
          <w:szCs w:val="24"/>
        </w:rPr>
        <w:t>ым</w:t>
      </w:r>
      <w:r w:rsidRPr="00807C93">
        <w:rPr>
          <w:rFonts w:ascii="Times New Roman" w:hAnsi="Times New Roman" w:cs="Times New Roman"/>
          <w:sz w:val="24"/>
          <w:szCs w:val="24"/>
        </w:rPr>
        <w:t xml:space="preserve"> кодекс</w:t>
      </w:r>
      <w:r>
        <w:rPr>
          <w:rFonts w:ascii="Times New Roman" w:hAnsi="Times New Roman" w:cs="Times New Roman"/>
          <w:sz w:val="24"/>
          <w:szCs w:val="24"/>
        </w:rPr>
        <w:t>ом</w:t>
      </w:r>
      <w:r w:rsidRPr="00807C93">
        <w:rPr>
          <w:rFonts w:ascii="Times New Roman" w:hAnsi="Times New Roman" w:cs="Times New Roman"/>
          <w:sz w:val="24"/>
          <w:szCs w:val="24"/>
        </w:rPr>
        <w:t xml:space="preserve"> Российской Федерации.</w:t>
      </w: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807C9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Pr="00807C93">
        <w:rPr>
          <w:rFonts w:ascii="Times New Roman" w:hAnsi="Times New Roman" w:cs="Times New Roman"/>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2" w:history="1">
        <w:r w:rsidRPr="0095434E">
          <w:rPr>
            <w:rStyle w:val="a3"/>
            <w:rFonts w:ascii="Times New Roman" w:hAnsi="Times New Roman" w:cs="Times New Roman"/>
            <w:color w:val="auto"/>
            <w:sz w:val="24"/>
            <w:szCs w:val="24"/>
            <w:u w:val="none"/>
          </w:rPr>
          <w:t>статьей 39</w:t>
        </w:r>
      </w:hyperlink>
      <w:r w:rsidRPr="00807C93">
        <w:rPr>
          <w:rFonts w:ascii="Times New Roman" w:hAnsi="Times New Roman" w:cs="Times New Roman"/>
          <w:sz w:val="24"/>
          <w:szCs w:val="24"/>
        </w:rPr>
        <w:t xml:space="preserve"> Градостроительного кодекса Российской Федерации.</w:t>
      </w:r>
    </w:p>
    <w:p w:rsidR="004F4A3D" w:rsidRDefault="004F4A3D" w:rsidP="004F4A3D">
      <w:pPr>
        <w:pStyle w:val="a8"/>
        <w:jc w:val="both"/>
        <w:rPr>
          <w:rFonts w:ascii="Times New Roman" w:hAnsi="Times New Roman" w:cs="Times New Roman"/>
          <w:sz w:val="24"/>
          <w:szCs w:val="24"/>
        </w:rPr>
      </w:pPr>
      <w:r>
        <w:rPr>
          <w:rFonts w:ascii="Times New Roman" w:hAnsi="Times New Roman" w:cs="Times New Roman"/>
          <w:sz w:val="24"/>
          <w:szCs w:val="24"/>
        </w:rPr>
        <w:tab/>
      </w:r>
      <w:r w:rsidR="00807C93" w:rsidRPr="00807C93">
        <w:rPr>
          <w:rFonts w:ascii="Times New Roman" w:hAnsi="Times New Roman" w:cs="Times New Roman"/>
          <w:sz w:val="24"/>
          <w:szCs w:val="24"/>
        </w:rP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w:t>
      </w:r>
      <w:r>
        <w:rPr>
          <w:rFonts w:ascii="Times New Roman" w:hAnsi="Times New Roman" w:cs="Times New Roman"/>
          <w:sz w:val="24"/>
          <w:szCs w:val="24"/>
        </w:rPr>
        <w:t>ацией по планировке территории.</w:t>
      </w:r>
    </w:p>
    <w:p w:rsidR="004F4A3D" w:rsidRPr="004F4A3D" w:rsidRDefault="004F4A3D" w:rsidP="004F4A3D">
      <w:pPr>
        <w:pStyle w:val="a8"/>
        <w:jc w:val="both"/>
        <w:rPr>
          <w:rFonts w:ascii="Times New Roman" w:hAnsi="Times New Roman" w:cs="Times New Roman"/>
          <w:b/>
          <w:sz w:val="24"/>
          <w:szCs w:val="24"/>
        </w:rPr>
      </w:pPr>
    </w:p>
    <w:p w:rsidR="006A122E" w:rsidRDefault="008A0E0B" w:rsidP="004F4A3D">
      <w:pPr>
        <w:pStyle w:val="a8"/>
        <w:jc w:val="both"/>
        <w:rPr>
          <w:rFonts w:ascii="Times New Roman" w:hAnsi="Times New Roman" w:cs="Times New Roman"/>
          <w:b/>
          <w:sz w:val="24"/>
          <w:szCs w:val="24"/>
        </w:rPr>
      </w:pPr>
      <w:r>
        <w:rPr>
          <w:rFonts w:ascii="Times New Roman" w:hAnsi="Times New Roman" w:cs="Times New Roman"/>
          <w:b/>
          <w:sz w:val="24"/>
          <w:szCs w:val="24"/>
        </w:rPr>
        <w:tab/>
      </w:r>
      <w:r w:rsidR="004F4A3D" w:rsidRPr="004F4A3D">
        <w:rPr>
          <w:rFonts w:ascii="Times New Roman" w:hAnsi="Times New Roman" w:cs="Times New Roman"/>
          <w:b/>
          <w:sz w:val="24"/>
          <w:szCs w:val="24"/>
        </w:rPr>
        <w:t>Статья 3. Подготовка документации по планировке территории</w:t>
      </w:r>
    </w:p>
    <w:p w:rsidR="006A122E" w:rsidRPr="004F4A3D" w:rsidRDefault="006A122E" w:rsidP="004F4A3D">
      <w:pPr>
        <w:pStyle w:val="a8"/>
        <w:jc w:val="both"/>
        <w:rPr>
          <w:rFonts w:ascii="Times New Roman" w:hAnsi="Times New Roman" w:cs="Times New Roman"/>
          <w:b/>
          <w:sz w:val="24"/>
          <w:szCs w:val="24"/>
        </w:rPr>
      </w:pPr>
    </w:p>
    <w:p w:rsidR="006A122E" w:rsidRPr="006A122E" w:rsidRDefault="006A122E" w:rsidP="00AE19E4">
      <w:pPr>
        <w:pStyle w:val="ConsPlusNormal"/>
        <w:numPr>
          <w:ilvl w:val="0"/>
          <w:numId w:val="9"/>
        </w:numPr>
        <w:ind w:left="0" w:firstLine="709"/>
        <w:jc w:val="both"/>
        <w:rPr>
          <w:rFonts w:ascii="Times New Roman" w:hAnsi="Times New Roman" w:cs="Times New Roman"/>
          <w:sz w:val="24"/>
          <w:szCs w:val="24"/>
        </w:rPr>
      </w:pPr>
      <w:r w:rsidRPr="006A122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A122E" w:rsidRPr="008A0E0B" w:rsidRDefault="006A122E" w:rsidP="00AE19E4">
      <w:pPr>
        <w:pStyle w:val="ConsPlusNormal"/>
        <w:numPr>
          <w:ilvl w:val="0"/>
          <w:numId w:val="9"/>
        </w:numPr>
        <w:ind w:left="0" w:firstLine="709"/>
        <w:jc w:val="both"/>
        <w:rPr>
          <w:rFonts w:ascii="Times New Roman" w:hAnsi="Times New Roman" w:cs="Times New Roman"/>
          <w:sz w:val="24"/>
          <w:szCs w:val="24"/>
        </w:rPr>
      </w:pPr>
      <w:r w:rsidRPr="006A122E">
        <w:rPr>
          <w:rFonts w:ascii="Times New Roman" w:hAnsi="Times New Roman" w:cs="Times New Roman"/>
          <w:sz w:val="24"/>
          <w:szCs w:val="24"/>
        </w:rPr>
        <w:t xml:space="preserve">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w:t>
      </w:r>
      <w:r w:rsidRPr="008A0E0B">
        <w:rPr>
          <w:rFonts w:ascii="Times New Roman" w:hAnsi="Times New Roman" w:cs="Times New Roman"/>
          <w:sz w:val="24"/>
          <w:szCs w:val="24"/>
        </w:rPr>
        <w:t>градостроительных планов земельных участков.</w:t>
      </w:r>
    </w:p>
    <w:p w:rsidR="008A0E0B" w:rsidRPr="008A0E0B" w:rsidRDefault="006A122E" w:rsidP="00AE19E4">
      <w:pPr>
        <w:pStyle w:val="a7"/>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A0E0B">
        <w:rPr>
          <w:rFonts w:ascii="Times New Roman" w:hAnsi="Times New Roman" w:cs="Times New Roman"/>
          <w:sz w:val="24"/>
          <w:szCs w:val="24"/>
        </w:rPr>
        <w:t xml:space="preserve">Подготовка документации по планировке территории осуществляется в </w:t>
      </w:r>
      <w:r w:rsidR="008A0E0B" w:rsidRPr="008A0E0B">
        <w:rPr>
          <w:rFonts w:ascii="Times New Roman" w:hAnsi="Times New Roman" w:cs="Times New Roman"/>
          <w:sz w:val="24"/>
          <w:szCs w:val="24"/>
        </w:rPr>
        <w:t>соответствии</w:t>
      </w:r>
      <w:r w:rsidRPr="008A0E0B">
        <w:rPr>
          <w:rFonts w:ascii="Times New Roman" w:hAnsi="Times New Roman" w:cs="Times New Roman"/>
          <w:sz w:val="24"/>
          <w:szCs w:val="24"/>
        </w:rPr>
        <w:t xml:space="preserve"> с </w:t>
      </w:r>
      <w:r w:rsidR="008A0E0B" w:rsidRPr="008A0E0B">
        <w:rPr>
          <w:rFonts w:ascii="Times New Roman" w:hAnsi="Times New Roman" w:cs="Times New Roman"/>
          <w:sz w:val="24"/>
          <w:szCs w:val="24"/>
        </w:rPr>
        <w:t>Градостроительным Кодексом РФ</w:t>
      </w:r>
      <w:r w:rsidRPr="008A0E0B">
        <w:rPr>
          <w:rFonts w:ascii="Times New Roman" w:hAnsi="Times New Roman" w:cs="Times New Roman"/>
          <w:sz w:val="24"/>
          <w:szCs w:val="24"/>
        </w:rPr>
        <w:t>,</w:t>
      </w:r>
      <w:r w:rsidR="008A0E0B" w:rsidRPr="008A0E0B">
        <w:rPr>
          <w:rFonts w:ascii="Times New Roman" w:hAnsi="Times New Roman" w:cs="Times New Roman"/>
          <w:sz w:val="24"/>
          <w:szCs w:val="24"/>
        </w:rPr>
        <w:t xml:space="preserve"> законами </w:t>
      </w:r>
      <w:r w:rsidR="008A0E0B">
        <w:rPr>
          <w:rFonts w:ascii="Times New Roman" w:hAnsi="Times New Roman" w:cs="Times New Roman"/>
          <w:sz w:val="24"/>
          <w:szCs w:val="24"/>
        </w:rPr>
        <w:t xml:space="preserve">и </w:t>
      </w:r>
      <w:r w:rsidR="008A0E0B" w:rsidRPr="008A0E0B">
        <w:rPr>
          <w:rFonts w:ascii="Times New Roman" w:hAnsi="Times New Roman" w:cs="Times New Roman"/>
          <w:sz w:val="24"/>
          <w:szCs w:val="24"/>
        </w:rPr>
        <w:t xml:space="preserve">нормативными правовыми актами </w:t>
      </w:r>
      <w:r w:rsidR="008A0E0B">
        <w:rPr>
          <w:rFonts w:ascii="Times New Roman" w:hAnsi="Times New Roman" w:cs="Times New Roman"/>
          <w:sz w:val="24"/>
          <w:szCs w:val="24"/>
        </w:rPr>
        <w:t xml:space="preserve">Магаданской </w:t>
      </w:r>
      <w:r w:rsidR="008A0E0B" w:rsidRPr="008A0E0B">
        <w:rPr>
          <w:rFonts w:ascii="Times New Roman" w:hAnsi="Times New Roman" w:cs="Times New Roman"/>
          <w:sz w:val="24"/>
          <w:szCs w:val="24"/>
        </w:rPr>
        <w:t xml:space="preserve">области, а также муниципальными правовыми актами </w:t>
      </w:r>
      <w:r w:rsidR="009364ED">
        <w:rPr>
          <w:rFonts w:ascii="Times New Roman" w:hAnsi="Times New Roman" w:cs="Times New Roman"/>
          <w:sz w:val="24"/>
          <w:szCs w:val="24"/>
        </w:rPr>
        <w:t>Среднеканского</w:t>
      </w:r>
      <w:r w:rsidR="008A0E0B" w:rsidRPr="008A0E0B">
        <w:rPr>
          <w:rFonts w:ascii="Times New Roman" w:hAnsi="Times New Roman" w:cs="Times New Roman"/>
          <w:sz w:val="24"/>
          <w:szCs w:val="24"/>
        </w:rPr>
        <w:t xml:space="preserve"> городского округа.</w:t>
      </w:r>
    </w:p>
    <w:p w:rsidR="00EC5918" w:rsidRDefault="008A0E0B" w:rsidP="008A0E0B">
      <w:pPr>
        <w:pStyle w:val="a7"/>
        <w:numPr>
          <w:ilvl w:val="0"/>
          <w:numId w:val="9"/>
        </w:numPr>
        <w:autoSpaceDE w:val="0"/>
        <w:autoSpaceDN w:val="0"/>
        <w:adjustRightInd w:val="0"/>
        <w:ind w:left="0" w:firstLine="709"/>
        <w:jc w:val="both"/>
        <w:rPr>
          <w:rFonts w:ascii="Times New Roman" w:eastAsia="Times New Roman" w:hAnsi="Times New Roman" w:cs="Times New Roman"/>
          <w:bCs/>
          <w:sz w:val="24"/>
          <w:szCs w:val="24"/>
          <w:lang w:eastAsia="ru-RU"/>
        </w:rPr>
      </w:pPr>
      <w:r w:rsidRPr="008A0E0B">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2D4442" w:rsidRPr="002D4442" w:rsidRDefault="002D4442" w:rsidP="002D4442">
      <w:pPr>
        <w:pStyle w:val="a7"/>
        <w:autoSpaceDE w:val="0"/>
        <w:autoSpaceDN w:val="0"/>
        <w:adjustRightInd w:val="0"/>
        <w:ind w:left="709"/>
        <w:jc w:val="both"/>
        <w:rPr>
          <w:rFonts w:ascii="Times New Roman" w:eastAsia="Times New Roman" w:hAnsi="Times New Roman" w:cs="Times New Roman"/>
          <w:bCs/>
          <w:sz w:val="24"/>
          <w:szCs w:val="24"/>
          <w:lang w:eastAsia="ru-RU"/>
        </w:rPr>
      </w:pPr>
    </w:p>
    <w:p w:rsidR="008A0E0B"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r w:rsidRPr="008A0E0B">
        <w:rPr>
          <w:rFonts w:ascii="Times New Roman" w:eastAsia="Times New Roman" w:hAnsi="Times New Roman" w:cs="Times New Roman"/>
          <w:b/>
          <w:bCs/>
          <w:sz w:val="24"/>
          <w:szCs w:val="24"/>
          <w:lang w:eastAsia="ru-RU"/>
        </w:rPr>
        <w:t xml:space="preserve">Статья 4. Проведение публичных слушаний </w:t>
      </w:r>
      <w:r>
        <w:rPr>
          <w:rFonts w:ascii="Times New Roman" w:eastAsia="Times New Roman" w:hAnsi="Times New Roman" w:cs="Times New Roman"/>
          <w:b/>
          <w:bCs/>
          <w:sz w:val="24"/>
          <w:szCs w:val="24"/>
          <w:lang w:eastAsia="ru-RU"/>
        </w:rPr>
        <w:t>по вопросам землепользование и застройки</w:t>
      </w:r>
    </w:p>
    <w:p w:rsidR="008A0E0B"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p>
    <w:p w:rsidR="008A0E0B" w:rsidRPr="00010CF3" w:rsidRDefault="00010CF3" w:rsidP="00AE19E4">
      <w:pPr>
        <w:pStyle w:val="a7"/>
        <w:numPr>
          <w:ilvl w:val="1"/>
          <w:numId w:val="9"/>
        </w:numPr>
        <w:autoSpaceDE w:val="0"/>
        <w:autoSpaceDN w:val="0"/>
        <w:adjustRightInd w:val="0"/>
        <w:ind w:left="0" w:firstLine="709"/>
        <w:jc w:val="both"/>
        <w:rPr>
          <w:rFonts w:ascii="Times New Roman" w:eastAsia="Times New Roman" w:hAnsi="Times New Roman" w:cs="Times New Roman"/>
          <w:b/>
          <w:bCs/>
          <w:sz w:val="24"/>
          <w:szCs w:val="24"/>
          <w:lang w:eastAsia="ru-RU"/>
        </w:rPr>
      </w:pPr>
      <w:r w:rsidRPr="00010CF3">
        <w:rPr>
          <w:rFonts w:ascii="Times New Roman" w:hAnsi="Times New Roman" w:cs="Times New Roman"/>
          <w:sz w:val="24"/>
          <w:szCs w:val="24"/>
        </w:rPr>
        <w:t xml:space="preserve">Проведение публичных слушаний по вопросам землепользования и застройки осуществляется в </w:t>
      </w:r>
      <w:r w:rsidRPr="005F7ADB">
        <w:rPr>
          <w:rFonts w:ascii="Times New Roman" w:hAnsi="Times New Roman" w:cs="Times New Roman"/>
          <w:sz w:val="24"/>
          <w:szCs w:val="24"/>
        </w:rPr>
        <w:t>соответствии с</w:t>
      </w:r>
      <w:r w:rsidR="005F7ADB" w:rsidRPr="005F7ADB">
        <w:rPr>
          <w:rFonts w:ascii="Times New Roman" w:hAnsi="Times New Roman" w:cs="Times New Roman"/>
          <w:sz w:val="24"/>
          <w:szCs w:val="24"/>
        </w:rPr>
        <w:t xml:space="preserve"> Конституцией Российской Федерации,</w:t>
      </w:r>
      <w:r w:rsidRPr="005F7ADB">
        <w:rPr>
          <w:rFonts w:ascii="Times New Roman" w:hAnsi="Times New Roman" w:cs="Times New Roman"/>
          <w:sz w:val="24"/>
          <w:szCs w:val="24"/>
        </w:rPr>
        <w:t xml:space="preserve"> Градостроительным Кодексом </w:t>
      </w:r>
      <w:r w:rsidR="005F7ADB" w:rsidRPr="005F7ADB">
        <w:rPr>
          <w:rFonts w:ascii="Times New Roman" w:hAnsi="Times New Roman" w:cs="Times New Roman"/>
          <w:sz w:val="24"/>
          <w:szCs w:val="24"/>
        </w:rPr>
        <w:t>Российской Федерации, Федеральным законом от 06.10.2003 № 131-ФЗ «Об общих принципах организации местного самоуправления в Российской Федерации</w:t>
      </w:r>
      <w:r w:rsidR="005F7ADB" w:rsidRPr="00B135F3">
        <w:rPr>
          <w:rFonts w:ascii="Times New Roman" w:hAnsi="Times New Roman" w:cs="Times New Roman"/>
          <w:sz w:val="24"/>
          <w:szCs w:val="24"/>
        </w:rPr>
        <w:t xml:space="preserve">», </w:t>
      </w:r>
      <w:r w:rsidR="00B135F3" w:rsidRPr="00B135F3">
        <w:rPr>
          <w:rFonts w:ascii="Times New Roman" w:hAnsi="Times New Roman" w:cs="Times New Roman"/>
          <w:bCs/>
          <w:sz w:val="24"/>
          <w:szCs w:val="24"/>
        </w:rPr>
        <w:t>Законом Магаданской области от 09.11.2009 г. №1192-ОЗ «О градостроительной деятельности в Магаданской области»,</w:t>
      </w:r>
      <w:r w:rsidR="00F92A7F">
        <w:rPr>
          <w:rFonts w:ascii="Times New Roman" w:hAnsi="Times New Roman" w:cs="Times New Roman"/>
          <w:sz w:val="24"/>
          <w:szCs w:val="24"/>
        </w:rPr>
        <w:t xml:space="preserve"> также</w:t>
      </w:r>
      <w:r w:rsidR="00F92A7F" w:rsidRPr="00F92A7F">
        <w:rPr>
          <w:rFonts w:ascii="Times New Roman" w:hAnsi="Times New Roman" w:cs="Times New Roman"/>
          <w:sz w:val="24"/>
          <w:szCs w:val="24"/>
        </w:rPr>
        <w:t xml:space="preserve"> Уставом муниципального образования «Среднеканский городской </w:t>
      </w:r>
      <w:proofErr w:type="spellStart"/>
      <w:r w:rsidR="00F92A7F" w:rsidRPr="00F92A7F">
        <w:rPr>
          <w:rFonts w:ascii="Times New Roman" w:hAnsi="Times New Roman" w:cs="Times New Roman"/>
          <w:sz w:val="24"/>
          <w:szCs w:val="24"/>
        </w:rPr>
        <w:t>округ</w:t>
      </w:r>
      <w:proofErr w:type="gramStart"/>
      <w:r w:rsidR="00F92A7F" w:rsidRPr="00F92A7F">
        <w:rPr>
          <w:rFonts w:ascii="Times New Roman" w:hAnsi="Times New Roman" w:cs="Times New Roman"/>
          <w:sz w:val="24"/>
          <w:szCs w:val="24"/>
        </w:rPr>
        <w:t>»</w:t>
      </w:r>
      <w:r w:rsidR="00F92A7F">
        <w:rPr>
          <w:rFonts w:ascii="Times New Roman" w:hAnsi="Times New Roman" w:cs="Times New Roman"/>
          <w:sz w:val="24"/>
          <w:szCs w:val="24"/>
        </w:rPr>
        <w:t>и</w:t>
      </w:r>
      <w:proofErr w:type="spellEnd"/>
      <w:proofErr w:type="gramEnd"/>
      <w:r w:rsidR="00F92A7F">
        <w:rPr>
          <w:rFonts w:ascii="Times New Roman" w:hAnsi="Times New Roman" w:cs="Times New Roman"/>
          <w:sz w:val="24"/>
          <w:szCs w:val="24"/>
        </w:rPr>
        <w:t xml:space="preserve"> </w:t>
      </w:r>
      <w:r w:rsidRPr="00F92A7F">
        <w:rPr>
          <w:rFonts w:ascii="Times New Roman" w:hAnsi="Times New Roman" w:cs="Times New Roman"/>
          <w:color w:val="000000"/>
          <w:sz w:val="24"/>
          <w:szCs w:val="24"/>
          <w:shd w:val="clear" w:color="auto" w:fill="FFFFFF"/>
        </w:rPr>
        <w:t>Поло</w:t>
      </w:r>
      <w:r w:rsidRPr="00010CF3">
        <w:rPr>
          <w:rFonts w:ascii="Times New Roman" w:hAnsi="Times New Roman" w:cs="Times New Roman"/>
          <w:color w:val="000000"/>
          <w:sz w:val="24"/>
          <w:szCs w:val="24"/>
          <w:shd w:val="clear" w:color="auto" w:fill="FFFFFF"/>
        </w:rPr>
        <w:t>жени</w:t>
      </w:r>
      <w:r>
        <w:rPr>
          <w:rFonts w:ascii="Times New Roman" w:hAnsi="Times New Roman" w:cs="Times New Roman"/>
          <w:color w:val="000000"/>
          <w:sz w:val="24"/>
          <w:szCs w:val="24"/>
          <w:shd w:val="clear" w:color="auto" w:fill="FFFFFF"/>
        </w:rPr>
        <w:t>ем</w:t>
      </w:r>
      <w:r w:rsidRPr="00010CF3">
        <w:rPr>
          <w:rFonts w:ascii="Times New Roman" w:hAnsi="Times New Roman" w:cs="Times New Roman"/>
          <w:color w:val="000000"/>
          <w:sz w:val="24"/>
          <w:szCs w:val="24"/>
          <w:shd w:val="clear" w:color="auto" w:fill="FFFFFF"/>
        </w:rPr>
        <w:t xml:space="preserve"> "О публичных слушаниях на территории муниципального образования "Среднеканский городской округ"</w:t>
      </w:r>
      <w:r>
        <w:rPr>
          <w:rFonts w:ascii="Times New Roman" w:hAnsi="Times New Roman" w:cs="Times New Roman"/>
          <w:color w:val="000000"/>
          <w:sz w:val="24"/>
          <w:szCs w:val="24"/>
          <w:shd w:val="clear" w:color="auto" w:fill="FFFFFF"/>
        </w:rPr>
        <w:t>.</w:t>
      </w:r>
    </w:p>
    <w:p w:rsidR="00010CF3" w:rsidRDefault="00EC5918" w:rsidP="00EC5918">
      <w:pPr>
        <w:autoSpaceDE w:val="0"/>
        <w:autoSpaceDN w:val="0"/>
        <w:adjustRightInd w:val="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Статья 5. Внесение изменений в настоящие Правила</w:t>
      </w:r>
    </w:p>
    <w:p w:rsidR="00EC5918" w:rsidRPr="00627433" w:rsidRDefault="00EC5918" w:rsidP="00AE19E4">
      <w:pPr>
        <w:pStyle w:val="ConsNormal"/>
        <w:widowControl/>
        <w:numPr>
          <w:ilvl w:val="0"/>
          <w:numId w:val="10"/>
        </w:numPr>
        <w:spacing w:before="240"/>
        <w:ind w:left="0" w:right="0" w:firstLine="709"/>
        <w:rPr>
          <w:rFonts w:ascii="Times New Roman" w:hAnsi="Times New Roman" w:cs="Times New Roman"/>
          <w:sz w:val="24"/>
          <w:szCs w:val="24"/>
        </w:rPr>
      </w:pPr>
      <w:r w:rsidRPr="00627433">
        <w:rPr>
          <w:rFonts w:ascii="Times New Roman" w:hAnsi="Times New Roman" w:cs="Times New Roman"/>
          <w:sz w:val="24"/>
          <w:szCs w:val="24"/>
        </w:rPr>
        <w:t>Предложения о внесении изменений в Правила застройки направляются в Комиссию:</w:t>
      </w:r>
    </w:p>
    <w:p w:rsidR="00EC5918" w:rsidRPr="00627433" w:rsidRDefault="00EC5918" w:rsidP="00AE19E4">
      <w:pPr>
        <w:pStyle w:val="ConsNormal"/>
        <w:widowControl/>
        <w:numPr>
          <w:ilvl w:val="0"/>
          <w:numId w:val="11"/>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EC5918" w:rsidRPr="003B0908" w:rsidRDefault="00EC5918" w:rsidP="00AE19E4">
      <w:pPr>
        <w:pStyle w:val="ConsNormal"/>
        <w:widowControl/>
        <w:numPr>
          <w:ilvl w:val="0"/>
          <w:numId w:val="11"/>
        </w:numPr>
        <w:ind w:left="0" w:right="0" w:firstLine="709"/>
        <w:rPr>
          <w:rFonts w:ascii="Times New Roman" w:hAnsi="Times New Roman" w:cs="Times New Roman"/>
          <w:sz w:val="24"/>
          <w:szCs w:val="24"/>
        </w:rPr>
      </w:pPr>
      <w:r w:rsidRPr="003B0908">
        <w:rPr>
          <w:rFonts w:ascii="Times New Roman" w:hAnsi="Times New Roman" w:cs="Times New Roman"/>
          <w:sz w:val="24"/>
          <w:szCs w:val="24"/>
        </w:rPr>
        <w:t>органами исполнительной власти Магаданской области в случаях, если Правила застройки могут воспрепятствовать функционированию, размещению объектов капитального строительства значения Магаданской области;</w:t>
      </w:r>
    </w:p>
    <w:p w:rsidR="003B0908" w:rsidRPr="003B0908" w:rsidRDefault="003B0908" w:rsidP="00AE19E4">
      <w:pPr>
        <w:pStyle w:val="ConsPlusNormal"/>
        <w:numPr>
          <w:ilvl w:val="0"/>
          <w:numId w:val="11"/>
        </w:numPr>
        <w:ind w:left="0" w:firstLine="709"/>
        <w:jc w:val="both"/>
        <w:rPr>
          <w:rFonts w:ascii="Times New Roman" w:hAnsi="Times New Roman" w:cs="Times New Roman"/>
          <w:sz w:val="24"/>
          <w:szCs w:val="24"/>
        </w:rPr>
      </w:pPr>
      <w:r w:rsidRPr="003B0908">
        <w:rPr>
          <w:rFonts w:ascii="Times New Roman" w:hAnsi="Times New Roman" w:cs="Times New Roman"/>
          <w:sz w:val="24"/>
          <w:szCs w:val="24"/>
        </w:rPr>
        <w:t xml:space="preserve">органами местного самоуправления муниципального </w:t>
      </w:r>
      <w:r w:rsidR="00A50827">
        <w:rPr>
          <w:rFonts w:ascii="Times New Roman" w:hAnsi="Times New Roman" w:cs="Times New Roman"/>
          <w:sz w:val="24"/>
          <w:szCs w:val="24"/>
        </w:rPr>
        <w:t>образования</w:t>
      </w:r>
      <w:r w:rsidRPr="003B0908">
        <w:rPr>
          <w:rFonts w:ascii="Times New Roman" w:hAnsi="Times New Roman" w:cs="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C5918" w:rsidRPr="003B0908" w:rsidRDefault="00EC5918" w:rsidP="00AE19E4">
      <w:pPr>
        <w:pStyle w:val="ConsNormal"/>
        <w:widowControl/>
        <w:numPr>
          <w:ilvl w:val="0"/>
          <w:numId w:val="11"/>
        </w:numPr>
        <w:ind w:left="0" w:right="0" w:firstLine="709"/>
        <w:rPr>
          <w:rFonts w:ascii="Times New Roman" w:hAnsi="Times New Roman" w:cs="Times New Roman"/>
          <w:sz w:val="24"/>
          <w:szCs w:val="24"/>
        </w:rPr>
      </w:pPr>
      <w:r w:rsidRPr="003B0908">
        <w:rPr>
          <w:rFonts w:ascii="Times New Roman" w:hAnsi="Times New Roman" w:cs="Times New Roman"/>
          <w:sz w:val="24"/>
          <w:szCs w:val="24"/>
        </w:rPr>
        <w:lastRenderedPageBreak/>
        <w:t>органами местного самоуправления в случаях, если необходимо совершенствовать порядок регулирования землепользования и застройк</w:t>
      </w:r>
      <w:r w:rsidRPr="00A50827">
        <w:rPr>
          <w:rFonts w:ascii="Times New Roman" w:hAnsi="Times New Roman" w:cs="Times New Roman"/>
          <w:sz w:val="24"/>
          <w:szCs w:val="24"/>
        </w:rPr>
        <w:t xml:space="preserve">и на </w:t>
      </w:r>
      <w:r w:rsidR="00A50827" w:rsidRPr="00A50827">
        <w:rPr>
          <w:rFonts w:ascii="Times New Roman" w:hAnsi="Times New Roman" w:cs="Times New Roman"/>
          <w:sz w:val="24"/>
          <w:szCs w:val="24"/>
        </w:rPr>
        <w:t>соответствующ</w:t>
      </w:r>
      <w:r w:rsidR="00A50827">
        <w:rPr>
          <w:rFonts w:ascii="Times New Roman" w:hAnsi="Times New Roman" w:cs="Times New Roman"/>
          <w:sz w:val="24"/>
          <w:szCs w:val="24"/>
        </w:rPr>
        <w:t>ей</w:t>
      </w:r>
      <w:r w:rsidR="00FB4F48">
        <w:rPr>
          <w:rFonts w:ascii="Times New Roman" w:hAnsi="Times New Roman" w:cs="Times New Roman"/>
          <w:sz w:val="24"/>
          <w:szCs w:val="24"/>
        </w:rPr>
        <w:t xml:space="preserve"> </w:t>
      </w:r>
      <w:r w:rsidR="00A50827">
        <w:rPr>
          <w:rFonts w:ascii="Times New Roman" w:hAnsi="Times New Roman" w:cs="Times New Roman"/>
          <w:sz w:val="24"/>
          <w:szCs w:val="24"/>
        </w:rPr>
        <w:t>территории городского округа</w:t>
      </w:r>
      <w:r w:rsidR="00A50827" w:rsidRPr="00A50827">
        <w:rPr>
          <w:rFonts w:ascii="Times New Roman" w:hAnsi="Times New Roman" w:cs="Times New Roman"/>
          <w:sz w:val="24"/>
          <w:szCs w:val="24"/>
        </w:rPr>
        <w:t>;</w:t>
      </w:r>
    </w:p>
    <w:p w:rsidR="00EC5918" w:rsidRPr="00627433" w:rsidRDefault="00EC5918" w:rsidP="00AE19E4">
      <w:pPr>
        <w:pStyle w:val="ConsNormal"/>
        <w:widowControl/>
        <w:numPr>
          <w:ilvl w:val="0"/>
          <w:numId w:val="11"/>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proofErr w:type="gramStart"/>
      <w:r w:rsidRPr="00627433">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w:t>
      </w:r>
      <w:r w:rsidRPr="003A540E">
        <w:rPr>
          <w:rFonts w:ascii="Times New Roman" w:hAnsi="Times New Roman" w:cs="Times New Roman"/>
          <w:sz w:val="24"/>
          <w:szCs w:val="24"/>
        </w:rPr>
        <w:t>заключение Главе Администрации Среднеканского городского округа.</w:t>
      </w:r>
      <w:proofErr w:type="gramEnd"/>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Pr>
          <w:rFonts w:ascii="Times New Roman" w:hAnsi="Times New Roman" w:cs="Times New Roman"/>
          <w:sz w:val="24"/>
          <w:szCs w:val="24"/>
        </w:rPr>
        <w:t>Глава Администрации Среднеканского городского округа</w:t>
      </w:r>
      <w:r w:rsidRPr="00627433">
        <w:rPr>
          <w:rFonts w:ascii="Times New Roman" w:hAnsi="Times New Roman" w:cs="Times New Roman"/>
          <w:sz w:val="24"/>
          <w:szCs w:val="24"/>
        </w:rPr>
        <w:t xml:space="preserve"> с учётом рекомендаций, содержащихся в заключени</w:t>
      </w:r>
      <w:proofErr w:type="gramStart"/>
      <w:r w:rsidRPr="00627433">
        <w:rPr>
          <w:rFonts w:ascii="Times New Roman" w:hAnsi="Times New Roman" w:cs="Times New Roman"/>
          <w:sz w:val="24"/>
          <w:szCs w:val="24"/>
        </w:rPr>
        <w:t>и</w:t>
      </w:r>
      <w:proofErr w:type="gramEnd"/>
      <w:r w:rsidRPr="00627433">
        <w:rPr>
          <w:rFonts w:ascii="Times New Roman" w:hAnsi="Times New Roman" w:cs="Times New Roman"/>
          <w:sz w:val="24"/>
          <w:szCs w:val="24"/>
        </w:rPr>
        <w:t xml:space="preserve">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C26A72" w:rsidRPr="00C26A72" w:rsidRDefault="00C26A72" w:rsidP="00AE19E4">
      <w:pPr>
        <w:pStyle w:val="ConsNormal"/>
        <w:widowControl/>
        <w:numPr>
          <w:ilvl w:val="0"/>
          <w:numId w:val="10"/>
        </w:numPr>
        <w:ind w:left="0" w:right="0" w:firstLine="709"/>
        <w:rPr>
          <w:rFonts w:ascii="Times New Roman" w:hAnsi="Times New Roman" w:cs="Times New Roman"/>
          <w:sz w:val="24"/>
          <w:szCs w:val="24"/>
        </w:rPr>
      </w:pPr>
      <w:r w:rsidRPr="00C26A72">
        <w:rPr>
          <w:rFonts w:ascii="Times New Roman" w:hAnsi="Times New Roman" w:cs="Times New Roman"/>
          <w:sz w:val="24"/>
          <w:szCs w:val="24"/>
        </w:rPr>
        <w:t>Основаниями для рассмотрения Главой Администрации Среднеканского городского округа вопроса о внесении изменений в Правила застройки являются:</w:t>
      </w:r>
    </w:p>
    <w:p w:rsidR="00C26A72" w:rsidRPr="00627433" w:rsidRDefault="00C26A72" w:rsidP="00AE19E4">
      <w:pPr>
        <w:pStyle w:val="ConsNormal"/>
        <w:widowControl/>
        <w:numPr>
          <w:ilvl w:val="0"/>
          <w:numId w:val="12"/>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несоответствие Правил застройки Генеральному плану поселка Сеймчан,</w:t>
      </w:r>
      <w:r w:rsidR="009364ED">
        <w:rPr>
          <w:rFonts w:ascii="Times New Roman" w:hAnsi="Times New Roman" w:cs="Times New Roman"/>
          <w:sz w:val="24"/>
          <w:szCs w:val="24"/>
        </w:rPr>
        <w:t xml:space="preserve"> села Верхний Сеймчан,</w:t>
      </w:r>
      <w:r w:rsidRPr="00627433">
        <w:rPr>
          <w:rFonts w:ascii="Times New Roman" w:hAnsi="Times New Roman" w:cs="Times New Roman"/>
          <w:sz w:val="24"/>
          <w:szCs w:val="24"/>
        </w:rPr>
        <w:t xml:space="preserve"> возникшее в результате внесения изменений в Генеральный план;</w:t>
      </w:r>
    </w:p>
    <w:p w:rsidR="00C26A72" w:rsidRPr="00627433" w:rsidRDefault="00C26A72" w:rsidP="00AE19E4">
      <w:pPr>
        <w:pStyle w:val="ConsNormal"/>
        <w:widowControl/>
        <w:numPr>
          <w:ilvl w:val="0"/>
          <w:numId w:val="12"/>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C26A72" w:rsidRPr="00627433" w:rsidRDefault="002D4442" w:rsidP="00AE19E4">
      <w:pPr>
        <w:pStyle w:val="ConsNormal"/>
        <w:widowControl/>
        <w:numPr>
          <w:ilvl w:val="0"/>
          <w:numId w:val="10"/>
        </w:numPr>
        <w:ind w:left="0" w:right="0" w:firstLine="709"/>
        <w:rPr>
          <w:rFonts w:ascii="Times New Roman" w:hAnsi="Times New Roman" w:cs="Times New Roman"/>
          <w:sz w:val="24"/>
          <w:szCs w:val="24"/>
        </w:rPr>
      </w:pPr>
      <w:proofErr w:type="gramStart"/>
      <w:r>
        <w:rPr>
          <w:rFonts w:ascii="Times New Roman" w:hAnsi="Times New Roman" w:cs="Times New Roman"/>
          <w:sz w:val="24"/>
          <w:szCs w:val="24"/>
        </w:rPr>
        <w:t xml:space="preserve">По поручению </w:t>
      </w:r>
      <w:r w:rsidR="00C26A72">
        <w:rPr>
          <w:rFonts w:ascii="Times New Roman" w:hAnsi="Times New Roman" w:cs="Times New Roman"/>
          <w:sz w:val="24"/>
          <w:szCs w:val="24"/>
        </w:rPr>
        <w:t>Глав</w:t>
      </w:r>
      <w:r>
        <w:rPr>
          <w:rFonts w:ascii="Times New Roman" w:hAnsi="Times New Roman" w:cs="Times New Roman"/>
          <w:sz w:val="24"/>
          <w:szCs w:val="24"/>
        </w:rPr>
        <w:t>ы</w:t>
      </w:r>
      <w:r w:rsidR="00C26A72">
        <w:rPr>
          <w:rFonts w:ascii="Times New Roman" w:hAnsi="Times New Roman" w:cs="Times New Roman"/>
          <w:sz w:val="24"/>
          <w:szCs w:val="24"/>
        </w:rPr>
        <w:t xml:space="preserve"> Администрации Среднеканского городского округа</w:t>
      </w:r>
      <w:r w:rsidR="00C26A72" w:rsidRPr="00627433">
        <w:rPr>
          <w:rFonts w:ascii="Times New Roman" w:hAnsi="Times New Roman" w:cs="Times New Roman"/>
          <w:sz w:val="24"/>
          <w:szCs w:val="24"/>
        </w:rPr>
        <w:t>, не позднее, чем по истечении десяти дней с даты при</w:t>
      </w:r>
      <w:r w:rsidR="00D71FAD">
        <w:rPr>
          <w:rFonts w:ascii="Times New Roman" w:hAnsi="Times New Roman" w:cs="Times New Roman"/>
          <w:sz w:val="24"/>
          <w:szCs w:val="24"/>
        </w:rPr>
        <w:t>нятия решения о внесении изменении в настоящие Правила</w:t>
      </w:r>
      <w:r w:rsidR="00D71FAD" w:rsidRPr="00D71FAD">
        <w:rPr>
          <w:rFonts w:ascii="Times New Roman" w:hAnsi="Times New Roman" w:cs="Times New Roman"/>
          <w:sz w:val="24"/>
          <w:szCs w:val="24"/>
        </w:rPr>
        <w:t>,</w:t>
      </w:r>
      <w:r w:rsidR="00FB4F48">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00C26A72" w:rsidRPr="00D71FAD">
        <w:rPr>
          <w:rFonts w:ascii="Times New Roman" w:hAnsi="Times New Roman" w:cs="Times New Roman"/>
          <w:sz w:val="24"/>
          <w:szCs w:val="24"/>
        </w:rPr>
        <w:t xml:space="preserve"> опубликование сообщения о принятии такого решения в порядке, установленном </w:t>
      </w:r>
      <w:r w:rsidR="00D71FAD">
        <w:rPr>
          <w:rFonts w:ascii="Times New Roman" w:hAnsi="Times New Roman" w:cs="Times New Roman"/>
          <w:sz w:val="24"/>
          <w:szCs w:val="24"/>
        </w:rPr>
        <w:t xml:space="preserve">для официального опубликования муниципальных правовых актов, иной официально информации, и размещение указанного сообщения на официальном сайте </w:t>
      </w:r>
      <w:r w:rsidR="00D71FAD" w:rsidRPr="00D71FAD">
        <w:rPr>
          <w:rFonts w:ascii="Times New Roman" w:hAnsi="Times New Roman" w:cs="Times New Roman"/>
          <w:sz w:val="24"/>
          <w:szCs w:val="24"/>
        </w:rPr>
        <w:t>муниципального образования «Среднеканский городской округ»</w:t>
      </w:r>
      <w:r w:rsidR="00AB6F7D">
        <w:rPr>
          <w:rFonts w:ascii="Times New Roman" w:hAnsi="Times New Roman" w:cs="Times New Roman"/>
          <w:sz w:val="24"/>
          <w:szCs w:val="24"/>
        </w:rPr>
        <w:t>, на информационных стендах, установленных в</w:t>
      </w:r>
      <w:proofErr w:type="gramEnd"/>
      <w:r w:rsidR="00AB6F7D">
        <w:rPr>
          <w:rFonts w:ascii="Times New Roman" w:hAnsi="Times New Roman" w:cs="Times New Roman"/>
          <w:sz w:val="24"/>
          <w:szCs w:val="24"/>
        </w:rPr>
        <w:t xml:space="preserve"> общедоступных </w:t>
      </w:r>
      <w:proofErr w:type="gramStart"/>
      <w:r w:rsidR="00AB6F7D">
        <w:rPr>
          <w:rFonts w:ascii="Times New Roman" w:hAnsi="Times New Roman" w:cs="Times New Roman"/>
          <w:sz w:val="24"/>
          <w:szCs w:val="24"/>
        </w:rPr>
        <w:t>метах</w:t>
      </w:r>
      <w:proofErr w:type="gramEnd"/>
      <w:r w:rsidR="00AB6F7D">
        <w:rPr>
          <w:rFonts w:ascii="Times New Roman" w:hAnsi="Times New Roman" w:cs="Times New Roman"/>
          <w:sz w:val="24"/>
          <w:szCs w:val="24"/>
        </w:rPr>
        <w:t>. Сообщение о принятии такого решения также может быть распространено по радио и телевидению.</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Разработку проекта о внесении изменений в Правила землепользования и застройки обеспечивает Комиссия.</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1D3693">
        <w:rPr>
          <w:rFonts w:ascii="Times New Roman" w:hAnsi="Times New Roman" w:cs="Times New Roman"/>
          <w:sz w:val="24"/>
          <w:szCs w:val="24"/>
        </w:rPr>
        <w:t>Уполномоченный орган местного самоуправления осуществляет</w:t>
      </w:r>
      <w:r w:rsidRPr="00627433">
        <w:rPr>
          <w:rFonts w:ascii="Times New Roman" w:hAnsi="Times New Roman" w:cs="Times New Roman"/>
          <w:sz w:val="24"/>
          <w:szCs w:val="24"/>
        </w:rPr>
        <w:t xml:space="preserve"> проверку проекта изменений в Правила застройки, представленного Комиссией, на соответствие требованиям технических регламентов, </w:t>
      </w:r>
      <w:r w:rsidR="007B64BC">
        <w:rPr>
          <w:rFonts w:ascii="Times New Roman" w:hAnsi="Times New Roman" w:cs="Times New Roman"/>
          <w:sz w:val="24"/>
          <w:szCs w:val="24"/>
        </w:rPr>
        <w:t>г</w:t>
      </w:r>
      <w:r w:rsidRPr="00627433">
        <w:rPr>
          <w:rFonts w:ascii="Times New Roman" w:hAnsi="Times New Roman" w:cs="Times New Roman"/>
          <w:sz w:val="24"/>
          <w:szCs w:val="24"/>
        </w:rPr>
        <w:t xml:space="preserve">енеральному плану </w:t>
      </w:r>
      <w:r w:rsidR="007B64BC">
        <w:rPr>
          <w:rFonts w:ascii="Times New Roman" w:hAnsi="Times New Roman" w:cs="Times New Roman"/>
          <w:sz w:val="24"/>
          <w:szCs w:val="24"/>
        </w:rPr>
        <w:t>населенных пунктов</w:t>
      </w:r>
      <w:r w:rsidRPr="00627433">
        <w:rPr>
          <w:rFonts w:ascii="Times New Roman" w:hAnsi="Times New Roman" w:cs="Times New Roman"/>
          <w:sz w:val="24"/>
          <w:szCs w:val="24"/>
        </w:rPr>
        <w:t xml:space="preserve">, </w:t>
      </w:r>
      <w:r w:rsidR="007B64BC">
        <w:rPr>
          <w:rFonts w:ascii="Times New Roman" w:hAnsi="Times New Roman" w:cs="Times New Roman"/>
          <w:sz w:val="24"/>
          <w:szCs w:val="24"/>
        </w:rPr>
        <w:t>г</w:t>
      </w:r>
      <w:r w:rsidR="007B64BC" w:rsidRPr="00627433">
        <w:rPr>
          <w:rFonts w:ascii="Times New Roman" w:hAnsi="Times New Roman" w:cs="Times New Roman"/>
          <w:sz w:val="24"/>
          <w:szCs w:val="24"/>
        </w:rPr>
        <w:t>енеральному плану</w:t>
      </w:r>
      <w:r w:rsidR="00FB4F48">
        <w:rPr>
          <w:rFonts w:ascii="Times New Roman" w:hAnsi="Times New Roman" w:cs="Times New Roman"/>
          <w:sz w:val="24"/>
          <w:szCs w:val="24"/>
        </w:rPr>
        <w:t xml:space="preserve"> </w:t>
      </w:r>
      <w:r w:rsidR="007B64BC">
        <w:rPr>
          <w:rFonts w:ascii="Times New Roman" w:hAnsi="Times New Roman" w:cs="Times New Roman"/>
          <w:sz w:val="24"/>
          <w:szCs w:val="24"/>
        </w:rPr>
        <w:t>территории Среднеканского городского округа</w:t>
      </w:r>
      <w:r w:rsidRPr="00627433">
        <w:rPr>
          <w:rFonts w:ascii="Times New Roman" w:hAnsi="Times New Roman" w:cs="Times New Roman"/>
          <w:sz w:val="24"/>
          <w:szCs w:val="24"/>
        </w:rPr>
        <w:t xml:space="preserve">, </w:t>
      </w:r>
      <w:r w:rsidR="007B64BC" w:rsidRPr="00627433">
        <w:rPr>
          <w:rFonts w:ascii="Times New Roman" w:hAnsi="Times New Roman" w:cs="Times New Roman"/>
          <w:sz w:val="24"/>
          <w:szCs w:val="24"/>
        </w:rPr>
        <w:t xml:space="preserve">схемам территориального планирования </w:t>
      </w:r>
      <w:r w:rsidR="007B64BC">
        <w:rPr>
          <w:rFonts w:ascii="Times New Roman" w:hAnsi="Times New Roman" w:cs="Times New Roman"/>
          <w:sz w:val="24"/>
          <w:szCs w:val="24"/>
        </w:rPr>
        <w:t xml:space="preserve">Магаданской области, </w:t>
      </w:r>
      <w:r w:rsidRPr="00627433">
        <w:rPr>
          <w:rFonts w:ascii="Times New Roman" w:hAnsi="Times New Roman" w:cs="Times New Roman"/>
          <w:sz w:val="24"/>
          <w:szCs w:val="24"/>
        </w:rPr>
        <w:t>схемам территориального планирования Российской Федерации.</w:t>
      </w:r>
    </w:p>
    <w:p w:rsidR="00EC5918" w:rsidRPr="00627433" w:rsidRDefault="00EC5918" w:rsidP="00AE19E4">
      <w:pPr>
        <w:pStyle w:val="a5"/>
        <w:numPr>
          <w:ilvl w:val="0"/>
          <w:numId w:val="10"/>
        </w:numPr>
        <w:ind w:left="0" w:firstLine="709"/>
        <w:rPr>
          <w:sz w:val="24"/>
        </w:rPr>
      </w:pPr>
      <w:r w:rsidRPr="00627433">
        <w:rPr>
          <w:sz w:val="24"/>
        </w:rPr>
        <w:t xml:space="preserve">По результатам указанной проверки уполномоченный орган местного самоуправления направляет проект о внесении изменения в Правила застройки </w:t>
      </w:r>
      <w:r w:rsidRPr="003A540E">
        <w:rPr>
          <w:sz w:val="24"/>
        </w:rPr>
        <w:t xml:space="preserve">Главе Среднеканского городского округа </w:t>
      </w:r>
      <w:r w:rsidRPr="00627433">
        <w:rPr>
          <w:sz w:val="24"/>
        </w:rPr>
        <w:t xml:space="preserve">или, в случае обнаружения его несоответствия требованиям и документам, указанным в части </w:t>
      </w:r>
      <w:r w:rsidR="00942FA8">
        <w:rPr>
          <w:sz w:val="24"/>
        </w:rPr>
        <w:t>7</w:t>
      </w:r>
      <w:r w:rsidRPr="00627433">
        <w:rPr>
          <w:sz w:val="24"/>
        </w:rPr>
        <w:t xml:space="preserve"> настоящей статьи, в Комиссию на доработку.</w:t>
      </w:r>
    </w:p>
    <w:p w:rsidR="00EC5918" w:rsidRPr="00627433" w:rsidRDefault="00EC5918" w:rsidP="00AE19E4">
      <w:pPr>
        <w:pStyle w:val="a5"/>
        <w:numPr>
          <w:ilvl w:val="0"/>
          <w:numId w:val="10"/>
        </w:numPr>
        <w:ind w:left="0" w:firstLine="709"/>
        <w:rPr>
          <w:color w:val="000000"/>
          <w:sz w:val="24"/>
        </w:rPr>
      </w:pPr>
      <w:r w:rsidRPr="00627433">
        <w:rPr>
          <w:sz w:val="24"/>
        </w:rPr>
        <w:t xml:space="preserve">Глава </w:t>
      </w:r>
      <w:r w:rsidRPr="003A540E">
        <w:rPr>
          <w:sz w:val="24"/>
        </w:rPr>
        <w:t>Среднеканского городского округа при</w:t>
      </w:r>
      <w:r w:rsidRPr="00627433">
        <w:rPr>
          <w:sz w:val="24"/>
        </w:rPr>
        <w:t xml:space="preserve">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EC5918" w:rsidRDefault="00EC5918" w:rsidP="00EC5918">
      <w:pPr>
        <w:pStyle w:val="ConsNormal"/>
        <w:widowControl/>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Одновременно с принятием </w:t>
      </w:r>
      <w:r w:rsidRPr="003A540E">
        <w:rPr>
          <w:rFonts w:ascii="Times New Roman" w:hAnsi="Times New Roman" w:cs="Times New Roman"/>
          <w:sz w:val="24"/>
          <w:szCs w:val="24"/>
        </w:rPr>
        <w:t xml:space="preserve">Главой </w:t>
      </w:r>
      <w:r w:rsidRPr="003A540E">
        <w:rPr>
          <w:rFonts w:ascii="Times New Roman" w:hAnsi="Times New Roman" w:cs="Times New Roman"/>
          <w:sz w:val="24"/>
        </w:rPr>
        <w:t>С</w:t>
      </w:r>
      <w:r w:rsidRPr="003A540E">
        <w:rPr>
          <w:rFonts w:ascii="Times New Roman" w:hAnsi="Times New Roman" w:cs="Times New Roman"/>
          <w:sz w:val="24"/>
          <w:szCs w:val="24"/>
        </w:rPr>
        <w:t xml:space="preserve">реднеканского городского округа </w:t>
      </w:r>
      <w:r w:rsidRPr="00627433">
        <w:rPr>
          <w:rFonts w:ascii="Times New Roman" w:hAnsi="Times New Roman" w:cs="Times New Roman"/>
          <w:sz w:val="24"/>
          <w:szCs w:val="24"/>
        </w:rPr>
        <w:t xml:space="preserve">решения о проведении публичных слушаний, обеспечивается опубликование проекта изменений в Правила. </w:t>
      </w:r>
    </w:p>
    <w:p w:rsidR="007B64BC" w:rsidRPr="007B64BC" w:rsidRDefault="007B64BC" w:rsidP="007B64BC">
      <w:pPr>
        <w:pStyle w:val="ConsPlusNormal"/>
        <w:numPr>
          <w:ilvl w:val="0"/>
          <w:numId w:val="10"/>
        </w:numPr>
        <w:ind w:left="0" w:firstLine="709"/>
        <w:jc w:val="both"/>
        <w:rPr>
          <w:rFonts w:ascii="Times New Roman" w:hAnsi="Times New Roman" w:cs="Times New Roman"/>
          <w:sz w:val="24"/>
          <w:szCs w:val="24"/>
        </w:rPr>
      </w:pPr>
      <w:r w:rsidRPr="00C26A72">
        <w:rPr>
          <w:rFonts w:ascii="Times New Roman" w:hAnsi="Times New Roman" w:cs="Times New Roman"/>
          <w:sz w:val="24"/>
          <w:szCs w:val="24"/>
        </w:rPr>
        <w:t xml:space="preserve">Проект решения о внесении изменения в настоящие Правила рассматривается на публичных слушаниях, проводимых в </w:t>
      </w:r>
      <w:r w:rsidRPr="007B64BC">
        <w:rPr>
          <w:rFonts w:ascii="Times New Roman" w:hAnsi="Times New Roman" w:cs="Times New Roman"/>
          <w:sz w:val="24"/>
          <w:szCs w:val="24"/>
        </w:rPr>
        <w:t xml:space="preserve">порядке, установленном Решением Собрания представителей Среднеканского городского округа от 25.06.2015 № 19 «О Положении «О публичных слушаниях на территории муниципального образования «Среднеканского городского </w:t>
      </w:r>
      <w:r w:rsidRPr="007B64BC">
        <w:rPr>
          <w:rFonts w:ascii="Times New Roman" w:hAnsi="Times New Roman" w:cs="Times New Roman"/>
          <w:sz w:val="24"/>
          <w:szCs w:val="24"/>
        </w:rPr>
        <w:lastRenderedPageBreak/>
        <w:t>округа».</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w:t>
      </w:r>
      <w:r>
        <w:rPr>
          <w:rFonts w:ascii="Times New Roman" w:hAnsi="Times New Roman" w:cs="Times New Roman"/>
          <w:sz w:val="24"/>
          <w:szCs w:val="24"/>
        </w:rPr>
        <w:t>Г</w:t>
      </w:r>
      <w:r w:rsidRPr="00627433">
        <w:rPr>
          <w:rFonts w:ascii="Times New Roman" w:hAnsi="Times New Roman" w:cs="Times New Roman"/>
          <w:sz w:val="24"/>
          <w:szCs w:val="24"/>
        </w:rPr>
        <w:t xml:space="preserve">лаве </w:t>
      </w:r>
      <w:r>
        <w:rPr>
          <w:rFonts w:ascii="Times New Roman" w:hAnsi="Times New Roman" w:cs="Times New Roman"/>
          <w:sz w:val="24"/>
          <w:szCs w:val="24"/>
        </w:rPr>
        <w:t>А</w:t>
      </w:r>
      <w:r w:rsidRPr="00627433">
        <w:rPr>
          <w:rFonts w:ascii="Times New Roman" w:hAnsi="Times New Roman" w:cs="Times New Roman"/>
          <w:sz w:val="24"/>
          <w:szCs w:val="24"/>
        </w:rPr>
        <w:t>дминистрации.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proofErr w:type="gramStart"/>
      <w:r w:rsidRPr="00627433">
        <w:rPr>
          <w:rFonts w:ascii="Times New Roman" w:hAnsi="Times New Roman" w:cs="Times New Roman"/>
          <w:sz w:val="24"/>
          <w:szCs w:val="24"/>
        </w:rPr>
        <w:t xml:space="preserve">Глава </w:t>
      </w:r>
      <w:r>
        <w:rPr>
          <w:rFonts w:ascii="Times New Roman" w:hAnsi="Times New Roman" w:cs="Times New Roman"/>
          <w:sz w:val="24"/>
          <w:szCs w:val="24"/>
        </w:rPr>
        <w:t>Администрации Среднеканского городского округа</w:t>
      </w:r>
      <w:r w:rsidRPr="00627433">
        <w:rPr>
          <w:rFonts w:ascii="Times New Roman" w:hAnsi="Times New Roman" w:cs="Times New Roman"/>
          <w:sz w:val="24"/>
          <w:szCs w:val="24"/>
        </w:rPr>
        <w:t xml:space="preserve"> в течение десяти дней после представления ему проекта Правил застройки и указанных в части 11 настоящей статьи обязательных приложений должен принять решение о направлении указанного проекта в представительный орган или об отклонении проекта изменений в Правила застройки и о направлении его в Комиссию на доработку с указанием даты его повторного представления.</w:t>
      </w:r>
      <w:proofErr w:type="gramEnd"/>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Проект изменений в Правила застройки рассматривается представительным органом.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Представительный орган </w:t>
      </w:r>
      <w:r>
        <w:rPr>
          <w:rFonts w:ascii="Times New Roman" w:hAnsi="Times New Roman" w:cs="Times New Roman"/>
          <w:sz w:val="24"/>
          <w:szCs w:val="24"/>
        </w:rPr>
        <w:t>Среднеканского городского округа</w:t>
      </w:r>
      <w:r w:rsidRPr="00627433">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w:t>
      </w:r>
      <w:r>
        <w:rPr>
          <w:rFonts w:ascii="Times New Roman" w:hAnsi="Times New Roman" w:cs="Times New Roman"/>
          <w:sz w:val="24"/>
          <w:szCs w:val="24"/>
        </w:rPr>
        <w:t>Г</w:t>
      </w:r>
      <w:r w:rsidRPr="00627433">
        <w:rPr>
          <w:rFonts w:ascii="Times New Roman" w:hAnsi="Times New Roman" w:cs="Times New Roman"/>
          <w:sz w:val="24"/>
          <w:szCs w:val="24"/>
        </w:rPr>
        <w:t xml:space="preserve">лаве </w:t>
      </w:r>
      <w:r>
        <w:rPr>
          <w:rFonts w:ascii="Times New Roman" w:hAnsi="Times New Roman" w:cs="Times New Roman"/>
          <w:sz w:val="24"/>
          <w:szCs w:val="24"/>
        </w:rPr>
        <w:t>А</w:t>
      </w:r>
      <w:r w:rsidRPr="00627433">
        <w:rPr>
          <w:rFonts w:ascii="Times New Roman" w:hAnsi="Times New Roman" w:cs="Times New Roman"/>
          <w:sz w:val="24"/>
          <w:szCs w:val="24"/>
        </w:rPr>
        <w:t xml:space="preserve">дминистрации </w:t>
      </w:r>
      <w:r>
        <w:rPr>
          <w:rFonts w:ascii="Times New Roman" w:hAnsi="Times New Roman" w:cs="Times New Roman"/>
          <w:sz w:val="24"/>
          <w:szCs w:val="24"/>
        </w:rPr>
        <w:t>Среднеканского городского округа</w:t>
      </w:r>
      <w:r w:rsidRPr="00627433">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Физические и юридические лица вправе оспорить решение об утверждении изменений в Правила застройки в судебном порядке.</w:t>
      </w:r>
    </w:p>
    <w:p w:rsidR="00EC5918" w:rsidRPr="00903CFB" w:rsidRDefault="00EC5918" w:rsidP="00903CFB">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Органы государственной власти Российской Федерации, органы государственной власти Магаданской области вправе оспорить решение об утверждении изменений в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Магаданской области, утвержденным до утверждения изменений в Правила застройки.</w:t>
      </w:r>
    </w:p>
    <w:p w:rsidR="00816AB8" w:rsidRDefault="00EC5918" w:rsidP="0093017D">
      <w:pPr>
        <w:pStyle w:val="1"/>
        <w:ind w:left="0"/>
        <w:rPr>
          <w:rFonts w:ascii="Times New Roman" w:hAnsi="Times New Roman" w:cs="Times New Roman"/>
          <w:snapToGrid w:val="0"/>
          <w:sz w:val="24"/>
          <w:szCs w:val="24"/>
        </w:rPr>
      </w:pPr>
      <w:r w:rsidRPr="00EC5918">
        <w:rPr>
          <w:rFonts w:ascii="Times New Roman" w:hAnsi="Times New Roman" w:cs="Times New Roman"/>
          <w:sz w:val="24"/>
          <w:szCs w:val="24"/>
        </w:rPr>
        <w:t xml:space="preserve">Статья 6. </w:t>
      </w:r>
      <w:r w:rsidRPr="00EC5918">
        <w:rPr>
          <w:rFonts w:ascii="Times New Roman" w:hAnsi="Times New Roman" w:cs="Times New Roman"/>
          <w:snapToGrid w:val="0"/>
          <w:sz w:val="24"/>
          <w:szCs w:val="24"/>
        </w:rPr>
        <w:t>Регулирование иных вопросов землепользования и з</w:t>
      </w:r>
      <w:r w:rsidR="00816AB8">
        <w:rPr>
          <w:rFonts w:ascii="Times New Roman" w:hAnsi="Times New Roman" w:cs="Times New Roman"/>
          <w:snapToGrid w:val="0"/>
          <w:sz w:val="24"/>
          <w:szCs w:val="24"/>
        </w:rPr>
        <w:t>астройки</w:t>
      </w:r>
    </w:p>
    <w:p w:rsidR="0093017D" w:rsidRPr="0093017D" w:rsidRDefault="0093017D" w:rsidP="0093017D">
      <w:pPr>
        <w:rPr>
          <w:lang w:eastAsia="ru-RU"/>
        </w:rPr>
      </w:pPr>
    </w:p>
    <w:p w:rsid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z w:val="24"/>
          <w:szCs w:val="24"/>
        </w:rPr>
        <w:t xml:space="preserve">Принятые до введения в действие настоящих Правил акты </w:t>
      </w:r>
      <w:r w:rsidRPr="00EC5918">
        <w:rPr>
          <w:rFonts w:ascii="Times New Roman" w:hAnsi="Times New Roman" w:cs="Times New Roman"/>
          <w:spacing w:val="-4"/>
          <w:sz w:val="24"/>
          <w:szCs w:val="24"/>
        </w:rPr>
        <w:t>органов местного самоуправления по вопросам, касающимся земле</w:t>
      </w:r>
      <w:r w:rsidRPr="00EC5918">
        <w:rPr>
          <w:rFonts w:ascii="Times New Roman" w:hAnsi="Times New Roman" w:cs="Times New Roman"/>
          <w:spacing w:val="-4"/>
          <w:sz w:val="24"/>
          <w:szCs w:val="24"/>
        </w:rPr>
        <w:softHyphen/>
      </w:r>
      <w:r w:rsidRPr="00EC5918">
        <w:rPr>
          <w:rFonts w:ascii="Times New Roman" w:hAnsi="Times New Roman" w:cs="Times New Roman"/>
          <w:spacing w:val="2"/>
          <w:sz w:val="24"/>
          <w:szCs w:val="24"/>
        </w:rPr>
        <w:t xml:space="preserve">пользования и застройки, применяются постольку, поскольку они </w:t>
      </w:r>
      <w:r w:rsidRPr="00EC5918">
        <w:rPr>
          <w:rFonts w:ascii="Times New Roman" w:hAnsi="Times New Roman" w:cs="Times New Roman"/>
          <w:sz w:val="24"/>
          <w:szCs w:val="24"/>
        </w:rPr>
        <w:t>не противоречат настоящим Правилам.</w:t>
      </w:r>
    </w:p>
    <w:p w:rsid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z w:val="24"/>
          <w:szCs w:val="24"/>
        </w:rPr>
        <w:t xml:space="preserve">Настоящие Правила применяются к отношениям, возникшим </w:t>
      </w:r>
      <w:r w:rsidRPr="00EC5918">
        <w:rPr>
          <w:rFonts w:ascii="Times New Roman" w:hAnsi="Times New Roman" w:cs="Times New Roman"/>
          <w:spacing w:val="-6"/>
          <w:sz w:val="24"/>
          <w:szCs w:val="24"/>
        </w:rPr>
        <w:t xml:space="preserve">после введения настоящих Правил в действие. В отношениях, возникших до </w:t>
      </w:r>
      <w:r w:rsidRPr="00EC5918">
        <w:rPr>
          <w:rFonts w:ascii="Times New Roman" w:hAnsi="Times New Roman" w:cs="Times New Roman"/>
          <w:spacing w:val="-5"/>
          <w:sz w:val="24"/>
          <w:szCs w:val="24"/>
        </w:rPr>
        <w:t xml:space="preserve">введения в действие настоящих Правил, Правила применяются к тем правам и </w:t>
      </w:r>
      <w:r w:rsidRPr="00EC5918">
        <w:rPr>
          <w:rFonts w:ascii="Times New Roman" w:hAnsi="Times New Roman" w:cs="Times New Roman"/>
          <w:spacing w:val="13"/>
          <w:sz w:val="24"/>
          <w:szCs w:val="24"/>
        </w:rPr>
        <w:t>обязанностям,</w:t>
      </w:r>
      <w:r w:rsidR="008F58E9">
        <w:rPr>
          <w:rFonts w:ascii="Times New Roman" w:hAnsi="Times New Roman" w:cs="Times New Roman"/>
          <w:spacing w:val="13"/>
          <w:sz w:val="24"/>
          <w:szCs w:val="24"/>
        </w:rPr>
        <w:t xml:space="preserve"> </w:t>
      </w:r>
      <w:r w:rsidRPr="00EC5918">
        <w:rPr>
          <w:rFonts w:ascii="Times New Roman" w:hAnsi="Times New Roman" w:cs="Times New Roman"/>
          <w:spacing w:val="-13"/>
          <w:sz w:val="24"/>
          <w:szCs w:val="24"/>
        </w:rPr>
        <w:t xml:space="preserve">которые возникнут после введения Правил в действие. </w:t>
      </w:r>
    </w:p>
    <w:p w:rsidR="00EC5918" w:rsidRP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pacing w:val="4"/>
          <w:sz w:val="24"/>
          <w:szCs w:val="24"/>
        </w:rPr>
        <w:t>Ранее предоставленные</w:t>
      </w:r>
      <w:r w:rsidRPr="00EC5918">
        <w:rPr>
          <w:rFonts w:ascii="Times New Roman" w:hAnsi="Times New Roman" w:cs="Times New Roman"/>
          <w:spacing w:val="-9"/>
          <w:sz w:val="24"/>
          <w:szCs w:val="24"/>
        </w:rPr>
        <w:t xml:space="preserve"> права на производство изменений объектов </w:t>
      </w:r>
      <w:r w:rsidRPr="00EC5918">
        <w:rPr>
          <w:rFonts w:ascii="Times New Roman" w:hAnsi="Times New Roman" w:cs="Times New Roman"/>
          <w:spacing w:val="-6"/>
          <w:sz w:val="24"/>
          <w:szCs w:val="24"/>
        </w:rPr>
        <w:t xml:space="preserve">недвижимости остаются в силе при условии, что на день принятия </w:t>
      </w:r>
      <w:r w:rsidRPr="00EC5918">
        <w:rPr>
          <w:rFonts w:ascii="Times New Roman" w:hAnsi="Times New Roman" w:cs="Times New Roman"/>
          <w:sz w:val="24"/>
          <w:szCs w:val="24"/>
        </w:rPr>
        <w:t>настоящих Правил срок их действия не истек.</w:t>
      </w:r>
    </w:p>
    <w:p w:rsidR="00EC5918" w:rsidRPr="00EC5918" w:rsidRDefault="00EC5918" w:rsidP="00EC5918">
      <w:pPr>
        <w:pStyle w:val="a8"/>
        <w:jc w:val="both"/>
        <w:rPr>
          <w:rFonts w:ascii="Times New Roman" w:hAnsi="Times New Roman" w:cs="Times New Roman"/>
          <w:sz w:val="24"/>
          <w:szCs w:val="24"/>
        </w:rPr>
      </w:pPr>
      <w:r>
        <w:rPr>
          <w:rFonts w:ascii="Times New Roman" w:hAnsi="Times New Roman" w:cs="Times New Roman"/>
          <w:sz w:val="24"/>
          <w:szCs w:val="24"/>
        </w:rPr>
        <w:tab/>
      </w:r>
      <w:r w:rsidRPr="00EC5918">
        <w:rPr>
          <w:rFonts w:ascii="Times New Roman" w:hAnsi="Times New Roman" w:cs="Times New Roman"/>
          <w:sz w:val="24"/>
          <w:szCs w:val="24"/>
        </w:rPr>
        <w:t xml:space="preserve">Принятие решений по вопросам землепользования и застройки </w:t>
      </w:r>
      <w:r w:rsidRPr="00EC5918">
        <w:rPr>
          <w:rFonts w:ascii="Times New Roman" w:hAnsi="Times New Roman" w:cs="Times New Roman"/>
          <w:spacing w:val="-3"/>
          <w:sz w:val="24"/>
          <w:szCs w:val="24"/>
        </w:rPr>
        <w:t xml:space="preserve">по заявлениям граждан и юридических лиц, поступившим в </w:t>
      </w:r>
      <w:r>
        <w:rPr>
          <w:rFonts w:ascii="Times New Roman" w:hAnsi="Times New Roman" w:cs="Times New Roman"/>
          <w:spacing w:val="-3"/>
          <w:sz w:val="24"/>
          <w:szCs w:val="24"/>
        </w:rPr>
        <w:t>А</w:t>
      </w:r>
      <w:r w:rsidRPr="00EC5918">
        <w:rPr>
          <w:rFonts w:ascii="Times New Roman" w:hAnsi="Times New Roman" w:cs="Times New Roman"/>
          <w:spacing w:val="-3"/>
          <w:sz w:val="24"/>
          <w:szCs w:val="24"/>
        </w:rPr>
        <w:t>дмини</w:t>
      </w:r>
      <w:r w:rsidRPr="00EC5918">
        <w:rPr>
          <w:rFonts w:ascii="Times New Roman" w:hAnsi="Times New Roman" w:cs="Times New Roman"/>
          <w:spacing w:val="-3"/>
          <w:sz w:val="24"/>
          <w:szCs w:val="24"/>
        </w:rPr>
        <w:softHyphen/>
        <w:t xml:space="preserve">страцию </w:t>
      </w:r>
      <w:r w:rsidRPr="00EC5918">
        <w:rPr>
          <w:rFonts w:ascii="Times New Roman" w:hAnsi="Times New Roman" w:cs="Times New Roman"/>
          <w:sz w:val="24"/>
          <w:szCs w:val="24"/>
        </w:rPr>
        <w:t>муниципального образования «</w:t>
      </w:r>
      <w:r>
        <w:rPr>
          <w:rFonts w:ascii="Times New Roman" w:hAnsi="Times New Roman" w:cs="Times New Roman"/>
          <w:sz w:val="24"/>
          <w:szCs w:val="24"/>
        </w:rPr>
        <w:t>Среднеканский городской округ</w:t>
      </w:r>
      <w:r w:rsidRPr="00EC5918">
        <w:rPr>
          <w:rFonts w:ascii="Times New Roman" w:hAnsi="Times New Roman" w:cs="Times New Roman"/>
          <w:sz w:val="24"/>
          <w:szCs w:val="24"/>
        </w:rPr>
        <w:t xml:space="preserve">» </w:t>
      </w:r>
      <w:r w:rsidRPr="00EC5918">
        <w:rPr>
          <w:rFonts w:ascii="Times New Roman" w:hAnsi="Times New Roman" w:cs="Times New Roman"/>
          <w:spacing w:val="-3"/>
          <w:sz w:val="24"/>
          <w:szCs w:val="24"/>
        </w:rPr>
        <w:t xml:space="preserve">до введения Правил в действие, осуществляется в </w:t>
      </w:r>
      <w:r w:rsidRPr="00EC5918">
        <w:rPr>
          <w:rFonts w:ascii="Times New Roman" w:hAnsi="Times New Roman" w:cs="Times New Roman"/>
          <w:sz w:val="24"/>
          <w:szCs w:val="24"/>
        </w:rPr>
        <w:t xml:space="preserve">порядке, действующем до введения Правил. </w:t>
      </w:r>
      <w:r w:rsidRPr="00EC5918">
        <w:rPr>
          <w:rFonts w:ascii="Times New Roman" w:hAnsi="Times New Roman" w:cs="Times New Roman"/>
          <w:spacing w:val="-5"/>
          <w:sz w:val="24"/>
          <w:szCs w:val="24"/>
        </w:rPr>
        <w:t xml:space="preserve">С введением в действие Правил принятие решений по вопросам </w:t>
      </w:r>
      <w:r w:rsidRPr="00EC5918">
        <w:rPr>
          <w:rFonts w:ascii="Times New Roman" w:hAnsi="Times New Roman" w:cs="Times New Roman"/>
          <w:spacing w:val="-1"/>
          <w:sz w:val="24"/>
          <w:szCs w:val="24"/>
        </w:rPr>
        <w:t xml:space="preserve">землепользования и застройки осуществляется в соответствии с </w:t>
      </w:r>
      <w:r w:rsidRPr="00EC5918">
        <w:rPr>
          <w:rFonts w:ascii="Times New Roman" w:hAnsi="Times New Roman" w:cs="Times New Roman"/>
          <w:sz w:val="24"/>
          <w:szCs w:val="24"/>
        </w:rPr>
        <w:t>настоящими Правилами.</w:t>
      </w:r>
    </w:p>
    <w:p w:rsidR="00EC5918" w:rsidRPr="00EC5918" w:rsidRDefault="00EC5918" w:rsidP="00EC5918">
      <w:pPr>
        <w:pStyle w:val="a8"/>
        <w:jc w:val="both"/>
        <w:rPr>
          <w:rFonts w:ascii="Times New Roman" w:hAnsi="Times New Roman" w:cs="Times New Roman"/>
          <w:sz w:val="24"/>
          <w:szCs w:val="24"/>
        </w:rPr>
      </w:pPr>
      <w:r>
        <w:rPr>
          <w:rFonts w:ascii="Times New Roman" w:hAnsi="Times New Roman" w:cs="Times New Roman"/>
          <w:spacing w:val="-3"/>
          <w:sz w:val="24"/>
          <w:szCs w:val="24"/>
        </w:rPr>
        <w:tab/>
      </w:r>
      <w:r w:rsidRPr="00EC5918">
        <w:rPr>
          <w:rFonts w:ascii="Times New Roman" w:hAnsi="Times New Roman" w:cs="Times New Roman"/>
          <w:spacing w:val="-3"/>
          <w:sz w:val="24"/>
          <w:szCs w:val="24"/>
        </w:rPr>
        <w:t xml:space="preserve">Застройка земельных участков, реконструкция и расширение </w:t>
      </w:r>
      <w:r w:rsidRPr="00EC5918">
        <w:rPr>
          <w:rFonts w:ascii="Times New Roman" w:hAnsi="Times New Roman" w:cs="Times New Roman"/>
          <w:spacing w:val="2"/>
          <w:sz w:val="24"/>
          <w:szCs w:val="24"/>
        </w:rPr>
        <w:t xml:space="preserve">существующих объектов недвижимости могут осуществляться </w:t>
      </w:r>
      <w:r w:rsidRPr="00EC5918">
        <w:rPr>
          <w:rFonts w:ascii="Times New Roman" w:hAnsi="Times New Roman" w:cs="Times New Roman"/>
          <w:spacing w:val="-5"/>
          <w:sz w:val="24"/>
          <w:szCs w:val="24"/>
        </w:rPr>
        <w:t>только в соответствии с установленными Правилами градостроитель</w:t>
      </w:r>
      <w:r w:rsidRPr="00EC5918">
        <w:rPr>
          <w:rFonts w:ascii="Times New Roman" w:hAnsi="Times New Roman" w:cs="Times New Roman"/>
          <w:spacing w:val="-5"/>
          <w:sz w:val="24"/>
          <w:szCs w:val="24"/>
        </w:rPr>
        <w:softHyphen/>
      </w:r>
      <w:r w:rsidRPr="00EC5918">
        <w:rPr>
          <w:rFonts w:ascii="Times New Roman" w:hAnsi="Times New Roman" w:cs="Times New Roman"/>
          <w:spacing w:val="6"/>
          <w:sz w:val="24"/>
          <w:szCs w:val="24"/>
        </w:rPr>
        <w:t xml:space="preserve">ными регламентами согласно разрешенному использованию </w:t>
      </w:r>
      <w:r w:rsidRPr="00EC5918">
        <w:rPr>
          <w:rFonts w:ascii="Times New Roman" w:hAnsi="Times New Roman" w:cs="Times New Roman"/>
          <w:sz w:val="24"/>
          <w:szCs w:val="24"/>
        </w:rPr>
        <w:t>земельных участков.</w:t>
      </w:r>
    </w:p>
    <w:p w:rsidR="00EC5918" w:rsidRPr="00EC5918" w:rsidRDefault="00EC5918" w:rsidP="00EC5918">
      <w:pPr>
        <w:pStyle w:val="a8"/>
        <w:jc w:val="both"/>
        <w:rPr>
          <w:rFonts w:ascii="Times New Roman" w:hAnsi="Times New Roman" w:cs="Times New Roman"/>
          <w:sz w:val="24"/>
          <w:szCs w:val="24"/>
        </w:rPr>
      </w:pPr>
      <w:r w:rsidRPr="00EC5918">
        <w:rPr>
          <w:rFonts w:ascii="Times New Roman" w:hAnsi="Times New Roman" w:cs="Times New Roman"/>
          <w:spacing w:val="-1"/>
          <w:sz w:val="24"/>
          <w:szCs w:val="24"/>
        </w:rPr>
        <w:t xml:space="preserve">Земельные участки и прочно связанные с ними иные объекты </w:t>
      </w:r>
      <w:r w:rsidRPr="00EC5918">
        <w:rPr>
          <w:rFonts w:ascii="Times New Roman" w:hAnsi="Times New Roman" w:cs="Times New Roman"/>
          <w:sz w:val="24"/>
          <w:szCs w:val="24"/>
        </w:rPr>
        <w:t xml:space="preserve">недвижимости, существовавшие до вступления в силу настоящих </w:t>
      </w:r>
      <w:r w:rsidRPr="00EC5918">
        <w:rPr>
          <w:rFonts w:ascii="Times New Roman" w:hAnsi="Times New Roman" w:cs="Times New Roman"/>
          <w:spacing w:val="-2"/>
          <w:sz w:val="24"/>
          <w:szCs w:val="24"/>
        </w:rPr>
        <w:t>Правил, являются несоответствующими градостроительным регла</w:t>
      </w:r>
      <w:r w:rsidRPr="00EC5918">
        <w:rPr>
          <w:rFonts w:ascii="Times New Roman" w:hAnsi="Times New Roman" w:cs="Times New Roman"/>
          <w:spacing w:val="2"/>
          <w:sz w:val="24"/>
          <w:szCs w:val="24"/>
        </w:rPr>
        <w:t>ментам в следующих случаях:</w:t>
      </w:r>
    </w:p>
    <w:p w:rsidR="00EC5918" w:rsidRPr="00EC5918" w:rsidRDefault="00EC5918" w:rsidP="00AE19E4">
      <w:pPr>
        <w:pStyle w:val="a8"/>
        <w:numPr>
          <w:ilvl w:val="0"/>
          <w:numId w:val="16"/>
        </w:numPr>
        <w:ind w:left="0" w:firstLine="709"/>
        <w:jc w:val="both"/>
        <w:rPr>
          <w:rFonts w:ascii="Times New Roman" w:hAnsi="Times New Roman" w:cs="Times New Roman"/>
          <w:spacing w:val="-20"/>
          <w:sz w:val="24"/>
          <w:szCs w:val="24"/>
        </w:rPr>
      </w:pPr>
      <w:r w:rsidRPr="00EC5918">
        <w:rPr>
          <w:rFonts w:ascii="Times New Roman" w:hAnsi="Times New Roman" w:cs="Times New Roman"/>
          <w:spacing w:val="-2"/>
          <w:sz w:val="24"/>
          <w:szCs w:val="24"/>
        </w:rPr>
        <w:lastRenderedPageBreak/>
        <w:t>виды их использования не входят в перечень видов разрешенного использования, определенных настоящими Правилами как разре</w:t>
      </w:r>
      <w:r w:rsidRPr="00EC5918">
        <w:rPr>
          <w:rFonts w:ascii="Times New Roman" w:hAnsi="Times New Roman" w:cs="Times New Roman"/>
          <w:sz w:val="24"/>
          <w:szCs w:val="24"/>
        </w:rPr>
        <w:t>шенные для соответствующих территориальных зон;</w:t>
      </w:r>
    </w:p>
    <w:p w:rsidR="00EC5918" w:rsidRPr="00EC5918" w:rsidRDefault="00EC5918" w:rsidP="00AE19E4">
      <w:pPr>
        <w:pStyle w:val="a8"/>
        <w:numPr>
          <w:ilvl w:val="0"/>
          <w:numId w:val="16"/>
        </w:numPr>
        <w:ind w:left="0" w:firstLine="709"/>
        <w:jc w:val="both"/>
        <w:rPr>
          <w:rFonts w:ascii="Times New Roman" w:hAnsi="Times New Roman" w:cs="Times New Roman"/>
          <w:spacing w:val="-20"/>
          <w:sz w:val="24"/>
          <w:szCs w:val="24"/>
        </w:rPr>
      </w:pPr>
      <w:r w:rsidRPr="00EC5918">
        <w:rPr>
          <w:rFonts w:ascii="Times New Roman" w:hAnsi="Times New Roman" w:cs="Times New Roman"/>
          <w:spacing w:val="-7"/>
          <w:sz w:val="24"/>
          <w:szCs w:val="24"/>
        </w:rPr>
        <w:t xml:space="preserve">виды их использования включены в перечни видов запрещенного </w:t>
      </w:r>
      <w:r w:rsidRPr="00EC5918">
        <w:rPr>
          <w:rFonts w:ascii="Times New Roman" w:hAnsi="Times New Roman" w:cs="Times New Roman"/>
          <w:sz w:val="24"/>
          <w:szCs w:val="24"/>
        </w:rPr>
        <w:t>использования;</w:t>
      </w:r>
    </w:p>
    <w:p w:rsidR="00EC5918" w:rsidRPr="00EC5918" w:rsidRDefault="00EC5918" w:rsidP="00EC5918">
      <w:pPr>
        <w:pStyle w:val="a8"/>
        <w:jc w:val="both"/>
        <w:rPr>
          <w:rFonts w:ascii="Times New Roman" w:hAnsi="Times New Roman" w:cs="Times New Roman"/>
          <w:spacing w:val="-16"/>
          <w:sz w:val="24"/>
          <w:szCs w:val="24"/>
        </w:rPr>
      </w:pPr>
      <w:r>
        <w:rPr>
          <w:rFonts w:ascii="Times New Roman" w:hAnsi="Times New Roman" w:cs="Times New Roman"/>
          <w:spacing w:val="-13"/>
          <w:sz w:val="24"/>
          <w:szCs w:val="24"/>
        </w:rPr>
        <w:tab/>
      </w:r>
      <w:r w:rsidRPr="00EC5918">
        <w:rPr>
          <w:rFonts w:ascii="Times New Roman" w:hAnsi="Times New Roman" w:cs="Times New Roman"/>
          <w:spacing w:val="-13"/>
          <w:sz w:val="24"/>
          <w:szCs w:val="24"/>
        </w:rPr>
        <w:t>3)</w:t>
      </w:r>
      <w:r w:rsidRPr="00EC5918">
        <w:rPr>
          <w:rFonts w:ascii="Times New Roman" w:hAnsi="Times New Roman" w:cs="Times New Roman"/>
          <w:spacing w:val="4"/>
          <w:sz w:val="24"/>
          <w:szCs w:val="24"/>
        </w:rPr>
        <w:t xml:space="preserve">они расположены в пределах </w:t>
      </w:r>
      <w:r w:rsidRPr="00EC5918">
        <w:rPr>
          <w:rFonts w:ascii="Times New Roman" w:hAnsi="Times New Roman" w:cs="Times New Roman"/>
          <w:sz w:val="24"/>
          <w:szCs w:val="24"/>
        </w:rPr>
        <w:t>земельных участков общего пользования, не являясь по функцио</w:t>
      </w:r>
      <w:r w:rsidRPr="00EC5918">
        <w:rPr>
          <w:rFonts w:ascii="Times New Roman" w:hAnsi="Times New Roman" w:cs="Times New Roman"/>
          <w:spacing w:val="2"/>
          <w:sz w:val="24"/>
          <w:szCs w:val="24"/>
        </w:rPr>
        <w:t xml:space="preserve">нальному назначению соответствующими объектами данных </w:t>
      </w:r>
      <w:r w:rsidRPr="00EC5918">
        <w:rPr>
          <w:rFonts w:ascii="Times New Roman" w:hAnsi="Times New Roman" w:cs="Times New Roman"/>
          <w:spacing w:val="-1"/>
          <w:sz w:val="24"/>
          <w:szCs w:val="24"/>
        </w:rPr>
        <w:t>земельных участков общего пользования;</w:t>
      </w:r>
    </w:p>
    <w:p w:rsidR="0093017D" w:rsidRPr="00FB4F48" w:rsidRDefault="00EC5918" w:rsidP="00FB4F48">
      <w:pPr>
        <w:pStyle w:val="a8"/>
        <w:jc w:val="both"/>
        <w:rPr>
          <w:rFonts w:ascii="Times New Roman" w:hAnsi="Times New Roman" w:cs="Times New Roman"/>
          <w:sz w:val="24"/>
          <w:szCs w:val="24"/>
        </w:rPr>
      </w:pPr>
      <w:r>
        <w:rPr>
          <w:rFonts w:ascii="Times New Roman" w:hAnsi="Times New Roman" w:cs="Times New Roman"/>
          <w:spacing w:val="-13"/>
          <w:sz w:val="24"/>
          <w:szCs w:val="24"/>
        </w:rPr>
        <w:tab/>
      </w:r>
      <w:r w:rsidRPr="00EC5918">
        <w:rPr>
          <w:rFonts w:ascii="Times New Roman" w:hAnsi="Times New Roman" w:cs="Times New Roman"/>
          <w:spacing w:val="-13"/>
          <w:sz w:val="24"/>
          <w:szCs w:val="24"/>
        </w:rPr>
        <w:t xml:space="preserve">4) </w:t>
      </w:r>
      <w:r w:rsidRPr="00EC5918">
        <w:rPr>
          <w:rFonts w:ascii="Times New Roman" w:hAnsi="Times New Roman" w:cs="Times New Roman"/>
          <w:spacing w:val="-6"/>
          <w:sz w:val="24"/>
          <w:szCs w:val="24"/>
        </w:rPr>
        <w:t xml:space="preserve">их параметры (площадь, линейные размеры земельных участков, </w:t>
      </w:r>
      <w:r w:rsidRPr="00EC5918">
        <w:rPr>
          <w:rFonts w:ascii="Times New Roman" w:hAnsi="Times New Roman" w:cs="Times New Roman"/>
          <w:spacing w:val="-3"/>
          <w:sz w:val="24"/>
          <w:szCs w:val="24"/>
        </w:rPr>
        <w:t xml:space="preserve">отступы построек от границ участков, высота/этажность построек, предельно допустимые значения выбросов вредных веществ, иные </w:t>
      </w:r>
      <w:r w:rsidRPr="00EC5918">
        <w:rPr>
          <w:rFonts w:ascii="Times New Roman" w:hAnsi="Times New Roman" w:cs="Times New Roman"/>
          <w:spacing w:val="-6"/>
          <w:sz w:val="24"/>
          <w:szCs w:val="24"/>
        </w:rPr>
        <w:t xml:space="preserve">параметры) не соответствуют предельным значениям, установленным </w:t>
      </w:r>
      <w:r w:rsidRPr="00EC5918">
        <w:rPr>
          <w:rFonts w:ascii="Times New Roman" w:hAnsi="Times New Roman" w:cs="Times New Roman"/>
          <w:spacing w:val="-2"/>
          <w:sz w:val="24"/>
          <w:szCs w:val="24"/>
        </w:rPr>
        <w:t>применительно к соответствующим территориальным зонам градо</w:t>
      </w:r>
      <w:r w:rsidRPr="00EC5918">
        <w:rPr>
          <w:rFonts w:ascii="Times New Roman" w:hAnsi="Times New Roman" w:cs="Times New Roman"/>
          <w:spacing w:val="-4"/>
          <w:sz w:val="24"/>
          <w:szCs w:val="24"/>
        </w:rPr>
        <w:t>строительными регламентами согласно градостроительной докумен</w:t>
      </w:r>
      <w:r w:rsidRPr="00EC5918">
        <w:rPr>
          <w:rFonts w:ascii="Times New Roman" w:hAnsi="Times New Roman" w:cs="Times New Roman"/>
          <w:spacing w:val="-1"/>
          <w:sz w:val="24"/>
          <w:szCs w:val="24"/>
        </w:rPr>
        <w:t>тации, настоящими Правилами, государственным норма</w:t>
      </w:r>
      <w:r w:rsidRPr="00EC5918">
        <w:rPr>
          <w:rFonts w:ascii="Times New Roman" w:hAnsi="Times New Roman" w:cs="Times New Roman"/>
          <w:spacing w:val="-2"/>
          <w:sz w:val="24"/>
          <w:szCs w:val="24"/>
        </w:rPr>
        <w:t>тивам, правилам, стандартам.</w:t>
      </w:r>
    </w:p>
    <w:p w:rsidR="0093017D" w:rsidRDefault="0093017D" w:rsidP="00B41AFD">
      <w:pPr>
        <w:pStyle w:val="a8"/>
        <w:jc w:val="center"/>
        <w:rPr>
          <w:rFonts w:ascii="Times New Roman" w:eastAsia="Times New Roman" w:hAnsi="Times New Roman" w:cs="Times New Roman"/>
          <w:b/>
          <w:bCs/>
          <w:sz w:val="28"/>
          <w:szCs w:val="28"/>
          <w:lang w:eastAsia="ru-RU"/>
        </w:rPr>
      </w:pP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Глава 2</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Карта градостроительного зонирования</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Карта границ с особыми условиями использования территорий</w:t>
      </w:r>
    </w:p>
    <w:p w:rsidR="00B41AFD" w:rsidRDefault="00B41AFD"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B41AFD" w:rsidRDefault="00B41AFD"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Статья 7. Карта </w:t>
      </w:r>
      <w:r w:rsidR="005E2975">
        <w:rPr>
          <w:rFonts w:ascii="Times New Roman" w:eastAsia="Times New Roman" w:hAnsi="Times New Roman" w:cs="Times New Roman"/>
          <w:b/>
          <w:bCs/>
          <w:sz w:val="24"/>
          <w:szCs w:val="24"/>
          <w:lang w:eastAsia="ru-RU"/>
        </w:rPr>
        <w:t>градостроительного зонирования территории</w:t>
      </w:r>
      <w:r w:rsidR="008F58E9">
        <w:rPr>
          <w:rFonts w:ascii="Times New Roman" w:eastAsia="Times New Roman" w:hAnsi="Times New Roman" w:cs="Times New Roman"/>
          <w:b/>
          <w:bCs/>
          <w:sz w:val="24"/>
          <w:szCs w:val="24"/>
          <w:lang w:eastAsia="ru-RU"/>
        </w:rPr>
        <w:t xml:space="preserve"> </w:t>
      </w:r>
      <w:r w:rsidR="00143023">
        <w:rPr>
          <w:rFonts w:ascii="Times New Roman" w:eastAsia="Times New Roman" w:hAnsi="Times New Roman" w:cs="Times New Roman"/>
          <w:b/>
          <w:bCs/>
          <w:sz w:val="24"/>
          <w:szCs w:val="24"/>
          <w:lang w:eastAsia="ru-RU"/>
        </w:rPr>
        <w:t xml:space="preserve">населенного </w:t>
      </w:r>
      <w:r w:rsidR="005E2975">
        <w:rPr>
          <w:rFonts w:ascii="Times New Roman" w:eastAsia="Times New Roman" w:hAnsi="Times New Roman" w:cs="Times New Roman"/>
          <w:b/>
          <w:bCs/>
          <w:sz w:val="24"/>
          <w:szCs w:val="24"/>
          <w:lang w:eastAsia="ru-RU"/>
        </w:rPr>
        <w:t>пункта</w:t>
      </w:r>
      <w:r>
        <w:rPr>
          <w:rFonts w:ascii="Times New Roman" w:eastAsia="Times New Roman" w:hAnsi="Times New Roman" w:cs="Times New Roman"/>
          <w:b/>
          <w:bCs/>
          <w:sz w:val="24"/>
          <w:szCs w:val="24"/>
          <w:lang w:eastAsia="ru-RU"/>
        </w:rPr>
        <w:t xml:space="preserve"> Сеймчан (Приложение № 1)</w:t>
      </w:r>
    </w:p>
    <w:p w:rsidR="00B41AFD" w:rsidRDefault="00B41AFD"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Статья 8. Карта градостроительного зонирования </w:t>
      </w:r>
      <w:r w:rsidR="005E2975">
        <w:rPr>
          <w:rFonts w:ascii="Times New Roman" w:eastAsia="Times New Roman" w:hAnsi="Times New Roman" w:cs="Times New Roman"/>
          <w:b/>
          <w:bCs/>
          <w:sz w:val="24"/>
          <w:szCs w:val="24"/>
          <w:lang w:eastAsia="ru-RU"/>
        </w:rPr>
        <w:t xml:space="preserve">территории населенного пункта </w:t>
      </w:r>
      <w:r>
        <w:rPr>
          <w:rFonts w:ascii="Times New Roman" w:eastAsia="Times New Roman" w:hAnsi="Times New Roman" w:cs="Times New Roman"/>
          <w:b/>
          <w:bCs/>
          <w:sz w:val="24"/>
          <w:szCs w:val="24"/>
          <w:lang w:eastAsia="ru-RU"/>
        </w:rPr>
        <w:t>Верхний Сеймчан (Приложение № 2)</w:t>
      </w:r>
    </w:p>
    <w:p w:rsidR="00B41AFD" w:rsidRDefault="00B41AFD" w:rsidP="005E2975">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B41AFD">
        <w:rPr>
          <w:rFonts w:ascii="Times New Roman" w:eastAsia="Times New Roman" w:hAnsi="Times New Roman" w:cs="Times New Roman"/>
          <w:b/>
          <w:bCs/>
          <w:sz w:val="24"/>
          <w:szCs w:val="24"/>
          <w:lang w:eastAsia="ru-RU"/>
        </w:rPr>
        <w:t xml:space="preserve">Статья 9. Карта границ </w:t>
      </w:r>
      <w:r w:rsidR="00F20013">
        <w:rPr>
          <w:rFonts w:ascii="Times New Roman" w:eastAsia="Times New Roman" w:hAnsi="Times New Roman" w:cs="Times New Roman"/>
          <w:b/>
          <w:bCs/>
          <w:sz w:val="24"/>
          <w:szCs w:val="24"/>
          <w:lang w:eastAsia="ru-RU"/>
        </w:rPr>
        <w:t xml:space="preserve">зон </w:t>
      </w:r>
      <w:r w:rsidRPr="00B41AFD">
        <w:rPr>
          <w:rFonts w:ascii="Times New Roman" w:eastAsia="Times New Roman" w:hAnsi="Times New Roman" w:cs="Times New Roman"/>
          <w:b/>
          <w:bCs/>
          <w:sz w:val="24"/>
          <w:szCs w:val="24"/>
          <w:lang w:eastAsia="ru-RU"/>
        </w:rPr>
        <w:t xml:space="preserve">с особыми условиями использования </w:t>
      </w:r>
      <w:r w:rsidR="005E2975">
        <w:rPr>
          <w:rFonts w:ascii="Times New Roman" w:eastAsia="Times New Roman" w:hAnsi="Times New Roman" w:cs="Times New Roman"/>
          <w:b/>
          <w:bCs/>
          <w:sz w:val="24"/>
          <w:szCs w:val="24"/>
          <w:lang w:eastAsia="ru-RU"/>
        </w:rPr>
        <w:t>территории населенного пункта</w:t>
      </w:r>
      <w:r w:rsidRPr="00B41AFD">
        <w:rPr>
          <w:rFonts w:ascii="Times New Roman" w:eastAsia="Times New Roman" w:hAnsi="Times New Roman" w:cs="Times New Roman"/>
          <w:b/>
          <w:bCs/>
          <w:sz w:val="24"/>
          <w:szCs w:val="24"/>
          <w:lang w:eastAsia="ru-RU"/>
        </w:rPr>
        <w:t xml:space="preserve"> Сеймчан (Приложение № </w:t>
      </w:r>
      <w:r>
        <w:rPr>
          <w:rFonts w:ascii="Times New Roman" w:eastAsia="Times New Roman" w:hAnsi="Times New Roman" w:cs="Times New Roman"/>
          <w:b/>
          <w:bCs/>
          <w:sz w:val="24"/>
          <w:szCs w:val="24"/>
          <w:lang w:eastAsia="ru-RU"/>
        </w:rPr>
        <w:t>3</w:t>
      </w:r>
      <w:r w:rsidRPr="00B41AFD">
        <w:rPr>
          <w:rFonts w:ascii="Times New Roman" w:eastAsia="Times New Roman" w:hAnsi="Times New Roman" w:cs="Times New Roman"/>
          <w:b/>
          <w:bCs/>
          <w:sz w:val="24"/>
          <w:szCs w:val="24"/>
          <w:lang w:eastAsia="ru-RU"/>
        </w:rPr>
        <w:t>)</w:t>
      </w:r>
    </w:p>
    <w:p w:rsidR="00B41AFD" w:rsidRDefault="00B41AFD" w:rsidP="005E2975">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B41AF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10</w:t>
      </w:r>
      <w:r w:rsidRPr="00B41AFD">
        <w:rPr>
          <w:rFonts w:ascii="Times New Roman" w:eastAsia="Times New Roman" w:hAnsi="Times New Roman" w:cs="Times New Roman"/>
          <w:b/>
          <w:bCs/>
          <w:sz w:val="24"/>
          <w:szCs w:val="24"/>
          <w:lang w:eastAsia="ru-RU"/>
        </w:rPr>
        <w:t xml:space="preserve">. Карта границ </w:t>
      </w:r>
      <w:r w:rsidR="00F20013">
        <w:rPr>
          <w:rFonts w:ascii="Times New Roman" w:eastAsia="Times New Roman" w:hAnsi="Times New Roman" w:cs="Times New Roman"/>
          <w:b/>
          <w:bCs/>
          <w:sz w:val="24"/>
          <w:szCs w:val="24"/>
          <w:lang w:eastAsia="ru-RU"/>
        </w:rPr>
        <w:t xml:space="preserve">зон </w:t>
      </w:r>
      <w:r w:rsidRPr="00B41AFD">
        <w:rPr>
          <w:rFonts w:ascii="Times New Roman" w:eastAsia="Times New Roman" w:hAnsi="Times New Roman" w:cs="Times New Roman"/>
          <w:b/>
          <w:bCs/>
          <w:sz w:val="24"/>
          <w:szCs w:val="24"/>
          <w:lang w:eastAsia="ru-RU"/>
        </w:rPr>
        <w:t xml:space="preserve">с особыми условиями использования </w:t>
      </w:r>
      <w:r w:rsidR="005E2975">
        <w:rPr>
          <w:rFonts w:ascii="Times New Roman" w:eastAsia="Times New Roman" w:hAnsi="Times New Roman" w:cs="Times New Roman"/>
          <w:b/>
          <w:bCs/>
          <w:sz w:val="24"/>
          <w:szCs w:val="24"/>
          <w:lang w:eastAsia="ru-RU"/>
        </w:rPr>
        <w:t xml:space="preserve">территории населенного пункта </w:t>
      </w:r>
      <w:r>
        <w:rPr>
          <w:rFonts w:ascii="Times New Roman" w:eastAsia="Times New Roman" w:hAnsi="Times New Roman" w:cs="Times New Roman"/>
          <w:b/>
          <w:bCs/>
          <w:sz w:val="24"/>
          <w:szCs w:val="24"/>
          <w:lang w:eastAsia="ru-RU"/>
        </w:rPr>
        <w:t>Верхний</w:t>
      </w:r>
      <w:r w:rsidRPr="00B41AFD">
        <w:rPr>
          <w:rFonts w:ascii="Times New Roman" w:eastAsia="Times New Roman" w:hAnsi="Times New Roman" w:cs="Times New Roman"/>
          <w:b/>
          <w:bCs/>
          <w:sz w:val="24"/>
          <w:szCs w:val="24"/>
          <w:lang w:eastAsia="ru-RU"/>
        </w:rPr>
        <w:t xml:space="preserve"> Сеймчан (Приложение № </w:t>
      </w:r>
      <w:r>
        <w:rPr>
          <w:rFonts w:ascii="Times New Roman" w:eastAsia="Times New Roman" w:hAnsi="Times New Roman" w:cs="Times New Roman"/>
          <w:b/>
          <w:bCs/>
          <w:sz w:val="24"/>
          <w:szCs w:val="24"/>
          <w:lang w:eastAsia="ru-RU"/>
        </w:rPr>
        <w:t>4</w:t>
      </w:r>
      <w:r w:rsidRPr="00B41AFD">
        <w:rPr>
          <w:rFonts w:ascii="Times New Roman" w:eastAsia="Times New Roman" w:hAnsi="Times New Roman" w:cs="Times New Roman"/>
          <w:b/>
          <w:bCs/>
          <w:sz w:val="24"/>
          <w:szCs w:val="24"/>
          <w:lang w:eastAsia="ru-RU"/>
        </w:rPr>
        <w:t>)</w:t>
      </w:r>
    </w:p>
    <w:p w:rsidR="00B41AFD" w:rsidRDefault="00B41AFD" w:rsidP="00B41AFD">
      <w:pPr>
        <w:pStyle w:val="a8"/>
        <w:jc w:val="both"/>
        <w:rPr>
          <w:rFonts w:ascii="Times New Roman" w:eastAsia="Times New Roman" w:hAnsi="Times New Roman" w:cs="Times New Roman"/>
          <w:b/>
          <w:bCs/>
          <w:sz w:val="24"/>
          <w:szCs w:val="24"/>
          <w:lang w:eastAsia="ru-RU"/>
        </w:rPr>
      </w:pPr>
    </w:p>
    <w:p w:rsidR="00B41AFD" w:rsidRDefault="00B41AFD" w:rsidP="00B41AFD">
      <w:pPr>
        <w:pStyle w:val="a8"/>
        <w:jc w:val="both"/>
        <w:rPr>
          <w:rFonts w:ascii="Times New Roman" w:eastAsia="Times New Roman" w:hAnsi="Times New Roman" w:cs="Times New Roman"/>
          <w:b/>
          <w:bCs/>
          <w:sz w:val="24"/>
          <w:szCs w:val="24"/>
          <w:lang w:eastAsia="ru-RU"/>
        </w:rPr>
      </w:pP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Глава 3.</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Градостроительные регламенты</w:t>
      </w:r>
    </w:p>
    <w:p w:rsidR="00AE1F34" w:rsidRDefault="00AE1F34" w:rsidP="00B41AFD">
      <w:pPr>
        <w:pStyle w:val="a8"/>
        <w:jc w:val="both"/>
        <w:rPr>
          <w:rFonts w:ascii="Times New Roman" w:eastAsia="Times New Roman" w:hAnsi="Times New Roman" w:cs="Times New Roman"/>
          <w:b/>
          <w:bCs/>
          <w:sz w:val="24"/>
          <w:szCs w:val="24"/>
          <w:lang w:eastAsia="ru-RU"/>
        </w:rPr>
      </w:pPr>
    </w:p>
    <w:p w:rsidR="00B41AFD" w:rsidRDefault="00AE1F34"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Статья 1</w:t>
      </w:r>
      <w:r w:rsidR="00903CF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Виды разрешенного использования земельных участков и объектов капитального строительства</w:t>
      </w:r>
    </w:p>
    <w:p w:rsidR="00AE1F34" w:rsidRDefault="00AE1F34" w:rsidP="00AE19E4">
      <w:pPr>
        <w:pStyle w:val="2"/>
        <w:numPr>
          <w:ilvl w:val="0"/>
          <w:numId w:val="17"/>
        </w:numPr>
        <w:spacing w:after="120"/>
        <w:ind w:left="0" w:firstLine="709"/>
        <w:rPr>
          <w:rFonts w:ascii="Times New Roman" w:hAnsi="Times New Roman" w:cs="Times New Roman"/>
          <w:i w:val="0"/>
          <w:sz w:val="24"/>
          <w:szCs w:val="24"/>
        </w:rPr>
      </w:pPr>
      <w:r w:rsidRPr="00AE1F34">
        <w:rPr>
          <w:rFonts w:ascii="Times New Roman" w:hAnsi="Times New Roman" w:cs="Times New Roman"/>
          <w:i w:val="0"/>
          <w:sz w:val="24"/>
          <w:szCs w:val="24"/>
        </w:rPr>
        <w:t>Общественно-деловые зоны</w:t>
      </w:r>
    </w:p>
    <w:p w:rsidR="00AE1F34" w:rsidRPr="00AE1F34" w:rsidRDefault="00AE1F34" w:rsidP="00AE19E4">
      <w:pPr>
        <w:pStyle w:val="2"/>
        <w:numPr>
          <w:ilvl w:val="1"/>
          <w:numId w:val="17"/>
        </w:numPr>
        <w:spacing w:after="120"/>
        <w:rPr>
          <w:rFonts w:ascii="Times New Roman" w:hAnsi="Times New Roman" w:cs="Times New Roman"/>
          <w:b w:val="0"/>
          <w:i w:val="0"/>
          <w:sz w:val="24"/>
          <w:szCs w:val="24"/>
        </w:rPr>
      </w:pPr>
      <w:r w:rsidRPr="00AE1F34">
        <w:rPr>
          <w:rFonts w:ascii="Times New Roman" w:hAnsi="Times New Roman" w:cs="Times New Roman"/>
          <w:b w:val="0"/>
          <w:i w:val="0"/>
          <w:caps/>
          <w:color w:val="000000"/>
          <w:sz w:val="24"/>
          <w:szCs w:val="24"/>
        </w:rPr>
        <w:t xml:space="preserve"> ОД – 1.</w:t>
      </w:r>
      <w:r w:rsidRPr="00AE1F34">
        <w:rPr>
          <w:rFonts w:ascii="Times New Roman" w:hAnsi="Times New Roman" w:cs="Times New Roman"/>
          <w:b w:val="0"/>
          <w:i w:val="0"/>
          <w:color w:val="000000"/>
          <w:sz w:val="24"/>
          <w:szCs w:val="24"/>
        </w:rPr>
        <w:t>Зона делового, общественного и коммерческого назначения</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Основные виды разрешенного использования недвижимости: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административные здания, офисы, конторы различных организаций, фирм, компаний,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банки, отделения банков;</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библиотеки, архивы, информационные центры, справочные бюро;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 гостиничные комплексы;</w:t>
      </w:r>
    </w:p>
    <w:p w:rsidR="00AE1F34" w:rsidRPr="00AE1F34" w:rsidRDefault="0055366F" w:rsidP="00AE19E4">
      <w:pPr>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w:t>
      </w:r>
      <w:r w:rsidR="00AE1F34" w:rsidRPr="00AE1F34">
        <w:rPr>
          <w:rFonts w:ascii="Times New Roman" w:hAnsi="Times New Roman" w:cs="Times New Roman"/>
          <w:i/>
          <w:sz w:val="24"/>
          <w:szCs w:val="24"/>
        </w:rPr>
        <w:t>ворец бракосочетаний;</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дома быта;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высших учебных заведений и заведений среднего полного и профессионального образования;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и сооружения спортивного назначения, включая бассейны; спортклубы;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научно-исследовательских учреждений, консультативных фирм;</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издательства и редакционные офисы;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кинотеатры;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компьютерные центры, интернет-кафе;</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консульские представительства;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консультативные поликлиники;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магазины, торговые комплексы, торговые центры;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музеи, выставочные залы, художественные галереи, салоны;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некоммерческие коммунальные предприятия;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связи; почтовые отделения, междугородние переговорные пункты;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поликлиники;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приёмные пункты прачечных и химчисток, прачечные самообслуживания;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рекламные агентства;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суды, нотариальные конторы, прочие юридические учреждения;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ночные клубы, дискотеки;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театры, концертные залы;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телевизионные и радиостудии;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транспортные агентства по сервисному обслуживанию населения;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туристические агентства;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многофункциональные развлекательные комплексы;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фирмы по предоставлению услуг сотовой и пейджинговой связи;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фотосалоны;</w:t>
      </w:r>
    </w:p>
    <w:p w:rsid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по предо</w:t>
      </w:r>
      <w:r w:rsidR="00D1188A">
        <w:rPr>
          <w:rFonts w:ascii="Times New Roman" w:hAnsi="Times New Roman" w:cs="Times New Roman"/>
          <w:i/>
          <w:sz w:val="24"/>
          <w:szCs w:val="24"/>
        </w:rPr>
        <w:t>ставлению полиграфических услуг;</w:t>
      </w:r>
    </w:p>
    <w:p w:rsidR="00D1188A" w:rsidRPr="00D1188A" w:rsidRDefault="00D1188A" w:rsidP="00AE19E4">
      <w:pPr>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w:t>
      </w:r>
      <w:proofErr w:type="gramStart"/>
      <w:r w:rsidRPr="00D1188A">
        <w:rPr>
          <w:rFonts w:ascii="Times New Roman" w:hAnsi="Times New Roman" w:cs="Times New Roman"/>
          <w:i/>
          <w:sz w:val="24"/>
          <w:szCs w:val="24"/>
        </w:rPr>
        <w:t>о-</w:t>
      </w:r>
      <w:proofErr w:type="gramEnd"/>
      <w:r w:rsidRPr="00D1188A">
        <w:rPr>
          <w:rFonts w:ascii="Times New Roman" w:hAnsi="Times New Roman" w:cs="Times New Roman"/>
          <w:i/>
          <w:sz w:val="24"/>
          <w:szCs w:val="24"/>
        </w:rPr>
        <w:t xml:space="preserve">,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Default="00D1188A" w:rsidP="00D1188A">
      <w:pPr>
        <w:pStyle w:val="a8"/>
        <w:rPr>
          <w:rFonts w:ascii="Times New Roman" w:hAnsi="Times New Roman" w:cs="Times New Roman"/>
          <w:sz w:val="24"/>
          <w:szCs w:val="24"/>
        </w:rPr>
      </w:pPr>
    </w:p>
    <w:p w:rsidR="00AE1F34" w:rsidRDefault="00AE1F34" w:rsidP="00D1188A">
      <w:pPr>
        <w:pStyle w:val="a8"/>
        <w:rPr>
          <w:rFonts w:ascii="Times New Roman" w:hAnsi="Times New Roman" w:cs="Times New Roman"/>
          <w:sz w:val="24"/>
          <w:szCs w:val="24"/>
        </w:rPr>
      </w:pPr>
      <w:r w:rsidRPr="00D1188A">
        <w:rPr>
          <w:rFonts w:ascii="Times New Roman" w:hAnsi="Times New Roman" w:cs="Times New Roman"/>
          <w:sz w:val="24"/>
          <w:szCs w:val="24"/>
        </w:rPr>
        <w:t>Вспомогательные виды разрешенного использования:</w:t>
      </w:r>
    </w:p>
    <w:p w:rsidR="00AE1F34" w:rsidRPr="00D1188A" w:rsidRDefault="00AE1F34" w:rsidP="00D1188A">
      <w:pPr>
        <w:pStyle w:val="a8"/>
        <w:numPr>
          <w:ilvl w:val="0"/>
          <w:numId w:val="6"/>
        </w:numPr>
        <w:ind w:left="709" w:hanging="425"/>
        <w:rPr>
          <w:rFonts w:ascii="Times New Roman" w:hAnsi="Times New Roman" w:cs="Times New Roman"/>
          <w:b/>
          <w:sz w:val="24"/>
          <w:szCs w:val="24"/>
        </w:rPr>
      </w:pPr>
      <w:r w:rsidRPr="00D1188A">
        <w:rPr>
          <w:rFonts w:ascii="Times New Roman" w:hAnsi="Times New Roman" w:cs="Times New Roman"/>
          <w:i/>
          <w:sz w:val="24"/>
          <w:szCs w:val="24"/>
        </w:rPr>
        <w:t xml:space="preserve">общественные туалеты; </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подземные и встроенные в здания гаражи, и автостоянки.</w:t>
      </w:r>
    </w:p>
    <w:p w:rsidR="00AE1F34" w:rsidRDefault="00AE1F34" w:rsidP="00AE19E4">
      <w:pPr>
        <w:pStyle w:val="Iauiue"/>
        <w:numPr>
          <w:ilvl w:val="0"/>
          <w:numId w:val="18"/>
        </w:numPr>
        <w:overflowPunct w:val="0"/>
        <w:autoSpaceDE w:val="0"/>
        <w:autoSpaceDN w:val="0"/>
        <w:adjustRightInd w:val="0"/>
        <w:textAlignment w:val="baseline"/>
        <w:rPr>
          <w:i/>
          <w:sz w:val="24"/>
          <w:szCs w:val="24"/>
        </w:rPr>
      </w:pPr>
      <w:r w:rsidRPr="00AE1F34">
        <w:rPr>
          <w:i/>
          <w:sz w:val="24"/>
          <w:szCs w:val="24"/>
        </w:rPr>
        <w:t>антенны сотовой, ра</w:t>
      </w:r>
      <w:r w:rsidR="00765912">
        <w:rPr>
          <w:i/>
          <w:sz w:val="24"/>
          <w:szCs w:val="24"/>
        </w:rPr>
        <w:t>диорелейной и спутниковой связи;</w:t>
      </w:r>
    </w:p>
    <w:p w:rsidR="00765912" w:rsidRPr="00765912" w:rsidRDefault="00765912" w:rsidP="00AE19E4">
      <w:pPr>
        <w:pStyle w:val="Iauiue"/>
        <w:numPr>
          <w:ilvl w:val="0"/>
          <w:numId w:val="1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w:t>
      </w:r>
      <w:proofErr w:type="gramStart"/>
      <w:r w:rsidRPr="00765912">
        <w:rPr>
          <w:i/>
          <w:sz w:val="24"/>
          <w:szCs w:val="24"/>
        </w:rPr>
        <w:t>о-</w:t>
      </w:r>
      <w:proofErr w:type="gramEnd"/>
      <w:r w:rsidRPr="00765912">
        <w:rPr>
          <w:i/>
          <w:sz w:val="24"/>
          <w:szCs w:val="24"/>
        </w:rPr>
        <w:t xml:space="preserve">,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rPr>
          <w:rFonts w:ascii="Times New Roman" w:hAnsi="Times New Roman" w:cs="Times New Roman"/>
          <w:b/>
          <w:bCs/>
          <w:sz w:val="24"/>
          <w:szCs w:val="24"/>
        </w:rPr>
      </w:pPr>
      <w:r w:rsidRPr="00AE1F34">
        <w:rPr>
          <w:rFonts w:ascii="Times New Roman" w:hAnsi="Times New Roman" w:cs="Times New Roman"/>
          <w:bCs/>
          <w:sz w:val="24"/>
          <w:szCs w:val="24"/>
        </w:rPr>
        <w:t>Условно разрешенные виды использования:</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автостоянки подземные, надземные многоуровневые на отдельных земельных участках;</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жилищно-эксплуатационные организации;</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общежития;</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F34">
      <w:pPr>
        <w:rPr>
          <w:rFonts w:ascii="Times New Roman" w:hAnsi="Times New Roman" w:cs="Times New Roman"/>
          <w:b/>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70% от площади земельного участка.</w:t>
      </w:r>
    </w:p>
    <w:p w:rsidR="00AE1F34" w:rsidRP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CC0E26" w:rsidRPr="00AE1F34" w:rsidRDefault="00CC0E26" w:rsidP="00CC0E26">
      <w:pPr>
        <w:spacing w:after="0" w:line="240" w:lineRule="auto"/>
        <w:ind w:left="567"/>
        <w:jc w:val="both"/>
        <w:rPr>
          <w:rFonts w:ascii="Times New Roman" w:hAnsi="Times New Roman" w:cs="Times New Roman"/>
          <w:bCs/>
          <w:sz w:val="24"/>
          <w:szCs w:val="24"/>
        </w:rPr>
      </w:pPr>
    </w:p>
    <w:p w:rsidR="0040218A" w:rsidRPr="0040218A" w:rsidRDefault="0040218A" w:rsidP="00AE19E4">
      <w:pPr>
        <w:pStyle w:val="a7"/>
        <w:numPr>
          <w:ilvl w:val="1"/>
          <w:numId w:val="17"/>
        </w:numPr>
        <w:spacing w:after="0" w:line="240" w:lineRule="auto"/>
        <w:jc w:val="both"/>
        <w:rPr>
          <w:rFonts w:ascii="Times New Roman" w:hAnsi="Times New Roman" w:cs="Times New Roman"/>
          <w:caps/>
          <w:color w:val="000000"/>
          <w:sz w:val="24"/>
          <w:szCs w:val="24"/>
        </w:rPr>
      </w:pPr>
      <w:r w:rsidRPr="0040218A">
        <w:rPr>
          <w:rFonts w:ascii="Times New Roman" w:hAnsi="Times New Roman" w:cs="Times New Roman"/>
          <w:bCs/>
          <w:sz w:val="24"/>
          <w:szCs w:val="24"/>
        </w:rPr>
        <w:t xml:space="preserve">ОД – </w:t>
      </w:r>
      <w:r>
        <w:rPr>
          <w:rFonts w:ascii="Times New Roman" w:hAnsi="Times New Roman" w:cs="Times New Roman"/>
          <w:bCs/>
          <w:sz w:val="24"/>
          <w:szCs w:val="24"/>
        </w:rPr>
        <w:t>2</w:t>
      </w:r>
      <w:r w:rsidRPr="0040218A">
        <w:rPr>
          <w:rFonts w:ascii="Times New Roman" w:hAnsi="Times New Roman" w:cs="Times New Roman"/>
          <w:bCs/>
          <w:sz w:val="24"/>
          <w:szCs w:val="24"/>
        </w:rPr>
        <w:t>. Зона учебно-образовательного учреждения</w:t>
      </w:r>
    </w:p>
    <w:p w:rsidR="0040218A" w:rsidRDefault="0040218A" w:rsidP="0040218A">
      <w:pPr>
        <w:pStyle w:val="Iauiue"/>
        <w:ind w:left="0" w:firstLine="0"/>
        <w:rPr>
          <w:sz w:val="24"/>
          <w:szCs w:val="24"/>
        </w:rPr>
      </w:pPr>
    </w:p>
    <w:p w:rsidR="0040218A"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Default="0040218A" w:rsidP="00AE19E4">
      <w:pPr>
        <w:pStyle w:val="Iauiue"/>
        <w:numPr>
          <w:ilvl w:val="0"/>
          <w:numId w:val="106"/>
        </w:numPr>
        <w:ind w:hanging="436"/>
        <w:rPr>
          <w:i/>
          <w:sz w:val="24"/>
          <w:szCs w:val="24"/>
        </w:rPr>
      </w:pPr>
      <w:r w:rsidRPr="00620C32">
        <w:rPr>
          <w:i/>
          <w:sz w:val="24"/>
          <w:szCs w:val="24"/>
        </w:rPr>
        <w:t>детские сады</w:t>
      </w:r>
      <w:r>
        <w:rPr>
          <w:i/>
          <w:sz w:val="24"/>
          <w:szCs w:val="24"/>
        </w:rPr>
        <w:t xml:space="preserve"> и иные учреждения дошкольного воспитания;</w:t>
      </w:r>
    </w:p>
    <w:p w:rsidR="0040218A" w:rsidRDefault="0040218A" w:rsidP="00AE19E4">
      <w:pPr>
        <w:pStyle w:val="Iauiue"/>
        <w:numPr>
          <w:ilvl w:val="0"/>
          <w:numId w:val="106"/>
        </w:numPr>
        <w:ind w:hanging="436"/>
        <w:rPr>
          <w:i/>
          <w:sz w:val="24"/>
          <w:szCs w:val="24"/>
        </w:rPr>
      </w:pPr>
      <w:r w:rsidRPr="00620C32">
        <w:rPr>
          <w:i/>
          <w:sz w:val="24"/>
          <w:szCs w:val="24"/>
        </w:rPr>
        <w:t>школы, лицеи, гимназии, профессиональные</w:t>
      </w:r>
      <w:r>
        <w:rPr>
          <w:i/>
          <w:sz w:val="24"/>
          <w:szCs w:val="24"/>
        </w:rPr>
        <w:t xml:space="preserve"> технические училища, колледжи;</w:t>
      </w:r>
    </w:p>
    <w:p w:rsidR="0040218A" w:rsidRDefault="0040218A" w:rsidP="00AE19E4">
      <w:pPr>
        <w:pStyle w:val="Iauiue"/>
        <w:numPr>
          <w:ilvl w:val="0"/>
          <w:numId w:val="106"/>
        </w:numPr>
        <w:ind w:hanging="436"/>
        <w:rPr>
          <w:i/>
          <w:sz w:val="24"/>
          <w:szCs w:val="24"/>
        </w:rPr>
      </w:pPr>
      <w:r w:rsidRPr="00620C32">
        <w:rPr>
          <w:i/>
          <w:sz w:val="24"/>
          <w:szCs w:val="24"/>
        </w:rPr>
        <w:t>художественн</w:t>
      </w:r>
      <w:r>
        <w:rPr>
          <w:i/>
          <w:sz w:val="24"/>
          <w:szCs w:val="24"/>
        </w:rPr>
        <w:t>ые, музыкальные школы и училища;</w:t>
      </w:r>
    </w:p>
    <w:p w:rsidR="0040218A" w:rsidRDefault="0040218A" w:rsidP="00AE19E4">
      <w:pPr>
        <w:pStyle w:val="Iauiue"/>
        <w:numPr>
          <w:ilvl w:val="0"/>
          <w:numId w:val="106"/>
        </w:numPr>
        <w:ind w:hanging="436"/>
        <w:rPr>
          <w:i/>
          <w:sz w:val="24"/>
          <w:szCs w:val="24"/>
        </w:rPr>
      </w:pPr>
      <w:r w:rsidRPr="00620C32">
        <w:rPr>
          <w:i/>
          <w:sz w:val="24"/>
          <w:szCs w:val="24"/>
        </w:rPr>
        <w:t>образовательные кружки, общества знаний</w:t>
      </w:r>
      <w:r>
        <w:rPr>
          <w:i/>
          <w:sz w:val="24"/>
          <w:szCs w:val="24"/>
        </w:rPr>
        <w:t>;</w:t>
      </w:r>
    </w:p>
    <w:p w:rsidR="0040218A" w:rsidRDefault="0040218A" w:rsidP="00AE19E4">
      <w:pPr>
        <w:pStyle w:val="Iauiue"/>
        <w:numPr>
          <w:ilvl w:val="0"/>
          <w:numId w:val="106"/>
        </w:numPr>
        <w:ind w:hanging="436"/>
        <w:rPr>
          <w:i/>
          <w:sz w:val="24"/>
          <w:szCs w:val="24"/>
        </w:rPr>
      </w:pPr>
      <w:r w:rsidRPr="00620C32">
        <w:rPr>
          <w:i/>
          <w:sz w:val="24"/>
          <w:szCs w:val="24"/>
        </w:rPr>
        <w:t>институты, университеты</w:t>
      </w:r>
      <w:r>
        <w:rPr>
          <w:i/>
          <w:sz w:val="24"/>
          <w:szCs w:val="24"/>
        </w:rPr>
        <w:t>;</w:t>
      </w:r>
    </w:p>
    <w:p w:rsidR="0040218A" w:rsidRDefault="0040218A" w:rsidP="00AE19E4">
      <w:pPr>
        <w:pStyle w:val="Iauiue"/>
        <w:numPr>
          <w:ilvl w:val="0"/>
          <w:numId w:val="106"/>
        </w:numPr>
        <w:ind w:hanging="436"/>
        <w:rPr>
          <w:i/>
          <w:sz w:val="24"/>
          <w:szCs w:val="24"/>
        </w:rPr>
      </w:pPr>
      <w:r w:rsidRPr="00620C32">
        <w:rPr>
          <w:i/>
          <w:sz w:val="24"/>
          <w:szCs w:val="24"/>
        </w:rPr>
        <w:t>организации по переподготовке и повышению квалификации специалистов и иные организации, осуществляющие деятельность по воспит</w:t>
      </w:r>
      <w:r>
        <w:rPr>
          <w:i/>
          <w:sz w:val="24"/>
          <w:szCs w:val="24"/>
        </w:rPr>
        <w:t>анию, образованию и просвещению</w:t>
      </w:r>
      <w:r w:rsidR="00CE1BEE">
        <w:rPr>
          <w:i/>
          <w:sz w:val="24"/>
          <w:szCs w:val="24"/>
        </w:rPr>
        <w:t>;</w:t>
      </w:r>
    </w:p>
    <w:p w:rsidR="00D1188A" w:rsidRDefault="00D1188A" w:rsidP="00D1188A">
      <w:pPr>
        <w:numPr>
          <w:ilvl w:val="0"/>
          <w:numId w:val="10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w:t>
      </w:r>
      <w:proofErr w:type="gramStart"/>
      <w:r w:rsidRPr="00D1188A">
        <w:rPr>
          <w:rFonts w:ascii="Times New Roman" w:hAnsi="Times New Roman" w:cs="Times New Roman"/>
          <w:i/>
          <w:sz w:val="24"/>
          <w:szCs w:val="24"/>
        </w:rPr>
        <w:t>о-</w:t>
      </w:r>
      <w:proofErr w:type="gramEnd"/>
      <w:r w:rsidRPr="00D1188A">
        <w:rPr>
          <w:rFonts w:ascii="Times New Roman" w:hAnsi="Times New Roman" w:cs="Times New Roman"/>
          <w:i/>
          <w:sz w:val="24"/>
          <w:szCs w:val="24"/>
        </w:rPr>
        <w:t xml:space="preserve">,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D1188A" w:rsidRDefault="00D1188A" w:rsidP="00D1188A">
      <w:pPr>
        <w:spacing w:after="0" w:line="240" w:lineRule="auto"/>
        <w:ind w:left="720"/>
        <w:jc w:val="both"/>
        <w:rPr>
          <w:rFonts w:ascii="Times New Roman" w:hAnsi="Times New Roman" w:cs="Times New Roman"/>
          <w:i/>
          <w:sz w:val="24"/>
          <w:szCs w:val="24"/>
        </w:rPr>
      </w:pPr>
    </w:p>
    <w:p w:rsidR="0040218A" w:rsidRDefault="0040218A" w:rsidP="0040218A">
      <w:pPr>
        <w:pStyle w:val="Iauiue"/>
        <w:ind w:left="0" w:firstLine="0"/>
        <w:rPr>
          <w:sz w:val="24"/>
          <w:szCs w:val="24"/>
        </w:rPr>
      </w:pPr>
      <w:r w:rsidRPr="00221DF0">
        <w:rPr>
          <w:sz w:val="24"/>
          <w:szCs w:val="24"/>
        </w:rPr>
        <w:t xml:space="preserve">Вспомогательные </w:t>
      </w:r>
      <w:r>
        <w:rPr>
          <w:sz w:val="24"/>
          <w:szCs w:val="24"/>
        </w:rPr>
        <w:t>виды разрешенного использования:</w:t>
      </w:r>
    </w:p>
    <w:p w:rsidR="0040218A" w:rsidRDefault="006C124B"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Pr>
          <w:i/>
          <w:sz w:val="24"/>
          <w:szCs w:val="24"/>
        </w:rPr>
        <w:t xml:space="preserve">крытые </w:t>
      </w:r>
      <w:r w:rsidRPr="006C124B">
        <w:rPr>
          <w:i/>
          <w:sz w:val="24"/>
          <w:szCs w:val="24"/>
        </w:rPr>
        <w:t xml:space="preserve">автостоянки (встроенно-пристроенная, наземная, подземная), автостоянка </w:t>
      </w:r>
      <w:r w:rsidRPr="00765912">
        <w:rPr>
          <w:i/>
          <w:sz w:val="24"/>
          <w:szCs w:val="24"/>
        </w:rPr>
        <w:t>открытого типа, гараж;</w:t>
      </w:r>
    </w:p>
    <w:p w:rsidR="00CE1BEE" w:rsidRDefault="00CE1BEE"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sidRPr="00765912">
        <w:rPr>
          <w:i/>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65912" w:rsidRDefault="00765912"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w:t>
      </w:r>
      <w:proofErr w:type="gramStart"/>
      <w:r w:rsidRPr="00765912">
        <w:rPr>
          <w:i/>
          <w:sz w:val="24"/>
          <w:szCs w:val="24"/>
        </w:rPr>
        <w:t>о-</w:t>
      </w:r>
      <w:proofErr w:type="gramEnd"/>
      <w:r w:rsidRPr="00765912">
        <w:rPr>
          <w:i/>
          <w:sz w:val="24"/>
          <w:szCs w:val="24"/>
        </w:rPr>
        <w:t xml:space="preserve">,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765912" w:rsidRDefault="00765912" w:rsidP="00765912">
      <w:pPr>
        <w:pStyle w:val="Iauiue"/>
        <w:overflowPunct w:val="0"/>
        <w:autoSpaceDE w:val="0"/>
        <w:autoSpaceDN w:val="0"/>
        <w:adjustRightInd w:val="0"/>
        <w:ind w:left="709" w:firstLine="0"/>
        <w:textAlignment w:val="baseline"/>
        <w:rPr>
          <w:i/>
          <w:sz w:val="24"/>
          <w:szCs w:val="24"/>
        </w:rPr>
      </w:pPr>
    </w:p>
    <w:p w:rsidR="0040218A" w:rsidRDefault="0040218A" w:rsidP="0040218A">
      <w:pPr>
        <w:pStyle w:val="Iauiue"/>
        <w:ind w:left="0" w:firstLine="0"/>
        <w:rPr>
          <w:sz w:val="24"/>
          <w:szCs w:val="24"/>
        </w:rPr>
      </w:pPr>
      <w:r w:rsidRPr="0040218A">
        <w:rPr>
          <w:sz w:val="24"/>
          <w:szCs w:val="24"/>
        </w:rPr>
        <w:t>Условно разрешенные виды использования недвижимости:</w:t>
      </w:r>
    </w:p>
    <w:p w:rsidR="0040218A" w:rsidRDefault="0040218A" w:rsidP="00AE19E4">
      <w:pPr>
        <w:pStyle w:val="Iauiue"/>
        <w:numPr>
          <w:ilvl w:val="0"/>
          <w:numId w:val="109"/>
        </w:numPr>
        <w:rPr>
          <w:i/>
          <w:sz w:val="24"/>
          <w:szCs w:val="24"/>
        </w:rPr>
      </w:pPr>
      <w:r w:rsidRPr="0040218A">
        <w:rPr>
          <w:i/>
          <w:sz w:val="24"/>
          <w:szCs w:val="24"/>
        </w:rPr>
        <w:t>антенны сотовой, ра</w:t>
      </w:r>
      <w:r w:rsidR="00CE1BEE">
        <w:rPr>
          <w:i/>
          <w:sz w:val="24"/>
          <w:szCs w:val="24"/>
        </w:rPr>
        <w:t>диорелейной и спутниковой связи;</w:t>
      </w:r>
    </w:p>
    <w:p w:rsidR="00CE1BEE" w:rsidRDefault="00CE1BEE" w:rsidP="00AE19E4">
      <w:pPr>
        <w:pStyle w:val="Iauiue"/>
        <w:numPr>
          <w:ilvl w:val="0"/>
          <w:numId w:val="109"/>
        </w:numPr>
        <w:rPr>
          <w:i/>
          <w:sz w:val="24"/>
          <w:szCs w:val="24"/>
        </w:rPr>
      </w:pPr>
      <w:r>
        <w:rPr>
          <w:i/>
          <w:sz w:val="24"/>
          <w:szCs w:val="24"/>
        </w:rPr>
        <w:t>административные здания;</w:t>
      </w:r>
    </w:p>
    <w:p w:rsidR="00CE1BEE" w:rsidRDefault="00CE1BEE" w:rsidP="00AE19E4">
      <w:pPr>
        <w:pStyle w:val="Iauiue"/>
        <w:numPr>
          <w:ilvl w:val="0"/>
          <w:numId w:val="109"/>
        </w:numPr>
        <w:rPr>
          <w:i/>
          <w:sz w:val="24"/>
          <w:szCs w:val="24"/>
        </w:rPr>
      </w:pPr>
      <w:r>
        <w:rPr>
          <w:i/>
          <w:sz w:val="24"/>
          <w:szCs w:val="24"/>
        </w:rPr>
        <w:t>крытые многоэтажные автостоянки;</w:t>
      </w:r>
    </w:p>
    <w:p w:rsidR="00CE1BEE" w:rsidRDefault="00CE1BEE" w:rsidP="00AE19E4">
      <w:pPr>
        <w:pStyle w:val="Iauiue"/>
        <w:numPr>
          <w:ilvl w:val="0"/>
          <w:numId w:val="109"/>
        </w:numPr>
        <w:rPr>
          <w:i/>
          <w:sz w:val="24"/>
          <w:szCs w:val="24"/>
        </w:rPr>
      </w:pPr>
      <w:r>
        <w:rPr>
          <w:i/>
          <w:sz w:val="24"/>
          <w:szCs w:val="24"/>
        </w:rPr>
        <w:t>общежития для студентов/учащихся;</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информационного обслуживания, в том числе архив, интернет-кафе, информационный центр, компьютерный центр;</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культурного назначения, в том числе библиотека, видеосалон, выставочный зал, дискотека, зал/клуб многоцелевого и специализированного назначения; кинотеатр, музей; танцзал;</w:t>
      </w:r>
    </w:p>
    <w:p w:rsid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общественного питания, в том числе бар, кафе, ресторан, столовая;</w:t>
      </w:r>
    </w:p>
    <w:p w:rsidR="00CE1BEE"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охраны порядка;</w:t>
      </w:r>
    </w:p>
    <w:p w:rsidR="006C124B" w:rsidRPr="006C124B" w:rsidRDefault="00CE1BEE"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общежитие/многоквартирный жилой дом для научных сотрудников, преподавательского состава, обслуживающего персонала;</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lastRenderedPageBreak/>
        <w:t>общественные туалеты;</w:t>
      </w:r>
    </w:p>
    <w:p w:rsidR="0040218A" w:rsidRDefault="0040218A" w:rsidP="0040218A">
      <w:pPr>
        <w:pStyle w:val="a8"/>
        <w:jc w:val="both"/>
        <w:rPr>
          <w:rFonts w:ascii="Times New Roman" w:hAnsi="Times New Roman" w:cs="Times New Roman"/>
          <w:sz w:val="24"/>
          <w:szCs w:val="24"/>
        </w:rPr>
      </w:pPr>
      <w:r w:rsidRPr="0040218A">
        <w:rPr>
          <w:rFonts w:ascii="Times New Roman" w:hAnsi="Times New Roman" w:cs="Times New Roman"/>
          <w:sz w:val="24"/>
          <w:szCs w:val="24"/>
        </w:rPr>
        <w:t>Параметры застройки:</w:t>
      </w:r>
    </w:p>
    <w:p w:rsidR="0040218A" w:rsidRPr="0040218A" w:rsidRDefault="0040218A" w:rsidP="0040218A">
      <w:pPr>
        <w:pStyle w:val="a8"/>
        <w:jc w:val="both"/>
        <w:rPr>
          <w:rFonts w:ascii="Times New Roman" w:hAnsi="Times New Roman" w:cs="Times New Roman"/>
          <w:noProof/>
          <w:sz w:val="24"/>
          <w:szCs w:val="24"/>
        </w:rPr>
      </w:pP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noProof/>
          <w:sz w:val="24"/>
          <w:szCs w:val="24"/>
        </w:rPr>
        <w:tab/>
      </w:r>
      <w:r w:rsidRPr="0040218A">
        <w:rPr>
          <w:rFonts w:ascii="Times New Roman" w:hAnsi="Times New Roman" w:cs="Times New Roman"/>
          <w:noProof/>
          <w:sz w:val="24"/>
          <w:szCs w:val="24"/>
        </w:rPr>
        <w:t>1.</w:t>
      </w:r>
      <w:r w:rsidRPr="0040218A">
        <w:rPr>
          <w:rFonts w:ascii="Times New Roman" w:hAnsi="Times New Roman" w:cs="Times New Roman"/>
          <w:sz w:val="24"/>
          <w:szCs w:val="24"/>
        </w:rPr>
        <w:t xml:space="preserve"> Площадь озеленения земельных участков</w:t>
      </w:r>
      <w:r w:rsidRPr="0040218A">
        <w:rPr>
          <w:rFonts w:ascii="Times New Roman" w:hAnsi="Times New Roman" w:cs="Times New Roman"/>
          <w:noProof/>
          <w:sz w:val="24"/>
          <w:szCs w:val="24"/>
        </w:rPr>
        <w:t xml:space="preserve"> -</w:t>
      </w:r>
      <w:r w:rsidRPr="0040218A">
        <w:rPr>
          <w:rFonts w:ascii="Times New Roman" w:hAnsi="Times New Roman" w:cs="Times New Roman"/>
          <w:sz w:val="24"/>
          <w:szCs w:val="24"/>
        </w:rPr>
        <w:t xml:space="preserve"> не менее</w:t>
      </w:r>
      <w:r w:rsidRPr="0040218A">
        <w:rPr>
          <w:rFonts w:ascii="Times New Roman" w:hAnsi="Times New Roman" w:cs="Times New Roman"/>
          <w:noProof/>
          <w:sz w:val="24"/>
          <w:szCs w:val="24"/>
        </w:rPr>
        <w:t xml:space="preserve"> 40 %</w:t>
      </w:r>
      <w:r w:rsidRPr="0040218A">
        <w:rPr>
          <w:rFonts w:ascii="Times New Roman" w:hAnsi="Times New Roman" w:cs="Times New Roman"/>
          <w:sz w:val="24"/>
          <w:szCs w:val="24"/>
        </w:rPr>
        <w:t xml:space="preserve"> территории.</w:t>
      </w: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2. Коэффициент застройки территории – не более 45% от площади земельного участка.</w:t>
      </w: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 xml:space="preserve">3. </w:t>
      </w:r>
      <w:r w:rsidRPr="0040218A">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Default="0040218A" w:rsidP="0040218A">
      <w:pPr>
        <w:pStyle w:val="a8"/>
        <w:jc w:val="both"/>
        <w:rPr>
          <w:rFonts w:ascii="Times New Roman" w:hAnsi="Times New Roman" w:cs="Times New Roman"/>
          <w:sz w:val="24"/>
          <w:szCs w:val="24"/>
        </w:rPr>
      </w:pPr>
      <w:r>
        <w:rPr>
          <w:rFonts w:ascii="Times New Roman" w:hAnsi="Times New Roman" w:cs="Times New Roman"/>
          <w:noProof/>
          <w:sz w:val="24"/>
          <w:szCs w:val="24"/>
        </w:rPr>
        <w:tab/>
      </w:r>
      <w:r w:rsidRPr="0040218A">
        <w:rPr>
          <w:rFonts w:ascii="Times New Roman" w:hAnsi="Times New Roman" w:cs="Times New Roman"/>
          <w:noProof/>
          <w:sz w:val="24"/>
          <w:szCs w:val="24"/>
        </w:rPr>
        <w:t>4.</w:t>
      </w:r>
      <w:r w:rsidRPr="0040218A">
        <w:rPr>
          <w:rFonts w:ascii="Times New Roman" w:hAnsi="Times New Roman" w:cs="Times New Roman"/>
          <w:sz w:val="24"/>
          <w:szCs w:val="24"/>
        </w:rPr>
        <w:t xml:space="preserve"> Минимальное расстояние между учебными корпусами и проезжей частью скоростных и магистральных улиц непрерывного движения</w:t>
      </w:r>
      <w:r w:rsidRPr="0040218A">
        <w:rPr>
          <w:rFonts w:ascii="Times New Roman" w:hAnsi="Times New Roman" w:cs="Times New Roman"/>
          <w:noProof/>
          <w:sz w:val="24"/>
          <w:szCs w:val="24"/>
        </w:rPr>
        <w:t xml:space="preserve"> - 50</w:t>
      </w:r>
      <w:r w:rsidRPr="0040218A">
        <w:rPr>
          <w:rFonts w:ascii="Times New Roman" w:hAnsi="Times New Roman" w:cs="Times New Roman"/>
          <w:sz w:val="24"/>
          <w:szCs w:val="24"/>
        </w:rPr>
        <w:t>м; проезжей частью улиц и дорог местного значения</w:t>
      </w:r>
      <w:r w:rsidRPr="0040218A">
        <w:rPr>
          <w:rFonts w:ascii="Times New Roman" w:hAnsi="Times New Roman" w:cs="Times New Roman"/>
          <w:noProof/>
          <w:sz w:val="24"/>
          <w:szCs w:val="24"/>
        </w:rPr>
        <w:t xml:space="preserve"> - 25</w:t>
      </w:r>
      <w:r w:rsidRPr="0040218A">
        <w:rPr>
          <w:rFonts w:ascii="Times New Roman" w:hAnsi="Times New Roman" w:cs="Times New Roman"/>
          <w:sz w:val="24"/>
          <w:szCs w:val="24"/>
        </w:rPr>
        <w:t>м.</w:t>
      </w:r>
    </w:p>
    <w:p w:rsidR="0040218A" w:rsidRPr="0040218A" w:rsidRDefault="0040218A" w:rsidP="0040218A">
      <w:pPr>
        <w:pStyle w:val="a8"/>
        <w:jc w:val="both"/>
        <w:rPr>
          <w:rFonts w:ascii="Times New Roman" w:hAnsi="Times New Roman" w:cs="Times New Roman"/>
          <w:sz w:val="24"/>
          <w:szCs w:val="24"/>
        </w:rPr>
      </w:pPr>
    </w:p>
    <w:p w:rsidR="0040218A" w:rsidRPr="00AE1F34" w:rsidRDefault="0040218A" w:rsidP="00AE19E4">
      <w:pPr>
        <w:pStyle w:val="a7"/>
        <w:numPr>
          <w:ilvl w:val="1"/>
          <w:numId w:val="17"/>
        </w:numPr>
        <w:spacing w:after="0" w:line="240" w:lineRule="auto"/>
        <w:jc w:val="both"/>
        <w:rPr>
          <w:rFonts w:ascii="Times New Roman" w:hAnsi="Times New Roman" w:cs="Times New Roman"/>
          <w:bCs/>
          <w:caps/>
          <w:sz w:val="24"/>
          <w:szCs w:val="24"/>
        </w:rPr>
      </w:pPr>
      <w:r w:rsidRPr="00AE1F34">
        <w:rPr>
          <w:rFonts w:ascii="Times New Roman" w:hAnsi="Times New Roman" w:cs="Times New Roman"/>
          <w:sz w:val="24"/>
          <w:szCs w:val="24"/>
        </w:rPr>
        <w:t xml:space="preserve">ОД – 3. </w:t>
      </w:r>
      <w:r w:rsidRPr="00AE1F34">
        <w:rPr>
          <w:rFonts w:ascii="Times New Roman" w:hAnsi="Times New Roman" w:cs="Times New Roman"/>
          <w:bCs/>
          <w:sz w:val="24"/>
          <w:szCs w:val="24"/>
        </w:rPr>
        <w:t>Зона учреждений здравоохранения</w:t>
      </w:r>
    </w:p>
    <w:p w:rsidR="0040218A" w:rsidRDefault="0040218A" w:rsidP="0040218A">
      <w:pPr>
        <w:pStyle w:val="Iauiue"/>
        <w:ind w:left="0"/>
        <w:rPr>
          <w:sz w:val="24"/>
          <w:szCs w:val="24"/>
        </w:rPr>
      </w:pPr>
    </w:p>
    <w:p w:rsidR="0040218A" w:rsidRPr="00AE1F34"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Pr="00AE1F34" w:rsidRDefault="0040218A" w:rsidP="00AE19E4">
      <w:pPr>
        <w:pStyle w:val="nienie"/>
        <w:numPr>
          <w:ilvl w:val="0"/>
          <w:numId w:val="98"/>
        </w:numPr>
        <w:rPr>
          <w:rFonts w:ascii="Times New Roman" w:hAnsi="Times New Roman"/>
          <w:b/>
          <w:i/>
          <w:szCs w:val="24"/>
          <w:u w:val="single"/>
        </w:rPr>
      </w:pPr>
      <w:r w:rsidRPr="00AE1F34">
        <w:rPr>
          <w:rFonts w:ascii="Times New Roman" w:hAnsi="Times New Roman"/>
          <w:i/>
          <w:szCs w:val="24"/>
        </w:rPr>
        <w:t>аптеки;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больницы, роддома, госпитали общего типа;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дома ребенка;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зеленые насаждения, парки, скверы;</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интернаты для престарелых и инвалидов;</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консультативные поликлиники;</w:t>
      </w:r>
    </w:p>
    <w:p w:rsidR="0040218A" w:rsidRPr="00AE1F34" w:rsidRDefault="0040218A" w:rsidP="00AE19E4">
      <w:pPr>
        <w:pStyle w:val="nienie"/>
        <w:numPr>
          <w:ilvl w:val="0"/>
          <w:numId w:val="98"/>
        </w:numPr>
        <w:rPr>
          <w:rFonts w:ascii="Times New Roman" w:hAnsi="Times New Roman"/>
          <w:bCs/>
          <w:i/>
          <w:szCs w:val="24"/>
        </w:rPr>
      </w:pPr>
      <w:r w:rsidRPr="00AE1F34">
        <w:rPr>
          <w:rFonts w:ascii="Times New Roman" w:hAnsi="Times New Roman"/>
          <w:bCs/>
          <w:i/>
          <w:szCs w:val="24"/>
        </w:rPr>
        <w:t>научно-исследовательские, лабораторные корпуса;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поликлиники;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приюты, ночлежные дома;</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пункты оказания первой медицинской помощи;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реабилитационные восстановительные центры;</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санатории, профилактории;</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спортзалы, залы рекреации (с бассейном или без), бассейны;</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спортплощадки, теннисные корты;</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станции скорой помощи;</w:t>
      </w:r>
    </w:p>
    <w:p w:rsidR="0040218A" w:rsidRDefault="00D1188A" w:rsidP="00AE19E4">
      <w:pPr>
        <w:pStyle w:val="nienie"/>
        <w:numPr>
          <w:ilvl w:val="0"/>
          <w:numId w:val="98"/>
        </w:numPr>
        <w:rPr>
          <w:rFonts w:ascii="Times New Roman" w:hAnsi="Times New Roman"/>
          <w:bCs/>
          <w:i/>
          <w:szCs w:val="24"/>
        </w:rPr>
      </w:pPr>
      <w:r>
        <w:rPr>
          <w:rFonts w:ascii="Times New Roman" w:hAnsi="Times New Roman"/>
          <w:bCs/>
          <w:i/>
          <w:szCs w:val="24"/>
        </w:rPr>
        <w:t>хоспис;</w:t>
      </w:r>
    </w:p>
    <w:p w:rsidR="00D1188A" w:rsidRPr="00D1188A" w:rsidRDefault="00D1188A" w:rsidP="00D1188A">
      <w:pPr>
        <w:numPr>
          <w:ilvl w:val="0"/>
          <w:numId w:val="9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w:t>
      </w:r>
      <w:proofErr w:type="gramStart"/>
      <w:r w:rsidRPr="00D1188A">
        <w:rPr>
          <w:rFonts w:ascii="Times New Roman" w:hAnsi="Times New Roman" w:cs="Times New Roman"/>
          <w:i/>
          <w:sz w:val="24"/>
          <w:szCs w:val="24"/>
        </w:rPr>
        <w:t>о-</w:t>
      </w:r>
      <w:proofErr w:type="gramEnd"/>
      <w:r w:rsidRPr="00D1188A">
        <w:rPr>
          <w:rFonts w:ascii="Times New Roman" w:hAnsi="Times New Roman" w:cs="Times New Roman"/>
          <w:i/>
          <w:sz w:val="24"/>
          <w:szCs w:val="24"/>
        </w:rPr>
        <w:t xml:space="preserve">,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AE1F34" w:rsidRDefault="00D1188A" w:rsidP="00D1188A">
      <w:pPr>
        <w:pStyle w:val="nienie"/>
        <w:ind w:left="720" w:firstLine="0"/>
        <w:rPr>
          <w:rFonts w:ascii="Times New Roman" w:hAnsi="Times New Roman"/>
          <w:bCs/>
          <w:i/>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Вспомогательные виды разрешенного использования:</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жилые дома для медицинского и обслуживающего персонала;</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киоски, временные павильоны розничной торговли;</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 xml:space="preserve">магазины товаров первой необходимости общей площадью не более 400 </w:t>
      </w:r>
      <w:proofErr w:type="spellStart"/>
      <w:r w:rsidRPr="00AE1F34">
        <w:rPr>
          <w:rFonts w:ascii="Times New Roman" w:hAnsi="Times New Roman"/>
          <w:i/>
          <w:szCs w:val="24"/>
        </w:rPr>
        <w:t>кв</w:t>
      </w:r>
      <w:proofErr w:type="gramStart"/>
      <w:r w:rsidRPr="00AE1F34">
        <w:rPr>
          <w:rFonts w:ascii="Times New Roman" w:hAnsi="Times New Roman"/>
          <w:i/>
          <w:szCs w:val="24"/>
        </w:rPr>
        <w:t>.м</w:t>
      </w:r>
      <w:proofErr w:type="spellEnd"/>
      <w:proofErr w:type="gramEnd"/>
      <w:r w:rsidRPr="00AE1F34">
        <w:rPr>
          <w:rFonts w:ascii="Times New Roman" w:hAnsi="Times New Roman"/>
          <w:i/>
          <w:szCs w:val="24"/>
        </w:rPr>
        <w:t>;</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общественные туалеты;</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объекты пожарной охраны;</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отдельно стоящие или встроенные в здания гаражи для служебного автотранспорта;</w:t>
      </w:r>
    </w:p>
    <w:p w:rsidR="0040218A" w:rsidRPr="00AE1F34" w:rsidRDefault="0040218A" w:rsidP="00AE19E4">
      <w:pPr>
        <w:pStyle w:val="Iauiue"/>
        <w:numPr>
          <w:ilvl w:val="0"/>
          <w:numId w:val="99"/>
        </w:numPr>
        <w:overflowPunct w:val="0"/>
        <w:autoSpaceDE w:val="0"/>
        <w:autoSpaceDN w:val="0"/>
        <w:adjustRightInd w:val="0"/>
        <w:textAlignment w:val="baseline"/>
        <w:rPr>
          <w:i/>
          <w:sz w:val="24"/>
          <w:szCs w:val="24"/>
        </w:rPr>
      </w:pPr>
      <w:r w:rsidRPr="00AE1F34">
        <w:rPr>
          <w:i/>
          <w:sz w:val="24"/>
          <w:szCs w:val="24"/>
        </w:rPr>
        <w:t>парковки перед объектами оздоровительных, обслуживающих и коммерческих видов использования;</w:t>
      </w:r>
    </w:p>
    <w:p w:rsidR="0040218A"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специализированные жилые дома для больных, нуждающихся в постоянном мед</w:t>
      </w:r>
      <w:r w:rsidR="00765912">
        <w:rPr>
          <w:rFonts w:ascii="Times New Roman" w:hAnsi="Times New Roman"/>
          <w:i/>
          <w:szCs w:val="24"/>
        </w:rPr>
        <w:t>ицинском наблюдении;</w:t>
      </w:r>
    </w:p>
    <w:p w:rsidR="00765912" w:rsidRPr="00765912" w:rsidRDefault="00765912" w:rsidP="00765912">
      <w:pPr>
        <w:pStyle w:val="Iauiue"/>
        <w:numPr>
          <w:ilvl w:val="0"/>
          <w:numId w:val="99"/>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w:t>
      </w:r>
      <w:proofErr w:type="gramStart"/>
      <w:r w:rsidRPr="00765912">
        <w:rPr>
          <w:i/>
          <w:sz w:val="24"/>
          <w:szCs w:val="24"/>
        </w:rPr>
        <w:t>о-</w:t>
      </w:r>
      <w:proofErr w:type="gramEnd"/>
      <w:r w:rsidRPr="00765912">
        <w:rPr>
          <w:i/>
          <w:sz w:val="24"/>
          <w:szCs w:val="24"/>
        </w:rPr>
        <w:t xml:space="preserve">,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i/>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Условно-разрешенные виды использования:</w:t>
      </w:r>
    </w:p>
    <w:p w:rsidR="0040218A" w:rsidRPr="00AE1F34" w:rsidRDefault="0040218A" w:rsidP="00AE19E4">
      <w:pPr>
        <w:pStyle w:val="nienie"/>
        <w:numPr>
          <w:ilvl w:val="0"/>
          <w:numId w:val="100"/>
        </w:numPr>
        <w:rPr>
          <w:rFonts w:ascii="Times New Roman" w:hAnsi="Times New Roman"/>
          <w:b/>
          <w:i/>
          <w:szCs w:val="24"/>
        </w:rPr>
      </w:pPr>
      <w:r w:rsidRPr="00AE1F34">
        <w:rPr>
          <w:rFonts w:ascii="Times New Roman" w:hAnsi="Times New Roman"/>
          <w:i/>
          <w:szCs w:val="24"/>
        </w:rPr>
        <w:t>отделения связи; почтовые отделения, телефонные и телеграфные станции;</w:t>
      </w:r>
    </w:p>
    <w:p w:rsidR="0040218A" w:rsidRPr="00AE1F34" w:rsidRDefault="0040218A" w:rsidP="00AE19E4">
      <w:pPr>
        <w:pStyle w:val="nienie"/>
        <w:numPr>
          <w:ilvl w:val="0"/>
          <w:numId w:val="100"/>
        </w:numPr>
        <w:rPr>
          <w:rFonts w:ascii="Times New Roman" w:hAnsi="Times New Roman"/>
          <w:i/>
          <w:szCs w:val="24"/>
        </w:rPr>
      </w:pPr>
      <w:r w:rsidRPr="00AE1F34">
        <w:rPr>
          <w:rFonts w:ascii="Times New Roman" w:hAnsi="Times New Roman"/>
          <w:i/>
          <w:szCs w:val="24"/>
        </w:rPr>
        <w:lastRenderedPageBreak/>
        <w:t>объекты, связанные с отправлением культа.</w:t>
      </w:r>
    </w:p>
    <w:p w:rsidR="0040218A" w:rsidRPr="00AE1F34" w:rsidRDefault="0040218A" w:rsidP="0040218A">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Площадь озеленения земельных участков</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не менее</w:t>
      </w:r>
      <w:r w:rsidRPr="00AE1F34">
        <w:rPr>
          <w:rFonts w:ascii="Times New Roman" w:hAnsi="Times New Roman" w:cs="Times New Roman"/>
          <w:noProof/>
          <w:sz w:val="24"/>
          <w:szCs w:val="24"/>
        </w:rPr>
        <w:t xml:space="preserve"> 40 %</w:t>
      </w:r>
      <w:r w:rsidRPr="00AE1F34">
        <w:rPr>
          <w:rFonts w:ascii="Times New Roman" w:hAnsi="Times New Roman" w:cs="Times New Roman"/>
          <w:sz w:val="24"/>
          <w:szCs w:val="24"/>
        </w:rPr>
        <w:t xml:space="preserve"> территории.</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территории – не более 45% от площади земельного участка.</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между лечебными корпусами и красной линией застройки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25 м"/>
        </w:smartTagPr>
        <w:r w:rsidRPr="00AE1F34">
          <w:rPr>
            <w:rFonts w:ascii="Times New Roman" w:hAnsi="Times New Roman" w:cs="Times New Roman"/>
            <w:noProof/>
            <w:sz w:val="24"/>
            <w:szCs w:val="24"/>
          </w:rPr>
          <w:t>25</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40218A" w:rsidRPr="00AE1F34" w:rsidRDefault="0040218A" w:rsidP="0040218A">
      <w:pPr>
        <w:pStyle w:val="ad"/>
        <w:rPr>
          <w:sz w:val="24"/>
          <w:szCs w:val="24"/>
        </w:rPr>
      </w:pPr>
    </w:p>
    <w:p w:rsidR="0040218A" w:rsidRPr="00AE1F34" w:rsidRDefault="0040218A" w:rsidP="00AE19E4">
      <w:pPr>
        <w:pStyle w:val="a7"/>
        <w:numPr>
          <w:ilvl w:val="1"/>
          <w:numId w:val="17"/>
        </w:numPr>
        <w:spacing w:after="0" w:line="240" w:lineRule="auto"/>
        <w:jc w:val="both"/>
        <w:rPr>
          <w:rFonts w:ascii="Times New Roman" w:hAnsi="Times New Roman" w:cs="Times New Roman"/>
          <w:bCs/>
          <w:sz w:val="24"/>
          <w:szCs w:val="24"/>
        </w:rPr>
      </w:pPr>
      <w:r w:rsidRPr="00AE1F34">
        <w:rPr>
          <w:rFonts w:ascii="Times New Roman" w:hAnsi="Times New Roman" w:cs="Times New Roman"/>
          <w:bCs/>
          <w:sz w:val="24"/>
          <w:szCs w:val="24"/>
        </w:rPr>
        <w:t>ОД – 4. Зона спортивных и спортивно-зрелищных сооружений</w:t>
      </w:r>
    </w:p>
    <w:p w:rsidR="0040218A" w:rsidRPr="00AE1F34" w:rsidRDefault="0040218A" w:rsidP="0040218A">
      <w:pPr>
        <w:pStyle w:val="Iauiue"/>
        <w:rPr>
          <w:color w:val="000000"/>
          <w:sz w:val="24"/>
          <w:szCs w:val="24"/>
        </w:rPr>
      </w:pPr>
    </w:p>
    <w:p w:rsidR="0040218A" w:rsidRPr="00AE1F34"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бани, сауны;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зеленые насаждения, парки, скверы;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автодромы, мотодромы, картинги;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общественные туалеты;</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площадки экстремального спорта;</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предприятия общественного питания;</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спортзалы, залы рекреации (с бассейном или без), бассейны;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спортивные арены (с трибунами);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спортивные школы;</w:t>
      </w:r>
    </w:p>
    <w:p w:rsidR="0040218A" w:rsidRPr="00AE1F34" w:rsidRDefault="0040218A" w:rsidP="00AE19E4">
      <w:pPr>
        <w:pStyle w:val="Iauiue"/>
        <w:numPr>
          <w:ilvl w:val="0"/>
          <w:numId w:val="25"/>
        </w:numPr>
        <w:overflowPunct w:val="0"/>
        <w:autoSpaceDE w:val="0"/>
        <w:autoSpaceDN w:val="0"/>
        <w:adjustRightInd w:val="0"/>
        <w:textAlignment w:val="baseline"/>
        <w:rPr>
          <w:i/>
          <w:color w:val="000000"/>
          <w:sz w:val="24"/>
          <w:szCs w:val="24"/>
        </w:rPr>
      </w:pPr>
      <w:r w:rsidRPr="00AE1F34">
        <w:rPr>
          <w:i/>
          <w:color w:val="000000"/>
          <w:sz w:val="24"/>
          <w:szCs w:val="24"/>
        </w:rPr>
        <w:t>спортклубы;</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спортплощадки, теннисные корты;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универсальные спортивные и зрелищные залы или комплексы (с трибунами);</w:t>
      </w:r>
    </w:p>
    <w:p w:rsidR="0040218A" w:rsidRDefault="00D1188A" w:rsidP="00AE19E4">
      <w:pPr>
        <w:pStyle w:val="nienie"/>
        <w:numPr>
          <w:ilvl w:val="0"/>
          <w:numId w:val="25"/>
        </w:numPr>
        <w:rPr>
          <w:rFonts w:ascii="Times New Roman" w:hAnsi="Times New Roman"/>
          <w:i/>
          <w:szCs w:val="24"/>
        </w:rPr>
      </w:pPr>
      <w:r>
        <w:rPr>
          <w:rFonts w:ascii="Times New Roman" w:hAnsi="Times New Roman"/>
          <w:i/>
          <w:szCs w:val="24"/>
        </w:rPr>
        <w:t>лодочные станции;</w:t>
      </w:r>
    </w:p>
    <w:p w:rsidR="00D1188A" w:rsidRPr="00D1188A" w:rsidRDefault="00D1188A" w:rsidP="00D1188A">
      <w:pPr>
        <w:numPr>
          <w:ilvl w:val="0"/>
          <w:numId w:val="2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218A" w:rsidRPr="00AE1F34" w:rsidRDefault="0040218A" w:rsidP="0040218A">
      <w:pPr>
        <w:pStyle w:val="nienie"/>
        <w:ind w:left="851" w:firstLine="567"/>
        <w:rPr>
          <w:rFonts w:ascii="Times New Roman" w:hAnsi="Times New Roman"/>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Вспомогательные виды разрешенного использования:</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телевизионные и радиостудии;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отделения связи, почтовые отделения, телефонные и телеграфные станции;</w:t>
      </w:r>
    </w:p>
    <w:p w:rsidR="0040218A" w:rsidRPr="00AE1F34" w:rsidRDefault="0040218A" w:rsidP="00AE19E4">
      <w:pPr>
        <w:pStyle w:val="nienie"/>
        <w:numPr>
          <w:ilvl w:val="0"/>
          <w:numId w:val="46"/>
        </w:numPr>
        <w:rPr>
          <w:rFonts w:ascii="Times New Roman" w:hAnsi="Times New Roman"/>
          <w:b/>
          <w:i/>
          <w:szCs w:val="24"/>
        </w:rPr>
      </w:pPr>
      <w:r w:rsidRPr="00AE1F34">
        <w:rPr>
          <w:rFonts w:ascii="Times New Roman" w:hAnsi="Times New Roman"/>
          <w:i/>
          <w:szCs w:val="24"/>
        </w:rPr>
        <w:t>отделения, участковые пункты полиции;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аптеки;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киоски, временные павильоны розничной торговли;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гостиницы;</w:t>
      </w:r>
    </w:p>
    <w:p w:rsidR="0040218A" w:rsidRPr="00AE1F34" w:rsidRDefault="0040218A" w:rsidP="00AE19E4">
      <w:pPr>
        <w:pStyle w:val="Iauiue"/>
        <w:numPr>
          <w:ilvl w:val="0"/>
          <w:numId w:val="46"/>
        </w:numPr>
        <w:overflowPunct w:val="0"/>
        <w:autoSpaceDE w:val="0"/>
        <w:autoSpaceDN w:val="0"/>
        <w:adjustRightInd w:val="0"/>
        <w:textAlignment w:val="baseline"/>
        <w:rPr>
          <w:i/>
          <w:sz w:val="24"/>
          <w:szCs w:val="24"/>
        </w:rPr>
      </w:pPr>
      <w:r w:rsidRPr="00AE1F34">
        <w:rPr>
          <w:i/>
          <w:sz w:val="24"/>
          <w:szCs w:val="24"/>
        </w:rPr>
        <w:t>парковки перед объектами спортивно-зрелищных, обслуживающих и коммерческих видов использования;</w:t>
      </w:r>
    </w:p>
    <w:p w:rsidR="0040218A" w:rsidRPr="00765912" w:rsidRDefault="00765912" w:rsidP="00AE19E4">
      <w:pPr>
        <w:pStyle w:val="nienie"/>
        <w:numPr>
          <w:ilvl w:val="0"/>
          <w:numId w:val="46"/>
        </w:numPr>
        <w:rPr>
          <w:rFonts w:ascii="Times New Roman" w:hAnsi="Times New Roman"/>
          <w:szCs w:val="24"/>
        </w:rPr>
      </w:pPr>
      <w:r>
        <w:rPr>
          <w:rFonts w:ascii="Times New Roman" w:hAnsi="Times New Roman"/>
          <w:i/>
          <w:szCs w:val="24"/>
        </w:rPr>
        <w:t>объекты пожарной охраны;</w:t>
      </w:r>
    </w:p>
    <w:p w:rsidR="00765912" w:rsidRPr="00765912" w:rsidRDefault="00765912" w:rsidP="00765912">
      <w:pPr>
        <w:pStyle w:val="Iauiue"/>
        <w:numPr>
          <w:ilvl w:val="0"/>
          <w:numId w:val="46"/>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szCs w:val="24"/>
        </w:rPr>
      </w:pPr>
    </w:p>
    <w:p w:rsidR="0040218A" w:rsidRPr="00AE1F34" w:rsidRDefault="0040218A" w:rsidP="00AE19E4">
      <w:pPr>
        <w:pStyle w:val="nienie"/>
        <w:numPr>
          <w:ilvl w:val="0"/>
          <w:numId w:val="46"/>
        </w:numPr>
        <w:rPr>
          <w:rFonts w:ascii="Times New Roman" w:hAnsi="Times New Roman"/>
          <w:szCs w:val="24"/>
        </w:rPr>
      </w:pPr>
      <w:r w:rsidRPr="00AE1F34">
        <w:rPr>
          <w:rFonts w:ascii="Times New Roman" w:hAnsi="Times New Roman"/>
          <w:szCs w:val="24"/>
        </w:rPr>
        <w:t>Условно разрешенные виды использования:</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консультативные поликлиники;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 xml:space="preserve">магазины; </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 xml:space="preserve">открытые автостоянки; </w:t>
      </w:r>
    </w:p>
    <w:p w:rsidR="0040218A" w:rsidRPr="00844FDD" w:rsidRDefault="0040218A" w:rsidP="00AE19E4">
      <w:pPr>
        <w:pStyle w:val="nienie"/>
        <w:numPr>
          <w:ilvl w:val="0"/>
          <w:numId w:val="46"/>
        </w:numPr>
        <w:rPr>
          <w:rFonts w:ascii="Times New Roman" w:hAnsi="Times New Roman"/>
          <w:i/>
          <w:szCs w:val="24"/>
        </w:rPr>
      </w:pPr>
      <w:r w:rsidRPr="00844FDD">
        <w:rPr>
          <w:rFonts w:ascii="Times New Roman" w:hAnsi="Times New Roman"/>
          <w:i/>
          <w:szCs w:val="24"/>
        </w:rPr>
        <w:t>отдельно стоящие или встроенные в здания многоуровневые стоянки и гаражи на отдельных земельных участках;</w:t>
      </w:r>
    </w:p>
    <w:p w:rsidR="0040218A" w:rsidRPr="00844FDD" w:rsidRDefault="0040218A" w:rsidP="00AE19E4">
      <w:pPr>
        <w:pStyle w:val="nienie"/>
        <w:numPr>
          <w:ilvl w:val="0"/>
          <w:numId w:val="46"/>
        </w:numPr>
        <w:rPr>
          <w:rFonts w:ascii="Times New Roman" w:hAnsi="Times New Roman"/>
          <w:i/>
          <w:szCs w:val="24"/>
        </w:rPr>
      </w:pPr>
      <w:r w:rsidRPr="00844FDD">
        <w:rPr>
          <w:rFonts w:ascii="Times New Roman" w:hAnsi="Times New Roman"/>
          <w:i/>
          <w:szCs w:val="24"/>
        </w:rPr>
        <w:t>антенны сотовой, радиорелейной и спутниковой связи.</w:t>
      </w:r>
    </w:p>
    <w:p w:rsidR="0040218A" w:rsidRPr="00844FDD" w:rsidRDefault="0040218A" w:rsidP="0040218A">
      <w:pPr>
        <w:rPr>
          <w:rFonts w:ascii="Times New Roman" w:hAnsi="Times New Roman" w:cs="Times New Roman"/>
          <w:bCs/>
          <w:sz w:val="24"/>
          <w:szCs w:val="24"/>
        </w:rPr>
      </w:pPr>
      <w:r w:rsidRPr="00844FDD">
        <w:rPr>
          <w:rFonts w:ascii="Times New Roman" w:hAnsi="Times New Roman" w:cs="Times New Roman"/>
          <w:bCs/>
          <w:sz w:val="24"/>
          <w:szCs w:val="24"/>
        </w:rPr>
        <w:lastRenderedPageBreak/>
        <w:t>Параметры застройки:</w:t>
      </w:r>
    </w:p>
    <w:p w:rsidR="0040218A" w:rsidRPr="00844FDD" w:rsidRDefault="0040218A" w:rsidP="00AE19E4">
      <w:pPr>
        <w:numPr>
          <w:ilvl w:val="0"/>
          <w:numId w:val="26"/>
        </w:numPr>
        <w:spacing w:after="0" w:line="240" w:lineRule="auto"/>
        <w:ind w:left="567"/>
        <w:jc w:val="both"/>
        <w:rPr>
          <w:rFonts w:ascii="Times New Roman" w:hAnsi="Times New Roman" w:cs="Times New Roman"/>
          <w:bCs/>
          <w:sz w:val="24"/>
          <w:szCs w:val="24"/>
        </w:rPr>
      </w:pPr>
      <w:r w:rsidRPr="00844FDD">
        <w:rPr>
          <w:rFonts w:ascii="Times New Roman" w:hAnsi="Times New Roman" w:cs="Times New Roman"/>
          <w:bCs/>
          <w:sz w:val="24"/>
          <w:szCs w:val="24"/>
        </w:rPr>
        <w:t>Коэффициент застройки территории – 60% от площади земельного участка.</w:t>
      </w:r>
    </w:p>
    <w:p w:rsidR="0040218A" w:rsidRPr="00844FDD" w:rsidRDefault="0040218A" w:rsidP="00AE19E4">
      <w:pPr>
        <w:numPr>
          <w:ilvl w:val="0"/>
          <w:numId w:val="26"/>
        </w:numPr>
        <w:spacing w:after="0" w:line="240" w:lineRule="auto"/>
        <w:ind w:left="567"/>
        <w:jc w:val="both"/>
        <w:rPr>
          <w:rFonts w:ascii="Times New Roman" w:hAnsi="Times New Roman" w:cs="Times New Roman"/>
          <w:bCs/>
          <w:sz w:val="24"/>
          <w:szCs w:val="24"/>
        </w:rPr>
      </w:pPr>
      <w:r w:rsidRPr="00844FDD">
        <w:rPr>
          <w:rFonts w:ascii="Times New Roman" w:hAnsi="Times New Roman" w:cs="Times New Roman"/>
          <w:bCs/>
          <w:sz w:val="24"/>
          <w:szCs w:val="24"/>
        </w:rPr>
        <w:t>Коэффициент озеленения территории – не менее 20% от площади земельного участка;</w:t>
      </w:r>
    </w:p>
    <w:p w:rsidR="0040218A" w:rsidRPr="0040218A" w:rsidRDefault="0040218A" w:rsidP="00AE19E4">
      <w:pPr>
        <w:numPr>
          <w:ilvl w:val="0"/>
          <w:numId w:val="26"/>
        </w:numPr>
        <w:spacing w:after="0" w:line="240" w:lineRule="auto"/>
        <w:ind w:left="567"/>
        <w:jc w:val="both"/>
        <w:rPr>
          <w:rFonts w:ascii="Times New Roman" w:hAnsi="Times New Roman" w:cs="Times New Roman"/>
          <w:sz w:val="24"/>
          <w:szCs w:val="24"/>
        </w:rPr>
      </w:pPr>
      <w:r w:rsidRPr="00844FDD">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40218A" w:rsidRPr="00844FDD" w:rsidRDefault="0040218A" w:rsidP="0040218A">
      <w:pPr>
        <w:spacing w:after="0" w:line="240" w:lineRule="auto"/>
        <w:ind w:left="567"/>
        <w:jc w:val="both"/>
        <w:rPr>
          <w:rFonts w:ascii="Times New Roman" w:hAnsi="Times New Roman" w:cs="Times New Roman"/>
          <w:sz w:val="24"/>
          <w:szCs w:val="24"/>
        </w:rPr>
      </w:pPr>
    </w:p>
    <w:p w:rsidR="0040218A" w:rsidRPr="00844FDD" w:rsidRDefault="0040218A" w:rsidP="00AE19E4">
      <w:pPr>
        <w:pStyle w:val="a7"/>
        <w:numPr>
          <w:ilvl w:val="1"/>
          <w:numId w:val="17"/>
        </w:numPr>
        <w:spacing w:after="0" w:line="240" w:lineRule="auto"/>
        <w:jc w:val="both"/>
        <w:rPr>
          <w:rFonts w:ascii="Times New Roman" w:hAnsi="Times New Roman" w:cs="Times New Roman"/>
          <w:caps/>
          <w:color w:val="000000"/>
          <w:sz w:val="24"/>
          <w:szCs w:val="24"/>
        </w:rPr>
      </w:pPr>
      <w:r w:rsidRPr="00844FDD">
        <w:rPr>
          <w:rFonts w:ascii="Times New Roman" w:hAnsi="Times New Roman" w:cs="Times New Roman"/>
          <w:bCs/>
          <w:sz w:val="24"/>
          <w:szCs w:val="24"/>
        </w:rPr>
        <w:t xml:space="preserve">ОД – </w:t>
      </w:r>
      <w:r w:rsidR="00CC0E26">
        <w:rPr>
          <w:rFonts w:ascii="Times New Roman" w:hAnsi="Times New Roman" w:cs="Times New Roman"/>
          <w:bCs/>
          <w:sz w:val="24"/>
          <w:szCs w:val="24"/>
        </w:rPr>
        <w:t>5</w:t>
      </w:r>
      <w:r w:rsidRPr="00844FDD">
        <w:rPr>
          <w:rFonts w:ascii="Times New Roman" w:hAnsi="Times New Roman" w:cs="Times New Roman"/>
          <w:bCs/>
          <w:sz w:val="24"/>
          <w:szCs w:val="24"/>
        </w:rPr>
        <w:t>. Зона культурно-досугового назначения</w:t>
      </w:r>
    </w:p>
    <w:p w:rsidR="0040218A" w:rsidRPr="00844FDD" w:rsidRDefault="0040218A" w:rsidP="0040218A">
      <w:pPr>
        <w:pStyle w:val="a7"/>
        <w:spacing w:after="0" w:line="240" w:lineRule="auto"/>
        <w:ind w:left="0"/>
        <w:jc w:val="both"/>
        <w:rPr>
          <w:rFonts w:ascii="Times New Roman" w:hAnsi="Times New Roman" w:cs="Times New Roman"/>
          <w:caps/>
          <w:color w:val="000000"/>
          <w:sz w:val="24"/>
          <w:szCs w:val="24"/>
        </w:rPr>
      </w:pPr>
    </w:p>
    <w:p w:rsidR="0040218A" w:rsidRPr="00844FDD" w:rsidRDefault="0040218A" w:rsidP="0040218A">
      <w:pPr>
        <w:pStyle w:val="Iauiue"/>
        <w:ind w:left="0" w:firstLine="0"/>
        <w:rPr>
          <w:sz w:val="24"/>
          <w:szCs w:val="24"/>
        </w:rPr>
      </w:pPr>
      <w:r w:rsidRPr="00844FDD">
        <w:rPr>
          <w:sz w:val="24"/>
          <w:szCs w:val="24"/>
        </w:rPr>
        <w:t>Основные виды разрешенного использования недвижимости:</w:t>
      </w:r>
    </w:p>
    <w:p w:rsidR="0040218A" w:rsidRPr="00844FDD" w:rsidRDefault="0040218A" w:rsidP="00AE19E4">
      <w:pPr>
        <w:pStyle w:val="Iauiue"/>
        <w:numPr>
          <w:ilvl w:val="0"/>
          <w:numId w:val="6"/>
        </w:numPr>
        <w:ind w:left="709" w:hanging="429"/>
        <w:rPr>
          <w:i/>
          <w:sz w:val="24"/>
          <w:szCs w:val="24"/>
        </w:rPr>
      </w:pPr>
      <w:r w:rsidRPr="00844FDD">
        <w:rPr>
          <w:i/>
          <w:sz w:val="24"/>
          <w:szCs w:val="24"/>
        </w:rPr>
        <w:t>музеи, выставочные залы, художественные галереи, дома культуры, библиотеки, кинотеатры и кинозалы;</w:t>
      </w:r>
    </w:p>
    <w:p w:rsidR="0040218A" w:rsidRPr="00844FDD" w:rsidRDefault="0040218A" w:rsidP="00AE19E4">
      <w:pPr>
        <w:pStyle w:val="Iauiue"/>
        <w:numPr>
          <w:ilvl w:val="0"/>
          <w:numId w:val="6"/>
        </w:numPr>
        <w:ind w:left="709" w:hanging="425"/>
        <w:rPr>
          <w:i/>
          <w:sz w:val="24"/>
          <w:szCs w:val="24"/>
        </w:rPr>
      </w:pPr>
      <w:r w:rsidRPr="00844FDD">
        <w:rPr>
          <w:i/>
          <w:sz w:val="24"/>
          <w:szCs w:val="24"/>
        </w:rPr>
        <w:t>площадки для празднеств и гуляний;</w:t>
      </w:r>
    </w:p>
    <w:p w:rsidR="0040218A" w:rsidRPr="00844FDD" w:rsidRDefault="0040218A" w:rsidP="00AE19E4">
      <w:pPr>
        <w:pStyle w:val="Iauiue"/>
        <w:numPr>
          <w:ilvl w:val="0"/>
          <w:numId w:val="6"/>
        </w:numPr>
        <w:ind w:left="709" w:hanging="425"/>
        <w:rPr>
          <w:i/>
          <w:sz w:val="24"/>
          <w:szCs w:val="24"/>
        </w:rPr>
      </w:pPr>
      <w:r w:rsidRPr="00844FDD">
        <w:rPr>
          <w:i/>
          <w:sz w:val="24"/>
          <w:szCs w:val="24"/>
        </w:rPr>
        <w:t>зоопарки, океанариумы;</w:t>
      </w:r>
    </w:p>
    <w:p w:rsidR="0040218A" w:rsidRPr="00844FDD" w:rsidRDefault="0040218A" w:rsidP="00AE19E4">
      <w:pPr>
        <w:pStyle w:val="Iauiue"/>
        <w:numPr>
          <w:ilvl w:val="0"/>
          <w:numId w:val="6"/>
        </w:numPr>
        <w:ind w:left="709" w:hanging="425"/>
        <w:rPr>
          <w:i/>
          <w:sz w:val="24"/>
          <w:szCs w:val="24"/>
        </w:rPr>
      </w:pPr>
      <w:r w:rsidRPr="00844FDD">
        <w:rPr>
          <w:i/>
          <w:sz w:val="24"/>
          <w:szCs w:val="24"/>
        </w:rPr>
        <w:t>цирки, зверинцы;</w:t>
      </w:r>
    </w:p>
    <w:p w:rsidR="0040218A" w:rsidRPr="00844FDD" w:rsidRDefault="0040218A" w:rsidP="00AE19E4">
      <w:pPr>
        <w:pStyle w:val="Iauiue"/>
        <w:numPr>
          <w:ilvl w:val="0"/>
          <w:numId w:val="6"/>
        </w:numPr>
        <w:ind w:left="709" w:hanging="425"/>
        <w:rPr>
          <w:i/>
          <w:sz w:val="24"/>
          <w:szCs w:val="24"/>
        </w:rPr>
      </w:pPr>
      <w:r w:rsidRPr="00844FDD">
        <w:rPr>
          <w:i/>
          <w:sz w:val="24"/>
          <w:szCs w:val="24"/>
        </w:rPr>
        <w:t>дискотечные и танцевальные площадки, ночных клубов, боулинг;</w:t>
      </w:r>
    </w:p>
    <w:p w:rsidR="0040218A" w:rsidRPr="00844FDD" w:rsidRDefault="0040218A" w:rsidP="00AE19E4">
      <w:pPr>
        <w:pStyle w:val="Iauiue"/>
        <w:numPr>
          <w:ilvl w:val="0"/>
          <w:numId w:val="6"/>
        </w:numPr>
        <w:ind w:left="709" w:hanging="425"/>
        <w:rPr>
          <w:i/>
          <w:sz w:val="24"/>
          <w:szCs w:val="24"/>
        </w:rPr>
      </w:pPr>
      <w:r w:rsidRPr="00844FDD">
        <w:rPr>
          <w:i/>
          <w:sz w:val="24"/>
          <w:szCs w:val="24"/>
        </w:rPr>
        <w:t>аквапарки, парки аттракционов, ипподромы;</w:t>
      </w:r>
    </w:p>
    <w:p w:rsidR="0040218A" w:rsidRDefault="0040218A" w:rsidP="00AE19E4">
      <w:pPr>
        <w:pStyle w:val="Iauiue"/>
        <w:numPr>
          <w:ilvl w:val="0"/>
          <w:numId w:val="6"/>
        </w:numPr>
        <w:ind w:left="709" w:hanging="425"/>
        <w:rPr>
          <w:i/>
          <w:sz w:val="24"/>
          <w:szCs w:val="24"/>
        </w:rPr>
      </w:pPr>
      <w:r w:rsidRPr="00844FDD">
        <w:rPr>
          <w:i/>
          <w:sz w:val="24"/>
          <w:szCs w:val="24"/>
        </w:rPr>
        <w:t>залы игровых автоматов и игровых площадок, а также размещение залов общественного пита</w:t>
      </w:r>
      <w:r w:rsidR="00D1188A">
        <w:rPr>
          <w:i/>
          <w:sz w:val="24"/>
          <w:szCs w:val="24"/>
        </w:rPr>
        <w:t>ния для посетителей игорных зон;</w:t>
      </w:r>
    </w:p>
    <w:p w:rsidR="00D1188A" w:rsidRPr="00D1188A" w:rsidRDefault="00D1188A" w:rsidP="00D1188A">
      <w:pPr>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218A" w:rsidRPr="00844FDD" w:rsidRDefault="0040218A" w:rsidP="0040218A">
      <w:pPr>
        <w:pStyle w:val="Iauiue"/>
        <w:rPr>
          <w:i/>
          <w:sz w:val="24"/>
          <w:szCs w:val="24"/>
        </w:rPr>
      </w:pPr>
    </w:p>
    <w:p w:rsidR="0040218A" w:rsidRDefault="0040218A" w:rsidP="0040218A">
      <w:pPr>
        <w:pStyle w:val="Iauiue"/>
        <w:ind w:left="0" w:firstLine="0"/>
        <w:rPr>
          <w:sz w:val="24"/>
          <w:szCs w:val="24"/>
        </w:rPr>
      </w:pPr>
      <w:r w:rsidRPr="00844FDD">
        <w:rPr>
          <w:sz w:val="24"/>
          <w:szCs w:val="24"/>
        </w:rPr>
        <w:t>Вспомогательные виды разрешенного использования</w:t>
      </w:r>
      <w:r>
        <w:rPr>
          <w:sz w:val="24"/>
          <w:szCs w:val="24"/>
        </w:rPr>
        <w:t>:</w:t>
      </w:r>
    </w:p>
    <w:p w:rsidR="0040218A" w:rsidRP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 xml:space="preserve">общественные туалеты; </w:t>
      </w:r>
    </w:p>
    <w:p w:rsid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объекты пожарной охраны;</w:t>
      </w:r>
    </w:p>
    <w:p w:rsid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r w:rsidR="00765912">
        <w:rPr>
          <w:rFonts w:ascii="Times New Roman" w:hAnsi="Times New Roman" w:cs="Times New Roman"/>
          <w:i/>
          <w:sz w:val="24"/>
          <w:szCs w:val="24"/>
        </w:rPr>
        <w:t>;</w:t>
      </w:r>
    </w:p>
    <w:p w:rsidR="00765912" w:rsidRPr="00765912" w:rsidRDefault="00765912" w:rsidP="00765912">
      <w:pPr>
        <w:pStyle w:val="Iauiue"/>
        <w:numPr>
          <w:ilvl w:val="0"/>
          <w:numId w:val="10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40218A" w:rsidRDefault="00765912" w:rsidP="00765912">
      <w:pPr>
        <w:spacing w:after="0" w:line="240" w:lineRule="auto"/>
        <w:ind w:left="851"/>
        <w:jc w:val="both"/>
        <w:rPr>
          <w:rFonts w:ascii="Times New Roman" w:hAnsi="Times New Roman" w:cs="Times New Roman"/>
          <w:i/>
          <w:sz w:val="24"/>
          <w:szCs w:val="24"/>
        </w:rPr>
      </w:pPr>
    </w:p>
    <w:p w:rsidR="0040218A" w:rsidRPr="00844FDD" w:rsidRDefault="0040218A" w:rsidP="0040218A">
      <w:pPr>
        <w:pStyle w:val="Iauiue"/>
        <w:ind w:left="0" w:firstLine="0"/>
        <w:rPr>
          <w:sz w:val="24"/>
          <w:szCs w:val="24"/>
        </w:rPr>
      </w:pPr>
      <w:r w:rsidRPr="00844FDD">
        <w:rPr>
          <w:sz w:val="24"/>
          <w:szCs w:val="24"/>
        </w:rPr>
        <w:t>Условно разрешенные виды использования недвижимости:</w:t>
      </w:r>
    </w:p>
    <w:p w:rsidR="00CC0E26" w:rsidRPr="00CC0E26" w:rsidRDefault="00CC0E26" w:rsidP="00AE19E4">
      <w:pPr>
        <w:numPr>
          <w:ilvl w:val="0"/>
          <w:numId w:val="111"/>
        </w:numPr>
        <w:tabs>
          <w:tab w:val="clear" w:pos="709"/>
          <w:tab w:val="num" w:pos="1080"/>
        </w:tabs>
        <w:spacing w:after="0" w:line="240" w:lineRule="auto"/>
        <w:ind w:left="0" w:firstLine="709"/>
        <w:jc w:val="both"/>
        <w:rPr>
          <w:rFonts w:ascii="Times New Roman" w:hAnsi="Times New Roman" w:cs="Times New Roman"/>
          <w:i/>
          <w:sz w:val="24"/>
          <w:szCs w:val="24"/>
        </w:rPr>
      </w:pPr>
      <w:r w:rsidRPr="00CC0E26">
        <w:rPr>
          <w:rFonts w:ascii="Times New Roman" w:hAnsi="Times New Roman" w:cs="Times New Roman"/>
          <w:i/>
          <w:sz w:val="24"/>
          <w:szCs w:val="24"/>
        </w:rPr>
        <w:t>автостоянки подземные, надземные многоуровневые на отдельных земельных участках;</w:t>
      </w:r>
    </w:p>
    <w:p w:rsidR="00CC0E26" w:rsidRPr="00CC0E26" w:rsidRDefault="00CC0E26" w:rsidP="00AE19E4">
      <w:pPr>
        <w:numPr>
          <w:ilvl w:val="0"/>
          <w:numId w:val="111"/>
        </w:numPr>
        <w:tabs>
          <w:tab w:val="clear" w:pos="709"/>
          <w:tab w:val="num" w:pos="1080"/>
        </w:tabs>
        <w:spacing w:after="0" w:line="240" w:lineRule="auto"/>
        <w:ind w:left="0" w:firstLine="709"/>
        <w:jc w:val="both"/>
        <w:rPr>
          <w:rFonts w:ascii="Times New Roman" w:hAnsi="Times New Roman" w:cs="Times New Roman"/>
          <w:i/>
          <w:sz w:val="24"/>
          <w:szCs w:val="24"/>
        </w:rPr>
      </w:pPr>
      <w:r w:rsidRPr="00CC0E26">
        <w:rPr>
          <w:rFonts w:ascii="Times New Roman" w:hAnsi="Times New Roman" w:cs="Times New Roman"/>
          <w:i/>
          <w:sz w:val="24"/>
          <w:szCs w:val="24"/>
        </w:rPr>
        <w:t>объекты, связанные с отправлением культа.</w:t>
      </w:r>
    </w:p>
    <w:p w:rsidR="0040218A" w:rsidRPr="0040218A" w:rsidRDefault="0040218A" w:rsidP="0040218A">
      <w:pPr>
        <w:pStyle w:val="a7"/>
        <w:ind w:hanging="436"/>
        <w:jc w:val="both"/>
        <w:rPr>
          <w:rFonts w:ascii="Times New Roman" w:hAnsi="Times New Roman" w:cs="Times New Roman"/>
          <w:bCs/>
          <w:sz w:val="24"/>
          <w:szCs w:val="24"/>
        </w:rPr>
      </w:pPr>
      <w:r w:rsidRPr="0040218A">
        <w:rPr>
          <w:rFonts w:ascii="Times New Roman" w:hAnsi="Times New Roman" w:cs="Times New Roman"/>
          <w:bCs/>
          <w:sz w:val="24"/>
          <w:szCs w:val="24"/>
        </w:rPr>
        <w:t>Параметры застройки:</w:t>
      </w:r>
    </w:p>
    <w:p w:rsidR="0040218A" w:rsidRPr="0040218A" w:rsidRDefault="0040218A" w:rsidP="0040218A">
      <w:pPr>
        <w:pStyle w:val="a8"/>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1. Коэффициент застройки территории – 70% от площади земельного участка.</w:t>
      </w:r>
    </w:p>
    <w:p w:rsidR="0040218A" w:rsidRPr="0040218A" w:rsidRDefault="0040218A" w:rsidP="0040218A">
      <w:pPr>
        <w:pStyle w:val="a8"/>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2. Коэффициент озеленения территории – не менее 15% от площади земельного участка;</w:t>
      </w:r>
    </w:p>
    <w:p w:rsidR="0040218A" w:rsidRPr="0040218A" w:rsidRDefault="0040218A" w:rsidP="0040218A">
      <w:pPr>
        <w:pStyle w:val="a8"/>
        <w:rPr>
          <w:rFonts w:ascii="Times New Roman" w:hAnsi="Times New Roman" w:cs="Times New Roman"/>
          <w:sz w:val="24"/>
          <w:szCs w:val="24"/>
        </w:rPr>
      </w:pPr>
      <w:r w:rsidRPr="0040218A">
        <w:rPr>
          <w:rFonts w:ascii="Times New Roman" w:hAnsi="Times New Roman" w:cs="Times New Roman"/>
          <w:sz w:val="24"/>
          <w:szCs w:val="24"/>
        </w:rPr>
        <w:tab/>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Pr="00AE1F34" w:rsidRDefault="0040218A" w:rsidP="0040218A">
      <w:pPr>
        <w:pStyle w:val="a7"/>
        <w:spacing w:after="0" w:line="240" w:lineRule="auto"/>
        <w:ind w:left="1065"/>
        <w:jc w:val="both"/>
        <w:rPr>
          <w:rFonts w:ascii="Times New Roman" w:hAnsi="Times New Roman" w:cs="Times New Roman"/>
          <w:caps/>
          <w:color w:val="000000"/>
          <w:sz w:val="24"/>
          <w:szCs w:val="24"/>
          <w:highlight w:val="yellow"/>
        </w:rPr>
      </w:pPr>
    </w:p>
    <w:p w:rsidR="00AE1F34" w:rsidRPr="00AE1F34" w:rsidRDefault="0040218A" w:rsidP="00AE19E4">
      <w:pPr>
        <w:pStyle w:val="Iauiue"/>
        <w:numPr>
          <w:ilvl w:val="1"/>
          <w:numId w:val="17"/>
        </w:numPr>
        <w:ind w:left="0" w:firstLine="567"/>
        <w:rPr>
          <w:sz w:val="24"/>
          <w:szCs w:val="24"/>
        </w:rPr>
      </w:pPr>
      <w:r>
        <w:rPr>
          <w:sz w:val="24"/>
          <w:szCs w:val="24"/>
        </w:rPr>
        <w:t xml:space="preserve">ОД-6. </w:t>
      </w:r>
      <w:r w:rsidR="00AE1F34" w:rsidRPr="00AE1F34">
        <w:rPr>
          <w:sz w:val="24"/>
          <w:szCs w:val="24"/>
        </w:rPr>
        <w:t>Зона размещения объектов социального и коммунально-бытового назначения</w:t>
      </w:r>
    </w:p>
    <w:p w:rsidR="00AE1F34" w:rsidRPr="00AE1F34" w:rsidRDefault="00AE1F34" w:rsidP="00AE1F34">
      <w:pPr>
        <w:pStyle w:val="Iauiue"/>
        <w:rPr>
          <w:sz w:val="24"/>
          <w:szCs w:val="24"/>
        </w:rPr>
      </w:pP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Основные виды разрешенного использования недвижимости:</w:t>
      </w:r>
    </w:p>
    <w:p w:rsidR="00AE1F34" w:rsidRPr="00AE1F34" w:rsidRDefault="00AE1F34" w:rsidP="00AE19E4">
      <w:pPr>
        <w:numPr>
          <w:ilvl w:val="0"/>
          <w:numId w:val="21"/>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офисы, конторы различных организаций, фирм, компаний;</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общежития;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рекламные агентства;</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банков;</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ночные клубы, дискотеки;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бары, бильярдные;</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компьютерные центры, интернет-кафе;</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клубы, центры общения и досуговых занятий многоцелевого и специализированного назначения;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спортивные клубы, спортивные залы и площадки, спортивные комплексы;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магазины, торговые комплексы, открытые мини-рынки общей площадью до 600 </w:t>
      </w:r>
      <w:proofErr w:type="spellStart"/>
      <w:r w:rsidRPr="00AE1F34">
        <w:rPr>
          <w:rFonts w:ascii="Times New Roman" w:hAnsi="Times New Roman" w:cs="Times New Roman"/>
          <w:i/>
          <w:sz w:val="24"/>
          <w:szCs w:val="24"/>
        </w:rPr>
        <w:t>кв.м</w:t>
      </w:r>
      <w:proofErr w:type="spellEnd"/>
      <w:r w:rsidRPr="00AE1F34">
        <w:rPr>
          <w:rFonts w:ascii="Times New Roman" w:hAnsi="Times New Roman" w:cs="Times New Roman"/>
          <w:i/>
          <w:sz w:val="24"/>
          <w:szCs w:val="24"/>
        </w:rPr>
        <w:t>;</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фирмы по предоставлению услуг сотовой и пейджинговой связи;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связи; почтовые отделения, телефонные и телеграфные станции, междугородние переговорные пункты;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больницы, поликлиники;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медицинской консультации населения;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юридические учреждения: нотариальные и адвокатские конторы, юридические консультации;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транспортные агентства по продаже авиа- и железнодорожных билетов и предоставлению прочих сервисных услуг;</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по предоставлению полиграфических услуг;</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фотосалоны;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молочные кухни;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бани, сауны;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приёмные пункты прачечных и химчисток, прачечные самообслуживания;</w:t>
      </w:r>
    </w:p>
    <w:p w:rsid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пошивочные ателье, мастерские по ремонту обуви, часов, ремонтные мастерские бытовой техники, парикмахерские, косметические салон</w:t>
      </w:r>
      <w:r w:rsidR="00D1188A">
        <w:rPr>
          <w:rFonts w:ascii="Times New Roman" w:hAnsi="Times New Roman" w:cs="Times New Roman"/>
          <w:i/>
          <w:sz w:val="24"/>
          <w:szCs w:val="24"/>
        </w:rPr>
        <w:t>ы и другие объекты обслуживания;</w:t>
      </w:r>
    </w:p>
    <w:p w:rsidR="00D1188A" w:rsidRPr="00D1188A" w:rsidRDefault="00D1188A" w:rsidP="00D1188A">
      <w:pPr>
        <w:numPr>
          <w:ilvl w:val="0"/>
          <w:numId w:val="2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AE1F34" w:rsidRDefault="00D1188A" w:rsidP="00D1188A">
      <w:pPr>
        <w:tabs>
          <w:tab w:val="left" w:pos="709"/>
          <w:tab w:val="left" w:pos="1134"/>
        </w:tabs>
        <w:spacing w:after="0" w:line="240" w:lineRule="auto"/>
        <w:ind w:left="720"/>
        <w:jc w:val="both"/>
        <w:rPr>
          <w:rFonts w:ascii="Times New Roman" w:hAnsi="Times New Roman" w:cs="Times New Roman"/>
          <w:i/>
          <w:sz w:val="24"/>
          <w:szCs w:val="24"/>
        </w:rPr>
      </w:pPr>
    </w:p>
    <w:p w:rsidR="00AE1F34" w:rsidRDefault="00AE1F34" w:rsidP="0040218A">
      <w:pPr>
        <w:pStyle w:val="a8"/>
        <w:rPr>
          <w:rFonts w:ascii="Times New Roman" w:hAnsi="Times New Roman" w:cs="Times New Roman"/>
          <w:sz w:val="24"/>
          <w:szCs w:val="24"/>
        </w:rPr>
      </w:pPr>
      <w:r w:rsidRPr="0040218A">
        <w:rPr>
          <w:rFonts w:ascii="Times New Roman" w:hAnsi="Times New Roman" w:cs="Times New Roman"/>
          <w:sz w:val="24"/>
          <w:szCs w:val="24"/>
        </w:rPr>
        <w:t>Вспомогательные виды разрешенного использования:</w:t>
      </w:r>
    </w:p>
    <w:p w:rsidR="00AE1F34" w:rsidRPr="0040218A" w:rsidRDefault="00AE1F34" w:rsidP="00AE19E4">
      <w:pPr>
        <w:pStyle w:val="a8"/>
        <w:numPr>
          <w:ilvl w:val="0"/>
          <w:numId w:val="110"/>
        </w:numPr>
        <w:rPr>
          <w:rFonts w:ascii="Times New Roman" w:hAnsi="Times New Roman" w:cs="Times New Roman"/>
          <w:sz w:val="24"/>
          <w:szCs w:val="24"/>
        </w:rPr>
      </w:pPr>
      <w:r w:rsidRPr="0040218A">
        <w:rPr>
          <w:rFonts w:ascii="Times New Roman" w:hAnsi="Times New Roman" w:cs="Times New Roman"/>
          <w:i/>
          <w:sz w:val="24"/>
          <w:szCs w:val="24"/>
        </w:rPr>
        <w:t>площадки для выгула собак;</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b/>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p>
    <w:p w:rsid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жилищно-эксплуатационные </w:t>
      </w:r>
      <w:r w:rsidR="00765912">
        <w:rPr>
          <w:rFonts w:ascii="Times New Roman" w:hAnsi="Times New Roman" w:cs="Times New Roman"/>
          <w:i/>
          <w:sz w:val="24"/>
          <w:szCs w:val="24"/>
        </w:rPr>
        <w:t>и аварийно-диспетчерские службы;</w:t>
      </w:r>
    </w:p>
    <w:p w:rsidR="00765912" w:rsidRPr="00765912" w:rsidRDefault="00765912" w:rsidP="00765912">
      <w:pPr>
        <w:pStyle w:val="Iauiue"/>
        <w:numPr>
          <w:ilvl w:val="0"/>
          <w:numId w:val="22"/>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tabs>
          <w:tab w:val="left" w:pos="709"/>
        </w:tabs>
        <w:spacing w:after="0" w:line="240" w:lineRule="auto"/>
        <w:ind w:left="720"/>
        <w:jc w:val="both"/>
        <w:rPr>
          <w:rFonts w:ascii="Times New Roman" w:hAnsi="Times New Roman" w:cs="Times New Roman"/>
          <w:i/>
          <w:sz w:val="24"/>
          <w:szCs w:val="24"/>
        </w:rPr>
      </w:pPr>
    </w:p>
    <w:p w:rsidR="00AE1F34" w:rsidRPr="00AE1F34" w:rsidRDefault="00AE1F34" w:rsidP="00AE1F34">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t>многоквартирные жилые дома;</w:t>
      </w:r>
    </w:p>
    <w:p w:rsidR="00AE1F34" w:rsidRPr="00AE1F34" w:rsidRDefault="00AE1F34" w:rsidP="00AE19E4">
      <w:pPr>
        <w:pStyle w:val="nienie"/>
        <w:numPr>
          <w:ilvl w:val="0"/>
          <w:numId w:val="97"/>
        </w:numPr>
        <w:rPr>
          <w:rFonts w:ascii="Times New Roman" w:hAnsi="Times New Roman"/>
          <w:b/>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Iauiue"/>
        <w:numPr>
          <w:ilvl w:val="0"/>
          <w:numId w:val="97"/>
        </w:numPr>
        <w:overflowPunct w:val="0"/>
        <w:autoSpaceDE w:val="0"/>
        <w:autoSpaceDN w:val="0"/>
        <w:adjustRightInd w:val="0"/>
        <w:textAlignment w:val="baseline"/>
        <w:rPr>
          <w:i/>
          <w:iCs/>
          <w:sz w:val="24"/>
          <w:szCs w:val="24"/>
        </w:rPr>
      </w:pPr>
      <w:r w:rsidRPr="00AE1F34">
        <w:rPr>
          <w:i/>
          <w:iCs/>
          <w:sz w:val="24"/>
          <w:szCs w:val="24"/>
        </w:rPr>
        <w:t>рынки открытые и закрытые;</w:t>
      </w:r>
    </w:p>
    <w:p w:rsidR="00AE1F34" w:rsidRPr="00AE1F34"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t>автостоянки подземные, надземные многоуровневые на отдельных участках;</w:t>
      </w:r>
    </w:p>
    <w:p w:rsidR="00AE1F34" w:rsidRPr="0040218A"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lastRenderedPageBreak/>
        <w:t>антенны сотовой, радиорелейной и спутниковой связи.</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65% от площади земельного участка.</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20% от площади земельного участка;</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1F34" w:rsidRPr="00AE1F34" w:rsidRDefault="00AE1F34" w:rsidP="00AE1F34">
      <w:pPr>
        <w:ind w:left="567"/>
        <w:rPr>
          <w:rFonts w:ascii="Times New Roman" w:hAnsi="Times New Roman" w:cs="Times New Roman"/>
          <w:bCs/>
          <w:sz w:val="24"/>
          <w:szCs w:val="24"/>
        </w:rPr>
      </w:pPr>
    </w:p>
    <w:p w:rsidR="00AE1F34" w:rsidRPr="00AE1F34" w:rsidRDefault="00AE1F34" w:rsidP="00AE19E4">
      <w:pPr>
        <w:pStyle w:val="2"/>
        <w:numPr>
          <w:ilvl w:val="0"/>
          <w:numId w:val="17"/>
        </w:numPr>
        <w:spacing w:after="120"/>
        <w:rPr>
          <w:rFonts w:ascii="Times New Roman" w:hAnsi="Times New Roman" w:cs="Times New Roman"/>
          <w:i w:val="0"/>
          <w:sz w:val="24"/>
          <w:szCs w:val="24"/>
        </w:rPr>
      </w:pPr>
      <w:bookmarkStart w:id="0" w:name="_Toc217063995"/>
      <w:bookmarkStart w:id="1" w:name="_Toc244014164"/>
      <w:r w:rsidRPr="00AE1F34">
        <w:rPr>
          <w:rFonts w:ascii="Times New Roman" w:hAnsi="Times New Roman" w:cs="Times New Roman"/>
          <w:i w:val="0"/>
          <w:sz w:val="24"/>
          <w:szCs w:val="24"/>
        </w:rPr>
        <w:t>Жилые зоны</w:t>
      </w:r>
      <w:bookmarkEnd w:id="0"/>
      <w:bookmarkEnd w:id="1"/>
    </w:p>
    <w:p w:rsidR="00AE1F34" w:rsidRDefault="00AE1F34" w:rsidP="00AE19E4">
      <w:pPr>
        <w:pStyle w:val="a7"/>
        <w:numPr>
          <w:ilvl w:val="1"/>
          <w:numId w:val="101"/>
        </w:numPr>
        <w:spacing w:after="0" w:line="240" w:lineRule="auto"/>
        <w:ind w:left="1134" w:hanging="425"/>
        <w:jc w:val="both"/>
        <w:rPr>
          <w:rFonts w:ascii="Times New Roman" w:hAnsi="Times New Roman" w:cs="Times New Roman"/>
          <w:sz w:val="24"/>
          <w:szCs w:val="24"/>
        </w:rPr>
      </w:pPr>
      <w:r w:rsidRPr="00AE1F34">
        <w:rPr>
          <w:rFonts w:ascii="Times New Roman" w:hAnsi="Times New Roman" w:cs="Times New Roman"/>
          <w:sz w:val="24"/>
          <w:szCs w:val="24"/>
        </w:rPr>
        <w:t xml:space="preserve">Ж – 1. Зона </w:t>
      </w:r>
      <w:proofErr w:type="spellStart"/>
      <w:r w:rsidRPr="00AE1F34">
        <w:rPr>
          <w:rFonts w:ascii="Times New Roman" w:hAnsi="Times New Roman" w:cs="Times New Roman"/>
          <w:sz w:val="24"/>
          <w:szCs w:val="24"/>
        </w:rPr>
        <w:t>среднеэтажной</w:t>
      </w:r>
      <w:proofErr w:type="spellEnd"/>
      <w:r w:rsidRPr="00AE1F34">
        <w:rPr>
          <w:rFonts w:ascii="Times New Roman" w:hAnsi="Times New Roman" w:cs="Times New Roman"/>
          <w:sz w:val="24"/>
          <w:szCs w:val="24"/>
        </w:rPr>
        <w:t xml:space="preserve"> жилой застройки</w:t>
      </w:r>
    </w:p>
    <w:p w:rsidR="00884D9A" w:rsidRPr="00AE1F34" w:rsidRDefault="00884D9A" w:rsidP="00884D9A">
      <w:pPr>
        <w:pStyle w:val="a7"/>
        <w:spacing w:after="0" w:line="240" w:lineRule="auto"/>
        <w:ind w:left="1134"/>
        <w:jc w:val="both"/>
        <w:rPr>
          <w:rFonts w:ascii="Times New Roman" w:hAnsi="Times New Roman" w:cs="Times New Roman"/>
          <w:sz w:val="24"/>
          <w:szCs w:val="24"/>
        </w:rPr>
      </w:pPr>
    </w:p>
    <w:p w:rsidR="00AE1F34" w:rsidRPr="00AE1F34" w:rsidRDefault="00AE1F34" w:rsidP="00884D9A">
      <w:pPr>
        <w:pStyle w:val="nienie"/>
        <w:ind w:left="0" w:firstLine="0"/>
        <w:rPr>
          <w:rFonts w:ascii="Times New Roman" w:hAnsi="Times New Roman"/>
          <w:szCs w:val="24"/>
        </w:rPr>
      </w:pPr>
      <w:r w:rsidRPr="00AE1F34">
        <w:rPr>
          <w:rFonts w:ascii="Times New Roman" w:hAnsi="Times New Roman"/>
          <w:szCs w:val="24"/>
        </w:rPr>
        <w:t>Основные виды разрешенного использования недвижимости: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многоквартирные жилые дома </w:t>
      </w:r>
      <w:r w:rsidR="00F03EB0">
        <w:rPr>
          <w:rFonts w:ascii="Times New Roman" w:hAnsi="Times New Roman"/>
          <w:i/>
          <w:szCs w:val="24"/>
        </w:rPr>
        <w:t>от до</w:t>
      </w:r>
      <w:r w:rsidR="00F316AD">
        <w:rPr>
          <w:rFonts w:ascii="Times New Roman" w:hAnsi="Times New Roman"/>
          <w:i/>
          <w:szCs w:val="24"/>
        </w:rPr>
        <w:t xml:space="preserve"> 8 </w:t>
      </w:r>
      <w:r w:rsidRPr="00AE1F34">
        <w:rPr>
          <w:rFonts w:ascii="Times New Roman" w:hAnsi="Times New Roman"/>
          <w:i/>
          <w:szCs w:val="24"/>
        </w:rPr>
        <w:t>этажей;</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офисы, административные здания;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АТС;</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библиотеки;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специальные учебные заведения;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детские сады, иные объекты дошкольного воспитания;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музеи, вставочные залы;</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поликлиники, отделения больниц общей площадью не более </w:t>
      </w:r>
      <w:smartTag w:uri="urn:schemas-microsoft-com:office:smarttags" w:element="metricconverter">
        <w:smartTagPr>
          <w:attr w:name="ProductID" w:val="600 кв. м"/>
        </w:smartTagPr>
        <w:r w:rsidRPr="00AE1F34">
          <w:rPr>
            <w:rFonts w:ascii="Times New Roman" w:hAnsi="Times New Roman"/>
            <w:i/>
            <w:szCs w:val="24"/>
          </w:rPr>
          <w:t>600 кв. м</w:t>
        </w:r>
      </w:smartTag>
      <w:r w:rsidRPr="00AE1F34">
        <w:rPr>
          <w:rFonts w:ascii="Times New Roman" w:hAnsi="Times New Roman"/>
          <w:i/>
          <w:szCs w:val="24"/>
        </w:rPr>
        <w:t>.;</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ремонт бытовой техники, парикмахерские, пошивочные ателье, иные объекты обслуживания; </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скверы, бульвары;</w:t>
      </w:r>
    </w:p>
    <w:p w:rsidR="00AE1F34" w:rsidRPr="00AE1F34" w:rsidRDefault="00AE1F34" w:rsidP="00AE19E4">
      <w:pPr>
        <w:pStyle w:val="Iauiue"/>
        <w:numPr>
          <w:ilvl w:val="0"/>
          <w:numId w:val="27"/>
        </w:numPr>
        <w:overflowPunct w:val="0"/>
        <w:autoSpaceDE w:val="0"/>
        <w:autoSpaceDN w:val="0"/>
        <w:adjustRightInd w:val="0"/>
        <w:textAlignment w:val="baseline"/>
        <w:rPr>
          <w:i/>
          <w:color w:val="000000"/>
          <w:sz w:val="24"/>
          <w:szCs w:val="24"/>
        </w:rPr>
      </w:pPr>
      <w:r w:rsidRPr="00AE1F34">
        <w:rPr>
          <w:i/>
          <w:color w:val="000000"/>
          <w:sz w:val="24"/>
          <w:szCs w:val="24"/>
        </w:rPr>
        <w:t>спортзалы, спортклубы, залы рекреации (с бассейном или без);</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спортивные площадки, теннисные корты;</w:t>
      </w:r>
    </w:p>
    <w:p w:rsidR="00AE1F34" w:rsidRPr="00AE1F34" w:rsidRDefault="00AE1F34" w:rsidP="00AE19E4">
      <w:pPr>
        <w:pStyle w:val="Iauiue"/>
        <w:numPr>
          <w:ilvl w:val="0"/>
          <w:numId w:val="27"/>
        </w:numPr>
        <w:overflowPunct w:val="0"/>
        <w:autoSpaceDE w:val="0"/>
        <w:autoSpaceDN w:val="0"/>
        <w:adjustRightInd w:val="0"/>
        <w:textAlignment w:val="baseline"/>
        <w:rPr>
          <w:i/>
          <w:sz w:val="24"/>
          <w:szCs w:val="24"/>
        </w:rPr>
      </w:pPr>
      <w:r w:rsidRPr="00AE1F34">
        <w:rPr>
          <w:i/>
          <w:sz w:val="24"/>
          <w:szCs w:val="24"/>
        </w:rPr>
        <w:t>телефонные и телеграфные станции;</w:t>
      </w:r>
    </w:p>
    <w:p w:rsid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школы общеобразовательные, цен</w:t>
      </w:r>
      <w:r w:rsidR="00D1188A">
        <w:rPr>
          <w:rFonts w:ascii="Times New Roman" w:hAnsi="Times New Roman"/>
          <w:i/>
          <w:szCs w:val="24"/>
        </w:rPr>
        <w:t>тры дополнительного образования;</w:t>
      </w:r>
    </w:p>
    <w:p w:rsidR="00D1188A" w:rsidRPr="00D1188A" w:rsidRDefault="00D1188A" w:rsidP="00D1188A">
      <w:pPr>
        <w:numPr>
          <w:ilvl w:val="0"/>
          <w:numId w:val="2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380FE1" w:rsidRDefault="00AE1F34" w:rsidP="00380FE1">
      <w:pPr>
        <w:pStyle w:val="a8"/>
        <w:rPr>
          <w:sz w:val="24"/>
          <w:szCs w:val="24"/>
        </w:rPr>
      </w:pPr>
    </w:p>
    <w:p w:rsidR="00AE1F34" w:rsidRDefault="00AE1F34" w:rsidP="00380FE1">
      <w:pPr>
        <w:pStyle w:val="a8"/>
        <w:rPr>
          <w:rFonts w:ascii="Times New Roman" w:hAnsi="Times New Roman" w:cs="Times New Roman"/>
          <w:sz w:val="24"/>
          <w:szCs w:val="24"/>
        </w:rPr>
      </w:pPr>
      <w:r w:rsidRPr="00380FE1">
        <w:rPr>
          <w:rFonts w:ascii="Times New Roman" w:hAnsi="Times New Roman" w:cs="Times New Roman"/>
          <w:sz w:val="24"/>
          <w:szCs w:val="24"/>
        </w:rPr>
        <w:t>Вспомогательные виды разрешенного использования:</w:t>
      </w:r>
    </w:p>
    <w:p w:rsidR="00AE1F34" w:rsidRPr="00380FE1" w:rsidRDefault="00AE1F34" w:rsidP="00AE19E4">
      <w:pPr>
        <w:pStyle w:val="a8"/>
        <w:numPr>
          <w:ilvl w:val="0"/>
          <w:numId w:val="110"/>
        </w:numPr>
        <w:rPr>
          <w:rFonts w:ascii="Times New Roman" w:hAnsi="Times New Roman" w:cs="Times New Roman"/>
          <w:sz w:val="24"/>
          <w:szCs w:val="24"/>
        </w:rPr>
      </w:pPr>
      <w:r w:rsidRPr="00380FE1">
        <w:rPr>
          <w:rFonts w:ascii="Times New Roman" w:hAnsi="Times New Roman"/>
          <w:i/>
          <w:sz w:val="24"/>
          <w:szCs w:val="24"/>
        </w:rPr>
        <w:t>гаражи, встроенные в жилые дома;</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дворовые площадки: детские, спортивные, хозяйственные, отдыха;</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жилищно-эксплуатационные и аварийно-диспетчерские службы;</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Iauiue"/>
        <w:numPr>
          <w:ilvl w:val="0"/>
          <w:numId w:val="28"/>
        </w:numPr>
        <w:overflowPunct w:val="0"/>
        <w:autoSpaceDE w:val="0"/>
        <w:autoSpaceDN w:val="0"/>
        <w:adjustRightInd w:val="0"/>
        <w:textAlignment w:val="baseline"/>
        <w:rPr>
          <w:i/>
          <w:sz w:val="24"/>
          <w:szCs w:val="24"/>
        </w:rPr>
      </w:pPr>
      <w:r w:rsidRPr="00AE1F34">
        <w:rPr>
          <w:i/>
          <w:sz w:val="24"/>
          <w:szCs w:val="24"/>
        </w:rPr>
        <w:t>парковки перед объектами культурных, обслуживающих и коммерческих видов использования.</w:t>
      </w:r>
    </w:p>
    <w:p w:rsidR="00AE1F34" w:rsidRDefault="00765912" w:rsidP="00AE19E4">
      <w:pPr>
        <w:pStyle w:val="nienie"/>
        <w:numPr>
          <w:ilvl w:val="0"/>
          <w:numId w:val="28"/>
        </w:numPr>
        <w:rPr>
          <w:rFonts w:ascii="Times New Roman" w:hAnsi="Times New Roman"/>
          <w:i/>
          <w:szCs w:val="24"/>
        </w:rPr>
      </w:pPr>
      <w:r>
        <w:rPr>
          <w:rFonts w:ascii="Times New Roman" w:hAnsi="Times New Roman"/>
          <w:i/>
          <w:szCs w:val="24"/>
        </w:rPr>
        <w:t>площадки для сбора мусора;</w:t>
      </w:r>
    </w:p>
    <w:p w:rsidR="00765912" w:rsidRPr="00765912" w:rsidRDefault="00765912" w:rsidP="00765912">
      <w:pPr>
        <w:pStyle w:val="Iauiue"/>
        <w:numPr>
          <w:ilvl w:val="0"/>
          <w:numId w:val="2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Iauiue"/>
        <w:rPr>
          <w:bCs/>
          <w:color w:val="000000"/>
          <w:sz w:val="24"/>
          <w:szCs w:val="24"/>
        </w:rPr>
      </w:pPr>
    </w:p>
    <w:p w:rsidR="00AE1F34" w:rsidRDefault="00AE1F34" w:rsidP="00884D9A">
      <w:pPr>
        <w:pStyle w:val="Iauiue"/>
        <w:ind w:hanging="714"/>
        <w:rPr>
          <w:sz w:val="24"/>
          <w:szCs w:val="24"/>
        </w:rPr>
      </w:pPr>
      <w:r w:rsidRPr="00AE1F34">
        <w:rPr>
          <w:sz w:val="24"/>
          <w:szCs w:val="24"/>
        </w:rPr>
        <w:t>Условно разрешенные виды использования:</w:t>
      </w:r>
    </w:p>
    <w:p w:rsidR="00401C29" w:rsidRPr="00401C29" w:rsidRDefault="00401C29" w:rsidP="00AE19E4">
      <w:pPr>
        <w:pStyle w:val="Iauiue"/>
        <w:numPr>
          <w:ilvl w:val="0"/>
          <w:numId w:val="110"/>
        </w:numPr>
        <w:rPr>
          <w:i/>
          <w:sz w:val="24"/>
          <w:szCs w:val="24"/>
        </w:rPr>
      </w:pPr>
      <w:r w:rsidRPr="00401C29">
        <w:rPr>
          <w:i/>
          <w:sz w:val="24"/>
          <w:szCs w:val="24"/>
        </w:rPr>
        <w:t>банки;</w:t>
      </w:r>
    </w:p>
    <w:p w:rsidR="00401C29" w:rsidRPr="00401C29" w:rsidRDefault="00401C29" w:rsidP="00AE19E4">
      <w:pPr>
        <w:pStyle w:val="Iauiue"/>
        <w:numPr>
          <w:ilvl w:val="0"/>
          <w:numId w:val="110"/>
        </w:numPr>
        <w:rPr>
          <w:i/>
          <w:sz w:val="24"/>
          <w:szCs w:val="24"/>
        </w:rPr>
      </w:pPr>
      <w:r>
        <w:rPr>
          <w:i/>
          <w:sz w:val="24"/>
          <w:szCs w:val="24"/>
        </w:rPr>
        <w:t>объекты здравоохранения (больница, родильный дом, станция скорой помощи)</w:t>
      </w:r>
    </w:p>
    <w:p w:rsidR="00AE1F34" w:rsidRPr="00AE1F34" w:rsidRDefault="00AE1F34" w:rsidP="00AE19E4">
      <w:pPr>
        <w:pStyle w:val="Iauiue"/>
        <w:numPr>
          <w:ilvl w:val="0"/>
          <w:numId w:val="29"/>
        </w:numPr>
        <w:overflowPunct w:val="0"/>
        <w:autoSpaceDE w:val="0"/>
        <w:autoSpaceDN w:val="0"/>
        <w:adjustRightInd w:val="0"/>
        <w:textAlignment w:val="baseline"/>
        <w:rPr>
          <w:i/>
          <w:sz w:val="24"/>
          <w:szCs w:val="24"/>
        </w:rPr>
      </w:pPr>
      <w:r w:rsidRPr="00AE1F34">
        <w:rPr>
          <w:i/>
          <w:sz w:val="24"/>
          <w:szCs w:val="24"/>
        </w:rPr>
        <w:t>АЗС, авторемонтные мастерские;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ветлечебницы без содержания животных;</w:t>
      </w:r>
    </w:p>
    <w:p w:rsidR="00AE1F34" w:rsidRPr="00AE1F34" w:rsidRDefault="00AE1F34" w:rsidP="00AE19E4">
      <w:pPr>
        <w:pStyle w:val="Iauiue"/>
        <w:numPr>
          <w:ilvl w:val="0"/>
          <w:numId w:val="29"/>
        </w:numPr>
        <w:overflowPunct w:val="0"/>
        <w:autoSpaceDE w:val="0"/>
        <w:autoSpaceDN w:val="0"/>
        <w:adjustRightInd w:val="0"/>
        <w:textAlignment w:val="baseline"/>
        <w:rPr>
          <w:i/>
          <w:color w:val="000000"/>
          <w:sz w:val="24"/>
          <w:szCs w:val="24"/>
        </w:rPr>
      </w:pPr>
      <w:r w:rsidRPr="00AE1F34">
        <w:rPr>
          <w:i/>
          <w:color w:val="000000"/>
          <w:sz w:val="24"/>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дома-интернаты;</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жилищно-эксплуатационные службы на отдельном земельном участке;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объекты торговли без ограничения площади;</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площадки для выгула собак;</w:t>
      </w:r>
    </w:p>
    <w:p w:rsid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предприятия общественного питания.</w:t>
      </w:r>
    </w:p>
    <w:p w:rsidR="00380FE1" w:rsidRPr="00380FE1" w:rsidRDefault="00380FE1" w:rsidP="00380FE1">
      <w:pPr>
        <w:pStyle w:val="nienie"/>
        <w:ind w:left="720" w:firstLine="0"/>
        <w:rPr>
          <w:rFonts w:ascii="Times New Roman" w:hAnsi="Times New Roman"/>
          <w:i/>
          <w:szCs w:val="24"/>
        </w:rPr>
      </w:pP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 xml:space="preserve">Минимальная площадь участка многоквартирного жилого дома – </w:t>
      </w:r>
      <w:smartTag w:uri="urn:schemas-microsoft-com:office:smarttags" w:element="metricconverter">
        <w:smartTagPr>
          <w:attr w:name="ProductID" w:val="1200 м2"/>
        </w:smartTagPr>
        <w:r w:rsidRPr="00AE1F34">
          <w:rPr>
            <w:rFonts w:ascii="Times New Roman" w:hAnsi="Times New Roman" w:cs="Times New Roman"/>
            <w:noProof/>
            <w:sz w:val="24"/>
            <w:szCs w:val="24"/>
          </w:rPr>
          <w:t>1200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30"/>
        </w:numPr>
        <w:spacing w:after="0" w:line="240" w:lineRule="auto"/>
        <w:ind w:left="567"/>
        <w:jc w:val="both"/>
        <w:rPr>
          <w:rFonts w:ascii="Times New Roman" w:hAnsi="Times New Roman" w:cs="Times New Roman"/>
          <w:noProof/>
          <w:sz w:val="24"/>
          <w:szCs w:val="24"/>
        </w:rPr>
      </w:pPr>
      <w:r w:rsidRPr="00AE1F34">
        <w:rPr>
          <w:rFonts w:ascii="Times New Roman" w:hAnsi="Times New Roman" w:cs="Times New Roman"/>
          <w:sz w:val="24"/>
          <w:szCs w:val="24"/>
        </w:rPr>
        <w:t>Коэффициент застройки</w:t>
      </w:r>
      <w:r w:rsidRPr="00AE1F34">
        <w:rPr>
          <w:rFonts w:ascii="Times New Roman" w:hAnsi="Times New Roman" w:cs="Times New Roman"/>
          <w:noProof/>
          <w:sz w:val="24"/>
          <w:szCs w:val="24"/>
        </w:rPr>
        <w:t xml:space="preserve"> – 75% от площади земельного участка.</w:t>
      </w:r>
    </w:p>
    <w:p w:rsidR="00AE1F34" w:rsidRPr="00AE1F34" w:rsidRDefault="00AE1F34" w:rsidP="00AE19E4">
      <w:pPr>
        <w:numPr>
          <w:ilvl w:val="0"/>
          <w:numId w:val="30"/>
        </w:numPr>
        <w:spacing w:after="0" w:line="240" w:lineRule="auto"/>
        <w:ind w:left="567"/>
        <w:jc w:val="both"/>
        <w:rPr>
          <w:rFonts w:ascii="Times New Roman" w:hAnsi="Times New Roman" w:cs="Times New Roman"/>
          <w:noProof/>
          <w:sz w:val="24"/>
          <w:szCs w:val="24"/>
        </w:rPr>
      </w:pPr>
      <w:r w:rsidRPr="00AE1F34">
        <w:rPr>
          <w:rFonts w:ascii="Times New Roman" w:hAnsi="Times New Roman" w:cs="Times New Roman"/>
          <w:noProof/>
          <w:sz w:val="24"/>
          <w:szCs w:val="24"/>
        </w:rPr>
        <w:t>Коэффициент озеленения – не менее 15% от площади земельного участка.</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Предприятия обслуживания, являющиеся основными видами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AE1F34" w:rsidRPr="00AE1F34" w:rsidRDefault="00AE1F34" w:rsidP="00AE1F34">
      <w:pPr>
        <w:rPr>
          <w:rFonts w:ascii="Times New Roman" w:hAnsi="Times New Roman" w:cs="Times New Roman"/>
          <w:b/>
          <w:bCs/>
          <w:sz w:val="24"/>
          <w:szCs w:val="24"/>
        </w:rPr>
      </w:pPr>
    </w:p>
    <w:p w:rsidR="00AE1F34" w:rsidRDefault="00AE1F34" w:rsidP="00AE19E4">
      <w:pPr>
        <w:pStyle w:val="a7"/>
        <w:numPr>
          <w:ilvl w:val="1"/>
          <w:numId w:val="101"/>
        </w:numPr>
        <w:spacing w:after="0" w:line="240" w:lineRule="auto"/>
        <w:jc w:val="both"/>
        <w:rPr>
          <w:rFonts w:ascii="Times New Roman" w:hAnsi="Times New Roman" w:cs="Times New Roman"/>
          <w:sz w:val="24"/>
          <w:szCs w:val="24"/>
        </w:rPr>
      </w:pPr>
      <w:r w:rsidRPr="00CC0E26">
        <w:rPr>
          <w:rFonts w:ascii="Times New Roman" w:hAnsi="Times New Roman" w:cs="Times New Roman"/>
          <w:sz w:val="24"/>
          <w:szCs w:val="24"/>
        </w:rPr>
        <w:t xml:space="preserve">Ж – 2. Зона </w:t>
      </w:r>
      <w:r w:rsidR="00CC0E26">
        <w:rPr>
          <w:rFonts w:ascii="Times New Roman" w:hAnsi="Times New Roman" w:cs="Times New Roman"/>
          <w:bCs/>
          <w:sz w:val="24"/>
          <w:szCs w:val="24"/>
        </w:rPr>
        <w:t>малоэтажной</w:t>
      </w:r>
      <w:r w:rsidR="00CC0E26" w:rsidRPr="00CC0E26">
        <w:rPr>
          <w:rFonts w:ascii="Times New Roman" w:hAnsi="Times New Roman" w:cs="Times New Roman"/>
          <w:bCs/>
          <w:sz w:val="24"/>
          <w:szCs w:val="24"/>
        </w:rPr>
        <w:t xml:space="preserve"> жилой застройки</w:t>
      </w:r>
    </w:p>
    <w:p w:rsidR="00CC0E26" w:rsidRPr="00F316AD" w:rsidRDefault="00CC0E26" w:rsidP="00CC0E26">
      <w:pPr>
        <w:pStyle w:val="a7"/>
        <w:spacing w:after="0" w:line="240" w:lineRule="auto"/>
        <w:jc w:val="both"/>
        <w:rPr>
          <w:rFonts w:ascii="Times New Roman" w:hAnsi="Times New Roman" w:cs="Times New Roman"/>
          <w:sz w:val="24"/>
          <w:szCs w:val="24"/>
          <w:lang w:val="en-US"/>
        </w:rPr>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 недвижимости:</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дома квартирного типа до 3 этажей с участками;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дома не выше 3 этажей;</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амбулаторно-поликлинические учреждения общей площадью не более 600 </w:t>
      </w:r>
      <w:proofErr w:type="spellStart"/>
      <w:r w:rsidRPr="00AE1F34">
        <w:rPr>
          <w:rFonts w:ascii="Times New Roman" w:hAnsi="Times New Roman" w:cs="Times New Roman"/>
          <w:i/>
          <w:sz w:val="24"/>
          <w:szCs w:val="24"/>
        </w:rPr>
        <w:t>кв.м</w:t>
      </w:r>
      <w:proofErr w:type="spellEnd"/>
      <w:r w:rsidRPr="00AE1F34">
        <w:rPr>
          <w:rFonts w:ascii="Times New Roman" w:hAnsi="Times New Roman" w:cs="Times New Roman"/>
          <w:i/>
          <w:sz w:val="24"/>
          <w:szCs w:val="24"/>
        </w:rPr>
        <w:t xml:space="preserve">; </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сады, иные объекты дошкольного воспитания;</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залы, клубы многоцелевого и специализированного назначения с ограничением по времени работы;</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401C29"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магазины товаров первой необходимости общей площадью не более 200 </w:t>
      </w:r>
      <w:proofErr w:type="spellStart"/>
      <w:r w:rsidRPr="00AE1F34">
        <w:rPr>
          <w:rFonts w:ascii="Times New Roman" w:hAnsi="Times New Roman" w:cs="Times New Roman"/>
          <w:i/>
          <w:sz w:val="24"/>
          <w:szCs w:val="24"/>
        </w:rPr>
        <w:t>кв.м</w:t>
      </w:r>
      <w:proofErr w:type="spellEnd"/>
      <w:r w:rsidRPr="00AE1F34">
        <w:rPr>
          <w:rFonts w:ascii="Times New Roman" w:hAnsi="Times New Roman" w:cs="Times New Roman"/>
          <w:i/>
          <w:sz w:val="24"/>
          <w:szCs w:val="24"/>
        </w:rPr>
        <w:t>.;</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 теннисные корты;</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школы общеобразовательные, центры дополнительного образования;</w:t>
      </w:r>
    </w:p>
    <w:p w:rsidR="00CC0E26"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ремонт бытовой техники, парикмахерские, пошивочные ателье, иные объекты обслуживания</w:t>
      </w:r>
      <w:r w:rsidR="00D1188A">
        <w:rPr>
          <w:rFonts w:ascii="Times New Roman" w:hAnsi="Times New Roman" w:cs="Times New Roman"/>
          <w:i/>
          <w:sz w:val="24"/>
          <w:szCs w:val="24"/>
        </w:rPr>
        <w:t>;</w:t>
      </w:r>
    </w:p>
    <w:p w:rsidR="00D1188A" w:rsidRPr="00D1188A" w:rsidRDefault="00D1188A" w:rsidP="00D1188A">
      <w:pPr>
        <w:numPr>
          <w:ilvl w:val="0"/>
          <w:numId w:val="3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1C29" w:rsidRPr="00CC0E26" w:rsidRDefault="00401C29" w:rsidP="00401C29">
      <w:pPr>
        <w:spacing w:after="0" w:line="240" w:lineRule="auto"/>
        <w:ind w:left="720"/>
        <w:jc w:val="both"/>
        <w:rPr>
          <w:rFonts w:ascii="Times New Roman" w:hAnsi="Times New Roman" w:cs="Times New Roman"/>
          <w:i/>
          <w:sz w:val="24"/>
          <w:szCs w:val="24"/>
        </w:rPr>
      </w:pPr>
    </w:p>
    <w:p w:rsidR="00AE1F34" w:rsidRDefault="00AE1F34" w:rsidP="00CE1BEE">
      <w:pPr>
        <w:pStyle w:val="a8"/>
        <w:rPr>
          <w:rFonts w:ascii="Times New Roman" w:hAnsi="Times New Roman" w:cs="Times New Roman"/>
          <w:sz w:val="24"/>
          <w:szCs w:val="24"/>
        </w:rPr>
      </w:pPr>
      <w:r w:rsidRPr="00CE1BEE">
        <w:rPr>
          <w:rFonts w:ascii="Times New Roman" w:hAnsi="Times New Roman" w:cs="Times New Roman"/>
          <w:sz w:val="24"/>
          <w:szCs w:val="24"/>
        </w:rPr>
        <w:lastRenderedPageBreak/>
        <w:t>Вспомогательные виды разрешенного использования:</w:t>
      </w:r>
    </w:p>
    <w:p w:rsidR="00AE1F34" w:rsidRPr="00CE1BEE" w:rsidRDefault="00AE1F34" w:rsidP="00AE19E4">
      <w:pPr>
        <w:pStyle w:val="a8"/>
        <w:numPr>
          <w:ilvl w:val="0"/>
          <w:numId w:val="110"/>
        </w:numPr>
        <w:rPr>
          <w:rFonts w:ascii="Times New Roman" w:hAnsi="Times New Roman" w:cs="Times New Roman"/>
          <w:sz w:val="24"/>
          <w:szCs w:val="24"/>
        </w:rPr>
      </w:pPr>
      <w:r w:rsidRPr="00CE1BEE">
        <w:rPr>
          <w:rFonts w:ascii="Times New Roman" w:hAnsi="Times New Roman" w:cs="Times New Roman"/>
          <w:i/>
          <w:sz w:val="24"/>
          <w:szCs w:val="24"/>
        </w:rPr>
        <w:t>гаражи для индивидуальных легковых автомобилей (встроенно-пристроенные, подземные, полуподземные);</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детские площадки, площадки для отдыха, спортивных занятий </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открытые автостоянки для временного хранения индивидуальных легковых автомобилей; </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обслуживающих и коммерческих видов использования;</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площадки для сбора мусора;</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сады, огороды, палисадники;</w:t>
      </w:r>
    </w:p>
    <w:p w:rsid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жилищно-эксплуатационные и аварийно-диспетчерские службы;</w:t>
      </w:r>
    </w:p>
    <w:p w:rsidR="00401C29" w:rsidRDefault="00401C29" w:rsidP="00AE19E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хозяйственные постройки;</w:t>
      </w:r>
    </w:p>
    <w:p w:rsidR="00AE1F34" w:rsidRDefault="00CE1BEE" w:rsidP="00AE19E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объект</w:t>
      </w:r>
      <w:r w:rsidR="00D1188A">
        <w:rPr>
          <w:rFonts w:ascii="Times New Roman" w:hAnsi="Times New Roman" w:cs="Times New Roman"/>
          <w:i/>
          <w:sz w:val="24"/>
          <w:szCs w:val="24"/>
        </w:rPr>
        <w:t>ы</w:t>
      </w:r>
      <w:r w:rsidRPr="00CE1BEE">
        <w:rPr>
          <w:rFonts w:ascii="Times New Roman" w:hAnsi="Times New Roman" w:cs="Times New Roman"/>
          <w:i/>
          <w:sz w:val="24"/>
          <w:szCs w:val="24"/>
        </w:rPr>
        <w:t xml:space="preserve"> (сет</w:t>
      </w:r>
      <w:r w:rsidR="00D1188A">
        <w:rPr>
          <w:rFonts w:ascii="Times New Roman" w:hAnsi="Times New Roman" w:cs="Times New Roman"/>
          <w:i/>
          <w:sz w:val="24"/>
          <w:szCs w:val="24"/>
        </w:rPr>
        <w:t>и</w:t>
      </w:r>
      <w:r w:rsidRPr="00CE1BEE">
        <w:rPr>
          <w:rFonts w:ascii="Times New Roman" w:hAnsi="Times New Roman" w:cs="Times New Roman"/>
          <w:i/>
          <w:sz w:val="24"/>
          <w:szCs w:val="24"/>
        </w:rPr>
        <w:t>, сооружени</w:t>
      </w:r>
      <w:r w:rsidR="00D1188A">
        <w:rPr>
          <w:rFonts w:ascii="Times New Roman" w:hAnsi="Times New Roman" w:cs="Times New Roman"/>
          <w:i/>
          <w:sz w:val="24"/>
          <w:szCs w:val="24"/>
        </w:rPr>
        <w:t>я</w:t>
      </w:r>
      <w:r w:rsidRPr="00CE1BEE">
        <w:rPr>
          <w:rFonts w:ascii="Times New Roman" w:hAnsi="Times New Roman" w:cs="Times New Roman"/>
          <w:i/>
          <w:sz w:val="24"/>
          <w:szCs w:val="24"/>
        </w:rPr>
        <w:t xml:space="preserve">) инженерно-технического обеспечения (газо-, тепло-, водо-, </w:t>
      </w:r>
      <w:proofErr w:type="spellStart"/>
      <w:r w:rsidRPr="00CE1BEE">
        <w:rPr>
          <w:rFonts w:ascii="Times New Roman" w:hAnsi="Times New Roman" w:cs="Times New Roman"/>
          <w:i/>
          <w:sz w:val="24"/>
          <w:szCs w:val="24"/>
        </w:rPr>
        <w:t>электрообеспечения</w:t>
      </w:r>
      <w:proofErr w:type="spellEnd"/>
      <w:r w:rsidRPr="00CE1BEE">
        <w:rPr>
          <w:rFonts w:ascii="Times New Roman" w:hAnsi="Times New Roman" w:cs="Times New Roman"/>
          <w:i/>
          <w:sz w:val="24"/>
          <w:szCs w:val="24"/>
        </w:rPr>
        <w:t>; канализации и связи), обеспечивающи</w:t>
      </w:r>
      <w:r w:rsidR="00D1188A">
        <w:rPr>
          <w:rFonts w:ascii="Times New Roman" w:hAnsi="Times New Roman" w:cs="Times New Roman"/>
          <w:i/>
          <w:sz w:val="24"/>
          <w:szCs w:val="24"/>
        </w:rPr>
        <w:t>е</w:t>
      </w:r>
      <w:r w:rsidRPr="00CE1BEE">
        <w:rPr>
          <w:rFonts w:ascii="Times New Roman" w:hAnsi="Times New Roman" w:cs="Times New Roman"/>
          <w:i/>
          <w:sz w:val="24"/>
          <w:szCs w:val="24"/>
        </w:rPr>
        <w:t xml:space="preserve"> реализацию основного/условно </w:t>
      </w:r>
      <w:r>
        <w:rPr>
          <w:rFonts w:ascii="Times New Roman" w:hAnsi="Times New Roman" w:cs="Times New Roman"/>
          <w:i/>
          <w:sz w:val="24"/>
          <w:szCs w:val="24"/>
        </w:rPr>
        <w:t>разрешенного вида использования;</w:t>
      </w:r>
    </w:p>
    <w:p w:rsidR="00CE1BEE" w:rsidRDefault="00AE1F34" w:rsidP="00AE1F3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антенны сотовой, радиорелейной и спутниковой связи.</w:t>
      </w:r>
    </w:p>
    <w:p w:rsidR="00765912" w:rsidRPr="00765912" w:rsidRDefault="00765912" w:rsidP="00765912">
      <w:pPr>
        <w:spacing w:after="0" w:line="240" w:lineRule="auto"/>
        <w:ind w:left="720"/>
        <w:jc w:val="both"/>
        <w:rPr>
          <w:rFonts w:ascii="Times New Roman" w:hAnsi="Times New Roman" w:cs="Times New Roman"/>
          <w:i/>
          <w:sz w:val="24"/>
          <w:szCs w:val="24"/>
        </w:rPr>
      </w:pPr>
    </w:p>
    <w:p w:rsidR="00AE1F34" w:rsidRDefault="00AE1F34" w:rsidP="00CE1BEE">
      <w:pPr>
        <w:pStyle w:val="a8"/>
        <w:rPr>
          <w:rFonts w:ascii="Times New Roman" w:hAnsi="Times New Roman" w:cs="Times New Roman"/>
          <w:sz w:val="24"/>
          <w:szCs w:val="24"/>
        </w:rPr>
      </w:pPr>
      <w:r w:rsidRPr="00CE1BEE">
        <w:rPr>
          <w:rFonts w:ascii="Times New Roman" w:hAnsi="Times New Roman" w:cs="Times New Roman"/>
          <w:sz w:val="24"/>
          <w:szCs w:val="24"/>
        </w:rPr>
        <w:t>Условно разрешенные виды использования:</w:t>
      </w:r>
    </w:p>
    <w:p w:rsidR="00401C29" w:rsidRPr="00CE1BEE" w:rsidRDefault="00AE1F34" w:rsidP="00AE19E4">
      <w:pPr>
        <w:pStyle w:val="a8"/>
        <w:numPr>
          <w:ilvl w:val="0"/>
          <w:numId w:val="110"/>
        </w:numPr>
        <w:rPr>
          <w:rFonts w:ascii="Times New Roman" w:hAnsi="Times New Roman" w:cs="Times New Roman"/>
          <w:sz w:val="24"/>
          <w:szCs w:val="24"/>
        </w:rPr>
      </w:pPr>
      <w:r w:rsidRPr="00CE1BEE">
        <w:rPr>
          <w:rFonts w:ascii="Times New Roman" w:hAnsi="Times New Roman" w:cs="Times New Roman"/>
          <w:i/>
          <w:sz w:val="24"/>
          <w:szCs w:val="24"/>
        </w:rPr>
        <w:t>ветлечебницы без постоянного содержания животных;</w:t>
      </w:r>
    </w:p>
    <w:p w:rsidR="00401C29"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w:t>
      </w:r>
    </w:p>
    <w:p w:rsidR="00AE1F34" w:rsidRPr="00401C29" w:rsidRDefault="00401C29"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спортзалы, залы рекреации (с бассейном или без);</w:t>
      </w:r>
    </w:p>
    <w:p w:rsidR="00401C29" w:rsidRPr="00401C29" w:rsidRDefault="00401C29" w:rsidP="00AE19E4">
      <w:pPr>
        <w:numPr>
          <w:ilvl w:val="0"/>
          <w:numId w:val="3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401C29">
        <w:rPr>
          <w:rFonts w:ascii="Times New Roman" w:hAnsi="Times New Roman" w:cs="Times New Roman"/>
          <w:i/>
          <w:sz w:val="24"/>
          <w:szCs w:val="24"/>
        </w:rPr>
        <w:t>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киоски, временные павильоны розничной торговли и обслуживания населения;</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многоэтажные, подземные и наземные гаражи, автостоянки на отдельном земельном участке;</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подземные и полуподземные автостоянки для индивидуальных легковых автомобилей;</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 xml:space="preserve">Параметры застройки: </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отдельно стоящего дома - 400 м2.</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многоквартирного жилого дома - 1000 м2.</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 не более 75% от площади земельного участка.</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 не менее 10% от площади земельного участка.</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Минимальные расстояния от границ землевладений до строений, а также между строениями:</w:t>
      </w:r>
    </w:p>
    <w:p w:rsidR="00AE1F34" w:rsidRP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между фронтальной границей участка и основным строением - в соответствии со сложившейся линией застройки.</w:t>
      </w:r>
    </w:p>
    <w:p w:rsidR="00AE1F34" w:rsidRP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границ соседнего участка до: основного строения - 3 м; хозяйственных и прочих строений - 1 м; открытой стоянки - 1 м; отдельно стоящего гаража - 1 м.</w:t>
      </w:r>
    </w:p>
    <w:p w:rsid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основных строений до отдельно стоящих хозяйственных и прочих строений - в соответствии с требованиями СНиП 2.07.01-89*, Санитарными правилами содержания территории населенных мест № 4690-88.</w:t>
      </w:r>
    </w:p>
    <w:p w:rsidR="00E548DB" w:rsidRPr="00E548DB" w:rsidRDefault="00E548DB" w:rsidP="00E548DB">
      <w:pPr>
        <w:spacing w:after="0" w:line="240" w:lineRule="auto"/>
        <w:ind w:left="720"/>
        <w:jc w:val="both"/>
        <w:rPr>
          <w:rFonts w:ascii="Times New Roman" w:hAnsi="Times New Roman" w:cs="Times New Roman"/>
          <w:sz w:val="24"/>
          <w:szCs w:val="24"/>
        </w:rPr>
      </w:pP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Примечания:</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lastRenderedPageBreak/>
        <w:t>для всех основных строений количество надземных этажей - до трех с возможным использованием (дополнительно) мансардного этажа.</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плоской кровли - не более 11,6 м; до конька скатной кровли - не более 7 м.</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шпили, башни, флагштоки - без ограничения.</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гаражей, размещать со стороны улицы не допускается.</w:t>
      </w:r>
    </w:p>
    <w:p w:rsidR="00CC0E26" w:rsidRPr="00CC0E26" w:rsidRDefault="00CC0E26" w:rsidP="00CC0E26">
      <w:pPr>
        <w:spacing w:after="0" w:line="240" w:lineRule="auto"/>
        <w:ind w:left="567"/>
        <w:jc w:val="both"/>
        <w:rPr>
          <w:rFonts w:ascii="Times New Roman" w:hAnsi="Times New Roman" w:cs="Times New Roman"/>
          <w:sz w:val="24"/>
          <w:szCs w:val="24"/>
        </w:rPr>
      </w:pPr>
    </w:p>
    <w:p w:rsidR="00AE1F34" w:rsidRPr="00884D9A" w:rsidRDefault="00AE1F34" w:rsidP="00AE19E4">
      <w:pPr>
        <w:pStyle w:val="a7"/>
        <w:numPr>
          <w:ilvl w:val="1"/>
          <w:numId w:val="101"/>
        </w:numPr>
        <w:spacing w:after="0" w:line="240" w:lineRule="auto"/>
        <w:jc w:val="both"/>
        <w:rPr>
          <w:rFonts w:ascii="Times New Roman" w:hAnsi="Times New Roman" w:cs="Times New Roman"/>
          <w:bCs/>
          <w:sz w:val="24"/>
          <w:szCs w:val="24"/>
        </w:rPr>
      </w:pPr>
      <w:r w:rsidRPr="00884D9A">
        <w:rPr>
          <w:rFonts w:ascii="Times New Roman" w:hAnsi="Times New Roman" w:cs="Times New Roman"/>
          <w:bCs/>
          <w:sz w:val="24"/>
          <w:szCs w:val="24"/>
        </w:rPr>
        <w:t>Ж – 3.Зона индивидуальной усадебной жилой застройки</w:t>
      </w:r>
    </w:p>
    <w:p w:rsidR="00AE1F34" w:rsidRPr="00AE1F34" w:rsidRDefault="00AE1F34" w:rsidP="00AE1F34">
      <w:pPr>
        <w:pStyle w:val="Iauiue"/>
        <w:rPr>
          <w:color w:val="000000"/>
          <w:sz w:val="24"/>
          <w:szCs w:val="24"/>
        </w:rPr>
      </w:pPr>
    </w:p>
    <w:p w:rsidR="00AE1F34" w:rsidRDefault="00AE1F34" w:rsidP="00DA4C83">
      <w:pPr>
        <w:pStyle w:val="Iauiue"/>
        <w:ind w:left="0" w:firstLine="0"/>
        <w:rPr>
          <w:color w:val="000000"/>
          <w:sz w:val="24"/>
          <w:szCs w:val="24"/>
        </w:rPr>
      </w:pPr>
      <w:r w:rsidRPr="00AE1F34">
        <w:rPr>
          <w:color w:val="000000"/>
          <w:sz w:val="24"/>
          <w:szCs w:val="24"/>
        </w:rPr>
        <w:t>Основные виды разрешенного использования недвижимости:</w:t>
      </w:r>
    </w:p>
    <w:p w:rsidR="0059296D" w:rsidRPr="0059296D" w:rsidRDefault="0059296D" w:rsidP="00AE19E4">
      <w:pPr>
        <w:pStyle w:val="Iauiue"/>
        <w:numPr>
          <w:ilvl w:val="0"/>
          <w:numId w:val="114"/>
        </w:numPr>
        <w:rPr>
          <w:i/>
          <w:color w:val="000000"/>
          <w:sz w:val="24"/>
          <w:szCs w:val="24"/>
        </w:rPr>
      </w:pPr>
      <w:r>
        <w:rPr>
          <w:i/>
          <w:sz w:val="24"/>
          <w:szCs w:val="24"/>
        </w:rPr>
        <w:t>ж</w:t>
      </w:r>
      <w:r w:rsidRPr="0059296D">
        <w:rPr>
          <w:i/>
          <w:sz w:val="24"/>
          <w:szCs w:val="24"/>
        </w:rPr>
        <w:t>илой дом (одноквартирный; двухквартирный</w:t>
      </w:r>
      <w:r>
        <w:rPr>
          <w:i/>
          <w:sz w:val="24"/>
          <w:szCs w:val="24"/>
        </w:rPr>
        <w:t>);</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детские сады, иные объекты дошкольного воспитания;</w:t>
      </w:r>
    </w:p>
    <w:p w:rsidR="00AE1F34" w:rsidRPr="00AE1F34" w:rsidRDefault="00AE1F34" w:rsidP="00AE19E4">
      <w:pPr>
        <w:pStyle w:val="Iauiue"/>
        <w:numPr>
          <w:ilvl w:val="0"/>
          <w:numId w:val="38"/>
        </w:numPr>
        <w:overflowPunct w:val="0"/>
        <w:autoSpaceDE w:val="0"/>
        <w:autoSpaceDN w:val="0"/>
        <w:adjustRightInd w:val="0"/>
        <w:textAlignment w:val="baseline"/>
        <w:rPr>
          <w:i/>
          <w:color w:val="000000"/>
          <w:sz w:val="24"/>
          <w:szCs w:val="24"/>
        </w:rPr>
      </w:pPr>
      <w:r w:rsidRPr="00AE1F34">
        <w:rPr>
          <w:i/>
          <w:sz w:val="24"/>
          <w:szCs w:val="24"/>
        </w:rPr>
        <w:t>зеленые насаждения, парки, скверы;</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 xml:space="preserve">магазины товаров первой необходимости общей площадью не более 150 </w:t>
      </w:r>
      <w:proofErr w:type="spellStart"/>
      <w:r w:rsidRPr="00AE1F34">
        <w:rPr>
          <w:rFonts w:ascii="Times New Roman" w:hAnsi="Times New Roman"/>
          <w:i/>
          <w:szCs w:val="24"/>
        </w:rPr>
        <w:t>кв.м</w:t>
      </w:r>
      <w:proofErr w:type="spellEnd"/>
      <w:r w:rsidRPr="00AE1F34">
        <w:rPr>
          <w:rFonts w:ascii="Times New Roman" w:hAnsi="Times New Roman"/>
          <w:i/>
          <w:szCs w:val="24"/>
        </w:rPr>
        <w:t>;</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отдельно стоящие односемейные дома с участками;</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поликлиники, частные медицинские кабинеты;</w:t>
      </w:r>
    </w:p>
    <w:p w:rsidR="00AE1F34" w:rsidRPr="00AE1F34" w:rsidRDefault="00AE1F34" w:rsidP="00AE19E4">
      <w:pPr>
        <w:pStyle w:val="Iauiue"/>
        <w:numPr>
          <w:ilvl w:val="0"/>
          <w:numId w:val="38"/>
        </w:numPr>
        <w:overflowPunct w:val="0"/>
        <w:autoSpaceDE w:val="0"/>
        <w:autoSpaceDN w:val="0"/>
        <w:adjustRightInd w:val="0"/>
        <w:textAlignment w:val="baseline"/>
        <w:rPr>
          <w:i/>
          <w:color w:val="000000"/>
          <w:sz w:val="24"/>
          <w:szCs w:val="24"/>
        </w:rPr>
      </w:pPr>
      <w:r w:rsidRPr="00AE1F34">
        <w:rPr>
          <w:i/>
          <w:color w:val="000000"/>
          <w:sz w:val="24"/>
          <w:szCs w:val="24"/>
        </w:rPr>
        <w:t xml:space="preserve">спортзалы, залы рекреации (с бассейном и без); </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спортплощадки, теннисные корты;</w:t>
      </w:r>
    </w:p>
    <w:p w:rsidR="00AE1F34" w:rsidRPr="00AE1F34" w:rsidRDefault="00AE1F34" w:rsidP="00AE19E4">
      <w:pPr>
        <w:numPr>
          <w:ilvl w:val="0"/>
          <w:numId w:val="3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школы общеобразовательные, центры дополнительного образования;</w:t>
      </w:r>
    </w:p>
    <w:p w:rsidR="002D0E14" w:rsidRPr="002D0E14" w:rsidRDefault="00AE1F34" w:rsidP="002D0E14">
      <w:pPr>
        <w:numPr>
          <w:ilvl w:val="0"/>
          <w:numId w:val="38"/>
        </w:numPr>
        <w:spacing w:after="0" w:line="240" w:lineRule="auto"/>
        <w:jc w:val="both"/>
        <w:rPr>
          <w:color w:val="000000"/>
          <w:sz w:val="24"/>
          <w:szCs w:val="24"/>
        </w:rPr>
      </w:pPr>
      <w:r w:rsidRPr="00AE1F34">
        <w:rPr>
          <w:rFonts w:ascii="Times New Roman" w:hAnsi="Times New Roman" w:cs="Times New Roman"/>
          <w:i/>
          <w:sz w:val="24"/>
          <w:szCs w:val="24"/>
        </w:rPr>
        <w:t>ремонт бытовой техники, парикмахерские, пошивочные ател</w:t>
      </w:r>
      <w:r w:rsidR="002D0E14">
        <w:rPr>
          <w:rFonts w:ascii="Times New Roman" w:hAnsi="Times New Roman" w:cs="Times New Roman"/>
          <w:i/>
          <w:sz w:val="24"/>
          <w:szCs w:val="24"/>
        </w:rPr>
        <w:t>ье, иные объекты обслуживания;</w:t>
      </w:r>
    </w:p>
    <w:p w:rsidR="002D0E14" w:rsidRPr="00D1188A" w:rsidRDefault="002D0E14" w:rsidP="002D0E14">
      <w:pPr>
        <w:numPr>
          <w:ilvl w:val="0"/>
          <w:numId w:val="3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2D0E14">
      <w:pPr>
        <w:spacing w:after="0" w:line="240" w:lineRule="auto"/>
        <w:ind w:left="720"/>
        <w:jc w:val="both"/>
        <w:rPr>
          <w:color w:val="000000"/>
          <w:sz w:val="24"/>
          <w:szCs w:val="24"/>
        </w:rPr>
      </w:pPr>
    </w:p>
    <w:p w:rsidR="00AE1F34" w:rsidRDefault="00AE1F34" w:rsidP="00765912">
      <w:pPr>
        <w:pStyle w:val="a8"/>
        <w:rPr>
          <w:rFonts w:ascii="Times New Roman" w:hAnsi="Times New Roman" w:cs="Times New Roman"/>
          <w:sz w:val="24"/>
          <w:szCs w:val="24"/>
        </w:rPr>
      </w:pPr>
      <w:r w:rsidRPr="00765912">
        <w:rPr>
          <w:rFonts w:ascii="Times New Roman" w:hAnsi="Times New Roman" w:cs="Times New Roman"/>
          <w:sz w:val="24"/>
          <w:szCs w:val="24"/>
        </w:rPr>
        <w:t>Вспомогательные виды разрешенного использования:</w:t>
      </w:r>
    </w:p>
    <w:p w:rsidR="00AE1F34" w:rsidRPr="00765912" w:rsidRDefault="00AE1F34" w:rsidP="00765912">
      <w:pPr>
        <w:pStyle w:val="a8"/>
        <w:numPr>
          <w:ilvl w:val="0"/>
          <w:numId w:val="114"/>
        </w:numPr>
        <w:rPr>
          <w:rFonts w:ascii="Times New Roman" w:hAnsi="Times New Roman" w:cs="Times New Roman"/>
          <w:sz w:val="24"/>
          <w:szCs w:val="24"/>
        </w:rPr>
      </w:pPr>
      <w:r w:rsidRPr="00765912">
        <w:rPr>
          <w:rFonts w:ascii="Times New Roman" w:hAnsi="Times New Roman" w:cs="Times New Roman"/>
          <w:i/>
          <w:sz w:val="24"/>
          <w:szCs w:val="24"/>
        </w:rPr>
        <w:t>индивидуальные бани, надворные туалеты;</w:t>
      </w:r>
    </w:p>
    <w:p w:rsidR="00F76B40" w:rsidRPr="00F76B40" w:rsidRDefault="00AE1F34" w:rsidP="00AE19E4">
      <w:pPr>
        <w:numPr>
          <w:ilvl w:val="0"/>
          <w:numId w:val="39"/>
        </w:numPr>
        <w:spacing w:after="0" w:line="240" w:lineRule="auto"/>
        <w:jc w:val="both"/>
        <w:rPr>
          <w:rFonts w:ascii="Times New Roman" w:hAnsi="Times New Roman" w:cs="Times New Roman"/>
          <w:i/>
          <w:sz w:val="24"/>
          <w:szCs w:val="24"/>
        </w:rPr>
      </w:pPr>
      <w:r w:rsidRPr="00F76B40">
        <w:rPr>
          <w:rFonts w:ascii="Times New Roman" w:hAnsi="Times New Roman"/>
          <w:i/>
          <w:sz w:val="24"/>
          <w:szCs w:val="24"/>
        </w:rPr>
        <w:t>индивидуальные резервуары для хранения воды, скважины для забора воды, индивидуальные колодцы;</w:t>
      </w:r>
    </w:p>
    <w:p w:rsidR="00AE1F34" w:rsidRPr="00F76B40" w:rsidRDefault="00F76B40" w:rsidP="00AE19E4">
      <w:pPr>
        <w:numPr>
          <w:ilvl w:val="0"/>
          <w:numId w:val="3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ветлечебницы без постоянного содержания животных;</w:t>
      </w:r>
    </w:p>
    <w:p w:rsidR="00AE1F34" w:rsidRPr="00AE1F34" w:rsidRDefault="00AE1F34" w:rsidP="00AE19E4">
      <w:pPr>
        <w:pStyle w:val="Iauiue"/>
        <w:numPr>
          <w:ilvl w:val="0"/>
          <w:numId w:val="39"/>
        </w:numPr>
        <w:overflowPunct w:val="0"/>
        <w:autoSpaceDE w:val="0"/>
        <w:autoSpaceDN w:val="0"/>
        <w:adjustRightInd w:val="0"/>
        <w:textAlignment w:val="baseline"/>
        <w:rPr>
          <w:i/>
          <w:sz w:val="24"/>
          <w:szCs w:val="24"/>
        </w:rPr>
      </w:pPr>
      <w:r w:rsidRPr="00AE1F34">
        <w:rPr>
          <w:i/>
          <w:sz w:val="24"/>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Iauiue"/>
        <w:numPr>
          <w:ilvl w:val="0"/>
          <w:numId w:val="39"/>
        </w:numPr>
        <w:overflowPunct w:val="0"/>
        <w:autoSpaceDE w:val="0"/>
        <w:autoSpaceDN w:val="0"/>
        <w:adjustRightInd w:val="0"/>
        <w:textAlignment w:val="baseline"/>
        <w:rPr>
          <w:i/>
          <w:color w:val="000000"/>
          <w:sz w:val="24"/>
          <w:szCs w:val="24"/>
        </w:rPr>
      </w:pPr>
      <w:r w:rsidRPr="00AE1F34">
        <w:rPr>
          <w:i/>
          <w:color w:val="000000"/>
          <w:sz w:val="24"/>
          <w:szCs w:val="24"/>
        </w:rPr>
        <w:t>отдельно стоящие или встроенные в жилые дома гаражи или открытые автостоянки: 2</w:t>
      </w:r>
      <w:r w:rsidRPr="00AE1F34">
        <w:rPr>
          <w:i/>
          <w:sz w:val="24"/>
          <w:szCs w:val="24"/>
        </w:rPr>
        <w:t>машино-места на индивидуальный участок</w:t>
      </w:r>
      <w:r w:rsidRPr="00AE1F34">
        <w:rPr>
          <w:i/>
          <w:color w:val="000000"/>
          <w:sz w:val="24"/>
          <w:szCs w:val="24"/>
        </w:rPr>
        <w:t>;</w:t>
      </w:r>
    </w:p>
    <w:p w:rsidR="00AE1F34" w:rsidRPr="00AE1F34" w:rsidRDefault="00AE1F34" w:rsidP="00AE19E4">
      <w:pPr>
        <w:pStyle w:val="Iauiue"/>
        <w:numPr>
          <w:ilvl w:val="0"/>
          <w:numId w:val="39"/>
        </w:numPr>
        <w:rPr>
          <w:i/>
          <w:sz w:val="24"/>
          <w:szCs w:val="24"/>
        </w:rPr>
      </w:pPr>
      <w:r w:rsidRPr="00AE1F34">
        <w:rPr>
          <w:i/>
          <w:sz w:val="24"/>
          <w:szCs w:val="24"/>
        </w:rPr>
        <w:t>парковки перед объектами обслуживающих и коммерческих видов использования;</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площадки для сбора мусора;</w:t>
      </w:r>
    </w:p>
    <w:p w:rsidR="00AE1F34" w:rsidRPr="00AE1F34" w:rsidRDefault="00AE1F34" w:rsidP="00AE19E4">
      <w:pPr>
        <w:pStyle w:val="Iauiue"/>
        <w:numPr>
          <w:ilvl w:val="0"/>
          <w:numId w:val="39"/>
        </w:numPr>
        <w:overflowPunct w:val="0"/>
        <w:autoSpaceDE w:val="0"/>
        <w:autoSpaceDN w:val="0"/>
        <w:adjustRightInd w:val="0"/>
        <w:textAlignment w:val="baseline"/>
        <w:rPr>
          <w:i/>
          <w:color w:val="000000"/>
          <w:sz w:val="24"/>
          <w:szCs w:val="24"/>
        </w:rPr>
      </w:pPr>
      <w:r w:rsidRPr="00AE1F34">
        <w:rPr>
          <w:i/>
          <w:color w:val="000000"/>
          <w:sz w:val="24"/>
          <w:szCs w:val="24"/>
        </w:rPr>
        <w:t>сады, огороды, палисадники;</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строения для содержания домашнего скота и птицы;</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теплицы, оранжереи;</w:t>
      </w:r>
    </w:p>
    <w:p w:rsidR="00AE1F34" w:rsidRDefault="00F76B40" w:rsidP="00AE19E4">
      <w:pPr>
        <w:pStyle w:val="nienie"/>
        <w:numPr>
          <w:ilvl w:val="0"/>
          <w:numId w:val="39"/>
        </w:numPr>
        <w:rPr>
          <w:rFonts w:ascii="Times New Roman" w:hAnsi="Times New Roman"/>
          <w:i/>
          <w:szCs w:val="24"/>
        </w:rPr>
      </w:pPr>
      <w:r>
        <w:rPr>
          <w:rFonts w:ascii="Times New Roman" w:hAnsi="Times New Roman"/>
          <w:i/>
          <w:szCs w:val="24"/>
        </w:rPr>
        <w:t>хозяйственные постройки;</w:t>
      </w:r>
    </w:p>
    <w:p w:rsidR="00F76B40" w:rsidRDefault="00F76B40" w:rsidP="00AE19E4">
      <w:pPr>
        <w:pStyle w:val="nienie"/>
        <w:numPr>
          <w:ilvl w:val="0"/>
          <w:numId w:val="39"/>
        </w:numPr>
        <w:rPr>
          <w:rFonts w:ascii="Times New Roman" w:hAnsi="Times New Roman"/>
          <w:i/>
          <w:szCs w:val="24"/>
        </w:rPr>
      </w:pPr>
      <w:r w:rsidRPr="00AE1F34">
        <w:rPr>
          <w:rFonts w:ascii="Times New Roman" w:hAnsi="Times New Roman"/>
          <w:i/>
          <w:szCs w:val="24"/>
        </w:rPr>
        <w:t>объекты для занятий индивидуальной трудовой деятельностью;</w:t>
      </w:r>
    </w:p>
    <w:p w:rsidR="00765912" w:rsidRPr="00765912" w:rsidRDefault="00765912" w:rsidP="00765912">
      <w:pPr>
        <w:pStyle w:val="Iauiue"/>
        <w:numPr>
          <w:ilvl w:val="0"/>
          <w:numId w:val="39"/>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Iauiue"/>
        <w:rPr>
          <w:color w:val="000000"/>
          <w:sz w:val="24"/>
          <w:szCs w:val="24"/>
        </w:rPr>
      </w:pPr>
    </w:p>
    <w:p w:rsidR="00AE1F34" w:rsidRPr="00AE1F34" w:rsidRDefault="00AE1F34" w:rsidP="00884D9A">
      <w:pPr>
        <w:pStyle w:val="Iauiue"/>
        <w:ind w:left="0" w:firstLine="0"/>
        <w:rPr>
          <w:color w:val="000000"/>
          <w:sz w:val="24"/>
          <w:szCs w:val="24"/>
        </w:rPr>
      </w:pPr>
      <w:r w:rsidRPr="00AE1F34">
        <w:rPr>
          <w:color w:val="000000"/>
          <w:sz w:val="24"/>
          <w:szCs w:val="24"/>
        </w:rPr>
        <w:t>Условно разрешенные виды использования:</w:t>
      </w:r>
    </w:p>
    <w:p w:rsidR="00AE1F34" w:rsidRPr="00AE1F34" w:rsidRDefault="00AE1F34" w:rsidP="00AE19E4">
      <w:pPr>
        <w:pStyle w:val="nienie"/>
        <w:numPr>
          <w:ilvl w:val="0"/>
          <w:numId w:val="40"/>
        </w:numPr>
        <w:rPr>
          <w:rFonts w:ascii="Times New Roman" w:hAnsi="Times New Roman"/>
          <w:i/>
          <w:szCs w:val="24"/>
        </w:rPr>
      </w:pPr>
      <w:r w:rsidRPr="00AE1F34">
        <w:rPr>
          <w:rFonts w:ascii="Times New Roman" w:hAnsi="Times New Roman"/>
          <w:i/>
          <w:szCs w:val="24"/>
        </w:rPr>
        <w:lastRenderedPageBreak/>
        <w:t>жилищно-эксплуатационные и аварийно-диспетчерские службы;</w:t>
      </w:r>
    </w:p>
    <w:p w:rsidR="00AE1F34" w:rsidRPr="00F76B40" w:rsidRDefault="00AE1F34" w:rsidP="00AE19E4">
      <w:pPr>
        <w:pStyle w:val="nienie"/>
        <w:numPr>
          <w:ilvl w:val="0"/>
          <w:numId w:val="40"/>
        </w:numPr>
        <w:rPr>
          <w:rFonts w:ascii="Times New Roman" w:hAnsi="Times New Roman"/>
          <w:i/>
          <w:szCs w:val="24"/>
        </w:rPr>
      </w:pPr>
      <w:r w:rsidRPr="00F76B40">
        <w:rPr>
          <w:rFonts w:ascii="Times New Roman" w:hAnsi="Times New Roman"/>
          <w:i/>
          <w:szCs w:val="24"/>
        </w:rPr>
        <w:t xml:space="preserve">клубы многоцелевого и специализированного назначения с ограничением по времени работы; </w:t>
      </w:r>
    </w:p>
    <w:p w:rsidR="00AE1F34" w:rsidRPr="00F76B40" w:rsidRDefault="00F76B40" w:rsidP="00AE19E4">
      <w:pPr>
        <w:pStyle w:val="nienie"/>
        <w:numPr>
          <w:ilvl w:val="0"/>
          <w:numId w:val="40"/>
        </w:numPr>
        <w:rPr>
          <w:rFonts w:ascii="Times New Roman" w:hAnsi="Times New Roman"/>
          <w:i/>
          <w:szCs w:val="24"/>
        </w:rPr>
      </w:pPr>
      <w:r>
        <w:rPr>
          <w:rFonts w:ascii="Times New Roman" w:hAnsi="Times New Roman"/>
          <w:i/>
        </w:rPr>
        <w:t>о</w:t>
      </w:r>
      <w:r w:rsidRPr="00F76B40">
        <w:rPr>
          <w:rFonts w:ascii="Times New Roman" w:hAnsi="Times New Roman"/>
          <w:i/>
        </w:rPr>
        <w:t xml:space="preserve">бъект торгового </w:t>
      </w:r>
      <w:r>
        <w:rPr>
          <w:rFonts w:ascii="Times New Roman" w:hAnsi="Times New Roman"/>
          <w:i/>
        </w:rPr>
        <w:t>назначения, в том числе магазин;</w:t>
      </w:r>
    </w:p>
    <w:p w:rsidR="00AE1F34" w:rsidRDefault="00AE1F34" w:rsidP="00AE19E4">
      <w:pPr>
        <w:pStyle w:val="nienie"/>
        <w:numPr>
          <w:ilvl w:val="0"/>
          <w:numId w:val="40"/>
        </w:numPr>
        <w:rPr>
          <w:rFonts w:ascii="Times New Roman" w:hAnsi="Times New Roman"/>
          <w:i/>
          <w:szCs w:val="24"/>
        </w:rPr>
      </w:pPr>
      <w:r w:rsidRPr="00AE1F34">
        <w:rPr>
          <w:rFonts w:ascii="Times New Roman" w:hAnsi="Times New Roman"/>
          <w:i/>
          <w:szCs w:val="24"/>
        </w:rPr>
        <w:t xml:space="preserve">объекты, </w:t>
      </w:r>
      <w:r w:rsidR="00F76B40">
        <w:rPr>
          <w:rFonts w:ascii="Times New Roman" w:hAnsi="Times New Roman"/>
          <w:i/>
          <w:szCs w:val="24"/>
        </w:rPr>
        <w:t>связанные с отправлением культа;</w:t>
      </w:r>
    </w:p>
    <w:p w:rsidR="00F76B40" w:rsidRPr="00F76B40" w:rsidRDefault="00F76B40" w:rsidP="00AE19E4">
      <w:pPr>
        <w:pStyle w:val="nienie"/>
        <w:numPr>
          <w:ilvl w:val="0"/>
          <w:numId w:val="40"/>
        </w:numPr>
        <w:rPr>
          <w:rFonts w:ascii="Times New Roman" w:hAnsi="Times New Roman"/>
          <w:i/>
          <w:szCs w:val="24"/>
        </w:rPr>
      </w:pPr>
      <w:r w:rsidRPr="00AE1F34">
        <w:rPr>
          <w:rFonts w:ascii="Times New Roman" w:hAnsi="Times New Roman"/>
          <w:i/>
          <w:szCs w:val="24"/>
        </w:rPr>
        <w:t>предприятия общественного питания о</w:t>
      </w:r>
      <w:r>
        <w:rPr>
          <w:rFonts w:ascii="Times New Roman" w:hAnsi="Times New Roman"/>
          <w:i/>
          <w:szCs w:val="24"/>
        </w:rPr>
        <w:t xml:space="preserve">бщей площадью не более 150 </w:t>
      </w:r>
      <w:proofErr w:type="spellStart"/>
      <w:r>
        <w:rPr>
          <w:rFonts w:ascii="Times New Roman" w:hAnsi="Times New Roman"/>
          <w:i/>
          <w:szCs w:val="24"/>
        </w:rPr>
        <w:t>кв.м</w:t>
      </w:r>
      <w:proofErr w:type="spellEnd"/>
      <w:r>
        <w:rPr>
          <w:rFonts w:ascii="Times New Roman" w:hAnsi="Times New Roman"/>
          <w:i/>
          <w:szCs w:val="24"/>
        </w:rPr>
        <w:t>.</w:t>
      </w:r>
    </w:p>
    <w:p w:rsidR="00AE1F34" w:rsidRPr="00AE1F34" w:rsidRDefault="00AE1F34" w:rsidP="00AE1F34">
      <w:pPr>
        <w:pStyle w:val="Iauiue"/>
        <w:tabs>
          <w:tab w:val="num" w:pos="360"/>
          <w:tab w:val="left" w:pos="1260"/>
        </w:tabs>
        <w:rPr>
          <w:sz w:val="24"/>
          <w:szCs w:val="24"/>
        </w:rPr>
      </w:pP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для жилых домов усадебного типа</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400 м2"/>
        </w:smartTagPr>
        <w:r w:rsidRPr="00AE1F34">
          <w:rPr>
            <w:rFonts w:ascii="Times New Roman" w:hAnsi="Times New Roman" w:cs="Times New Roman"/>
            <w:noProof/>
            <w:sz w:val="24"/>
            <w:szCs w:val="24"/>
          </w:rPr>
          <w:t>400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территории – 60% от площади земельного участка.</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территории – не менее 30% от площади земельного участка.</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Расстояние между фронтальной границей участка и основным строением до</w:t>
      </w:r>
      <w:smartTag w:uri="urn:schemas-microsoft-com:office:smarttags" w:element="metricconverter">
        <w:smartTagPr>
          <w:attr w:name="ProductID" w:val="6 м"/>
        </w:smartTagPr>
        <w:r w:rsidRPr="00AE1F34">
          <w:rPr>
            <w:rFonts w:ascii="Times New Roman" w:hAnsi="Times New Roman" w:cs="Times New Roman"/>
            <w:noProof/>
            <w:sz w:val="24"/>
            <w:szCs w:val="24"/>
          </w:rPr>
          <w:t>6</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от границ землевладения до строений, а также между строениями:</w:t>
      </w:r>
    </w:p>
    <w:p w:rsidR="00AE1F34" w:rsidRPr="00AE1F34" w:rsidRDefault="00AE1F34" w:rsidP="00AE19E4">
      <w:pPr>
        <w:numPr>
          <w:ilvl w:val="0"/>
          <w:numId w:val="42"/>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границ соседнего участка до: основного строения</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3 м"/>
        </w:smartTagPr>
        <w:r w:rsidRPr="00AE1F34">
          <w:rPr>
            <w:rFonts w:ascii="Times New Roman" w:hAnsi="Times New Roman" w:cs="Times New Roman"/>
            <w:noProof/>
            <w:sz w:val="24"/>
            <w:szCs w:val="24"/>
          </w:rPr>
          <w:t>3</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хозяйственных и прочих строений</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открытой стоянки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отдельно стоящего гаража</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2"/>
        </w:numPr>
        <w:spacing w:after="0" w:line="240" w:lineRule="auto"/>
        <w:jc w:val="both"/>
        <w:rPr>
          <w:rFonts w:ascii="Times New Roman" w:hAnsi="Times New Roman" w:cs="Times New Roman"/>
          <w:noProof/>
          <w:sz w:val="24"/>
          <w:szCs w:val="24"/>
        </w:rPr>
      </w:pPr>
      <w:r w:rsidRPr="00AE1F34">
        <w:rPr>
          <w:rFonts w:ascii="Times New Roman" w:hAnsi="Times New Roman" w:cs="Times New Roman"/>
          <w:sz w:val="24"/>
          <w:szCs w:val="24"/>
        </w:rPr>
        <w:t>от основных строений до отдельно стоящих хозяйственных и прочих строений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 требованиями СНиП</w:t>
      </w:r>
      <w:r w:rsidRPr="00AE1F34">
        <w:rPr>
          <w:rFonts w:ascii="Times New Roman" w:hAnsi="Times New Roman" w:cs="Times New Roman"/>
          <w:noProof/>
          <w:sz w:val="24"/>
          <w:szCs w:val="24"/>
        </w:rPr>
        <w:t xml:space="preserve"> 2.07.01-89*,</w:t>
      </w:r>
      <w:r w:rsidRPr="00AE1F34">
        <w:rPr>
          <w:rFonts w:ascii="Times New Roman" w:hAnsi="Times New Roman" w:cs="Times New Roman"/>
          <w:sz w:val="24"/>
          <w:szCs w:val="24"/>
        </w:rPr>
        <w:t xml:space="preserve"> Санитарными правилами содержания населенных мест</w:t>
      </w:r>
      <w:r w:rsidRPr="00AE1F34">
        <w:rPr>
          <w:rFonts w:ascii="Times New Roman" w:hAnsi="Times New Roman" w:cs="Times New Roman"/>
          <w:noProof/>
          <w:sz w:val="24"/>
          <w:szCs w:val="24"/>
        </w:rPr>
        <w:t xml:space="preserve"> (№ 469080).</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Примечания:</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Расстояния измеряются до наружных граней стен строений.</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основных строений количество надземных этажей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до двух с возможным использованием (дополнительно) мансардного этажа;</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плоской кровли не более</w:t>
      </w:r>
      <w:smartTag w:uri="urn:schemas-microsoft-com:office:smarttags" w:element="metricconverter">
        <w:smartTagPr>
          <w:attr w:name="ProductID" w:val="4 м"/>
        </w:smartTagPr>
        <w:r w:rsidRPr="00AE1F34">
          <w:rPr>
            <w:rFonts w:ascii="Times New Roman" w:hAnsi="Times New Roman" w:cs="Times New Roman"/>
            <w:noProof/>
            <w:sz w:val="24"/>
            <w:szCs w:val="24"/>
          </w:rPr>
          <w:t>4</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до конька скатной кровли</w:t>
      </w:r>
      <w:r w:rsidRPr="00AE1F34">
        <w:rPr>
          <w:rFonts w:ascii="Times New Roman" w:hAnsi="Times New Roman" w:cs="Times New Roman"/>
          <w:noProof/>
          <w:sz w:val="24"/>
          <w:szCs w:val="24"/>
        </w:rPr>
        <w:t xml:space="preserve"> - </w:t>
      </w:r>
      <w:r w:rsidRPr="00AE1F34">
        <w:rPr>
          <w:rFonts w:ascii="Times New Roman" w:hAnsi="Times New Roman" w:cs="Times New Roman"/>
          <w:sz w:val="24"/>
          <w:szCs w:val="24"/>
        </w:rPr>
        <w:t>не более</w:t>
      </w:r>
      <w:smartTag w:uri="urn:schemas-microsoft-com:office:smarttags" w:element="metricconverter">
        <w:smartTagPr>
          <w:attr w:name="ProductID" w:val="7 м"/>
        </w:smartTagPr>
        <w:r w:rsidRPr="00AE1F34">
          <w:rPr>
            <w:rFonts w:ascii="Times New Roman" w:hAnsi="Times New Roman" w:cs="Times New Roman"/>
            <w:noProof/>
            <w:sz w:val="24"/>
            <w:szCs w:val="24"/>
          </w:rPr>
          <w:t>7</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исключение: шпили, башни, флагштоки</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без ограничения.</w:t>
      </w:r>
    </w:p>
    <w:p w:rsid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AE1F34" w:rsidRPr="00AE1F34" w:rsidRDefault="00884D9A" w:rsidP="00AE1F34">
      <w:pPr>
        <w:pStyle w:val="2"/>
        <w:spacing w:after="120"/>
        <w:rPr>
          <w:rFonts w:ascii="Times New Roman" w:hAnsi="Times New Roman" w:cs="Times New Roman"/>
          <w:i w:val="0"/>
          <w:sz w:val="24"/>
          <w:szCs w:val="24"/>
        </w:rPr>
      </w:pPr>
      <w:bookmarkStart w:id="2" w:name="_Toc217063996"/>
      <w:bookmarkStart w:id="3" w:name="_Toc244014165"/>
      <w:r>
        <w:rPr>
          <w:rFonts w:ascii="Times New Roman" w:hAnsi="Times New Roman" w:cs="Times New Roman"/>
          <w:i w:val="0"/>
          <w:sz w:val="24"/>
          <w:szCs w:val="24"/>
        </w:rPr>
        <w:t>3.</w:t>
      </w:r>
      <w:r w:rsidR="00AE1F34" w:rsidRPr="00AE1F34">
        <w:rPr>
          <w:rFonts w:ascii="Times New Roman" w:hAnsi="Times New Roman" w:cs="Times New Roman"/>
          <w:i w:val="0"/>
          <w:sz w:val="24"/>
          <w:szCs w:val="24"/>
        </w:rPr>
        <w:t xml:space="preserve"> Зоны специального назначения</w:t>
      </w:r>
      <w:bookmarkEnd w:id="2"/>
      <w:bookmarkEnd w:id="3"/>
    </w:p>
    <w:p w:rsidR="00884D9A" w:rsidRDefault="00AE1F34" w:rsidP="00AE19E4">
      <w:pPr>
        <w:pStyle w:val="caaieiaie2"/>
        <w:numPr>
          <w:ilvl w:val="1"/>
          <w:numId w:val="26"/>
        </w:numPr>
        <w:spacing w:before="0" w:after="0"/>
        <w:jc w:val="both"/>
        <w:rPr>
          <w:rFonts w:ascii="Times New Roman" w:hAnsi="Times New Roman"/>
          <w:b w:val="0"/>
          <w:noProof/>
          <w:szCs w:val="24"/>
        </w:rPr>
      </w:pPr>
      <w:r w:rsidRPr="00884D9A">
        <w:rPr>
          <w:rFonts w:ascii="Times New Roman" w:hAnsi="Times New Roman"/>
          <w:b w:val="0"/>
          <w:szCs w:val="24"/>
        </w:rPr>
        <w:t xml:space="preserve">СН-1. Зона </w:t>
      </w:r>
      <w:r w:rsidRPr="00884D9A">
        <w:rPr>
          <w:rFonts w:ascii="Times New Roman" w:hAnsi="Times New Roman"/>
          <w:b w:val="0"/>
          <w:noProof/>
          <w:szCs w:val="24"/>
        </w:rPr>
        <w:t>режимных объектов ограниченного доступа</w:t>
      </w:r>
    </w:p>
    <w:p w:rsidR="00CC0E26" w:rsidRPr="00CC0E26" w:rsidRDefault="00CC0E26" w:rsidP="00CC0E26">
      <w:pPr>
        <w:pStyle w:val="Iauiue"/>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 недвижимости:</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 xml:space="preserve">специальное использование (режим использования территории определяется с учетом </w:t>
      </w:r>
      <w:r w:rsidR="00884D9A" w:rsidRPr="00CC0E26">
        <w:rPr>
          <w:rFonts w:ascii="Times New Roman" w:hAnsi="Times New Roman" w:cs="Times New Roman"/>
          <w:i/>
          <w:sz w:val="24"/>
          <w:szCs w:val="24"/>
        </w:rPr>
        <w:t>требований специальных</w:t>
      </w:r>
      <w:r w:rsidRPr="00CC0E26">
        <w:rPr>
          <w:rFonts w:ascii="Times New Roman" w:hAnsi="Times New Roman" w:cs="Times New Roman"/>
          <w:i/>
          <w:sz w:val="24"/>
          <w:szCs w:val="24"/>
        </w:rPr>
        <w:t xml:space="preserve"> нормативов и правил в соответствии с назначением объекта);</w:t>
      </w:r>
    </w:p>
    <w:p w:rsidR="00AE1F34" w:rsidRPr="00AE1F34" w:rsidRDefault="00AE1F34" w:rsidP="00AE19E4">
      <w:pPr>
        <w:pStyle w:val="nienie"/>
        <w:numPr>
          <w:ilvl w:val="0"/>
          <w:numId w:val="47"/>
        </w:numPr>
        <w:rPr>
          <w:rFonts w:ascii="Times New Roman" w:hAnsi="Times New Roman"/>
          <w:i/>
          <w:szCs w:val="24"/>
        </w:rPr>
      </w:pPr>
      <w:r w:rsidRPr="00AE1F34">
        <w:rPr>
          <w:rFonts w:ascii="Times New Roman" w:hAnsi="Times New Roman"/>
          <w:i/>
          <w:szCs w:val="24"/>
        </w:rPr>
        <w:t>объекты обслуживания, связанные с целевым назначением зоны;</w:t>
      </w:r>
    </w:p>
    <w:p w:rsidR="00AE1F34" w:rsidRPr="00AE1F34" w:rsidRDefault="00AE1F34" w:rsidP="00AE19E4">
      <w:pPr>
        <w:pStyle w:val="nienie"/>
        <w:numPr>
          <w:ilvl w:val="0"/>
          <w:numId w:val="47"/>
        </w:numPr>
        <w:rPr>
          <w:rFonts w:ascii="Times New Roman" w:hAnsi="Times New Roman"/>
          <w:i/>
          <w:szCs w:val="24"/>
        </w:rPr>
      </w:pPr>
      <w:r w:rsidRPr="00AE1F34">
        <w:rPr>
          <w:rFonts w:ascii="Times New Roman" w:hAnsi="Times New Roman"/>
          <w:i/>
          <w:szCs w:val="24"/>
        </w:rPr>
        <w:t>зеленые насаждения, парки, скверы;</w:t>
      </w:r>
    </w:p>
    <w:p w:rsidR="00AE1F34" w:rsidRDefault="002D0E14" w:rsidP="00AE19E4">
      <w:pPr>
        <w:pStyle w:val="nienie"/>
        <w:numPr>
          <w:ilvl w:val="0"/>
          <w:numId w:val="47"/>
        </w:numPr>
        <w:rPr>
          <w:rFonts w:ascii="Times New Roman" w:hAnsi="Times New Roman"/>
          <w:i/>
          <w:szCs w:val="24"/>
        </w:rPr>
      </w:pPr>
      <w:r>
        <w:rPr>
          <w:rFonts w:ascii="Times New Roman" w:hAnsi="Times New Roman"/>
          <w:i/>
          <w:szCs w:val="24"/>
        </w:rPr>
        <w:t>жилые дома для военнослужащих;</w:t>
      </w:r>
    </w:p>
    <w:p w:rsidR="002D0E14" w:rsidRPr="002D0E14" w:rsidRDefault="002D0E14" w:rsidP="002D0E14">
      <w:pPr>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CC0E26" w:rsidRPr="00CC0E26" w:rsidRDefault="00CC0E26" w:rsidP="00CC0E26">
      <w:pPr>
        <w:pStyle w:val="nienie"/>
        <w:ind w:left="720" w:firstLine="0"/>
        <w:rPr>
          <w:rFonts w:ascii="Times New Roman" w:hAnsi="Times New Roman"/>
          <w:i/>
          <w:szCs w:val="24"/>
        </w:rPr>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Вспомогательные виды разрешенного использования:</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конфессиональные объекты;</w:t>
      </w:r>
    </w:p>
    <w:p w:rsidR="00AE1F34" w:rsidRDefault="00765912" w:rsidP="00AE19E4">
      <w:pPr>
        <w:pStyle w:val="nienie"/>
        <w:numPr>
          <w:ilvl w:val="0"/>
          <w:numId w:val="48"/>
        </w:numPr>
        <w:rPr>
          <w:rFonts w:ascii="Times New Roman" w:hAnsi="Times New Roman"/>
          <w:i/>
          <w:szCs w:val="24"/>
        </w:rPr>
      </w:pPr>
      <w:r>
        <w:rPr>
          <w:rFonts w:ascii="Times New Roman" w:hAnsi="Times New Roman"/>
          <w:i/>
          <w:szCs w:val="24"/>
        </w:rPr>
        <w:t>объекты пожарной охраны;</w:t>
      </w:r>
    </w:p>
    <w:p w:rsidR="00765912" w:rsidRPr="00765912" w:rsidRDefault="00765912" w:rsidP="00765912">
      <w:pPr>
        <w:pStyle w:val="Iauiue"/>
        <w:numPr>
          <w:ilvl w:val="0"/>
          <w:numId w:val="48"/>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lastRenderedPageBreak/>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884D9A" w:rsidRPr="00884D9A" w:rsidRDefault="00884D9A" w:rsidP="00884D9A">
      <w:pPr>
        <w:pStyle w:val="nienie"/>
        <w:ind w:left="720" w:firstLine="0"/>
        <w:rPr>
          <w:rFonts w:ascii="Times New Roman" w:hAnsi="Times New Roman"/>
          <w:i/>
          <w:szCs w:val="24"/>
        </w:rPr>
      </w:pPr>
    </w:p>
    <w:p w:rsidR="00AE1F34" w:rsidRPr="00AE1F34" w:rsidRDefault="00AE1F34" w:rsidP="00884D9A">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отдельно стоящие ОМВД, отделы ГИБДД, военные комиссариаты районные и городские.</w:t>
      </w:r>
    </w:p>
    <w:p w:rsidR="00AE1F34" w:rsidRPr="00AE1F34" w:rsidRDefault="00AE1F34" w:rsidP="00AE1F34">
      <w:pPr>
        <w:pStyle w:val="ad"/>
        <w:rPr>
          <w:color w:val="FF0000"/>
          <w:sz w:val="24"/>
          <w:szCs w:val="24"/>
        </w:rPr>
      </w:pPr>
    </w:p>
    <w:p w:rsidR="00E548DB" w:rsidRDefault="00AE1F34" w:rsidP="00E548DB">
      <w:pPr>
        <w:pStyle w:val="a7"/>
        <w:numPr>
          <w:ilvl w:val="1"/>
          <w:numId w:val="26"/>
        </w:numPr>
        <w:spacing w:after="0" w:line="240" w:lineRule="auto"/>
        <w:jc w:val="both"/>
        <w:rPr>
          <w:rFonts w:ascii="Times New Roman" w:hAnsi="Times New Roman" w:cs="Times New Roman"/>
          <w:bCs/>
          <w:color w:val="000000"/>
          <w:sz w:val="24"/>
          <w:szCs w:val="24"/>
        </w:rPr>
      </w:pPr>
      <w:r w:rsidRPr="00884D9A">
        <w:rPr>
          <w:rFonts w:ascii="Times New Roman" w:hAnsi="Times New Roman" w:cs="Times New Roman"/>
          <w:bCs/>
          <w:sz w:val="24"/>
          <w:szCs w:val="24"/>
        </w:rPr>
        <w:t>СН – 2. Зона кладбищ</w:t>
      </w:r>
    </w:p>
    <w:p w:rsidR="00D15296" w:rsidRPr="00D15296" w:rsidRDefault="00D15296" w:rsidP="00D15296">
      <w:pPr>
        <w:pStyle w:val="a7"/>
        <w:spacing w:after="0" w:line="240" w:lineRule="auto"/>
        <w:jc w:val="both"/>
        <w:rPr>
          <w:rFonts w:ascii="Times New Roman" w:hAnsi="Times New Roman" w:cs="Times New Roman"/>
          <w:bCs/>
          <w:color w:val="000000"/>
          <w:sz w:val="24"/>
          <w:szCs w:val="24"/>
        </w:rPr>
      </w:pPr>
    </w:p>
    <w:p w:rsidR="00CC0E26"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w:t>
      </w:r>
    </w:p>
    <w:p w:rsidR="00AE1F34" w:rsidRPr="00CC0E26" w:rsidRDefault="00AE1F34" w:rsidP="00AE19E4">
      <w:pPr>
        <w:pStyle w:val="a8"/>
        <w:numPr>
          <w:ilvl w:val="0"/>
          <w:numId w:val="110"/>
        </w:numPr>
        <w:rPr>
          <w:rFonts w:ascii="Times New Roman" w:hAnsi="Times New Roman" w:cs="Times New Roman"/>
          <w:i/>
          <w:sz w:val="24"/>
          <w:szCs w:val="24"/>
        </w:rPr>
      </w:pPr>
      <w:r w:rsidRPr="00CC0E26">
        <w:rPr>
          <w:rFonts w:ascii="Times New Roman" w:hAnsi="Times New Roman" w:cs="Times New Roman"/>
          <w:i/>
          <w:sz w:val="24"/>
          <w:szCs w:val="24"/>
        </w:rPr>
        <w:t>действующие кладбища;</w:t>
      </w:r>
    </w:p>
    <w:p w:rsidR="00AE1F34" w:rsidRPr="00AE1F34" w:rsidRDefault="00AE1F34" w:rsidP="00AE19E4">
      <w:pPr>
        <w:pStyle w:val="nienie"/>
        <w:numPr>
          <w:ilvl w:val="0"/>
          <w:numId w:val="49"/>
        </w:numPr>
        <w:overflowPunct w:val="0"/>
        <w:autoSpaceDE w:val="0"/>
        <w:autoSpaceDN w:val="0"/>
        <w:adjustRightInd w:val="0"/>
        <w:textAlignment w:val="baseline"/>
        <w:rPr>
          <w:rFonts w:ascii="Times New Roman" w:hAnsi="Times New Roman"/>
          <w:i/>
          <w:color w:val="000000"/>
          <w:szCs w:val="24"/>
        </w:rPr>
      </w:pPr>
      <w:r w:rsidRPr="00AE1F34">
        <w:rPr>
          <w:rFonts w:ascii="Times New Roman" w:hAnsi="Times New Roman"/>
          <w:i/>
          <w:szCs w:val="24"/>
        </w:rPr>
        <w:t>кладбища, закрытые на период консервации;</w:t>
      </w:r>
    </w:p>
    <w:p w:rsidR="00AE1F34" w:rsidRPr="00AE1F34" w:rsidRDefault="00AE1F34" w:rsidP="00AE19E4">
      <w:pPr>
        <w:pStyle w:val="nienie"/>
        <w:numPr>
          <w:ilvl w:val="0"/>
          <w:numId w:val="49"/>
        </w:numPr>
        <w:rPr>
          <w:rFonts w:ascii="Times New Roman" w:hAnsi="Times New Roman"/>
          <w:b/>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аллеи, скверы;</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резервуары для хранения воды;</w:t>
      </w:r>
    </w:p>
    <w:p w:rsidR="00AE1F34" w:rsidRDefault="009B2C1F" w:rsidP="00AE19E4">
      <w:pPr>
        <w:pStyle w:val="nienie"/>
        <w:numPr>
          <w:ilvl w:val="0"/>
          <w:numId w:val="49"/>
        </w:numPr>
        <w:rPr>
          <w:rFonts w:ascii="Times New Roman" w:hAnsi="Times New Roman"/>
          <w:i/>
          <w:szCs w:val="24"/>
        </w:rPr>
      </w:pPr>
      <w:r>
        <w:rPr>
          <w:rFonts w:ascii="Times New Roman" w:hAnsi="Times New Roman"/>
          <w:i/>
          <w:szCs w:val="24"/>
        </w:rPr>
        <w:t>объекты пожарной охраны;</w:t>
      </w:r>
    </w:p>
    <w:p w:rsidR="002D0E14" w:rsidRPr="002D0E14" w:rsidRDefault="002D0E14" w:rsidP="002D0E14">
      <w:pPr>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F34">
      <w:pPr>
        <w:pStyle w:val="nienie"/>
        <w:ind w:firstLine="567"/>
        <w:rPr>
          <w:rFonts w:ascii="Times New Roman" w:hAnsi="Times New Roman"/>
          <w:szCs w:val="24"/>
        </w:rPr>
      </w:pPr>
    </w:p>
    <w:p w:rsidR="00AE1F34" w:rsidRPr="00AE1F34" w:rsidRDefault="00AE1F34" w:rsidP="00884D9A">
      <w:pPr>
        <w:pStyle w:val="nienie"/>
        <w:ind w:left="0" w:firstLine="0"/>
        <w:rPr>
          <w:rFonts w:ascii="Times New Roman" w:hAnsi="Times New Roman"/>
          <w:szCs w:val="24"/>
        </w:rPr>
      </w:pPr>
      <w:r w:rsidRPr="00AE1F34">
        <w:rPr>
          <w:rFonts w:ascii="Times New Roman" w:hAnsi="Times New Roman"/>
          <w:szCs w:val="24"/>
        </w:rPr>
        <w:t>Вспомогательные виды использования:</w:t>
      </w:r>
    </w:p>
    <w:p w:rsidR="00AE1F34" w:rsidRPr="00AE1F34" w:rsidRDefault="00AE1F34" w:rsidP="00AE19E4">
      <w:pPr>
        <w:pStyle w:val="nienie"/>
        <w:numPr>
          <w:ilvl w:val="0"/>
          <w:numId w:val="50"/>
        </w:numPr>
        <w:rPr>
          <w:rFonts w:ascii="Times New Roman" w:hAnsi="Times New Roman"/>
          <w:b/>
          <w:i/>
          <w:szCs w:val="24"/>
        </w:rPr>
      </w:pPr>
      <w:r w:rsidRPr="00AE1F34">
        <w:rPr>
          <w:rFonts w:ascii="Times New Roman" w:hAnsi="Times New Roman"/>
          <w:i/>
          <w:szCs w:val="24"/>
        </w:rPr>
        <w:t>мастерские по изготовлению ритуальных принадлежностей;</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Iauiue"/>
        <w:numPr>
          <w:ilvl w:val="0"/>
          <w:numId w:val="50"/>
        </w:numPr>
        <w:overflowPunct w:val="0"/>
        <w:autoSpaceDE w:val="0"/>
        <w:autoSpaceDN w:val="0"/>
        <w:adjustRightInd w:val="0"/>
        <w:textAlignment w:val="baseline"/>
        <w:rPr>
          <w:i/>
          <w:sz w:val="24"/>
          <w:szCs w:val="24"/>
        </w:rPr>
      </w:pPr>
      <w:r w:rsidRPr="00AE1F34">
        <w:rPr>
          <w:i/>
          <w:sz w:val="24"/>
          <w:szCs w:val="24"/>
        </w:rPr>
        <w:t>оранжереи;</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хозяйственные корпуса;</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общественные туалеты;</w:t>
      </w:r>
    </w:p>
    <w:p w:rsidR="00AE1F34" w:rsidRDefault="00765912" w:rsidP="00AE19E4">
      <w:pPr>
        <w:pStyle w:val="nienie"/>
        <w:numPr>
          <w:ilvl w:val="0"/>
          <w:numId w:val="50"/>
        </w:numPr>
        <w:rPr>
          <w:rFonts w:ascii="Times New Roman" w:hAnsi="Times New Roman"/>
          <w:i/>
          <w:szCs w:val="24"/>
        </w:rPr>
      </w:pPr>
      <w:r>
        <w:rPr>
          <w:rFonts w:ascii="Times New Roman" w:hAnsi="Times New Roman"/>
          <w:i/>
          <w:szCs w:val="24"/>
        </w:rPr>
        <w:t>парковки;</w:t>
      </w:r>
    </w:p>
    <w:p w:rsidR="00765912" w:rsidRPr="00765912" w:rsidRDefault="00765912" w:rsidP="00765912">
      <w:pPr>
        <w:pStyle w:val="Iauiue"/>
        <w:numPr>
          <w:ilvl w:val="0"/>
          <w:numId w:val="50"/>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i/>
          <w:szCs w:val="24"/>
        </w:rPr>
      </w:pPr>
    </w:p>
    <w:p w:rsidR="00AE1F34" w:rsidRDefault="00AE1F34" w:rsidP="00CC0E26">
      <w:pPr>
        <w:pStyle w:val="a8"/>
        <w:rPr>
          <w:rFonts w:ascii="Times New Roman" w:hAnsi="Times New Roman" w:cs="Times New Roman"/>
          <w:noProof/>
          <w:sz w:val="24"/>
          <w:szCs w:val="24"/>
        </w:rPr>
      </w:pPr>
      <w:r w:rsidRPr="00CC0E26">
        <w:rPr>
          <w:rFonts w:ascii="Times New Roman" w:hAnsi="Times New Roman" w:cs="Times New Roman"/>
          <w:noProof/>
          <w:sz w:val="24"/>
          <w:szCs w:val="24"/>
        </w:rPr>
        <w:t>Условно разрешенные виды использования:</w:t>
      </w:r>
    </w:p>
    <w:p w:rsidR="00AE1F34" w:rsidRPr="00CC0E26" w:rsidRDefault="00AE1F34" w:rsidP="00AE19E4">
      <w:pPr>
        <w:pStyle w:val="a8"/>
        <w:numPr>
          <w:ilvl w:val="0"/>
          <w:numId w:val="110"/>
        </w:numPr>
        <w:rPr>
          <w:rFonts w:ascii="Times New Roman" w:hAnsi="Times New Roman" w:cs="Times New Roman"/>
          <w:noProof/>
          <w:sz w:val="24"/>
          <w:szCs w:val="24"/>
        </w:rPr>
      </w:pPr>
      <w:r w:rsidRPr="00CC0E26">
        <w:rPr>
          <w:rFonts w:ascii="Times New Roman" w:hAnsi="Times New Roman" w:cs="Times New Roman"/>
          <w:i/>
          <w:sz w:val="24"/>
          <w:szCs w:val="24"/>
        </w:rPr>
        <w:t>киоски, временные павильоны розничной торговли;</w:t>
      </w:r>
    </w:p>
    <w:p w:rsidR="00AE1F34" w:rsidRPr="00AE1F34" w:rsidRDefault="00AE1F34" w:rsidP="00AE19E4">
      <w:pPr>
        <w:pStyle w:val="nienie"/>
        <w:numPr>
          <w:ilvl w:val="0"/>
          <w:numId w:val="51"/>
        </w:numPr>
        <w:rPr>
          <w:rFonts w:ascii="Times New Roman" w:hAnsi="Times New Roman"/>
          <w:b/>
          <w:i/>
          <w:szCs w:val="24"/>
        </w:rPr>
      </w:pPr>
      <w:r w:rsidRPr="00AE1F34">
        <w:rPr>
          <w:rFonts w:ascii="Times New Roman" w:hAnsi="Times New Roman"/>
          <w:i/>
          <w:szCs w:val="24"/>
        </w:rPr>
        <w:t>аптеки;</w:t>
      </w:r>
    </w:p>
    <w:p w:rsidR="00AE1F34" w:rsidRPr="00884D9A" w:rsidRDefault="00AE1F34" w:rsidP="00AE19E4">
      <w:pPr>
        <w:pStyle w:val="nienie"/>
        <w:numPr>
          <w:ilvl w:val="0"/>
          <w:numId w:val="51"/>
        </w:numPr>
        <w:rPr>
          <w:rFonts w:ascii="Times New Roman" w:hAnsi="Times New Roman"/>
          <w:b/>
          <w:i/>
          <w:szCs w:val="24"/>
        </w:rPr>
      </w:pPr>
      <w:r w:rsidRPr="00AE1F34">
        <w:rPr>
          <w:rFonts w:ascii="Times New Roman" w:hAnsi="Times New Roman"/>
          <w:i/>
          <w:szCs w:val="24"/>
        </w:rPr>
        <w:t xml:space="preserve">магазины общей площадью до 150 </w:t>
      </w:r>
      <w:proofErr w:type="spellStart"/>
      <w:r w:rsidRPr="00AE1F34">
        <w:rPr>
          <w:rFonts w:ascii="Times New Roman" w:hAnsi="Times New Roman"/>
          <w:i/>
          <w:szCs w:val="24"/>
        </w:rPr>
        <w:t>кв.м</w:t>
      </w:r>
      <w:proofErr w:type="spellEnd"/>
      <w:r w:rsidRPr="00AE1F34">
        <w:rPr>
          <w:rFonts w:ascii="Times New Roman" w:hAnsi="Times New Roman"/>
          <w:i/>
          <w:szCs w:val="24"/>
        </w:rPr>
        <w:t>.</w:t>
      </w:r>
    </w:p>
    <w:p w:rsidR="00884D9A" w:rsidRPr="00AE1F34" w:rsidRDefault="00884D9A" w:rsidP="00884D9A">
      <w:pPr>
        <w:pStyle w:val="nienie"/>
        <w:ind w:left="720" w:firstLine="0"/>
        <w:rPr>
          <w:rFonts w:ascii="Times New Roman" w:hAnsi="Times New Roman"/>
          <w:b/>
          <w:i/>
          <w:szCs w:val="24"/>
        </w:rPr>
      </w:pPr>
    </w:p>
    <w:p w:rsidR="00AE1F34" w:rsidRPr="00884D9A" w:rsidRDefault="00AE1F34" w:rsidP="00AE19E4">
      <w:pPr>
        <w:pStyle w:val="a7"/>
        <w:numPr>
          <w:ilvl w:val="1"/>
          <w:numId w:val="26"/>
        </w:numPr>
        <w:spacing w:after="0" w:line="240" w:lineRule="auto"/>
        <w:jc w:val="both"/>
        <w:rPr>
          <w:rFonts w:ascii="Times New Roman" w:hAnsi="Times New Roman" w:cs="Times New Roman"/>
          <w:bCs/>
          <w:sz w:val="24"/>
          <w:szCs w:val="24"/>
        </w:rPr>
      </w:pPr>
      <w:r w:rsidRPr="00884D9A">
        <w:rPr>
          <w:rFonts w:ascii="Times New Roman" w:hAnsi="Times New Roman" w:cs="Times New Roman"/>
          <w:bCs/>
          <w:sz w:val="24"/>
          <w:szCs w:val="24"/>
        </w:rPr>
        <w:t>СН – 3. Зона технических сооружений инженерного обеспечения</w:t>
      </w:r>
    </w:p>
    <w:p w:rsidR="00AE1F34" w:rsidRPr="00AE1F34" w:rsidRDefault="00AE1F34" w:rsidP="00AE1F34">
      <w:pPr>
        <w:pStyle w:val="Iauiue"/>
        <w:rPr>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 xml:space="preserve">основные водопроводные сооружения; </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канализационные очистные сооружения;</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насосные станции;</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котельные;</w:t>
      </w:r>
    </w:p>
    <w:p w:rsidR="00AE1F34" w:rsidRDefault="002D0E14" w:rsidP="00AE19E4">
      <w:pPr>
        <w:pStyle w:val="nienie"/>
        <w:numPr>
          <w:ilvl w:val="0"/>
          <w:numId w:val="52"/>
        </w:numPr>
        <w:rPr>
          <w:rFonts w:ascii="Times New Roman" w:hAnsi="Times New Roman"/>
          <w:i/>
          <w:szCs w:val="24"/>
        </w:rPr>
      </w:pPr>
      <w:r>
        <w:rPr>
          <w:rFonts w:ascii="Times New Roman" w:hAnsi="Times New Roman"/>
          <w:i/>
          <w:szCs w:val="24"/>
        </w:rPr>
        <w:t>объекты пожарной охраны;</w:t>
      </w:r>
    </w:p>
    <w:p w:rsidR="002D0E14" w:rsidRPr="002D0E14" w:rsidRDefault="002D0E14" w:rsidP="002D0E14">
      <w:pPr>
        <w:numPr>
          <w:ilvl w:val="0"/>
          <w:numId w:val="5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F34">
      <w:pPr>
        <w:pStyle w:val="24"/>
        <w:ind w:firstLine="567"/>
        <w:rPr>
          <w:b w:val="0"/>
          <w:color w:val="auto"/>
          <w:szCs w:val="24"/>
          <w:lang w:val="ru-RU"/>
        </w:rPr>
      </w:pPr>
    </w:p>
    <w:p w:rsidR="00AE1F34" w:rsidRDefault="00AE1F34" w:rsidP="00CC0E26">
      <w:pPr>
        <w:pStyle w:val="a8"/>
        <w:rPr>
          <w:rFonts w:ascii="Times New Roman" w:hAnsi="Times New Roman" w:cs="Times New Roman"/>
          <w:noProof/>
          <w:sz w:val="24"/>
          <w:szCs w:val="24"/>
        </w:rPr>
      </w:pPr>
      <w:r w:rsidRPr="00CC0E26">
        <w:rPr>
          <w:rFonts w:ascii="Times New Roman" w:hAnsi="Times New Roman" w:cs="Times New Roman"/>
          <w:noProof/>
          <w:sz w:val="24"/>
          <w:szCs w:val="24"/>
        </w:rPr>
        <w:t>Вспомогательные виды использования:</w:t>
      </w:r>
    </w:p>
    <w:p w:rsidR="00AE1F34" w:rsidRPr="00CC0E26" w:rsidRDefault="00AE1F34" w:rsidP="00AE19E4">
      <w:pPr>
        <w:pStyle w:val="a8"/>
        <w:numPr>
          <w:ilvl w:val="0"/>
          <w:numId w:val="110"/>
        </w:numPr>
        <w:rPr>
          <w:rFonts w:ascii="Times New Roman" w:hAnsi="Times New Roman" w:cs="Times New Roman"/>
          <w:noProof/>
          <w:sz w:val="24"/>
          <w:szCs w:val="24"/>
        </w:rPr>
      </w:pPr>
      <w:r w:rsidRPr="00CC0E26">
        <w:rPr>
          <w:rFonts w:ascii="Times New Roman" w:hAnsi="Times New Roman" w:cs="Times New Roman"/>
          <w:i/>
          <w:sz w:val="24"/>
          <w:szCs w:val="24"/>
        </w:rPr>
        <w:t>хозяйственные корпуса для обслуживающего персонала;</w:t>
      </w:r>
    </w:p>
    <w:p w:rsidR="00AE1F34" w:rsidRDefault="00AE1F34" w:rsidP="00AE19E4">
      <w:pPr>
        <w:pStyle w:val="nienie"/>
        <w:numPr>
          <w:ilvl w:val="0"/>
          <w:numId w:val="53"/>
        </w:numPr>
        <w:rPr>
          <w:rFonts w:ascii="Times New Roman" w:hAnsi="Times New Roman"/>
          <w:i/>
          <w:szCs w:val="24"/>
        </w:rPr>
      </w:pPr>
      <w:r w:rsidRPr="00AE1F34">
        <w:rPr>
          <w:rFonts w:ascii="Times New Roman" w:hAnsi="Times New Roman"/>
          <w:i/>
          <w:szCs w:val="24"/>
        </w:rPr>
        <w:t>парковки для обслуживания объ</w:t>
      </w:r>
      <w:r w:rsidR="00765912">
        <w:rPr>
          <w:rFonts w:ascii="Times New Roman" w:hAnsi="Times New Roman"/>
          <w:i/>
          <w:szCs w:val="24"/>
        </w:rPr>
        <w:t>ектов инженерной инфраструктуры;</w:t>
      </w:r>
    </w:p>
    <w:p w:rsidR="00765912" w:rsidRPr="00765912" w:rsidRDefault="00765912" w:rsidP="00765912">
      <w:pPr>
        <w:pStyle w:val="Iauiue"/>
        <w:numPr>
          <w:ilvl w:val="0"/>
          <w:numId w:val="53"/>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lastRenderedPageBreak/>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2D0E14" w:rsidRDefault="002D0E14" w:rsidP="00BD06F2">
      <w:pPr>
        <w:pStyle w:val="a8"/>
        <w:jc w:val="both"/>
        <w:rPr>
          <w:rFonts w:ascii="Times New Roman" w:hAnsi="Times New Roman" w:cs="Times New Roman"/>
          <w:sz w:val="24"/>
          <w:szCs w:val="24"/>
        </w:rPr>
      </w:pPr>
    </w:p>
    <w:p w:rsidR="00AE1F34" w:rsidRPr="00BD06F2" w:rsidRDefault="00765912" w:rsidP="00BD06F2">
      <w:pPr>
        <w:pStyle w:val="a8"/>
        <w:jc w:val="both"/>
        <w:rPr>
          <w:rFonts w:ascii="Times New Roman" w:hAnsi="Times New Roman" w:cs="Times New Roman"/>
          <w:sz w:val="24"/>
          <w:szCs w:val="24"/>
        </w:rPr>
      </w:pPr>
      <w:r>
        <w:rPr>
          <w:rFonts w:ascii="Times New Roman" w:hAnsi="Times New Roman" w:cs="Times New Roman"/>
          <w:sz w:val="24"/>
          <w:szCs w:val="24"/>
        </w:rPr>
        <w:t>Параметры застройки</w:t>
      </w:r>
      <w:r w:rsidR="00BD06F2" w:rsidRPr="00BD06F2">
        <w:rPr>
          <w:rFonts w:ascii="Times New Roman" w:hAnsi="Times New Roman" w:cs="Times New Roman"/>
          <w:sz w:val="24"/>
          <w:szCs w:val="24"/>
        </w:rPr>
        <w:t>:</w:t>
      </w:r>
    </w:p>
    <w:p w:rsidR="00BD06F2" w:rsidRP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Минимальный процент озеленения земельного участка - 10-15.</w:t>
      </w:r>
    </w:p>
    <w:p w:rsid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Ограничение использования земельных участков и объектов капитального строительства: Не допускается размещение объектов, причиняющих существенное неудобство жителям, вред окружающей среде и санитарному благополучию.</w:t>
      </w:r>
    </w:p>
    <w:p w:rsidR="00765912" w:rsidRPr="00BD06F2" w:rsidRDefault="00765912" w:rsidP="00BD06F2">
      <w:pPr>
        <w:pStyle w:val="a8"/>
        <w:jc w:val="both"/>
        <w:rPr>
          <w:rFonts w:ascii="Times New Roman" w:hAnsi="Times New Roman" w:cs="Times New Roman"/>
          <w:sz w:val="24"/>
          <w:szCs w:val="24"/>
        </w:rPr>
      </w:pPr>
      <w:r>
        <w:rPr>
          <w:rFonts w:ascii="Times New Roman" w:hAnsi="Times New Roman" w:cs="Times New Roman"/>
          <w:sz w:val="24"/>
          <w:szCs w:val="24"/>
        </w:rPr>
        <w:t>Примечание:</w:t>
      </w:r>
    </w:p>
    <w:p w:rsid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соответствии с требованиями </w:t>
      </w:r>
      <w:hyperlink r:id="rId3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D06F2">
          <w:rPr>
            <w:rFonts w:ascii="Times New Roman" w:hAnsi="Times New Roman" w:cs="Times New Roman"/>
            <w:color w:val="0000FF"/>
            <w:sz w:val="24"/>
            <w:szCs w:val="24"/>
          </w:rPr>
          <w:t>СанПиН 2.2.1/2.1.1.1200-03</w:t>
        </w:r>
      </w:hyperlink>
      <w:r w:rsidRPr="00BD06F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w:t>
      </w:r>
      <w:hyperlink r:id="rId34" w:tooltip="Постановление Правительства РФ от 24.02.2009 N 160 (ред. от 26.08.2013)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D06F2">
          <w:rPr>
            <w:rFonts w:ascii="Times New Roman" w:hAnsi="Times New Roman" w:cs="Times New Roman"/>
            <w:color w:val="0000FF"/>
            <w:sz w:val="24"/>
            <w:szCs w:val="24"/>
          </w:rPr>
          <w:t>постановления</w:t>
        </w:r>
      </w:hyperlink>
      <w:r w:rsidRPr="00BD06F2">
        <w:rPr>
          <w:rFonts w:ascii="Times New Roman" w:hAnsi="Times New Roman" w:cs="Times New Roman"/>
          <w:sz w:val="24"/>
          <w:szCs w:val="24"/>
        </w:rP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СП 42.13330.2011 "Свод правил. Градостроительство. Планировка и застройка городских и сельских поселений. Актуализированная редакция СНиП 2.07.01-89*", региональных и местных нормативов градостроительного проектирования, технических регламентов</w:t>
      </w:r>
      <w:r w:rsidR="009B2C1F">
        <w:rPr>
          <w:rFonts w:ascii="Times New Roman" w:hAnsi="Times New Roman" w:cs="Times New Roman"/>
          <w:sz w:val="24"/>
          <w:szCs w:val="24"/>
        </w:rPr>
        <w:t>.</w:t>
      </w:r>
    </w:p>
    <w:p w:rsidR="009B2C1F" w:rsidRPr="00BD06F2" w:rsidRDefault="009B2C1F" w:rsidP="00BD06F2">
      <w:pPr>
        <w:pStyle w:val="a8"/>
        <w:jc w:val="both"/>
        <w:rPr>
          <w:rFonts w:ascii="Times New Roman" w:hAnsi="Times New Roman" w:cs="Times New Roman"/>
          <w:sz w:val="24"/>
          <w:szCs w:val="24"/>
        </w:rPr>
      </w:pPr>
    </w:p>
    <w:p w:rsidR="00AE1F34" w:rsidRPr="00DA4C83" w:rsidRDefault="00AE1F34" w:rsidP="00AE19E4">
      <w:pPr>
        <w:pStyle w:val="a7"/>
        <w:numPr>
          <w:ilvl w:val="1"/>
          <w:numId w:val="26"/>
        </w:numPr>
        <w:spacing w:after="0" w:line="240" w:lineRule="auto"/>
        <w:jc w:val="both"/>
        <w:rPr>
          <w:rFonts w:ascii="Times New Roman" w:hAnsi="Times New Roman" w:cs="Times New Roman"/>
          <w:bCs/>
          <w:sz w:val="24"/>
          <w:szCs w:val="24"/>
        </w:rPr>
      </w:pPr>
      <w:r w:rsidRPr="00DA4C83">
        <w:rPr>
          <w:rFonts w:ascii="Times New Roman" w:hAnsi="Times New Roman" w:cs="Times New Roman"/>
          <w:bCs/>
          <w:sz w:val="24"/>
          <w:szCs w:val="24"/>
        </w:rPr>
        <w:t xml:space="preserve">СН – 4. </w:t>
      </w:r>
      <w:r w:rsidR="005D35CC">
        <w:rPr>
          <w:rFonts w:ascii="Times New Roman" w:hAnsi="Times New Roman" w:cs="Times New Roman"/>
          <w:bCs/>
          <w:sz w:val="24"/>
          <w:szCs w:val="24"/>
        </w:rPr>
        <w:t>Полигон твердых бытовых</w:t>
      </w:r>
      <w:r w:rsidRPr="00DA4C83">
        <w:rPr>
          <w:rFonts w:ascii="Times New Roman" w:hAnsi="Times New Roman" w:cs="Times New Roman"/>
          <w:bCs/>
          <w:sz w:val="24"/>
          <w:szCs w:val="24"/>
        </w:rPr>
        <w:t xml:space="preserve"> отходов</w:t>
      </w:r>
    </w:p>
    <w:p w:rsidR="001A77A5" w:rsidRDefault="001A77A5" w:rsidP="008050AF">
      <w:pPr>
        <w:pStyle w:val="a7"/>
        <w:spacing w:after="0" w:line="240" w:lineRule="auto"/>
        <w:jc w:val="both"/>
        <w:rPr>
          <w:rFonts w:ascii="Times New Roman" w:hAnsi="Times New Roman" w:cs="Times New Roman"/>
          <w:bCs/>
          <w:sz w:val="24"/>
          <w:szCs w:val="24"/>
          <w:highlight w:val="yellow"/>
        </w:rPr>
      </w:pPr>
    </w:p>
    <w:p w:rsidR="001A77A5" w:rsidRDefault="008050AF" w:rsidP="001A77A5">
      <w:pPr>
        <w:pStyle w:val="a7"/>
        <w:spacing w:after="0" w:line="240" w:lineRule="auto"/>
        <w:ind w:hanging="720"/>
        <w:jc w:val="both"/>
        <w:rPr>
          <w:rFonts w:ascii="Times New Roman" w:hAnsi="Times New Roman" w:cs="Times New Roman"/>
          <w:bCs/>
          <w:sz w:val="24"/>
          <w:szCs w:val="24"/>
        </w:rPr>
      </w:pPr>
      <w:r w:rsidRPr="001A77A5">
        <w:rPr>
          <w:rFonts w:ascii="Times New Roman" w:hAnsi="Times New Roman" w:cs="Times New Roman"/>
          <w:bCs/>
          <w:sz w:val="24"/>
          <w:szCs w:val="24"/>
        </w:rPr>
        <w:t xml:space="preserve">Основные виды </w:t>
      </w:r>
      <w:r w:rsidR="001A77A5" w:rsidRPr="001A77A5">
        <w:rPr>
          <w:rFonts w:ascii="Times New Roman" w:hAnsi="Times New Roman" w:cs="Times New Roman"/>
          <w:bCs/>
          <w:sz w:val="24"/>
          <w:szCs w:val="24"/>
        </w:rPr>
        <w:t>разрешенного использования</w:t>
      </w:r>
      <w:r w:rsidR="001A77A5">
        <w:rPr>
          <w:rFonts w:ascii="Times New Roman" w:hAnsi="Times New Roman" w:cs="Times New Roman"/>
          <w:bCs/>
          <w:sz w:val="24"/>
          <w:szCs w:val="24"/>
        </w:rPr>
        <w:t xml:space="preserve"> недвижимости</w:t>
      </w:r>
      <w:r w:rsidR="001A77A5" w:rsidRPr="001A77A5">
        <w:rPr>
          <w:rFonts w:ascii="Times New Roman" w:hAnsi="Times New Roman" w:cs="Times New Roman"/>
          <w:bCs/>
          <w:sz w:val="24"/>
          <w:szCs w:val="24"/>
        </w:rPr>
        <w:t>:</w:t>
      </w:r>
    </w:p>
    <w:p w:rsidR="001A77A5" w:rsidRPr="001A77A5"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полигоны по захоронению и сортир</w:t>
      </w:r>
      <w:r>
        <w:rPr>
          <w:rFonts w:ascii="Times New Roman" w:hAnsi="Times New Roman" w:cs="Times New Roman"/>
          <w:i/>
          <w:sz w:val="24"/>
          <w:szCs w:val="24"/>
        </w:rPr>
        <w:t>овке бытового мусора и отходов;</w:t>
      </w:r>
    </w:p>
    <w:p w:rsidR="005D35CC" w:rsidRPr="00DA4C83"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захоронение отходов потребления и промышленного производства, в том числе радиоактивных.</w:t>
      </w:r>
    </w:p>
    <w:p w:rsidR="001A77A5" w:rsidRPr="002D0E14"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мусоросжигательные и</w:t>
      </w:r>
      <w:r w:rsidR="002D0E14">
        <w:rPr>
          <w:rFonts w:ascii="Times New Roman" w:hAnsi="Times New Roman" w:cs="Times New Roman"/>
          <w:i/>
          <w:sz w:val="24"/>
          <w:szCs w:val="24"/>
        </w:rPr>
        <w:t xml:space="preserve"> мусороперерабатывающие заводы;</w:t>
      </w:r>
    </w:p>
    <w:p w:rsidR="00DA4C83" w:rsidRPr="001A77A5" w:rsidRDefault="00DA4C83" w:rsidP="00DA4C83">
      <w:pPr>
        <w:pStyle w:val="a7"/>
        <w:spacing w:after="0" w:line="240" w:lineRule="auto"/>
        <w:ind w:left="855"/>
        <w:jc w:val="both"/>
        <w:rPr>
          <w:rFonts w:ascii="Times New Roman" w:hAnsi="Times New Roman" w:cs="Times New Roman"/>
          <w:bCs/>
          <w:i/>
          <w:sz w:val="24"/>
          <w:szCs w:val="24"/>
        </w:rPr>
      </w:pPr>
    </w:p>
    <w:p w:rsidR="001A77A5" w:rsidRDefault="00DA4C83" w:rsidP="00DA4C83">
      <w:pPr>
        <w:pStyle w:val="a7"/>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Вспомогательных видов разрешенного использования</w:t>
      </w:r>
      <w:r w:rsidR="005D35CC">
        <w:rPr>
          <w:rFonts w:ascii="Times New Roman" w:hAnsi="Times New Roman" w:cs="Times New Roman"/>
          <w:bCs/>
          <w:sz w:val="24"/>
          <w:szCs w:val="24"/>
        </w:rPr>
        <w:t>:</w:t>
      </w:r>
    </w:p>
    <w:p w:rsidR="005D35CC" w:rsidRPr="00765912" w:rsidRDefault="005D35CC" w:rsidP="00AE19E4">
      <w:pPr>
        <w:pStyle w:val="a7"/>
        <w:numPr>
          <w:ilvl w:val="0"/>
          <w:numId w:val="112"/>
        </w:numPr>
        <w:spacing w:after="0" w:line="240" w:lineRule="auto"/>
        <w:jc w:val="both"/>
        <w:rPr>
          <w:rFonts w:ascii="Times New Roman" w:hAnsi="Times New Roman" w:cs="Times New Roman"/>
          <w:bCs/>
          <w:i/>
          <w:sz w:val="24"/>
          <w:szCs w:val="24"/>
        </w:rPr>
      </w:pPr>
      <w:r w:rsidRPr="005D35CC">
        <w:rPr>
          <w:rFonts w:ascii="Times New Roman" w:hAnsi="Times New Roman" w:cs="Times New Roman"/>
          <w:i/>
          <w:sz w:val="24"/>
          <w:szCs w:val="24"/>
        </w:rPr>
        <w:t>стоянки, гаражи и мастерские для обслуживания уборочной и аварийной техники;</w:t>
      </w:r>
    </w:p>
    <w:p w:rsidR="00765912" w:rsidRPr="00765912" w:rsidRDefault="00765912" w:rsidP="00765912">
      <w:pPr>
        <w:pStyle w:val="Iauiue"/>
        <w:numPr>
          <w:ilvl w:val="0"/>
          <w:numId w:val="112"/>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5D35CC" w:rsidRPr="005D35CC" w:rsidRDefault="005D35CC" w:rsidP="005D35CC">
      <w:pPr>
        <w:pStyle w:val="a8"/>
        <w:rPr>
          <w:rFonts w:ascii="Times New Roman" w:hAnsi="Times New Roman" w:cs="Times New Roman"/>
          <w:noProof/>
          <w:sz w:val="24"/>
          <w:szCs w:val="24"/>
        </w:rPr>
      </w:pPr>
    </w:p>
    <w:p w:rsidR="001A77A5" w:rsidRPr="005D35CC" w:rsidRDefault="001A77A5" w:rsidP="005D35CC">
      <w:pPr>
        <w:pStyle w:val="a8"/>
        <w:rPr>
          <w:rFonts w:ascii="Times New Roman" w:hAnsi="Times New Roman" w:cs="Times New Roman"/>
          <w:noProof/>
          <w:sz w:val="24"/>
          <w:szCs w:val="24"/>
        </w:rPr>
      </w:pPr>
      <w:r w:rsidRPr="005D35CC">
        <w:rPr>
          <w:rFonts w:ascii="Times New Roman" w:hAnsi="Times New Roman" w:cs="Times New Roman"/>
          <w:noProof/>
          <w:sz w:val="24"/>
          <w:szCs w:val="24"/>
        </w:rPr>
        <w:t>Условно разрешенные виды использования:</w:t>
      </w:r>
    </w:p>
    <w:p w:rsidR="00DA4C83" w:rsidRDefault="00DA4C83" w:rsidP="00AE19E4">
      <w:pPr>
        <w:pStyle w:val="a7"/>
        <w:numPr>
          <w:ilvl w:val="0"/>
          <w:numId w:val="105"/>
        </w:numPr>
        <w:rPr>
          <w:rFonts w:ascii="Times New Roman" w:hAnsi="Times New Roman" w:cs="Times New Roman"/>
          <w:i/>
          <w:noProof/>
          <w:sz w:val="24"/>
          <w:szCs w:val="24"/>
        </w:rPr>
      </w:pPr>
      <w:proofErr w:type="spellStart"/>
      <w:r w:rsidRPr="00DA4C83">
        <w:rPr>
          <w:rFonts w:ascii="Times New Roman" w:hAnsi="Times New Roman" w:cs="Times New Roman"/>
          <w:i/>
          <w:sz w:val="24"/>
          <w:szCs w:val="24"/>
        </w:rPr>
        <w:t>постоянны</w:t>
      </w:r>
      <w:r>
        <w:rPr>
          <w:rFonts w:ascii="Times New Roman" w:hAnsi="Times New Roman" w:cs="Times New Roman"/>
          <w:i/>
          <w:sz w:val="24"/>
          <w:szCs w:val="24"/>
        </w:rPr>
        <w:t>еи</w:t>
      </w:r>
      <w:proofErr w:type="spellEnd"/>
      <w:r>
        <w:rPr>
          <w:rFonts w:ascii="Times New Roman" w:hAnsi="Times New Roman" w:cs="Times New Roman"/>
          <w:i/>
          <w:sz w:val="24"/>
          <w:szCs w:val="24"/>
        </w:rPr>
        <w:t xml:space="preserve"> </w:t>
      </w:r>
      <w:r w:rsidRPr="00DA4C83">
        <w:rPr>
          <w:rFonts w:ascii="Times New Roman" w:hAnsi="Times New Roman" w:cs="Times New Roman"/>
          <w:i/>
          <w:sz w:val="24"/>
          <w:szCs w:val="24"/>
        </w:rPr>
        <w:t>временны</w:t>
      </w:r>
      <w:r>
        <w:rPr>
          <w:rFonts w:ascii="Times New Roman" w:hAnsi="Times New Roman" w:cs="Times New Roman"/>
          <w:i/>
          <w:sz w:val="24"/>
          <w:szCs w:val="24"/>
        </w:rPr>
        <w:t>е</w:t>
      </w:r>
      <w:r w:rsidRPr="00DA4C83">
        <w:rPr>
          <w:rFonts w:ascii="Times New Roman" w:hAnsi="Times New Roman" w:cs="Times New Roman"/>
          <w:i/>
          <w:sz w:val="24"/>
          <w:szCs w:val="24"/>
        </w:rPr>
        <w:t xml:space="preserve"> гараж</w:t>
      </w:r>
      <w:r>
        <w:rPr>
          <w:rFonts w:ascii="Times New Roman" w:hAnsi="Times New Roman" w:cs="Times New Roman"/>
          <w:i/>
          <w:sz w:val="24"/>
          <w:szCs w:val="24"/>
        </w:rPr>
        <w:t>и</w:t>
      </w:r>
      <w:r w:rsidRPr="00DA4C83">
        <w:rPr>
          <w:rFonts w:ascii="Times New Roman" w:hAnsi="Times New Roman" w:cs="Times New Roman"/>
          <w:i/>
          <w:sz w:val="24"/>
          <w:szCs w:val="24"/>
        </w:rPr>
        <w:t>, стоян</w:t>
      </w:r>
      <w:r>
        <w:rPr>
          <w:rFonts w:ascii="Times New Roman" w:hAnsi="Times New Roman" w:cs="Times New Roman"/>
          <w:i/>
          <w:sz w:val="24"/>
          <w:szCs w:val="24"/>
        </w:rPr>
        <w:t>ки</w:t>
      </w:r>
      <w:r w:rsidRPr="00DA4C83">
        <w:rPr>
          <w:rFonts w:ascii="Times New Roman" w:hAnsi="Times New Roman" w:cs="Times New Roman"/>
          <w:i/>
          <w:sz w:val="24"/>
          <w:szCs w:val="24"/>
        </w:rPr>
        <w:t>, автозаправочны</w:t>
      </w:r>
      <w:r>
        <w:rPr>
          <w:rFonts w:ascii="Times New Roman" w:hAnsi="Times New Roman" w:cs="Times New Roman"/>
          <w:i/>
          <w:sz w:val="24"/>
          <w:szCs w:val="24"/>
        </w:rPr>
        <w:t>е</w:t>
      </w:r>
      <w:r w:rsidRPr="00DA4C83">
        <w:rPr>
          <w:rFonts w:ascii="Times New Roman" w:hAnsi="Times New Roman" w:cs="Times New Roman"/>
          <w:i/>
          <w:sz w:val="24"/>
          <w:szCs w:val="24"/>
        </w:rPr>
        <w:t xml:space="preserve"> станци</w:t>
      </w:r>
      <w:r>
        <w:rPr>
          <w:rFonts w:ascii="Times New Roman" w:hAnsi="Times New Roman" w:cs="Times New Roman"/>
          <w:i/>
          <w:sz w:val="24"/>
          <w:szCs w:val="24"/>
        </w:rPr>
        <w:t>и</w:t>
      </w:r>
      <w:r w:rsidRPr="00DA4C83">
        <w:rPr>
          <w:rFonts w:ascii="Times New Roman" w:hAnsi="Times New Roman" w:cs="Times New Roman"/>
          <w:i/>
          <w:sz w:val="24"/>
          <w:szCs w:val="24"/>
        </w:rPr>
        <w:t xml:space="preserve"> (бензиновы</w:t>
      </w:r>
      <w:r>
        <w:rPr>
          <w:rFonts w:ascii="Times New Roman" w:hAnsi="Times New Roman" w:cs="Times New Roman"/>
          <w:i/>
          <w:sz w:val="24"/>
          <w:szCs w:val="24"/>
        </w:rPr>
        <w:t>е</w:t>
      </w:r>
      <w:r w:rsidR="00620C32">
        <w:rPr>
          <w:rFonts w:ascii="Times New Roman" w:hAnsi="Times New Roman" w:cs="Times New Roman"/>
          <w:i/>
          <w:sz w:val="24"/>
          <w:szCs w:val="24"/>
        </w:rPr>
        <w:t xml:space="preserve">, </w:t>
      </w:r>
      <w:r w:rsidRPr="00DA4C83">
        <w:rPr>
          <w:rFonts w:ascii="Times New Roman" w:hAnsi="Times New Roman" w:cs="Times New Roman"/>
          <w:i/>
          <w:sz w:val="24"/>
          <w:szCs w:val="24"/>
        </w:rPr>
        <w:t>газовы</w:t>
      </w:r>
      <w:r>
        <w:rPr>
          <w:rFonts w:ascii="Times New Roman" w:hAnsi="Times New Roman" w:cs="Times New Roman"/>
          <w:i/>
          <w:sz w:val="24"/>
          <w:szCs w:val="24"/>
        </w:rPr>
        <w:t>е</w:t>
      </w:r>
      <w:r w:rsidRPr="00DA4C83">
        <w:rPr>
          <w:rFonts w:ascii="Times New Roman" w:hAnsi="Times New Roman" w:cs="Times New Roman"/>
          <w:i/>
          <w:sz w:val="24"/>
          <w:szCs w:val="24"/>
        </w:rPr>
        <w:t>);</w:t>
      </w:r>
    </w:p>
    <w:p w:rsidR="001A77A5" w:rsidRDefault="00DA4C83" w:rsidP="00AE19E4">
      <w:pPr>
        <w:pStyle w:val="a7"/>
        <w:numPr>
          <w:ilvl w:val="0"/>
          <w:numId w:val="105"/>
        </w:numPr>
        <w:rPr>
          <w:rFonts w:ascii="Times New Roman" w:hAnsi="Times New Roman" w:cs="Times New Roman"/>
          <w:i/>
          <w:noProof/>
          <w:sz w:val="24"/>
          <w:szCs w:val="24"/>
        </w:rPr>
      </w:pPr>
      <w:r>
        <w:rPr>
          <w:rFonts w:ascii="Times New Roman" w:hAnsi="Times New Roman" w:cs="Times New Roman"/>
          <w:i/>
          <w:sz w:val="24"/>
          <w:szCs w:val="24"/>
        </w:rPr>
        <w:t xml:space="preserve">автомобильные мойки, </w:t>
      </w:r>
      <w:r w:rsidRPr="00DA4C83">
        <w:rPr>
          <w:rFonts w:ascii="Times New Roman" w:hAnsi="Times New Roman" w:cs="Times New Roman"/>
          <w:i/>
          <w:sz w:val="24"/>
          <w:szCs w:val="24"/>
        </w:rPr>
        <w:t>прачечны</w:t>
      </w:r>
      <w:r>
        <w:rPr>
          <w:rFonts w:ascii="Times New Roman" w:hAnsi="Times New Roman" w:cs="Times New Roman"/>
          <w:i/>
          <w:sz w:val="24"/>
          <w:szCs w:val="24"/>
        </w:rPr>
        <w:t>е</w:t>
      </w:r>
      <w:r w:rsidRPr="00DA4C83">
        <w:rPr>
          <w:rFonts w:ascii="Times New Roman" w:hAnsi="Times New Roman" w:cs="Times New Roman"/>
          <w:i/>
          <w:sz w:val="24"/>
          <w:szCs w:val="24"/>
        </w:rPr>
        <w:t xml:space="preserve"> для</w:t>
      </w:r>
      <w:r>
        <w:rPr>
          <w:rFonts w:ascii="Times New Roman" w:hAnsi="Times New Roman" w:cs="Times New Roman"/>
          <w:i/>
          <w:sz w:val="24"/>
          <w:szCs w:val="24"/>
        </w:rPr>
        <w:t xml:space="preserve"> автомобильных принадлежностей, </w:t>
      </w:r>
      <w:r w:rsidRPr="00DA4C83">
        <w:rPr>
          <w:rFonts w:ascii="Times New Roman" w:hAnsi="Times New Roman" w:cs="Times New Roman"/>
          <w:i/>
          <w:sz w:val="24"/>
          <w:szCs w:val="24"/>
        </w:rPr>
        <w:t>мастерски</w:t>
      </w:r>
      <w:r>
        <w:rPr>
          <w:rFonts w:ascii="Times New Roman" w:hAnsi="Times New Roman" w:cs="Times New Roman"/>
          <w:i/>
          <w:sz w:val="24"/>
          <w:szCs w:val="24"/>
        </w:rPr>
        <w:t>е</w:t>
      </w:r>
      <w:r w:rsidRPr="00DA4C83">
        <w:rPr>
          <w:rFonts w:ascii="Times New Roman" w:hAnsi="Times New Roman" w:cs="Times New Roman"/>
          <w:i/>
          <w:sz w:val="24"/>
          <w:szCs w:val="24"/>
        </w:rPr>
        <w:t>, предназначенных для ремонта и обслуживания автомобилей</w:t>
      </w:r>
      <w:r>
        <w:rPr>
          <w:rFonts w:ascii="Times New Roman" w:hAnsi="Times New Roman" w:cs="Times New Roman"/>
          <w:i/>
          <w:sz w:val="24"/>
          <w:szCs w:val="24"/>
        </w:rPr>
        <w:t>.</w:t>
      </w:r>
    </w:p>
    <w:p w:rsidR="00CB2840" w:rsidRDefault="00CB2840" w:rsidP="00CB2840">
      <w:pPr>
        <w:pStyle w:val="a7"/>
        <w:ind w:left="0"/>
        <w:rPr>
          <w:rFonts w:ascii="Times New Roman" w:hAnsi="Times New Roman" w:cs="Times New Roman"/>
          <w:sz w:val="24"/>
          <w:szCs w:val="24"/>
        </w:rPr>
      </w:pPr>
      <w:r w:rsidRPr="00CB2840">
        <w:rPr>
          <w:rFonts w:ascii="Times New Roman" w:hAnsi="Times New Roman" w:cs="Times New Roman"/>
          <w:sz w:val="24"/>
          <w:szCs w:val="24"/>
        </w:rPr>
        <w:t>Примечание:</w:t>
      </w:r>
    </w:p>
    <w:p w:rsidR="00CB2840" w:rsidRPr="00CB2840" w:rsidRDefault="00CB2840" w:rsidP="00CB2840">
      <w:pPr>
        <w:pStyle w:val="a7"/>
        <w:ind w:left="0" w:firstLine="709"/>
        <w:jc w:val="both"/>
        <w:rPr>
          <w:rFonts w:ascii="Times New Roman" w:hAnsi="Times New Roman" w:cs="Times New Roman"/>
          <w:color w:val="000000"/>
          <w:sz w:val="24"/>
          <w:szCs w:val="24"/>
        </w:rPr>
      </w:pPr>
      <w:r w:rsidRPr="00CB2840">
        <w:rPr>
          <w:rFonts w:ascii="Times New Roman" w:hAnsi="Times New Roman" w:cs="Times New Roman"/>
          <w:sz w:val="24"/>
          <w:szCs w:val="24"/>
        </w:rPr>
        <w:t xml:space="preserve">Размещение объектов складирования и захоронения отходов осуществляется в соответствии с </w:t>
      </w:r>
      <w:hyperlink r:id="rId3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CB2840">
          <w:rPr>
            <w:rFonts w:ascii="Times New Roman" w:hAnsi="Times New Roman" w:cs="Times New Roman"/>
            <w:sz w:val="24"/>
            <w:szCs w:val="24"/>
          </w:rPr>
          <w:t>СанПиН 2.2.1/2.1.1.1200-03</w:t>
        </w:r>
      </w:hyperlink>
      <w:r w:rsidRPr="00CB2840">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использование земельных участков осуществлять в соответствии с требованиями "</w:t>
      </w:r>
      <w:hyperlink r:id="rId3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CB2840">
          <w:rPr>
            <w:rFonts w:ascii="Times New Roman" w:hAnsi="Times New Roman" w:cs="Times New Roman"/>
            <w:sz w:val="24"/>
            <w:szCs w:val="24"/>
          </w:rPr>
          <w:t>СП 2.1.7.1038-01. 2.1.7.</w:t>
        </w:r>
      </w:hyperlink>
      <w:r w:rsidRPr="00CB2840">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 "</w:t>
      </w:r>
      <w:hyperlink r:id="rId37" w:tooltip="&quot;Инструкция по проектированию, эксплуатации и рекультивации полигонов для твердых бытовых отходов&quot; (утв. Минстроем России 02.11.1996){КонсультантПлюс}" w:history="1">
        <w:r w:rsidRPr="00CB2840">
          <w:rPr>
            <w:rFonts w:ascii="Times New Roman" w:hAnsi="Times New Roman" w:cs="Times New Roman"/>
            <w:sz w:val="24"/>
            <w:szCs w:val="24"/>
          </w:rPr>
          <w:t>Инструкции</w:t>
        </w:r>
      </w:hyperlink>
      <w:r w:rsidRPr="00CB2840">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утверждены Минстроем России от 02.11.1996, положений Федерального </w:t>
      </w:r>
      <w:hyperlink r:id="rId38" w:tooltip="Федеральный закон от 24.06.1998 N 89-ФЗ (ред. от 29.06.2015) &quot;Об отходах производства и потребления&quot; (с изм. и доп., вступ. в силу с 01.07.2015)------------ Недействующая редакция{КонсультантПлюс}" w:history="1">
        <w:r w:rsidRPr="00CB2840">
          <w:rPr>
            <w:rFonts w:ascii="Times New Roman" w:hAnsi="Times New Roman" w:cs="Times New Roman"/>
            <w:sz w:val="24"/>
            <w:szCs w:val="24"/>
          </w:rPr>
          <w:t>закона</w:t>
        </w:r>
      </w:hyperlink>
      <w:r w:rsidRPr="00CB2840">
        <w:rPr>
          <w:rFonts w:ascii="Times New Roman" w:hAnsi="Times New Roman" w:cs="Times New Roman"/>
          <w:sz w:val="24"/>
          <w:szCs w:val="24"/>
        </w:rPr>
        <w:t xml:space="preserve"> от 24.06.1998 N 89-ФЗ "Об отходах производства и потребления" и местных нормативов градостроительного проектирования.</w:t>
      </w:r>
      <w:r>
        <w:rPr>
          <w:rFonts w:ascii="Times New Roman" w:hAnsi="Times New Roman" w:cs="Times New Roman"/>
          <w:color w:val="000000"/>
          <w:sz w:val="24"/>
          <w:szCs w:val="24"/>
        </w:rPr>
        <w:t xml:space="preserve"> З</w:t>
      </w:r>
      <w:r w:rsidRPr="00CB2840">
        <w:rPr>
          <w:rFonts w:ascii="Times New Roman" w:hAnsi="Times New Roman" w:cs="Times New Roman"/>
          <w:sz w:val="24"/>
          <w:szCs w:val="24"/>
        </w:rPr>
        <w:t>апрещается захоронение отходов в границах населенных пунктов</w:t>
      </w:r>
    </w:p>
    <w:p w:rsidR="00AE1F34" w:rsidRPr="00AE1F34" w:rsidRDefault="00AE1F34" w:rsidP="00AE19E4">
      <w:pPr>
        <w:pStyle w:val="2"/>
        <w:numPr>
          <w:ilvl w:val="0"/>
          <w:numId w:val="26"/>
        </w:numPr>
        <w:spacing w:after="120"/>
        <w:rPr>
          <w:rFonts w:ascii="Times New Roman" w:hAnsi="Times New Roman" w:cs="Times New Roman"/>
          <w:i w:val="0"/>
          <w:sz w:val="24"/>
          <w:szCs w:val="24"/>
        </w:rPr>
      </w:pPr>
      <w:bookmarkStart w:id="4" w:name="_Toc217063997"/>
      <w:bookmarkStart w:id="5" w:name="_Toc244014166"/>
      <w:r w:rsidRPr="00AE1F34">
        <w:rPr>
          <w:rFonts w:ascii="Times New Roman" w:hAnsi="Times New Roman" w:cs="Times New Roman"/>
          <w:i w:val="0"/>
          <w:sz w:val="24"/>
          <w:szCs w:val="24"/>
        </w:rPr>
        <w:lastRenderedPageBreak/>
        <w:t>Производственные зоны</w:t>
      </w:r>
      <w:bookmarkEnd w:id="4"/>
      <w:bookmarkEnd w:id="5"/>
    </w:p>
    <w:p w:rsidR="00AE1F34" w:rsidRPr="00884D9A" w:rsidRDefault="00AE1F34" w:rsidP="00AE19E4">
      <w:pPr>
        <w:pStyle w:val="5"/>
        <w:numPr>
          <w:ilvl w:val="1"/>
          <w:numId w:val="26"/>
        </w:numPr>
        <w:spacing w:before="0" w:after="0"/>
        <w:rPr>
          <w:b w:val="0"/>
          <w:i w:val="0"/>
          <w:sz w:val="24"/>
          <w:szCs w:val="24"/>
        </w:rPr>
      </w:pPr>
      <w:r w:rsidRPr="00884D9A">
        <w:rPr>
          <w:b w:val="0"/>
          <w:i w:val="0"/>
          <w:sz w:val="24"/>
          <w:szCs w:val="24"/>
        </w:rPr>
        <w:t xml:space="preserve">ПК – 1. Зона производственно-коммунальных объектов </w:t>
      </w:r>
      <w:r w:rsidRPr="00884D9A">
        <w:rPr>
          <w:b w:val="0"/>
          <w:i w:val="0"/>
          <w:sz w:val="24"/>
          <w:szCs w:val="24"/>
          <w:lang w:val="en-US"/>
        </w:rPr>
        <w:t>I</w:t>
      </w:r>
      <w:r w:rsidRPr="00884D9A">
        <w:rPr>
          <w:b w:val="0"/>
          <w:i w:val="0"/>
          <w:sz w:val="24"/>
          <w:szCs w:val="24"/>
        </w:rPr>
        <w:t xml:space="preserve"> – </w:t>
      </w:r>
      <w:r w:rsidRPr="00884D9A">
        <w:rPr>
          <w:b w:val="0"/>
          <w:i w:val="0"/>
          <w:sz w:val="24"/>
          <w:szCs w:val="24"/>
          <w:lang w:val="en-US"/>
        </w:rPr>
        <w:t>II</w:t>
      </w:r>
      <w:r w:rsidRPr="00884D9A">
        <w:rPr>
          <w:b w:val="0"/>
          <w:i w:val="0"/>
          <w:sz w:val="24"/>
          <w:szCs w:val="24"/>
        </w:rPr>
        <w:t xml:space="preserve"> класса </w:t>
      </w:r>
    </w:p>
    <w:p w:rsidR="00884D9A" w:rsidRDefault="00884D9A" w:rsidP="00884D9A">
      <w:pPr>
        <w:pStyle w:val="ae"/>
        <w:widowControl/>
        <w:numPr>
          <w:ilvl w:val="12"/>
          <w:numId w:val="0"/>
        </w:numPr>
        <w:tabs>
          <w:tab w:val="clear" w:pos="9072"/>
        </w:tabs>
        <w:rPr>
          <w:b w:val="0"/>
          <w:szCs w:val="24"/>
        </w:rPr>
      </w:pPr>
    </w:p>
    <w:p w:rsidR="00AE1F34" w:rsidRPr="00AE1F34" w:rsidRDefault="00AE1F34" w:rsidP="00884D9A">
      <w:pPr>
        <w:pStyle w:val="ae"/>
        <w:widowControl/>
        <w:numPr>
          <w:ilvl w:val="12"/>
          <w:numId w:val="0"/>
        </w:numPr>
        <w:tabs>
          <w:tab w:val="clear" w:pos="9072"/>
        </w:tabs>
        <w:rPr>
          <w:b w:val="0"/>
          <w:szCs w:val="24"/>
        </w:rPr>
      </w:pPr>
      <w:r w:rsidRPr="00AE1F34">
        <w:rPr>
          <w:b w:val="0"/>
          <w:szCs w:val="24"/>
        </w:rPr>
        <w:t>Основные виды разрешенного использования недвижимости: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базы жилищно-эксплуатационных служб;</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numPr>
          <w:ilvl w:val="0"/>
          <w:numId w:val="5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офисы, конторы;</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производственно-лабораторные корпуса;</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 xml:space="preserve">промышленные и коммунально-складские предприятия </w:t>
      </w:r>
      <w:r w:rsidRPr="00AE1F34">
        <w:rPr>
          <w:rFonts w:ascii="Times New Roman" w:hAnsi="Times New Roman"/>
          <w:i/>
          <w:szCs w:val="24"/>
          <w:lang w:val="en-US"/>
        </w:rPr>
        <w:t>I</w:t>
      </w:r>
      <w:r w:rsidRPr="00AE1F34">
        <w:rPr>
          <w:rFonts w:ascii="Times New Roman" w:hAnsi="Times New Roman"/>
          <w:i/>
          <w:szCs w:val="24"/>
        </w:rPr>
        <w:t xml:space="preserve"> - II класса вредности, требующие большегрузного или железнодорожного транспорта;</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 xml:space="preserve">промышленные и коммунально-складские предприятия </w:t>
      </w:r>
      <w:r w:rsidRPr="00AE1F34">
        <w:rPr>
          <w:rFonts w:ascii="Times New Roman" w:hAnsi="Times New Roman"/>
          <w:i/>
          <w:szCs w:val="24"/>
          <w:lang w:val="en-US"/>
        </w:rPr>
        <w:t>III</w:t>
      </w:r>
      <w:r w:rsidRPr="00AE1F34">
        <w:rPr>
          <w:rFonts w:ascii="Times New Roman" w:hAnsi="Times New Roman"/>
          <w:i/>
          <w:szCs w:val="24"/>
        </w:rPr>
        <w:t xml:space="preserve"> – </w:t>
      </w:r>
      <w:r w:rsidRPr="00AE1F34">
        <w:rPr>
          <w:rFonts w:ascii="Times New Roman" w:hAnsi="Times New Roman"/>
          <w:i/>
          <w:szCs w:val="24"/>
          <w:lang w:val="en-US"/>
        </w:rPr>
        <w:t>V</w:t>
      </w:r>
      <w:r w:rsidRPr="00AE1F34">
        <w:rPr>
          <w:rFonts w:ascii="Times New Roman" w:hAnsi="Times New Roman"/>
          <w:i/>
          <w:szCs w:val="24"/>
        </w:rPr>
        <w:t xml:space="preserve"> классов вредности;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скверы, бульвары, зеленые насаждения;</w:t>
      </w:r>
    </w:p>
    <w:p w:rsid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станции технического обслуживания автомоб</w:t>
      </w:r>
      <w:r w:rsidR="002D0E14">
        <w:rPr>
          <w:rFonts w:ascii="Times New Roman" w:hAnsi="Times New Roman"/>
          <w:i/>
          <w:szCs w:val="24"/>
        </w:rPr>
        <w:t>илей, авторемонтные предприятия;</w:t>
      </w:r>
    </w:p>
    <w:p w:rsidR="002D0E14" w:rsidRPr="002D0E14" w:rsidRDefault="002D0E14" w:rsidP="002D0E14">
      <w:pPr>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5D35CC" w:rsidRPr="005D35CC" w:rsidRDefault="005D35CC" w:rsidP="005D35CC">
      <w:pPr>
        <w:pStyle w:val="nienie"/>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гостиницы для кратковременного пребывания;</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питомники растений для озеленения санитарно-защитных зон предприятий;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предприятия общественного питания для обслуживания работников предприятий;</w:t>
      </w:r>
    </w:p>
    <w:p w:rsidR="00AE1F34" w:rsidRDefault="00765912" w:rsidP="00AE19E4">
      <w:pPr>
        <w:pStyle w:val="nienie"/>
        <w:numPr>
          <w:ilvl w:val="0"/>
          <w:numId w:val="55"/>
        </w:numPr>
        <w:rPr>
          <w:rFonts w:ascii="Times New Roman" w:hAnsi="Times New Roman"/>
          <w:i/>
          <w:szCs w:val="24"/>
        </w:rPr>
      </w:pPr>
      <w:r>
        <w:rPr>
          <w:rFonts w:ascii="Times New Roman" w:hAnsi="Times New Roman"/>
          <w:i/>
          <w:szCs w:val="24"/>
        </w:rPr>
        <w:t>спортплощадки;</w:t>
      </w:r>
    </w:p>
    <w:p w:rsidR="00765912" w:rsidRPr="00765912" w:rsidRDefault="00765912" w:rsidP="00765912">
      <w:pPr>
        <w:pStyle w:val="Iauiue"/>
        <w:numPr>
          <w:ilvl w:val="0"/>
          <w:numId w:val="55"/>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nienie"/>
        <w:ind w:firstLine="567"/>
        <w:rPr>
          <w:rFonts w:ascii="Times New Roman" w:hAnsi="Times New Roman"/>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антенны сотовой и спутниковой связи;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бани;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банки, отделения банков;</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киоски, павильоны розничной торговли;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связанные с обслуживанием предприятий;</w:t>
      </w:r>
    </w:p>
    <w:p w:rsid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 склады временного хранения утильсырья.</w:t>
      </w:r>
    </w:p>
    <w:p w:rsidR="005D35CC" w:rsidRPr="005D35CC" w:rsidRDefault="005D35CC" w:rsidP="005D35CC">
      <w:pPr>
        <w:pStyle w:val="nienie"/>
        <w:ind w:left="720" w:firstLine="0"/>
        <w:rPr>
          <w:rFonts w:ascii="Times New Roman" w:hAnsi="Times New Roman"/>
          <w:i/>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75% от площади земельного участка.</w:t>
      </w:r>
    </w:p>
    <w:p w:rsidR="00AE1F34" w:rsidRPr="00AE1F34" w:rsidRDefault="00AE1F34" w:rsidP="00AE19E4">
      <w:pPr>
        <w:numPr>
          <w:ilvl w:val="0"/>
          <w:numId w:val="57"/>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lastRenderedPageBreak/>
        <w:t>Коэффициент озеленения территории – не менее 10% от площади земельного участка;</w:t>
      </w:r>
    </w:p>
    <w:p w:rsidR="00AE1F34" w:rsidRPr="00AE1F34" w:rsidRDefault="00AE1F34" w:rsidP="00AE19E4">
      <w:pPr>
        <w:numPr>
          <w:ilvl w:val="0"/>
          <w:numId w:val="57"/>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1F34" w:rsidRPr="00AE1F34" w:rsidRDefault="00AE1F34" w:rsidP="00AE1F34">
      <w:pPr>
        <w:rPr>
          <w:rFonts w:ascii="Times New Roman" w:hAnsi="Times New Roman" w:cs="Times New Roman"/>
          <w:sz w:val="24"/>
          <w:szCs w:val="24"/>
        </w:rPr>
      </w:pPr>
    </w:p>
    <w:p w:rsidR="00884D9A" w:rsidRDefault="00AE1F34" w:rsidP="00AE19E4">
      <w:pPr>
        <w:pStyle w:val="a7"/>
        <w:numPr>
          <w:ilvl w:val="1"/>
          <w:numId w:val="26"/>
        </w:numPr>
        <w:spacing w:after="0" w:line="240" w:lineRule="auto"/>
        <w:jc w:val="both"/>
        <w:rPr>
          <w:rFonts w:ascii="Times New Roman" w:hAnsi="Times New Roman" w:cs="Times New Roman"/>
          <w:sz w:val="24"/>
          <w:szCs w:val="24"/>
        </w:rPr>
      </w:pPr>
      <w:r w:rsidRPr="00884D9A">
        <w:rPr>
          <w:rFonts w:ascii="Times New Roman" w:hAnsi="Times New Roman" w:cs="Times New Roman"/>
          <w:sz w:val="24"/>
          <w:szCs w:val="24"/>
        </w:rPr>
        <w:t xml:space="preserve">ПК -2. Зона производственно-коммунальных объектов III класса </w:t>
      </w:r>
    </w:p>
    <w:p w:rsidR="005D35CC" w:rsidRPr="005D35CC" w:rsidRDefault="005D35CC" w:rsidP="005D35CC">
      <w:pPr>
        <w:pStyle w:val="a7"/>
        <w:spacing w:after="0" w:line="240" w:lineRule="auto"/>
        <w:jc w:val="both"/>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Основные виды разрешенного использования недвижимости:</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автобусные парки;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автотранспортные предприятия;</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2D0E14" w:rsidRDefault="002D0E14" w:rsidP="002D0E14">
      <w:pPr>
        <w:numPr>
          <w:ilvl w:val="0"/>
          <w:numId w:val="9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 xml:space="preserve">проектные, научно-исследовательские, конструкторские и изыскательские организации и лаборатории, </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промышленные предприятия и коммунально-складские объекты III класса вредности;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 xml:space="preserve">промышленные предприятия и коммунально-складские объекты </w:t>
      </w:r>
      <w:r w:rsidRPr="00AE1F34">
        <w:rPr>
          <w:rFonts w:ascii="Times New Roman" w:hAnsi="Times New Roman"/>
          <w:i/>
          <w:szCs w:val="24"/>
          <w:lang w:val="en-US"/>
        </w:rPr>
        <w:t>IV</w:t>
      </w:r>
      <w:r w:rsidRPr="00AE1F34">
        <w:rPr>
          <w:rFonts w:ascii="Times New Roman" w:hAnsi="Times New Roman"/>
          <w:i/>
          <w:szCs w:val="24"/>
        </w:rPr>
        <w:t xml:space="preserve"> – </w:t>
      </w:r>
      <w:r w:rsidRPr="00AE1F34">
        <w:rPr>
          <w:rFonts w:ascii="Times New Roman" w:hAnsi="Times New Roman"/>
          <w:i/>
          <w:szCs w:val="24"/>
          <w:lang w:val="en-US"/>
        </w:rPr>
        <w:t>V</w:t>
      </w:r>
      <w:r w:rsidRPr="00AE1F34">
        <w:rPr>
          <w:rFonts w:ascii="Times New Roman" w:hAnsi="Times New Roman"/>
          <w:i/>
          <w:szCs w:val="24"/>
        </w:rPr>
        <w:t xml:space="preserve"> классов вредности;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скверы, бульвары, зеленые насаждения;</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5D35CC" w:rsidRDefault="005D35CC"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58"/>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5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санитарно-защитных зон;</w:t>
      </w:r>
    </w:p>
    <w:p w:rsidR="00AE1F34" w:rsidRPr="00AE1F34" w:rsidRDefault="00AE1F34" w:rsidP="00AE19E4">
      <w:pPr>
        <w:numPr>
          <w:ilvl w:val="0"/>
          <w:numId w:val="5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обслуживанием работников предприятий;</w:t>
      </w:r>
    </w:p>
    <w:p w:rsidR="00AE1F34" w:rsidRDefault="00765912" w:rsidP="00AE19E4">
      <w:pPr>
        <w:numPr>
          <w:ilvl w:val="0"/>
          <w:numId w:val="5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спортплощадки;</w:t>
      </w:r>
    </w:p>
    <w:p w:rsidR="00765912" w:rsidRPr="00765912" w:rsidRDefault="00765912" w:rsidP="00765912">
      <w:pPr>
        <w:pStyle w:val="Iauiue"/>
        <w:numPr>
          <w:ilvl w:val="0"/>
          <w:numId w:val="58"/>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антенны сотовой, радиорелейной, спутниковой связи;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бани;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ветеринарные лечебницы с содержанием животных;</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ветеринарные приемные пункты;</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киоски, павильоны розничной торговли;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lastRenderedPageBreak/>
        <w:t>отделения банков;</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поликлиники;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почтовые отделения;</w:t>
      </w:r>
    </w:p>
    <w:p w:rsid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 склады временного хранения утильсырья.</w:t>
      </w:r>
    </w:p>
    <w:p w:rsidR="005D35CC" w:rsidRPr="005D35CC" w:rsidRDefault="005D35CC" w:rsidP="005D35CC">
      <w:pPr>
        <w:pStyle w:val="nienie"/>
        <w:ind w:left="720" w:firstLine="0"/>
        <w:rPr>
          <w:rFonts w:ascii="Times New Roman" w:hAnsi="Times New Roman"/>
          <w:i/>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75% от площади земельного участка.</w:t>
      </w:r>
    </w:p>
    <w:p w:rsidR="00AE1F34" w:rsidRPr="00AE1F34" w:rsidRDefault="00AE1F34" w:rsidP="00AE19E4">
      <w:pPr>
        <w:numPr>
          <w:ilvl w:val="0"/>
          <w:numId w:val="6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10% от площади земельного участка;</w:t>
      </w:r>
    </w:p>
    <w:p w:rsidR="00AE1F34" w:rsidRDefault="00AE1F34" w:rsidP="00AE19E4">
      <w:pPr>
        <w:numPr>
          <w:ilvl w:val="0"/>
          <w:numId w:val="6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850D0" w:rsidRPr="00F850D0" w:rsidRDefault="00F850D0" w:rsidP="00F850D0">
      <w:pPr>
        <w:spacing w:after="0" w:line="240" w:lineRule="auto"/>
        <w:ind w:left="567"/>
        <w:jc w:val="both"/>
        <w:rPr>
          <w:rFonts w:ascii="Times New Roman" w:hAnsi="Times New Roman" w:cs="Times New Roman"/>
          <w:bCs/>
          <w:sz w:val="24"/>
          <w:szCs w:val="24"/>
        </w:rPr>
      </w:pPr>
    </w:p>
    <w:p w:rsidR="00AE1F34" w:rsidRPr="00884D9A" w:rsidRDefault="00AE1F34" w:rsidP="00AE19E4">
      <w:pPr>
        <w:pStyle w:val="ab"/>
        <w:numPr>
          <w:ilvl w:val="1"/>
          <w:numId w:val="26"/>
        </w:numPr>
        <w:spacing w:after="0"/>
      </w:pPr>
      <w:r w:rsidRPr="00884D9A">
        <w:rPr>
          <w:bCs/>
        </w:rPr>
        <w:t xml:space="preserve">ПК – 3. Зона производственно-коммунальных объектов </w:t>
      </w:r>
      <w:r w:rsidRPr="00884D9A">
        <w:rPr>
          <w:lang w:val="en-US"/>
        </w:rPr>
        <w:t>IV</w:t>
      </w:r>
      <w:r w:rsidRPr="00884D9A">
        <w:t xml:space="preserve"> класса</w:t>
      </w:r>
    </w:p>
    <w:p w:rsidR="00AE1F34" w:rsidRPr="00AE1F34" w:rsidRDefault="00AE1F34" w:rsidP="00AE1F34">
      <w:pPr>
        <w:pStyle w:val="ab"/>
        <w:spacing w:after="0"/>
        <w:rPr>
          <w:bCs/>
        </w:rPr>
      </w:pPr>
    </w:p>
    <w:p w:rsidR="00AE1F34" w:rsidRPr="00AE1F34" w:rsidRDefault="00AE1F34" w:rsidP="005D35CC">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ветеринарные клиники и станции;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жилищно-эксплуатационные службы;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коммунально-складские и производственные предприятия IV класса вредности различного профиля;</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2D0E14" w:rsidRDefault="002D0E14" w:rsidP="002D0E14">
      <w:pPr>
        <w:numPr>
          <w:ilvl w:val="0"/>
          <w:numId w:val="6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 xml:space="preserve">предприятия оптовой, мелкооптовой торговли и магазины розничной торговли; </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и лаборатории;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 xml:space="preserve">промышленные предприятия и коммунально-складские объекты </w:t>
      </w:r>
      <w:r w:rsidRPr="00AE1F34">
        <w:rPr>
          <w:rFonts w:ascii="Times New Roman" w:hAnsi="Times New Roman"/>
          <w:i/>
          <w:szCs w:val="24"/>
          <w:lang w:val="en-US"/>
        </w:rPr>
        <w:t>V</w:t>
      </w:r>
      <w:r w:rsidRPr="00AE1F34">
        <w:rPr>
          <w:rFonts w:ascii="Times New Roman" w:hAnsi="Times New Roman"/>
          <w:i/>
          <w:szCs w:val="24"/>
        </w:rPr>
        <w:t xml:space="preserve"> класса вредности;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автозаправочные станции;</w:t>
      </w:r>
    </w:p>
    <w:p w:rsid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скверы, бульвары, зеленые насаждения.</w:t>
      </w:r>
    </w:p>
    <w:p w:rsidR="00F850D0" w:rsidRPr="00F850D0" w:rsidRDefault="00F850D0" w:rsidP="00F850D0">
      <w:pPr>
        <w:pStyle w:val="nienie"/>
        <w:tabs>
          <w:tab w:val="left" w:pos="709"/>
        </w:tabs>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62"/>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6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AE1F34" w:rsidRPr="00AE1F34" w:rsidRDefault="00AE1F34" w:rsidP="00AE19E4">
      <w:pPr>
        <w:numPr>
          <w:ilvl w:val="0"/>
          <w:numId w:val="6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62"/>
        </w:numPr>
        <w:rPr>
          <w:rFonts w:ascii="Times New Roman" w:hAnsi="Times New Roman"/>
          <w:i/>
          <w:szCs w:val="24"/>
        </w:rPr>
      </w:pPr>
      <w:r w:rsidRPr="00AE1F34">
        <w:rPr>
          <w:rFonts w:ascii="Times New Roman" w:hAnsi="Times New Roman"/>
          <w:i/>
          <w:szCs w:val="24"/>
        </w:rPr>
        <w:t>спортплощадки, площадки о</w:t>
      </w:r>
      <w:r w:rsidR="00D1188A">
        <w:rPr>
          <w:rFonts w:ascii="Times New Roman" w:hAnsi="Times New Roman"/>
          <w:i/>
          <w:szCs w:val="24"/>
        </w:rPr>
        <w:t>тдыха для персонала предприятий;</w:t>
      </w:r>
    </w:p>
    <w:p w:rsidR="00D1188A" w:rsidRPr="00D1188A" w:rsidRDefault="00D1188A" w:rsidP="00D1188A">
      <w:pPr>
        <w:pStyle w:val="Iauiue"/>
        <w:numPr>
          <w:ilvl w:val="0"/>
          <w:numId w:val="62"/>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w:t>
      </w:r>
      <w:r w:rsidRPr="00765912">
        <w:rPr>
          <w:i/>
          <w:sz w:val="24"/>
          <w:szCs w:val="24"/>
        </w:rPr>
        <w:lastRenderedPageBreak/>
        <w:t>разрешенного вида использования.</w:t>
      </w:r>
    </w:p>
    <w:p w:rsidR="00F850D0" w:rsidRPr="00F850D0" w:rsidRDefault="00F850D0" w:rsidP="00F850D0">
      <w:pPr>
        <w:pStyle w:val="nienie"/>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антенны сотовой, радиорелейной, спутниковой связи;</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отделения банков;</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AE1F34" w:rsidRDefault="00AE1F34" w:rsidP="00AE1F34">
      <w:pPr>
        <w:pStyle w:val="a9"/>
        <w:keepNext w:val="0"/>
        <w:rPr>
          <w:szCs w:val="24"/>
        </w:rPr>
      </w:pP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65% от площади земельного участка.</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1F34" w:rsidRPr="00AE1F34" w:rsidRDefault="00AE1F34" w:rsidP="00AE1F34">
      <w:pPr>
        <w:pStyle w:val="a9"/>
        <w:keepNext w:val="0"/>
        <w:rPr>
          <w:szCs w:val="24"/>
        </w:rPr>
      </w:pPr>
    </w:p>
    <w:p w:rsidR="00AE1F34" w:rsidRPr="00884D9A" w:rsidRDefault="00AE1F34" w:rsidP="00AE19E4">
      <w:pPr>
        <w:pStyle w:val="ab"/>
        <w:numPr>
          <w:ilvl w:val="1"/>
          <w:numId w:val="26"/>
        </w:numPr>
        <w:spacing w:after="0"/>
        <w:rPr>
          <w:bCs/>
        </w:rPr>
      </w:pPr>
      <w:r w:rsidRPr="00884D9A">
        <w:rPr>
          <w:bCs/>
        </w:rPr>
        <w:t xml:space="preserve">ПК – 4. Зона производственно-коммунальных объектов </w:t>
      </w:r>
      <w:r w:rsidRPr="00884D9A">
        <w:rPr>
          <w:lang w:val="en-US"/>
        </w:rPr>
        <w:t>V</w:t>
      </w:r>
      <w:r w:rsidRPr="00884D9A">
        <w:t xml:space="preserve"> класса </w:t>
      </w:r>
    </w:p>
    <w:p w:rsidR="00AE1F34" w:rsidRPr="00AE1F34" w:rsidRDefault="00AE1F34" w:rsidP="00AE1F34">
      <w:pPr>
        <w:pStyle w:val="3"/>
        <w:spacing w:after="0"/>
        <w:ind w:left="0"/>
        <w:rPr>
          <w:sz w:val="24"/>
          <w:szCs w:val="24"/>
        </w:rPr>
      </w:pPr>
    </w:p>
    <w:p w:rsidR="00AE1F34" w:rsidRPr="00AE1F34" w:rsidRDefault="00AE1F34" w:rsidP="00884D9A">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ветеринарные клиники и станции;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жилищно-эксплуатационные службы;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 xml:space="preserve">коммунально-складские и производственные предприятия </w:t>
      </w:r>
      <w:r w:rsidRPr="00AE1F34">
        <w:rPr>
          <w:rFonts w:ascii="Times New Roman" w:hAnsi="Times New Roman"/>
          <w:i/>
          <w:szCs w:val="24"/>
          <w:lang w:val="en-US"/>
        </w:rPr>
        <w:t>V</w:t>
      </w:r>
      <w:r w:rsidRPr="00AE1F34">
        <w:rPr>
          <w:rFonts w:ascii="Times New Roman" w:hAnsi="Times New Roman"/>
          <w:i/>
          <w:szCs w:val="24"/>
        </w:rPr>
        <w:t xml:space="preserve"> класса вредности различного профиля;</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2D0E14" w:rsidRPr="00D1188A" w:rsidRDefault="002D0E14" w:rsidP="002D0E14">
      <w:pPr>
        <w:numPr>
          <w:ilvl w:val="0"/>
          <w:numId w:val="6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предприятия оптовой, мелкооптовой торговли и магазины розничной торговли;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и лаборатории;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автозаправочные станции;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884D9A"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скверы, бульвары, зеленые насаждения.</w:t>
      </w:r>
    </w:p>
    <w:p w:rsidR="00D1188A" w:rsidRDefault="00D1188A" w:rsidP="00D1188A">
      <w:pPr>
        <w:pStyle w:val="a8"/>
        <w:rPr>
          <w:rFonts w:ascii="Times New Roman" w:hAnsi="Times New Roman" w:cs="Times New Roman"/>
          <w:sz w:val="24"/>
          <w:szCs w:val="24"/>
        </w:rPr>
      </w:pPr>
    </w:p>
    <w:p w:rsidR="00AE1F34" w:rsidRDefault="00AE1F34" w:rsidP="00D1188A">
      <w:pPr>
        <w:pStyle w:val="a8"/>
        <w:rPr>
          <w:rFonts w:ascii="Times New Roman" w:hAnsi="Times New Roman" w:cs="Times New Roman"/>
          <w:sz w:val="24"/>
          <w:szCs w:val="24"/>
        </w:rPr>
      </w:pPr>
      <w:r w:rsidRPr="00D1188A">
        <w:rPr>
          <w:rFonts w:ascii="Times New Roman" w:hAnsi="Times New Roman" w:cs="Times New Roman"/>
          <w:sz w:val="24"/>
          <w:szCs w:val="24"/>
        </w:rPr>
        <w:t>Вспомогательные виды разрешенного использования:</w:t>
      </w:r>
    </w:p>
    <w:p w:rsidR="00AE1F34" w:rsidRPr="00D1188A" w:rsidRDefault="00AE1F34" w:rsidP="00D1188A">
      <w:pPr>
        <w:pStyle w:val="a8"/>
        <w:numPr>
          <w:ilvl w:val="0"/>
          <w:numId w:val="113"/>
        </w:numPr>
        <w:rPr>
          <w:rFonts w:ascii="Times New Roman" w:hAnsi="Times New Roman" w:cs="Times New Roman"/>
          <w:sz w:val="24"/>
          <w:szCs w:val="24"/>
        </w:rPr>
      </w:pPr>
      <w:r w:rsidRPr="00D1188A">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t>бани, сауны;</w:t>
      </w:r>
    </w:p>
    <w:p w:rsidR="00AE1F34" w:rsidRP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6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AE1F34" w:rsidRPr="00AE1F34" w:rsidRDefault="00AE1F34" w:rsidP="00AE19E4">
      <w:pPr>
        <w:numPr>
          <w:ilvl w:val="0"/>
          <w:numId w:val="6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t>спортплощадки, площадки отдыха для персонала предприятий.</w:t>
      </w:r>
    </w:p>
    <w:p w:rsidR="00D1188A" w:rsidRPr="00D1188A" w:rsidRDefault="00D1188A" w:rsidP="00D1188A">
      <w:pPr>
        <w:pStyle w:val="Iauiue"/>
        <w:numPr>
          <w:ilvl w:val="0"/>
          <w:numId w:val="66"/>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D1188A" w:rsidRPr="00AE1F34" w:rsidRDefault="00D1188A" w:rsidP="00D1188A">
      <w:pPr>
        <w:pStyle w:val="nienie"/>
        <w:ind w:left="720" w:firstLine="0"/>
        <w:rPr>
          <w:rFonts w:ascii="Times New Roman" w:hAnsi="Times New Roman"/>
          <w:i/>
          <w:szCs w:val="24"/>
        </w:rPr>
      </w:pPr>
    </w:p>
    <w:p w:rsidR="00AE1F34" w:rsidRDefault="00AE1F34" w:rsidP="002D0E14">
      <w:pPr>
        <w:pStyle w:val="a8"/>
        <w:rPr>
          <w:rFonts w:ascii="Times New Roman" w:hAnsi="Times New Roman" w:cs="Times New Roman"/>
          <w:sz w:val="24"/>
          <w:szCs w:val="24"/>
        </w:rPr>
      </w:pPr>
      <w:r w:rsidRPr="002D0E14">
        <w:rPr>
          <w:rFonts w:ascii="Times New Roman" w:hAnsi="Times New Roman" w:cs="Times New Roman"/>
          <w:sz w:val="24"/>
          <w:szCs w:val="24"/>
        </w:rPr>
        <w:t>Условно разрешенные виды использования:</w:t>
      </w:r>
    </w:p>
    <w:p w:rsidR="00AE1F34" w:rsidRPr="002D0E14" w:rsidRDefault="00AE1F34" w:rsidP="002D0E14">
      <w:pPr>
        <w:pStyle w:val="a8"/>
        <w:numPr>
          <w:ilvl w:val="0"/>
          <w:numId w:val="113"/>
        </w:numPr>
        <w:rPr>
          <w:rFonts w:ascii="Times New Roman" w:hAnsi="Times New Roman" w:cs="Times New Roman"/>
          <w:sz w:val="24"/>
          <w:szCs w:val="24"/>
        </w:rPr>
      </w:pPr>
      <w:r w:rsidRPr="002D0E14">
        <w:rPr>
          <w:rFonts w:ascii="Times New Roman" w:hAnsi="Times New Roman" w:cs="Times New Roman"/>
          <w:i/>
          <w:sz w:val="24"/>
          <w:szCs w:val="24"/>
        </w:rPr>
        <w:t>антенны сотовой, радиорелейной, спутниковой связи;</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отделения банков;</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отдельно стоящие ОМВД, отделы ГИБДД, военные комиссариаты районные и городские;</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почтовые отделения.</w:t>
      </w:r>
    </w:p>
    <w:p w:rsidR="00AE1F34" w:rsidRPr="005D35CC" w:rsidRDefault="00AE1F34" w:rsidP="005D35CC">
      <w:pPr>
        <w:pStyle w:val="a8"/>
        <w:rPr>
          <w:rFonts w:ascii="Times New Roman" w:hAnsi="Times New Roman" w:cs="Times New Roman"/>
        </w:rPr>
      </w:pPr>
    </w:p>
    <w:p w:rsidR="00AE1F34" w:rsidRPr="005D35CC" w:rsidRDefault="00AE1F34" w:rsidP="005D35CC">
      <w:pPr>
        <w:pStyle w:val="a8"/>
        <w:rPr>
          <w:rFonts w:ascii="Times New Roman" w:hAnsi="Times New Roman" w:cs="Times New Roman"/>
          <w:bCs/>
          <w:sz w:val="24"/>
        </w:rPr>
      </w:pPr>
      <w:r w:rsidRPr="005D35CC">
        <w:rPr>
          <w:rFonts w:ascii="Times New Roman" w:hAnsi="Times New Roman" w:cs="Times New Roman"/>
          <w:bCs/>
          <w:sz w:val="24"/>
        </w:rPr>
        <w:t>Параметры застройки:</w:t>
      </w:r>
    </w:p>
    <w:p w:rsidR="00AE1F34" w:rsidRPr="005D35CC" w:rsidRDefault="00AE1F34" w:rsidP="005D35CC">
      <w:pPr>
        <w:pStyle w:val="a8"/>
        <w:ind w:firstLine="567"/>
        <w:rPr>
          <w:rFonts w:ascii="Times New Roman" w:hAnsi="Times New Roman" w:cs="Times New Roman"/>
          <w:bCs/>
          <w:sz w:val="24"/>
        </w:rPr>
      </w:pPr>
      <w:r w:rsidRPr="005D35CC">
        <w:rPr>
          <w:rFonts w:ascii="Times New Roman" w:hAnsi="Times New Roman" w:cs="Times New Roman"/>
          <w:bCs/>
          <w:sz w:val="24"/>
        </w:rPr>
        <w:t>Коэффициент застройки территории – 65% от площади земельного участка.</w:t>
      </w:r>
    </w:p>
    <w:p w:rsidR="00AE1F34" w:rsidRPr="00AE1F34" w:rsidRDefault="00AE1F34" w:rsidP="00AE19E4">
      <w:pPr>
        <w:numPr>
          <w:ilvl w:val="0"/>
          <w:numId w:val="68"/>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Pr="00AE1F34" w:rsidRDefault="00AE1F34" w:rsidP="00AE19E4">
      <w:pPr>
        <w:numPr>
          <w:ilvl w:val="0"/>
          <w:numId w:val="68"/>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1F34" w:rsidRPr="00884D9A" w:rsidRDefault="00AE1F34" w:rsidP="00AE19E4">
      <w:pPr>
        <w:pStyle w:val="ab"/>
        <w:numPr>
          <w:ilvl w:val="1"/>
          <w:numId w:val="26"/>
        </w:numPr>
        <w:spacing w:after="0"/>
        <w:rPr>
          <w:bCs/>
        </w:rPr>
      </w:pPr>
      <w:r w:rsidRPr="00884D9A">
        <w:rPr>
          <w:bCs/>
        </w:rPr>
        <w:t xml:space="preserve">ПК – 5. Коммунально-складская зона </w:t>
      </w:r>
    </w:p>
    <w:p w:rsidR="00AE1F34" w:rsidRPr="00AE1F34" w:rsidRDefault="00AE1F34" w:rsidP="00AE1F34">
      <w:pPr>
        <w:pStyle w:val="3"/>
        <w:spacing w:after="0"/>
        <w:ind w:left="0"/>
        <w:rPr>
          <w:sz w:val="24"/>
          <w:szCs w:val="24"/>
        </w:rPr>
      </w:pPr>
    </w:p>
    <w:p w:rsidR="00AE1F34" w:rsidRPr="00AE1F34" w:rsidRDefault="00AE1F34" w:rsidP="00884D9A">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гаражи боксового типа, подземные и наземные гаражи, автостоянки на отдельном земельном участке;</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BD2FC9" w:rsidRDefault="00AE1F34" w:rsidP="00BD2FC9">
      <w:pPr>
        <w:pStyle w:val="nienie"/>
        <w:numPr>
          <w:ilvl w:val="0"/>
          <w:numId w:val="69"/>
        </w:numPr>
        <w:rPr>
          <w:rFonts w:ascii="Times New Roman" w:hAnsi="Times New Roman"/>
          <w:i/>
          <w:szCs w:val="24"/>
        </w:rPr>
      </w:pPr>
      <w:r w:rsidRPr="00AE1F34">
        <w:rPr>
          <w:rFonts w:ascii="Times New Roman" w:hAnsi="Times New Roman"/>
          <w:i/>
          <w:szCs w:val="24"/>
        </w:rPr>
        <w:t>пожарные части;</w:t>
      </w:r>
    </w:p>
    <w:p w:rsidR="00BD2FC9" w:rsidRPr="00AE1F34" w:rsidRDefault="00BD2FC9" w:rsidP="00BD2FC9">
      <w:pPr>
        <w:pStyle w:val="nienie"/>
        <w:numPr>
          <w:ilvl w:val="0"/>
          <w:numId w:val="69"/>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предприятия оптовой, мелкооптовой торговли и магазины розничной торговли;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 xml:space="preserve">санитарно-технические сооружения и установки коммунального назначения; </w:t>
      </w:r>
    </w:p>
    <w:p w:rsidR="00AE1F34" w:rsidRDefault="002D0E14" w:rsidP="00AE19E4">
      <w:pPr>
        <w:pStyle w:val="nienie"/>
        <w:numPr>
          <w:ilvl w:val="0"/>
          <w:numId w:val="69"/>
        </w:numPr>
        <w:rPr>
          <w:rFonts w:ascii="Times New Roman" w:hAnsi="Times New Roman"/>
          <w:i/>
          <w:szCs w:val="24"/>
        </w:rPr>
      </w:pPr>
      <w:r>
        <w:rPr>
          <w:rFonts w:ascii="Times New Roman" w:hAnsi="Times New Roman"/>
          <w:i/>
          <w:szCs w:val="24"/>
        </w:rPr>
        <w:t>скверы, зеленые насаждения;</w:t>
      </w:r>
    </w:p>
    <w:p w:rsidR="002D0E14" w:rsidRPr="002D0E14" w:rsidRDefault="002D0E14" w:rsidP="002D0E14">
      <w:pPr>
        <w:numPr>
          <w:ilvl w:val="0"/>
          <w:numId w:val="6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F850D0" w:rsidRDefault="00F850D0"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70"/>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7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питомники растений для озеленения промышленных территорий и санитарно-защитных зон;</w:t>
      </w:r>
    </w:p>
    <w:p w:rsidR="00AE1F34" w:rsidRPr="00AE1F34" w:rsidRDefault="00AE1F34" w:rsidP="00AE19E4">
      <w:pPr>
        <w:numPr>
          <w:ilvl w:val="0"/>
          <w:numId w:val="7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70"/>
        </w:numPr>
        <w:rPr>
          <w:rFonts w:ascii="Times New Roman" w:hAnsi="Times New Roman"/>
          <w:i/>
          <w:szCs w:val="24"/>
        </w:rPr>
      </w:pPr>
      <w:r w:rsidRPr="00AE1F34">
        <w:rPr>
          <w:rFonts w:ascii="Times New Roman" w:hAnsi="Times New Roman"/>
          <w:i/>
          <w:szCs w:val="24"/>
        </w:rPr>
        <w:t>спортплощадки, площадки о</w:t>
      </w:r>
      <w:r w:rsidR="00D1188A">
        <w:rPr>
          <w:rFonts w:ascii="Times New Roman" w:hAnsi="Times New Roman"/>
          <w:i/>
          <w:szCs w:val="24"/>
        </w:rPr>
        <w:t>тдыха для персонала предприятий;</w:t>
      </w:r>
    </w:p>
    <w:p w:rsidR="00D1188A" w:rsidRPr="00D1188A" w:rsidRDefault="00D1188A" w:rsidP="00D1188A">
      <w:pPr>
        <w:pStyle w:val="Iauiue"/>
        <w:numPr>
          <w:ilvl w:val="0"/>
          <w:numId w:val="70"/>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F850D0" w:rsidRDefault="00F850D0"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антенны сотовой, радиорелейной, спутниковой связи;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бани, сауны;</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ветеринарные станции;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F850D0" w:rsidRPr="00F850D0"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отдельно стоящие ОМВД, отделы ГИБДД, военные ко</w:t>
      </w:r>
      <w:r w:rsidR="00F850D0">
        <w:rPr>
          <w:rFonts w:ascii="Times New Roman" w:hAnsi="Times New Roman"/>
          <w:i/>
          <w:szCs w:val="24"/>
        </w:rPr>
        <w:t>миссариаты районные и городские.</w:t>
      </w:r>
    </w:p>
    <w:p w:rsidR="00F850D0" w:rsidRDefault="00F850D0" w:rsidP="005D35CC">
      <w:pPr>
        <w:pStyle w:val="a8"/>
        <w:rPr>
          <w:rFonts w:ascii="Times New Roman" w:hAnsi="Times New Roman" w:cs="Times New Roman"/>
          <w:sz w:val="24"/>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65% от площади земельного участка.</w:t>
      </w:r>
    </w:p>
    <w:p w:rsidR="00AE1F34" w:rsidRPr="00AE1F34" w:rsidRDefault="00AE1F34" w:rsidP="00AE19E4">
      <w:pPr>
        <w:numPr>
          <w:ilvl w:val="0"/>
          <w:numId w:val="72"/>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Default="00AE1F34" w:rsidP="00AE19E4">
      <w:pPr>
        <w:numPr>
          <w:ilvl w:val="0"/>
          <w:numId w:val="72"/>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F850D0" w:rsidRPr="00F850D0" w:rsidRDefault="00F850D0" w:rsidP="00F850D0">
      <w:pPr>
        <w:spacing w:after="0" w:line="240" w:lineRule="auto"/>
        <w:ind w:left="567"/>
        <w:jc w:val="both"/>
        <w:rPr>
          <w:rFonts w:ascii="Times New Roman" w:hAnsi="Times New Roman" w:cs="Times New Roman"/>
          <w:bCs/>
          <w:sz w:val="24"/>
          <w:szCs w:val="24"/>
        </w:rPr>
      </w:pPr>
    </w:p>
    <w:p w:rsidR="00AE1F34" w:rsidRPr="00AE1F34" w:rsidRDefault="00884D9A" w:rsidP="00884D9A">
      <w:pPr>
        <w:pStyle w:val="2"/>
        <w:spacing w:after="120"/>
        <w:ind w:left="567" w:hanging="141"/>
        <w:rPr>
          <w:rFonts w:ascii="Times New Roman" w:hAnsi="Times New Roman" w:cs="Times New Roman"/>
          <w:i w:val="0"/>
          <w:sz w:val="24"/>
          <w:szCs w:val="24"/>
        </w:rPr>
      </w:pPr>
      <w:bookmarkStart w:id="6" w:name="_Toc217063998"/>
      <w:bookmarkStart w:id="7" w:name="_Toc244014167"/>
      <w:r>
        <w:rPr>
          <w:rFonts w:ascii="Times New Roman" w:hAnsi="Times New Roman" w:cs="Times New Roman"/>
          <w:i w:val="0"/>
          <w:sz w:val="24"/>
          <w:szCs w:val="24"/>
        </w:rPr>
        <w:t xml:space="preserve">5. </w:t>
      </w:r>
      <w:r w:rsidR="00AE1F34" w:rsidRPr="00AE1F34">
        <w:rPr>
          <w:rFonts w:ascii="Times New Roman" w:hAnsi="Times New Roman" w:cs="Times New Roman"/>
          <w:i w:val="0"/>
          <w:sz w:val="24"/>
          <w:szCs w:val="24"/>
        </w:rPr>
        <w:t>Зона транспортной инфраструктуры</w:t>
      </w:r>
      <w:bookmarkEnd w:id="6"/>
      <w:bookmarkEnd w:id="7"/>
    </w:p>
    <w:p w:rsidR="00884D9A" w:rsidRPr="009A0D9F" w:rsidRDefault="00AE1F34" w:rsidP="009A0D9F">
      <w:pPr>
        <w:pStyle w:val="a7"/>
        <w:numPr>
          <w:ilvl w:val="1"/>
          <w:numId w:val="41"/>
        </w:numPr>
        <w:spacing w:after="0" w:line="240" w:lineRule="auto"/>
        <w:jc w:val="both"/>
        <w:rPr>
          <w:rFonts w:ascii="Times New Roman" w:hAnsi="Times New Roman" w:cs="Times New Roman"/>
          <w:sz w:val="24"/>
          <w:szCs w:val="24"/>
        </w:rPr>
      </w:pPr>
      <w:r w:rsidRPr="009A0D9F">
        <w:rPr>
          <w:rFonts w:ascii="Times New Roman" w:hAnsi="Times New Roman" w:cs="Times New Roman"/>
          <w:sz w:val="24"/>
          <w:szCs w:val="24"/>
        </w:rPr>
        <w:t>ТР-1. Зона поселкового автотранспорта</w:t>
      </w:r>
    </w:p>
    <w:p w:rsidR="005D35CC" w:rsidRPr="005D35CC" w:rsidRDefault="005D35CC" w:rsidP="005D35CC">
      <w:pPr>
        <w:pStyle w:val="a7"/>
        <w:spacing w:after="0" w:line="240" w:lineRule="auto"/>
        <w:jc w:val="both"/>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Основные виды разрешенного использования недвижимости:</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автодорожный вокзал;</w:t>
      </w:r>
    </w:p>
    <w:p w:rsidR="00AE1F34" w:rsidRP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технологического назначения, являющиеся обязательной инфраструктурой автомобильного транспорта;</w:t>
      </w:r>
    </w:p>
    <w:p w:rsidR="00AE1F34" w:rsidRP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сооружения и устройства инженерного обеспечения и автоматизированного управления автомобильным транспортом;</w:t>
      </w:r>
    </w:p>
    <w:p w:rsid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специальные сооружения и устройства обеспечения противопожарных требований и работы дороги в чрезвычайных ситуациях;</w:t>
      </w:r>
    </w:p>
    <w:p w:rsidR="002D0E14" w:rsidRPr="00884D9A" w:rsidRDefault="002D0E14" w:rsidP="002D0E14">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гостевые автостоянки;</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информационные центры, справочные и рекламные агентства;</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медпункты;</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и базы складского назначения соответствующего профиля;</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и учреждения по обслуживанию пассажиров и грузоперевозок, в том числе пункты и учреждения связи;</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службы оформления заказов и билетов;</w:t>
      </w:r>
    </w:p>
    <w:p w:rsid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участковые </w:t>
      </w:r>
      <w:r w:rsidR="00D1188A">
        <w:rPr>
          <w:rFonts w:ascii="Times New Roman" w:hAnsi="Times New Roman" w:cs="Times New Roman"/>
          <w:i/>
          <w:sz w:val="24"/>
          <w:szCs w:val="24"/>
        </w:rPr>
        <w:t>пункты полиции и охраны порядка;</w:t>
      </w:r>
    </w:p>
    <w:p w:rsidR="00D1188A" w:rsidRPr="00765912" w:rsidRDefault="00D1188A" w:rsidP="00D1188A">
      <w:pPr>
        <w:pStyle w:val="Iauiue"/>
        <w:numPr>
          <w:ilvl w:val="0"/>
          <w:numId w:val="74"/>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2D0E14">
        <w:rPr>
          <w:i/>
          <w:sz w:val="24"/>
          <w:szCs w:val="24"/>
        </w:rPr>
        <w:t xml:space="preserve">е </w:t>
      </w:r>
      <w:r w:rsidRPr="00765912">
        <w:rPr>
          <w:i/>
          <w:sz w:val="24"/>
          <w:szCs w:val="24"/>
        </w:rPr>
        <w:t xml:space="preserve">реализацию основного/условно </w:t>
      </w:r>
      <w:r w:rsidRPr="00765912">
        <w:rPr>
          <w:i/>
          <w:sz w:val="24"/>
          <w:szCs w:val="24"/>
        </w:rPr>
        <w:lastRenderedPageBreak/>
        <w:t>разрешенного вида использования.</w:t>
      </w:r>
    </w:p>
    <w:p w:rsidR="00D1188A" w:rsidRPr="00884D9A" w:rsidRDefault="00D1188A" w:rsidP="00D1188A">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киоски, павильоны розничной торговли;</w:t>
      </w:r>
    </w:p>
    <w:p w:rsidR="00AE1F34" w:rsidRPr="00AE1F34" w:rsidRDefault="00AE1F34" w:rsidP="00AE19E4">
      <w:pPr>
        <w:numPr>
          <w:ilvl w:val="0"/>
          <w:numId w:val="7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BD06F2" w:rsidRDefault="00AE1F34" w:rsidP="00BD06F2">
      <w:pPr>
        <w:numPr>
          <w:ilvl w:val="0"/>
          <w:numId w:val="7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защитные инженерные сооружения.</w:t>
      </w:r>
      <w:bookmarkStart w:id="8" w:name="_Toc217063999"/>
    </w:p>
    <w:p w:rsidR="00BD06F2" w:rsidRDefault="00BD06F2" w:rsidP="00BD06F2">
      <w:pPr>
        <w:spacing w:after="0" w:line="240" w:lineRule="auto"/>
        <w:jc w:val="both"/>
        <w:rPr>
          <w:rFonts w:ascii="Times New Roman" w:hAnsi="Times New Roman" w:cs="Times New Roman"/>
          <w:sz w:val="24"/>
          <w:szCs w:val="24"/>
        </w:rPr>
      </w:pPr>
    </w:p>
    <w:p w:rsidR="00BD06F2" w:rsidRPr="00BD06F2" w:rsidRDefault="00BD06F2" w:rsidP="00BD06F2">
      <w:pPr>
        <w:spacing w:after="0" w:line="240" w:lineRule="auto"/>
        <w:jc w:val="both"/>
        <w:rPr>
          <w:rFonts w:ascii="Times New Roman" w:hAnsi="Times New Roman" w:cs="Times New Roman"/>
          <w:i/>
          <w:sz w:val="24"/>
          <w:szCs w:val="24"/>
        </w:rPr>
      </w:pPr>
      <w:r w:rsidRPr="00BD06F2">
        <w:rPr>
          <w:rFonts w:ascii="Times New Roman" w:hAnsi="Times New Roman" w:cs="Times New Roman"/>
          <w:sz w:val="24"/>
          <w:szCs w:val="24"/>
        </w:rPr>
        <w:t>Примечание:</w:t>
      </w:r>
    </w:p>
    <w:p w:rsidR="00BD06F2" w:rsidRPr="00BD06F2" w:rsidRDefault="00BD06F2" w:rsidP="00BD06F2">
      <w:pPr>
        <w:spacing w:after="0" w:line="240" w:lineRule="auto"/>
        <w:ind w:firstLine="709"/>
        <w:jc w:val="both"/>
        <w:rPr>
          <w:rFonts w:ascii="Times New Roman" w:hAnsi="Times New Roman" w:cs="Times New Roman"/>
          <w:i/>
          <w:sz w:val="24"/>
          <w:szCs w:val="24"/>
        </w:rPr>
      </w:pPr>
      <w:r w:rsidRPr="00BD06F2">
        <w:rPr>
          <w:rFonts w:ascii="Times New Roman" w:hAnsi="Times New Roman" w:cs="Times New Roman"/>
          <w:sz w:val="24"/>
          <w:szCs w:val="24"/>
        </w:rPr>
        <w:t xml:space="preserve">Размещение объектов обслуживания автомобильного транспорта в соответствии с требованиями СП 42.13330.2011. Свода правил. Градостроительство. Планировка и застройка городских и сельских поселений. Актуализированная редакция СНиП 2.07.01-89*, </w:t>
      </w:r>
      <w:hyperlink r:id="rId3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D06F2">
          <w:rPr>
            <w:rFonts w:ascii="Times New Roman" w:hAnsi="Times New Roman" w:cs="Times New Roman"/>
            <w:color w:val="0000FF"/>
            <w:sz w:val="24"/>
            <w:szCs w:val="24"/>
          </w:rPr>
          <w:t>СанПиН 2.2.1/2.1.1.1200-03</w:t>
        </w:r>
      </w:hyperlink>
      <w:r w:rsidRPr="00BD06F2">
        <w:rPr>
          <w:rFonts w:ascii="Times New Roman" w:hAnsi="Times New Roman" w:cs="Times New Roman"/>
          <w:sz w:val="24"/>
          <w:szCs w:val="24"/>
        </w:rPr>
        <w:t>. "Санитарно-защитные зоны и санитарная классификация предприятий, сооружений и иных объектов" и местных нормативов градостроительного проектирования муниципального образования "Среднеканский городской округ"</w:t>
      </w:r>
    </w:p>
    <w:p w:rsidR="00F911DC" w:rsidRPr="00F911DC" w:rsidRDefault="00F911DC" w:rsidP="00F911DC">
      <w:pPr>
        <w:spacing w:after="0" w:line="240" w:lineRule="auto"/>
        <w:ind w:left="720"/>
        <w:jc w:val="both"/>
        <w:rPr>
          <w:rFonts w:ascii="Times New Roman" w:hAnsi="Times New Roman" w:cs="Times New Roman"/>
          <w:i/>
          <w:sz w:val="24"/>
          <w:szCs w:val="24"/>
        </w:rPr>
      </w:pPr>
    </w:p>
    <w:p w:rsidR="00AE1F34" w:rsidRPr="00F911DC" w:rsidRDefault="009A0D9F" w:rsidP="009A0D9F">
      <w:pPr>
        <w:pStyle w:val="a8"/>
        <w:ind w:left="360"/>
        <w:rPr>
          <w:rFonts w:ascii="Times New Roman" w:hAnsi="Times New Roman" w:cs="Times New Roman"/>
          <w:b/>
          <w:sz w:val="24"/>
          <w:szCs w:val="24"/>
        </w:rPr>
      </w:pPr>
      <w:bookmarkStart w:id="9" w:name="_Toc244014168"/>
      <w:r>
        <w:rPr>
          <w:rFonts w:ascii="Times New Roman" w:hAnsi="Times New Roman" w:cs="Times New Roman"/>
          <w:b/>
          <w:sz w:val="24"/>
          <w:szCs w:val="24"/>
        </w:rPr>
        <w:t>6.</w:t>
      </w:r>
      <w:r w:rsidR="00AE1F34" w:rsidRPr="00F911DC">
        <w:rPr>
          <w:rFonts w:ascii="Times New Roman" w:hAnsi="Times New Roman" w:cs="Times New Roman"/>
          <w:b/>
          <w:sz w:val="24"/>
          <w:szCs w:val="24"/>
        </w:rPr>
        <w:t>Зоны рекреационного назначения</w:t>
      </w:r>
      <w:bookmarkEnd w:id="8"/>
      <w:bookmarkEnd w:id="9"/>
    </w:p>
    <w:p w:rsidR="00F911DC" w:rsidRPr="00F911DC" w:rsidRDefault="00F911DC" w:rsidP="00F911DC">
      <w:pPr>
        <w:pStyle w:val="a8"/>
        <w:rPr>
          <w:rFonts w:ascii="Times New Roman" w:hAnsi="Times New Roman" w:cs="Times New Roman"/>
          <w:bCs/>
          <w:sz w:val="24"/>
          <w:szCs w:val="24"/>
        </w:rPr>
      </w:pPr>
    </w:p>
    <w:p w:rsidR="00AE1F34" w:rsidRPr="009A0D9F" w:rsidRDefault="009A0D9F" w:rsidP="009A0D9F">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6.</w:t>
      </w:r>
      <w:r w:rsidR="00763E13">
        <w:rPr>
          <w:rFonts w:ascii="Times New Roman" w:hAnsi="Times New Roman" w:cs="Times New Roman"/>
          <w:bCs/>
          <w:sz w:val="24"/>
          <w:szCs w:val="24"/>
        </w:rPr>
        <w:t>1</w:t>
      </w:r>
      <w:r>
        <w:rPr>
          <w:rFonts w:ascii="Times New Roman" w:hAnsi="Times New Roman" w:cs="Times New Roman"/>
          <w:bCs/>
          <w:sz w:val="24"/>
          <w:szCs w:val="24"/>
        </w:rPr>
        <w:t>.</w:t>
      </w:r>
      <w:r w:rsidR="00F911DC" w:rsidRPr="009A0D9F">
        <w:rPr>
          <w:rFonts w:ascii="Times New Roman" w:hAnsi="Times New Roman" w:cs="Times New Roman"/>
          <w:bCs/>
          <w:sz w:val="24"/>
          <w:szCs w:val="24"/>
        </w:rPr>
        <w:t xml:space="preserve"> Р–</w:t>
      </w:r>
      <w:r w:rsidR="00763E13">
        <w:rPr>
          <w:rFonts w:ascii="Times New Roman" w:hAnsi="Times New Roman" w:cs="Times New Roman"/>
          <w:bCs/>
          <w:sz w:val="24"/>
          <w:szCs w:val="24"/>
        </w:rPr>
        <w:t>1</w:t>
      </w:r>
      <w:r w:rsidR="00F911DC" w:rsidRPr="009A0D9F">
        <w:rPr>
          <w:rFonts w:ascii="Times New Roman" w:hAnsi="Times New Roman" w:cs="Times New Roman"/>
          <w:bCs/>
          <w:sz w:val="24"/>
          <w:szCs w:val="24"/>
        </w:rPr>
        <w:t>. Зона поселковых лесов</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884D9A" w:rsidRDefault="00AE1F34" w:rsidP="00AE1F34">
      <w:pPr>
        <w:pStyle w:val="Iniiaiieoaenonionooiii2"/>
        <w:ind w:left="0" w:firstLine="567"/>
        <w:rPr>
          <w:rFonts w:ascii="Times New Roman" w:hAnsi="Times New Roman"/>
          <w:iCs/>
          <w:sz w:val="24"/>
          <w:szCs w:val="24"/>
        </w:rPr>
      </w:pPr>
      <w:r w:rsidRPr="00884D9A">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r w:rsidR="00BD06F2">
        <w:rPr>
          <w:rFonts w:ascii="Times New Roman" w:hAnsi="Times New Roman"/>
          <w:sz w:val="24"/>
          <w:szCs w:val="24"/>
        </w:rPr>
        <w:t>1</w:t>
      </w:r>
      <w:r w:rsidRPr="00884D9A">
        <w:rPr>
          <w:rFonts w:ascii="Times New Roman" w:hAnsi="Times New Roman"/>
          <w:sz w:val="24"/>
          <w:szCs w:val="24"/>
        </w:rPr>
        <w:t xml:space="preserve"> только в случае, когда части территорий общего пользования (поселковые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E1F34" w:rsidRPr="00884D9A" w:rsidRDefault="00AE1F34" w:rsidP="00AE1F34">
      <w:pPr>
        <w:pStyle w:val="Iniiaiieoaenonionooiii2"/>
        <w:ind w:left="0" w:firstLine="567"/>
        <w:rPr>
          <w:rFonts w:ascii="Times New Roman" w:hAnsi="Times New Roman"/>
          <w:iCs/>
          <w:sz w:val="24"/>
          <w:szCs w:val="24"/>
        </w:rPr>
      </w:pPr>
      <w:r w:rsidRPr="00884D9A">
        <w:rPr>
          <w:rFonts w:ascii="Times New Roman" w:hAnsi="Times New Roman"/>
          <w:iCs/>
          <w:sz w:val="24"/>
          <w:szCs w:val="24"/>
        </w:rPr>
        <w:t>В иных случаях – применительно к частям территории в пределах данной зоны Р-</w:t>
      </w:r>
      <w:r w:rsidR="00BD06F2">
        <w:rPr>
          <w:rFonts w:ascii="Times New Roman" w:hAnsi="Times New Roman"/>
          <w:iCs/>
          <w:sz w:val="24"/>
          <w:szCs w:val="24"/>
        </w:rPr>
        <w:t>1</w:t>
      </w:r>
      <w:r w:rsidRPr="00884D9A">
        <w:rPr>
          <w:rFonts w:ascii="Times New Roman" w:hAnsi="Times New Roman"/>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1F34" w:rsidRPr="00AE1F34" w:rsidRDefault="00AE1F34" w:rsidP="00AE1F34">
      <w:pPr>
        <w:pStyle w:val="Iniiaiieoaenonionooiii2"/>
        <w:ind w:firstLine="567"/>
        <w:rPr>
          <w:rFonts w:ascii="Times New Roman" w:hAnsi="Times New Roman"/>
          <w:iCs/>
          <w:sz w:val="24"/>
          <w:szCs w:val="24"/>
        </w:rPr>
      </w:pPr>
    </w:p>
    <w:p w:rsidR="00AE1F34" w:rsidRPr="00AE1F34" w:rsidRDefault="00AE1F34" w:rsidP="00884D9A">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numPr>
          <w:ilvl w:val="0"/>
          <w:numId w:val="76"/>
        </w:numPr>
        <w:spacing w:after="0" w:line="240" w:lineRule="auto"/>
        <w:jc w:val="both"/>
        <w:rPr>
          <w:rFonts w:ascii="Times New Roman" w:hAnsi="Times New Roman" w:cs="Times New Roman"/>
          <w:b/>
          <w:i/>
          <w:sz w:val="24"/>
          <w:szCs w:val="24"/>
        </w:rPr>
      </w:pPr>
      <w:r w:rsidRPr="00AE1F34">
        <w:rPr>
          <w:rFonts w:ascii="Times New Roman" w:hAnsi="Times New Roman" w:cs="Times New Roman"/>
          <w:i/>
          <w:sz w:val="24"/>
          <w:szCs w:val="24"/>
        </w:rPr>
        <w:t>лесные массивы;</w:t>
      </w:r>
    </w:p>
    <w:p w:rsidR="00AE1F34" w:rsidRPr="00AE1F34" w:rsidRDefault="00AE1F34" w:rsidP="00AE19E4">
      <w:pPr>
        <w:numPr>
          <w:ilvl w:val="0"/>
          <w:numId w:val="7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лесопарки.</w:t>
      </w:r>
    </w:p>
    <w:p w:rsidR="00AE1F34"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прокат игрового и спортивного инвентаря;</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игровые площадки, площадки для национальных игр;</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места для пикников, вспомогательные строения и инфраструктура для отдыха;</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пляжи;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спасательные станции;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Default="00D1188A" w:rsidP="00AE19E4">
      <w:pPr>
        <w:numPr>
          <w:ilvl w:val="0"/>
          <w:numId w:val="7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площадки для мусоросборников;</w:t>
      </w:r>
    </w:p>
    <w:p w:rsidR="00D1188A" w:rsidRPr="00D1188A" w:rsidRDefault="00D1188A" w:rsidP="00D1188A">
      <w:pPr>
        <w:pStyle w:val="Iauiue"/>
        <w:numPr>
          <w:ilvl w:val="0"/>
          <w:numId w:val="77"/>
        </w:numPr>
        <w:overflowPunct w:val="0"/>
        <w:autoSpaceDE w:val="0"/>
        <w:autoSpaceDN w:val="0"/>
        <w:adjustRightInd w:val="0"/>
        <w:textAlignment w:val="baseline"/>
        <w:rPr>
          <w:i/>
          <w:sz w:val="24"/>
          <w:szCs w:val="24"/>
        </w:rPr>
      </w:pPr>
      <w:r w:rsidRPr="00765912">
        <w:rPr>
          <w:i/>
          <w:sz w:val="24"/>
          <w:szCs w:val="24"/>
        </w:rPr>
        <w:t xml:space="preserve">объект (сеть, сооружение)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обеспечивающий реализацию основного/условно разрешенного вида использования.</w:t>
      </w:r>
    </w:p>
    <w:p w:rsidR="00F911DC" w:rsidRPr="00AE1F34" w:rsidRDefault="00F911DC" w:rsidP="00F911DC">
      <w:pPr>
        <w:spacing w:after="0" w:line="240" w:lineRule="auto"/>
        <w:ind w:left="720"/>
        <w:jc w:val="both"/>
        <w:rPr>
          <w:rFonts w:ascii="Times New Roman" w:hAnsi="Times New Roman" w:cs="Times New Roman"/>
          <w:i/>
          <w:sz w:val="24"/>
          <w:szCs w:val="24"/>
        </w:rPr>
      </w:pPr>
    </w:p>
    <w:p w:rsidR="00AE1F34" w:rsidRPr="00AE1F34" w:rsidRDefault="00AE1F34" w:rsidP="00884D9A">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санатории, профилактории, дома отдыха, базы отдыха;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оздоровительные лагеря и дачи дошкольных учреждений;</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интернаты для престарелых;</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дома ребенка;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тренировочные базы, конноспортивные базы, велотреки;</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спортклубы, лодочные станции;</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обслуживающих, оздоровительных и спортивных видов использования;</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инженерного обеспечения.</w:t>
      </w:r>
    </w:p>
    <w:p w:rsidR="00F911DC" w:rsidRDefault="00F911DC" w:rsidP="00F911DC">
      <w:pPr>
        <w:pStyle w:val="a8"/>
        <w:rPr>
          <w:rFonts w:ascii="Times New Roman" w:hAnsi="Times New Roman" w:cs="Times New Roman"/>
          <w:sz w:val="24"/>
          <w:szCs w:val="24"/>
        </w:rPr>
      </w:pPr>
    </w:p>
    <w:p w:rsidR="00AE1F34" w:rsidRPr="00F911DC"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Параметры использования земельных участков:</w:t>
      </w:r>
    </w:p>
    <w:p w:rsidR="00AE1F34" w:rsidRPr="00F911DC" w:rsidRDefault="00F911DC" w:rsidP="00F911DC">
      <w:pPr>
        <w:pStyle w:val="a8"/>
        <w:rPr>
          <w:rFonts w:ascii="Times New Roman" w:hAnsi="Times New Roman" w:cs="Times New Roman"/>
          <w:sz w:val="24"/>
          <w:szCs w:val="24"/>
        </w:rPr>
      </w:pPr>
      <w:r>
        <w:rPr>
          <w:rFonts w:ascii="Times New Roman" w:hAnsi="Times New Roman" w:cs="Times New Roman"/>
          <w:sz w:val="24"/>
          <w:szCs w:val="24"/>
        </w:rPr>
        <w:tab/>
      </w:r>
      <w:r w:rsidR="00AE1F34" w:rsidRPr="00F911DC">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AE1F34" w:rsidRP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Дорожно-транспортная сеть, спортивные и игровые площадки – 2-5% от общей площади участка.</w:t>
      </w:r>
    </w:p>
    <w:p w:rsidR="00AE1F34" w:rsidRP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Обслуживающие сооружения и хозяйственные постройки – 2% от общей площади участка.</w:t>
      </w:r>
    </w:p>
    <w:p w:rsid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Парковки – не более 5%.</w:t>
      </w:r>
    </w:p>
    <w:p w:rsidR="00F911DC" w:rsidRPr="00F911DC" w:rsidRDefault="00F911DC" w:rsidP="00F911DC">
      <w:pPr>
        <w:spacing w:after="0" w:line="240" w:lineRule="auto"/>
        <w:ind w:left="567"/>
        <w:jc w:val="both"/>
        <w:rPr>
          <w:rFonts w:ascii="Times New Roman" w:hAnsi="Times New Roman" w:cs="Times New Roman"/>
          <w:bCs/>
          <w:sz w:val="24"/>
          <w:szCs w:val="24"/>
        </w:rPr>
      </w:pPr>
    </w:p>
    <w:p w:rsidR="00AE1F34" w:rsidRPr="00763E13" w:rsidRDefault="00763E13" w:rsidP="00763E13">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6.2.</w:t>
      </w:r>
      <w:r w:rsidR="00AE1F34" w:rsidRPr="00763E13">
        <w:rPr>
          <w:rFonts w:ascii="Times New Roman" w:hAnsi="Times New Roman" w:cs="Times New Roman"/>
          <w:bCs/>
          <w:sz w:val="24"/>
          <w:szCs w:val="24"/>
        </w:rPr>
        <w:t xml:space="preserve">Р – </w:t>
      </w:r>
      <w:r>
        <w:rPr>
          <w:rFonts w:ascii="Times New Roman" w:hAnsi="Times New Roman" w:cs="Times New Roman"/>
          <w:bCs/>
          <w:sz w:val="24"/>
          <w:szCs w:val="24"/>
        </w:rPr>
        <w:t>2</w:t>
      </w:r>
      <w:r w:rsidR="00AE1F34" w:rsidRPr="00763E13">
        <w:rPr>
          <w:rFonts w:ascii="Times New Roman" w:hAnsi="Times New Roman" w:cs="Times New Roman"/>
          <w:bCs/>
          <w:sz w:val="24"/>
          <w:szCs w:val="24"/>
        </w:rPr>
        <w:t>. Зона поселкового озеленения</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8050AF" w:rsidRDefault="00AE1F34" w:rsidP="00AE1F34">
      <w:pPr>
        <w:pStyle w:val="Iniiaiieoaenonionooiii2"/>
        <w:ind w:left="0" w:firstLine="567"/>
        <w:rPr>
          <w:rFonts w:ascii="Times New Roman" w:hAnsi="Times New Roman"/>
          <w:iCs/>
          <w:sz w:val="24"/>
          <w:szCs w:val="24"/>
        </w:rPr>
      </w:pPr>
      <w:r w:rsidRPr="008050AF">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r w:rsidR="00BD06F2">
        <w:rPr>
          <w:rFonts w:ascii="Times New Roman" w:hAnsi="Times New Roman"/>
          <w:sz w:val="24"/>
          <w:szCs w:val="24"/>
        </w:rPr>
        <w:t>2</w:t>
      </w:r>
      <w:r w:rsidRPr="008050AF">
        <w:rPr>
          <w:rFonts w:ascii="Times New Roman" w:hAnsi="Times New Roman"/>
          <w:sz w:val="24"/>
          <w:szCs w:val="24"/>
        </w:rPr>
        <w:t xml:space="preserve"> только в случае, когда части территорий общего пользования - парков, набережных,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E1F34" w:rsidRPr="008050AF" w:rsidRDefault="00AE1F34" w:rsidP="00AE1F34">
      <w:pPr>
        <w:pStyle w:val="Iniiaiieoaenonionooiii2"/>
        <w:ind w:left="0" w:firstLine="567"/>
        <w:rPr>
          <w:rFonts w:ascii="Times New Roman" w:hAnsi="Times New Roman"/>
          <w:iCs/>
          <w:sz w:val="24"/>
          <w:szCs w:val="24"/>
        </w:rPr>
      </w:pPr>
      <w:r w:rsidRPr="008050AF">
        <w:rPr>
          <w:rFonts w:ascii="Times New Roman" w:hAnsi="Times New Roman"/>
          <w:iCs/>
          <w:sz w:val="24"/>
          <w:szCs w:val="24"/>
        </w:rPr>
        <w:t>В иных случаях – применительно к частям территории в пределах данной зоны Р-</w:t>
      </w:r>
      <w:r w:rsidR="00BD06F2">
        <w:rPr>
          <w:rFonts w:ascii="Times New Roman" w:hAnsi="Times New Roman"/>
          <w:iCs/>
          <w:sz w:val="24"/>
          <w:szCs w:val="24"/>
        </w:rPr>
        <w:t>2</w:t>
      </w:r>
      <w:r w:rsidRPr="008050AF">
        <w:rPr>
          <w:rFonts w:ascii="Times New Roman" w:hAnsi="Times New Roman"/>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1F34" w:rsidRPr="008050AF" w:rsidRDefault="00AE1F34" w:rsidP="00AE1F34">
      <w:pPr>
        <w:pStyle w:val="Iniiaiieoaenonionooiii2"/>
        <w:ind w:firstLine="567"/>
        <w:rPr>
          <w:rFonts w:ascii="Times New Roman" w:hAnsi="Times New Roman"/>
          <w:iCs/>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набережные;</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скверы, аллеи, бульвары;</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прокат игрового и спортивного инвентаря;</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комплексы аттракционов, бильярдные;</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танцплощадки, дискотеки;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летние театры и эстрады;</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рекреационные помещения для отдыха, читальные залы;</w:t>
      </w:r>
    </w:p>
    <w:p w:rsid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w:t>
      </w:r>
      <w:r w:rsidR="003D5706">
        <w:rPr>
          <w:rFonts w:ascii="Times New Roman" w:hAnsi="Times New Roman" w:cs="Times New Roman"/>
          <w:i/>
          <w:sz w:val="24"/>
          <w:szCs w:val="24"/>
        </w:rPr>
        <w:t>едприятия общественного питания;</w:t>
      </w:r>
    </w:p>
    <w:p w:rsidR="003D5706" w:rsidRPr="00D1188A" w:rsidRDefault="003D5706" w:rsidP="003D5706">
      <w:pPr>
        <w:numPr>
          <w:ilvl w:val="0"/>
          <w:numId w:val="8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3D5706" w:rsidRPr="00AE1F34" w:rsidRDefault="003D5706" w:rsidP="003D5706">
      <w:pPr>
        <w:spacing w:after="0" w:line="240" w:lineRule="auto"/>
        <w:ind w:left="720"/>
        <w:jc w:val="both"/>
        <w:rPr>
          <w:rFonts w:ascii="Times New Roman" w:hAnsi="Times New Roman" w:cs="Times New Roman"/>
          <w:i/>
          <w:sz w:val="24"/>
          <w:szCs w:val="24"/>
        </w:rPr>
      </w:pPr>
    </w:p>
    <w:p w:rsidR="00AE1F34" w:rsidRPr="00AE1F34" w:rsidRDefault="00AE1F34" w:rsidP="008050AF">
      <w:pPr>
        <w:pStyle w:val="Iauiue"/>
        <w:ind w:left="0" w:firstLine="0"/>
        <w:rPr>
          <w:sz w:val="24"/>
          <w:szCs w:val="24"/>
        </w:rPr>
      </w:pPr>
      <w:r w:rsidRPr="00AE1F34">
        <w:rPr>
          <w:sz w:val="24"/>
          <w:szCs w:val="24"/>
        </w:rPr>
        <w:t>Вспомогательные виды разрешенного использования:</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вспомогательные сооружения набережных: причалы, иные сооружения;</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вспомогательные строения и инфраструктура для отдыха; </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участковые пункты полиции;</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81"/>
        </w:numPr>
        <w:spacing w:after="0" w:line="240" w:lineRule="auto"/>
        <w:jc w:val="both"/>
        <w:rPr>
          <w:rFonts w:ascii="Times New Roman" w:hAnsi="Times New Roman" w:cs="Times New Roman"/>
          <w:i/>
          <w:color w:val="000000"/>
          <w:sz w:val="24"/>
          <w:szCs w:val="24"/>
        </w:rPr>
      </w:pPr>
      <w:r w:rsidRPr="00AE1F34">
        <w:rPr>
          <w:rFonts w:ascii="Times New Roman" w:hAnsi="Times New Roman" w:cs="Times New Roman"/>
          <w:i/>
          <w:color w:val="000000"/>
          <w:sz w:val="24"/>
          <w:szCs w:val="24"/>
        </w:rPr>
        <w:lastRenderedPageBreak/>
        <w:t>оранжереи;</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D1188A" w:rsidRPr="00765912" w:rsidRDefault="00D1188A" w:rsidP="00D1188A">
      <w:pPr>
        <w:pStyle w:val="Iauiue"/>
        <w:numPr>
          <w:ilvl w:val="0"/>
          <w:numId w:val="81"/>
        </w:numPr>
        <w:overflowPunct w:val="0"/>
        <w:autoSpaceDE w:val="0"/>
        <w:autoSpaceDN w:val="0"/>
        <w:adjustRightInd w:val="0"/>
        <w:textAlignment w:val="baseline"/>
        <w:rPr>
          <w:i/>
          <w:sz w:val="24"/>
          <w:szCs w:val="24"/>
        </w:rPr>
      </w:pPr>
      <w:r w:rsidRPr="00765912">
        <w:rPr>
          <w:i/>
          <w:sz w:val="24"/>
          <w:szCs w:val="24"/>
        </w:rPr>
        <w:t>объект</w:t>
      </w:r>
      <w:r w:rsidR="003D5706">
        <w:rPr>
          <w:i/>
          <w:sz w:val="24"/>
          <w:szCs w:val="24"/>
        </w:rPr>
        <w:t>ы</w:t>
      </w:r>
      <w:r w:rsidRPr="00765912">
        <w:rPr>
          <w:i/>
          <w:sz w:val="24"/>
          <w:szCs w:val="24"/>
        </w:rPr>
        <w:t xml:space="preserve"> (сет</w:t>
      </w:r>
      <w:r w:rsidR="003D5706">
        <w:rPr>
          <w:i/>
          <w:sz w:val="24"/>
          <w:szCs w:val="24"/>
        </w:rPr>
        <w:t>и</w:t>
      </w:r>
      <w:r w:rsidRPr="00765912">
        <w:rPr>
          <w:i/>
          <w:sz w:val="24"/>
          <w:szCs w:val="24"/>
        </w:rPr>
        <w:t>, сооружени</w:t>
      </w:r>
      <w:r w:rsidR="003D5706">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3D5706">
        <w:rPr>
          <w:i/>
          <w:sz w:val="24"/>
          <w:szCs w:val="24"/>
        </w:rPr>
        <w:t>е</w:t>
      </w:r>
      <w:r w:rsidRPr="00765912">
        <w:rPr>
          <w:i/>
          <w:sz w:val="24"/>
          <w:szCs w:val="24"/>
        </w:rPr>
        <w:t xml:space="preserve"> реализацию основного/условно разрешенного вида использования.</w:t>
      </w:r>
    </w:p>
    <w:p w:rsidR="003D5706" w:rsidRDefault="003D5706" w:rsidP="008050AF">
      <w:pPr>
        <w:pStyle w:val="Iauiue"/>
        <w:ind w:left="0" w:firstLine="0"/>
        <w:rPr>
          <w:sz w:val="24"/>
          <w:szCs w:val="24"/>
        </w:rPr>
      </w:pPr>
    </w:p>
    <w:p w:rsidR="00AE1F34" w:rsidRPr="00AE1F34" w:rsidRDefault="00AE1F34" w:rsidP="008050AF">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помещения для компьютерных игр, интернет-кафе;</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хозяйственные корпуса;</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киоски, временные павильоны розничной торговли и обслуживания;</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площадки для выгула собак.</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использования земельных участков:</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Зеленые насаждения – 65-75 %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Аллеи и дороги – 10-15 %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Площадки – 8-12 %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Сооружения – 5-7 % от общей площади участка.</w:t>
      </w:r>
    </w:p>
    <w:p w:rsidR="00F911DC" w:rsidRDefault="00AE1F34" w:rsidP="00F911DC">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Парковки – не более 5.</w:t>
      </w:r>
    </w:p>
    <w:p w:rsidR="0093064D" w:rsidRPr="0093064D" w:rsidRDefault="0093064D" w:rsidP="0093064D">
      <w:pPr>
        <w:spacing w:after="0" w:line="240" w:lineRule="auto"/>
        <w:ind w:left="567"/>
        <w:jc w:val="both"/>
        <w:rPr>
          <w:rFonts w:ascii="Times New Roman" w:hAnsi="Times New Roman" w:cs="Times New Roman"/>
          <w:bCs/>
          <w:sz w:val="24"/>
          <w:szCs w:val="24"/>
        </w:rPr>
      </w:pPr>
    </w:p>
    <w:p w:rsidR="00AE1F34" w:rsidRPr="00AE1F34" w:rsidRDefault="00AE1F34" w:rsidP="0093064D">
      <w:pPr>
        <w:pStyle w:val="2"/>
        <w:numPr>
          <w:ilvl w:val="0"/>
          <w:numId w:val="103"/>
        </w:numPr>
        <w:spacing w:after="120"/>
        <w:ind w:left="426" w:firstLine="0"/>
        <w:rPr>
          <w:rFonts w:ascii="Times New Roman" w:hAnsi="Times New Roman" w:cs="Times New Roman"/>
          <w:i w:val="0"/>
          <w:sz w:val="24"/>
          <w:szCs w:val="24"/>
        </w:rPr>
      </w:pPr>
      <w:bookmarkStart w:id="10" w:name="_Toc217064000"/>
      <w:bookmarkStart w:id="11" w:name="_Toc244014169"/>
      <w:r w:rsidRPr="00AE1F34">
        <w:rPr>
          <w:rFonts w:ascii="Times New Roman" w:hAnsi="Times New Roman" w:cs="Times New Roman"/>
          <w:i w:val="0"/>
          <w:sz w:val="24"/>
          <w:szCs w:val="24"/>
        </w:rPr>
        <w:t>Зоны сельскохозяйственного использования</w:t>
      </w:r>
      <w:bookmarkEnd w:id="10"/>
      <w:bookmarkEnd w:id="11"/>
    </w:p>
    <w:p w:rsidR="00AE1F34" w:rsidRPr="008050AF" w:rsidRDefault="00AE1F34" w:rsidP="00AE19E4">
      <w:pPr>
        <w:pStyle w:val="a7"/>
        <w:numPr>
          <w:ilvl w:val="1"/>
          <w:numId w:val="103"/>
        </w:numPr>
        <w:spacing w:after="0" w:line="240" w:lineRule="auto"/>
        <w:jc w:val="both"/>
        <w:rPr>
          <w:rFonts w:ascii="Times New Roman" w:hAnsi="Times New Roman" w:cs="Times New Roman"/>
          <w:bCs/>
          <w:sz w:val="24"/>
          <w:szCs w:val="24"/>
        </w:rPr>
      </w:pPr>
      <w:r w:rsidRPr="008050AF">
        <w:rPr>
          <w:rFonts w:ascii="Times New Roman" w:hAnsi="Times New Roman" w:cs="Times New Roman"/>
          <w:bCs/>
          <w:sz w:val="24"/>
          <w:szCs w:val="24"/>
        </w:rPr>
        <w:t>СХ-1. Зона коллективных садов и садово-огородных участков</w:t>
      </w:r>
    </w:p>
    <w:p w:rsidR="00AE1F34" w:rsidRPr="00AE1F34" w:rsidRDefault="00AE1F34" w:rsidP="00AE1F34">
      <w:pPr>
        <w:pStyle w:val="Iauiue"/>
        <w:rPr>
          <w:i/>
          <w:iCs/>
          <w:sz w:val="24"/>
          <w:szCs w:val="24"/>
        </w:rPr>
      </w:pPr>
    </w:p>
    <w:p w:rsidR="00AE1F34" w:rsidRPr="008050AF" w:rsidRDefault="00AE1F34" w:rsidP="00AE1F34">
      <w:pPr>
        <w:pStyle w:val="Iauiue"/>
        <w:ind w:left="0"/>
        <w:rPr>
          <w:iCs/>
          <w:sz w:val="24"/>
          <w:szCs w:val="24"/>
        </w:rPr>
      </w:pPr>
      <w:r w:rsidRPr="008050AF">
        <w:rPr>
          <w:iCs/>
          <w:sz w:val="24"/>
          <w:szCs w:val="24"/>
        </w:rPr>
        <w:t xml:space="preserve">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p w:rsidR="00AE1F34" w:rsidRPr="00AE1F34" w:rsidRDefault="00AE1F34" w:rsidP="00AE1F34">
      <w:pPr>
        <w:pStyle w:val="Iauiue"/>
        <w:rPr>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88"/>
        </w:numPr>
        <w:rPr>
          <w:rFonts w:ascii="Times New Roman" w:hAnsi="Times New Roman"/>
          <w:i/>
          <w:szCs w:val="24"/>
        </w:rPr>
      </w:pPr>
      <w:r w:rsidRPr="00AE1F34">
        <w:rPr>
          <w:rFonts w:ascii="Times New Roman" w:hAnsi="Times New Roman"/>
          <w:i/>
          <w:szCs w:val="24"/>
        </w:rPr>
        <w:t>садовые дома, летние сооружения;</w:t>
      </w:r>
    </w:p>
    <w:p w:rsidR="00AE1F34" w:rsidRPr="00AE1F34" w:rsidRDefault="00AE1F34" w:rsidP="00AE19E4">
      <w:pPr>
        <w:pStyle w:val="nienie"/>
        <w:numPr>
          <w:ilvl w:val="0"/>
          <w:numId w:val="88"/>
        </w:numPr>
        <w:rPr>
          <w:rFonts w:ascii="Times New Roman" w:hAnsi="Times New Roman"/>
          <w:i/>
          <w:szCs w:val="24"/>
        </w:rPr>
      </w:pPr>
      <w:r w:rsidRPr="00AE1F34">
        <w:rPr>
          <w:rFonts w:ascii="Times New Roman" w:hAnsi="Times New Roman"/>
          <w:i/>
          <w:szCs w:val="24"/>
        </w:rPr>
        <w:t>сады, огороды;</w:t>
      </w:r>
    </w:p>
    <w:p w:rsidR="00AE1F34" w:rsidRDefault="003D5706" w:rsidP="00AE19E4">
      <w:pPr>
        <w:pStyle w:val="nienie"/>
        <w:numPr>
          <w:ilvl w:val="0"/>
          <w:numId w:val="88"/>
        </w:numPr>
        <w:rPr>
          <w:rFonts w:ascii="Times New Roman" w:hAnsi="Times New Roman"/>
          <w:i/>
          <w:szCs w:val="24"/>
        </w:rPr>
      </w:pPr>
      <w:r>
        <w:rPr>
          <w:rFonts w:ascii="Times New Roman" w:hAnsi="Times New Roman"/>
          <w:i/>
          <w:szCs w:val="24"/>
        </w:rPr>
        <w:t>участковые пункты полиции;</w:t>
      </w:r>
    </w:p>
    <w:p w:rsidR="003D5706" w:rsidRPr="00D1188A" w:rsidRDefault="003D5706" w:rsidP="003D5706">
      <w:pPr>
        <w:numPr>
          <w:ilvl w:val="0"/>
          <w:numId w:val="8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xml:space="preserve">) инженерно-технического обеспечения (газо-, тепло-, водо-, </w:t>
      </w:r>
      <w:proofErr w:type="spellStart"/>
      <w:r w:rsidRPr="00D1188A">
        <w:rPr>
          <w:rFonts w:ascii="Times New Roman" w:hAnsi="Times New Roman" w:cs="Times New Roman"/>
          <w:i/>
          <w:sz w:val="24"/>
          <w:szCs w:val="24"/>
        </w:rPr>
        <w:t>электрообеспечения</w:t>
      </w:r>
      <w:proofErr w:type="spellEnd"/>
      <w:r w:rsidRPr="00D1188A">
        <w:rPr>
          <w:rFonts w:ascii="Times New Roman" w:hAnsi="Times New Roman" w:cs="Times New Roman"/>
          <w:i/>
          <w:sz w:val="24"/>
          <w:szCs w:val="24"/>
        </w:rPr>
        <w:t>;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3D5706" w:rsidRPr="00AE1F34" w:rsidRDefault="003D5706" w:rsidP="003D5706">
      <w:pPr>
        <w:pStyle w:val="nienie"/>
        <w:ind w:left="720" w:firstLine="0"/>
        <w:rPr>
          <w:rFonts w:ascii="Times New Roman" w:hAnsi="Times New Roman"/>
          <w:i/>
          <w:szCs w:val="24"/>
        </w:rPr>
      </w:pPr>
    </w:p>
    <w:p w:rsidR="00AE1F34"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ветлечебницы без содержания животных;</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водозаборы;</w:t>
      </w:r>
    </w:p>
    <w:p w:rsidR="00AE1F34" w:rsidRPr="00AE1F34" w:rsidRDefault="00AE1F34" w:rsidP="00AE19E4">
      <w:pPr>
        <w:numPr>
          <w:ilvl w:val="0"/>
          <w:numId w:val="8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дворовые постройки (мастерские, сараи, теплицы, бани и пр.);</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емкости для хранения воды на индивидуальном участке;</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индивидуальные гаражи на придомовом участке или парковки;</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лесозащитные полосы;</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общественные резервуары для хранения воды;</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площадки для мусоросборников;</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помещения для охраны коллективных садов;</w:t>
      </w:r>
    </w:p>
    <w:p w:rsidR="00AE1F34" w:rsidRPr="00AE1F34" w:rsidRDefault="00AE1F34" w:rsidP="00AE19E4">
      <w:pPr>
        <w:numPr>
          <w:ilvl w:val="0"/>
          <w:numId w:val="8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постройки для содержания мелких домашних животных; </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противопожарные водоемы;</w:t>
      </w:r>
    </w:p>
    <w:p w:rsid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строения для занятий индивидуальной трудовой деятельностью (без нару</w:t>
      </w:r>
      <w:r w:rsidR="00D1188A">
        <w:rPr>
          <w:rFonts w:ascii="Times New Roman" w:hAnsi="Times New Roman"/>
          <w:i/>
          <w:szCs w:val="24"/>
        </w:rPr>
        <w:t>шения принципов добрососедства);</w:t>
      </w:r>
    </w:p>
    <w:p w:rsidR="00D1188A" w:rsidRPr="00765912" w:rsidRDefault="00D1188A" w:rsidP="00D1188A">
      <w:pPr>
        <w:pStyle w:val="Iauiue"/>
        <w:numPr>
          <w:ilvl w:val="0"/>
          <w:numId w:val="89"/>
        </w:numPr>
        <w:overflowPunct w:val="0"/>
        <w:autoSpaceDE w:val="0"/>
        <w:autoSpaceDN w:val="0"/>
        <w:adjustRightInd w:val="0"/>
        <w:textAlignment w:val="baseline"/>
        <w:rPr>
          <w:i/>
          <w:sz w:val="24"/>
          <w:szCs w:val="24"/>
        </w:rPr>
      </w:pPr>
      <w:r w:rsidRPr="00765912">
        <w:rPr>
          <w:i/>
          <w:sz w:val="24"/>
          <w:szCs w:val="24"/>
        </w:rPr>
        <w:lastRenderedPageBreak/>
        <w:t>объект</w:t>
      </w:r>
      <w:r w:rsidR="003D5706">
        <w:rPr>
          <w:i/>
          <w:sz w:val="24"/>
          <w:szCs w:val="24"/>
        </w:rPr>
        <w:t>ы</w:t>
      </w:r>
      <w:r w:rsidRPr="00765912">
        <w:rPr>
          <w:i/>
          <w:sz w:val="24"/>
          <w:szCs w:val="24"/>
        </w:rPr>
        <w:t xml:space="preserve"> (сет</w:t>
      </w:r>
      <w:r w:rsidR="003D5706">
        <w:rPr>
          <w:i/>
          <w:sz w:val="24"/>
          <w:szCs w:val="24"/>
        </w:rPr>
        <w:t>и</w:t>
      </w:r>
      <w:r w:rsidRPr="00765912">
        <w:rPr>
          <w:i/>
          <w:sz w:val="24"/>
          <w:szCs w:val="24"/>
        </w:rPr>
        <w:t>, сооружени</w:t>
      </w:r>
      <w:r w:rsidR="003D5706">
        <w:rPr>
          <w:i/>
          <w:sz w:val="24"/>
          <w:szCs w:val="24"/>
        </w:rPr>
        <w:t>я</w:t>
      </w:r>
      <w:r w:rsidRPr="00765912">
        <w:rPr>
          <w:i/>
          <w:sz w:val="24"/>
          <w:szCs w:val="24"/>
        </w:rPr>
        <w:t xml:space="preserve">) инженерно-технического обеспечения (газо-, тепло-, водо-, </w:t>
      </w:r>
      <w:proofErr w:type="spellStart"/>
      <w:r w:rsidRPr="00765912">
        <w:rPr>
          <w:i/>
          <w:sz w:val="24"/>
          <w:szCs w:val="24"/>
        </w:rPr>
        <w:t>электрообеспечения</w:t>
      </w:r>
      <w:proofErr w:type="spellEnd"/>
      <w:r w:rsidRPr="00765912">
        <w:rPr>
          <w:i/>
          <w:sz w:val="24"/>
          <w:szCs w:val="24"/>
        </w:rPr>
        <w:t>; канализации и связи), обеспечивающи</w:t>
      </w:r>
      <w:r w:rsidR="003D5706">
        <w:rPr>
          <w:i/>
          <w:sz w:val="24"/>
          <w:szCs w:val="24"/>
        </w:rPr>
        <w:t>е</w:t>
      </w:r>
      <w:r w:rsidRPr="00765912">
        <w:rPr>
          <w:i/>
          <w:sz w:val="24"/>
          <w:szCs w:val="24"/>
        </w:rPr>
        <w:t xml:space="preserve"> реализацию основного/условно разрешенного вида использования.</w:t>
      </w:r>
    </w:p>
    <w:p w:rsidR="00D1188A" w:rsidRPr="00AE1F34" w:rsidRDefault="00D1188A" w:rsidP="00D1188A">
      <w:pPr>
        <w:pStyle w:val="nienie"/>
        <w:ind w:left="720" w:firstLine="0"/>
        <w:rPr>
          <w:rFonts w:ascii="Times New Roman" w:hAnsi="Times New Roman"/>
          <w:i/>
          <w:szCs w:val="24"/>
        </w:rPr>
      </w:pPr>
    </w:p>
    <w:p w:rsidR="00AE1F34" w:rsidRPr="00AE1F34" w:rsidRDefault="00AE1F34" w:rsidP="008050AF">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nienie"/>
        <w:numPr>
          <w:ilvl w:val="0"/>
          <w:numId w:val="90"/>
        </w:numPr>
        <w:rPr>
          <w:rFonts w:ascii="Times New Roman" w:hAnsi="Times New Roman"/>
          <w:i/>
          <w:szCs w:val="24"/>
        </w:rPr>
      </w:pPr>
      <w:r w:rsidRPr="00AE1F34">
        <w:rPr>
          <w:rFonts w:ascii="Times New Roman" w:hAnsi="Times New Roman"/>
          <w:i/>
          <w:szCs w:val="24"/>
        </w:rPr>
        <w:t>коллективные овощехранилища;</w:t>
      </w:r>
    </w:p>
    <w:p w:rsidR="00AE1F34" w:rsidRPr="00AE1F34" w:rsidRDefault="00AE1F34" w:rsidP="00AE19E4">
      <w:pPr>
        <w:pStyle w:val="nienie"/>
        <w:numPr>
          <w:ilvl w:val="0"/>
          <w:numId w:val="90"/>
        </w:numPr>
        <w:rPr>
          <w:rFonts w:ascii="Times New Roman" w:hAnsi="Times New Roman"/>
          <w:i/>
          <w:szCs w:val="24"/>
        </w:rPr>
      </w:pPr>
      <w:r w:rsidRPr="00AE1F34">
        <w:rPr>
          <w:rFonts w:ascii="Times New Roman" w:hAnsi="Times New Roman"/>
          <w:i/>
          <w:szCs w:val="24"/>
        </w:rPr>
        <w:t>открытые гостевые автостоянки;</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магазины, киоски, лоточная торговля, временные (сезонные) объекты обслуживания населения;</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площадки, площадки для отдыха, спортивных занятий;</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физкультурно-оздоровительные сооружения;</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отдельно стоящего дома, дачи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400 м2"/>
        </w:smartTagPr>
        <w:r w:rsidRPr="00AE1F34">
          <w:rPr>
            <w:rFonts w:ascii="Times New Roman" w:hAnsi="Times New Roman" w:cs="Times New Roman"/>
            <w:noProof/>
            <w:sz w:val="24"/>
            <w:szCs w:val="24"/>
          </w:rPr>
          <w:t>400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 не более 60% от площади земельного участка.</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 не менее 25% от площади земельного участка.</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Расстояние между фронтальной границей участка и основным строением</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со сложившейся или проектируемой линией застройки.</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от границ землевладения до строений, а также между строениями:</w:t>
      </w:r>
    </w:p>
    <w:p w:rsidR="00AE1F34" w:rsidRPr="00AE1F34" w:rsidRDefault="00AE1F34" w:rsidP="00AE19E4">
      <w:pPr>
        <w:numPr>
          <w:ilvl w:val="0"/>
          <w:numId w:val="92"/>
        </w:numPr>
        <w:spacing w:after="0" w:line="240" w:lineRule="auto"/>
        <w:ind w:left="567" w:hanging="283"/>
        <w:jc w:val="both"/>
        <w:rPr>
          <w:rFonts w:ascii="Times New Roman" w:hAnsi="Times New Roman" w:cs="Times New Roman"/>
          <w:sz w:val="24"/>
          <w:szCs w:val="24"/>
        </w:rPr>
      </w:pPr>
      <w:r w:rsidRPr="00AE1F34">
        <w:rPr>
          <w:rFonts w:ascii="Times New Roman" w:hAnsi="Times New Roman" w:cs="Times New Roman"/>
          <w:noProof/>
          <w:sz w:val="24"/>
          <w:szCs w:val="24"/>
        </w:rPr>
        <w:t>о</w:t>
      </w:r>
      <w:r w:rsidRPr="00AE1F34">
        <w:rPr>
          <w:rFonts w:ascii="Times New Roman" w:hAnsi="Times New Roman" w:cs="Times New Roman"/>
          <w:sz w:val="24"/>
          <w:szCs w:val="24"/>
        </w:rPr>
        <w:t>т границ соседнего участка до: основного строения</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3 м"/>
        </w:smartTagPr>
        <w:r w:rsidRPr="00AE1F34">
          <w:rPr>
            <w:rFonts w:ascii="Times New Roman" w:hAnsi="Times New Roman" w:cs="Times New Roman"/>
            <w:noProof/>
            <w:sz w:val="24"/>
            <w:szCs w:val="24"/>
          </w:rPr>
          <w:t>3</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хозяйственных и прочих строений</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открытой стоянки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AE1F34">
          <w:rPr>
            <w:rFonts w:ascii="Times New Roman" w:hAnsi="Times New Roman" w:cs="Times New Roman"/>
            <w:sz w:val="24"/>
            <w:szCs w:val="24"/>
          </w:rPr>
          <w:t>1 м</w:t>
        </w:r>
      </w:smartTag>
      <w:r w:rsidRPr="00AE1F34">
        <w:rPr>
          <w:rFonts w:ascii="Times New Roman" w:hAnsi="Times New Roman" w:cs="Times New Roman"/>
          <w:sz w:val="24"/>
          <w:szCs w:val="24"/>
        </w:rPr>
        <w:t>.</w:t>
      </w:r>
    </w:p>
    <w:p w:rsidR="00AE1F34" w:rsidRPr="00AE1F34" w:rsidRDefault="00AE1F34" w:rsidP="00AE19E4">
      <w:pPr>
        <w:numPr>
          <w:ilvl w:val="0"/>
          <w:numId w:val="92"/>
        </w:numPr>
        <w:spacing w:after="0" w:line="240" w:lineRule="auto"/>
        <w:ind w:left="567" w:hanging="283"/>
        <w:jc w:val="both"/>
        <w:rPr>
          <w:rFonts w:ascii="Times New Roman" w:hAnsi="Times New Roman" w:cs="Times New Roman"/>
          <w:noProof/>
          <w:sz w:val="24"/>
          <w:szCs w:val="24"/>
        </w:rPr>
      </w:pPr>
      <w:r w:rsidRPr="00AE1F34">
        <w:rPr>
          <w:rFonts w:ascii="Times New Roman" w:hAnsi="Times New Roman" w:cs="Times New Roman"/>
          <w:noProof/>
          <w:sz w:val="24"/>
          <w:szCs w:val="24"/>
        </w:rPr>
        <w:t>о</w:t>
      </w:r>
      <w:r w:rsidRPr="00AE1F34">
        <w:rPr>
          <w:rFonts w:ascii="Times New Roman" w:hAnsi="Times New Roman" w:cs="Times New Roman"/>
          <w:sz w:val="24"/>
          <w:szCs w:val="24"/>
        </w:rPr>
        <w:t>т основных строений до отдельно стоящих хозяйственных и прочих строений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 требованиями СНиП</w:t>
      </w:r>
      <w:r w:rsidRPr="00AE1F34">
        <w:rPr>
          <w:rFonts w:ascii="Times New Roman" w:hAnsi="Times New Roman" w:cs="Times New Roman"/>
          <w:noProof/>
          <w:sz w:val="24"/>
          <w:szCs w:val="24"/>
        </w:rPr>
        <w:t xml:space="preserve"> 2.07.01-89*.</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noProof/>
          <w:sz w:val="24"/>
          <w:szCs w:val="24"/>
        </w:rPr>
        <w:t>Примечания:</w:t>
      </w:r>
    </w:p>
    <w:p w:rsidR="00AE1F34" w:rsidRPr="00AE1F34" w:rsidRDefault="00AE1F34" w:rsidP="00AE19E4">
      <w:pPr>
        <w:numPr>
          <w:ilvl w:val="0"/>
          <w:numId w:val="9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9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основных строений количество надземных этажей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до двух с возможным использованием (дополнительно) мансардного этажа.</w:t>
      </w:r>
    </w:p>
    <w:p w:rsidR="00AE1F34" w:rsidRPr="00AE1F34" w:rsidRDefault="00AE1F34" w:rsidP="00AE19E4">
      <w:pPr>
        <w:numPr>
          <w:ilvl w:val="0"/>
          <w:numId w:val="9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конька скатной кровли</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не более</w:t>
      </w:r>
      <w:smartTag w:uri="urn:schemas-microsoft-com:office:smarttags" w:element="metricconverter">
        <w:smartTagPr>
          <w:attr w:name="ProductID" w:val="7 м"/>
        </w:smartTagPr>
        <w:r w:rsidRPr="00AE1F34">
          <w:rPr>
            <w:rFonts w:ascii="Times New Roman" w:hAnsi="Times New Roman" w:cs="Times New Roman"/>
            <w:noProof/>
            <w:sz w:val="24"/>
            <w:szCs w:val="24"/>
          </w:rPr>
          <w:t>7</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Default="00AE1F34" w:rsidP="00AE19E4">
      <w:pPr>
        <w:numPr>
          <w:ilvl w:val="0"/>
          <w:numId w:val="9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p>
    <w:p w:rsidR="00F911DC" w:rsidRPr="00F911DC" w:rsidRDefault="00F911DC" w:rsidP="00F911DC">
      <w:pPr>
        <w:spacing w:after="0" w:line="240" w:lineRule="auto"/>
        <w:ind w:left="567"/>
        <w:jc w:val="both"/>
        <w:rPr>
          <w:rFonts w:ascii="Times New Roman" w:hAnsi="Times New Roman" w:cs="Times New Roman"/>
          <w:sz w:val="24"/>
          <w:szCs w:val="24"/>
        </w:rPr>
      </w:pPr>
    </w:p>
    <w:p w:rsidR="00AE1F34" w:rsidRDefault="00AE1F34" w:rsidP="00AE19E4">
      <w:pPr>
        <w:pStyle w:val="a7"/>
        <w:numPr>
          <w:ilvl w:val="1"/>
          <w:numId w:val="103"/>
        </w:numPr>
        <w:spacing w:after="0" w:line="240" w:lineRule="auto"/>
        <w:jc w:val="both"/>
        <w:rPr>
          <w:rFonts w:ascii="Times New Roman" w:hAnsi="Times New Roman" w:cs="Times New Roman"/>
          <w:bCs/>
          <w:sz w:val="24"/>
          <w:szCs w:val="24"/>
        </w:rPr>
      </w:pPr>
      <w:r w:rsidRPr="008050AF">
        <w:rPr>
          <w:rFonts w:ascii="Times New Roman" w:hAnsi="Times New Roman" w:cs="Times New Roman"/>
          <w:bCs/>
          <w:sz w:val="24"/>
          <w:szCs w:val="24"/>
        </w:rPr>
        <w:t>СХ-2. Зона сельскохозяйственных угодий</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пашни, огороды;</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сады фруктовых деревьев и плодово-ягодных кустарников;</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сенокосы, пастбища;</w:t>
      </w:r>
    </w:p>
    <w:p w:rsid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вспомога</w:t>
      </w:r>
      <w:r w:rsidR="00881C6B">
        <w:rPr>
          <w:rFonts w:ascii="Times New Roman" w:hAnsi="Times New Roman"/>
          <w:i/>
          <w:szCs w:val="24"/>
        </w:rPr>
        <w:t>тельные хозяйственные постройки;</w:t>
      </w:r>
    </w:p>
    <w:p w:rsidR="00881C6B" w:rsidRPr="00AA211A" w:rsidRDefault="00881C6B" w:rsidP="00AE19E4">
      <w:pPr>
        <w:pStyle w:val="nienie"/>
        <w:numPr>
          <w:ilvl w:val="0"/>
          <w:numId w:val="95"/>
        </w:numPr>
        <w:rPr>
          <w:rFonts w:ascii="Times New Roman" w:hAnsi="Times New Roman"/>
          <w:i/>
          <w:szCs w:val="24"/>
        </w:rPr>
      </w:pPr>
      <w:r w:rsidRPr="00881C6B">
        <w:rPr>
          <w:rFonts w:ascii="Times New Roman" w:hAnsi="Times New Roman"/>
          <w:i/>
        </w:rPr>
        <w:t>сельскохозяйственных угодьях, связанные с производством картофеля, листовых, плодовых, луковичных и бахчевых сельскохозяйственных культур, в том числе с использованием теплиц.</w:t>
      </w:r>
    </w:p>
    <w:p w:rsidR="00AA211A" w:rsidRDefault="00AA211A" w:rsidP="00AA211A">
      <w:pPr>
        <w:pStyle w:val="nienie"/>
        <w:ind w:left="0" w:firstLine="0"/>
        <w:rPr>
          <w:rFonts w:ascii="Times New Roman" w:hAnsi="Times New Roman"/>
        </w:rPr>
      </w:pPr>
      <w:r w:rsidRPr="00AA211A">
        <w:rPr>
          <w:rFonts w:ascii="Times New Roman" w:hAnsi="Times New Roman"/>
        </w:rPr>
        <w:t>Примечание:</w:t>
      </w:r>
    </w:p>
    <w:p w:rsidR="00AA211A" w:rsidRPr="00AA211A" w:rsidRDefault="00AA211A" w:rsidP="00AA211A">
      <w:pPr>
        <w:pStyle w:val="nienie"/>
        <w:ind w:left="0" w:firstLine="0"/>
        <w:rPr>
          <w:rFonts w:ascii="Times New Roman" w:hAnsi="Times New Roman"/>
          <w:szCs w:val="24"/>
        </w:rPr>
      </w:pPr>
      <w:r>
        <w:rPr>
          <w:rFonts w:ascii="Times New Roman" w:hAnsi="Times New Roman"/>
        </w:rPr>
        <w:tab/>
        <w:t>В</w:t>
      </w:r>
      <w:r w:rsidRPr="00AA211A">
        <w:rPr>
          <w:rFonts w:ascii="Times New Roman" w:hAnsi="Times New Roman"/>
        </w:rPr>
        <w:t xml:space="preserve"> соответствии с </w:t>
      </w:r>
      <w:hyperlink r:id="rId40" w:tooltip="&quot;Градостроительный кодекс Российской Федерации&quot; от 29.12.2004 N 190-ФЗ (ред. от 30.12.2015) (с изм. и доп., вступ. в силу с 10.01.2016){КонсультантПлюс}" w:history="1">
        <w:r w:rsidRPr="00AA211A">
          <w:rPr>
            <w:rFonts w:ascii="Times New Roman" w:hAnsi="Times New Roman"/>
            <w:color w:val="0000FF"/>
          </w:rPr>
          <w:t>ч. 6 ст. 36</w:t>
        </w:r>
      </w:hyperlink>
      <w:r w:rsidRPr="00AA211A">
        <w:rPr>
          <w:rFonts w:ascii="Times New Roman" w:hAnsi="Times New Roman"/>
        </w:rPr>
        <w:t xml:space="preserve"> Градостроительного кодекса Российской Федерации действие градостроительного регламента не распространяется.</w:t>
      </w:r>
    </w:p>
    <w:p w:rsidR="00AE1F34" w:rsidRPr="00AE1F34" w:rsidRDefault="00AE1F34" w:rsidP="00AE1F34">
      <w:pPr>
        <w:pStyle w:val="nienie"/>
        <w:tabs>
          <w:tab w:val="num" w:pos="1080"/>
        </w:tabs>
        <w:ind w:firstLine="567"/>
        <w:rPr>
          <w:rFonts w:ascii="Times New Roman" w:hAnsi="Times New Roman"/>
          <w:b/>
          <w:szCs w:val="24"/>
        </w:rPr>
      </w:pPr>
    </w:p>
    <w:p w:rsidR="00AE1F34" w:rsidRPr="00AE1F34" w:rsidRDefault="008050AF" w:rsidP="00F911DC">
      <w:pPr>
        <w:pStyle w:val="nienie"/>
        <w:tabs>
          <w:tab w:val="num" w:pos="1080"/>
        </w:tabs>
        <w:ind w:left="426" w:firstLine="0"/>
        <w:rPr>
          <w:rFonts w:ascii="Times New Roman" w:hAnsi="Times New Roman"/>
          <w:b/>
          <w:szCs w:val="24"/>
        </w:rPr>
      </w:pPr>
      <w:r>
        <w:rPr>
          <w:rFonts w:ascii="Times New Roman" w:hAnsi="Times New Roman"/>
          <w:b/>
          <w:szCs w:val="24"/>
        </w:rPr>
        <w:t>8</w:t>
      </w:r>
      <w:r w:rsidR="00AE1F34" w:rsidRPr="00AE1F34">
        <w:rPr>
          <w:rFonts w:ascii="Times New Roman" w:hAnsi="Times New Roman"/>
          <w:b/>
          <w:szCs w:val="24"/>
        </w:rPr>
        <w:t xml:space="preserve">. Зона </w:t>
      </w:r>
      <w:r>
        <w:rPr>
          <w:rFonts w:ascii="Times New Roman" w:hAnsi="Times New Roman"/>
          <w:b/>
          <w:szCs w:val="24"/>
        </w:rPr>
        <w:t>подтопл</w:t>
      </w:r>
      <w:r w:rsidR="00AE1F34" w:rsidRPr="00AE1F34">
        <w:rPr>
          <w:rFonts w:ascii="Times New Roman" w:hAnsi="Times New Roman"/>
          <w:b/>
          <w:szCs w:val="24"/>
        </w:rPr>
        <w:t>ения и затопления</w:t>
      </w:r>
    </w:p>
    <w:p w:rsidR="00AE1F34" w:rsidRPr="00AE1F34" w:rsidRDefault="00AE1F34" w:rsidP="00AE1F34">
      <w:pPr>
        <w:pStyle w:val="nienie"/>
        <w:tabs>
          <w:tab w:val="num" w:pos="1080"/>
        </w:tabs>
        <w:ind w:firstLine="567"/>
        <w:rPr>
          <w:rFonts w:ascii="Times New Roman" w:hAnsi="Times New Roman"/>
          <w:b/>
          <w:szCs w:val="24"/>
        </w:rPr>
      </w:pPr>
    </w:p>
    <w:p w:rsidR="00AE1F34" w:rsidRPr="00F911DC" w:rsidRDefault="00AE1F34" w:rsidP="00AE19E4">
      <w:pPr>
        <w:pStyle w:val="nienie"/>
        <w:numPr>
          <w:ilvl w:val="1"/>
          <w:numId w:val="104"/>
        </w:numPr>
        <w:ind w:left="0" w:firstLine="426"/>
        <w:rPr>
          <w:rFonts w:ascii="Times New Roman" w:hAnsi="Times New Roman"/>
          <w:szCs w:val="24"/>
        </w:rPr>
      </w:pPr>
      <w:r w:rsidRPr="00F911DC">
        <w:rPr>
          <w:rFonts w:ascii="Times New Roman" w:hAnsi="Times New Roman"/>
          <w:szCs w:val="24"/>
        </w:rPr>
        <w:t xml:space="preserve">ЗП. Зона подтопления и затопления (территории подверженные паводками, наводнениями, полноводьям) </w:t>
      </w:r>
    </w:p>
    <w:p w:rsidR="00AE1F34" w:rsidRPr="00AE1F34" w:rsidRDefault="00AE1F34" w:rsidP="00AE1F34">
      <w:pPr>
        <w:pStyle w:val="nienie"/>
        <w:ind w:left="567" w:firstLine="0"/>
        <w:rPr>
          <w:rFonts w:ascii="Times New Roman" w:hAnsi="Times New Roman"/>
          <w:b/>
          <w:szCs w:val="24"/>
        </w:rPr>
      </w:pPr>
    </w:p>
    <w:p w:rsidR="00AE1F34" w:rsidRPr="00AE1F34" w:rsidRDefault="00AE1F34" w:rsidP="00CC4E12">
      <w:pPr>
        <w:pStyle w:val="nienie"/>
        <w:ind w:left="0" w:firstLine="0"/>
        <w:rPr>
          <w:rFonts w:ascii="Times New Roman" w:hAnsi="Times New Roman"/>
          <w:szCs w:val="24"/>
        </w:rPr>
      </w:pPr>
      <w:r w:rsidRPr="00AE1F34">
        <w:rPr>
          <w:rFonts w:ascii="Times New Roman" w:hAnsi="Times New Roman"/>
          <w:szCs w:val="24"/>
        </w:rPr>
        <w:lastRenderedPageBreak/>
        <w:t>В данной зоне не допускается:</w:t>
      </w:r>
    </w:p>
    <w:p w:rsidR="00AE1F34" w:rsidRPr="00AE1F34" w:rsidRDefault="00F911DC" w:rsidP="00AE19E4">
      <w:pPr>
        <w:pStyle w:val="nienie"/>
        <w:numPr>
          <w:ilvl w:val="0"/>
          <w:numId w:val="6"/>
        </w:numPr>
        <w:ind w:left="709" w:hanging="425"/>
        <w:rPr>
          <w:rFonts w:ascii="Times New Roman" w:hAnsi="Times New Roman"/>
          <w:i/>
          <w:szCs w:val="24"/>
        </w:rPr>
      </w:pPr>
      <w:r>
        <w:rPr>
          <w:rFonts w:ascii="Times New Roman" w:hAnsi="Times New Roman"/>
          <w:i/>
          <w:szCs w:val="24"/>
        </w:rPr>
        <w:t xml:space="preserve">образование </w:t>
      </w:r>
      <w:r w:rsidR="00AE1F34" w:rsidRPr="00AE1F34">
        <w:rPr>
          <w:rFonts w:ascii="Times New Roman" w:hAnsi="Times New Roman"/>
          <w:i/>
          <w:szCs w:val="24"/>
        </w:rPr>
        <w:t>новы</w:t>
      </w:r>
      <w:r>
        <w:rPr>
          <w:rFonts w:ascii="Times New Roman" w:hAnsi="Times New Roman"/>
          <w:i/>
          <w:szCs w:val="24"/>
        </w:rPr>
        <w:t>х</w:t>
      </w:r>
      <w:r w:rsidR="00AE1F34" w:rsidRPr="00AE1F34">
        <w:rPr>
          <w:rFonts w:ascii="Times New Roman" w:hAnsi="Times New Roman"/>
          <w:i/>
          <w:szCs w:val="24"/>
        </w:rPr>
        <w:t xml:space="preserve"> отвод</w:t>
      </w:r>
      <w:r>
        <w:rPr>
          <w:rFonts w:ascii="Times New Roman" w:hAnsi="Times New Roman"/>
          <w:i/>
          <w:szCs w:val="24"/>
        </w:rPr>
        <w:t>ов</w:t>
      </w:r>
      <w:r w:rsidR="00AE1F34" w:rsidRPr="00AE1F34">
        <w:rPr>
          <w:rFonts w:ascii="Times New Roman" w:hAnsi="Times New Roman"/>
          <w:i/>
          <w:szCs w:val="24"/>
        </w:rPr>
        <w:t xml:space="preserve"> земельных участков под строительство жилых домов, гаражей, социальных, производственных и коммунально-складских объектов, складов ядохимикатов, минеральных удобрений;</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увеличение существующих приусадебных участков;</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узаконивание самовольных построек;</w:t>
      </w:r>
    </w:p>
    <w:p w:rsidR="00CB2840" w:rsidRPr="00CB2840" w:rsidRDefault="00CB2840" w:rsidP="00AE19E4">
      <w:pPr>
        <w:pStyle w:val="nienie"/>
        <w:numPr>
          <w:ilvl w:val="0"/>
          <w:numId w:val="6"/>
        </w:numPr>
        <w:ind w:left="709" w:hanging="425"/>
        <w:rPr>
          <w:rFonts w:ascii="Times New Roman" w:hAnsi="Times New Roman"/>
          <w:b/>
          <w:szCs w:val="24"/>
        </w:rPr>
      </w:pPr>
      <w:r>
        <w:rPr>
          <w:rFonts w:ascii="Times New Roman" w:hAnsi="Times New Roman"/>
          <w:i/>
          <w:szCs w:val="24"/>
        </w:rPr>
        <w:t>строительство новых жилых домов и иных объектов капитального строительства;</w:t>
      </w:r>
    </w:p>
    <w:p w:rsidR="00AE1F34" w:rsidRPr="00AE1F34" w:rsidRDefault="00AE1F34" w:rsidP="00AE19E4">
      <w:pPr>
        <w:pStyle w:val="nienie"/>
        <w:numPr>
          <w:ilvl w:val="0"/>
          <w:numId w:val="6"/>
        </w:numPr>
        <w:ind w:left="709" w:hanging="425"/>
        <w:rPr>
          <w:rFonts w:ascii="Times New Roman" w:hAnsi="Times New Roman"/>
          <w:b/>
          <w:szCs w:val="24"/>
        </w:rPr>
      </w:pPr>
      <w:r w:rsidRPr="00AE1F34">
        <w:rPr>
          <w:rFonts w:ascii="Times New Roman" w:hAnsi="Times New Roman"/>
          <w:i/>
          <w:szCs w:val="24"/>
        </w:rPr>
        <w:t>реконструкция жилых и подсобных помещений и изменение параметров застройки без существующих обоснований и согласований с соответствующими структурами;</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расширение действующих объектов производственного, коммунального и социального назначения;</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расширение автостоянок, заправок топливом, моек и ремонта автотранспорта;</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наличие животноводческих комплексов, скотомогильников, захоронений промышленных и бытовых отходов;</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использование навозных стоков на удобрение;</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использование ядохимикатов при авиахимической обработке почвы;</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вырубка деревьев, кустарников (кроме рубок ухода за насаждениями, санитарных вырубок);</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открытие карьеров строительных материалов;</w:t>
      </w:r>
    </w:p>
    <w:p w:rsidR="00CB2840" w:rsidRPr="00CB2840" w:rsidRDefault="00AE1F34" w:rsidP="00CB2840">
      <w:pPr>
        <w:pStyle w:val="nienie"/>
        <w:numPr>
          <w:ilvl w:val="0"/>
          <w:numId w:val="6"/>
        </w:numPr>
        <w:ind w:left="709" w:hanging="425"/>
        <w:rPr>
          <w:rFonts w:ascii="Times New Roman" w:hAnsi="Times New Roman"/>
          <w:i/>
          <w:szCs w:val="24"/>
        </w:rPr>
      </w:pPr>
      <w:r w:rsidRPr="00AE1F34">
        <w:rPr>
          <w:rFonts w:ascii="Times New Roman" w:hAnsi="Times New Roman"/>
          <w:i/>
          <w:szCs w:val="24"/>
        </w:rPr>
        <w:t>разведение и выпас скота;</w:t>
      </w:r>
    </w:p>
    <w:p w:rsidR="00AE1F34" w:rsidRPr="00AE1F34" w:rsidRDefault="00AE1F34" w:rsidP="00881C6B">
      <w:pPr>
        <w:pStyle w:val="nienie"/>
        <w:numPr>
          <w:ilvl w:val="0"/>
          <w:numId w:val="6"/>
        </w:numPr>
        <w:ind w:left="709" w:hanging="425"/>
        <w:rPr>
          <w:rFonts w:ascii="Times New Roman" w:hAnsi="Times New Roman"/>
          <w:szCs w:val="24"/>
        </w:rPr>
      </w:pPr>
      <w:r w:rsidRPr="00AE1F34">
        <w:rPr>
          <w:rFonts w:ascii="Times New Roman" w:hAnsi="Times New Roman"/>
          <w:i/>
          <w:szCs w:val="24"/>
        </w:rPr>
        <w:t>иные мероприятия.</w:t>
      </w:r>
    </w:p>
    <w:p w:rsidR="00055481" w:rsidRDefault="00055481" w:rsidP="00B41AFD">
      <w:pPr>
        <w:pStyle w:val="a8"/>
        <w:jc w:val="both"/>
        <w:rPr>
          <w:rFonts w:ascii="Times New Roman" w:eastAsia="Times New Roman" w:hAnsi="Times New Roman" w:cs="Times New Roman"/>
          <w:b/>
          <w:bCs/>
          <w:sz w:val="24"/>
          <w:szCs w:val="24"/>
          <w:lang w:eastAsia="ru-RU"/>
        </w:rPr>
      </w:pPr>
    </w:p>
    <w:p w:rsidR="00AE1F34" w:rsidRDefault="00143023"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844FDD">
        <w:rPr>
          <w:rFonts w:ascii="Times New Roman" w:eastAsia="Times New Roman" w:hAnsi="Times New Roman" w:cs="Times New Roman"/>
          <w:b/>
          <w:bCs/>
          <w:sz w:val="24"/>
          <w:szCs w:val="24"/>
          <w:lang w:eastAsia="ru-RU"/>
        </w:rPr>
        <w:t>Статья 1</w:t>
      </w:r>
      <w:r w:rsidR="00903CFB">
        <w:rPr>
          <w:rFonts w:ascii="Times New Roman" w:eastAsia="Times New Roman" w:hAnsi="Times New Roman" w:cs="Times New Roman"/>
          <w:b/>
          <w:bCs/>
          <w:sz w:val="24"/>
          <w:szCs w:val="24"/>
          <w:lang w:eastAsia="ru-RU"/>
        </w:rPr>
        <w:t>2</w:t>
      </w:r>
      <w:r w:rsidR="00844FDD">
        <w:rPr>
          <w:rFonts w:ascii="Times New Roman" w:eastAsia="Times New Roman" w:hAnsi="Times New Roman" w:cs="Times New Roman"/>
          <w:b/>
          <w:bCs/>
          <w:sz w:val="24"/>
          <w:szCs w:val="24"/>
          <w:lang w:eastAsia="ru-RU"/>
        </w:rPr>
        <w:t xml:space="preserve">. </w:t>
      </w:r>
      <w:r w:rsidR="00844FDD" w:rsidRPr="00844FDD">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44FDD">
        <w:rPr>
          <w:rFonts w:ascii="Times New Roman" w:eastAsia="Times New Roman" w:hAnsi="Times New Roman" w:cs="Times New Roman"/>
          <w:b/>
          <w:bCs/>
          <w:sz w:val="24"/>
          <w:szCs w:val="24"/>
          <w:lang w:eastAsia="ru-RU"/>
        </w:rPr>
        <w:t>.</w:t>
      </w:r>
    </w:p>
    <w:p w:rsidR="00844FDD" w:rsidRDefault="00844FDD" w:rsidP="00B41AFD">
      <w:pPr>
        <w:pStyle w:val="a8"/>
        <w:jc w:val="both"/>
        <w:rPr>
          <w:rFonts w:ascii="Times New Roman" w:eastAsia="Times New Roman" w:hAnsi="Times New Roman" w:cs="Times New Roman"/>
          <w:b/>
          <w:bCs/>
          <w:sz w:val="24"/>
          <w:szCs w:val="24"/>
          <w:lang w:eastAsia="ru-RU"/>
        </w:rPr>
      </w:pPr>
    </w:p>
    <w:p w:rsidR="0090354E" w:rsidRPr="0090354E" w:rsidRDefault="0090354E" w:rsidP="0090354E">
      <w:pPr>
        <w:pStyle w:val="a8"/>
        <w:rPr>
          <w:rFonts w:ascii="Times New Roman" w:hAnsi="Times New Roman" w:cs="Times New Roman"/>
          <w:sz w:val="24"/>
          <w:szCs w:val="24"/>
        </w:rPr>
      </w:pPr>
      <w:r w:rsidRPr="0090354E">
        <w:rPr>
          <w:rFonts w:ascii="Times New Roman" w:hAnsi="Times New Roman" w:cs="Times New Roman"/>
          <w:sz w:val="24"/>
          <w:szCs w:val="24"/>
        </w:rPr>
        <w:t xml:space="preserve">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w:t>
      </w:r>
      <w:r w:rsidRPr="00A12912">
        <w:rPr>
          <w:rFonts w:ascii="Times New Roman" w:hAnsi="Times New Roman" w:cs="Times New Roman"/>
          <w:sz w:val="24"/>
          <w:szCs w:val="24"/>
        </w:rPr>
        <w:t xml:space="preserve">соответствии с </w:t>
      </w:r>
      <w:hyperlink r:id="rId41" w:anchor="Par1552" w:history="1">
        <w:r w:rsidRPr="00A12912">
          <w:rPr>
            <w:rStyle w:val="a3"/>
            <w:rFonts w:ascii="Times New Roman" w:hAnsi="Times New Roman" w:cs="Times New Roman"/>
            <w:color w:val="auto"/>
            <w:sz w:val="24"/>
            <w:szCs w:val="24"/>
            <w:u w:val="none"/>
          </w:rPr>
          <w:t xml:space="preserve">таблицей </w:t>
        </w:r>
        <w:r w:rsidR="00A12912" w:rsidRPr="00A12912">
          <w:rPr>
            <w:rStyle w:val="a3"/>
            <w:rFonts w:ascii="Times New Roman" w:hAnsi="Times New Roman" w:cs="Times New Roman"/>
            <w:color w:val="auto"/>
            <w:sz w:val="24"/>
            <w:szCs w:val="24"/>
            <w:u w:val="none"/>
          </w:rPr>
          <w:t>2</w:t>
        </w:r>
      </w:hyperlink>
      <w:r w:rsidRPr="00A12912">
        <w:rPr>
          <w:rFonts w:ascii="Times New Roman" w:hAnsi="Times New Roman" w:cs="Times New Roman"/>
          <w:sz w:val="24"/>
          <w:szCs w:val="24"/>
        </w:rPr>
        <w:t>.</w:t>
      </w:r>
    </w:p>
    <w:p w:rsidR="000F170A" w:rsidRDefault="000F170A" w:rsidP="0090354E">
      <w:pPr>
        <w:pStyle w:val="a8"/>
        <w:jc w:val="right"/>
        <w:rPr>
          <w:rFonts w:ascii="Times New Roman" w:hAnsi="Times New Roman" w:cs="Times New Roman"/>
          <w:sz w:val="24"/>
          <w:szCs w:val="24"/>
        </w:rPr>
      </w:pPr>
    </w:p>
    <w:p w:rsidR="0090354E" w:rsidRPr="0090354E" w:rsidRDefault="0090354E" w:rsidP="0090354E">
      <w:pPr>
        <w:pStyle w:val="a8"/>
        <w:jc w:val="right"/>
        <w:rPr>
          <w:rFonts w:ascii="Times New Roman" w:hAnsi="Times New Roman" w:cs="Times New Roman"/>
        </w:rPr>
      </w:pPr>
      <w:r w:rsidRPr="0090354E">
        <w:rPr>
          <w:rFonts w:ascii="Times New Roman" w:hAnsi="Times New Roman" w:cs="Times New Roman"/>
        </w:rPr>
        <w:t xml:space="preserve">Таблица </w:t>
      </w:r>
      <w:r w:rsidR="00A12912">
        <w:rPr>
          <w:rFonts w:ascii="Times New Roman" w:hAnsi="Times New Roman" w:cs="Times New Roman"/>
        </w:rPr>
        <w:t>2</w:t>
      </w:r>
    </w:p>
    <w:p w:rsidR="0090354E" w:rsidRPr="0090354E" w:rsidRDefault="0090354E" w:rsidP="0090354E">
      <w:pPr>
        <w:pStyle w:val="a8"/>
        <w:jc w:val="center"/>
        <w:rPr>
          <w:rFonts w:ascii="Times New Roman" w:hAnsi="Times New Roman" w:cs="Times New Roman"/>
          <w:sz w:val="24"/>
          <w:szCs w:val="24"/>
        </w:rPr>
      </w:pPr>
      <w:r w:rsidRPr="0090354E">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F911DC" w:rsidRPr="0090354E" w:rsidRDefault="00F911DC" w:rsidP="0090354E">
      <w:pPr>
        <w:pStyle w:val="a8"/>
        <w:rPr>
          <w:rFonts w:ascii="Times New Roman" w:eastAsia="Times New Roman" w:hAnsi="Times New Roman" w:cs="Times New Roman"/>
          <w:b/>
          <w:bCs/>
          <w:sz w:val="24"/>
          <w:szCs w:val="24"/>
          <w:lang w:eastAsia="ru-RU"/>
        </w:rPr>
      </w:pPr>
    </w:p>
    <w:tbl>
      <w:tblPr>
        <w:tblW w:w="9780" w:type="dxa"/>
        <w:jc w:val="center"/>
        <w:tblLayout w:type="fixed"/>
        <w:tblCellMar>
          <w:left w:w="70" w:type="dxa"/>
          <w:right w:w="70" w:type="dxa"/>
        </w:tblCellMar>
        <w:tblLook w:val="04A0" w:firstRow="1" w:lastRow="0" w:firstColumn="1" w:lastColumn="0" w:noHBand="0" w:noVBand="1"/>
      </w:tblPr>
      <w:tblGrid>
        <w:gridCol w:w="566"/>
        <w:gridCol w:w="1134"/>
        <w:gridCol w:w="992"/>
        <w:gridCol w:w="1174"/>
        <w:gridCol w:w="811"/>
        <w:gridCol w:w="771"/>
        <w:gridCol w:w="781"/>
        <w:gridCol w:w="814"/>
        <w:gridCol w:w="1274"/>
        <w:gridCol w:w="1463"/>
      </w:tblGrid>
      <w:tr w:rsidR="0090354E" w:rsidTr="0090354E">
        <w:trPr>
          <w:cantSplit/>
          <w:trHeight w:val="360"/>
          <w:jc w:val="center"/>
        </w:trPr>
        <w:tc>
          <w:tcPr>
            <w:tcW w:w="566"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 </w:t>
            </w:r>
            <w:r>
              <w:rPr>
                <w:sz w:val="24"/>
                <w:szCs w:val="24"/>
              </w:rPr>
              <w:br/>
              <w:t>п/п</w:t>
            </w:r>
          </w:p>
        </w:tc>
        <w:tc>
          <w:tcPr>
            <w:tcW w:w="113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31" w:right="-24"/>
              <w:jc w:val="center"/>
              <w:rPr>
                <w:sz w:val="24"/>
                <w:szCs w:val="24"/>
              </w:rPr>
            </w:pPr>
            <w:proofErr w:type="spellStart"/>
            <w:r>
              <w:rPr>
                <w:sz w:val="24"/>
                <w:szCs w:val="24"/>
              </w:rPr>
              <w:t>Наимено-вание</w:t>
            </w:r>
            <w:proofErr w:type="spellEnd"/>
            <w:r>
              <w:rPr>
                <w:sz w:val="24"/>
                <w:szCs w:val="24"/>
              </w:rPr>
              <w:t xml:space="preserve"> зоны/</w:t>
            </w:r>
          </w:p>
          <w:p w:rsidR="0090354E" w:rsidRDefault="0090354E" w:rsidP="0090354E">
            <w:pPr>
              <w:pStyle w:val="ConsPlusCell"/>
              <w:widowControl/>
              <w:ind w:left="-31" w:right="-24"/>
              <w:jc w:val="center"/>
              <w:rPr>
                <w:sz w:val="24"/>
                <w:szCs w:val="24"/>
              </w:rPr>
            </w:pPr>
            <w:proofErr w:type="spellStart"/>
            <w:r>
              <w:rPr>
                <w:sz w:val="24"/>
                <w:szCs w:val="24"/>
              </w:rPr>
              <w:t>подзоны</w:t>
            </w:r>
            <w:proofErr w:type="spellEnd"/>
          </w:p>
        </w:tc>
        <w:tc>
          <w:tcPr>
            <w:tcW w:w="3748" w:type="dxa"/>
            <w:gridSpan w:val="4"/>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Предельные размеры земельных </w:t>
            </w:r>
            <w:r>
              <w:rPr>
                <w:sz w:val="24"/>
                <w:szCs w:val="24"/>
              </w:rPr>
              <w:br/>
              <w:t>участков</w:t>
            </w:r>
          </w:p>
        </w:tc>
        <w:tc>
          <w:tcPr>
            <w:tcW w:w="1595"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Предельное </w:t>
            </w:r>
            <w:r>
              <w:rPr>
                <w:sz w:val="24"/>
                <w:szCs w:val="24"/>
              </w:rPr>
              <w:br/>
              <w:t>количество надземных этажей</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14" w:right="-13"/>
              <w:jc w:val="center"/>
              <w:rPr>
                <w:sz w:val="24"/>
                <w:szCs w:val="24"/>
              </w:rPr>
            </w:pPr>
            <w:proofErr w:type="spellStart"/>
            <w:r>
              <w:rPr>
                <w:sz w:val="24"/>
                <w:szCs w:val="24"/>
              </w:rPr>
              <w:t>Минима-льные</w:t>
            </w:r>
            <w:proofErr w:type="spellEnd"/>
            <w:r>
              <w:rPr>
                <w:sz w:val="24"/>
                <w:szCs w:val="24"/>
              </w:rPr>
              <w:br/>
              <w:t xml:space="preserve">отступы от </w:t>
            </w:r>
            <w:r>
              <w:rPr>
                <w:sz w:val="24"/>
                <w:szCs w:val="24"/>
              </w:rPr>
              <w:br/>
              <w:t>границ земельного участка, м</w:t>
            </w:r>
          </w:p>
        </w:tc>
        <w:tc>
          <w:tcPr>
            <w:tcW w:w="1463"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Максима-</w:t>
            </w:r>
            <w:proofErr w:type="spellStart"/>
            <w:r>
              <w:rPr>
                <w:sz w:val="24"/>
                <w:szCs w:val="24"/>
              </w:rPr>
              <w:t>льный</w:t>
            </w:r>
            <w:proofErr w:type="spellEnd"/>
            <w:r>
              <w:rPr>
                <w:sz w:val="24"/>
                <w:szCs w:val="24"/>
              </w:rPr>
              <w:br/>
              <w:t xml:space="preserve">процент застройки в </w:t>
            </w:r>
            <w:r>
              <w:rPr>
                <w:sz w:val="24"/>
                <w:szCs w:val="24"/>
              </w:rPr>
              <w:br/>
              <w:t xml:space="preserve">границах земельного </w:t>
            </w:r>
            <w:r>
              <w:rPr>
                <w:sz w:val="24"/>
                <w:szCs w:val="24"/>
              </w:rPr>
              <w:br/>
              <w:t>участка, %</w:t>
            </w:r>
          </w:p>
        </w:tc>
      </w:tr>
      <w:tr w:rsidR="0090354E" w:rsidTr="00C81738">
        <w:trPr>
          <w:cantSplit/>
          <w:trHeight w:val="240"/>
          <w:jc w:val="center"/>
        </w:trPr>
        <w:tc>
          <w:tcPr>
            <w:tcW w:w="566"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2166"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площадь, кв. м</w:t>
            </w:r>
          </w:p>
        </w:tc>
        <w:tc>
          <w:tcPr>
            <w:tcW w:w="1582"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размер, м</w:t>
            </w:r>
          </w:p>
        </w:tc>
        <w:tc>
          <w:tcPr>
            <w:tcW w:w="781"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w:t>
            </w:r>
            <w:proofErr w:type="spellStart"/>
            <w:r>
              <w:rPr>
                <w:sz w:val="24"/>
                <w:szCs w:val="24"/>
              </w:rPr>
              <w:t>мум</w:t>
            </w:r>
            <w:proofErr w:type="spellEnd"/>
          </w:p>
        </w:tc>
        <w:tc>
          <w:tcPr>
            <w:tcW w:w="81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28" w:right="-28"/>
              <w:jc w:val="center"/>
              <w:rPr>
                <w:sz w:val="24"/>
                <w:szCs w:val="24"/>
              </w:rPr>
            </w:pPr>
            <w:r>
              <w:rPr>
                <w:sz w:val="24"/>
                <w:szCs w:val="24"/>
              </w:rPr>
              <w:t>макси-</w:t>
            </w:r>
            <w:proofErr w:type="spellStart"/>
            <w:r>
              <w:rPr>
                <w:sz w:val="24"/>
                <w:szCs w:val="24"/>
              </w:rPr>
              <w:t>мум</w:t>
            </w:r>
            <w:proofErr w:type="spellEnd"/>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463"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r>
      <w:tr w:rsidR="0090354E" w:rsidTr="00C81738">
        <w:trPr>
          <w:cantSplit/>
          <w:trHeight w:val="240"/>
          <w:jc w:val="center"/>
        </w:trPr>
        <w:tc>
          <w:tcPr>
            <w:tcW w:w="566"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w:t>
            </w:r>
            <w:proofErr w:type="spellStart"/>
            <w:r>
              <w:rPr>
                <w:sz w:val="24"/>
                <w:szCs w:val="24"/>
              </w:rPr>
              <w:t>мум</w:t>
            </w:r>
            <w:proofErr w:type="spellEnd"/>
          </w:p>
        </w:tc>
        <w:tc>
          <w:tcPr>
            <w:tcW w:w="11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максимум</w:t>
            </w:r>
          </w:p>
        </w:tc>
        <w:tc>
          <w:tcPr>
            <w:tcW w:w="81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w:t>
            </w:r>
            <w:proofErr w:type="spellStart"/>
            <w:r>
              <w:rPr>
                <w:sz w:val="24"/>
                <w:szCs w:val="24"/>
              </w:rPr>
              <w:t>мум</w:t>
            </w:r>
            <w:proofErr w:type="spellEnd"/>
          </w:p>
        </w:tc>
        <w:tc>
          <w:tcPr>
            <w:tcW w:w="77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w:t>
            </w:r>
            <w:proofErr w:type="spellStart"/>
            <w:r>
              <w:rPr>
                <w:sz w:val="24"/>
                <w:szCs w:val="24"/>
              </w:rPr>
              <w:t>мум</w:t>
            </w:r>
            <w:proofErr w:type="spellEnd"/>
          </w:p>
        </w:tc>
        <w:tc>
          <w:tcPr>
            <w:tcW w:w="781"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81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463"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r>
      <w:tr w:rsidR="0090354E" w:rsidTr="00C81738">
        <w:trPr>
          <w:cantSplit/>
          <w:trHeight w:val="240"/>
          <w:jc w:val="center"/>
        </w:trPr>
        <w:tc>
          <w:tcPr>
            <w:tcW w:w="566"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3</w:t>
            </w:r>
          </w:p>
        </w:tc>
        <w:tc>
          <w:tcPr>
            <w:tcW w:w="11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4</w:t>
            </w:r>
          </w:p>
        </w:tc>
        <w:tc>
          <w:tcPr>
            <w:tcW w:w="81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5</w:t>
            </w:r>
          </w:p>
        </w:tc>
        <w:tc>
          <w:tcPr>
            <w:tcW w:w="77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6</w:t>
            </w:r>
          </w:p>
        </w:tc>
        <w:tc>
          <w:tcPr>
            <w:tcW w:w="78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7</w:t>
            </w:r>
          </w:p>
        </w:tc>
        <w:tc>
          <w:tcPr>
            <w:tcW w:w="81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8</w:t>
            </w:r>
          </w:p>
        </w:tc>
        <w:tc>
          <w:tcPr>
            <w:tcW w:w="12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9</w:t>
            </w:r>
          </w:p>
        </w:tc>
        <w:tc>
          <w:tcPr>
            <w:tcW w:w="1463"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10</w:t>
            </w:r>
          </w:p>
        </w:tc>
      </w:tr>
      <w:tr w:rsidR="005F23F9" w:rsidTr="00AA211A">
        <w:trPr>
          <w:cantSplit/>
          <w:trHeight w:val="338"/>
          <w:jc w:val="center"/>
        </w:trPr>
        <w:tc>
          <w:tcPr>
            <w:tcW w:w="566" w:type="dxa"/>
            <w:tcBorders>
              <w:top w:val="single" w:sz="6" w:space="0" w:color="auto"/>
              <w:left w:val="single" w:sz="6" w:space="0" w:color="auto"/>
              <w:bottom w:val="single" w:sz="4" w:space="0" w:color="auto"/>
              <w:right w:val="single" w:sz="6" w:space="0" w:color="auto"/>
            </w:tcBorders>
            <w:hideMark/>
          </w:tcPr>
          <w:p w:rsidR="005F23F9" w:rsidRPr="0090354E" w:rsidRDefault="005F23F9" w:rsidP="005F23F9">
            <w:pPr>
              <w:pStyle w:val="ConsPlusCell"/>
              <w:widowControl/>
              <w:jc w:val="center"/>
              <w:rPr>
                <w:sz w:val="24"/>
                <w:szCs w:val="24"/>
              </w:rPr>
            </w:pPr>
            <w:r w:rsidRPr="0090354E">
              <w:rPr>
                <w:sz w:val="24"/>
                <w:szCs w:val="24"/>
              </w:rPr>
              <w:t>1</w:t>
            </w:r>
          </w:p>
        </w:tc>
        <w:tc>
          <w:tcPr>
            <w:tcW w:w="1134" w:type="dxa"/>
            <w:tcBorders>
              <w:top w:val="single" w:sz="6" w:space="0" w:color="auto"/>
              <w:left w:val="single" w:sz="6" w:space="0" w:color="auto"/>
              <w:bottom w:val="single" w:sz="4" w:space="0" w:color="auto"/>
              <w:right w:val="single" w:sz="6" w:space="0" w:color="auto"/>
            </w:tcBorders>
            <w:hideMark/>
          </w:tcPr>
          <w:p w:rsidR="005F23F9" w:rsidRPr="0090354E" w:rsidRDefault="005F23F9" w:rsidP="00AA211A">
            <w:pPr>
              <w:jc w:val="center"/>
              <w:rPr>
                <w:sz w:val="24"/>
                <w:szCs w:val="24"/>
              </w:rPr>
            </w:pPr>
            <w:r w:rsidRPr="0090354E">
              <w:rPr>
                <w:rFonts w:ascii="Times New Roman" w:hAnsi="Times New Roman" w:cs="Times New Roman"/>
                <w:b/>
                <w:caps/>
                <w:color w:val="000000"/>
              </w:rPr>
              <w:t>ОД – 1</w:t>
            </w:r>
          </w:p>
        </w:tc>
        <w:tc>
          <w:tcPr>
            <w:tcW w:w="992"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800</w:t>
            </w:r>
          </w:p>
        </w:tc>
        <w:tc>
          <w:tcPr>
            <w:tcW w:w="1174"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30000</w:t>
            </w:r>
          </w:p>
        </w:tc>
        <w:tc>
          <w:tcPr>
            <w:tcW w:w="811"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14</w:t>
            </w:r>
          </w:p>
        </w:tc>
        <w:tc>
          <w:tcPr>
            <w:tcW w:w="771" w:type="dxa"/>
            <w:tcBorders>
              <w:top w:val="single" w:sz="6" w:space="0" w:color="auto"/>
              <w:left w:val="single" w:sz="6" w:space="0" w:color="auto"/>
              <w:bottom w:val="single" w:sz="4" w:space="0" w:color="auto"/>
              <w:right w:val="single" w:sz="6" w:space="0" w:color="auto"/>
            </w:tcBorders>
          </w:tcPr>
          <w:p w:rsidR="005F23F9" w:rsidRDefault="005F23F9" w:rsidP="005F23F9">
            <w:pPr>
              <w:jc w:val="center"/>
              <w:rPr>
                <w:sz w:val="24"/>
                <w:szCs w:val="24"/>
              </w:rPr>
            </w:pPr>
            <w:r>
              <w:rPr>
                <w:sz w:val="24"/>
                <w:szCs w:val="24"/>
              </w:rPr>
              <w:t>*</w:t>
            </w:r>
          </w:p>
        </w:tc>
        <w:tc>
          <w:tcPr>
            <w:tcW w:w="781"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814"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6" w:space="0" w:color="auto"/>
              <w:left w:val="single" w:sz="6" w:space="0" w:color="auto"/>
              <w:bottom w:val="single" w:sz="4" w:space="0" w:color="auto"/>
              <w:right w:val="single" w:sz="6" w:space="0" w:color="auto"/>
            </w:tcBorders>
          </w:tcPr>
          <w:p w:rsidR="005F23F9" w:rsidRDefault="009A6C9F" w:rsidP="005F23F9">
            <w:pPr>
              <w:pStyle w:val="ConsPlusCell"/>
              <w:widowControl/>
              <w:jc w:val="center"/>
              <w:rPr>
                <w:sz w:val="24"/>
                <w:szCs w:val="24"/>
              </w:rPr>
            </w:pPr>
            <w:r>
              <w:rPr>
                <w:sz w:val="24"/>
                <w:szCs w:val="24"/>
              </w:rPr>
              <w:t>**</w:t>
            </w:r>
          </w:p>
        </w:tc>
        <w:tc>
          <w:tcPr>
            <w:tcW w:w="1463"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5F23F9" w:rsidTr="00C81738">
        <w:trPr>
          <w:cantSplit/>
          <w:trHeight w:val="326"/>
          <w:jc w:val="center"/>
        </w:trPr>
        <w:tc>
          <w:tcPr>
            <w:tcW w:w="566" w:type="dxa"/>
            <w:tcBorders>
              <w:top w:val="single" w:sz="4" w:space="0" w:color="auto"/>
              <w:left w:val="single" w:sz="6" w:space="0" w:color="auto"/>
              <w:bottom w:val="single" w:sz="4" w:space="0" w:color="auto"/>
              <w:right w:val="single" w:sz="6" w:space="0" w:color="auto"/>
            </w:tcBorders>
          </w:tcPr>
          <w:p w:rsidR="005F23F9" w:rsidRPr="0090354E" w:rsidRDefault="005F23F9" w:rsidP="005F23F9">
            <w:pPr>
              <w:pStyle w:val="ConsPlusCell"/>
              <w:jc w:val="center"/>
              <w:rPr>
                <w:sz w:val="24"/>
                <w:szCs w:val="24"/>
              </w:rPr>
            </w:pPr>
            <w:r>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F23F9" w:rsidRPr="0090354E" w:rsidRDefault="005F23F9"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w:t>
            </w:r>
            <w:r w:rsidRPr="0090354E">
              <w:rPr>
                <w:rFonts w:ascii="Times New Roman" w:hAnsi="Times New Roman" w:cs="Times New Roman"/>
                <w:b/>
                <w:color w:val="000000"/>
              </w:rPr>
              <w:t xml:space="preserve"> – 2</w:t>
            </w:r>
          </w:p>
        </w:tc>
        <w:tc>
          <w:tcPr>
            <w:tcW w:w="992"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200000</w:t>
            </w:r>
          </w:p>
        </w:tc>
        <w:tc>
          <w:tcPr>
            <w:tcW w:w="81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5F23F9" w:rsidTr="00C81738">
        <w:trPr>
          <w:cantSplit/>
          <w:trHeight w:val="353"/>
          <w:jc w:val="center"/>
        </w:trPr>
        <w:tc>
          <w:tcPr>
            <w:tcW w:w="566" w:type="dxa"/>
            <w:tcBorders>
              <w:top w:val="single" w:sz="4" w:space="0" w:color="auto"/>
              <w:left w:val="single" w:sz="6" w:space="0" w:color="auto"/>
              <w:bottom w:val="single" w:sz="4" w:space="0" w:color="auto"/>
              <w:right w:val="single" w:sz="6" w:space="0" w:color="auto"/>
            </w:tcBorders>
          </w:tcPr>
          <w:p w:rsidR="005F23F9" w:rsidRPr="0090354E" w:rsidRDefault="005F23F9" w:rsidP="005F23F9">
            <w:pPr>
              <w:pStyle w:val="ConsPlusCell"/>
              <w:jc w:val="center"/>
              <w:rPr>
                <w:sz w:val="24"/>
                <w:szCs w:val="24"/>
              </w:rPr>
            </w:pPr>
            <w:r>
              <w:rPr>
                <w:sz w:val="24"/>
                <w:szCs w:val="24"/>
              </w:rPr>
              <w:t>3</w:t>
            </w:r>
          </w:p>
        </w:tc>
        <w:tc>
          <w:tcPr>
            <w:tcW w:w="1134" w:type="dxa"/>
            <w:tcBorders>
              <w:top w:val="single" w:sz="4" w:space="0" w:color="auto"/>
              <w:left w:val="single" w:sz="6" w:space="0" w:color="auto"/>
              <w:bottom w:val="single" w:sz="4" w:space="0" w:color="auto"/>
              <w:right w:val="single" w:sz="6" w:space="0" w:color="auto"/>
            </w:tcBorders>
          </w:tcPr>
          <w:p w:rsidR="005F23F9" w:rsidRPr="0090354E" w:rsidRDefault="005F23F9"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 – 3</w:t>
            </w:r>
          </w:p>
        </w:tc>
        <w:tc>
          <w:tcPr>
            <w:tcW w:w="992"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700</w:t>
            </w:r>
          </w:p>
        </w:tc>
        <w:tc>
          <w:tcPr>
            <w:tcW w:w="11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500000</w:t>
            </w:r>
          </w:p>
        </w:tc>
        <w:tc>
          <w:tcPr>
            <w:tcW w:w="81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E237F2" w:rsidTr="00C81738">
        <w:trPr>
          <w:cantSplit/>
          <w:trHeight w:val="313"/>
          <w:jc w:val="center"/>
        </w:trPr>
        <w:tc>
          <w:tcPr>
            <w:tcW w:w="566" w:type="dxa"/>
            <w:tcBorders>
              <w:top w:val="single" w:sz="4" w:space="0" w:color="auto"/>
              <w:left w:val="single" w:sz="6" w:space="0" w:color="auto"/>
              <w:bottom w:val="single" w:sz="4" w:space="0" w:color="auto"/>
              <w:right w:val="single" w:sz="6" w:space="0" w:color="auto"/>
            </w:tcBorders>
          </w:tcPr>
          <w:p w:rsidR="00E237F2" w:rsidRPr="0090354E" w:rsidRDefault="00E237F2" w:rsidP="00E237F2">
            <w:pPr>
              <w:pStyle w:val="ConsPlusCell"/>
              <w:jc w:val="center"/>
              <w:rPr>
                <w:sz w:val="24"/>
                <w:szCs w:val="24"/>
              </w:rPr>
            </w:pPr>
            <w:r>
              <w:rPr>
                <w:sz w:val="24"/>
                <w:szCs w:val="24"/>
              </w:rPr>
              <w:t>4</w:t>
            </w:r>
          </w:p>
        </w:tc>
        <w:tc>
          <w:tcPr>
            <w:tcW w:w="1134" w:type="dxa"/>
            <w:tcBorders>
              <w:top w:val="single" w:sz="4" w:space="0" w:color="auto"/>
              <w:left w:val="single" w:sz="6" w:space="0" w:color="auto"/>
              <w:bottom w:val="single" w:sz="4" w:space="0" w:color="auto"/>
              <w:right w:val="single" w:sz="6" w:space="0" w:color="auto"/>
            </w:tcBorders>
          </w:tcPr>
          <w:p w:rsidR="00E237F2" w:rsidRPr="0090354E" w:rsidRDefault="00E237F2"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 – 4</w:t>
            </w:r>
          </w:p>
        </w:tc>
        <w:tc>
          <w:tcPr>
            <w:tcW w:w="992"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700000</w:t>
            </w:r>
          </w:p>
        </w:tc>
        <w:tc>
          <w:tcPr>
            <w:tcW w:w="81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60</w:t>
            </w:r>
          </w:p>
        </w:tc>
      </w:tr>
      <w:tr w:rsidR="00C81738" w:rsidTr="00C81738">
        <w:trPr>
          <w:cantSplit/>
          <w:trHeight w:val="353"/>
          <w:jc w:val="center"/>
        </w:trPr>
        <w:tc>
          <w:tcPr>
            <w:tcW w:w="566" w:type="dxa"/>
            <w:tcBorders>
              <w:top w:val="single" w:sz="4" w:space="0" w:color="auto"/>
              <w:left w:val="single" w:sz="6" w:space="0" w:color="auto"/>
              <w:bottom w:val="single" w:sz="4" w:space="0" w:color="auto"/>
              <w:right w:val="single" w:sz="6" w:space="0" w:color="auto"/>
            </w:tcBorders>
          </w:tcPr>
          <w:p w:rsidR="00C81738" w:rsidRPr="0090354E" w:rsidRDefault="00C81738" w:rsidP="00C81738">
            <w:pPr>
              <w:pStyle w:val="ConsPlusCell"/>
              <w:jc w:val="center"/>
              <w:rPr>
                <w:sz w:val="24"/>
                <w:szCs w:val="24"/>
              </w:rPr>
            </w:pPr>
            <w:r>
              <w:rPr>
                <w:sz w:val="24"/>
                <w:szCs w:val="24"/>
              </w:rPr>
              <w:t>5</w:t>
            </w:r>
          </w:p>
        </w:tc>
        <w:tc>
          <w:tcPr>
            <w:tcW w:w="1134" w:type="dxa"/>
            <w:tcBorders>
              <w:top w:val="single" w:sz="4" w:space="0" w:color="auto"/>
              <w:left w:val="single" w:sz="6" w:space="0" w:color="auto"/>
              <w:bottom w:val="single" w:sz="4" w:space="0" w:color="auto"/>
              <w:right w:val="single" w:sz="6" w:space="0" w:color="auto"/>
            </w:tcBorders>
          </w:tcPr>
          <w:p w:rsidR="00C81738" w:rsidRPr="0090354E" w:rsidRDefault="00C81738" w:rsidP="00AA211A">
            <w:pPr>
              <w:jc w:val="center"/>
              <w:rPr>
                <w:rFonts w:ascii="Times New Roman" w:hAnsi="Times New Roman" w:cs="Times New Roman"/>
                <w:b/>
                <w:caps/>
                <w:color w:val="000000"/>
              </w:rPr>
            </w:pPr>
            <w:r w:rsidRPr="0090354E">
              <w:rPr>
                <w:rFonts w:ascii="Times New Roman" w:hAnsi="Times New Roman" w:cs="Times New Roman"/>
                <w:b/>
                <w:caps/>
                <w:color w:val="000000"/>
              </w:rPr>
              <w:t xml:space="preserve">ОД – </w:t>
            </w:r>
            <w:r>
              <w:rPr>
                <w:rFonts w:ascii="Times New Roman" w:hAnsi="Times New Roman" w:cs="Times New Roman"/>
                <w:b/>
                <w:caps/>
                <w:color w:val="000000"/>
              </w:rPr>
              <w:t>5</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C81738" w:rsidRDefault="009A6C9F" w:rsidP="00C81738">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AA211A">
        <w:trPr>
          <w:cantSplit/>
          <w:trHeight w:val="276"/>
          <w:jc w:val="center"/>
        </w:trPr>
        <w:tc>
          <w:tcPr>
            <w:tcW w:w="566" w:type="dxa"/>
            <w:tcBorders>
              <w:top w:val="single" w:sz="4" w:space="0" w:color="auto"/>
              <w:left w:val="single" w:sz="6" w:space="0" w:color="auto"/>
              <w:bottom w:val="single" w:sz="4" w:space="0" w:color="auto"/>
              <w:right w:val="single" w:sz="6" w:space="0" w:color="auto"/>
            </w:tcBorders>
          </w:tcPr>
          <w:p w:rsidR="00C81738" w:rsidRPr="0090354E" w:rsidRDefault="00C81738" w:rsidP="00C81738">
            <w:pPr>
              <w:pStyle w:val="ConsPlusCell"/>
              <w:jc w:val="center"/>
              <w:rPr>
                <w:sz w:val="24"/>
                <w:szCs w:val="24"/>
              </w:rPr>
            </w:pPr>
            <w:r>
              <w:rPr>
                <w:sz w:val="24"/>
                <w:szCs w:val="24"/>
              </w:rPr>
              <w:t>6</w:t>
            </w:r>
          </w:p>
        </w:tc>
        <w:tc>
          <w:tcPr>
            <w:tcW w:w="1134" w:type="dxa"/>
            <w:tcBorders>
              <w:top w:val="single" w:sz="4" w:space="0" w:color="auto"/>
              <w:left w:val="single" w:sz="6" w:space="0" w:color="auto"/>
              <w:bottom w:val="single" w:sz="4" w:space="0" w:color="auto"/>
              <w:right w:val="single" w:sz="6" w:space="0" w:color="auto"/>
            </w:tcBorders>
          </w:tcPr>
          <w:p w:rsidR="00C81738" w:rsidRPr="0090354E" w:rsidRDefault="00C81738" w:rsidP="00AA211A">
            <w:pPr>
              <w:jc w:val="center"/>
              <w:rPr>
                <w:rFonts w:ascii="Times New Roman" w:hAnsi="Times New Roman" w:cs="Times New Roman"/>
                <w:b/>
                <w:caps/>
                <w:color w:val="000000"/>
              </w:rPr>
            </w:pPr>
            <w:r w:rsidRPr="0090354E">
              <w:rPr>
                <w:rFonts w:ascii="Times New Roman" w:hAnsi="Times New Roman" w:cs="Times New Roman"/>
                <w:b/>
                <w:caps/>
                <w:color w:val="000000"/>
              </w:rPr>
              <w:t xml:space="preserve">ОД – </w:t>
            </w:r>
            <w:r>
              <w:rPr>
                <w:rFonts w:ascii="Times New Roman" w:hAnsi="Times New Roman" w:cs="Times New Roman"/>
                <w:b/>
                <w:caps/>
                <w:color w:val="000000"/>
              </w:rPr>
              <w:t>6</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C81738" w:rsidRDefault="009A6C9F" w:rsidP="00C81738">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60</w:t>
            </w:r>
          </w:p>
        </w:tc>
      </w:tr>
      <w:tr w:rsidR="00C81738" w:rsidTr="00C81738">
        <w:trPr>
          <w:cantSplit/>
          <w:trHeight w:val="220"/>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lastRenderedPageBreak/>
              <w:t>7</w:t>
            </w:r>
          </w:p>
        </w:tc>
        <w:tc>
          <w:tcPr>
            <w:tcW w:w="1134" w:type="dxa"/>
            <w:tcBorders>
              <w:top w:val="single" w:sz="4" w:space="0" w:color="auto"/>
              <w:left w:val="single" w:sz="6" w:space="0" w:color="auto"/>
              <w:bottom w:val="single" w:sz="4" w:space="0" w:color="auto"/>
              <w:right w:val="single" w:sz="6" w:space="0" w:color="auto"/>
            </w:tcBorders>
          </w:tcPr>
          <w:p w:rsidR="00C81738" w:rsidRPr="002647CC" w:rsidRDefault="00C81738" w:rsidP="00AA211A">
            <w:pPr>
              <w:jc w:val="center"/>
              <w:rPr>
                <w:rFonts w:ascii="Times New Roman" w:hAnsi="Times New Roman" w:cs="Times New Roman"/>
                <w:b/>
                <w:caps/>
                <w:color w:val="000000"/>
                <w:highlight w:val="yellow"/>
              </w:rPr>
            </w:pPr>
            <w:r w:rsidRPr="00B82C7A">
              <w:rPr>
                <w:rFonts w:ascii="Times New Roman" w:hAnsi="Times New Roman" w:cs="Times New Roman"/>
                <w:b/>
              </w:rPr>
              <w:t>Ж – 1</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4</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8</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C81738">
        <w:trPr>
          <w:cantSplit/>
          <w:trHeight w:val="299"/>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8</w:t>
            </w:r>
          </w:p>
        </w:tc>
        <w:tc>
          <w:tcPr>
            <w:tcW w:w="1134" w:type="dxa"/>
            <w:tcBorders>
              <w:top w:val="single" w:sz="4" w:space="0" w:color="auto"/>
              <w:left w:val="single" w:sz="6" w:space="0" w:color="auto"/>
              <w:bottom w:val="single" w:sz="4" w:space="0" w:color="auto"/>
              <w:right w:val="single" w:sz="6" w:space="0" w:color="auto"/>
            </w:tcBorders>
          </w:tcPr>
          <w:p w:rsidR="00C81738" w:rsidRPr="002647CC" w:rsidRDefault="00C81738" w:rsidP="00AA211A">
            <w:pPr>
              <w:jc w:val="center"/>
              <w:rPr>
                <w:rFonts w:ascii="Times New Roman" w:hAnsi="Times New Roman" w:cs="Times New Roman"/>
                <w:b/>
                <w:caps/>
                <w:color w:val="000000"/>
                <w:highlight w:val="yellow"/>
              </w:rPr>
            </w:pPr>
            <w:r w:rsidRPr="00B82C7A">
              <w:rPr>
                <w:rFonts w:ascii="Times New Roman" w:hAnsi="Times New Roman" w:cs="Times New Roman"/>
                <w:b/>
              </w:rPr>
              <w:t xml:space="preserve">Ж – </w:t>
            </w:r>
            <w:r>
              <w:rPr>
                <w:rFonts w:ascii="Times New Roman" w:hAnsi="Times New Roman" w:cs="Times New Roman"/>
                <w:b/>
              </w:rPr>
              <w:t>2</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25000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9</w:t>
            </w:r>
          </w:p>
        </w:tc>
        <w:tc>
          <w:tcPr>
            <w:tcW w:w="1134" w:type="dxa"/>
            <w:tcBorders>
              <w:top w:val="single" w:sz="4" w:space="0" w:color="auto"/>
              <w:left w:val="single" w:sz="6" w:space="0" w:color="auto"/>
              <w:bottom w:val="single" w:sz="4" w:space="0" w:color="auto"/>
              <w:right w:val="single" w:sz="6" w:space="0" w:color="auto"/>
            </w:tcBorders>
          </w:tcPr>
          <w:p w:rsidR="00C81738" w:rsidRPr="00B82C7A" w:rsidRDefault="00C81738" w:rsidP="00AA211A">
            <w:pPr>
              <w:jc w:val="center"/>
              <w:rPr>
                <w:rFonts w:ascii="Times New Roman" w:hAnsi="Times New Roman" w:cs="Times New Roman"/>
                <w:b/>
              </w:rPr>
            </w:pPr>
            <w:r w:rsidRPr="00B82C7A">
              <w:rPr>
                <w:rFonts w:ascii="Times New Roman" w:hAnsi="Times New Roman" w:cs="Times New Roman"/>
                <w:b/>
              </w:rPr>
              <w:t xml:space="preserve">Ж – </w:t>
            </w:r>
            <w:r>
              <w:rPr>
                <w:rFonts w:ascii="Times New Roman" w:hAnsi="Times New Roman" w:cs="Times New Roman"/>
                <w:b/>
              </w:rPr>
              <w:t>3</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600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30</w:t>
            </w:r>
          </w:p>
        </w:tc>
      </w:tr>
      <w:tr w:rsidR="0066446D"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jc w:val="center"/>
              <w:rPr>
                <w:sz w:val="24"/>
                <w:szCs w:val="24"/>
              </w:rPr>
            </w:pPr>
            <w:r>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66446D" w:rsidRPr="00B82C7A" w:rsidRDefault="0066446D" w:rsidP="00AA211A">
            <w:pPr>
              <w:jc w:val="center"/>
              <w:rPr>
                <w:rFonts w:ascii="Times New Roman" w:hAnsi="Times New Roman" w:cs="Times New Roman"/>
                <w:b/>
                <w:noProof/>
              </w:rPr>
            </w:pPr>
            <w:r w:rsidRPr="00B82C7A">
              <w:rPr>
                <w:rFonts w:ascii="Times New Roman" w:hAnsi="Times New Roman" w:cs="Times New Roman"/>
                <w:b/>
              </w:rPr>
              <w:t>СН – 2</w:t>
            </w:r>
          </w:p>
        </w:tc>
        <w:tc>
          <w:tcPr>
            <w:tcW w:w="992"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1500000</w:t>
            </w:r>
          </w:p>
        </w:tc>
        <w:tc>
          <w:tcPr>
            <w:tcW w:w="81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5</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11</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1500000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12</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2</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13</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3</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14</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4</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Pr>
                <w:rFonts w:ascii="Times New Roman" w:hAnsi="Times New Roman" w:cs="Times New Roman"/>
                <w:b/>
              </w:rPr>
              <w:t>ПК – 5</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2200000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66"/>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16</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Р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1 100000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5</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17</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Р – 2</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1700000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9A6C9F" w:rsidP="0013399B">
            <w:pPr>
              <w:pStyle w:val="ConsPlusCell"/>
              <w:widowControl/>
              <w:jc w:val="center"/>
              <w:rPr>
                <w:sz w:val="24"/>
                <w:szCs w:val="24"/>
              </w:rPr>
            </w:pPr>
            <w:r>
              <w:rPr>
                <w:sz w:val="24"/>
                <w:szCs w:val="24"/>
              </w:rPr>
              <w:t>**</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5</w:t>
            </w:r>
          </w:p>
        </w:tc>
      </w:tr>
      <w:tr w:rsidR="0013399B"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СХ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w:t>
            </w:r>
          </w:p>
        </w:tc>
      </w:tr>
    </w:tbl>
    <w:p w:rsidR="00CC4E12" w:rsidRDefault="00CC4E12" w:rsidP="00CC4E12">
      <w:pPr>
        <w:pStyle w:val="a8"/>
        <w:jc w:val="both"/>
        <w:rPr>
          <w:rFonts w:ascii="Times New Roman" w:hAnsi="Times New Roman" w:cs="Times New Roman"/>
        </w:rPr>
      </w:pPr>
      <w:bookmarkStart w:id="12" w:name="_GoBack"/>
      <w:bookmarkEnd w:id="12"/>
      <w:r>
        <w:rPr>
          <w:rFonts w:ascii="Times New Roman" w:hAnsi="Times New Roman" w:cs="Times New Roman"/>
        </w:rPr>
        <w:t>Примечание:</w:t>
      </w:r>
      <w:r>
        <w:rPr>
          <w:rFonts w:ascii="Times New Roman" w:hAnsi="Times New Roman" w:cs="Times New Roman"/>
        </w:rPr>
        <w:tab/>
      </w:r>
    </w:p>
    <w:p w:rsidR="00CC4E12" w:rsidRDefault="00CC4E12" w:rsidP="00CC4E12">
      <w:pPr>
        <w:pStyle w:val="a8"/>
        <w:jc w:val="both"/>
        <w:rPr>
          <w:rFonts w:ascii="Times New Roman" w:hAnsi="Times New Roman" w:cs="Times New Roman"/>
          <w:lang w:val="en-US"/>
        </w:rPr>
      </w:pPr>
      <w:r w:rsidRPr="00CC4E12">
        <w:rPr>
          <w:rFonts w:ascii="Times New Roman" w:hAnsi="Times New Roman" w:cs="Times New Roman"/>
        </w:rPr>
        <w:t>&lt;*&gt; предельные размеры и максимальное количество этажей не ограничены»;</w:t>
      </w:r>
      <w:r w:rsidR="009A6C9F">
        <w:rPr>
          <w:rFonts w:ascii="Times New Roman" w:hAnsi="Times New Roman" w:cs="Times New Roman"/>
        </w:rPr>
        <w:t xml:space="preserve"> </w:t>
      </w:r>
    </w:p>
    <w:p w:rsidR="009A6C9F" w:rsidRPr="00CC4E12" w:rsidRDefault="009A6C9F" w:rsidP="00CC4E12">
      <w:pPr>
        <w:pStyle w:val="a8"/>
        <w:jc w:val="both"/>
        <w:rPr>
          <w:rFonts w:ascii="Times New Roman" w:hAnsi="Times New Roman" w:cs="Times New Roman"/>
        </w:rPr>
      </w:pPr>
      <w:r w:rsidRPr="009A6C9F">
        <w:rPr>
          <w:rFonts w:ascii="Times New Roman" w:hAnsi="Times New Roman" w:cs="Times New Roman"/>
        </w:rPr>
        <w:t xml:space="preserve">&lt;**&gt; </w:t>
      </w:r>
      <w:r>
        <w:rPr>
          <w:rFonts w:ascii="Times New Roman" w:hAnsi="Times New Roman" w:cs="Times New Roman"/>
        </w:rPr>
        <w:t>в соответствии с требованиями нормативных документов</w:t>
      </w:r>
      <w:proofErr w:type="gramStart"/>
      <w:r>
        <w:rPr>
          <w:rFonts w:ascii="Times New Roman" w:hAnsi="Times New Roman" w:cs="Times New Roman"/>
        </w:rPr>
        <w:t xml:space="preserve"> .</w:t>
      </w:r>
      <w:proofErr w:type="gramEnd"/>
    </w:p>
    <w:p w:rsidR="00CC4E12" w:rsidRPr="00CC4E12" w:rsidRDefault="00CC4E12" w:rsidP="00CC4E12">
      <w:pPr>
        <w:pStyle w:val="a8"/>
        <w:jc w:val="both"/>
        <w:rPr>
          <w:rFonts w:ascii="Times New Roman" w:hAnsi="Times New Roman" w:cs="Times New Roman"/>
        </w:rPr>
      </w:pPr>
      <w:r>
        <w:rPr>
          <w:rFonts w:ascii="Times New Roman" w:hAnsi="Times New Roman" w:cs="Times New Roman"/>
        </w:rPr>
        <w:tab/>
        <w:t>1</w:t>
      </w:r>
      <w:r w:rsidRPr="00CC4E12">
        <w:rPr>
          <w:rFonts w:ascii="Times New Roman" w:hAnsi="Times New Roman" w:cs="Times New Roman"/>
        </w:rPr>
        <w:t>.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CC4E12" w:rsidRPr="00CC4E12" w:rsidRDefault="00CC4E12" w:rsidP="00CC4E12">
      <w:pPr>
        <w:pStyle w:val="a8"/>
        <w:jc w:val="both"/>
        <w:rPr>
          <w:rFonts w:ascii="Times New Roman" w:hAnsi="Times New Roman" w:cs="Times New Roman"/>
        </w:rPr>
      </w:pPr>
      <w:r>
        <w:rPr>
          <w:rFonts w:ascii="Times New Roman" w:hAnsi="Times New Roman" w:cs="Times New Roman"/>
        </w:rPr>
        <w:tab/>
        <w:t>2</w:t>
      </w:r>
      <w:r w:rsidRPr="00CC4E12">
        <w:rPr>
          <w:rFonts w:ascii="Times New Roman" w:hAnsi="Times New Roman" w:cs="Times New Roman"/>
        </w:rPr>
        <w:t>. Для пристроенных объектов капитальн</w:t>
      </w:r>
      <w:r>
        <w:rPr>
          <w:rFonts w:ascii="Times New Roman" w:hAnsi="Times New Roman" w:cs="Times New Roman"/>
        </w:rPr>
        <w:t>ого строительства в зонах      ОД-1, ОД-5,</w:t>
      </w:r>
      <w:r w:rsidR="00765912">
        <w:rPr>
          <w:rFonts w:ascii="Times New Roman" w:hAnsi="Times New Roman" w:cs="Times New Roman"/>
        </w:rPr>
        <w:t xml:space="preserve"> ОД-6, </w:t>
      </w:r>
      <w:r w:rsidRPr="00CC4E12">
        <w:rPr>
          <w:rFonts w:ascii="Times New Roman" w:hAnsi="Times New Roman" w:cs="Times New Roman"/>
        </w:rPr>
        <w:t>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3</w:t>
      </w:r>
      <w:r w:rsidR="00CC4E12" w:rsidRPr="00CC4E12">
        <w:rPr>
          <w:rFonts w:ascii="Times New Roman" w:hAnsi="Times New Roman" w:cs="Times New Roman"/>
        </w:rPr>
        <w:t>.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 строений, сооружений, указанного в составе утвержденного проекта межевания территории элемента планировочной структуры, в пределах которого данный земельный участок расположен.</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4</w:t>
      </w:r>
      <w:r w:rsidR="00CC4E12" w:rsidRPr="00CC4E12">
        <w:rPr>
          <w:rFonts w:ascii="Times New Roman" w:hAnsi="Times New Roman" w:cs="Times New Roman"/>
        </w:rPr>
        <w:t>. 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5</w:t>
      </w:r>
      <w:r w:rsidR="00CC4E12" w:rsidRPr="00CC4E12">
        <w:rPr>
          <w:rFonts w:ascii="Times New Roman" w:hAnsi="Times New Roman" w:cs="Times New Roman"/>
        </w:rPr>
        <w:t xml:space="preserve">. В пределах территориальных зон могут устанавливаться </w:t>
      </w:r>
      <w:proofErr w:type="spellStart"/>
      <w:r w:rsidR="00CC4E12" w:rsidRPr="00CC4E12">
        <w:rPr>
          <w:rFonts w:ascii="Times New Roman" w:hAnsi="Times New Roman" w:cs="Times New Roman"/>
        </w:rPr>
        <w:t>подзоны</w:t>
      </w:r>
      <w:proofErr w:type="spellEnd"/>
      <w:r w:rsidR="00CC4E12" w:rsidRPr="00CC4E12">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6</w:t>
      </w:r>
      <w:r w:rsidR="00CC4E12" w:rsidRPr="00CC4E12">
        <w:rPr>
          <w:rFonts w:ascii="Times New Roman" w:hAnsi="Times New Roman" w:cs="Times New Roman"/>
        </w:rPr>
        <w:t>. Для объектов (сооружений) инженерно-технического обеспечения, для которых требуется отдельный земельный участок, во всех территориальных зонах предельные размеры и предельные параметры не нормируются.</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7</w:t>
      </w:r>
      <w:r w:rsidR="00CC4E12" w:rsidRPr="00CC4E12">
        <w:rPr>
          <w:rFonts w:ascii="Times New Roman" w:hAnsi="Times New Roman" w:cs="Times New Roman"/>
        </w:rPr>
        <w:t>. 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CC4E12" w:rsidRPr="00CC4E12">
        <w:rPr>
          <w:rFonts w:ascii="Times New Roman" w:hAnsi="Times New Roman" w:cs="Times New Roman"/>
        </w:rPr>
        <w:t>Для объектов вспомогательных видов разрешенного использования, во всех территориальных зонах 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8</w:t>
      </w:r>
      <w:r w:rsidR="00CC4E12" w:rsidRPr="00CC4E12">
        <w:rPr>
          <w:rFonts w:ascii="Times New Roman" w:hAnsi="Times New Roman" w:cs="Times New Roman"/>
        </w:rPr>
        <w:t xml:space="preserve">. Для спортивных объектов в территориальных зонах </w:t>
      </w:r>
      <w:r w:rsidR="00F20013">
        <w:rPr>
          <w:rFonts w:ascii="Times New Roman" w:hAnsi="Times New Roman" w:cs="Times New Roman"/>
        </w:rPr>
        <w:t>Ж-2</w:t>
      </w:r>
      <w:r w:rsidR="00CC4E12" w:rsidRPr="00CC4E12">
        <w:rPr>
          <w:rFonts w:ascii="Times New Roman" w:hAnsi="Times New Roman" w:cs="Times New Roman"/>
        </w:rPr>
        <w:t xml:space="preserve"> и </w:t>
      </w:r>
      <w:r w:rsidR="00F20013">
        <w:rPr>
          <w:rFonts w:ascii="Times New Roman" w:hAnsi="Times New Roman" w:cs="Times New Roman"/>
        </w:rPr>
        <w:t>Ж-3</w:t>
      </w:r>
      <w:r w:rsidR="00CC4E12" w:rsidRPr="00CC4E12">
        <w:rPr>
          <w:rFonts w:ascii="Times New Roman" w:hAnsi="Times New Roman" w:cs="Times New Roman"/>
        </w:rPr>
        <w:t xml:space="preserve"> размер земельного участка принимается в соответствии с нормативными техническими документами.</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9</w:t>
      </w:r>
      <w:r w:rsidR="00CC4E12" w:rsidRPr="00CC4E12">
        <w:rPr>
          <w:rFonts w:ascii="Times New Roman" w:hAnsi="Times New Roman" w:cs="Times New Roman"/>
        </w:rPr>
        <w:t xml:space="preserve">. В зонах малоэтажной жилой застройки </w:t>
      </w:r>
      <w:r w:rsidR="00F20013">
        <w:rPr>
          <w:rFonts w:ascii="Times New Roman" w:hAnsi="Times New Roman" w:cs="Times New Roman"/>
        </w:rPr>
        <w:t>(Ж-1, Ж-2)</w:t>
      </w:r>
      <w:r w:rsidR="00CC4E12" w:rsidRPr="00CC4E12">
        <w:rPr>
          <w:rFonts w:ascii="Times New Roman" w:hAnsi="Times New Roman" w:cs="Times New Roman"/>
        </w:rPr>
        <w:t xml:space="preserve"> и в зоне смешанной жилой застройки </w:t>
      </w:r>
      <w:r w:rsidR="00F20013">
        <w:t>(Ж-1)</w:t>
      </w:r>
      <w:r w:rsidR="00CC4E12" w:rsidRPr="00CC4E12">
        <w:rPr>
          <w:rFonts w:ascii="Times New Roman" w:hAnsi="Times New Roman" w:cs="Times New Roman"/>
        </w:rPr>
        <w:t>при предоставлении земельных участков под комплексное освоение или развитие застроенной территории:</w:t>
      </w:r>
    </w:p>
    <w:p w:rsidR="00CC4E12" w:rsidRPr="00CC4E12" w:rsidRDefault="00CC4E12" w:rsidP="00CC4E12">
      <w:pPr>
        <w:pStyle w:val="a8"/>
        <w:jc w:val="both"/>
        <w:rPr>
          <w:rFonts w:ascii="Times New Roman" w:hAnsi="Times New Roman" w:cs="Times New Roman"/>
        </w:rPr>
      </w:pPr>
      <w:r w:rsidRPr="00CC4E12">
        <w:rPr>
          <w:rFonts w:ascii="Times New Roman" w:hAnsi="Times New Roman" w:cs="Times New Roman"/>
        </w:rPr>
        <w:t>при выполнении проекта межевания устанавливается максимальная площадь земельного участка для одноквартирного жилого дома 2000 кв. метров в целях оформления прав на земельный участок после регистрации права собственности на одноквартирный жилой дом; при этом в проекте межевания земельный участок для одноквартирного жилого дома обозначается пунктирной линией с двумя точками для дальнейшей возможности регистрации его права собственности или аренды;</w:t>
      </w:r>
    </w:p>
    <w:p w:rsidR="00CC4E12" w:rsidRPr="00CC4E12" w:rsidRDefault="00CC4E12" w:rsidP="00CC4E12">
      <w:pPr>
        <w:pStyle w:val="a8"/>
        <w:jc w:val="both"/>
        <w:rPr>
          <w:rFonts w:ascii="Times New Roman" w:hAnsi="Times New Roman" w:cs="Times New Roman"/>
        </w:rPr>
      </w:pPr>
      <w:r w:rsidRPr="00CC4E12">
        <w:rPr>
          <w:rFonts w:ascii="Times New Roman" w:hAnsi="Times New Roman" w:cs="Times New Roman"/>
        </w:rPr>
        <w:lastRenderedPageBreak/>
        <w:t>после утверждения проекта планировки с проектом межевания устанавливается максимальная площадь земельного участка для дальнейшего предоставления под строительство 30000 кв. метров.</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CC4E12" w:rsidRPr="00CC4E12">
        <w:rPr>
          <w:rFonts w:ascii="Times New Roman" w:hAnsi="Times New Roman" w:cs="Times New Roman"/>
        </w:rPr>
        <w:t>1</w:t>
      </w:r>
      <w:r w:rsidR="000F5C66">
        <w:rPr>
          <w:rFonts w:ascii="Times New Roman" w:hAnsi="Times New Roman" w:cs="Times New Roman"/>
        </w:rPr>
        <w:t>0</w:t>
      </w:r>
      <w:r w:rsidR="00CC4E12" w:rsidRPr="00CC4E12">
        <w:rPr>
          <w:rFonts w:ascii="Times New Roman" w:hAnsi="Times New Roman" w:cs="Times New Roman"/>
        </w:rPr>
        <w:t xml:space="preserve">. В зоне смешанной жилой застройки </w:t>
      </w:r>
      <w:r w:rsidR="00F20013" w:rsidRPr="00F20013">
        <w:rPr>
          <w:rFonts w:ascii="Times New Roman" w:hAnsi="Times New Roman" w:cs="Times New Roman"/>
        </w:rPr>
        <w:t>(</w:t>
      </w:r>
      <w:r w:rsidR="00F20013">
        <w:rPr>
          <w:rFonts w:ascii="Times New Roman" w:hAnsi="Times New Roman" w:cs="Times New Roman"/>
        </w:rPr>
        <w:t>Ж-1)</w:t>
      </w:r>
      <w:r w:rsidR="00CC4E12" w:rsidRPr="00CC4E12">
        <w:rPr>
          <w:rFonts w:ascii="Times New Roman" w:hAnsi="Times New Roman" w:cs="Times New Roman"/>
        </w:rPr>
        <w:t xml:space="preserve"> и в зоне малоэтажной смешанной жилой застройки </w:t>
      </w:r>
      <w:r w:rsidR="00F20013">
        <w:rPr>
          <w:rFonts w:ascii="Times New Roman" w:hAnsi="Times New Roman" w:cs="Times New Roman"/>
        </w:rPr>
        <w:t>(Ж-2)</w:t>
      </w:r>
      <w:r w:rsidR="00F20013" w:rsidRPr="00CC4E12">
        <w:rPr>
          <w:rFonts w:ascii="Times New Roman" w:hAnsi="Times New Roman" w:cs="Times New Roman"/>
        </w:rPr>
        <w:t xml:space="preserve"> для</w:t>
      </w:r>
      <w:r w:rsidR="00CC4E12" w:rsidRPr="00CC4E12">
        <w:rPr>
          <w:rFonts w:ascii="Times New Roman" w:hAnsi="Times New Roman" w:cs="Times New Roman"/>
        </w:rPr>
        <w:t xml:space="preserve"> целей осуществления гражданами индивидуального жилищного строительства (жилых домов одноквартирных, двухквартирных) и для строительства жилых домов блокированной застройки установить максимальный размер земельного участка 2000 квадратных метров.</w:t>
      </w:r>
    </w:p>
    <w:p w:rsidR="003D5706" w:rsidRPr="00DA27C2" w:rsidRDefault="003D5706" w:rsidP="00DA27C2">
      <w:pPr>
        <w:pStyle w:val="a8"/>
        <w:jc w:val="both"/>
        <w:rPr>
          <w:rFonts w:ascii="Times New Roman" w:hAnsi="Times New Roman" w:cs="Times New Roman"/>
          <w:sz w:val="24"/>
          <w:szCs w:val="24"/>
          <w:lang w:eastAsia="ru-RU"/>
        </w:rPr>
      </w:pPr>
    </w:p>
    <w:p w:rsidR="003D5706" w:rsidRPr="0042764E" w:rsidRDefault="00143023" w:rsidP="00DA27C2">
      <w:pPr>
        <w:pStyle w:val="a8"/>
        <w:jc w:val="both"/>
        <w:rPr>
          <w:rFonts w:ascii="Times New Roman" w:hAnsi="Times New Roman" w:cs="Times New Roman"/>
          <w:b/>
          <w:sz w:val="24"/>
          <w:szCs w:val="24"/>
        </w:rPr>
      </w:pPr>
      <w:r>
        <w:rPr>
          <w:rFonts w:ascii="Times New Roman" w:hAnsi="Times New Roman" w:cs="Times New Roman"/>
          <w:b/>
          <w:sz w:val="24"/>
          <w:szCs w:val="24"/>
        </w:rPr>
        <w:tab/>
      </w:r>
      <w:r w:rsidR="003D5706" w:rsidRPr="0042764E">
        <w:rPr>
          <w:rFonts w:ascii="Times New Roman" w:hAnsi="Times New Roman" w:cs="Times New Roman"/>
          <w:b/>
          <w:sz w:val="24"/>
          <w:szCs w:val="24"/>
        </w:rPr>
        <w:t>Статья 1</w:t>
      </w:r>
      <w:r w:rsidR="00903CFB">
        <w:rPr>
          <w:rFonts w:ascii="Times New Roman" w:hAnsi="Times New Roman" w:cs="Times New Roman"/>
          <w:b/>
          <w:sz w:val="24"/>
          <w:szCs w:val="24"/>
        </w:rPr>
        <w:t>3</w:t>
      </w:r>
      <w:r w:rsidR="003D5706" w:rsidRPr="0042764E">
        <w:rPr>
          <w:rFonts w:ascii="Times New Roman" w:hAnsi="Times New Roman" w:cs="Times New Roman"/>
          <w:b/>
          <w:sz w:val="24"/>
          <w:szCs w:val="24"/>
        </w:rPr>
        <w:t>. Ограничения использования земельных участков и объектов капитального строительства</w:t>
      </w:r>
    </w:p>
    <w:p w:rsidR="00DA27C2" w:rsidRDefault="00DA27C2" w:rsidP="00DA27C2">
      <w:pPr>
        <w:pStyle w:val="a8"/>
        <w:jc w:val="both"/>
        <w:rPr>
          <w:rFonts w:ascii="Times New Roman" w:hAnsi="Times New Roman" w:cs="Times New Roman"/>
          <w:sz w:val="24"/>
          <w:szCs w:val="24"/>
        </w:rPr>
      </w:pP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санитарные, защитные, </w:t>
      </w:r>
      <w:r w:rsidR="003D5706" w:rsidRPr="001014B9">
        <w:rPr>
          <w:rFonts w:ascii="Times New Roman" w:hAnsi="Times New Roman" w:cs="Times New Roman"/>
          <w:sz w:val="24"/>
          <w:szCs w:val="24"/>
        </w:rPr>
        <w:t>санитарно-защитные</w:t>
      </w:r>
      <w:r w:rsidR="001014B9" w:rsidRPr="001014B9">
        <w:rPr>
          <w:rFonts w:ascii="Times New Roman" w:hAnsi="Times New Roman" w:cs="Times New Roman"/>
          <w:sz w:val="24"/>
          <w:szCs w:val="24"/>
        </w:rPr>
        <w:t>, шумовые зоны</w:t>
      </w:r>
      <w:r w:rsidR="003D5706" w:rsidRPr="001014B9">
        <w:rPr>
          <w:rFonts w:ascii="Times New Roman" w:hAnsi="Times New Roman" w:cs="Times New Roman"/>
          <w:sz w:val="24"/>
          <w:szCs w:val="24"/>
        </w:rPr>
        <w:t>;</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санитарной охраны;</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особо охраняемых природных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охраны объектов культурного наследия;</w:t>
      </w:r>
    </w:p>
    <w:p w:rsidR="003D5706"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w:t>
      </w:r>
      <w:proofErr w:type="spellStart"/>
      <w:r w:rsidR="003D5706" w:rsidRPr="00DA27C2">
        <w:rPr>
          <w:rFonts w:ascii="Times New Roman" w:hAnsi="Times New Roman" w:cs="Times New Roman"/>
          <w:sz w:val="24"/>
          <w:szCs w:val="24"/>
        </w:rPr>
        <w:t>водоохранные</w:t>
      </w:r>
      <w:proofErr w:type="spellEnd"/>
      <w:r w:rsidR="003D5706" w:rsidRPr="00DA27C2">
        <w:rPr>
          <w:rFonts w:ascii="Times New Roman" w:hAnsi="Times New Roman" w:cs="Times New Roman"/>
          <w:sz w:val="24"/>
          <w:szCs w:val="24"/>
        </w:rPr>
        <w:t xml:space="preserve"> зоны и зоны прибрежных защитных полос водных объектов;</w:t>
      </w:r>
    </w:p>
    <w:p w:rsidR="00B6703A" w:rsidRDefault="00B6703A" w:rsidP="00DA27C2">
      <w:pPr>
        <w:pStyle w:val="a8"/>
        <w:jc w:val="both"/>
        <w:rPr>
          <w:rFonts w:ascii="Times New Roman" w:hAnsi="Times New Roman" w:cs="Times New Roman"/>
          <w:sz w:val="24"/>
          <w:szCs w:val="24"/>
        </w:rPr>
      </w:pPr>
      <w:r>
        <w:rPr>
          <w:rFonts w:ascii="Times New Roman" w:hAnsi="Times New Roman" w:cs="Times New Roman"/>
          <w:sz w:val="24"/>
          <w:szCs w:val="24"/>
        </w:rPr>
        <w:tab/>
        <w:t>- зоны подтопления и затопления;</w:t>
      </w:r>
    </w:p>
    <w:p w:rsidR="003D5706" w:rsidRPr="00DA27C2" w:rsidRDefault="00B6703A" w:rsidP="00B6703A">
      <w:pPr>
        <w:pStyle w:val="a8"/>
        <w:jc w:val="both"/>
        <w:rPr>
          <w:rFonts w:ascii="Times New Roman" w:hAnsi="Times New Roman" w:cs="Times New Roman"/>
          <w:sz w:val="24"/>
          <w:szCs w:val="24"/>
        </w:rPr>
      </w:pPr>
      <w:r>
        <w:rPr>
          <w:rFonts w:ascii="Times New Roman" w:hAnsi="Times New Roman" w:cs="Times New Roman"/>
          <w:sz w:val="24"/>
          <w:szCs w:val="24"/>
        </w:rPr>
        <w:tab/>
        <w:t>- зоны ограниченного строительства (реконструкции) объектов капитального строительства</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иные зоны, установленные в соответствии с законодательством.</w:t>
      </w: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2. На карте зон с особыми условиями использования </w:t>
      </w:r>
      <w:r w:rsidR="003D5706" w:rsidRPr="00F20013">
        <w:rPr>
          <w:rFonts w:ascii="Times New Roman" w:hAnsi="Times New Roman" w:cs="Times New Roman"/>
          <w:sz w:val="24"/>
          <w:szCs w:val="24"/>
        </w:rPr>
        <w:t>территории (</w:t>
      </w:r>
      <w:hyperlink r:id="rId42" w:anchor="Par229" w:history="1">
        <w:r w:rsidR="003D5706" w:rsidRPr="00F20013">
          <w:rPr>
            <w:rStyle w:val="a3"/>
            <w:rFonts w:ascii="Times New Roman" w:hAnsi="Times New Roman" w:cs="Times New Roman"/>
            <w:color w:val="auto"/>
            <w:sz w:val="24"/>
            <w:szCs w:val="24"/>
            <w:u w:val="none"/>
          </w:rPr>
          <w:t xml:space="preserve">статья </w:t>
        </w:r>
        <w:r w:rsidR="00F20013" w:rsidRPr="00F20013">
          <w:rPr>
            <w:rStyle w:val="a3"/>
            <w:rFonts w:ascii="Times New Roman" w:hAnsi="Times New Roman" w:cs="Times New Roman"/>
            <w:color w:val="auto"/>
            <w:sz w:val="24"/>
            <w:szCs w:val="24"/>
            <w:u w:val="none"/>
          </w:rPr>
          <w:t>9,10</w:t>
        </w:r>
      </w:hyperlink>
      <w:r w:rsidR="003D5706" w:rsidRPr="00F20013">
        <w:rPr>
          <w:rFonts w:ascii="Times New Roman" w:hAnsi="Times New Roman" w:cs="Times New Roman"/>
          <w:sz w:val="24"/>
          <w:szCs w:val="24"/>
        </w:rPr>
        <w:t xml:space="preserve"> настоящих </w:t>
      </w:r>
      <w:r w:rsidR="003D5706" w:rsidRPr="00DA27C2">
        <w:rPr>
          <w:rFonts w:ascii="Times New Roman" w:hAnsi="Times New Roman" w:cs="Times New Roman"/>
          <w:sz w:val="24"/>
          <w:szCs w:val="24"/>
        </w:rPr>
        <w:t>Правил) выделены следующие зоны:</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санитарные, защитные, са</w:t>
      </w:r>
      <w:r w:rsidR="00802795">
        <w:rPr>
          <w:rFonts w:ascii="Times New Roman" w:hAnsi="Times New Roman" w:cs="Times New Roman"/>
          <w:sz w:val="24"/>
          <w:szCs w:val="24"/>
        </w:rPr>
        <w:t>нитарно-защитные;</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зона особо охраняемых природных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зона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w:t>
      </w:r>
      <w:proofErr w:type="spellStart"/>
      <w:r w:rsidR="003D5706" w:rsidRPr="00DA27C2">
        <w:rPr>
          <w:rFonts w:ascii="Times New Roman" w:hAnsi="Times New Roman" w:cs="Times New Roman"/>
          <w:sz w:val="24"/>
          <w:szCs w:val="24"/>
        </w:rPr>
        <w:t>водоохранные</w:t>
      </w:r>
      <w:proofErr w:type="spellEnd"/>
      <w:r w:rsidR="003D5706" w:rsidRPr="00DA27C2">
        <w:rPr>
          <w:rFonts w:ascii="Times New Roman" w:hAnsi="Times New Roman" w:cs="Times New Roman"/>
          <w:sz w:val="24"/>
          <w:szCs w:val="24"/>
        </w:rPr>
        <w:t xml:space="preserve"> зоны;</w:t>
      </w:r>
    </w:p>
    <w:p w:rsidR="003D5706" w:rsidRPr="00DA27C2" w:rsidRDefault="00FE341C"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Границы зон с особыми условиями использования территорий отображены в соответствии с генеральным</w:t>
      </w:r>
      <w:r w:rsidR="00802795">
        <w:rPr>
          <w:rFonts w:ascii="Times New Roman" w:hAnsi="Times New Roman" w:cs="Times New Roman"/>
          <w:sz w:val="24"/>
          <w:szCs w:val="24"/>
        </w:rPr>
        <w:t>и</w:t>
      </w:r>
      <w:r w:rsidR="003D5706" w:rsidRPr="00DA27C2">
        <w:rPr>
          <w:rFonts w:ascii="Times New Roman" w:hAnsi="Times New Roman" w:cs="Times New Roman"/>
          <w:sz w:val="24"/>
          <w:szCs w:val="24"/>
        </w:rPr>
        <w:t xml:space="preserve"> план</w:t>
      </w:r>
      <w:r w:rsidR="00802795">
        <w:rPr>
          <w:rFonts w:ascii="Times New Roman" w:hAnsi="Times New Roman" w:cs="Times New Roman"/>
          <w:sz w:val="24"/>
          <w:szCs w:val="24"/>
        </w:rPr>
        <w:t>ами населенных пунктов Среднеканского городского округа</w:t>
      </w:r>
      <w:r w:rsidR="003D5706" w:rsidRPr="00DA27C2">
        <w:rPr>
          <w:rFonts w:ascii="Times New Roman" w:hAnsi="Times New Roman" w:cs="Times New Roman"/>
          <w:sz w:val="24"/>
          <w:szCs w:val="24"/>
        </w:rPr>
        <w:t xml:space="preserve"> и документацией по планировке территорий.</w:t>
      </w: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3D5706" w:rsidRPr="00F20013"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4. В случае, если земельный участок расположен в границах зон с особыми условиями использования </w:t>
      </w:r>
      <w:r w:rsidR="003D5706" w:rsidRPr="00F20013">
        <w:rPr>
          <w:rFonts w:ascii="Times New Roman" w:hAnsi="Times New Roman" w:cs="Times New Roman"/>
          <w:sz w:val="24"/>
          <w:szCs w:val="24"/>
        </w:rPr>
        <w:t>территорий (</w:t>
      </w:r>
      <w:hyperlink r:id="rId43" w:anchor="Par229" w:history="1">
        <w:r w:rsidR="003D5706" w:rsidRPr="00F20013">
          <w:rPr>
            <w:rStyle w:val="a3"/>
            <w:rFonts w:ascii="Times New Roman" w:hAnsi="Times New Roman" w:cs="Times New Roman"/>
            <w:color w:val="auto"/>
            <w:sz w:val="24"/>
            <w:szCs w:val="24"/>
            <w:u w:val="none"/>
          </w:rPr>
          <w:t xml:space="preserve">статья </w:t>
        </w:r>
        <w:r w:rsidR="00F20013" w:rsidRPr="00F20013">
          <w:rPr>
            <w:rStyle w:val="a3"/>
            <w:rFonts w:ascii="Times New Roman" w:hAnsi="Times New Roman" w:cs="Times New Roman"/>
            <w:color w:val="auto"/>
            <w:sz w:val="24"/>
            <w:szCs w:val="24"/>
            <w:u w:val="none"/>
          </w:rPr>
          <w:t>9,10</w:t>
        </w:r>
      </w:hyperlink>
      <w:r w:rsidR="003D5706" w:rsidRPr="00DA27C2">
        <w:rPr>
          <w:rFonts w:ascii="Times New Roman" w:hAnsi="Times New Roman" w:cs="Times New Roman"/>
          <w:sz w:val="24"/>
          <w:szCs w:val="24"/>
        </w:rPr>
        <w:t xml:space="preserve">настоящих Правил)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hyperlink r:id="rId44" w:anchor="Par243" w:history="1">
        <w:r w:rsidR="003D5706" w:rsidRPr="00F20013">
          <w:rPr>
            <w:rStyle w:val="a3"/>
            <w:rFonts w:ascii="Times New Roman" w:hAnsi="Times New Roman" w:cs="Times New Roman"/>
            <w:color w:val="auto"/>
            <w:sz w:val="24"/>
            <w:szCs w:val="24"/>
            <w:u w:val="none"/>
          </w:rPr>
          <w:t xml:space="preserve">статьей </w:t>
        </w:r>
        <w:r w:rsidR="00F20013" w:rsidRPr="00F20013">
          <w:rPr>
            <w:rStyle w:val="a3"/>
            <w:rFonts w:ascii="Times New Roman" w:hAnsi="Times New Roman" w:cs="Times New Roman"/>
            <w:color w:val="auto"/>
            <w:sz w:val="24"/>
            <w:szCs w:val="24"/>
            <w:u w:val="none"/>
          </w:rPr>
          <w:t>11</w:t>
        </w:r>
      </w:hyperlink>
      <w:r w:rsidR="003D5706" w:rsidRPr="00F20013">
        <w:rPr>
          <w:rFonts w:ascii="Times New Roman" w:hAnsi="Times New Roman" w:cs="Times New Roman"/>
          <w:sz w:val="24"/>
          <w:szCs w:val="24"/>
        </w:rPr>
        <w:t xml:space="preserve"> настоящих Правил, и ограничений, указанных в настоящей статье.</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5. Ограничения использования земельных участков и объектов капитального строительства в границах санитарных, защитных, санитарно-защитных</w:t>
      </w:r>
      <w:r w:rsidR="001014B9">
        <w:rPr>
          <w:rFonts w:ascii="Times New Roman" w:hAnsi="Times New Roman" w:cs="Times New Roman"/>
          <w:sz w:val="24"/>
          <w:szCs w:val="24"/>
        </w:rPr>
        <w:t>,</w:t>
      </w:r>
      <w:r w:rsidR="003D5706" w:rsidRPr="00DA27C2">
        <w:rPr>
          <w:rFonts w:ascii="Times New Roman" w:hAnsi="Times New Roman" w:cs="Times New Roman"/>
          <w:sz w:val="24"/>
          <w:szCs w:val="24"/>
        </w:rPr>
        <w:t xml:space="preserve">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3D5706" w:rsidRPr="00DA27C2" w:rsidRDefault="00F20013"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6. Ограничения использования земельных участков и объектов капитального строительства в границах </w:t>
      </w:r>
      <w:proofErr w:type="spellStart"/>
      <w:r w:rsidR="003D5706" w:rsidRPr="00DA27C2">
        <w:rPr>
          <w:rFonts w:ascii="Times New Roman" w:hAnsi="Times New Roman" w:cs="Times New Roman"/>
          <w:sz w:val="24"/>
          <w:szCs w:val="24"/>
        </w:rPr>
        <w:t>водоохранных</w:t>
      </w:r>
      <w:proofErr w:type="spellEnd"/>
      <w:r w:rsidR="003D5706" w:rsidRPr="00DA27C2">
        <w:rPr>
          <w:rFonts w:ascii="Times New Roman" w:hAnsi="Times New Roman" w:cs="Times New Roman"/>
          <w:sz w:val="24"/>
          <w:szCs w:val="24"/>
        </w:rPr>
        <w:t xml:space="preserve"> зон и прибрежных защитных полос определяются режимами, установленными водным законодательством Российской Федерации.</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В границах </w:t>
      </w:r>
      <w:proofErr w:type="spellStart"/>
      <w:r w:rsidR="003D5706" w:rsidRPr="00DA27C2">
        <w:rPr>
          <w:rFonts w:ascii="Times New Roman" w:hAnsi="Times New Roman" w:cs="Times New Roman"/>
          <w:sz w:val="24"/>
          <w:szCs w:val="24"/>
        </w:rPr>
        <w:t>водоохранных</w:t>
      </w:r>
      <w:proofErr w:type="spellEnd"/>
      <w:r w:rsidR="003D5706" w:rsidRPr="00DA27C2">
        <w:rPr>
          <w:rFonts w:ascii="Times New Roman" w:hAnsi="Times New Roman" w:cs="Times New Roman"/>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003D5706" w:rsidRPr="00DA27C2">
        <w:rPr>
          <w:rFonts w:ascii="Times New Roman" w:hAnsi="Times New Roman" w:cs="Times New Roman"/>
          <w:sz w:val="24"/>
          <w:szCs w:val="24"/>
        </w:rPr>
        <w:lastRenderedPageBreak/>
        <w:t>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7. В случае расположения земельных участков в зонах затопления паводковыми водами, в том числе в зоне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В зонах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8. В случае расположения земельных участков в районе аэродрома на земельные участки и объекты капитального строительства распространяется действие ограничений по условиям, установленным воздушным законодательством Российской Федерации.</w:t>
      </w:r>
    </w:p>
    <w:p w:rsidR="003D5706" w:rsidRPr="0093017D" w:rsidRDefault="00143023" w:rsidP="0093017D">
      <w:pPr>
        <w:pStyle w:val="a8"/>
        <w:jc w:val="both"/>
        <w:rPr>
          <w:rFonts w:ascii="Times New Roman" w:hAnsi="Times New Roman" w:cs="Times New Roman"/>
          <w:sz w:val="24"/>
          <w:szCs w:val="24"/>
        </w:rPr>
      </w:pPr>
      <w:r>
        <w:rPr>
          <w:rFonts w:ascii="Times New Roman" w:hAnsi="Times New Roman" w:cs="Times New Roman"/>
          <w:sz w:val="24"/>
          <w:szCs w:val="24"/>
        </w:rPr>
        <w:tab/>
      </w:r>
      <w:r w:rsidR="00903CFB">
        <w:rPr>
          <w:rFonts w:ascii="Times New Roman" w:hAnsi="Times New Roman" w:cs="Times New Roman"/>
          <w:sz w:val="24"/>
          <w:szCs w:val="24"/>
        </w:rPr>
        <w:t>9</w:t>
      </w:r>
      <w:r w:rsidR="003D5706" w:rsidRPr="00DA27C2">
        <w:rPr>
          <w:rFonts w:ascii="Times New Roman" w:hAnsi="Times New Roman" w:cs="Times New Roman"/>
          <w:sz w:val="24"/>
          <w:szCs w:val="24"/>
        </w:rPr>
        <w:t>.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w:t>
      </w:r>
      <w:r w:rsidR="003D5706" w:rsidRPr="00F20013">
        <w:rPr>
          <w:rFonts w:ascii="Times New Roman" w:hAnsi="Times New Roman" w:cs="Times New Roman"/>
          <w:sz w:val="24"/>
          <w:szCs w:val="24"/>
        </w:rPr>
        <w:t xml:space="preserve">тветствии с градостроительным регламентом, установленным </w:t>
      </w:r>
      <w:hyperlink r:id="rId45" w:anchor="Par240" w:history="1">
        <w:r w:rsidR="003D5706" w:rsidRPr="00F20013">
          <w:rPr>
            <w:rStyle w:val="a3"/>
            <w:rFonts w:ascii="Times New Roman" w:hAnsi="Times New Roman" w:cs="Times New Roman"/>
            <w:color w:val="auto"/>
            <w:sz w:val="24"/>
            <w:szCs w:val="24"/>
            <w:u w:val="none"/>
          </w:rPr>
          <w:t>главой 3</w:t>
        </w:r>
      </w:hyperlink>
      <w:r w:rsidR="003D5706" w:rsidRPr="00F20013">
        <w:rPr>
          <w:rFonts w:ascii="Times New Roman" w:hAnsi="Times New Roman" w:cs="Times New Roman"/>
          <w:sz w:val="24"/>
          <w:szCs w:val="24"/>
        </w:rPr>
        <w:t xml:space="preserve"> настоящих Правил.</w:t>
      </w:r>
    </w:p>
    <w:p w:rsidR="003D5706" w:rsidRPr="00B41AFD" w:rsidRDefault="00FB4F48"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_____________________</w:t>
      </w:r>
    </w:p>
    <w:sectPr w:rsidR="003D5706" w:rsidRPr="00B41AFD" w:rsidSect="00FB4F48">
      <w:pgSz w:w="11906" w:h="16838" w:code="9"/>
      <w:pgMar w:top="851" w:right="567"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7" w:rsidRDefault="00D45297" w:rsidP="00BD561C">
      <w:pPr>
        <w:spacing w:after="0" w:line="240" w:lineRule="auto"/>
      </w:pPr>
      <w:r>
        <w:separator/>
      </w:r>
    </w:p>
  </w:endnote>
  <w:endnote w:type="continuationSeparator" w:id="0">
    <w:p w:rsidR="00D45297" w:rsidRDefault="00D45297" w:rsidP="00BD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805"/>
      <w:docPartObj>
        <w:docPartGallery w:val="Page Numbers (Bottom of Page)"/>
        <w:docPartUnique/>
      </w:docPartObj>
    </w:sdtPr>
    <w:sdtEndPr/>
    <w:sdtContent>
      <w:p w:rsidR="00FB4F48" w:rsidRDefault="0098409A">
        <w:pPr>
          <w:pStyle w:val="af2"/>
          <w:jc w:val="right"/>
        </w:pPr>
        <w:r>
          <w:fldChar w:fldCharType="begin"/>
        </w:r>
        <w:r>
          <w:instrText xml:space="preserve"> PAGE   \* MERGEFORMAT </w:instrText>
        </w:r>
        <w:r>
          <w:fldChar w:fldCharType="separate"/>
        </w:r>
        <w:r w:rsidR="009A6C9F">
          <w:rPr>
            <w:noProof/>
          </w:rPr>
          <w:t>41</w:t>
        </w:r>
        <w:r>
          <w:rPr>
            <w:noProof/>
          </w:rPr>
          <w:fldChar w:fldCharType="end"/>
        </w:r>
      </w:p>
    </w:sdtContent>
  </w:sdt>
  <w:p w:rsidR="008F58E9" w:rsidRDefault="008F58E9">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4803"/>
      <w:docPartObj>
        <w:docPartGallery w:val="Page Numbers (Bottom of Page)"/>
        <w:docPartUnique/>
      </w:docPartObj>
    </w:sdtPr>
    <w:sdtEndPr/>
    <w:sdtContent>
      <w:p w:rsidR="00FB4F48" w:rsidRDefault="0098409A">
        <w:pPr>
          <w:pStyle w:val="af2"/>
          <w:jc w:val="right"/>
        </w:pPr>
        <w:r>
          <w:fldChar w:fldCharType="begin"/>
        </w:r>
        <w:r>
          <w:instrText xml:space="preserve"> PAGE   \* MERGEFORMAT </w:instrText>
        </w:r>
        <w:r>
          <w:fldChar w:fldCharType="separate"/>
        </w:r>
        <w:r w:rsidR="009A6C9F">
          <w:rPr>
            <w:noProof/>
          </w:rPr>
          <w:t>2</w:t>
        </w:r>
        <w:r>
          <w:rPr>
            <w:noProof/>
          </w:rPr>
          <w:fldChar w:fldCharType="end"/>
        </w:r>
      </w:p>
    </w:sdtContent>
  </w:sdt>
  <w:p w:rsidR="008F58E9" w:rsidRDefault="008F58E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7" w:rsidRDefault="00D45297" w:rsidP="00BD561C">
      <w:pPr>
        <w:spacing w:after="0" w:line="240" w:lineRule="auto"/>
      </w:pPr>
      <w:r>
        <w:separator/>
      </w:r>
    </w:p>
  </w:footnote>
  <w:footnote w:type="continuationSeparator" w:id="0">
    <w:p w:rsidR="00D45297" w:rsidRDefault="00D45297" w:rsidP="00BD56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2B4"/>
    <w:multiLevelType w:val="hybridMultilevel"/>
    <w:tmpl w:val="593A5E6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3340D"/>
    <w:multiLevelType w:val="hybridMultilevel"/>
    <w:tmpl w:val="1CF42F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C24F8"/>
    <w:multiLevelType w:val="hybridMultilevel"/>
    <w:tmpl w:val="029C67B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600A"/>
    <w:multiLevelType w:val="hybridMultilevel"/>
    <w:tmpl w:val="3238F0A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024D6"/>
    <w:multiLevelType w:val="hybridMultilevel"/>
    <w:tmpl w:val="A80C417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5039EE"/>
    <w:multiLevelType w:val="hybridMultilevel"/>
    <w:tmpl w:val="3BA2FE9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C4159"/>
    <w:multiLevelType w:val="hybridMultilevel"/>
    <w:tmpl w:val="717C12A2"/>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F7671"/>
    <w:multiLevelType w:val="hybridMultilevel"/>
    <w:tmpl w:val="6BE2537C"/>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835C85"/>
    <w:multiLevelType w:val="hybridMultilevel"/>
    <w:tmpl w:val="5A909B4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9E6CBD"/>
    <w:multiLevelType w:val="hybridMultilevel"/>
    <w:tmpl w:val="B4C8E78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C23CC7"/>
    <w:multiLevelType w:val="hybridMultilevel"/>
    <w:tmpl w:val="91E6C1A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F042FB"/>
    <w:multiLevelType w:val="hybridMultilevel"/>
    <w:tmpl w:val="15BC394E"/>
    <w:lvl w:ilvl="0" w:tplc="BF7A4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50A50"/>
    <w:multiLevelType w:val="hybridMultilevel"/>
    <w:tmpl w:val="7B4C73F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E718ED"/>
    <w:multiLevelType w:val="hybridMultilevel"/>
    <w:tmpl w:val="EF5420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7B7660"/>
    <w:multiLevelType w:val="hybridMultilevel"/>
    <w:tmpl w:val="32BCC92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9A4E4D"/>
    <w:multiLevelType w:val="hybridMultilevel"/>
    <w:tmpl w:val="6CC640EE"/>
    <w:lvl w:ilvl="0" w:tplc="5F78D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52194"/>
    <w:multiLevelType w:val="hybridMultilevel"/>
    <w:tmpl w:val="07769F8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4D1194"/>
    <w:multiLevelType w:val="hybridMultilevel"/>
    <w:tmpl w:val="09C4E5E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B06522"/>
    <w:multiLevelType w:val="hybridMultilevel"/>
    <w:tmpl w:val="0A2CB99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61CBA"/>
    <w:multiLevelType w:val="hybridMultilevel"/>
    <w:tmpl w:val="BC441EA0"/>
    <w:lvl w:ilvl="0" w:tplc="5F78D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685CD4"/>
    <w:multiLevelType w:val="hybridMultilevel"/>
    <w:tmpl w:val="DAEC0CD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81745F"/>
    <w:multiLevelType w:val="hybridMultilevel"/>
    <w:tmpl w:val="7E10A4F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A56A84"/>
    <w:multiLevelType w:val="hybridMultilevel"/>
    <w:tmpl w:val="4762DE0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20634"/>
    <w:multiLevelType w:val="multilevel"/>
    <w:tmpl w:val="4024FA1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1BF00FCC"/>
    <w:multiLevelType w:val="hybridMultilevel"/>
    <w:tmpl w:val="6F2421B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072785"/>
    <w:multiLevelType w:val="hybridMultilevel"/>
    <w:tmpl w:val="A1B293CE"/>
    <w:lvl w:ilvl="0" w:tplc="058ABB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1EA716F6"/>
    <w:multiLevelType w:val="hybridMultilevel"/>
    <w:tmpl w:val="264203E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4C4B28"/>
    <w:multiLevelType w:val="hybridMultilevel"/>
    <w:tmpl w:val="0156894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64A8"/>
    <w:multiLevelType w:val="hybridMultilevel"/>
    <w:tmpl w:val="B10EF1B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E175EF"/>
    <w:multiLevelType w:val="hybridMultilevel"/>
    <w:tmpl w:val="5A909B9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302770"/>
    <w:multiLevelType w:val="hybridMultilevel"/>
    <w:tmpl w:val="8E0C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9B33E3"/>
    <w:multiLevelType w:val="hybridMultilevel"/>
    <w:tmpl w:val="723A919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730F9A"/>
    <w:multiLevelType w:val="hybridMultilevel"/>
    <w:tmpl w:val="CF34BE2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CF5EED"/>
    <w:multiLevelType w:val="hybridMultilevel"/>
    <w:tmpl w:val="E6889E4C"/>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8087831"/>
    <w:multiLevelType w:val="hybridMultilevel"/>
    <w:tmpl w:val="333049D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74293A"/>
    <w:multiLevelType w:val="multilevel"/>
    <w:tmpl w:val="FFD2D9A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A3C7643"/>
    <w:multiLevelType w:val="hybridMultilevel"/>
    <w:tmpl w:val="8166A49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856BBC"/>
    <w:multiLevelType w:val="hybridMultilevel"/>
    <w:tmpl w:val="9118D9F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FA59C1"/>
    <w:multiLevelType w:val="hybridMultilevel"/>
    <w:tmpl w:val="B4023AE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82034C"/>
    <w:multiLevelType w:val="hybridMultilevel"/>
    <w:tmpl w:val="55E4760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FC6201"/>
    <w:multiLevelType w:val="hybridMultilevel"/>
    <w:tmpl w:val="E0967C14"/>
    <w:lvl w:ilvl="0" w:tplc="84622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AB0F07"/>
    <w:multiLevelType w:val="hybridMultilevel"/>
    <w:tmpl w:val="6ECAA41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2F565E"/>
    <w:multiLevelType w:val="hybridMultilevel"/>
    <w:tmpl w:val="2EB658F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465FBF"/>
    <w:multiLevelType w:val="hybridMultilevel"/>
    <w:tmpl w:val="ABD0B780"/>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085827"/>
    <w:multiLevelType w:val="hybridMultilevel"/>
    <w:tmpl w:val="4694F3A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6F3A53"/>
    <w:multiLevelType w:val="hybridMultilevel"/>
    <w:tmpl w:val="578E552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D87330"/>
    <w:multiLevelType w:val="hybridMultilevel"/>
    <w:tmpl w:val="8F9030C4"/>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2540DD5"/>
    <w:multiLevelType w:val="hybridMultilevel"/>
    <w:tmpl w:val="C9D20EF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685F09"/>
    <w:multiLevelType w:val="hybridMultilevel"/>
    <w:tmpl w:val="320A2D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304169"/>
    <w:multiLevelType w:val="hybridMultilevel"/>
    <w:tmpl w:val="18888A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A67D28"/>
    <w:multiLevelType w:val="hybridMultilevel"/>
    <w:tmpl w:val="55C4DA8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EB4A8A"/>
    <w:multiLevelType w:val="hybridMultilevel"/>
    <w:tmpl w:val="8E0C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A35C43"/>
    <w:multiLevelType w:val="hybridMultilevel"/>
    <w:tmpl w:val="02C82BB8"/>
    <w:lvl w:ilvl="0" w:tplc="42B8E5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85B310A"/>
    <w:multiLevelType w:val="hybridMultilevel"/>
    <w:tmpl w:val="0C2685C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5F5494"/>
    <w:multiLevelType w:val="hybridMultilevel"/>
    <w:tmpl w:val="12A49F2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735A97"/>
    <w:multiLevelType w:val="hybridMultilevel"/>
    <w:tmpl w:val="1E4229B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98668B"/>
    <w:multiLevelType w:val="hybridMultilevel"/>
    <w:tmpl w:val="7F124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860A06"/>
    <w:multiLevelType w:val="hybridMultilevel"/>
    <w:tmpl w:val="65A03E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1C7806"/>
    <w:multiLevelType w:val="hybridMultilevel"/>
    <w:tmpl w:val="864E081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367860"/>
    <w:multiLevelType w:val="hybridMultilevel"/>
    <w:tmpl w:val="B9F21BA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6C4BCA"/>
    <w:multiLevelType w:val="hybridMultilevel"/>
    <w:tmpl w:val="0A9C6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AC53EA"/>
    <w:multiLevelType w:val="hybridMultilevel"/>
    <w:tmpl w:val="163E967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5E2AA4"/>
    <w:multiLevelType w:val="hybridMultilevel"/>
    <w:tmpl w:val="09F2D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2843BD"/>
    <w:multiLevelType w:val="hybridMultilevel"/>
    <w:tmpl w:val="C64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7A0F3A"/>
    <w:multiLevelType w:val="hybridMultilevel"/>
    <w:tmpl w:val="9B5C80F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DC1F80"/>
    <w:multiLevelType w:val="hybridMultilevel"/>
    <w:tmpl w:val="3C1C651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37405F"/>
    <w:multiLevelType w:val="multilevel"/>
    <w:tmpl w:val="9D30A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4C57CA2"/>
    <w:multiLevelType w:val="hybridMultilevel"/>
    <w:tmpl w:val="277AB7F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DE479E"/>
    <w:multiLevelType w:val="hybridMultilevel"/>
    <w:tmpl w:val="800E1E1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586350"/>
    <w:multiLevelType w:val="hybridMultilevel"/>
    <w:tmpl w:val="6140310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547897"/>
    <w:multiLevelType w:val="hybridMultilevel"/>
    <w:tmpl w:val="670A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5A6F99"/>
    <w:multiLevelType w:val="hybridMultilevel"/>
    <w:tmpl w:val="0D420EE2"/>
    <w:lvl w:ilvl="0" w:tplc="E6D8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5C3011"/>
    <w:multiLevelType w:val="hybridMultilevel"/>
    <w:tmpl w:val="6CD6DF2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D1419B"/>
    <w:multiLevelType w:val="hybridMultilevel"/>
    <w:tmpl w:val="5490993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3953E6"/>
    <w:multiLevelType w:val="multilevel"/>
    <w:tmpl w:val="BB88E0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B1811DA"/>
    <w:multiLevelType w:val="hybridMultilevel"/>
    <w:tmpl w:val="3D7410C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D9F0584"/>
    <w:multiLevelType w:val="multilevel"/>
    <w:tmpl w:val="4FB8D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4DB02EF2"/>
    <w:multiLevelType w:val="hybridMultilevel"/>
    <w:tmpl w:val="D63EA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D75E1F"/>
    <w:multiLevelType w:val="hybridMultilevel"/>
    <w:tmpl w:val="068CA51A"/>
    <w:lvl w:ilvl="0" w:tplc="42B8E544">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83">
    <w:nsid w:val="5136456B"/>
    <w:multiLevelType w:val="hybridMultilevel"/>
    <w:tmpl w:val="988C9C3E"/>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48193B"/>
    <w:multiLevelType w:val="hybridMultilevel"/>
    <w:tmpl w:val="62BAF04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23755E"/>
    <w:multiLevelType w:val="hybridMultilevel"/>
    <w:tmpl w:val="F40859B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6DA374E"/>
    <w:multiLevelType w:val="hybridMultilevel"/>
    <w:tmpl w:val="105E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89A5868"/>
    <w:multiLevelType w:val="hybridMultilevel"/>
    <w:tmpl w:val="A348A39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350EDC"/>
    <w:multiLevelType w:val="hybridMultilevel"/>
    <w:tmpl w:val="8EB88A2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ED352E"/>
    <w:multiLevelType w:val="multilevel"/>
    <w:tmpl w:val="5ECAF7C2"/>
    <w:lvl w:ilvl="0">
      <w:start w:val="1"/>
      <w:numFmt w:val="decimal"/>
      <w:lvlText w:val="%1."/>
      <w:lvlJc w:val="left"/>
      <w:pPr>
        <w:ind w:left="1068" w:hanging="360"/>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0">
    <w:nsid w:val="5A8B5934"/>
    <w:multiLevelType w:val="hybridMultilevel"/>
    <w:tmpl w:val="C860BF9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0B4FD6"/>
    <w:multiLevelType w:val="hybridMultilevel"/>
    <w:tmpl w:val="AE26900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2D66D3"/>
    <w:multiLevelType w:val="hybridMultilevel"/>
    <w:tmpl w:val="F1F8646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0557820"/>
    <w:multiLevelType w:val="multilevel"/>
    <w:tmpl w:val="B9D0E1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0DD425A"/>
    <w:multiLevelType w:val="hybridMultilevel"/>
    <w:tmpl w:val="17B2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1522A2"/>
    <w:multiLevelType w:val="hybridMultilevel"/>
    <w:tmpl w:val="9D5A19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605C73"/>
    <w:multiLevelType w:val="hybridMultilevel"/>
    <w:tmpl w:val="F21CA318"/>
    <w:lvl w:ilvl="0" w:tplc="4E40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B408BC"/>
    <w:multiLevelType w:val="multilevel"/>
    <w:tmpl w:val="1A80E978"/>
    <w:lvl w:ilvl="0">
      <w:start w:val="1"/>
      <w:numFmt w:val="decimal"/>
      <w:lvlText w:val="%1."/>
      <w:lvlJc w:val="left"/>
      <w:pPr>
        <w:ind w:left="1065" w:hanging="360"/>
      </w:pPr>
      <w:rPr>
        <w:rFonts w:ascii="Times New Roman" w:eastAsiaTheme="minorHAnsi" w:hAnsi="Times New Roman" w:cs="Times New Roman"/>
        <w:b w:val="0"/>
      </w:rPr>
    </w:lvl>
    <w:lvl w:ilvl="1">
      <w:start w:val="4"/>
      <w:numFmt w:val="decimal"/>
      <w:isLgl/>
      <w:lvlText w:val="%1.%2."/>
      <w:lvlJc w:val="left"/>
      <w:pPr>
        <w:ind w:left="1065" w:hanging="360"/>
      </w:pPr>
      <w:rPr>
        <w:rFonts w:hint="default"/>
        <w:b w:val="0"/>
        <w:color w:val="auto"/>
      </w:rPr>
    </w:lvl>
    <w:lvl w:ilvl="2">
      <w:start w:val="1"/>
      <w:numFmt w:val="decimal"/>
      <w:isLgl/>
      <w:lvlText w:val="%1.%2.%3."/>
      <w:lvlJc w:val="left"/>
      <w:pPr>
        <w:ind w:left="1425" w:hanging="720"/>
      </w:pPr>
      <w:rPr>
        <w:rFonts w:hint="default"/>
        <w:b/>
        <w:color w:val="auto"/>
      </w:rPr>
    </w:lvl>
    <w:lvl w:ilvl="3">
      <w:start w:val="1"/>
      <w:numFmt w:val="decimal"/>
      <w:isLgl/>
      <w:lvlText w:val="%1.%2.%3.%4."/>
      <w:lvlJc w:val="left"/>
      <w:pPr>
        <w:ind w:left="1425" w:hanging="720"/>
      </w:pPr>
      <w:rPr>
        <w:rFonts w:hint="default"/>
        <w:b/>
        <w:color w:val="auto"/>
      </w:rPr>
    </w:lvl>
    <w:lvl w:ilvl="4">
      <w:start w:val="1"/>
      <w:numFmt w:val="decimal"/>
      <w:isLgl/>
      <w:lvlText w:val="%1.%2.%3.%4.%5."/>
      <w:lvlJc w:val="left"/>
      <w:pPr>
        <w:ind w:left="1785" w:hanging="1080"/>
      </w:pPr>
      <w:rPr>
        <w:rFonts w:hint="default"/>
        <w:b/>
        <w:color w:val="auto"/>
      </w:rPr>
    </w:lvl>
    <w:lvl w:ilvl="5">
      <w:start w:val="1"/>
      <w:numFmt w:val="decimal"/>
      <w:isLgl/>
      <w:lvlText w:val="%1.%2.%3.%4.%5.%6."/>
      <w:lvlJc w:val="left"/>
      <w:pPr>
        <w:ind w:left="1785" w:hanging="1080"/>
      </w:pPr>
      <w:rPr>
        <w:rFonts w:hint="default"/>
        <w:b/>
        <w:color w:val="auto"/>
      </w:rPr>
    </w:lvl>
    <w:lvl w:ilvl="6">
      <w:start w:val="1"/>
      <w:numFmt w:val="decimal"/>
      <w:isLgl/>
      <w:lvlText w:val="%1.%2.%3.%4.%5.%6.%7."/>
      <w:lvlJc w:val="left"/>
      <w:pPr>
        <w:ind w:left="2145" w:hanging="1440"/>
      </w:pPr>
      <w:rPr>
        <w:rFonts w:hint="default"/>
        <w:b/>
        <w:color w:val="auto"/>
      </w:rPr>
    </w:lvl>
    <w:lvl w:ilvl="7">
      <w:start w:val="1"/>
      <w:numFmt w:val="decimal"/>
      <w:isLgl/>
      <w:lvlText w:val="%1.%2.%3.%4.%5.%6.%7.%8."/>
      <w:lvlJc w:val="left"/>
      <w:pPr>
        <w:ind w:left="2145" w:hanging="1440"/>
      </w:pPr>
      <w:rPr>
        <w:rFonts w:hint="default"/>
        <w:b/>
        <w:color w:val="auto"/>
      </w:rPr>
    </w:lvl>
    <w:lvl w:ilvl="8">
      <w:start w:val="1"/>
      <w:numFmt w:val="decimal"/>
      <w:isLgl/>
      <w:lvlText w:val="%1.%2.%3.%4.%5.%6.%7.%8.%9."/>
      <w:lvlJc w:val="left"/>
      <w:pPr>
        <w:ind w:left="2505" w:hanging="1800"/>
      </w:pPr>
      <w:rPr>
        <w:rFonts w:hint="default"/>
        <w:b/>
        <w:color w:val="auto"/>
      </w:rPr>
    </w:lvl>
  </w:abstractNum>
  <w:abstractNum w:abstractNumId="100">
    <w:nsid w:val="672B22F7"/>
    <w:multiLevelType w:val="hybridMultilevel"/>
    <w:tmpl w:val="6768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DD6404"/>
    <w:multiLevelType w:val="hybridMultilevel"/>
    <w:tmpl w:val="4D10B1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067207"/>
    <w:multiLevelType w:val="hybridMultilevel"/>
    <w:tmpl w:val="8F8EB71E"/>
    <w:lvl w:ilvl="0" w:tplc="0419000F">
      <w:start w:val="1"/>
      <w:numFmt w:val="decimal"/>
      <w:lvlText w:val="%1."/>
      <w:lvlJc w:val="left"/>
      <w:pPr>
        <w:ind w:left="1287" w:hanging="360"/>
      </w:pPr>
    </w:lvl>
    <w:lvl w:ilvl="1" w:tplc="99C004C8">
      <w:start w:val="1"/>
      <w:numFmt w:val="decimal"/>
      <w:lvlText w:val="%2."/>
      <w:lvlJc w:val="left"/>
      <w:pPr>
        <w:ind w:left="2007" w:hanging="360"/>
      </w:pPr>
      <w:rPr>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8107A43"/>
    <w:multiLevelType w:val="hybridMultilevel"/>
    <w:tmpl w:val="C47A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785E54"/>
    <w:multiLevelType w:val="multilevel"/>
    <w:tmpl w:val="F7A4139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AE104A8"/>
    <w:multiLevelType w:val="multilevel"/>
    <w:tmpl w:val="6D28F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6E422795"/>
    <w:multiLevelType w:val="hybridMultilevel"/>
    <w:tmpl w:val="44B65EB4"/>
    <w:lvl w:ilvl="0" w:tplc="42A067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7">
    <w:nsid w:val="6F741409"/>
    <w:multiLevelType w:val="hybridMultilevel"/>
    <w:tmpl w:val="87B256C6"/>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01062BE"/>
    <w:multiLevelType w:val="hybridMultilevel"/>
    <w:tmpl w:val="6DC45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3548E8"/>
    <w:multiLevelType w:val="hybridMultilevel"/>
    <w:tmpl w:val="59245100"/>
    <w:lvl w:ilvl="0" w:tplc="C12A084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0">
    <w:nsid w:val="72574912"/>
    <w:multiLevelType w:val="hybridMultilevel"/>
    <w:tmpl w:val="76D42510"/>
    <w:lvl w:ilvl="0" w:tplc="42B8E544">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1">
    <w:nsid w:val="74F640B8"/>
    <w:multiLevelType w:val="multilevel"/>
    <w:tmpl w:val="16E81D7A"/>
    <w:lvl w:ilvl="0">
      <w:start w:val="1"/>
      <w:numFmt w:val="bullet"/>
      <w:lvlText w:val=""/>
      <w:lvlJc w:val="left"/>
      <w:pPr>
        <w:tabs>
          <w:tab w:val="num" w:pos="851"/>
        </w:tabs>
        <w:ind w:left="851" w:hanging="114"/>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2">
    <w:nsid w:val="76C824A0"/>
    <w:multiLevelType w:val="hybridMultilevel"/>
    <w:tmpl w:val="8EB084C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C10474"/>
    <w:multiLevelType w:val="hybridMultilevel"/>
    <w:tmpl w:val="EDE86A66"/>
    <w:lvl w:ilvl="0" w:tplc="71483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017455"/>
    <w:multiLevelType w:val="hybridMultilevel"/>
    <w:tmpl w:val="EAEE6AF4"/>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130FD6"/>
    <w:multiLevelType w:val="hybridMultilevel"/>
    <w:tmpl w:val="5204B7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232A2F"/>
    <w:multiLevelType w:val="multilevel"/>
    <w:tmpl w:val="B23C2938"/>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b w:val="0"/>
        <w:i w:val="0"/>
        <w:color w:val="000000"/>
      </w:rPr>
    </w:lvl>
    <w:lvl w:ilvl="2">
      <w:start w:val="1"/>
      <w:numFmt w:val="decimal"/>
      <w:isLgl/>
      <w:lvlText w:val="%1.%2.%3."/>
      <w:lvlJc w:val="left"/>
      <w:pPr>
        <w:ind w:left="1778" w:hanging="720"/>
      </w:pPr>
      <w:rPr>
        <w:rFonts w:hint="default"/>
        <w:i/>
        <w:color w:val="000000"/>
      </w:rPr>
    </w:lvl>
    <w:lvl w:ilvl="3">
      <w:start w:val="1"/>
      <w:numFmt w:val="decimal"/>
      <w:isLgl/>
      <w:lvlText w:val="%1.%2.%3.%4."/>
      <w:lvlJc w:val="left"/>
      <w:pPr>
        <w:ind w:left="2127" w:hanging="720"/>
      </w:pPr>
      <w:rPr>
        <w:rFonts w:hint="default"/>
        <w:i/>
        <w:color w:val="000000"/>
      </w:rPr>
    </w:lvl>
    <w:lvl w:ilvl="4">
      <w:start w:val="1"/>
      <w:numFmt w:val="decimal"/>
      <w:isLgl/>
      <w:lvlText w:val="%1.%2.%3.%4.%5."/>
      <w:lvlJc w:val="left"/>
      <w:pPr>
        <w:ind w:left="2836" w:hanging="1080"/>
      </w:pPr>
      <w:rPr>
        <w:rFonts w:hint="default"/>
        <w:i/>
        <w:color w:val="000000"/>
      </w:rPr>
    </w:lvl>
    <w:lvl w:ilvl="5">
      <w:start w:val="1"/>
      <w:numFmt w:val="decimal"/>
      <w:isLgl/>
      <w:lvlText w:val="%1.%2.%3.%4.%5.%6."/>
      <w:lvlJc w:val="left"/>
      <w:pPr>
        <w:ind w:left="3185" w:hanging="1080"/>
      </w:pPr>
      <w:rPr>
        <w:rFonts w:hint="default"/>
        <w:i/>
        <w:color w:val="000000"/>
      </w:rPr>
    </w:lvl>
    <w:lvl w:ilvl="6">
      <w:start w:val="1"/>
      <w:numFmt w:val="decimal"/>
      <w:isLgl/>
      <w:lvlText w:val="%1.%2.%3.%4.%5.%6.%7."/>
      <w:lvlJc w:val="left"/>
      <w:pPr>
        <w:ind w:left="3894" w:hanging="1440"/>
      </w:pPr>
      <w:rPr>
        <w:rFonts w:hint="default"/>
        <w:i/>
        <w:color w:val="000000"/>
      </w:rPr>
    </w:lvl>
    <w:lvl w:ilvl="7">
      <w:start w:val="1"/>
      <w:numFmt w:val="decimal"/>
      <w:isLgl/>
      <w:lvlText w:val="%1.%2.%3.%4.%5.%6.%7.%8."/>
      <w:lvlJc w:val="left"/>
      <w:pPr>
        <w:ind w:left="4243" w:hanging="1440"/>
      </w:pPr>
      <w:rPr>
        <w:rFonts w:hint="default"/>
        <w:i/>
        <w:color w:val="000000"/>
      </w:rPr>
    </w:lvl>
    <w:lvl w:ilvl="8">
      <w:start w:val="1"/>
      <w:numFmt w:val="decimal"/>
      <w:isLgl/>
      <w:lvlText w:val="%1.%2.%3.%4.%5.%6.%7.%8.%9."/>
      <w:lvlJc w:val="left"/>
      <w:pPr>
        <w:ind w:left="4952" w:hanging="1800"/>
      </w:pPr>
      <w:rPr>
        <w:rFonts w:hint="default"/>
        <w:i/>
        <w:color w:val="000000"/>
      </w:rPr>
    </w:lvl>
  </w:abstractNum>
  <w:abstractNum w:abstractNumId="117">
    <w:nsid w:val="7C7F5634"/>
    <w:multiLevelType w:val="hybridMultilevel"/>
    <w:tmpl w:val="C80033A6"/>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9F2540"/>
    <w:multiLevelType w:val="hybridMultilevel"/>
    <w:tmpl w:val="CCE29C72"/>
    <w:lvl w:ilvl="0" w:tplc="71483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AE307A"/>
    <w:multiLevelType w:val="hybridMultilevel"/>
    <w:tmpl w:val="D300521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CA5491"/>
    <w:multiLevelType w:val="hybridMultilevel"/>
    <w:tmpl w:val="A162A718"/>
    <w:lvl w:ilvl="0" w:tplc="4E40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D1484A"/>
    <w:multiLevelType w:val="hybridMultilevel"/>
    <w:tmpl w:val="333CE232"/>
    <w:lvl w:ilvl="0" w:tplc="E6D8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7"/>
  </w:num>
  <w:num w:numId="3">
    <w:abstractNumId w:val="17"/>
  </w:num>
  <w:num w:numId="4">
    <w:abstractNumId w:val="91"/>
  </w:num>
  <w:num w:numId="5">
    <w:abstractNumId w:val="114"/>
  </w:num>
  <w:num w:numId="6">
    <w:abstractNumId w:val="110"/>
  </w:num>
  <w:num w:numId="7">
    <w:abstractNumId w:val="54"/>
  </w:num>
  <w:num w:numId="8">
    <w:abstractNumId w:val="82"/>
  </w:num>
  <w:num w:numId="9">
    <w:abstractNumId w:val="102"/>
  </w:num>
  <w:num w:numId="10">
    <w:abstractNumId w:val="65"/>
  </w:num>
  <w:num w:numId="11">
    <w:abstractNumId w:val="58"/>
  </w:num>
  <w:num w:numId="12">
    <w:abstractNumId w:val="108"/>
  </w:num>
  <w:num w:numId="13">
    <w:abstractNumId w:val="101"/>
  </w:num>
  <w:num w:numId="14">
    <w:abstractNumId w:val="62"/>
  </w:num>
  <w:num w:numId="15">
    <w:abstractNumId w:val="106"/>
  </w:num>
  <w:num w:numId="16">
    <w:abstractNumId w:val="26"/>
  </w:num>
  <w:num w:numId="17">
    <w:abstractNumId w:val="116"/>
  </w:num>
  <w:num w:numId="18">
    <w:abstractNumId w:val="67"/>
  </w:num>
  <w:num w:numId="19">
    <w:abstractNumId w:val="117"/>
  </w:num>
  <w:num w:numId="20">
    <w:abstractNumId w:val="95"/>
  </w:num>
  <w:num w:numId="21">
    <w:abstractNumId w:val="57"/>
  </w:num>
  <w:num w:numId="22">
    <w:abstractNumId w:val="25"/>
  </w:num>
  <w:num w:numId="23">
    <w:abstractNumId w:val="100"/>
  </w:num>
  <w:num w:numId="24">
    <w:abstractNumId w:val="64"/>
  </w:num>
  <w:num w:numId="25">
    <w:abstractNumId w:val="22"/>
  </w:num>
  <w:num w:numId="26">
    <w:abstractNumId w:val="36"/>
  </w:num>
  <w:num w:numId="27">
    <w:abstractNumId w:val="74"/>
  </w:num>
  <w:num w:numId="28">
    <w:abstractNumId w:val="5"/>
  </w:num>
  <w:num w:numId="29">
    <w:abstractNumId w:val="92"/>
  </w:num>
  <w:num w:numId="30">
    <w:abstractNumId w:val="86"/>
  </w:num>
  <w:num w:numId="31">
    <w:abstractNumId w:val="87"/>
  </w:num>
  <w:num w:numId="32">
    <w:abstractNumId w:val="112"/>
  </w:num>
  <w:num w:numId="33">
    <w:abstractNumId w:val="78"/>
  </w:num>
  <w:num w:numId="34">
    <w:abstractNumId w:val="20"/>
  </w:num>
  <w:num w:numId="35">
    <w:abstractNumId w:val="27"/>
  </w:num>
  <w:num w:numId="36">
    <w:abstractNumId w:val="16"/>
  </w:num>
  <w:num w:numId="37">
    <w:abstractNumId w:val="40"/>
  </w:num>
  <w:num w:numId="38">
    <w:abstractNumId w:val="51"/>
  </w:num>
  <w:num w:numId="39">
    <w:abstractNumId w:val="32"/>
  </w:num>
  <w:num w:numId="40">
    <w:abstractNumId w:val="71"/>
  </w:num>
  <w:num w:numId="41">
    <w:abstractNumId w:val="105"/>
  </w:num>
  <w:num w:numId="42">
    <w:abstractNumId w:val="9"/>
  </w:num>
  <w:num w:numId="43">
    <w:abstractNumId w:val="80"/>
  </w:num>
  <w:num w:numId="44">
    <w:abstractNumId w:val="33"/>
  </w:num>
  <w:num w:numId="45">
    <w:abstractNumId w:val="94"/>
  </w:num>
  <w:num w:numId="46">
    <w:abstractNumId w:val="3"/>
  </w:num>
  <w:num w:numId="47">
    <w:abstractNumId w:val="30"/>
  </w:num>
  <w:num w:numId="48">
    <w:abstractNumId w:val="8"/>
  </w:num>
  <w:num w:numId="49">
    <w:abstractNumId w:val="15"/>
  </w:num>
  <w:num w:numId="50">
    <w:abstractNumId w:val="50"/>
  </w:num>
  <w:num w:numId="51">
    <w:abstractNumId w:val="18"/>
  </w:num>
  <w:num w:numId="52">
    <w:abstractNumId w:val="41"/>
  </w:num>
  <w:num w:numId="53">
    <w:abstractNumId w:val="69"/>
  </w:num>
  <w:num w:numId="54">
    <w:abstractNumId w:val="90"/>
  </w:num>
  <w:num w:numId="55">
    <w:abstractNumId w:val="75"/>
  </w:num>
  <w:num w:numId="56">
    <w:abstractNumId w:val="13"/>
  </w:num>
  <w:num w:numId="57">
    <w:abstractNumId w:val="103"/>
  </w:num>
  <w:num w:numId="58">
    <w:abstractNumId w:val="115"/>
  </w:num>
  <w:num w:numId="59">
    <w:abstractNumId w:val="56"/>
  </w:num>
  <w:num w:numId="60">
    <w:abstractNumId w:val="72"/>
  </w:num>
  <w:num w:numId="61">
    <w:abstractNumId w:val="19"/>
  </w:num>
  <w:num w:numId="62">
    <w:abstractNumId w:val="84"/>
  </w:num>
  <w:num w:numId="63">
    <w:abstractNumId w:val="61"/>
  </w:num>
  <w:num w:numId="64">
    <w:abstractNumId w:val="121"/>
  </w:num>
  <w:num w:numId="65">
    <w:abstractNumId w:val="29"/>
  </w:num>
  <w:num w:numId="66">
    <w:abstractNumId w:val="85"/>
  </w:num>
  <w:num w:numId="67">
    <w:abstractNumId w:val="70"/>
  </w:num>
  <w:num w:numId="68">
    <w:abstractNumId w:val="73"/>
  </w:num>
  <w:num w:numId="69">
    <w:abstractNumId w:val="59"/>
  </w:num>
  <w:num w:numId="70">
    <w:abstractNumId w:val="39"/>
  </w:num>
  <w:num w:numId="71">
    <w:abstractNumId w:val="37"/>
  </w:num>
  <w:num w:numId="72">
    <w:abstractNumId w:val="120"/>
  </w:num>
  <w:num w:numId="73">
    <w:abstractNumId w:val="44"/>
  </w:num>
  <w:num w:numId="74">
    <w:abstractNumId w:val="97"/>
  </w:num>
  <w:num w:numId="75">
    <w:abstractNumId w:val="60"/>
  </w:num>
  <w:num w:numId="76">
    <w:abstractNumId w:val="0"/>
  </w:num>
  <w:num w:numId="77">
    <w:abstractNumId w:val="21"/>
  </w:num>
  <w:num w:numId="78">
    <w:abstractNumId w:val="12"/>
  </w:num>
  <w:num w:numId="79">
    <w:abstractNumId w:val="98"/>
  </w:num>
  <w:num w:numId="80">
    <w:abstractNumId w:val="28"/>
  </w:num>
  <w:num w:numId="81">
    <w:abstractNumId w:val="55"/>
  </w:num>
  <w:num w:numId="82">
    <w:abstractNumId w:val="119"/>
  </w:num>
  <w:num w:numId="83">
    <w:abstractNumId w:val="42"/>
  </w:num>
  <w:num w:numId="84">
    <w:abstractNumId w:val="4"/>
  </w:num>
  <w:num w:numId="85">
    <w:abstractNumId w:val="52"/>
  </w:num>
  <w:num w:numId="86">
    <w:abstractNumId w:val="109"/>
  </w:num>
  <w:num w:numId="87">
    <w:abstractNumId w:val="88"/>
  </w:num>
  <w:num w:numId="88">
    <w:abstractNumId w:val="66"/>
  </w:num>
  <w:num w:numId="89">
    <w:abstractNumId w:val="81"/>
  </w:num>
  <w:num w:numId="90">
    <w:abstractNumId w:val="1"/>
  </w:num>
  <w:num w:numId="91">
    <w:abstractNumId w:val="113"/>
  </w:num>
  <w:num w:numId="92">
    <w:abstractNumId w:val="43"/>
  </w:num>
  <w:num w:numId="93">
    <w:abstractNumId w:val="118"/>
  </w:num>
  <w:num w:numId="94">
    <w:abstractNumId w:val="46"/>
  </w:num>
  <w:num w:numId="95">
    <w:abstractNumId w:val="38"/>
  </w:num>
  <w:num w:numId="96">
    <w:abstractNumId w:val="2"/>
  </w:num>
  <w:num w:numId="97">
    <w:abstractNumId w:val="107"/>
  </w:num>
  <w:num w:numId="98">
    <w:abstractNumId w:val="63"/>
  </w:num>
  <w:num w:numId="99">
    <w:abstractNumId w:val="35"/>
  </w:num>
  <w:num w:numId="100">
    <w:abstractNumId w:val="45"/>
  </w:num>
  <w:num w:numId="101">
    <w:abstractNumId w:val="79"/>
  </w:num>
  <w:num w:numId="102">
    <w:abstractNumId w:val="104"/>
  </w:num>
  <w:num w:numId="103">
    <w:abstractNumId w:val="76"/>
  </w:num>
  <w:num w:numId="104">
    <w:abstractNumId w:val="24"/>
  </w:num>
  <w:num w:numId="105">
    <w:abstractNumId w:val="6"/>
  </w:num>
  <w:num w:numId="106">
    <w:abstractNumId w:val="83"/>
  </w:num>
  <w:num w:numId="107">
    <w:abstractNumId w:val="111"/>
  </w:num>
  <w:num w:numId="108">
    <w:abstractNumId w:val="77"/>
  </w:num>
  <w:num w:numId="109">
    <w:abstractNumId w:val="96"/>
  </w:num>
  <w:num w:numId="110">
    <w:abstractNumId w:val="10"/>
  </w:num>
  <w:num w:numId="111">
    <w:abstractNumId w:val="93"/>
  </w:num>
  <w:num w:numId="112">
    <w:abstractNumId w:val="49"/>
  </w:num>
  <w:num w:numId="113">
    <w:abstractNumId w:val="14"/>
  </w:num>
  <w:num w:numId="114">
    <w:abstractNumId w:val="47"/>
  </w:num>
  <w:num w:numId="115">
    <w:abstractNumId w:val="68"/>
  </w:num>
  <w:num w:numId="116">
    <w:abstractNumId w:val="23"/>
  </w:num>
  <w:num w:numId="117">
    <w:abstractNumId w:val="89"/>
  </w:num>
  <w:num w:numId="118">
    <w:abstractNumId w:val="11"/>
  </w:num>
  <w:num w:numId="119">
    <w:abstractNumId w:val="31"/>
  </w:num>
  <w:num w:numId="120">
    <w:abstractNumId w:val="34"/>
  </w:num>
  <w:num w:numId="121">
    <w:abstractNumId w:val="48"/>
  </w:num>
  <w:num w:numId="122">
    <w:abstractNumId w:val="5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51EB"/>
    <w:rsid w:val="00010CF3"/>
    <w:rsid w:val="00014B8F"/>
    <w:rsid w:val="000154C8"/>
    <w:rsid w:val="00047B94"/>
    <w:rsid w:val="00055481"/>
    <w:rsid w:val="000B3D80"/>
    <w:rsid w:val="000B6CDA"/>
    <w:rsid w:val="000F170A"/>
    <w:rsid w:val="000F5C66"/>
    <w:rsid w:val="001014B9"/>
    <w:rsid w:val="00111A75"/>
    <w:rsid w:val="0013399B"/>
    <w:rsid w:val="00143023"/>
    <w:rsid w:val="001A16B9"/>
    <w:rsid w:val="001A77A5"/>
    <w:rsid w:val="001B2D8B"/>
    <w:rsid w:val="001B2F35"/>
    <w:rsid w:val="001D3693"/>
    <w:rsid w:val="001F5D00"/>
    <w:rsid w:val="00221DF0"/>
    <w:rsid w:val="00233BAC"/>
    <w:rsid w:val="002351EB"/>
    <w:rsid w:val="002647CC"/>
    <w:rsid w:val="00282666"/>
    <w:rsid w:val="00294656"/>
    <w:rsid w:val="00296119"/>
    <w:rsid w:val="002D0E14"/>
    <w:rsid w:val="002D4442"/>
    <w:rsid w:val="0030631D"/>
    <w:rsid w:val="003256AC"/>
    <w:rsid w:val="00357E8E"/>
    <w:rsid w:val="003631A1"/>
    <w:rsid w:val="00380FE1"/>
    <w:rsid w:val="003913F6"/>
    <w:rsid w:val="003931F6"/>
    <w:rsid w:val="003A6AC9"/>
    <w:rsid w:val="003B0908"/>
    <w:rsid w:val="003D5706"/>
    <w:rsid w:val="00401C29"/>
    <w:rsid w:val="0040218A"/>
    <w:rsid w:val="00406960"/>
    <w:rsid w:val="004237E2"/>
    <w:rsid w:val="0042764E"/>
    <w:rsid w:val="0045269C"/>
    <w:rsid w:val="00453450"/>
    <w:rsid w:val="004855DE"/>
    <w:rsid w:val="00492D4C"/>
    <w:rsid w:val="004F25F5"/>
    <w:rsid w:val="004F4A3D"/>
    <w:rsid w:val="00502C1A"/>
    <w:rsid w:val="0055366F"/>
    <w:rsid w:val="0059296D"/>
    <w:rsid w:val="005A1EC1"/>
    <w:rsid w:val="005B7330"/>
    <w:rsid w:val="005D35CC"/>
    <w:rsid w:val="005D6092"/>
    <w:rsid w:val="005E2975"/>
    <w:rsid w:val="005E48F6"/>
    <w:rsid w:val="005E4B91"/>
    <w:rsid w:val="005E6E52"/>
    <w:rsid w:val="005F23F9"/>
    <w:rsid w:val="005F7ADB"/>
    <w:rsid w:val="00620C32"/>
    <w:rsid w:val="006449D5"/>
    <w:rsid w:val="0066446D"/>
    <w:rsid w:val="00674890"/>
    <w:rsid w:val="00675687"/>
    <w:rsid w:val="006927BB"/>
    <w:rsid w:val="006A122E"/>
    <w:rsid w:val="006C124B"/>
    <w:rsid w:val="00712536"/>
    <w:rsid w:val="0073549C"/>
    <w:rsid w:val="00756FF2"/>
    <w:rsid w:val="00763E13"/>
    <w:rsid w:val="00765912"/>
    <w:rsid w:val="007B4FA6"/>
    <w:rsid w:val="007B64BC"/>
    <w:rsid w:val="00801253"/>
    <w:rsid w:val="00801AAD"/>
    <w:rsid w:val="00802795"/>
    <w:rsid w:val="008050AF"/>
    <w:rsid w:val="00807C93"/>
    <w:rsid w:val="00816AB8"/>
    <w:rsid w:val="00823A3F"/>
    <w:rsid w:val="00844FDD"/>
    <w:rsid w:val="00871DAF"/>
    <w:rsid w:val="00872E03"/>
    <w:rsid w:val="00873BF4"/>
    <w:rsid w:val="00881C6B"/>
    <w:rsid w:val="00884D9A"/>
    <w:rsid w:val="008A0E0B"/>
    <w:rsid w:val="008A68B4"/>
    <w:rsid w:val="008D037A"/>
    <w:rsid w:val="008D4CCB"/>
    <w:rsid w:val="008F58E9"/>
    <w:rsid w:val="0090354E"/>
    <w:rsid w:val="00903CFB"/>
    <w:rsid w:val="00905C99"/>
    <w:rsid w:val="00916826"/>
    <w:rsid w:val="0093017D"/>
    <w:rsid w:val="0093064D"/>
    <w:rsid w:val="009364ED"/>
    <w:rsid w:val="00936A4C"/>
    <w:rsid w:val="00942FA8"/>
    <w:rsid w:val="0095434E"/>
    <w:rsid w:val="009616B7"/>
    <w:rsid w:val="0098115B"/>
    <w:rsid w:val="0098409A"/>
    <w:rsid w:val="009A0D9F"/>
    <w:rsid w:val="009A6C9F"/>
    <w:rsid w:val="009B2C1F"/>
    <w:rsid w:val="009D64A4"/>
    <w:rsid w:val="00A12912"/>
    <w:rsid w:val="00A373CF"/>
    <w:rsid w:val="00A45213"/>
    <w:rsid w:val="00A50827"/>
    <w:rsid w:val="00A54EE5"/>
    <w:rsid w:val="00A741D2"/>
    <w:rsid w:val="00AA211A"/>
    <w:rsid w:val="00AA3245"/>
    <w:rsid w:val="00AB6F7D"/>
    <w:rsid w:val="00AD6304"/>
    <w:rsid w:val="00AE19E4"/>
    <w:rsid w:val="00AE1F34"/>
    <w:rsid w:val="00B02923"/>
    <w:rsid w:val="00B135F3"/>
    <w:rsid w:val="00B34552"/>
    <w:rsid w:val="00B41AFD"/>
    <w:rsid w:val="00B644E2"/>
    <w:rsid w:val="00B6703A"/>
    <w:rsid w:val="00B82C7A"/>
    <w:rsid w:val="00BC5044"/>
    <w:rsid w:val="00BD06F2"/>
    <w:rsid w:val="00BD2FC9"/>
    <w:rsid w:val="00BD561C"/>
    <w:rsid w:val="00C26A72"/>
    <w:rsid w:val="00C314A3"/>
    <w:rsid w:val="00C31500"/>
    <w:rsid w:val="00C81738"/>
    <w:rsid w:val="00C82458"/>
    <w:rsid w:val="00CA5CEE"/>
    <w:rsid w:val="00CB2840"/>
    <w:rsid w:val="00CC0E26"/>
    <w:rsid w:val="00CC4E12"/>
    <w:rsid w:val="00CE1BEE"/>
    <w:rsid w:val="00D1188A"/>
    <w:rsid w:val="00D15296"/>
    <w:rsid w:val="00D40FEA"/>
    <w:rsid w:val="00D45297"/>
    <w:rsid w:val="00D6361F"/>
    <w:rsid w:val="00D71FAD"/>
    <w:rsid w:val="00D77007"/>
    <w:rsid w:val="00D82323"/>
    <w:rsid w:val="00DA27C2"/>
    <w:rsid w:val="00DA4C83"/>
    <w:rsid w:val="00DA6183"/>
    <w:rsid w:val="00DB0B27"/>
    <w:rsid w:val="00DC4FC3"/>
    <w:rsid w:val="00DE3F07"/>
    <w:rsid w:val="00DF10F5"/>
    <w:rsid w:val="00E115C9"/>
    <w:rsid w:val="00E237F2"/>
    <w:rsid w:val="00E317F4"/>
    <w:rsid w:val="00E43A43"/>
    <w:rsid w:val="00E548DB"/>
    <w:rsid w:val="00E7214F"/>
    <w:rsid w:val="00E870AB"/>
    <w:rsid w:val="00EC254E"/>
    <w:rsid w:val="00EC5918"/>
    <w:rsid w:val="00ED3C47"/>
    <w:rsid w:val="00EE1E40"/>
    <w:rsid w:val="00F01689"/>
    <w:rsid w:val="00F03EB0"/>
    <w:rsid w:val="00F143FE"/>
    <w:rsid w:val="00F20013"/>
    <w:rsid w:val="00F316AD"/>
    <w:rsid w:val="00F45353"/>
    <w:rsid w:val="00F76B40"/>
    <w:rsid w:val="00F77AE0"/>
    <w:rsid w:val="00F850D0"/>
    <w:rsid w:val="00F911DC"/>
    <w:rsid w:val="00F92A7F"/>
    <w:rsid w:val="00FB4F48"/>
    <w:rsid w:val="00FE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B"/>
  </w:style>
  <w:style w:type="paragraph" w:styleId="1">
    <w:name w:val="heading 1"/>
    <w:basedOn w:val="a"/>
    <w:next w:val="a"/>
    <w:link w:val="10"/>
    <w:qFormat/>
    <w:rsid w:val="0045269C"/>
    <w:pPr>
      <w:keepNext/>
      <w:spacing w:before="240" w:after="60" w:line="240" w:lineRule="auto"/>
      <w:ind w:left="714"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0631D"/>
    <w:pPr>
      <w:keepNext/>
      <w:spacing w:before="240" w:after="60" w:line="240" w:lineRule="auto"/>
      <w:ind w:left="714" w:firstLine="567"/>
      <w:jc w:val="both"/>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AE1F34"/>
    <w:pPr>
      <w:spacing w:before="240" w:after="60" w:line="240" w:lineRule="auto"/>
      <w:ind w:left="714" w:firstLine="567"/>
      <w:jc w:val="both"/>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9C"/>
    <w:rPr>
      <w:rFonts w:ascii="Arial" w:eastAsia="Times New Roman" w:hAnsi="Arial" w:cs="Arial"/>
      <w:b/>
      <w:bCs/>
      <w:kern w:val="32"/>
      <w:sz w:val="32"/>
      <w:szCs w:val="32"/>
      <w:lang w:eastAsia="ru-RU"/>
    </w:rPr>
  </w:style>
  <w:style w:type="paragraph" w:styleId="11">
    <w:name w:val="toc 1"/>
    <w:basedOn w:val="a"/>
    <w:next w:val="a"/>
    <w:autoRedefine/>
    <w:uiPriority w:val="39"/>
    <w:rsid w:val="0045269C"/>
    <w:pPr>
      <w:tabs>
        <w:tab w:val="right" w:leader="dot" w:pos="10196"/>
      </w:tabs>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rsid w:val="00936A4C"/>
    <w:pPr>
      <w:tabs>
        <w:tab w:val="right" w:leader="dot" w:pos="10196"/>
      </w:tabs>
      <w:spacing w:after="0" w:line="240" w:lineRule="auto"/>
      <w:ind w:left="426" w:hanging="426"/>
      <w:jc w:val="both"/>
    </w:pPr>
    <w:rPr>
      <w:rFonts w:ascii="Times New Roman" w:eastAsia="Times New Roman" w:hAnsi="Times New Roman" w:cs="Times New Roman"/>
      <w:smallCaps/>
      <w:noProof/>
      <w:sz w:val="20"/>
      <w:szCs w:val="20"/>
      <w:lang w:eastAsia="ru-RU"/>
    </w:rPr>
  </w:style>
  <w:style w:type="character" w:styleId="a3">
    <w:name w:val="Hyperlink"/>
    <w:uiPriority w:val="99"/>
    <w:rsid w:val="0045269C"/>
    <w:rPr>
      <w:color w:val="0000FF"/>
      <w:u w:val="single"/>
    </w:rPr>
  </w:style>
  <w:style w:type="paragraph" w:styleId="a4">
    <w:name w:val="TOC Heading"/>
    <w:basedOn w:val="1"/>
    <w:next w:val="a"/>
    <w:uiPriority w:val="39"/>
    <w:qFormat/>
    <w:rsid w:val="0045269C"/>
    <w:pPr>
      <w:keepLines/>
      <w:spacing w:before="480" w:after="0" w:line="276" w:lineRule="auto"/>
      <w:outlineLvl w:val="9"/>
    </w:pPr>
    <w:rPr>
      <w:rFonts w:ascii="Cambria" w:hAnsi="Cambria" w:cs="Times New Roman"/>
      <w:color w:val="365F91"/>
      <w:kern w:val="0"/>
      <w:sz w:val="28"/>
      <w:szCs w:val="28"/>
      <w:lang w:eastAsia="en-US"/>
    </w:rPr>
  </w:style>
  <w:style w:type="paragraph" w:styleId="a5">
    <w:name w:val="Body Text Indent"/>
    <w:basedOn w:val="a"/>
    <w:link w:val="a6"/>
    <w:rsid w:val="00DA6183"/>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DA6183"/>
    <w:rPr>
      <w:rFonts w:ascii="Times New Roman" w:eastAsia="Times New Roman" w:hAnsi="Times New Roman" w:cs="Times New Roman"/>
      <w:sz w:val="28"/>
      <w:szCs w:val="24"/>
      <w:lang w:eastAsia="ru-RU"/>
    </w:rPr>
  </w:style>
  <w:style w:type="paragraph" w:styleId="a7">
    <w:name w:val="List Paragraph"/>
    <w:basedOn w:val="a"/>
    <w:uiPriority w:val="34"/>
    <w:qFormat/>
    <w:rsid w:val="00B82C7A"/>
    <w:pPr>
      <w:ind w:left="720"/>
      <w:contextualSpacing/>
    </w:pPr>
  </w:style>
  <w:style w:type="paragraph" w:styleId="a8">
    <w:name w:val="No Spacing"/>
    <w:uiPriority w:val="1"/>
    <w:qFormat/>
    <w:rsid w:val="00B82C7A"/>
    <w:pPr>
      <w:spacing w:after="0" w:line="240" w:lineRule="auto"/>
    </w:pPr>
  </w:style>
  <w:style w:type="paragraph" w:customStyle="1" w:styleId="a9">
    <w:name w:val="основной"/>
    <w:basedOn w:val="a"/>
    <w:rsid w:val="00B82C7A"/>
    <w:pPr>
      <w:keepNext/>
      <w:spacing w:after="0" w:line="240" w:lineRule="auto"/>
      <w:ind w:left="714" w:firstLine="567"/>
      <w:jc w:val="both"/>
    </w:pPr>
    <w:rPr>
      <w:rFonts w:ascii="Times New Roman" w:eastAsia="Times New Roman" w:hAnsi="Times New Roman" w:cs="Times New Roman"/>
      <w:sz w:val="24"/>
      <w:szCs w:val="20"/>
      <w:lang w:eastAsia="ru-RU"/>
    </w:rPr>
  </w:style>
  <w:style w:type="paragraph" w:customStyle="1" w:styleId="ConsPlusNormal">
    <w:name w:val="ConsPlusNormal"/>
    <w:rsid w:val="00BC50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30631D"/>
    <w:rPr>
      <w:rFonts w:ascii="Arial" w:eastAsia="Times New Roman" w:hAnsi="Arial" w:cs="Arial"/>
      <w:b/>
      <w:bCs/>
      <w:i/>
      <w:iCs/>
      <w:sz w:val="28"/>
      <w:szCs w:val="28"/>
      <w:lang w:eastAsia="ru-RU"/>
    </w:rPr>
  </w:style>
  <w:style w:type="character" w:styleId="aa">
    <w:name w:val="page number"/>
    <w:basedOn w:val="a0"/>
    <w:rsid w:val="0030631D"/>
  </w:style>
  <w:style w:type="paragraph" w:customStyle="1" w:styleId="ConsNormal">
    <w:name w:val="ConsNormal"/>
    <w:rsid w:val="00EC5918"/>
    <w:pPr>
      <w:widowControl w:val="0"/>
      <w:autoSpaceDE w:val="0"/>
      <w:autoSpaceDN w:val="0"/>
      <w:adjustRightInd w:val="0"/>
      <w:spacing w:after="0" w:line="240" w:lineRule="auto"/>
      <w:ind w:left="714" w:right="19772" w:firstLine="720"/>
      <w:jc w:val="both"/>
    </w:pPr>
    <w:rPr>
      <w:rFonts w:ascii="Arial" w:eastAsia="Times New Roman" w:hAnsi="Arial" w:cs="Arial"/>
      <w:sz w:val="20"/>
      <w:szCs w:val="20"/>
      <w:lang w:eastAsia="ru-RU"/>
    </w:rPr>
  </w:style>
  <w:style w:type="character" w:customStyle="1" w:styleId="50">
    <w:name w:val="Заголовок 5 Знак"/>
    <w:basedOn w:val="a0"/>
    <w:link w:val="5"/>
    <w:rsid w:val="00AE1F34"/>
    <w:rPr>
      <w:rFonts w:ascii="Times New Roman" w:eastAsia="Times New Roman" w:hAnsi="Times New Roman" w:cs="Times New Roman"/>
      <w:b/>
      <w:bCs/>
      <w:i/>
      <w:iCs/>
      <w:sz w:val="26"/>
      <w:szCs w:val="26"/>
    </w:rPr>
  </w:style>
  <w:style w:type="paragraph" w:styleId="22">
    <w:name w:val="Body Text 2"/>
    <w:basedOn w:val="a"/>
    <w:link w:val="23"/>
    <w:rsid w:val="00AE1F34"/>
    <w:pPr>
      <w:spacing w:after="120" w:line="480" w:lineRule="auto"/>
      <w:ind w:left="714" w:firstLine="56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E1F34"/>
    <w:rPr>
      <w:rFonts w:ascii="Times New Roman" w:eastAsia="Times New Roman" w:hAnsi="Times New Roman" w:cs="Times New Roman"/>
      <w:sz w:val="24"/>
      <w:szCs w:val="24"/>
    </w:rPr>
  </w:style>
  <w:style w:type="paragraph" w:styleId="ab">
    <w:name w:val="Body Text"/>
    <w:basedOn w:val="a"/>
    <w:link w:val="ac"/>
    <w:rsid w:val="00AE1F34"/>
    <w:pPr>
      <w:spacing w:after="120" w:line="240" w:lineRule="auto"/>
      <w:ind w:left="714" w:firstLine="567"/>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AE1F34"/>
    <w:rPr>
      <w:rFonts w:ascii="Times New Roman" w:eastAsia="Times New Roman" w:hAnsi="Times New Roman" w:cs="Times New Roman"/>
      <w:sz w:val="24"/>
      <w:szCs w:val="24"/>
    </w:rPr>
  </w:style>
  <w:style w:type="paragraph" w:styleId="3">
    <w:name w:val="Body Text Indent 3"/>
    <w:basedOn w:val="a"/>
    <w:link w:val="30"/>
    <w:rsid w:val="00AE1F34"/>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E1F34"/>
    <w:rPr>
      <w:rFonts w:ascii="Times New Roman" w:eastAsia="Times New Roman" w:hAnsi="Times New Roman" w:cs="Times New Roman"/>
      <w:sz w:val="16"/>
      <w:szCs w:val="16"/>
    </w:rPr>
  </w:style>
  <w:style w:type="paragraph" w:customStyle="1" w:styleId="ad">
    <w:name w:val="Îáû÷íûé"/>
    <w:rsid w:val="00AE1F34"/>
    <w:pPr>
      <w:widowControl w:val="0"/>
      <w:spacing w:after="0" w:line="240" w:lineRule="auto"/>
      <w:ind w:left="714" w:firstLine="567"/>
      <w:jc w:val="both"/>
    </w:pPr>
    <w:rPr>
      <w:rFonts w:ascii="Times New Roman" w:eastAsia="Times New Roman" w:hAnsi="Times New Roman" w:cs="Times New Roman"/>
      <w:sz w:val="28"/>
      <w:szCs w:val="20"/>
      <w:lang w:eastAsia="ru-RU"/>
    </w:rPr>
  </w:style>
  <w:style w:type="paragraph" w:customStyle="1" w:styleId="Iauiue">
    <w:name w:val="Iau?iue"/>
    <w:rsid w:val="00AE1F34"/>
    <w:pPr>
      <w:widowControl w:val="0"/>
      <w:spacing w:after="0" w:line="240" w:lineRule="auto"/>
      <w:ind w:left="714" w:firstLine="567"/>
      <w:jc w:val="both"/>
    </w:pPr>
    <w:rPr>
      <w:rFonts w:ascii="Times New Roman" w:eastAsia="Times New Roman" w:hAnsi="Times New Roman" w:cs="Times New Roman"/>
      <w:sz w:val="20"/>
      <w:szCs w:val="20"/>
      <w:lang w:eastAsia="ru-RU"/>
    </w:rPr>
  </w:style>
  <w:style w:type="paragraph" w:customStyle="1" w:styleId="24">
    <w:name w:val="Îñíîâíîé òåêñò 2"/>
    <w:basedOn w:val="ad"/>
    <w:rsid w:val="00AE1F34"/>
    <w:pPr>
      <w:ind w:firstLine="720"/>
    </w:pPr>
    <w:rPr>
      <w:b/>
      <w:color w:val="000000"/>
      <w:sz w:val="24"/>
      <w:lang w:val="en-US"/>
    </w:rPr>
  </w:style>
  <w:style w:type="paragraph" w:customStyle="1" w:styleId="Iniiaiieoaenonionooiii2">
    <w:name w:val="Iniiaiie oaeno n ionooiii 2"/>
    <w:basedOn w:val="Iauiue"/>
    <w:rsid w:val="00AE1F34"/>
    <w:pPr>
      <w:widowControl/>
      <w:ind w:firstLine="284"/>
    </w:pPr>
    <w:rPr>
      <w:rFonts w:ascii="Peterburg" w:hAnsi="Peterburg"/>
    </w:rPr>
  </w:style>
  <w:style w:type="paragraph" w:customStyle="1" w:styleId="nienie">
    <w:name w:val="nienie"/>
    <w:basedOn w:val="Iauiue"/>
    <w:rsid w:val="00AE1F34"/>
    <w:pPr>
      <w:keepLines/>
      <w:ind w:left="709" w:hanging="284"/>
    </w:pPr>
    <w:rPr>
      <w:rFonts w:ascii="Peterburg" w:hAnsi="Peterburg"/>
      <w:sz w:val="24"/>
    </w:rPr>
  </w:style>
  <w:style w:type="paragraph" w:customStyle="1" w:styleId="ae">
    <w:name w:val="Îñíîâíîé òåêñò"/>
    <w:basedOn w:val="ad"/>
    <w:rsid w:val="00AE1F34"/>
    <w:pPr>
      <w:tabs>
        <w:tab w:val="left" w:leader="dot" w:pos="9072"/>
      </w:tabs>
    </w:pPr>
    <w:rPr>
      <w:b/>
      <w:sz w:val="24"/>
    </w:rPr>
  </w:style>
  <w:style w:type="paragraph" w:customStyle="1" w:styleId="caaieiaie2">
    <w:name w:val="caaieiaie 2"/>
    <w:basedOn w:val="Iauiue"/>
    <w:next w:val="Iauiue"/>
    <w:rsid w:val="00AE1F34"/>
    <w:pPr>
      <w:keepNext/>
      <w:keepLines/>
      <w:spacing w:before="240" w:after="60"/>
      <w:jc w:val="center"/>
    </w:pPr>
    <w:rPr>
      <w:rFonts w:ascii="Peterburg" w:hAnsi="Peterburg"/>
      <w:b/>
      <w:sz w:val="24"/>
    </w:rPr>
  </w:style>
  <w:style w:type="paragraph" w:styleId="af">
    <w:name w:val="header"/>
    <w:basedOn w:val="a"/>
    <w:link w:val="af0"/>
    <w:rsid w:val="0040218A"/>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40218A"/>
    <w:rPr>
      <w:rFonts w:ascii="Times New Roman" w:eastAsia="Times New Roman" w:hAnsi="Times New Roman" w:cs="Times New Roman"/>
      <w:sz w:val="24"/>
      <w:szCs w:val="24"/>
      <w:lang w:eastAsia="ru-RU"/>
    </w:rPr>
  </w:style>
  <w:style w:type="table" w:styleId="af1">
    <w:name w:val="Table Grid"/>
    <w:basedOn w:val="a1"/>
    <w:uiPriority w:val="39"/>
    <w:rsid w:val="0090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354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BD5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D561C"/>
  </w:style>
  <w:style w:type="paragraph" w:styleId="31">
    <w:name w:val="Body Text 3"/>
    <w:basedOn w:val="a"/>
    <w:link w:val="32"/>
    <w:uiPriority w:val="99"/>
    <w:semiHidden/>
    <w:unhideWhenUsed/>
    <w:rsid w:val="005E6E52"/>
    <w:pPr>
      <w:spacing w:after="120"/>
    </w:pPr>
    <w:rPr>
      <w:sz w:val="16"/>
      <w:szCs w:val="16"/>
    </w:rPr>
  </w:style>
  <w:style w:type="character" w:customStyle="1" w:styleId="32">
    <w:name w:val="Основной текст 3 Знак"/>
    <w:basedOn w:val="a0"/>
    <w:link w:val="31"/>
    <w:uiPriority w:val="99"/>
    <w:semiHidden/>
    <w:rsid w:val="005E6E52"/>
    <w:rPr>
      <w:sz w:val="16"/>
      <w:szCs w:val="16"/>
    </w:rPr>
  </w:style>
  <w:style w:type="paragraph" w:styleId="af4">
    <w:name w:val="Balloon Text"/>
    <w:basedOn w:val="a"/>
    <w:link w:val="af5"/>
    <w:uiPriority w:val="99"/>
    <w:semiHidden/>
    <w:unhideWhenUsed/>
    <w:rsid w:val="003631A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63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8"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9" Type="http://schemas.openxmlformats.org/officeDocument/2006/relationships/hyperlink" Target="consultantplus://offline/ref=DDEDFB32BAC57E9CB7618721495E9BE55CD7D8A066031A5A4AA86D9D08H157W" TargetMode="External"/><Relationship Id="rId3" Type="http://schemas.openxmlformats.org/officeDocument/2006/relationships/styles" Target="styles.xml"/><Relationship Id="rId2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4" Type="http://schemas.openxmlformats.org/officeDocument/2006/relationships/hyperlink" Target="consultantplus://offline/ref=DDEDFB32BAC57E9CB7618721495E9BE55CD4DAA763011A5A4AA86D9D08H157W" TargetMode="External"/><Relationship Id="rId4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3" Type="http://schemas.openxmlformats.org/officeDocument/2006/relationships/hyperlink" Target="consultantplus://offline/ref=DDEDFB32BAC57E9CB7618721495E9BE55CD7D8A066031A5A4AA86D9D08H157W" TargetMode="External"/><Relationship Id="rId38" Type="http://schemas.openxmlformats.org/officeDocument/2006/relationships/hyperlink" Target="consultantplus://offline/ref=8032A5E0AE0F10C0854763F41C0C84E317C48F444B9ECECC7C3CA5CC31I35F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7F260D1CFCEC3E6A36746E8520542F64874FB5AB80397E78169072D1F159W" TargetMode="External"/><Relationship Id="rId2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2" Type="http://schemas.openxmlformats.org/officeDocument/2006/relationships/hyperlink" Target="consultantplus://offline/ref=FAF580A725BC7635AEFF938E7EAC8924927F1FFA4EB58A772ACE81B569AAE7A4EC202D4E4AA6BCFEk40BA" TargetMode="External"/><Relationship Id="rId37" Type="http://schemas.openxmlformats.org/officeDocument/2006/relationships/hyperlink" Target="consultantplus://offline/ref=8032A5E0AE0F10C0854763F41C0C84E317C78A444D9FCECC7C3CA5CC31I35FW" TargetMode="External"/><Relationship Id="rId40" Type="http://schemas.openxmlformats.org/officeDocument/2006/relationships/hyperlink" Target="consultantplus://offline/ref=8032A5E0AE0F10C0854763F41C0C84E317CB8F414C9FCECC7C3CA5CC313F923D50F55D4AB197IB55W" TargetMode="External"/><Relationship Id="rId4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5" Type="http://schemas.openxmlformats.org/officeDocument/2006/relationships/settings" Target="settings.xml"/><Relationship Id="rId1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8"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6" Type="http://schemas.openxmlformats.org/officeDocument/2006/relationships/hyperlink" Target="consultantplus://offline/ref=8032A5E0AE0F10C0854763F41C0C84E315C18A454D9593C67465A9CE3630CD2A57BC514BB395B6IF53W" TargetMode="External"/><Relationship Id="rId10" Type="http://schemas.openxmlformats.org/officeDocument/2006/relationships/footer" Target="footer2.xml"/><Relationship Id="rId1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5" Type="http://schemas.openxmlformats.org/officeDocument/2006/relationships/hyperlink" Target="consultantplus://offline/ref=8032A5E0AE0F10C0854763F41C0C84E317C58F464B9DCECC7C3CA5CC31I35FW" TargetMode="External"/><Relationship Id="rId4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5D55C-701F-463A-9B9B-EDF906B7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1</Pages>
  <Words>16859</Words>
  <Characters>96099</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41</cp:revision>
  <cp:lastPrinted>2016-09-29T23:29:00Z</cp:lastPrinted>
  <dcterms:created xsi:type="dcterms:W3CDTF">2016-04-19T07:08:00Z</dcterms:created>
  <dcterms:modified xsi:type="dcterms:W3CDTF">2016-09-29T23:29:00Z</dcterms:modified>
</cp:coreProperties>
</file>