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E" w:rsidRDefault="00D66F1E" w:rsidP="00D66F1E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D66F1E" w:rsidRPr="00EF7AA8" w:rsidRDefault="00D66F1E" w:rsidP="00D66F1E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66F1E" w:rsidRPr="002C6B3A" w:rsidRDefault="00D66F1E" w:rsidP="00D66F1E">
      <w:pPr>
        <w:jc w:val="center"/>
        <w:rPr>
          <w:b/>
          <w:bCs/>
          <w:sz w:val="24"/>
        </w:rPr>
      </w:pPr>
    </w:p>
    <w:p w:rsidR="00D66F1E" w:rsidRPr="00A000DF" w:rsidRDefault="00D66F1E" w:rsidP="00D66F1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000DF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000DF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D66F1E" w:rsidRPr="00A000DF" w:rsidRDefault="00D66F1E" w:rsidP="00D66F1E">
      <w:pPr>
        <w:rPr>
          <w:sz w:val="40"/>
          <w:szCs w:val="40"/>
        </w:rPr>
      </w:pPr>
    </w:p>
    <w:tbl>
      <w:tblPr>
        <w:tblStyle w:val="a6"/>
        <w:tblW w:w="0" w:type="auto"/>
        <w:tblLook w:val="01E0"/>
      </w:tblPr>
      <w:tblGrid>
        <w:gridCol w:w="5273"/>
        <w:gridCol w:w="4580"/>
      </w:tblGrid>
      <w:tr w:rsidR="00D66F1E" w:rsidTr="00D63DC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4118DD" w:rsidRDefault="00A000DF" w:rsidP="00A000DF">
            <w:pPr>
              <w:rPr>
                <w:sz w:val="24"/>
                <w:lang w:val="en-US"/>
              </w:rPr>
            </w:pPr>
            <w:r>
              <w:rPr>
                <w:sz w:val="24"/>
                <w:u w:val="single"/>
              </w:rPr>
              <w:t>19.01.2017</w:t>
            </w:r>
            <w:r w:rsidR="00D66F1E">
              <w:rPr>
                <w:sz w:val="24"/>
                <w:lang w:val="en-US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4118DD" w:rsidRDefault="00A000DF" w:rsidP="00A000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                                   </w:t>
            </w:r>
            <w:r w:rsidR="00D66F1E">
              <w:rPr>
                <w:sz w:val="24"/>
              </w:rPr>
              <w:t>№ _</w:t>
            </w:r>
            <w:r>
              <w:rPr>
                <w:sz w:val="24"/>
                <w:u w:val="single"/>
              </w:rPr>
              <w:t>25</w:t>
            </w:r>
            <w:r w:rsidR="00D66F1E">
              <w:rPr>
                <w:sz w:val="24"/>
                <w:lang w:val="en-US"/>
              </w:rPr>
              <w:t>__</w:t>
            </w:r>
          </w:p>
        </w:tc>
      </w:tr>
    </w:tbl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 w:rsidRPr="000C7EA5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Плана работы по противодействию терроризму и экстремизму на территории Среднеканского городского округа </w:t>
      </w:r>
    </w:p>
    <w:p w:rsidR="00D66F1E" w:rsidRPr="000C7EA5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2017 год</w:t>
      </w:r>
    </w:p>
    <w:p w:rsidR="00D66F1E" w:rsidRPr="00D21380" w:rsidRDefault="00D66F1E" w:rsidP="00D66F1E">
      <w:pPr>
        <w:tabs>
          <w:tab w:val="left" w:pos="1785"/>
        </w:tabs>
        <w:jc w:val="both"/>
        <w:rPr>
          <w:szCs w:val="28"/>
        </w:rPr>
      </w:pPr>
      <w:r>
        <w:rPr>
          <w:szCs w:val="28"/>
        </w:rPr>
        <w:tab/>
      </w:r>
    </w:p>
    <w:p w:rsidR="00D66F1E" w:rsidRDefault="00D66F1E" w:rsidP="00D66F1E">
      <w:pPr>
        <w:spacing w:line="360" w:lineRule="auto"/>
        <w:ind w:firstLine="708"/>
        <w:jc w:val="both"/>
        <w:rPr>
          <w:szCs w:val="28"/>
        </w:rPr>
      </w:pPr>
      <w:r w:rsidRPr="00D21380">
        <w:rPr>
          <w:szCs w:val="28"/>
        </w:rPr>
        <w:t xml:space="preserve">Руководствуясь Федеральным Законом </w:t>
      </w:r>
      <w:r w:rsidRPr="0075301A">
        <w:rPr>
          <w:szCs w:val="28"/>
        </w:rPr>
        <w:t xml:space="preserve">от 06.03.2006 </w:t>
      </w:r>
      <w:r>
        <w:rPr>
          <w:szCs w:val="28"/>
        </w:rPr>
        <w:t>года №</w:t>
      </w:r>
      <w:r w:rsidRPr="0075301A">
        <w:rPr>
          <w:szCs w:val="28"/>
        </w:rPr>
        <w:t xml:space="preserve"> 35-ФЗ</w:t>
      </w:r>
      <w:r w:rsidRPr="000125ED">
        <w:rPr>
          <w:szCs w:val="28"/>
        </w:rPr>
        <w:t>«</w:t>
      </w:r>
      <w:r w:rsidRPr="0075301A">
        <w:rPr>
          <w:szCs w:val="28"/>
        </w:rPr>
        <w:t>О противодействии терроризму</w:t>
      </w:r>
      <w:r w:rsidRPr="000125ED">
        <w:rPr>
          <w:szCs w:val="28"/>
        </w:rPr>
        <w:t>»</w:t>
      </w:r>
      <w:r>
        <w:rPr>
          <w:szCs w:val="28"/>
        </w:rPr>
        <w:t xml:space="preserve">, </w:t>
      </w:r>
      <w:r w:rsidRPr="0075301A">
        <w:rPr>
          <w:szCs w:val="28"/>
        </w:rPr>
        <w:t>Указом Президента Российской Федерации от 15.02.2006</w:t>
      </w:r>
      <w:r>
        <w:rPr>
          <w:szCs w:val="28"/>
        </w:rPr>
        <w:t xml:space="preserve"> года№</w:t>
      </w:r>
      <w:r w:rsidRPr="0075301A">
        <w:rPr>
          <w:szCs w:val="28"/>
        </w:rPr>
        <w:t xml:space="preserve"> 116 </w:t>
      </w:r>
      <w:r>
        <w:rPr>
          <w:szCs w:val="28"/>
        </w:rPr>
        <w:t>«</w:t>
      </w:r>
      <w:r w:rsidRPr="0075301A">
        <w:rPr>
          <w:szCs w:val="28"/>
        </w:rPr>
        <w:t>О мерах по противодействию терроризму</w:t>
      </w:r>
      <w:r>
        <w:rPr>
          <w:szCs w:val="28"/>
        </w:rPr>
        <w:t xml:space="preserve">», </w:t>
      </w:r>
      <w:r w:rsidRPr="0087321B">
        <w:rPr>
          <w:szCs w:val="28"/>
        </w:rPr>
        <w:t>Комплексн</w:t>
      </w:r>
      <w:r>
        <w:rPr>
          <w:szCs w:val="28"/>
        </w:rPr>
        <w:t>ым</w:t>
      </w:r>
      <w:r w:rsidRPr="0087321B">
        <w:rPr>
          <w:szCs w:val="28"/>
        </w:rPr>
        <w:t xml:space="preserve"> план</w:t>
      </w:r>
      <w:r>
        <w:rPr>
          <w:szCs w:val="28"/>
        </w:rPr>
        <w:t>ом</w:t>
      </w:r>
      <w:r w:rsidRPr="0087321B">
        <w:rPr>
          <w:szCs w:val="28"/>
        </w:rPr>
        <w:t xml:space="preserve"> противодействия идеологии терроризма в Российской Федерации на 2013-2018 годы</w:t>
      </w:r>
      <w:r>
        <w:rPr>
          <w:szCs w:val="28"/>
        </w:rPr>
        <w:t xml:space="preserve">, </w:t>
      </w:r>
    </w:p>
    <w:p w:rsidR="00D66F1E" w:rsidRPr="00D66F1E" w:rsidRDefault="00D66F1E" w:rsidP="00D66F1E">
      <w:pPr>
        <w:spacing w:line="360" w:lineRule="auto"/>
        <w:jc w:val="both"/>
        <w:rPr>
          <w:b/>
          <w:szCs w:val="28"/>
        </w:rPr>
      </w:pPr>
      <w:proofErr w:type="gramStart"/>
      <w:r w:rsidRPr="00D74015">
        <w:rPr>
          <w:b/>
          <w:szCs w:val="28"/>
        </w:rPr>
        <w:t>п</w:t>
      </w:r>
      <w:proofErr w:type="gramEnd"/>
      <w:r w:rsidRPr="00D74015">
        <w:rPr>
          <w:b/>
          <w:szCs w:val="28"/>
        </w:rPr>
        <w:t xml:space="preserve"> о с т а н о в л я ю:</w:t>
      </w:r>
    </w:p>
    <w:p w:rsidR="00D66F1E" w:rsidRPr="000C7EA5" w:rsidRDefault="00D66F1E" w:rsidP="00D66F1E">
      <w:pPr>
        <w:spacing w:line="360" w:lineRule="auto"/>
        <w:ind w:firstLine="426"/>
        <w:jc w:val="both"/>
        <w:rPr>
          <w:bCs/>
          <w:szCs w:val="28"/>
        </w:rPr>
      </w:pPr>
      <w:r>
        <w:rPr>
          <w:szCs w:val="28"/>
        </w:rPr>
        <w:t>1</w:t>
      </w:r>
      <w:r w:rsidRPr="003A5609">
        <w:rPr>
          <w:szCs w:val="28"/>
        </w:rPr>
        <w:t xml:space="preserve">. </w:t>
      </w:r>
      <w:r w:rsidRPr="003A5609">
        <w:rPr>
          <w:bCs/>
          <w:szCs w:val="28"/>
        </w:rPr>
        <w:t>Утвердить План работы по противодействую</w:t>
      </w:r>
      <w:r w:rsidRPr="003A5609">
        <w:rPr>
          <w:szCs w:val="28"/>
        </w:rPr>
        <w:t>террориз</w:t>
      </w:r>
      <w:r>
        <w:rPr>
          <w:szCs w:val="28"/>
        </w:rPr>
        <w:t xml:space="preserve">му и экстремизму </w:t>
      </w:r>
      <w:r w:rsidRPr="003A5609">
        <w:rPr>
          <w:szCs w:val="28"/>
        </w:rPr>
        <w:t xml:space="preserve"> на</w:t>
      </w:r>
      <w:r>
        <w:rPr>
          <w:szCs w:val="28"/>
        </w:rPr>
        <w:t xml:space="preserve"> территории Среднеканского городского округа  на 2017</w:t>
      </w:r>
      <w:r w:rsidRPr="003A5609">
        <w:rPr>
          <w:szCs w:val="28"/>
        </w:rPr>
        <w:t xml:space="preserve"> год</w:t>
      </w:r>
      <w:r>
        <w:rPr>
          <w:szCs w:val="28"/>
        </w:rPr>
        <w:t>,</w:t>
      </w:r>
      <w:r>
        <w:rPr>
          <w:bCs/>
          <w:szCs w:val="28"/>
        </w:rPr>
        <w:t xml:space="preserve"> согласно П</w:t>
      </w:r>
      <w:r w:rsidRPr="003A5609">
        <w:rPr>
          <w:bCs/>
          <w:szCs w:val="28"/>
        </w:rPr>
        <w:t>рило</w:t>
      </w:r>
      <w:r>
        <w:rPr>
          <w:bCs/>
          <w:szCs w:val="28"/>
        </w:rPr>
        <w:t>жению</w:t>
      </w:r>
      <w:r w:rsidRPr="003A5609">
        <w:rPr>
          <w:bCs/>
          <w:szCs w:val="28"/>
        </w:rPr>
        <w:t>.</w:t>
      </w:r>
    </w:p>
    <w:p w:rsidR="00D66F1E" w:rsidRDefault="00D66F1E" w:rsidP="00D66F1E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66F1E">
        <w:rPr>
          <w:rFonts w:ascii="Times New Roman" w:hAnsi="Times New Roman"/>
          <w:sz w:val="28"/>
          <w:szCs w:val="28"/>
        </w:rPr>
        <w:t>Настоящее постановление подлежит  официальному опубликованию в газете Среднеканского городского округа «Новая Колыма-Вести».</w:t>
      </w:r>
      <w:proofErr w:type="gramEnd"/>
    </w:p>
    <w:p w:rsidR="00D66F1E" w:rsidRPr="00D66F1E" w:rsidRDefault="00D66F1E" w:rsidP="00D66F1E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F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66F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6F1E" w:rsidRPr="00D66F1E" w:rsidRDefault="00D66F1E" w:rsidP="00D66F1E">
      <w:pPr>
        <w:ind w:left="70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ind w:left="106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overflowPunct w:val="0"/>
        <w:autoSpaceDE w:val="0"/>
        <w:autoSpaceDN w:val="0"/>
        <w:adjustRightInd w:val="0"/>
        <w:spacing w:line="360" w:lineRule="auto"/>
        <w:ind w:left="70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66F1E" w:rsidRPr="00D66F1E" w:rsidRDefault="00D66F1E" w:rsidP="00D66F1E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66F1E" w:rsidRPr="00D74015" w:rsidRDefault="00D66F1E" w:rsidP="00D66F1E">
      <w:pPr>
        <w:jc w:val="both"/>
        <w:rPr>
          <w:szCs w:val="28"/>
        </w:rPr>
      </w:pPr>
      <w:r w:rsidRPr="00D74015">
        <w:rPr>
          <w:szCs w:val="28"/>
        </w:rPr>
        <w:t>Глава Администрации                                                     Ф.Ф. Трибух</w:t>
      </w:r>
    </w:p>
    <w:p w:rsidR="00D66F1E" w:rsidRPr="00D74015" w:rsidRDefault="00D66F1E" w:rsidP="00D66F1E">
      <w:pPr>
        <w:jc w:val="both"/>
        <w:rPr>
          <w:szCs w:val="28"/>
        </w:rPr>
      </w:pPr>
    </w:p>
    <w:p w:rsidR="00D66F1E" w:rsidRPr="00D74015" w:rsidRDefault="00D66F1E" w:rsidP="00D66F1E">
      <w:pPr>
        <w:jc w:val="both"/>
        <w:rPr>
          <w:sz w:val="20"/>
        </w:rPr>
      </w:pPr>
      <w:r w:rsidRPr="00D74015">
        <w:rPr>
          <w:sz w:val="20"/>
        </w:rPr>
        <w:t xml:space="preserve">Исп. </w:t>
      </w:r>
      <w:proofErr w:type="gramStart"/>
      <w:r w:rsidRPr="00D74015">
        <w:rPr>
          <w:sz w:val="20"/>
        </w:rPr>
        <w:t>Коновалов</w:t>
      </w:r>
      <w:proofErr w:type="gramEnd"/>
      <w:r w:rsidRPr="00D74015">
        <w:rPr>
          <w:sz w:val="20"/>
        </w:rPr>
        <w:t xml:space="preserve"> О.Ю.</w:t>
      </w:r>
    </w:p>
    <w:p w:rsidR="00D66F1E" w:rsidRPr="000C7EA5" w:rsidRDefault="00D66F1E" w:rsidP="00D66F1E">
      <w:pPr>
        <w:ind w:firstLine="708"/>
        <w:jc w:val="both"/>
        <w:rPr>
          <w:szCs w:val="28"/>
        </w:rPr>
      </w:pPr>
    </w:p>
    <w:p w:rsidR="00D66F1E" w:rsidRDefault="00D66F1E" w:rsidP="00D66F1E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6F1E" w:rsidRPr="003570CC" w:rsidTr="00D63DC5">
        <w:tc>
          <w:tcPr>
            <w:tcW w:w="4785" w:type="dxa"/>
          </w:tcPr>
          <w:p w:rsidR="00D66F1E" w:rsidRDefault="00D66F1E" w:rsidP="00D63DC5">
            <w:pPr>
              <w:jc w:val="both"/>
              <w:rPr>
                <w:szCs w:val="28"/>
              </w:rPr>
            </w:pPr>
          </w:p>
          <w:p w:rsidR="00D66F1E" w:rsidRDefault="00D66F1E" w:rsidP="00D63DC5">
            <w:pPr>
              <w:jc w:val="both"/>
              <w:rPr>
                <w:szCs w:val="28"/>
              </w:rPr>
            </w:pPr>
          </w:p>
          <w:p w:rsidR="00D66F1E" w:rsidRDefault="00D66F1E" w:rsidP="00D63DC5">
            <w:pPr>
              <w:jc w:val="both"/>
              <w:rPr>
                <w:szCs w:val="28"/>
              </w:rPr>
            </w:pPr>
          </w:p>
          <w:p w:rsidR="00D66F1E" w:rsidRPr="003570CC" w:rsidRDefault="00D66F1E" w:rsidP="00D63DC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D66F1E" w:rsidRDefault="00D66F1E" w:rsidP="00D66F1E">
            <w:pPr>
              <w:rPr>
                <w:sz w:val="24"/>
              </w:rPr>
            </w:pPr>
          </w:p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Default="00D66F1E" w:rsidP="00D63DC5">
            <w:pPr>
              <w:ind w:left="602"/>
              <w:jc w:val="right"/>
              <w:rPr>
                <w:sz w:val="24"/>
              </w:rPr>
            </w:pPr>
          </w:p>
          <w:p w:rsidR="0042731C" w:rsidRDefault="0042731C" w:rsidP="00D63DC5">
            <w:pPr>
              <w:ind w:left="602"/>
              <w:jc w:val="right"/>
              <w:rPr>
                <w:sz w:val="24"/>
              </w:rPr>
            </w:pPr>
          </w:p>
          <w:p w:rsidR="0042731C" w:rsidRDefault="0042731C" w:rsidP="00D63DC5">
            <w:pPr>
              <w:ind w:left="602"/>
              <w:jc w:val="right"/>
              <w:rPr>
                <w:sz w:val="24"/>
              </w:rPr>
            </w:pPr>
          </w:p>
          <w:p w:rsidR="00D66F1E" w:rsidRDefault="00D66F1E" w:rsidP="00D63DC5">
            <w:pPr>
              <w:ind w:left="602"/>
              <w:jc w:val="right"/>
              <w:rPr>
                <w:sz w:val="24"/>
              </w:rPr>
            </w:pPr>
          </w:p>
          <w:p w:rsidR="00D66F1E" w:rsidRDefault="00D66F1E" w:rsidP="00D63DC5">
            <w:pPr>
              <w:ind w:left="602"/>
              <w:jc w:val="right"/>
              <w:rPr>
                <w:sz w:val="24"/>
              </w:rPr>
            </w:pPr>
          </w:p>
          <w:p w:rsidR="00D66F1E" w:rsidRPr="003570CC" w:rsidRDefault="00D66F1E" w:rsidP="00D63DC5">
            <w:pPr>
              <w:ind w:left="602"/>
              <w:jc w:val="right"/>
              <w:rPr>
                <w:sz w:val="24"/>
              </w:rPr>
            </w:pPr>
            <w:r w:rsidRPr="003570CC">
              <w:rPr>
                <w:sz w:val="24"/>
              </w:rPr>
              <w:t xml:space="preserve">Приложение </w:t>
            </w:r>
          </w:p>
          <w:p w:rsidR="00D66F1E" w:rsidRPr="00A71D46" w:rsidRDefault="00D66F1E" w:rsidP="00D63DC5">
            <w:pPr>
              <w:ind w:left="602"/>
              <w:jc w:val="center"/>
              <w:rPr>
                <w:sz w:val="24"/>
              </w:rPr>
            </w:pPr>
            <w:r w:rsidRPr="00A71D46">
              <w:rPr>
                <w:sz w:val="24"/>
              </w:rPr>
              <w:t>УТВЕРЖДЕН</w:t>
            </w:r>
          </w:p>
          <w:p w:rsidR="00D66F1E" w:rsidRDefault="00D66F1E" w:rsidP="00D66F1E">
            <w:pPr>
              <w:ind w:left="602"/>
              <w:jc w:val="center"/>
              <w:rPr>
                <w:sz w:val="24"/>
              </w:rPr>
            </w:pPr>
            <w:r w:rsidRPr="003570CC">
              <w:rPr>
                <w:sz w:val="24"/>
              </w:rPr>
              <w:t>Постановлением Администра</w:t>
            </w:r>
            <w:r>
              <w:rPr>
                <w:sz w:val="24"/>
              </w:rPr>
              <w:t xml:space="preserve">ции </w:t>
            </w:r>
          </w:p>
          <w:p w:rsidR="00D66F1E" w:rsidRPr="003570CC" w:rsidRDefault="00D66F1E" w:rsidP="00D66F1E">
            <w:pPr>
              <w:ind w:left="602"/>
              <w:jc w:val="right"/>
              <w:rPr>
                <w:sz w:val="24"/>
              </w:rPr>
            </w:pPr>
            <w:r>
              <w:rPr>
                <w:sz w:val="24"/>
              </w:rPr>
              <w:t>Среднеканского городского округа</w:t>
            </w:r>
          </w:p>
          <w:p w:rsidR="00D66F1E" w:rsidRPr="003570CC" w:rsidRDefault="00D66F1E" w:rsidP="00A000DF">
            <w:pPr>
              <w:ind w:left="602"/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                        </w:t>
            </w:r>
            <w:r w:rsidR="00A000DF">
              <w:rPr>
                <w:sz w:val="24"/>
              </w:rPr>
              <w:t>О</w:t>
            </w:r>
            <w:r w:rsidRPr="003570CC">
              <w:rPr>
                <w:sz w:val="24"/>
              </w:rPr>
              <w:t>т</w:t>
            </w:r>
            <w:r w:rsidR="00A000DF">
              <w:rPr>
                <w:sz w:val="24"/>
                <w:u w:val="single"/>
              </w:rPr>
              <w:t>19.01.2017</w:t>
            </w:r>
            <w:r>
              <w:rPr>
                <w:sz w:val="24"/>
                <w:u w:val="single"/>
              </w:rPr>
              <w:t>_</w:t>
            </w:r>
            <w:r w:rsidRPr="003570CC"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_</w:t>
            </w:r>
            <w:r w:rsidR="00A000DF">
              <w:rPr>
                <w:sz w:val="24"/>
                <w:u w:val="single"/>
              </w:rPr>
              <w:t>25</w:t>
            </w:r>
            <w:r>
              <w:rPr>
                <w:sz w:val="24"/>
                <w:u w:val="single"/>
              </w:rPr>
              <w:t>__</w:t>
            </w:r>
          </w:p>
        </w:tc>
      </w:tr>
    </w:tbl>
    <w:p w:rsidR="00D66F1E" w:rsidRDefault="00D66F1E" w:rsidP="00D66F1E">
      <w:pPr>
        <w:jc w:val="both"/>
        <w:rPr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работы по противодействию терроризму и экстремизму на территории Среднеканского городского округа  на 2017 год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Вводная часть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Принятые в 2016 году меры по обеспечению взаимодействия правоохранительных органов, органов местного самоуправления, общественных объединений в работе по противодействию терроризму на территории Среднеканского городского округа позволили сохранить стабильную общественно-политическую ситуацию, не допустить преступлений террористической направленности.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D33B5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Вместе с тем, требуется совершенствование работы организации по противодействию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идеологию терроризма, информационного сопровождения проводимой работы по профилактике терроризма.  В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201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7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proofErr w:type="spellStart"/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угрозообразующим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факторам по линии противодействия терроризма 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будут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являться: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- продолжающаяся террористическая активность северокавказского </w:t>
      </w:r>
      <w:proofErr w:type="spellStart"/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бандподполья</w:t>
      </w:r>
      <w:proofErr w:type="spellEnd"/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и попытками формирования в Российской Федерации международными террористическими организациями (далее - МТО) своих ячеек, в том числе с привлечением лиц, прошедших идеологическую подготовку, а также получивших практический боевой опыт за рубежом  в составе МТО, и проникающих в регионы страны по миграционным каналам;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- использование возможной сети Интернет для пропаганды идеологии терроризма, ведения вербовочной деятельности, в первую очередь среди молодежи, с целью вовлечении российских граждан в террористическую деятельность на территории Российской Федерации и за ее границами, организации каналов финансирования террористических структур;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- недостатки в антитеррористической защищенности (далее – АТЗ) потенциальных объектов террористических посягательств.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С учётом изложенного, основными 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задачами по противодействию терроризму </w:t>
      </w:r>
      <w:r w:rsidR="0042731C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и экстремизму </w:t>
      </w:r>
      <w:r w:rsidR="00CD33B5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на территории Среднеканского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в 2017 году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повышение 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координации деятельностипо выработке и осуществлению комплекса мер, направленных на недопущении реализации террористических угроз, в том числе в период подготовки и проведения общественно – политических и культурно–массовых мероприятий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- повышение эффективности мониторинга общественно – политических, социально-экономических и иных процессов, оказывающих влияние на ситуацию в сфере профилактики терроризма, с учетом рекомендуемого </w:t>
      </w:r>
      <w:proofErr w:type="gramStart"/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перечня вопросов мониторинга состояния общегосударственной системы 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lastRenderedPageBreak/>
        <w:t>противодействия</w:t>
      </w:r>
      <w:proofErr w:type="gramEnd"/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терроризму и его результатов при выработке на заседании АТК решений, направленных на устранение причин и условий, способствующих возникновению и распространению терроризма;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- выработка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международных террористических организаций, прежде всего в сети Интернет;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организации </w:t>
      </w:r>
      <w:proofErr w:type="gramStart"/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CD33B5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CD33B5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решений АТК при А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д</w:t>
      </w:r>
      <w:r w:rsidR="00CD33B5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министрации Среднеканского городского округа</w:t>
      </w: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>.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  <w:lang w:val="ru-RU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  <w:lang w:val="ru-RU"/>
        </w:rPr>
        <w:t xml:space="preserve">- повышение уровня профессиональной подготовки сотрудников, участвующих в реализации мер по профилактике терроризма.  </w:t>
      </w:r>
    </w:p>
    <w:p w:rsidR="00D66F1E" w:rsidRPr="0093226B" w:rsidRDefault="00D66F1E" w:rsidP="00D66F1E">
      <w:pPr>
        <w:pStyle w:val="a4"/>
        <w:widowControl w:val="0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pStyle w:val="a4"/>
        <w:widowControl w:val="0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ind w:firstLine="567"/>
        <w:jc w:val="both"/>
        <w:rPr>
          <w:bCs/>
          <w:szCs w:val="28"/>
        </w:rPr>
        <w:sectPr w:rsidR="00D66F1E" w:rsidSect="00D66F1E">
          <w:pgSz w:w="11906" w:h="16838"/>
          <w:pgMar w:top="567" w:right="851" w:bottom="567" w:left="1418" w:header="709" w:footer="709" w:gutter="0"/>
          <w:cols w:space="708"/>
          <w:docGrid w:linePitch="381"/>
        </w:sectPr>
      </w:pPr>
    </w:p>
    <w:p w:rsidR="0042731C" w:rsidRDefault="00CD33B5" w:rsidP="00CD33B5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 работы комиссии по профилактике терроризма и экстремизма при А</w:t>
      </w:r>
      <w:r w:rsidR="00D66F1E" w:rsidRPr="008D2840">
        <w:rPr>
          <w:b/>
          <w:sz w:val="24"/>
          <w:szCs w:val="28"/>
        </w:rPr>
        <w:t>дминист</w:t>
      </w:r>
      <w:r w:rsidR="0042731C">
        <w:rPr>
          <w:b/>
          <w:sz w:val="24"/>
          <w:szCs w:val="28"/>
        </w:rPr>
        <w:t>рации Среднеканского городского округа</w:t>
      </w:r>
    </w:p>
    <w:p w:rsidR="00D66F1E" w:rsidRDefault="00D66F1E" w:rsidP="0042731C">
      <w:pPr>
        <w:ind w:left="1080"/>
        <w:rPr>
          <w:b/>
          <w:sz w:val="24"/>
          <w:szCs w:val="28"/>
        </w:rPr>
      </w:pPr>
      <w:r w:rsidRPr="00CD33B5">
        <w:rPr>
          <w:b/>
          <w:sz w:val="24"/>
          <w:szCs w:val="28"/>
        </w:rPr>
        <w:t>в 2017 году.</w:t>
      </w:r>
    </w:p>
    <w:p w:rsidR="00CD33B5" w:rsidRPr="00CD33B5" w:rsidRDefault="00CD33B5" w:rsidP="00CD33B5">
      <w:pPr>
        <w:ind w:left="1080"/>
        <w:rPr>
          <w:b/>
          <w:sz w:val="24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19"/>
        <w:gridCol w:w="142"/>
        <w:gridCol w:w="2835"/>
        <w:gridCol w:w="3402"/>
        <w:gridCol w:w="662"/>
        <w:gridCol w:w="472"/>
        <w:gridCol w:w="1701"/>
      </w:tblGrid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gramStart"/>
            <w:r w:rsidRPr="00B27ECB">
              <w:rPr>
                <w:b/>
                <w:sz w:val="24"/>
              </w:rPr>
              <w:t>п</w:t>
            </w:r>
            <w:proofErr w:type="gramEnd"/>
            <w:r w:rsidRPr="00B27ECB">
              <w:rPr>
                <w:b/>
                <w:sz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7513" w:type="dxa"/>
            <w:gridSpan w:val="5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701" w:type="dxa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Сроки исполнения 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 xml:space="preserve">Состояние антитеррористической </w:t>
            </w:r>
            <w:r w:rsidR="00CD33B5">
              <w:rPr>
                <w:sz w:val="24"/>
              </w:rPr>
              <w:t>защищенности жилфонда Среднеканского городского округа</w:t>
            </w:r>
          </w:p>
        </w:tc>
        <w:tc>
          <w:tcPr>
            <w:tcW w:w="7513" w:type="dxa"/>
            <w:gridSpan w:val="5"/>
            <w:vAlign w:val="center"/>
          </w:tcPr>
          <w:p w:rsidR="00D66F1E" w:rsidRPr="00B27ECB" w:rsidRDefault="00CD33B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профилактике терроризма </w:t>
            </w:r>
            <w:proofErr w:type="spellStart"/>
            <w:r>
              <w:rPr>
                <w:sz w:val="24"/>
              </w:rPr>
              <w:t>иэкстремизма</w:t>
            </w:r>
            <w:proofErr w:type="spellEnd"/>
            <w:r>
              <w:rPr>
                <w:sz w:val="24"/>
              </w:rPr>
              <w:t xml:space="preserve"> при Администрации Среднеканского городского округа</w:t>
            </w:r>
            <w:r w:rsidR="00D66F1E" w:rsidRPr="00B27ECB">
              <w:rPr>
                <w:sz w:val="24"/>
              </w:rPr>
              <w:t>, отдел по гражданской обороне и чрезвыча</w:t>
            </w:r>
            <w:r>
              <w:rPr>
                <w:sz w:val="24"/>
              </w:rPr>
              <w:t xml:space="preserve">йным ситуациям </w:t>
            </w:r>
            <w:proofErr w:type="spellStart"/>
            <w:r>
              <w:rPr>
                <w:sz w:val="24"/>
              </w:rPr>
              <w:t>АдминистрациСреднеканского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r w:rsidR="00D66F1E" w:rsidRPr="00B27ECB">
              <w:rPr>
                <w:sz w:val="24"/>
              </w:rPr>
              <w:t>(далее</w:t>
            </w:r>
            <w:r w:rsidR="00D66F1E">
              <w:rPr>
                <w:sz w:val="24"/>
              </w:rPr>
              <w:t xml:space="preserve"> отделпо </w:t>
            </w:r>
            <w:r w:rsidR="0010464C">
              <w:rPr>
                <w:sz w:val="24"/>
              </w:rPr>
              <w:t>ГО и ЧС), Отд</w:t>
            </w:r>
            <w:r w:rsidR="00D66F1E">
              <w:rPr>
                <w:sz w:val="24"/>
              </w:rPr>
              <w:t>. МВД</w:t>
            </w:r>
            <w:r w:rsidR="0010464C">
              <w:rPr>
                <w:sz w:val="24"/>
              </w:rPr>
              <w:t xml:space="preserve"> России по </w:t>
            </w:r>
            <w:proofErr w:type="spellStart"/>
            <w:r w:rsidR="0010464C">
              <w:rPr>
                <w:sz w:val="24"/>
              </w:rPr>
              <w:t>Среднеканскому</w:t>
            </w:r>
            <w:r w:rsidR="00D66F1E" w:rsidRPr="00B27ECB">
              <w:rPr>
                <w:sz w:val="24"/>
              </w:rPr>
              <w:t>району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март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(1 заседание)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D66F1E" w:rsidRPr="009B07EC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 xml:space="preserve">О </w:t>
            </w:r>
            <w:r>
              <w:rPr>
                <w:sz w:val="24"/>
              </w:rPr>
              <w:t>результатах исполнения в 2016 году</w:t>
            </w:r>
            <w:r w:rsidRPr="00B27ECB">
              <w:rPr>
                <w:sz w:val="24"/>
              </w:rPr>
              <w:t xml:space="preserve"> Комплексного Плана противодействию идеологии терроризма в Российской Федерации на 2013-2018 годы</w:t>
            </w:r>
            <w:r>
              <w:rPr>
                <w:sz w:val="24"/>
              </w:rPr>
              <w:t xml:space="preserve"> на</w:t>
            </w:r>
            <w:r w:rsidR="00E838E4">
              <w:rPr>
                <w:sz w:val="24"/>
              </w:rPr>
              <w:t xml:space="preserve"> территории Среднеканского городского округа</w:t>
            </w:r>
            <w:r>
              <w:rPr>
                <w:sz w:val="24"/>
              </w:rPr>
              <w:t xml:space="preserve">, постановка задач на 2017 год </w:t>
            </w:r>
          </w:p>
        </w:tc>
        <w:tc>
          <w:tcPr>
            <w:tcW w:w="7513" w:type="dxa"/>
            <w:gridSpan w:val="5"/>
            <w:vAlign w:val="center"/>
          </w:tcPr>
          <w:p w:rsidR="00D66F1E" w:rsidRPr="00B27ECB" w:rsidRDefault="00E838E4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="00D66F1E" w:rsidRPr="00B27ECB">
              <w:rPr>
                <w:sz w:val="24"/>
              </w:rPr>
              <w:t>, отдел</w:t>
            </w:r>
            <w:r w:rsidR="00D66F1E">
              <w:rPr>
                <w:sz w:val="24"/>
              </w:rPr>
              <w:t xml:space="preserve"> по</w:t>
            </w:r>
            <w:r w:rsidR="00D66F1E" w:rsidRPr="00B27ECB">
              <w:rPr>
                <w:sz w:val="24"/>
              </w:rPr>
              <w:t xml:space="preserve"> ГО и ЧС</w:t>
            </w:r>
            <w:r w:rsidR="00D66F1E">
              <w:rPr>
                <w:sz w:val="24"/>
              </w:rPr>
              <w:t>,</w:t>
            </w:r>
            <w:r w:rsidRPr="00B27ECB">
              <w:rPr>
                <w:sz w:val="24"/>
              </w:rPr>
              <w:t>отдел по гражданской обороне и чрезвыча</w:t>
            </w:r>
            <w:r>
              <w:rPr>
                <w:sz w:val="24"/>
              </w:rPr>
              <w:t xml:space="preserve">йным ситуациям </w:t>
            </w:r>
            <w:proofErr w:type="spellStart"/>
            <w:r>
              <w:rPr>
                <w:sz w:val="24"/>
              </w:rPr>
              <w:t>АдминистрациСреднеканского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  <w:r w:rsidR="00D66F1E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</w:t>
            </w:r>
            <w:r w:rsidR="00D66F1E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="00D66F1E" w:rsidRPr="00B27ECB">
              <w:rPr>
                <w:sz w:val="24"/>
              </w:rPr>
              <w:t>,СМИ</w:t>
            </w:r>
            <w:proofErr w:type="spellEnd"/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организации исполнения Плана работы и решений АТК Магаданской области, Плана по противодействию терроризму в Магаданской области на 2017 год, обеспечения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результатами данной дея</w:t>
            </w:r>
            <w:r w:rsidR="00E838E4">
              <w:rPr>
                <w:sz w:val="24"/>
              </w:rPr>
              <w:t>тельности на территории Среднеканского городского округа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  <w:lang w:val="en-US"/>
              </w:rPr>
              <w:t>I</w:t>
            </w:r>
            <w:r w:rsidRPr="009B07EC">
              <w:rPr>
                <w:sz w:val="24"/>
              </w:rPr>
              <w:t>-</w:t>
            </w:r>
            <w:r>
              <w:rPr>
                <w:sz w:val="24"/>
              </w:rPr>
              <w:t>м квартале 2017 года</w:t>
            </w:r>
          </w:p>
        </w:tc>
        <w:tc>
          <w:tcPr>
            <w:tcW w:w="7513" w:type="dxa"/>
            <w:gridSpan w:val="5"/>
            <w:vAlign w:val="center"/>
          </w:tcPr>
          <w:p w:rsidR="00E838E4" w:rsidRPr="00B27ECB" w:rsidRDefault="00E838E4" w:rsidP="00E838E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="00D66F1E" w:rsidRPr="00B27ECB">
              <w:rPr>
                <w:sz w:val="24"/>
              </w:rPr>
              <w:t>, отдел</w:t>
            </w:r>
            <w:r w:rsidR="00D66F1E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ГО и ЧС Администрации Среднеканского городского округа</w:t>
            </w:r>
            <w:r w:rsidR="00D66F1E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</w:t>
            </w:r>
            <w:r w:rsidR="00D66F1E">
              <w:rPr>
                <w:sz w:val="24"/>
              </w:rPr>
              <w:t>. МВД</w:t>
            </w:r>
            <w:r>
              <w:rPr>
                <w:sz w:val="24"/>
              </w:rPr>
              <w:t xml:space="preserve"> России по Среднеканскому </w:t>
            </w:r>
            <w:proofErr w:type="spellStart"/>
            <w:r>
              <w:rPr>
                <w:sz w:val="24"/>
              </w:rPr>
              <w:t>району</w:t>
            </w:r>
            <w:r w:rsidR="00D66F1E" w:rsidRPr="00B27ECB">
              <w:rPr>
                <w:sz w:val="24"/>
              </w:rPr>
              <w:t>району</w:t>
            </w:r>
            <w:proofErr w:type="spellEnd"/>
            <w:r w:rsidR="00D66F1E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proofErr w:type="gramStart"/>
            <w:r w:rsidRPr="00B27ECB">
              <w:rPr>
                <w:sz w:val="24"/>
              </w:rPr>
              <w:t>,С</w:t>
            </w:r>
            <w:proofErr w:type="gramEnd"/>
            <w:r w:rsidRPr="00B27ECB">
              <w:rPr>
                <w:sz w:val="24"/>
              </w:rPr>
              <w:t>МИ</w:t>
            </w:r>
            <w:proofErr w:type="spellEnd"/>
          </w:p>
          <w:p w:rsidR="00D66F1E" w:rsidRPr="00B27ECB" w:rsidRDefault="00D66F1E" w:rsidP="00E838E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состоянии работы по реализации требований к антитеррористической защищённости объектов (территорий),  мест массового пребывания людей.  О мерах по обеспечению безопасности в период подготовки и проведения празднования Дня весны и  руда, Победы в ВОВ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D66F1E" w:rsidRPr="00B27ECB" w:rsidRDefault="00D8024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Комиссия по профилактике терроризма и экстремизма при Администрации Среднеканского городского округа</w:t>
            </w:r>
            <w:r w:rsidR="00D66F1E" w:rsidRPr="00B27ECB">
              <w:rPr>
                <w:sz w:val="24"/>
              </w:rPr>
              <w:t xml:space="preserve">, </w:t>
            </w:r>
            <w:r w:rsidR="00D66F1E">
              <w:rPr>
                <w:sz w:val="24"/>
              </w:rPr>
              <w:t>отдел по ГО и ЧС</w:t>
            </w:r>
            <w:r>
              <w:rPr>
                <w:sz w:val="24"/>
              </w:rPr>
              <w:t xml:space="preserve"> Администрации Среднеканского городского округа</w:t>
            </w:r>
            <w:r w:rsidR="00D66F1E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</w:t>
            </w:r>
            <w:r w:rsidR="00D66F1E">
              <w:rPr>
                <w:sz w:val="24"/>
              </w:rPr>
              <w:t>. МВД</w:t>
            </w:r>
            <w:r>
              <w:rPr>
                <w:sz w:val="24"/>
              </w:rPr>
              <w:t xml:space="preserve"> России по Среднеканскому</w:t>
            </w:r>
            <w:r w:rsidR="00D66F1E" w:rsidRPr="00B27ECB">
              <w:rPr>
                <w:sz w:val="24"/>
              </w:rPr>
              <w:t xml:space="preserve"> району</w:t>
            </w:r>
            <w:r w:rsidR="00D66F1E"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 xml:space="preserve">Антитеррористическая защищенность категорированных объектов и объектов жизнеобеспечения </w:t>
            </w:r>
            <w:r w:rsidR="00F94BE5">
              <w:rPr>
                <w:sz w:val="24"/>
              </w:rPr>
              <w:t>Среднеканского</w:t>
            </w:r>
            <w:r>
              <w:rPr>
                <w:sz w:val="24"/>
              </w:rPr>
              <w:t xml:space="preserve"> городского округа (в рамках подготовки к отопительному периоду 2017-2018 годов)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</w:t>
            </w:r>
            <w:r w:rsidRPr="00B27ECB">
              <w:rPr>
                <w:sz w:val="24"/>
              </w:rPr>
              <w:t xml:space="preserve"> району</w:t>
            </w:r>
            <w:r>
              <w:rPr>
                <w:sz w:val="24"/>
              </w:rPr>
              <w:t xml:space="preserve">, </w:t>
            </w:r>
            <w:r w:rsidR="00D66F1E" w:rsidRPr="00B27ECB">
              <w:rPr>
                <w:sz w:val="24"/>
              </w:rPr>
              <w:t>СМИ, руководители объектов жилищно-коммунального хозяйства и топливно-энергетического комплекса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июнь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(2 заседание)</w:t>
            </w:r>
          </w:p>
          <w:p w:rsidR="00D66F1E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>О ходе выполнения Указа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чрезвычайной ситуации»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</w:t>
            </w:r>
            <w:r w:rsidRPr="00B27ECB">
              <w:rPr>
                <w:sz w:val="24"/>
              </w:rPr>
              <w:t xml:space="preserve"> району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>О ходе исполнения Комплексного Плана противодействию идеологии терроризма в Российской Федерации на 2013-2018 годы</w:t>
            </w:r>
            <w:r>
              <w:rPr>
                <w:sz w:val="24"/>
              </w:rPr>
              <w:t xml:space="preserve"> на</w:t>
            </w:r>
            <w:r w:rsidR="00F94BE5">
              <w:rPr>
                <w:sz w:val="24"/>
              </w:rPr>
              <w:t xml:space="preserve"> территории Среднеканского городского округа</w:t>
            </w:r>
            <w:r>
              <w:rPr>
                <w:sz w:val="24"/>
              </w:rPr>
              <w:t xml:space="preserve"> во </w:t>
            </w:r>
            <w:r>
              <w:rPr>
                <w:sz w:val="24"/>
                <w:lang w:val="en-US"/>
              </w:rPr>
              <w:t>II</w:t>
            </w:r>
            <w:r w:rsidRPr="009B07EC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м квартале 2017 года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9B07EC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Pr="00F94BE5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организации исполнения Плана работы и решений АТК Магаданской области, Плана по противодействию терроризму в Магаданской области на 2017 год, обеспечения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результатами данной деятельности на тер</w:t>
            </w:r>
            <w:r w:rsidR="00F94BE5">
              <w:rPr>
                <w:sz w:val="24"/>
              </w:rPr>
              <w:t>ритории Среднеканского городского округа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Отд. МВД России по Среднеканскому </w:t>
            </w:r>
            <w:proofErr w:type="spellStart"/>
            <w:r>
              <w:rPr>
                <w:sz w:val="24"/>
              </w:rPr>
              <w:t>району,Управление</w:t>
            </w:r>
            <w:proofErr w:type="spellEnd"/>
            <w:r>
              <w:rPr>
                <w:sz w:val="24"/>
              </w:rPr>
              <w:t xml:space="preserve">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 xml:space="preserve">Антитеррористическая защищенность категорированных объектов и объектов жизнеобеспечения </w:t>
            </w:r>
            <w:r w:rsidR="00F94BE5">
              <w:rPr>
                <w:sz w:val="24"/>
              </w:rPr>
              <w:t>Среднеканского</w:t>
            </w:r>
            <w:r>
              <w:rPr>
                <w:sz w:val="24"/>
              </w:rPr>
              <w:t xml:space="preserve"> городского округа (в рамках подготовки к отопительному периоду 2017-2018 годов)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  <w:r>
              <w:rPr>
                <w:sz w:val="24"/>
              </w:rPr>
              <w:t xml:space="preserve">, </w:t>
            </w:r>
            <w:r w:rsidR="00D66F1E" w:rsidRPr="00B27ECB">
              <w:rPr>
                <w:sz w:val="24"/>
              </w:rPr>
              <w:t>руководители объектов жилищно-коммунального хозяйства и топливно-энергетического комплекса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Сентябрь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(3 заседание)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выполнении требований законодательства РФ в сфере обеспечения антитеррористической защищенности объектов образования, здравоохранения, социальной сферы, объектов ТЭК и ЖКХ. О мерах по обеспечению общественного порядка при проведении праздничных мероприятий, посвященных Дню знаний 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  <w:r>
              <w:rPr>
                <w:sz w:val="24"/>
              </w:rPr>
              <w:t xml:space="preserve">, </w:t>
            </w:r>
            <w:r w:rsidR="00D66F1E" w:rsidRPr="00B27ECB">
              <w:rPr>
                <w:sz w:val="24"/>
              </w:rPr>
              <w:t xml:space="preserve"> руководители объектов жилищно-коммунального хозяйства и топливно-энергетического комплекса</w:t>
            </w:r>
            <w:r w:rsidR="00D66F1E">
              <w:rPr>
                <w:sz w:val="24"/>
              </w:rPr>
              <w:t>, руководителю объектов образования, здравоохранения, социальной сферы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состоянии работы по реализации требований к антитеррористической защищённости объектов (территорий),  мест массового пребывания людей.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  <w:r w:rsidR="00D66F1E"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>О ходе исполнения Комплексного Плана противодействию идеологии терроризма в Российской Федерации на 2013-2018 годы</w:t>
            </w:r>
            <w:r>
              <w:rPr>
                <w:sz w:val="24"/>
              </w:rPr>
              <w:t xml:space="preserve"> на</w:t>
            </w:r>
            <w:r w:rsidR="00F94BE5">
              <w:rPr>
                <w:sz w:val="24"/>
              </w:rPr>
              <w:t xml:space="preserve"> территории Среднеканского городского округа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  <w:lang w:val="en-US"/>
              </w:rPr>
              <w:t>III</w:t>
            </w:r>
            <w:r w:rsidRPr="009B07EC">
              <w:rPr>
                <w:sz w:val="24"/>
              </w:rPr>
              <w:t>-</w:t>
            </w:r>
            <w:r>
              <w:rPr>
                <w:sz w:val="24"/>
              </w:rPr>
              <w:t>м квартале 2017 года</w:t>
            </w:r>
          </w:p>
          <w:p w:rsidR="00F94BE5" w:rsidRDefault="00F94BE5" w:rsidP="00D63DC5">
            <w:pPr>
              <w:jc w:val="both"/>
              <w:rPr>
                <w:sz w:val="24"/>
              </w:rPr>
            </w:pPr>
          </w:p>
          <w:p w:rsidR="00F94BE5" w:rsidRDefault="00F94BE5" w:rsidP="00D63DC5">
            <w:pPr>
              <w:jc w:val="both"/>
              <w:rPr>
                <w:sz w:val="24"/>
              </w:rPr>
            </w:pPr>
          </w:p>
          <w:p w:rsidR="00F94BE5" w:rsidRDefault="00F94BE5" w:rsidP="00D63DC5">
            <w:pPr>
              <w:jc w:val="both"/>
              <w:rPr>
                <w:sz w:val="24"/>
              </w:rPr>
            </w:pPr>
          </w:p>
          <w:p w:rsidR="00F94BE5" w:rsidRPr="009B07EC" w:rsidRDefault="00F94BE5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42731C" w:rsidRDefault="0042731C" w:rsidP="00D63DC5">
            <w:pPr>
              <w:jc w:val="both"/>
              <w:rPr>
                <w:sz w:val="24"/>
              </w:rPr>
            </w:pPr>
          </w:p>
          <w:p w:rsidR="0042731C" w:rsidRDefault="0042731C" w:rsidP="00D63DC5">
            <w:pPr>
              <w:jc w:val="both"/>
              <w:rPr>
                <w:sz w:val="24"/>
              </w:rPr>
            </w:pPr>
          </w:p>
          <w:p w:rsidR="0042731C" w:rsidRPr="00B27ECB" w:rsidRDefault="0042731C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организации исполнения Плана работы и решений АТК Магаданской области, Плана по противодействию терроризму в Магаданской области на 2017 год, обеспечения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результатами данной дея</w:t>
            </w:r>
            <w:r w:rsidR="00F94BE5">
              <w:rPr>
                <w:sz w:val="24"/>
              </w:rPr>
              <w:t>тельности на территории Среднеканского городского округа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  <w:lang w:val="en-US"/>
              </w:rPr>
              <w:t>III</w:t>
            </w:r>
            <w:r w:rsidRPr="009B07EC">
              <w:rPr>
                <w:sz w:val="24"/>
              </w:rPr>
              <w:t>-</w:t>
            </w:r>
            <w:r>
              <w:rPr>
                <w:sz w:val="24"/>
              </w:rPr>
              <w:t xml:space="preserve">м квартале 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 года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Управление  образования и молодежной политики Администрации Среднеканского городского </w:t>
            </w:r>
            <w:proofErr w:type="spellStart"/>
            <w:r>
              <w:rPr>
                <w:sz w:val="24"/>
              </w:rPr>
              <w:t>округа</w:t>
            </w:r>
            <w:r w:rsidRPr="00B27ECB">
              <w:rPr>
                <w:sz w:val="24"/>
              </w:rPr>
              <w:t>,СМИ</w:t>
            </w:r>
            <w:proofErr w:type="spellEnd"/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F94BE5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66F1E" w:rsidRPr="00B27ECB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>О ходе выполнения Плана по противодействию терроризму в Магаданской области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Октябрь</w:t>
            </w:r>
          </w:p>
          <w:p w:rsidR="00F94BE5" w:rsidRPr="00B27ECB" w:rsidRDefault="00F94BE5" w:rsidP="00F94BE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(4 заседание)</w:t>
            </w: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A64B63" w:rsidRDefault="00F94BE5" w:rsidP="00D63D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  <w:r w:rsidR="00D66F1E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>О ходе исполнения Комплексного Плана противодействию идеологии терроризма в Российской Федерации на 2013-2018 годы</w:t>
            </w:r>
            <w:r>
              <w:rPr>
                <w:sz w:val="24"/>
              </w:rPr>
              <w:t xml:space="preserve"> на</w:t>
            </w:r>
            <w:r w:rsidR="00F94BE5">
              <w:rPr>
                <w:sz w:val="24"/>
              </w:rPr>
              <w:t xml:space="preserve"> территории Среднеканского городского округа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  <w:lang w:val="en-US"/>
              </w:rPr>
              <w:t>IV</w:t>
            </w:r>
            <w:r w:rsidRPr="009B07EC">
              <w:rPr>
                <w:sz w:val="24"/>
              </w:rPr>
              <w:t>-</w:t>
            </w:r>
            <w:r>
              <w:rPr>
                <w:sz w:val="24"/>
              </w:rPr>
              <w:t xml:space="preserve">м квартале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 года</w:t>
            </w:r>
          </w:p>
          <w:p w:rsidR="00D66F1E" w:rsidRPr="009B07EC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Декабрь</w:t>
            </w:r>
          </w:p>
          <w:p w:rsidR="00D66F1E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(5 заседание)</w:t>
            </w: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F94BE5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66F1E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мер по обеспечению безопасности в период подготовки и проведения Новогодних и Рождественских праздников</w:t>
            </w: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округа, ПЧ-17 ГПС по Среднеканскому району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1</w:t>
            </w:r>
            <w:r w:rsidR="00F94BE5">
              <w:rPr>
                <w:sz w:val="24"/>
              </w:rPr>
              <w:t>7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>Об итогах деятел</w:t>
            </w:r>
            <w:r w:rsidR="00F94BE5">
              <w:rPr>
                <w:sz w:val="24"/>
              </w:rPr>
              <w:t>ьности АТК при Администрации Среднеканского городского округа</w:t>
            </w:r>
            <w:r>
              <w:rPr>
                <w:sz w:val="24"/>
              </w:rPr>
              <w:t xml:space="preserve"> в 2017 году</w:t>
            </w:r>
            <w:r w:rsidRPr="00B27ECB">
              <w:rPr>
                <w:sz w:val="24"/>
              </w:rPr>
              <w:t xml:space="preserve"> и постановке задач на 201</w:t>
            </w:r>
            <w:r>
              <w:rPr>
                <w:sz w:val="24"/>
              </w:rPr>
              <w:t>8</w:t>
            </w:r>
            <w:r w:rsidRPr="00B27ECB">
              <w:rPr>
                <w:sz w:val="24"/>
              </w:rPr>
              <w:t xml:space="preserve"> год.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Отд. МВД России по Среднеканскому району 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F94BE5" w:rsidP="00F94BE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 xml:space="preserve">проекта </w:t>
            </w:r>
            <w:r w:rsidRPr="00B27ECB">
              <w:rPr>
                <w:sz w:val="24"/>
              </w:rPr>
              <w:t xml:space="preserve">Плана работы АТК при </w:t>
            </w:r>
            <w:r w:rsidR="00F94BE5">
              <w:rPr>
                <w:sz w:val="24"/>
              </w:rPr>
              <w:t xml:space="preserve">Администрации Среднеканского городского округа </w:t>
            </w:r>
            <w:r w:rsidRPr="00B27ECB">
              <w:rPr>
                <w:sz w:val="24"/>
              </w:rPr>
              <w:t>на 201</w:t>
            </w:r>
            <w:r>
              <w:rPr>
                <w:sz w:val="24"/>
              </w:rPr>
              <w:t>8</w:t>
            </w:r>
            <w:r w:rsidRPr="00B27ECB">
              <w:rPr>
                <w:sz w:val="24"/>
              </w:rPr>
              <w:t xml:space="preserve"> год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F94BE5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146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  <w:lang w:val="en-US"/>
              </w:rPr>
              <w:t>II</w:t>
            </w:r>
            <w:r w:rsidRPr="00B27ECB">
              <w:rPr>
                <w:b/>
                <w:sz w:val="24"/>
              </w:rPr>
              <w:t>. Мероприятия по выполнени</w:t>
            </w:r>
            <w:r>
              <w:rPr>
                <w:b/>
                <w:sz w:val="24"/>
              </w:rPr>
              <w:t xml:space="preserve">юрешений </w:t>
            </w:r>
            <w:r w:rsidRPr="00B27ECB">
              <w:rPr>
                <w:b/>
                <w:sz w:val="24"/>
              </w:rPr>
              <w:t>НАК, АТК Магаданской области</w:t>
            </w:r>
            <w:r>
              <w:rPr>
                <w:b/>
                <w:sz w:val="24"/>
              </w:rPr>
              <w:t>, постоянно действующего Координационного совещания по обеспечению правопорядка в Магаданской области в 2017 году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</w:tr>
      <w:tr w:rsidR="00D66F1E" w:rsidRPr="00394CB7" w:rsidTr="00D63DC5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gramStart"/>
            <w:r w:rsidRPr="00B27ECB">
              <w:rPr>
                <w:b/>
                <w:sz w:val="24"/>
              </w:rPr>
              <w:t>п</w:t>
            </w:r>
            <w:proofErr w:type="gramEnd"/>
            <w:r w:rsidRPr="00B27ECB">
              <w:rPr>
                <w:b/>
                <w:sz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Сроки исполнения </w:t>
            </w:r>
          </w:p>
        </w:tc>
      </w:tr>
      <w:tr w:rsidR="00D66F1E" w:rsidRPr="00394CB7" w:rsidTr="00D63DC5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394CB7" w:rsidTr="00D63DC5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АТК Магаданской области для публикации на интернет-портале тематических материалов, отражающих основные направления деятельности АТК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протоколы АТК, круглые столы, конференции, интервью и брифинги Председателя АТК, молодежные слеты, встречи авторите</w:t>
            </w:r>
            <w:r w:rsidR="00F94BE5">
              <w:rPr>
                <w:sz w:val="24"/>
              </w:rPr>
              <w:t>т</w:t>
            </w:r>
            <w:r>
              <w:rPr>
                <w:sz w:val="24"/>
              </w:rPr>
              <w:t>ных представителей духовенства и т.д.)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</w:tcBorders>
            <w:vAlign w:val="center"/>
          </w:tcPr>
          <w:p w:rsidR="00F94BE5" w:rsidRPr="00B27ECB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 до 10 числа месяца, следующего за отчётным периодом</w:t>
            </w:r>
          </w:p>
        </w:tc>
      </w:tr>
      <w:tr w:rsidR="00D66F1E" w:rsidRPr="00394CB7" w:rsidTr="00D63DC5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Проанализировать реализацию требований п. 8.1. раздела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протокола заседания НАК от 12.04.2016, решений АТК Магаданской области от 16.02.2016, 24.08.2016 в части организации работы специалистов, за проведение адресной профилактической работы, в том числе в сети Интернет, совершенствованию их подготовки</w:t>
            </w:r>
          </w:p>
          <w:p w:rsidR="00D66F1E" w:rsidRPr="00C27D73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899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25 февраля 2017 года</w:t>
            </w: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Проанализировать реализацию требований п. 8.1. раздела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протокола заседания НАК от 12.04.2016, решений АТК Магаданской области от 16.02.2016, 24.08.2016 в части </w:t>
            </w:r>
            <w:r>
              <w:rPr>
                <w:sz w:val="24"/>
              </w:rPr>
              <w:lastRenderedPageBreak/>
              <w:t>включения в ежегодные планы воспитательной работы образовательных учреждений мероприятий по антитеррористическому просвещению детей и молодежи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899" w:type="dxa"/>
            <w:gridSpan w:val="3"/>
            <w:tcBorders>
              <w:bottom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Отд. МВД России по Среднеканскому </w:t>
            </w:r>
            <w:proofErr w:type="spellStart"/>
            <w:r>
              <w:rPr>
                <w:sz w:val="24"/>
              </w:rPr>
              <w:t>району</w:t>
            </w:r>
            <w:proofErr w:type="gramStart"/>
            <w:r w:rsidRPr="00B27ECB">
              <w:rPr>
                <w:sz w:val="24"/>
              </w:rPr>
              <w:t>,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правление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lastRenderedPageBreak/>
              <w:t>образования и молодежной политики Администрации Среднеканского городского округа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 25 января и 25 июля 2017 года</w:t>
            </w: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Проанализировать исполнение возложенных полномочий по профилактике экстремизма, в том числе в рамках муниципальных программ, при необходимости внести дополнения в муниципальные правовые акты 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899" w:type="dxa"/>
            <w:gridSpan w:val="3"/>
            <w:tcBorders>
              <w:bottom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="00D66F1E">
              <w:rPr>
                <w:sz w:val="24"/>
              </w:rPr>
              <w:t xml:space="preserve">, соисполнители программ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30 января 2017 года</w:t>
            </w: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Реализовать профилактические и информационно-пропагандистские мероприятия, направленные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899" w:type="dxa"/>
            <w:gridSpan w:val="3"/>
            <w:tcBorders>
              <w:bottom w:val="single" w:sz="4" w:space="0" w:color="000000"/>
            </w:tcBorders>
            <w:vAlign w:val="center"/>
          </w:tcPr>
          <w:p w:rsidR="00D66F1E" w:rsidRDefault="00F94BE5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Отд. МВД России по Среднеканскому району 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01 июля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01 ноября</w:t>
            </w:r>
          </w:p>
        </w:tc>
      </w:tr>
      <w:tr w:rsidR="00D66F1E" w:rsidRPr="00394CB7" w:rsidTr="00D63DC5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 w:rsidRPr="00B27ECB">
              <w:rPr>
                <w:sz w:val="24"/>
              </w:rPr>
              <w:t xml:space="preserve">Обобщить и направить </w:t>
            </w:r>
            <w:r>
              <w:rPr>
                <w:sz w:val="24"/>
              </w:rPr>
              <w:t xml:space="preserve"> в </w:t>
            </w:r>
            <w:r w:rsidRPr="00B27ECB">
              <w:rPr>
                <w:sz w:val="24"/>
              </w:rPr>
              <w:t xml:space="preserve">АТК </w:t>
            </w:r>
            <w:r>
              <w:rPr>
                <w:sz w:val="24"/>
              </w:rPr>
              <w:t>М</w:t>
            </w:r>
            <w:r w:rsidRPr="00B27ECB">
              <w:rPr>
                <w:sz w:val="24"/>
              </w:rPr>
              <w:t>агаданской области предложения по совершенствованию организации работы по исполнению комплексного Плана</w:t>
            </w: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6899" w:type="dxa"/>
            <w:gridSpan w:val="3"/>
            <w:tcBorders>
              <w:bottom w:val="single" w:sz="4" w:space="0" w:color="000000"/>
            </w:tcBorders>
            <w:vAlign w:val="center"/>
          </w:tcPr>
          <w:p w:rsidR="00F94BE5" w:rsidRDefault="00F94BE5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Отд. МВД России по Среднеканскому </w:t>
            </w:r>
            <w:proofErr w:type="spellStart"/>
            <w:r>
              <w:rPr>
                <w:sz w:val="24"/>
              </w:rPr>
              <w:t>району</w:t>
            </w:r>
            <w:proofErr w:type="gramStart"/>
            <w:r w:rsidRPr="00B27ECB">
              <w:rPr>
                <w:sz w:val="24"/>
              </w:rPr>
              <w:t>,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правление</w:t>
            </w:r>
            <w:proofErr w:type="spellEnd"/>
            <w:r>
              <w:rPr>
                <w:sz w:val="24"/>
              </w:rPr>
              <w:t xml:space="preserve">  образования и молодежной политики Администрации Среднеканского городского округа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000000"/>
            </w:tcBorders>
            <w:vAlign w:val="center"/>
          </w:tcPr>
          <w:p w:rsidR="00D66F1E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25 января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25 июля</w:t>
            </w:r>
          </w:p>
        </w:tc>
      </w:tr>
      <w:tr w:rsidR="00D66F1E" w:rsidRPr="00394CB7" w:rsidTr="00D63DC5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F1E" w:rsidRDefault="00D66F1E" w:rsidP="00D63DC5">
            <w:pPr>
              <w:jc w:val="both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</w:p>
          <w:p w:rsidR="00D66F1E" w:rsidRDefault="00D66F1E" w:rsidP="00D63DC5">
            <w:pPr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 xml:space="preserve">. </w:t>
            </w:r>
            <w:r w:rsidRPr="00B27ECB">
              <w:rPr>
                <w:b/>
                <w:sz w:val="24"/>
              </w:rPr>
              <w:t>Мероприятия по реализации Комплексного плана противодействия идеологии терроризма</w:t>
            </w:r>
          </w:p>
          <w:p w:rsidR="00D66F1E" w:rsidRPr="00B27ECB" w:rsidRDefault="00D66F1E" w:rsidP="00D63DC5">
            <w:pPr>
              <w:ind w:left="1080"/>
              <w:jc w:val="center"/>
              <w:rPr>
                <w:sz w:val="24"/>
              </w:rPr>
            </w:pPr>
            <w:r w:rsidRPr="00B27ECB">
              <w:rPr>
                <w:b/>
                <w:sz w:val="24"/>
              </w:rPr>
              <w:t>в Российской Федерациина 2013 – 2018 годы в 20</w:t>
            </w:r>
            <w:r>
              <w:rPr>
                <w:b/>
                <w:sz w:val="24"/>
              </w:rPr>
              <w:t>17</w:t>
            </w:r>
            <w:r w:rsidRPr="00B27ECB">
              <w:rPr>
                <w:b/>
                <w:sz w:val="24"/>
              </w:rPr>
              <w:t xml:space="preserve"> году</w:t>
            </w:r>
          </w:p>
        </w:tc>
      </w:tr>
      <w:tr w:rsidR="00D66F1E" w:rsidRPr="00394CB7" w:rsidTr="00D63DC5">
        <w:trPr>
          <w:trHeight w:val="43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lastRenderedPageBreak/>
              <w:t xml:space="preserve">№ </w:t>
            </w:r>
            <w:proofErr w:type="gramStart"/>
            <w:r w:rsidRPr="00B27ECB">
              <w:rPr>
                <w:b/>
                <w:sz w:val="24"/>
              </w:rPr>
              <w:t>п</w:t>
            </w:r>
            <w:proofErr w:type="gramEnd"/>
            <w:r w:rsidRPr="00B27ECB">
              <w:rPr>
                <w:b/>
                <w:sz w:val="24"/>
              </w:rPr>
              <w:t>/п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Сроки исполнения</w:t>
            </w:r>
          </w:p>
        </w:tc>
      </w:tr>
      <w:tr w:rsidR="00D66F1E" w:rsidRPr="00394CB7" w:rsidTr="00D63DC5">
        <w:trPr>
          <w:trHeight w:val="284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394CB7" w:rsidTr="00D63DC5">
        <w:trPr>
          <w:trHeight w:val="1280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pStyle w:val="Style4"/>
              <w:widowControl/>
              <w:spacing w:line="240" w:lineRule="auto"/>
              <w:ind w:firstLine="0"/>
            </w:pPr>
            <w:proofErr w:type="gramStart"/>
            <w:r>
              <w:rPr>
                <w:rStyle w:val="FontStyle25"/>
              </w:rPr>
              <w:t xml:space="preserve">Предоставить в АТК Магаданской области сводный план </w:t>
            </w:r>
            <w:proofErr w:type="spellStart"/>
            <w:r>
              <w:rPr>
                <w:rStyle w:val="FontStyle25"/>
              </w:rPr>
              <w:t>меропритяий</w:t>
            </w:r>
            <w:proofErr w:type="spellEnd"/>
            <w:r>
              <w:rPr>
                <w:rStyle w:val="FontStyle25"/>
              </w:rPr>
              <w:t xml:space="preserve"> по противодейст</w:t>
            </w:r>
            <w:r w:rsidR="00604C01">
              <w:rPr>
                <w:rStyle w:val="FontStyle25"/>
              </w:rPr>
              <w:t>вию терроризму на территории  Среднеканского городского округа</w:t>
            </w:r>
            <w:r>
              <w:rPr>
                <w:rStyle w:val="FontStyle25"/>
              </w:rPr>
              <w:t xml:space="preserve"> на 2017 год, реализация которых требует финансового обе</w:t>
            </w:r>
            <w:r w:rsidR="00604C01">
              <w:rPr>
                <w:rStyle w:val="FontStyle25"/>
              </w:rPr>
              <w:t xml:space="preserve">спечения (реализация мероприятий </w:t>
            </w:r>
            <w:r>
              <w:rPr>
                <w:rStyle w:val="FontStyle25"/>
              </w:rPr>
              <w:t xml:space="preserve"> Комплексного плана и повышению антитеррористической защищенности объектов (территорий)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604C01" w:rsidRDefault="00D66F1E" w:rsidP="00604C01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  <w:r>
              <w:rPr>
                <w:rStyle w:val="FontStyle25"/>
                <w:sz w:val="24"/>
                <w:szCs w:val="24"/>
              </w:rPr>
              <w:t>,</w:t>
            </w:r>
            <w:r w:rsidR="00604C01"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</w:p>
          <w:p w:rsidR="00D66F1E" w:rsidRPr="00B27ECB" w:rsidRDefault="00D66F1E" w:rsidP="00604C01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pStyle w:val="Style4"/>
              <w:widowControl/>
              <w:spacing w:line="240" w:lineRule="auto"/>
              <w:ind w:firstLine="34"/>
              <w:jc w:val="center"/>
              <w:rPr>
                <w:rStyle w:val="FontStyle25"/>
              </w:rPr>
            </w:pPr>
            <w:r w:rsidRPr="00B27ECB">
              <w:rPr>
                <w:rStyle w:val="FontStyle25"/>
              </w:rPr>
              <w:t>Весь период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66F1E" w:rsidRPr="00B27ECB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ECB">
              <w:rPr>
                <w:rStyle w:val="FontStyle25"/>
                <w:sz w:val="24"/>
                <w:szCs w:val="24"/>
              </w:rPr>
              <w:t>Выпуск специализированных передач и видеосюжетов по вопросам профилактики терроризма, пропаганды социально значимых ценностей и создания условий для мирных  межнациональных и межрелигиозных (межконфессиональных) отношений</w:t>
            </w:r>
          </w:p>
        </w:tc>
        <w:tc>
          <w:tcPr>
            <w:tcW w:w="3402" w:type="dxa"/>
            <w:vAlign w:val="center"/>
          </w:tcPr>
          <w:p w:rsidR="00604C01" w:rsidRDefault="00604C01" w:rsidP="00604C01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  <w:r>
              <w:rPr>
                <w:rStyle w:val="FontStyle25"/>
                <w:sz w:val="24"/>
                <w:szCs w:val="24"/>
              </w:rPr>
              <w:t>,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</w:p>
          <w:p w:rsidR="00D66F1E" w:rsidRPr="00A17E30" w:rsidRDefault="00D66F1E" w:rsidP="00D63DC5">
            <w:pPr>
              <w:shd w:val="clear" w:color="auto" w:fill="FFFFFF"/>
              <w:ind w:right="7"/>
              <w:jc w:val="both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6F1E" w:rsidRPr="00B27ECB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 w:rsidRPr="00B27ECB">
              <w:rPr>
                <w:rStyle w:val="FontStyle25"/>
                <w:sz w:val="24"/>
                <w:szCs w:val="24"/>
              </w:rPr>
              <w:t>Не менее 1 раза в квартал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66F1E" w:rsidRPr="00B27ECB" w:rsidRDefault="00D66F1E" w:rsidP="00D63DC5">
            <w:pPr>
              <w:pStyle w:val="Style4"/>
              <w:widowControl/>
              <w:spacing w:line="240" w:lineRule="auto"/>
              <w:ind w:firstLine="0"/>
            </w:pPr>
            <w:r>
              <w:t xml:space="preserve">Организация работы по подбору и обучению специалистов по оказанию профилактического воздействия на лиц, наиболее подверженных воздействию идеологии терроризма (молодежь, </w:t>
            </w:r>
            <w:proofErr w:type="gramStart"/>
            <w:r>
              <w:t>лица</w:t>
            </w:r>
            <w:proofErr w:type="gramEnd"/>
            <w:r>
              <w:t xml:space="preserve"> поучившие религиозное исламское образование</w:t>
            </w:r>
          </w:p>
          <w:p w:rsidR="00D66F1E" w:rsidRPr="00B27ECB" w:rsidRDefault="00D66F1E" w:rsidP="00D63DC5">
            <w:pPr>
              <w:shd w:val="clear" w:color="auto" w:fill="FFFFFF"/>
              <w:ind w:right="14" w:firstLine="567"/>
              <w:jc w:val="bot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D66F1E" w:rsidRPr="00B27ECB" w:rsidRDefault="00D66F1E" w:rsidP="00D63DC5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</w:rPr>
              <w:t>А</w:t>
            </w:r>
            <w:r w:rsidR="00604C01">
              <w:rPr>
                <w:rStyle w:val="FontStyle25"/>
                <w:sz w:val="24"/>
              </w:rPr>
              <w:t xml:space="preserve">дминистрация Среднеканского городского </w:t>
            </w:r>
            <w:proofErr w:type="spellStart"/>
            <w:r w:rsidR="00604C01">
              <w:rPr>
                <w:rStyle w:val="FontStyle25"/>
                <w:sz w:val="24"/>
              </w:rPr>
              <w:t>округа</w:t>
            </w:r>
            <w:r>
              <w:rPr>
                <w:rStyle w:val="FontStyle25"/>
                <w:sz w:val="24"/>
              </w:rPr>
              <w:t>,</w:t>
            </w:r>
            <w:r w:rsidR="00604C01">
              <w:rPr>
                <w:sz w:val="24"/>
              </w:rPr>
              <w:t>Отд</w:t>
            </w:r>
            <w:proofErr w:type="spellEnd"/>
            <w:r w:rsidR="00604C01">
              <w:rPr>
                <w:sz w:val="24"/>
              </w:rPr>
              <w:t>. МВД России по Среднеканскому</w:t>
            </w:r>
            <w:r w:rsidRPr="00FC7030">
              <w:rPr>
                <w:sz w:val="24"/>
              </w:rPr>
              <w:t xml:space="preserve"> району</w:t>
            </w:r>
          </w:p>
        </w:tc>
        <w:tc>
          <w:tcPr>
            <w:tcW w:w="2835" w:type="dxa"/>
            <w:gridSpan w:val="3"/>
            <w:vAlign w:val="center"/>
          </w:tcPr>
          <w:p w:rsidR="00D66F1E" w:rsidRPr="00B27ECB" w:rsidRDefault="00D66F1E" w:rsidP="00D63DC5">
            <w:pPr>
              <w:pStyle w:val="Style4"/>
              <w:widowControl/>
              <w:spacing w:line="240" w:lineRule="auto"/>
              <w:ind w:firstLine="34"/>
              <w:jc w:val="center"/>
            </w:pPr>
            <w:r>
              <w:rPr>
                <w:rStyle w:val="FontStyle25"/>
              </w:rPr>
              <w:t>до 01 апреля 2017 года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66F1E" w:rsidRPr="00B27ECB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 w:firstLine="33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Организация и проведение культурно-просветительских мероприятий, направленных на гармонизацию межнациональных и межконфессиональных отношений.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D66F1E" w:rsidRDefault="00604C01" w:rsidP="00D63DC5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  <w:r>
              <w:rPr>
                <w:rStyle w:val="FontStyle25"/>
                <w:sz w:val="24"/>
                <w:szCs w:val="24"/>
              </w:rPr>
              <w:t>,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  <w:r w:rsidR="00D66F1E">
              <w:rPr>
                <w:rStyle w:val="FontStyle25"/>
                <w:b/>
                <w:sz w:val="24"/>
              </w:rPr>
              <w:t xml:space="preserve">, </w:t>
            </w:r>
            <w:r w:rsidR="00D66F1E">
              <w:rPr>
                <w:sz w:val="24"/>
              </w:rPr>
              <w:t>СМИ</w:t>
            </w:r>
          </w:p>
          <w:p w:rsidR="00604C01" w:rsidRDefault="00604C01" w:rsidP="00D63DC5">
            <w:pPr>
              <w:jc w:val="both"/>
              <w:rPr>
                <w:sz w:val="24"/>
              </w:rPr>
            </w:pPr>
          </w:p>
          <w:p w:rsidR="00604C01" w:rsidRPr="00B27ECB" w:rsidRDefault="00604C01" w:rsidP="00D63DC5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6F1E" w:rsidRPr="00B27ECB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center"/>
              <w:rPr>
                <w:rStyle w:val="FontStyle25"/>
                <w:sz w:val="24"/>
                <w:szCs w:val="24"/>
              </w:rPr>
            </w:pPr>
            <w:r w:rsidRPr="00B27ECB">
              <w:rPr>
                <w:rStyle w:val="FontStyle25"/>
                <w:sz w:val="24"/>
                <w:szCs w:val="24"/>
              </w:rPr>
              <w:t>Не менее 1 раза в квартал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6" w:type="dxa"/>
            <w:gridSpan w:val="3"/>
            <w:vAlign w:val="center"/>
          </w:tcPr>
          <w:p w:rsidR="00D66F1E" w:rsidRPr="00B27ECB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 w:firstLine="33"/>
              <w:jc w:val="both"/>
              <w:rPr>
                <w:rStyle w:val="FontStyle25"/>
                <w:sz w:val="24"/>
                <w:szCs w:val="24"/>
              </w:rPr>
            </w:pPr>
            <w:r w:rsidRPr="00177AD6">
              <w:rPr>
                <w:rStyle w:val="FontStyle25"/>
                <w:sz w:val="24"/>
                <w:szCs w:val="24"/>
              </w:rPr>
              <w:t xml:space="preserve">Организовать общественно-политические мероприятия, посвященные </w:t>
            </w:r>
            <w:r w:rsidRPr="00177AD6">
              <w:rPr>
                <w:rStyle w:val="FontStyle25"/>
                <w:sz w:val="24"/>
                <w:szCs w:val="24"/>
              </w:rPr>
              <w:lastRenderedPageBreak/>
              <w:t>Дню солидарности в борьбе с терроризмом</w:t>
            </w:r>
            <w:r>
              <w:rPr>
                <w:rStyle w:val="FontStyle25"/>
                <w:sz w:val="24"/>
                <w:szCs w:val="24"/>
              </w:rPr>
              <w:t>. Разработка, изготовление  издание и распространение печатных материалов по вопросам противодействия терроризму</w:t>
            </w:r>
          </w:p>
        </w:tc>
        <w:tc>
          <w:tcPr>
            <w:tcW w:w="3402" w:type="dxa"/>
            <w:vAlign w:val="center"/>
          </w:tcPr>
          <w:p w:rsidR="00604C01" w:rsidRDefault="00604C01" w:rsidP="00604C0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Управление  образования и </w:t>
            </w:r>
            <w:r>
              <w:rPr>
                <w:sz w:val="24"/>
              </w:rPr>
              <w:lastRenderedPageBreak/>
              <w:t>молодежной политики Администрации Среднеканского городского округа</w:t>
            </w:r>
            <w:r>
              <w:rPr>
                <w:rStyle w:val="FontStyle25"/>
                <w:b/>
                <w:sz w:val="24"/>
              </w:rPr>
              <w:t xml:space="preserve">, </w:t>
            </w:r>
            <w:r>
              <w:rPr>
                <w:sz w:val="24"/>
              </w:rPr>
              <w:t>СМИ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6F1E" w:rsidRPr="00B27ECB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до 25 августа 2017 года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Default="00D66F1E" w:rsidP="00D63DC5">
            <w:pPr>
              <w:jc w:val="center"/>
              <w:rPr>
                <w:sz w:val="24"/>
              </w:rPr>
            </w:pPr>
          </w:p>
          <w:p w:rsidR="00D66F1E" w:rsidRPr="00B27ECB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27ECB">
              <w:rPr>
                <w:sz w:val="24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66F1E" w:rsidRPr="00B27ECB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круглых столов, семинаров, научно-практических конференций, конкурсов, массовых мероприятий с участием представителей религиозных конфессий, национальных общественных организаций, руководителей учебных и образовательных учреждений, направленных на воспитание толерантности, развитие межкультурного взаимодействия, профилактику экстремизма и терроризма.</w:t>
            </w:r>
          </w:p>
          <w:p w:rsidR="00D66F1E" w:rsidRPr="00B27ECB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567"/>
              <w:jc w:val="bot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04C01" w:rsidRDefault="00604C01" w:rsidP="00604C01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  <w:r>
              <w:rPr>
                <w:rStyle w:val="FontStyle25"/>
                <w:sz w:val="24"/>
                <w:szCs w:val="24"/>
              </w:rPr>
              <w:t>,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  <w:r>
              <w:rPr>
                <w:rStyle w:val="FontStyle25"/>
                <w:b/>
                <w:sz w:val="24"/>
              </w:rPr>
              <w:t xml:space="preserve">, </w:t>
            </w:r>
            <w:r>
              <w:rPr>
                <w:sz w:val="24"/>
              </w:rPr>
              <w:t>СМИ</w:t>
            </w:r>
          </w:p>
          <w:p w:rsidR="00D66F1E" w:rsidRPr="00B27ECB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</w:p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</w:p>
          <w:p w:rsidR="00D66F1E" w:rsidRPr="00B27ECB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sz w:val="24"/>
              </w:rPr>
            </w:pPr>
            <w:r w:rsidRPr="00B27ECB">
              <w:rPr>
                <w:rStyle w:val="FontStyle25"/>
                <w:sz w:val="24"/>
              </w:rPr>
              <w:t>Не менее 1 раза в квартал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6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Реализация комплекса мер по выявлению и пресечению фактов распространения экстремисткой и террористической идеологии в общественных объединениях, осуществляющие работу в сфере гражданско-нравственного воспитания молодежи</w:t>
            </w:r>
          </w:p>
        </w:tc>
        <w:tc>
          <w:tcPr>
            <w:tcW w:w="3402" w:type="dxa"/>
            <w:vAlign w:val="center"/>
          </w:tcPr>
          <w:p w:rsidR="00604C01" w:rsidRDefault="00604C01" w:rsidP="00604C01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  <w:r>
              <w:rPr>
                <w:rStyle w:val="FontStyle25"/>
                <w:sz w:val="24"/>
                <w:szCs w:val="24"/>
              </w:rPr>
              <w:t>,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  <w:r>
              <w:rPr>
                <w:rStyle w:val="FontStyle25"/>
                <w:b/>
                <w:sz w:val="24"/>
              </w:rPr>
              <w:t xml:space="preserve">, </w:t>
            </w:r>
            <w:r>
              <w:rPr>
                <w:sz w:val="24"/>
              </w:rPr>
              <w:t>СМИ</w:t>
            </w:r>
          </w:p>
          <w:p w:rsidR="00D66F1E" w:rsidRDefault="00D66F1E" w:rsidP="00D63DC5">
            <w:pPr>
              <w:jc w:val="both"/>
              <w:rPr>
                <w:rStyle w:val="FontStyle25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до 01 июля 2017 года</w:t>
            </w:r>
          </w:p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до 20 ноября 2017 года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6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информационно - пропагандистские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 Размещение материалов антитеррористической направленности в  СМИ, в социальных сетях, блогах и Интернет, размещение средств наружной рекламы и пропагандисткой продукции антитеррористического  и </w:t>
            </w:r>
            <w:proofErr w:type="spellStart"/>
            <w:r>
              <w:rPr>
                <w:sz w:val="24"/>
              </w:rPr>
              <w:t>антиэкстремистского</w:t>
            </w:r>
            <w:proofErr w:type="spellEnd"/>
            <w:r>
              <w:rPr>
                <w:sz w:val="24"/>
              </w:rPr>
              <w:t xml:space="preserve"> содержания (Баннеры, памятки, листовки и т.д.)</w:t>
            </w:r>
          </w:p>
        </w:tc>
        <w:tc>
          <w:tcPr>
            <w:tcW w:w="3402" w:type="dxa"/>
            <w:vAlign w:val="center"/>
          </w:tcPr>
          <w:p w:rsidR="00604C01" w:rsidRDefault="00604C01" w:rsidP="00604C01">
            <w:pPr>
              <w:jc w:val="both"/>
              <w:rPr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  <w:r>
              <w:rPr>
                <w:rStyle w:val="FontStyle25"/>
                <w:sz w:val="24"/>
                <w:szCs w:val="24"/>
              </w:rPr>
              <w:t>,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  <w:r>
              <w:rPr>
                <w:rStyle w:val="FontStyle25"/>
                <w:b/>
                <w:sz w:val="24"/>
              </w:rPr>
              <w:t>,</w:t>
            </w:r>
            <w:r>
              <w:rPr>
                <w:sz w:val="24"/>
              </w:rPr>
              <w:t xml:space="preserve"> Отд. МВД России по Среднеканскому </w:t>
            </w:r>
            <w:proofErr w:type="spellStart"/>
            <w:r>
              <w:rPr>
                <w:sz w:val="24"/>
              </w:rPr>
              <w:t>району,СМИ</w:t>
            </w:r>
            <w:proofErr w:type="spellEnd"/>
          </w:p>
          <w:p w:rsidR="00D66F1E" w:rsidRDefault="00D66F1E" w:rsidP="00D63DC5">
            <w:pPr>
              <w:jc w:val="both"/>
              <w:rPr>
                <w:rStyle w:val="FontStyle25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до 01 июля 2017 года</w:t>
            </w:r>
          </w:p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до 20 ноября 2017 года</w:t>
            </w:r>
          </w:p>
        </w:tc>
      </w:tr>
      <w:tr w:rsidR="00D66F1E" w:rsidRPr="00394CB7" w:rsidTr="00D63DC5">
        <w:tc>
          <w:tcPr>
            <w:tcW w:w="567" w:type="dxa"/>
            <w:vAlign w:val="center"/>
          </w:tcPr>
          <w:p w:rsidR="00D66F1E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6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сведений в сети Интернет о деятельности АТК при Администра</w:t>
            </w:r>
            <w:r w:rsidR="00604C01">
              <w:rPr>
                <w:sz w:val="24"/>
              </w:rPr>
              <w:t>ции Среднеканского городского округа</w:t>
            </w:r>
          </w:p>
        </w:tc>
        <w:tc>
          <w:tcPr>
            <w:tcW w:w="3402" w:type="dxa"/>
            <w:vAlign w:val="center"/>
          </w:tcPr>
          <w:p w:rsidR="00D66F1E" w:rsidRDefault="00604C01" w:rsidP="00D63DC5">
            <w:pPr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>О</w:t>
            </w:r>
            <w:r w:rsidRPr="00B27ECB">
              <w:rPr>
                <w:rStyle w:val="FontStyle25"/>
                <w:sz w:val="24"/>
                <w:szCs w:val="24"/>
              </w:rPr>
              <w:t>тдел по ГО и ЧС</w:t>
            </w:r>
          </w:p>
        </w:tc>
        <w:tc>
          <w:tcPr>
            <w:tcW w:w="2835" w:type="dxa"/>
            <w:gridSpan w:val="3"/>
            <w:vAlign w:val="center"/>
          </w:tcPr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до 15 июля 2017 года</w:t>
            </w:r>
          </w:p>
          <w:p w:rsidR="00D66F1E" w:rsidRDefault="00D66F1E" w:rsidP="00D63DC5">
            <w:pPr>
              <w:widowControl w:val="0"/>
              <w:tabs>
                <w:tab w:val="left" w:pos="1134"/>
                <w:tab w:val="left" w:pos="8789"/>
              </w:tabs>
              <w:ind w:firstLine="34"/>
              <w:jc w:val="center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до 01 ноября 2017 года</w:t>
            </w:r>
          </w:p>
        </w:tc>
      </w:tr>
    </w:tbl>
    <w:p w:rsidR="00D66F1E" w:rsidRDefault="00D66F1E" w:rsidP="0042731C">
      <w:pPr>
        <w:ind w:left="426" w:right="-456"/>
        <w:rPr>
          <w:b/>
          <w:sz w:val="24"/>
          <w:szCs w:val="28"/>
        </w:rPr>
      </w:pPr>
    </w:p>
    <w:p w:rsidR="00D66F1E" w:rsidRDefault="00D66F1E" w:rsidP="00D66F1E">
      <w:pPr>
        <w:ind w:left="426" w:right="-456"/>
        <w:jc w:val="center"/>
        <w:rPr>
          <w:b/>
          <w:sz w:val="24"/>
          <w:szCs w:val="28"/>
        </w:rPr>
      </w:pPr>
    </w:p>
    <w:p w:rsidR="00D66F1E" w:rsidRDefault="00D66F1E" w:rsidP="00D66F1E">
      <w:pPr>
        <w:ind w:left="426" w:right="-456"/>
        <w:jc w:val="center"/>
        <w:rPr>
          <w:b/>
          <w:sz w:val="24"/>
          <w:szCs w:val="28"/>
        </w:rPr>
      </w:pPr>
      <w:r w:rsidRPr="001D0103">
        <w:rPr>
          <w:b/>
          <w:sz w:val="24"/>
          <w:szCs w:val="28"/>
          <w:lang w:val="en-US"/>
        </w:rPr>
        <w:t>IV</w:t>
      </w:r>
      <w:bookmarkStart w:id="0" w:name="_GoBack"/>
      <w:bookmarkEnd w:id="0"/>
      <w:r w:rsidRPr="001D0103">
        <w:rPr>
          <w:b/>
          <w:sz w:val="24"/>
          <w:szCs w:val="28"/>
        </w:rPr>
        <w:t>. Мероприятия по совершенствованию антитеррористической защищённости объектов критической инфраструктуры</w:t>
      </w:r>
      <w:r>
        <w:rPr>
          <w:b/>
          <w:sz w:val="24"/>
          <w:szCs w:val="28"/>
        </w:rPr>
        <w:t>, жизнеобеспечения, мест массового пребывания людей в 2016 году</w:t>
      </w:r>
    </w:p>
    <w:p w:rsidR="00D66F1E" w:rsidRDefault="00D66F1E" w:rsidP="00D66F1E">
      <w:pPr>
        <w:ind w:left="426" w:right="-456"/>
        <w:jc w:val="center"/>
        <w:rPr>
          <w:b/>
          <w:sz w:val="24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0"/>
        <w:gridCol w:w="5670"/>
        <w:gridCol w:w="1843"/>
      </w:tblGrid>
      <w:tr w:rsidR="00D66F1E" w:rsidRPr="00B27ECB" w:rsidTr="00D63DC5">
        <w:trPr>
          <w:trHeight w:val="43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gramStart"/>
            <w:r w:rsidRPr="00B27ECB">
              <w:rPr>
                <w:b/>
                <w:sz w:val="24"/>
              </w:rPr>
              <w:lastRenderedPageBreak/>
              <w:t>п</w:t>
            </w:r>
            <w:proofErr w:type="gramEnd"/>
            <w:r w:rsidRPr="00B27ECB">
              <w:rPr>
                <w:b/>
                <w:sz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Сроки </w:t>
            </w:r>
            <w:r w:rsidRPr="00B27ECB">
              <w:rPr>
                <w:b/>
                <w:sz w:val="24"/>
              </w:rPr>
              <w:lastRenderedPageBreak/>
              <w:t>исполнения</w:t>
            </w:r>
          </w:p>
        </w:tc>
      </w:tr>
      <w:tr w:rsidR="00D66F1E" w:rsidRPr="00B27ECB" w:rsidTr="00D63DC5">
        <w:trPr>
          <w:trHeight w:val="299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B27ECB" w:rsidRDefault="00D66F1E" w:rsidP="00D63D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B27ECB" w:rsidTr="00D63DC5">
        <w:tc>
          <w:tcPr>
            <w:tcW w:w="567" w:type="dxa"/>
            <w:vAlign w:val="center"/>
          </w:tcPr>
          <w:p w:rsidR="00D66F1E" w:rsidRPr="00FC7030" w:rsidRDefault="00D66F1E" w:rsidP="00D63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7030">
              <w:rPr>
                <w:sz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D66F1E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FC7030">
              <w:rPr>
                <w:rFonts w:ascii="Times New Roman" w:hAnsi="Times New Roman"/>
                <w:sz w:val="24"/>
                <w:szCs w:val="24"/>
              </w:rPr>
              <w:t>Ежегодная актуализация (корректировка) паспортов категорированных объектов ТЭК, ЖКХ и КЭ, мест массового пребывания людей</w:t>
            </w:r>
          </w:p>
          <w:p w:rsidR="00D66F1E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F1E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F1E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F1E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F1E" w:rsidRPr="00AD3A2E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66F1E" w:rsidRPr="00FC7030" w:rsidRDefault="00604C01" w:rsidP="00D63D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профилактике терроризма и экстремизма при Администрации Среднеканского городского округа</w:t>
            </w:r>
            <w:r w:rsidRPr="00B27ECB">
              <w:rPr>
                <w:sz w:val="24"/>
              </w:rPr>
              <w:t>, отдел</w:t>
            </w:r>
            <w:r>
              <w:rPr>
                <w:sz w:val="24"/>
              </w:rPr>
              <w:t xml:space="preserve"> по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="00D66F1E" w:rsidRPr="00FC7030"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</w:p>
          <w:p w:rsidR="00D66F1E" w:rsidRPr="00FC7030" w:rsidRDefault="00D66F1E" w:rsidP="00D63DC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6F1E" w:rsidRPr="00FC7030" w:rsidRDefault="00D66F1E" w:rsidP="00D63DC5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до 01 февраля 2016 года</w:t>
            </w:r>
          </w:p>
        </w:tc>
      </w:tr>
    </w:tbl>
    <w:p w:rsidR="00D66F1E" w:rsidRDefault="00D66F1E" w:rsidP="00D66F1E">
      <w:pPr>
        <w:tabs>
          <w:tab w:val="left" w:pos="10635"/>
        </w:tabs>
        <w:ind w:left="426" w:right="-45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</w:t>
      </w:r>
    </w:p>
    <w:p w:rsidR="00E34D2E" w:rsidRDefault="00D66F1E" w:rsidP="00D66F1E">
      <w:r>
        <w:rPr>
          <w:sz w:val="24"/>
          <w:szCs w:val="28"/>
        </w:rPr>
        <w:tab/>
      </w:r>
    </w:p>
    <w:sectPr w:rsidR="00E34D2E" w:rsidSect="0042731C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36"/>
    <w:multiLevelType w:val="hybridMultilevel"/>
    <w:tmpl w:val="98E07886"/>
    <w:lvl w:ilvl="0" w:tplc="C8E69354">
      <w:start w:val="2"/>
      <w:numFmt w:val="decimal"/>
      <w:lvlText w:val="%1."/>
      <w:lvlJc w:val="left"/>
      <w:pPr>
        <w:ind w:left="99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5E02D6"/>
    <w:multiLevelType w:val="hybridMultilevel"/>
    <w:tmpl w:val="ECCAB702"/>
    <w:lvl w:ilvl="0" w:tplc="6584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66F1E"/>
    <w:rsid w:val="00011F51"/>
    <w:rsid w:val="00074EA5"/>
    <w:rsid w:val="00092091"/>
    <w:rsid w:val="000A460E"/>
    <w:rsid w:val="000D695B"/>
    <w:rsid w:val="0010464C"/>
    <w:rsid w:val="00115108"/>
    <w:rsid w:val="00135BC5"/>
    <w:rsid w:val="00164D44"/>
    <w:rsid w:val="001A63AF"/>
    <w:rsid w:val="001E4C83"/>
    <w:rsid w:val="001F2EC5"/>
    <w:rsid w:val="002F212D"/>
    <w:rsid w:val="00346F9F"/>
    <w:rsid w:val="003622BD"/>
    <w:rsid w:val="00387C95"/>
    <w:rsid w:val="003A049C"/>
    <w:rsid w:val="003D1821"/>
    <w:rsid w:val="00411767"/>
    <w:rsid w:val="0042731C"/>
    <w:rsid w:val="00461E32"/>
    <w:rsid w:val="00466612"/>
    <w:rsid w:val="004731B9"/>
    <w:rsid w:val="004E1C43"/>
    <w:rsid w:val="00530080"/>
    <w:rsid w:val="00545BFD"/>
    <w:rsid w:val="00595097"/>
    <w:rsid w:val="005D77C5"/>
    <w:rsid w:val="005E517F"/>
    <w:rsid w:val="005E59E2"/>
    <w:rsid w:val="00604C01"/>
    <w:rsid w:val="00670EDD"/>
    <w:rsid w:val="006F3545"/>
    <w:rsid w:val="007C497D"/>
    <w:rsid w:val="0086552D"/>
    <w:rsid w:val="008B3036"/>
    <w:rsid w:val="0093226B"/>
    <w:rsid w:val="0094563E"/>
    <w:rsid w:val="009B5CC6"/>
    <w:rsid w:val="009D7A70"/>
    <w:rsid w:val="009E43B1"/>
    <w:rsid w:val="009F69A1"/>
    <w:rsid w:val="00A000DF"/>
    <w:rsid w:val="00A26F1A"/>
    <w:rsid w:val="00A55EA2"/>
    <w:rsid w:val="00B5624F"/>
    <w:rsid w:val="00B60E1F"/>
    <w:rsid w:val="00B7030B"/>
    <w:rsid w:val="00BA2D9E"/>
    <w:rsid w:val="00BE51F6"/>
    <w:rsid w:val="00C125B3"/>
    <w:rsid w:val="00C3619D"/>
    <w:rsid w:val="00C83221"/>
    <w:rsid w:val="00C96CC6"/>
    <w:rsid w:val="00CD33B5"/>
    <w:rsid w:val="00D37EB2"/>
    <w:rsid w:val="00D66F1E"/>
    <w:rsid w:val="00D80245"/>
    <w:rsid w:val="00DA3CA5"/>
    <w:rsid w:val="00E34D2E"/>
    <w:rsid w:val="00E666D3"/>
    <w:rsid w:val="00E838E4"/>
    <w:rsid w:val="00E83ACD"/>
    <w:rsid w:val="00EB5E78"/>
    <w:rsid w:val="00EC35FC"/>
    <w:rsid w:val="00EC78D3"/>
    <w:rsid w:val="00F1726A"/>
    <w:rsid w:val="00F30A2B"/>
    <w:rsid w:val="00F74806"/>
    <w:rsid w:val="00F94BE5"/>
    <w:rsid w:val="00FA0B27"/>
    <w:rsid w:val="00FA6E8F"/>
    <w:rsid w:val="00FC0759"/>
    <w:rsid w:val="00FC72C8"/>
    <w:rsid w:val="00F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  <w:lang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  <w:lang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8</cp:revision>
  <dcterms:created xsi:type="dcterms:W3CDTF">2017-01-14T07:42:00Z</dcterms:created>
  <dcterms:modified xsi:type="dcterms:W3CDTF">2017-01-22T23:48:00Z</dcterms:modified>
</cp:coreProperties>
</file>