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5" w:rsidRPr="00113F5F" w:rsidRDefault="005B3169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5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ЕЖЕГОДНЫЙ </w:t>
      </w:r>
      <w:r w:rsidR="004A47B5" w:rsidRPr="00113F5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87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47B5" w:rsidRPr="0098715A" w:rsidRDefault="004A47B5" w:rsidP="004A47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О ХОДЕ РЕАЛИЗАЦИИ 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 w:rsidRPr="00987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761E" w:rsidRPr="0098715A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98715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D97665" w:rsidRDefault="001A189C" w:rsidP="00D97665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="00D97665" w:rsidRPr="00D97665">
        <w:rPr>
          <w:rFonts w:ascii="Times New Roman" w:hAnsi="Times New Roman"/>
          <w:b/>
          <w:sz w:val="28"/>
          <w:szCs w:val="28"/>
          <w:u w:val="single"/>
        </w:rPr>
        <w:t xml:space="preserve">Формирование  доступной среды для инвалидов и маломобильных групп населения  </w:t>
      </w:r>
    </w:p>
    <w:p w:rsidR="00BB5B99" w:rsidRPr="00826C00" w:rsidRDefault="00D97665" w:rsidP="00D976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7665">
        <w:rPr>
          <w:rFonts w:ascii="Times New Roman" w:hAnsi="Times New Roman"/>
          <w:b/>
          <w:sz w:val="28"/>
          <w:szCs w:val="28"/>
          <w:u w:val="single"/>
        </w:rPr>
        <w:t>на территории Среднеканского городского округа на 2017-2020 годы</w:t>
      </w:r>
      <w:r w:rsidR="001A189C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852BD" w:rsidRPr="00916BC2" w:rsidRDefault="00F852BD" w:rsidP="00F85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169" w:rsidRPr="00916BC2" w:rsidRDefault="005B3169" w:rsidP="005B316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="007A338A">
        <w:rPr>
          <w:rFonts w:ascii="Times New Roman" w:hAnsi="Times New Roman" w:cs="Times New Roman"/>
          <w:b/>
          <w:sz w:val="26"/>
          <w:szCs w:val="26"/>
          <w:u w:val="single"/>
        </w:rPr>
        <w:t>2017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5B3169" w:rsidRPr="005B3169" w:rsidRDefault="005B3169" w:rsidP="005B3169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p w:rsidR="005B3169" w:rsidRDefault="005B3169" w:rsidP="005B31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6" w:type="dxa"/>
        <w:tblInd w:w="250" w:type="dxa"/>
        <w:tblLayout w:type="fixed"/>
        <w:tblLook w:val="01E0"/>
      </w:tblPr>
      <w:tblGrid>
        <w:gridCol w:w="992"/>
        <w:gridCol w:w="6088"/>
        <w:gridCol w:w="1276"/>
        <w:gridCol w:w="850"/>
        <w:gridCol w:w="567"/>
        <w:gridCol w:w="851"/>
        <w:gridCol w:w="992"/>
        <w:gridCol w:w="708"/>
        <w:gridCol w:w="3552"/>
      </w:tblGrid>
      <w:tr w:rsidR="005B3169" w:rsidTr="009D6539">
        <w:tc>
          <w:tcPr>
            <w:tcW w:w="992" w:type="dxa"/>
            <w:vMerge w:val="restart"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F00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8" w:type="dxa"/>
            <w:vMerge w:val="restart"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0F008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244" w:type="dxa"/>
            <w:gridSpan w:val="6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предусмотренный Программой (тыс</w:t>
            </w:r>
            <w:proofErr w:type="gramStart"/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3552" w:type="dxa"/>
            <w:vMerge w:val="restart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исполнения программного мероприятия</w:t>
            </w:r>
          </w:p>
        </w:tc>
      </w:tr>
      <w:tr w:rsidR="005B3169" w:rsidTr="009D6539">
        <w:tc>
          <w:tcPr>
            <w:tcW w:w="992" w:type="dxa"/>
            <w:vMerge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План (утвержденный в бюджете)</w:t>
            </w:r>
          </w:p>
        </w:tc>
        <w:tc>
          <w:tcPr>
            <w:tcW w:w="3968" w:type="dxa"/>
            <w:gridSpan w:val="5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Факт исполнения, в том числе по источникам финансирования</w:t>
            </w:r>
          </w:p>
        </w:tc>
        <w:tc>
          <w:tcPr>
            <w:tcW w:w="3552" w:type="dxa"/>
            <w:vMerge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169" w:rsidTr="009D6539">
        <w:tc>
          <w:tcPr>
            <w:tcW w:w="992" w:type="dxa"/>
            <w:vMerge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vMerge/>
          </w:tcPr>
          <w:p w:rsidR="005B3169" w:rsidRPr="000F0085" w:rsidRDefault="005B3169" w:rsidP="005B31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851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8" w:type="dxa"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552" w:type="dxa"/>
            <w:vMerge/>
          </w:tcPr>
          <w:p w:rsidR="005B3169" w:rsidRPr="000F0085" w:rsidRDefault="005B3169" w:rsidP="005B3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94D" w:rsidTr="009D6539">
        <w:tc>
          <w:tcPr>
            <w:tcW w:w="15876" w:type="dxa"/>
            <w:gridSpan w:val="9"/>
          </w:tcPr>
          <w:p w:rsidR="00D9694D" w:rsidRPr="000F0085" w:rsidRDefault="00D9694D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7665" w:rsidRPr="000F0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«Нормативно-правовая и организационная основа создания доступной среды жизнедеятельности инвалидов»</w:t>
            </w:r>
          </w:p>
        </w:tc>
      </w:tr>
      <w:tr w:rsidR="00D97665" w:rsidTr="009D6539">
        <w:trPr>
          <w:trHeight w:val="2084"/>
        </w:trPr>
        <w:tc>
          <w:tcPr>
            <w:tcW w:w="992" w:type="dxa"/>
          </w:tcPr>
          <w:p w:rsidR="00D97665" w:rsidRPr="000F0085" w:rsidRDefault="00D97665" w:rsidP="00C94B24">
            <w:pPr>
              <w:adjustRightInd w:val="0"/>
              <w:jc w:val="center"/>
              <w:rPr>
                <w:sz w:val="24"/>
                <w:szCs w:val="24"/>
              </w:rPr>
            </w:pPr>
            <w:r w:rsidRPr="000F0085">
              <w:rPr>
                <w:sz w:val="24"/>
                <w:szCs w:val="24"/>
              </w:rPr>
              <w:t>1.1.</w:t>
            </w:r>
          </w:p>
        </w:tc>
        <w:tc>
          <w:tcPr>
            <w:tcW w:w="6088" w:type="dxa"/>
          </w:tcPr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Проведение</w:t>
            </w:r>
          </w:p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анализа, исследований, паспортизации и классификации объектов организаций образования и социального обслуживания населения с целью их последующей модернизации/ дооборудования и обеспечения доступности маломобильным группам населения</w:t>
            </w:r>
          </w:p>
        </w:tc>
        <w:tc>
          <w:tcPr>
            <w:tcW w:w="1276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D97665" w:rsidRPr="000F0085" w:rsidRDefault="00F32AD4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0F115F">
              <w:rPr>
                <w:rFonts w:ascii="Times New Roman" w:hAnsi="Times New Roman" w:cs="Times New Roman"/>
                <w:sz w:val="24"/>
                <w:szCs w:val="24"/>
              </w:rPr>
              <w:t xml:space="preserve"> 16 паспортов </w:t>
            </w:r>
            <w:proofErr w:type="spellStart"/>
            <w:r w:rsidR="000F115F">
              <w:rPr>
                <w:rFonts w:ascii="Times New Roman" w:hAnsi="Times New Roman" w:cs="Times New Roman"/>
                <w:sz w:val="24"/>
                <w:szCs w:val="24"/>
              </w:rPr>
              <w:t>соцобъектов</w:t>
            </w:r>
            <w:proofErr w:type="spellEnd"/>
          </w:p>
        </w:tc>
      </w:tr>
      <w:tr w:rsidR="00D97665" w:rsidTr="009D6539">
        <w:trPr>
          <w:trHeight w:val="1831"/>
        </w:trPr>
        <w:tc>
          <w:tcPr>
            <w:tcW w:w="992" w:type="dxa"/>
          </w:tcPr>
          <w:p w:rsidR="00D97665" w:rsidRPr="000F0085" w:rsidRDefault="00D97665" w:rsidP="00C94B24">
            <w:pPr>
              <w:adjustRightInd w:val="0"/>
              <w:jc w:val="center"/>
              <w:rPr>
                <w:sz w:val="24"/>
                <w:szCs w:val="24"/>
              </w:rPr>
            </w:pPr>
            <w:r w:rsidRPr="000F0085">
              <w:rPr>
                <w:sz w:val="24"/>
                <w:szCs w:val="24"/>
              </w:rPr>
              <w:t>1.2.</w:t>
            </w:r>
          </w:p>
        </w:tc>
        <w:tc>
          <w:tcPr>
            <w:tcW w:w="6088" w:type="dxa"/>
          </w:tcPr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Проведение</w:t>
            </w:r>
          </w:p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анализа, исследований, паспортизации и классификации объектов в сфере потребительского рынка с целью их последующей модернизации/ дооборудования и обеспечения доступности маломобильным группам населения</w:t>
            </w:r>
          </w:p>
        </w:tc>
        <w:tc>
          <w:tcPr>
            <w:tcW w:w="1276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D97665" w:rsidRPr="000F0085" w:rsidRDefault="009D6539" w:rsidP="008E4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8 паспортов объектов торговли</w:t>
            </w:r>
          </w:p>
        </w:tc>
      </w:tr>
      <w:tr w:rsidR="00D97665" w:rsidTr="009D6539">
        <w:tc>
          <w:tcPr>
            <w:tcW w:w="992" w:type="dxa"/>
          </w:tcPr>
          <w:p w:rsidR="00D97665" w:rsidRPr="000F0085" w:rsidRDefault="00D97665" w:rsidP="00C94B24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0F0085">
              <w:rPr>
                <w:sz w:val="24"/>
                <w:szCs w:val="24"/>
              </w:rPr>
              <w:t>1.3</w:t>
            </w:r>
          </w:p>
        </w:tc>
        <w:tc>
          <w:tcPr>
            <w:tcW w:w="6088" w:type="dxa"/>
          </w:tcPr>
          <w:p w:rsidR="00D97665" w:rsidRPr="000F0085" w:rsidRDefault="00D9766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Изучение мнения инвалидов и других маломобильных групп населения о доступности приоритетных объектов и услуг в приоритетных сферах жизнедеятельности, отношения жителей Среднеканского  городского округа к проблемам инвалидов</w:t>
            </w:r>
          </w:p>
        </w:tc>
        <w:tc>
          <w:tcPr>
            <w:tcW w:w="1276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97665" w:rsidRPr="000F0085" w:rsidRDefault="00D9766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D97665" w:rsidRPr="000F0085" w:rsidRDefault="009D6539" w:rsidP="009D6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опроса показал, что все  объекты жизнедеятельности являются условно доступными, полная доступность возможна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реконструкции зданий и помещений</w:t>
            </w:r>
          </w:p>
        </w:tc>
      </w:tr>
      <w:tr w:rsidR="00D9694D" w:rsidTr="009D6539">
        <w:tc>
          <w:tcPr>
            <w:tcW w:w="15876" w:type="dxa"/>
            <w:gridSpan w:val="9"/>
          </w:tcPr>
          <w:p w:rsidR="00D9694D" w:rsidRPr="000F0085" w:rsidRDefault="00D9694D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D97665" w:rsidRPr="000F0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«Формирование доступной среды жизнедеятельности в Среднеканском  городском округе»</w:t>
            </w:r>
          </w:p>
          <w:p w:rsidR="000F0085" w:rsidRPr="000F0085" w:rsidRDefault="000F008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D5" w:rsidRPr="000F0085" w:rsidRDefault="00871ED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2.1 . Мероприятия по повышению доступности приоритетных объектов и услуг в приоритетных сферах жизнедеятельности инвалидов и других </w:t>
            </w:r>
            <w:r w:rsidR="000F115F" w:rsidRPr="000F0085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Среднеканском  городском округе</w:t>
            </w:r>
          </w:p>
        </w:tc>
      </w:tr>
      <w:tr w:rsidR="000F0085" w:rsidTr="009D6539"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088" w:type="dxa"/>
          </w:tcPr>
          <w:p w:rsidR="000F0085" w:rsidRPr="000F0085" w:rsidRDefault="000F008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образовательных учреждений общего образования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 и др.)</w:t>
            </w:r>
          </w:p>
        </w:tc>
        <w:tc>
          <w:tcPr>
            <w:tcW w:w="1276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F424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исполнение на 2018-2020 годы</w:t>
            </w:r>
          </w:p>
        </w:tc>
      </w:tr>
      <w:tr w:rsidR="000F0085" w:rsidTr="009D6539"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088" w:type="dxa"/>
          </w:tcPr>
          <w:p w:rsidR="000F0085" w:rsidRPr="000F0085" w:rsidRDefault="000F008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образовательных организаций дошкольного образования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 и др.)</w:t>
            </w:r>
          </w:p>
        </w:tc>
        <w:tc>
          <w:tcPr>
            <w:tcW w:w="1276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F424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исполнение на 2018-2020 годы</w:t>
            </w:r>
          </w:p>
        </w:tc>
      </w:tr>
      <w:tr w:rsidR="000F0085" w:rsidTr="009D6539"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6088" w:type="dxa"/>
          </w:tcPr>
          <w:p w:rsidR="000F0085" w:rsidRPr="000F0085" w:rsidRDefault="000F008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учреждений культуры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устройствами)</w:t>
            </w:r>
          </w:p>
        </w:tc>
        <w:tc>
          <w:tcPr>
            <w:tcW w:w="1276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F424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исполнение на 2018-2020 годы</w:t>
            </w:r>
          </w:p>
        </w:tc>
      </w:tr>
      <w:tr w:rsidR="000F0085" w:rsidTr="009D6539">
        <w:trPr>
          <w:trHeight w:val="1826"/>
        </w:trPr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6088" w:type="dxa"/>
          </w:tcPr>
          <w:p w:rsidR="000F0085" w:rsidRPr="000F0085" w:rsidRDefault="000F008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спортивных объектов и учреждений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1276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F424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исполнение на 2018-2020 годы</w:t>
            </w:r>
          </w:p>
        </w:tc>
      </w:tr>
      <w:tr w:rsidR="000F0085" w:rsidTr="009D6539">
        <w:trPr>
          <w:trHeight w:val="1695"/>
        </w:trPr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lastRenderedPageBreak/>
              <w:t>2.1.5.</w:t>
            </w:r>
          </w:p>
        </w:tc>
        <w:tc>
          <w:tcPr>
            <w:tcW w:w="6088" w:type="dxa"/>
          </w:tcPr>
          <w:p w:rsidR="000F0085" w:rsidRPr="000F0085" w:rsidRDefault="000F008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Адаптация объектов органов местного самоуправления для доступности инвалидам и маломобильным группам населения (оборудование входных групп, лестниц, съездов, путей движения внутри зданий, установка пандусов, поручней, средств ориентации, санитарно-гигиенических помещений, оснащение подъемными устройствами и др.)</w:t>
            </w:r>
          </w:p>
        </w:tc>
        <w:tc>
          <w:tcPr>
            <w:tcW w:w="1276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F424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исполнение на 2018-2020 годы</w:t>
            </w:r>
          </w:p>
        </w:tc>
      </w:tr>
      <w:tr w:rsidR="000F0085" w:rsidTr="009D6539">
        <w:tc>
          <w:tcPr>
            <w:tcW w:w="15876" w:type="dxa"/>
            <w:gridSpan w:val="9"/>
          </w:tcPr>
          <w:p w:rsidR="000F0085" w:rsidRPr="000F0085" w:rsidRDefault="000F008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3. «Информационно-методические и общественно-просветительские мероприятия в Среднеканском  городском округе»</w:t>
            </w:r>
          </w:p>
        </w:tc>
      </w:tr>
      <w:tr w:rsidR="000F0085" w:rsidTr="009D6539">
        <w:tc>
          <w:tcPr>
            <w:tcW w:w="15876" w:type="dxa"/>
            <w:gridSpan w:val="9"/>
          </w:tcPr>
          <w:p w:rsidR="000F0085" w:rsidRPr="000F0085" w:rsidRDefault="000F008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Подраздел 3.1. Информационно-методическое обеспечение деятельности специалистов по реабилитации и социальной интеграции инвалидов</w:t>
            </w:r>
          </w:p>
        </w:tc>
      </w:tr>
      <w:tr w:rsidR="000F0085" w:rsidTr="009D6539"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6088" w:type="dxa"/>
          </w:tcPr>
          <w:p w:rsidR="000F0085" w:rsidRPr="000F0085" w:rsidRDefault="000F0085" w:rsidP="000F0085">
            <w:pPr>
              <w:jc w:val="left"/>
              <w:rPr>
                <w:sz w:val="24"/>
                <w:szCs w:val="24"/>
              </w:rPr>
            </w:pPr>
            <w:r w:rsidRPr="000F0085">
              <w:rPr>
                <w:sz w:val="24"/>
                <w:szCs w:val="24"/>
              </w:rPr>
              <w:t xml:space="preserve">Обучение специалистов для работы с инвалидами и </w:t>
            </w:r>
            <w:proofErr w:type="spellStart"/>
            <w:r w:rsidRPr="000F0085">
              <w:rPr>
                <w:sz w:val="24"/>
                <w:szCs w:val="24"/>
              </w:rPr>
              <w:t>маломобильными</w:t>
            </w:r>
            <w:proofErr w:type="spellEnd"/>
            <w:r w:rsidRPr="000F0085">
              <w:rPr>
                <w:sz w:val="24"/>
                <w:szCs w:val="24"/>
              </w:rPr>
              <w:t xml:space="preserve"> группами</w:t>
            </w:r>
          </w:p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F424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исполнение на 2018-2020 годы</w:t>
            </w:r>
          </w:p>
        </w:tc>
      </w:tr>
      <w:tr w:rsidR="000F0085" w:rsidRPr="00676054" w:rsidTr="009D6539">
        <w:tc>
          <w:tcPr>
            <w:tcW w:w="15876" w:type="dxa"/>
            <w:gridSpan w:val="9"/>
          </w:tcPr>
          <w:p w:rsidR="000F0085" w:rsidRPr="000F0085" w:rsidRDefault="000F0085" w:rsidP="00D96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Подраздел 3.2. Информационные и просветительские мероприятия для населения в Среднеканском  городском округе</w:t>
            </w:r>
          </w:p>
        </w:tc>
      </w:tr>
      <w:tr w:rsidR="000F0085" w:rsidTr="009D6539"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6088" w:type="dxa"/>
          </w:tcPr>
          <w:p w:rsidR="000F0085" w:rsidRPr="000F0085" w:rsidRDefault="000F0085" w:rsidP="000F0085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Изготовление и размещение рекламно-информационных материалов муниципальной программы  в СМИ, в сети Интернет</w:t>
            </w:r>
          </w:p>
        </w:tc>
        <w:tc>
          <w:tcPr>
            <w:tcW w:w="1276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0D4A4F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исполнение на 2018-2020 годы</w:t>
            </w:r>
          </w:p>
        </w:tc>
      </w:tr>
      <w:tr w:rsidR="000F0085" w:rsidTr="009D6539"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6088" w:type="dxa"/>
          </w:tcPr>
          <w:p w:rsidR="000F0085" w:rsidRPr="000F0085" w:rsidRDefault="000F0085" w:rsidP="000F0085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0F0085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0F0085">
              <w:rPr>
                <w:rFonts w:ascii="Times New Roman" w:hAnsi="Times New Roman" w:cs="Times New Roman"/>
              </w:rPr>
              <w:t xml:space="preserve"> мероприятий, конкурсов, творческих программ для детей-инвалидов и подростков с ограниченными возможностями здоровья и их сверстников</w:t>
            </w:r>
          </w:p>
        </w:tc>
        <w:tc>
          <w:tcPr>
            <w:tcW w:w="1276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C577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F424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исполнение на 2018-2020 годы</w:t>
            </w:r>
          </w:p>
        </w:tc>
      </w:tr>
      <w:tr w:rsidR="000F0085" w:rsidTr="009D6539">
        <w:tc>
          <w:tcPr>
            <w:tcW w:w="992" w:type="dxa"/>
          </w:tcPr>
          <w:p w:rsidR="000F0085" w:rsidRPr="000F0085" w:rsidRDefault="000F0085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6088" w:type="dxa"/>
          </w:tcPr>
          <w:p w:rsidR="000F0085" w:rsidRPr="000F0085" w:rsidRDefault="000F0085" w:rsidP="000F0085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 w:rsidRPr="000F0085">
              <w:rPr>
                <w:rFonts w:ascii="Times New Roman" w:hAnsi="Times New Roman" w:cs="Times New Roman"/>
              </w:rPr>
              <w:t>Изготовление и размещение рекламно-информационных материалов муниципальной программы  в СМИ, в сети Интернет</w:t>
            </w:r>
          </w:p>
        </w:tc>
        <w:tc>
          <w:tcPr>
            <w:tcW w:w="1276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F4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F4240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исполнение на 2018-2020 годы</w:t>
            </w:r>
          </w:p>
        </w:tc>
      </w:tr>
      <w:tr w:rsidR="000F0085" w:rsidTr="009D6539">
        <w:tc>
          <w:tcPr>
            <w:tcW w:w="8356" w:type="dxa"/>
            <w:gridSpan w:val="3"/>
          </w:tcPr>
          <w:p w:rsidR="000F0085" w:rsidRPr="000F0085" w:rsidRDefault="000F0085" w:rsidP="005B316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</w:tcPr>
          <w:p w:rsidR="000F0085" w:rsidRPr="000F0085" w:rsidRDefault="000F0085" w:rsidP="000F00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0 план – 0</w:t>
            </w:r>
          </w:p>
        </w:tc>
        <w:tc>
          <w:tcPr>
            <w:tcW w:w="567" w:type="dxa"/>
          </w:tcPr>
          <w:p w:rsidR="000F0085" w:rsidRPr="000F0085" w:rsidRDefault="000F0085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0085" w:rsidRPr="000F0085" w:rsidRDefault="000F0085" w:rsidP="00A843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0085" w:rsidRPr="000F0085" w:rsidRDefault="000F0085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0085" w:rsidRPr="000F0085" w:rsidRDefault="000F0085" w:rsidP="00825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52" w:type="dxa"/>
          </w:tcPr>
          <w:p w:rsidR="000F0085" w:rsidRPr="000F0085" w:rsidRDefault="000F0085" w:rsidP="005B3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</w:p>
    <w:p w:rsidR="00C577C1" w:rsidRPr="00146BB0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2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C577C1" w:rsidRPr="00146BB0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7C1" w:rsidRDefault="00C577C1" w:rsidP="00C577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916BC2" w:rsidRDefault="00B04A07" w:rsidP="00F85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577C1" w:rsidRPr="00146BB0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577C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5C21" w:rsidRDefault="003E5C21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E5C21" w:rsidSect="008E4E20">
          <w:pgSz w:w="16838" w:h="11906" w:orient="landscape" w:code="9"/>
          <w:pgMar w:top="709" w:right="425" w:bottom="1134" w:left="425" w:header="567" w:footer="567" w:gutter="0"/>
          <w:cols w:space="720"/>
          <w:titlePg/>
        </w:sectPr>
      </w:pPr>
    </w:p>
    <w:p w:rsidR="004C5FBF" w:rsidRDefault="001C4375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</w:t>
      </w:r>
      <w:r w:rsidR="0008761E"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761E" w:rsidRDefault="0008761E" w:rsidP="000876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5563E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r w:rsidRPr="00113F5F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ПРОГРАММЫ</w:t>
      </w:r>
    </w:p>
    <w:p w:rsidR="00952BBC" w:rsidRDefault="00E33F61" w:rsidP="00E33F61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26C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214A9D"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Поддержка субъектов малого и среднего предпринимательства на территории </w:t>
      </w:r>
    </w:p>
    <w:p w:rsidR="00E33F61" w:rsidRPr="00826C00" w:rsidRDefault="00214A9D" w:rsidP="00E33F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Среднеканского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городского округа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в 201</w:t>
      </w:r>
      <w:r w:rsidR="006B56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- 20</w:t>
      </w:r>
      <w:r w:rsidR="006B56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 w:rsidRPr="002865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годах</w:t>
      </w:r>
      <w:r w:rsidR="00E33F61" w:rsidRPr="00826C0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C4375" w:rsidRDefault="001C4375" w:rsidP="001C437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BC2" w:rsidRPr="00916BC2" w:rsidRDefault="00916BC2" w:rsidP="00916BC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C2">
        <w:rPr>
          <w:rFonts w:ascii="Times New Roman" w:hAnsi="Times New Roman" w:cs="Times New Roman"/>
          <w:b/>
          <w:sz w:val="26"/>
          <w:szCs w:val="26"/>
        </w:rPr>
        <w:t>за ____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6B5609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916B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  <w:r w:rsidRPr="00916BC2">
        <w:rPr>
          <w:rFonts w:ascii="Times New Roman" w:hAnsi="Times New Roman" w:cs="Times New Roman"/>
          <w:b/>
          <w:sz w:val="26"/>
          <w:szCs w:val="26"/>
        </w:rPr>
        <w:t>_____ нарастающим итогом</w:t>
      </w:r>
    </w:p>
    <w:p w:rsidR="00916BC2" w:rsidRPr="005B3169" w:rsidRDefault="00916BC2" w:rsidP="00916BC2">
      <w:pPr>
        <w:pStyle w:val="ConsPlusNormal"/>
        <w:rPr>
          <w:rFonts w:ascii="Times New Roman" w:hAnsi="Times New Roman" w:cs="Times New Roman"/>
        </w:rPr>
      </w:pPr>
      <w:r w:rsidRPr="005B3169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B31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B3169">
        <w:rPr>
          <w:rFonts w:ascii="Times New Roman" w:hAnsi="Times New Roman" w:cs="Times New Roman"/>
        </w:rPr>
        <w:t xml:space="preserve">   (период)</w:t>
      </w:r>
    </w:p>
    <w:tbl>
      <w:tblPr>
        <w:tblW w:w="10631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3686"/>
        <w:gridCol w:w="1276"/>
        <w:gridCol w:w="1418"/>
        <w:gridCol w:w="1701"/>
        <w:gridCol w:w="1842"/>
      </w:tblGrid>
      <w:tr w:rsidR="00916BC2" w:rsidRPr="00F923DF" w:rsidTr="009D6539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 xml:space="preserve">№ </w:t>
            </w:r>
            <w:proofErr w:type="spellStart"/>
            <w:proofErr w:type="gramStart"/>
            <w:r w:rsidRPr="009D6539">
              <w:rPr>
                <w:sz w:val="20"/>
              </w:rPr>
              <w:t>п</w:t>
            </w:r>
            <w:proofErr w:type="spellEnd"/>
            <w:proofErr w:type="gramEnd"/>
            <w:r w:rsidRPr="009D6539">
              <w:rPr>
                <w:sz w:val="20"/>
              </w:rPr>
              <w:t>/</w:t>
            </w:r>
            <w:proofErr w:type="spellStart"/>
            <w:r w:rsidRPr="009D6539">
              <w:rPr>
                <w:sz w:val="20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Наименование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целевого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pacing w:val="8"/>
                <w:sz w:val="20"/>
              </w:rPr>
              <w:t>Единица измерения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1 год действия программы</w:t>
            </w:r>
          </w:p>
        </w:tc>
      </w:tr>
      <w:tr w:rsidR="00916BC2" w:rsidRPr="00F923DF" w:rsidTr="009D6539">
        <w:trPr>
          <w:trHeight w:val="14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Плановое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значение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целевого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индикатора,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 xml:space="preserve">TN </w:t>
            </w:r>
            <w:proofErr w:type="spellStart"/>
            <w:r w:rsidRPr="009D6539">
              <w:rPr>
                <w:sz w:val="20"/>
              </w:rPr>
              <w:t>n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Фактическое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значение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целевого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индикатора,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9D6539">
              <w:rPr>
                <w:sz w:val="20"/>
              </w:rPr>
              <w:t>Tfn</w:t>
            </w:r>
            <w:proofErr w:type="spellEnd"/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Эффективность реализации,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% (</w:t>
            </w:r>
            <w:proofErr w:type="spellStart"/>
            <w:r w:rsidRPr="009D6539">
              <w:rPr>
                <w:sz w:val="20"/>
              </w:rPr>
              <w:t>Е</w:t>
            </w:r>
            <w:proofErr w:type="gramStart"/>
            <w:r w:rsidRPr="009D6539">
              <w:rPr>
                <w:sz w:val="20"/>
              </w:rPr>
              <w:t>n</w:t>
            </w:r>
            <w:proofErr w:type="spellEnd"/>
            <w:proofErr w:type="gramEnd"/>
            <w:r w:rsidRPr="009D6539">
              <w:rPr>
                <w:sz w:val="20"/>
              </w:rPr>
              <w:t xml:space="preserve"> =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(</w:t>
            </w:r>
            <w:proofErr w:type="spellStart"/>
            <w:proofErr w:type="gramStart"/>
            <w:r w:rsidRPr="009D6539">
              <w:rPr>
                <w:sz w:val="20"/>
              </w:rPr>
              <w:t>Т</w:t>
            </w:r>
            <w:proofErr w:type="gramEnd"/>
            <w:r w:rsidRPr="009D6539">
              <w:rPr>
                <w:sz w:val="20"/>
              </w:rPr>
              <w:t>fn</w:t>
            </w:r>
            <w:proofErr w:type="spellEnd"/>
            <w:r w:rsidRPr="009D6539">
              <w:rPr>
                <w:sz w:val="20"/>
              </w:rPr>
              <w:t xml:space="preserve"> / TN</w:t>
            </w:r>
          </w:p>
          <w:p w:rsidR="00916BC2" w:rsidRPr="009D6539" w:rsidRDefault="00916BC2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9D6539">
              <w:rPr>
                <w:sz w:val="20"/>
              </w:rPr>
              <w:t>n</w:t>
            </w:r>
            <w:proofErr w:type="spellEnd"/>
            <w:r w:rsidRPr="009D6539">
              <w:rPr>
                <w:sz w:val="20"/>
              </w:rPr>
              <w:t xml:space="preserve">) </w:t>
            </w:r>
            <w:proofErr w:type="spellStart"/>
            <w:r w:rsidRPr="009D6539">
              <w:rPr>
                <w:sz w:val="20"/>
              </w:rPr>
              <w:t>x</w:t>
            </w:r>
            <w:proofErr w:type="spellEnd"/>
            <w:r w:rsidRPr="009D6539">
              <w:rPr>
                <w:sz w:val="20"/>
              </w:rPr>
              <w:t xml:space="preserve"> 100)</w:t>
            </w:r>
            <w:proofErr w:type="gramEnd"/>
          </w:p>
        </w:tc>
      </w:tr>
      <w:tr w:rsidR="009D6539" w:rsidRPr="00F923DF" w:rsidTr="009D6539">
        <w:trPr>
          <w:trHeight w:val="769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объектов прошедших процедуру паспортизации с целью их последующей модернизации/ дооборудования и обеспечения доступности маломобильным группам населения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DA566A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25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100%</w:t>
            </w:r>
          </w:p>
        </w:tc>
      </w:tr>
      <w:tr w:rsidR="009D6539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в которых созданы условия для получения детьми- инвалидами качественного образования, в общем количестве образовательных организаций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DA566A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539" w:rsidRPr="009D6539" w:rsidRDefault="009D6539" w:rsidP="00DA56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100%</w:t>
            </w:r>
          </w:p>
        </w:tc>
      </w:tr>
      <w:tr w:rsidR="00DA566A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дошкольных образовательных организаций, в которых созданы условия для получения детьми- инвалидами качественного образования, в общем количестве дошкольных образовательных организаций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Default="00DA566A" w:rsidP="00DA566A">
            <w:pPr>
              <w:jc w:val="center"/>
            </w:pPr>
            <w:r w:rsidRPr="00CD3A1C">
              <w:rPr>
                <w:sz w:val="20"/>
              </w:rPr>
              <w:t>100%</w:t>
            </w:r>
          </w:p>
        </w:tc>
      </w:tr>
      <w:tr w:rsidR="00DA566A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учреждений культуры, в которых созданы условия доступности маломобильным группам населения, в общем количестве учреждений культуры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Default="00DA566A" w:rsidP="00DA566A">
            <w:pPr>
              <w:jc w:val="center"/>
            </w:pPr>
            <w:r w:rsidRPr="00CD3A1C">
              <w:rPr>
                <w:sz w:val="20"/>
              </w:rPr>
              <w:t>100%</w:t>
            </w:r>
          </w:p>
        </w:tc>
      </w:tr>
      <w:tr w:rsidR="00DA566A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объектов физической культуры и спорта, в которых созданы условия доступности маломобильным группам населения, в общем количестве объектов физической культуры и спорта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Default="00DA566A" w:rsidP="00DA566A">
            <w:pPr>
              <w:jc w:val="center"/>
            </w:pPr>
            <w:r w:rsidRPr="00CD3A1C">
              <w:rPr>
                <w:sz w:val="20"/>
              </w:rPr>
              <w:t>100%</w:t>
            </w:r>
          </w:p>
        </w:tc>
      </w:tr>
      <w:tr w:rsidR="00DA566A" w:rsidRPr="00F923DF" w:rsidTr="009D6539">
        <w:trPr>
          <w:trHeight w:val="641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9D6539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Доля объектов органов местного самоуправления, в которых созданы условия доступности маломобильным группам населения, в общем количестве объектов органов местного самоуправления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F4240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Pr="009D6539" w:rsidRDefault="00DA566A" w:rsidP="00916BC2">
            <w:pPr>
              <w:jc w:val="center"/>
              <w:rPr>
                <w:spacing w:val="8"/>
                <w:sz w:val="20"/>
              </w:rPr>
            </w:pPr>
            <w:r>
              <w:rPr>
                <w:spacing w:val="8"/>
                <w:sz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66A" w:rsidRDefault="00DA566A" w:rsidP="00DA566A">
            <w:pPr>
              <w:jc w:val="center"/>
            </w:pPr>
            <w:r w:rsidRPr="00CD3A1C">
              <w:rPr>
                <w:sz w:val="20"/>
              </w:rPr>
              <w:t>100%</w:t>
            </w:r>
          </w:p>
        </w:tc>
      </w:tr>
      <w:tr w:rsidR="00916BC2" w:rsidRPr="00F923DF" w:rsidTr="009D6539">
        <w:trPr>
          <w:trHeight w:val="412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3E5C21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9D6539">
              <w:rPr>
                <w:sz w:val="20"/>
              </w:rPr>
              <w:t xml:space="preserve">Итого эффективность в целом по программе (Е)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916BC2" w:rsidP="009655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BC2" w:rsidRPr="009D6539" w:rsidRDefault="006B5609" w:rsidP="00916B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6539">
              <w:rPr>
                <w:sz w:val="20"/>
              </w:rPr>
              <w:t>100</w:t>
            </w:r>
            <w:r w:rsidR="00916BC2" w:rsidRPr="009D6539">
              <w:rPr>
                <w:sz w:val="20"/>
              </w:rPr>
              <w:t xml:space="preserve">% </w:t>
            </w:r>
            <w:hyperlink w:anchor="Par176" w:tooltip="Ссылка на текущий документ" w:history="1">
              <w:r w:rsidR="00916BC2" w:rsidRPr="009D6539">
                <w:rPr>
                  <w:sz w:val="20"/>
                </w:rPr>
                <w:t>&lt;*&gt;</w:t>
              </w:r>
            </w:hyperlink>
          </w:p>
        </w:tc>
      </w:tr>
    </w:tbl>
    <w:p w:rsidR="00916BC2" w:rsidRDefault="00916BC2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</w:p>
    <w:p w:rsidR="00965504" w:rsidRDefault="00965504" w:rsidP="0096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3DF">
        <w:rPr>
          <w:rFonts w:ascii="Times New Roman" w:hAnsi="Times New Roman" w:cs="Times New Roman"/>
          <w:sz w:val="28"/>
          <w:szCs w:val="28"/>
        </w:rPr>
        <w:t xml:space="preserve">&lt;*&gt; Степень эффективности реализации рассматриваемой Программы </w:t>
      </w:r>
      <w:r w:rsidR="00916BC2">
        <w:rPr>
          <w:rFonts w:ascii="Times New Roman" w:hAnsi="Times New Roman" w:cs="Times New Roman"/>
          <w:sz w:val="28"/>
          <w:szCs w:val="28"/>
        </w:rPr>
        <w:t>высокая</w:t>
      </w:r>
      <w:r w:rsidRPr="00F923DF">
        <w:rPr>
          <w:rFonts w:ascii="Times New Roman" w:hAnsi="Times New Roman" w:cs="Times New Roman"/>
          <w:sz w:val="28"/>
          <w:szCs w:val="28"/>
        </w:rPr>
        <w:t>.</w:t>
      </w:r>
    </w:p>
    <w:p w:rsidR="00965504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A566A" w:rsidRDefault="00DA566A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A566A" w:rsidRDefault="00DA566A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16BC2" w:rsidRDefault="00916BC2" w:rsidP="0096550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375" w:rsidRDefault="00965504" w:rsidP="009655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6181C" w:rsidRPr="00F923DF">
        <w:rPr>
          <w:rFonts w:ascii="Times New Roman" w:hAnsi="Times New Roman" w:cs="Times New Roman"/>
          <w:sz w:val="28"/>
          <w:szCs w:val="28"/>
        </w:rPr>
        <w:t>степень достижения целей, решения задач Программы</w:t>
      </w:r>
      <w:r w:rsidR="001C4375" w:rsidRPr="00D97B9C">
        <w:rPr>
          <w:rFonts w:ascii="Times New Roman" w:hAnsi="Times New Roman" w:cs="Times New Roman"/>
          <w:b/>
          <w:sz w:val="28"/>
          <w:szCs w:val="28"/>
        </w:rPr>
        <w:t>:</w:t>
      </w:r>
    </w:p>
    <w:p w:rsidR="00952BBC" w:rsidRPr="006B5609" w:rsidRDefault="00952BBC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84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6B560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6181C" w:rsidRPr="006B5609">
        <w:rPr>
          <w:rFonts w:ascii="Times New Roman" w:hAnsi="Times New Roman" w:cs="Times New Roman"/>
          <w:sz w:val="28"/>
          <w:szCs w:val="28"/>
        </w:rPr>
        <w:t>-</w:t>
      </w:r>
      <w:r w:rsidRPr="006B5609">
        <w:rPr>
          <w:rFonts w:ascii="Times New Roman" w:hAnsi="Times New Roman" w:cs="Times New Roman"/>
          <w:sz w:val="28"/>
          <w:szCs w:val="28"/>
        </w:rPr>
        <w:t xml:space="preserve"> </w:t>
      </w:r>
      <w:r w:rsidR="00DA566A">
        <w:rPr>
          <w:rFonts w:ascii="Times New Roman" w:hAnsi="Times New Roman"/>
          <w:sz w:val="28"/>
          <w:szCs w:val="28"/>
        </w:rPr>
        <w:t>р</w:t>
      </w:r>
      <w:r w:rsidR="00DA566A" w:rsidRPr="00520FB7">
        <w:rPr>
          <w:rFonts w:ascii="Times New Roman" w:hAnsi="Times New Roman"/>
          <w:sz w:val="28"/>
          <w:szCs w:val="28"/>
        </w:rPr>
        <w:t>еабилитация и интеграция инвалидов в общество, повышение их  жизненного уровня, формирование доступной среды жизнедеятельности инвалидов и маломобильных групп населения наравне со всеми гражданами</w:t>
      </w:r>
      <w:r w:rsidR="00965504" w:rsidRPr="006B5609">
        <w:rPr>
          <w:rFonts w:ascii="Times New Roman" w:hAnsi="Times New Roman" w:cs="Times New Roman"/>
          <w:sz w:val="28"/>
          <w:szCs w:val="28"/>
        </w:rPr>
        <w:t xml:space="preserve"> </w:t>
      </w:r>
      <w:r w:rsidR="00DA566A">
        <w:rPr>
          <w:rFonts w:ascii="Times New Roman" w:hAnsi="Times New Roman" w:cs="Times New Roman"/>
          <w:sz w:val="28"/>
          <w:szCs w:val="28"/>
        </w:rPr>
        <w:t>–</w:t>
      </w:r>
      <w:r w:rsidR="00965504" w:rsidRPr="006B5609">
        <w:rPr>
          <w:rFonts w:ascii="Times New Roman" w:hAnsi="Times New Roman" w:cs="Times New Roman"/>
          <w:sz w:val="28"/>
          <w:szCs w:val="28"/>
        </w:rPr>
        <w:t xml:space="preserve"> </w:t>
      </w:r>
      <w:r w:rsidR="00DA566A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965504" w:rsidRPr="006B5609">
        <w:rPr>
          <w:rFonts w:ascii="Times New Roman" w:hAnsi="Times New Roman" w:cs="Times New Roman"/>
          <w:sz w:val="28"/>
          <w:szCs w:val="28"/>
        </w:rPr>
        <w:t>достигнута</w:t>
      </w:r>
      <w:r w:rsidRPr="006B5609">
        <w:rPr>
          <w:rFonts w:ascii="Times New Roman" w:hAnsi="Times New Roman" w:cs="Times New Roman"/>
          <w:sz w:val="28"/>
          <w:szCs w:val="28"/>
        </w:rPr>
        <w:t>.</w:t>
      </w:r>
    </w:p>
    <w:p w:rsidR="00952BBC" w:rsidRPr="00107BFC" w:rsidRDefault="00965504" w:rsidP="00952B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2BBC" w:rsidRPr="00107BFC">
        <w:rPr>
          <w:rFonts w:ascii="Times New Roman" w:hAnsi="Times New Roman" w:cs="Times New Roman"/>
          <w:sz w:val="28"/>
          <w:szCs w:val="28"/>
        </w:rPr>
        <w:t>ешены следующие задачи:</w:t>
      </w:r>
    </w:p>
    <w:p w:rsidR="006B5609" w:rsidRPr="00D4172C" w:rsidRDefault="006B5609" w:rsidP="006B5609">
      <w:pPr>
        <w:adjustRightInd w:val="0"/>
        <w:rPr>
          <w:szCs w:val="28"/>
        </w:rPr>
      </w:pPr>
      <w:r w:rsidRPr="00D4172C">
        <w:rPr>
          <w:szCs w:val="28"/>
        </w:rPr>
        <w:t xml:space="preserve">1. </w:t>
      </w:r>
      <w:r w:rsidR="00DA566A">
        <w:rPr>
          <w:szCs w:val="28"/>
        </w:rPr>
        <w:t>Выявлены</w:t>
      </w:r>
      <w:r w:rsidR="00DA566A" w:rsidRPr="00520FB7">
        <w:rPr>
          <w:szCs w:val="28"/>
        </w:rPr>
        <w:t xml:space="preserve"> ограничени</w:t>
      </w:r>
      <w:r w:rsidR="00DA566A">
        <w:rPr>
          <w:szCs w:val="28"/>
        </w:rPr>
        <w:t>я</w:t>
      </w:r>
      <w:r w:rsidR="00DA566A" w:rsidRPr="00520FB7">
        <w:rPr>
          <w:szCs w:val="28"/>
        </w:rPr>
        <w:t>, препятствующих жизнедеятельности инвалидам и иным мал</w:t>
      </w:r>
      <w:r w:rsidR="00DA566A">
        <w:rPr>
          <w:szCs w:val="28"/>
        </w:rPr>
        <w:t xml:space="preserve">омобильным группам населения, и </w:t>
      </w:r>
      <w:r w:rsidR="00DA566A" w:rsidRPr="00520FB7">
        <w:rPr>
          <w:szCs w:val="28"/>
        </w:rPr>
        <w:t>их устранение</w:t>
      </w:r>
      <w:r w:rsidR="00DA566A">
        <w:rPr>
          <w:szCs w:val="28"/>
        </w:rPr>
        <w:t xml:space="preserve"> запланировано на 2018 – 2020 годы</w:t>
      </w:r>
      <w:r w:rsidRPr="00D4172C">
        <w:rPr>
          <w:szCs w:val="28"/>
        </w:rPr>
        <w:t>;</w:t>
      </w:r>
    </w:p>
    <w:p w:rsidR="006B5609" w:rsidRPr="00D4172C" w:rsidRDefault="006B5609" w:rsidP="006B5609">
      <w:pPr>
        <w:adjustRightInd w:val="0"/>
        <w:rPr>
          <w:szCs w:val="28"/>
        </w:rPr>
      </w:pPr>
      <w:r w:rsidRPr="00D4172C">
        <w:rPr>
          <w:szCs w:val="28"/>
        </w:rPr>
        <w:t xml:space="preserve">2. </w:t>
      </w:r>
      <w:r w:rsidR="00DA566A">
        <w:rPr>
          <w:szCs w:val="28"/>
        </w:rPr>
        <w:t>Создана</w:t>
      </w:r>
      <w:r w:rsidR="00DA566A" w:rsidRPr="00520FB7">
        <w:rPr>
          <w:szCs w:val="28"/>
        </w:rPr>
        <w:t xml:space="preserve"> право</w:t>
      </w:r>
      <w:r w:rsidR="00DA566A">
        <w:rPr>
          <w:szCs w:val="28"/>
        </w:rPr>
        <w:t>вая</w:t>
      </w:r>
      <w:r w:rsidR="00DA566A" w:rsidRPr="00520FB7">
        <w:rPr>
          <w:szCs w:val="28"/>
        </w:rPr>
        <w:t xml:space="preserve"> баз</w:t>
      </w:r>
      <w:r w:rsidR="00DA566A">
        <w:rPr>
          <w:szCs w:val="28"/>
        </w:rPr>
        <w:t>а</w:t>
      </w:r>
      <w:r w:rsidR="00DA566A" w:rsidRPr="00520FB7">
        <w:rPr>
          <w:szCs w:val="28"/>
        </w:rPr>
        <w:t xml:space="preserve"> для реализации мероприятий, обеспечивающих формирование для инвалидов  доступа к объектам социальной инфраструктуры и информации</w:t>
      </w:r>
      <w:r w:rsidRPr="00D4172C">
        <w:rPr>
          <w:szCs w:val="28"/>
        </w:rPr>
        <w:t>;</w:t>
      </w:r>
    </w:p>
    <w:p w:rsidR="006B5609" w:rsidRDefault="006B5609" w:rsidP="006B5609">
      <w:pPr>
        <w:adjustRightInd w:val="0"/>
        <w:rPr>
          <w:szCs w:val="28"/>
        </w:rPr>
      </w:pPr>
      <w:r w:rsidRPr="00D4172C">
        <w:rPr>
          <w:szCs w:val="28"/>
        </w:rPr>
        <w:t xml:space="preserve">3. </w:t>
      </w:r>
      <w:r w:rsidR="00DA566A">
        <w:rPr>
          <w:szCs w:val="28"/>
        </w:rPr>
        <w:t>Ф</w:t>
      </w:r>
      <w:r w:rsidR="00DA566A" w:rsidRPr="00520FB7">
        <w:rPr>
          <w:szCs w:val="28"/>
        </w:rPr>
        <w:t>ормир</w:t>
      </w:r>
      <w:r w:rsidR="00DA566A">
        <w:rPr>
          <w:szCs w:val="28"/>
        </w:rPr>
        <w:t>уется</w:t>
      </w:r>
      <w:r w:rsidR="00DA566A" w:rsidRPr="00520FB7">
        <w:rPr>
          <w:szCs w:val="28"/>
        </w:rPr>
        <w:t xml:space="preserve"> доступн</w:t>
      </w:r>
      <w:r w:rsidR="00DA566A">
        <w:rPr>
          <w:szCs w:val="28"/>
        </w:rPr>
        <w:t>ая</w:t>
      </w:r>
      <w:r w:rsidR="00DA566A" w:rsidRPr="00520FB7">
        <w:rPr>
          <w:szCs w:val="28"/>
        </w:rPr>
        <w:t xml:space="preserve"> для инвалидов сред</w:t>
      </w:r>
      <w:r w:rsidR="00DA566A">
        <w:rPr>
          <w:szCs w:val="28"/>
        </w:rPr>
        <w:t>а</w:t>
      </w:r>
      <w:r w:rsidR="00DA566A" w:rsidRPr="00520FB7">
        <w:rPr>
          <w:szCs w:val="28"/>
        </w:rPr>
        <w:t xml:space="preserve"> жизнедеятельности в различных её сферах</w:t>
      </w:r>
      <w:r w:rsidR="00DA566A">
        <w:rPr>
          <w:szCs w:val="28"/>
        </w:rPr>
        <w:t>.</w:t>
      </w:r>
      <w:r w:rsidRPr="00D4172C">
        <w:rPr>
          <w:szCs w:val="28"/>
        </w:rPr>
        <w:t xml:space="preserve"> </w:t>
      </w:r>
    </w:p>
    <w:p w:rsidR="00952BBC" w:rsidRDefault="00952BB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BB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23DF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 определенному мероприятию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203" w:rsidRDefault="00F852BD" w:rsidP="00DA56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6B56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A566A">
        <w:rPr>
          <w:rFonts w:ascii="Times New Roman" w:hAnsi="Times New Roman" w:cs="Times New Roman"/>
          <w:sz w:val="28"/>
          <w:szCs w:val="28"/>
        </w:rPr>
        <w:t>средства на реализацию программных мероприятий не предусматривались, так как запланированные мероприятия не требовали финансовых затрат.</w:t>
      </w:r>
      <w:r w:rsidR="000A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504" w:rsidRDefault="00965504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181C" w:rsidRDefault="0096181C" w:rsidP="00F85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717E">
        <w:rPr>
          <w:rFonts w:ascii="Times New Roman" w:hAnsi="Times New Roman" w:cs="Times New Roman"/>
          <w:sz w:val="28"/>
          <w:szCs w:val="28"/>
        </w:rPr>
        <w:t>достижение ожидаемых конечных результатов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81C" w:rsidRPr="00D9701B" w:rsidRDefault="0096181C" w:rsidP="009618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E3B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D9701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A5203">
        <w:rPr>
          <w:rFonts w:ascii="Times New Roman" w:hAnsi="Times New Roman" w:cs="Times New Roman"/>
          <w:sz w:val="28"/>
          <w:szCs w:val="28"/>
        </w:rPr>
        <w:t>в 201</w:t>
      </w:r>
      <w:r w:rsidR="00452B81">
        <w:rPr>
          <w:rFonts w:ascii="Times New Roman" w:hAnsi="Times New Roman" w:cs="Times New Roman"/>
          <w:sz w:val="28"/>
          <w:szCs w:val="28"/>
        </w:rPr>
        <w:t>7</w:t>
      </w:r>
      <w:r w:rsidR="000A520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701B">
        <w:rPr>
          <w:rFonts w:ascii="Times New Roman" w:hAnsi="Times New Roman" w:cs="Times New Roman"/>
          <w:sz w:val="28"/>
          <w:szCs w:val="28"/>
        </w:rPr>
        <w:t>:</w:t>
      </w:r>
    </w:p>
    <w:p w:rsidR="00C04352" w:rsidRDefault="00C04352" w:rsidP="00C04352">
      <w:pPr>
        <w:pStyle w:val="msonormalcxspmiddle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улучшается качество жизни инвалидов и маломобильных групп населения;</w:t>
      </w:r>
    </w:p>
    <w:p w:rsidR="00C04352" w:rsidRPr="005922F9" w:rsidRDefault="00C04352" w:rsidP="00C04352">
      <w:pPr>
        <w:pStyle w:val="msonormalcxspmiddle"/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повышается</w:t>
      </w:r>
      <w:r w:rsidRPr="00703E9A">
        <w:rPr>
          <w:sz w:val="28"/>
          <w:szCs w:val="28"/>
        </w:rPr>
        <w:t xml:space="preserve"> независимост</w:t>
      </w:r>
      <w:r>
        <w:rPr>
          <w:sz w:val="28"/>
          <w:szCs w:val="28"/>
        </w:rPr>
        <w:t>ь</w:t>
      </w:r>
      <w:r w:rsidRPr="00703E9A">
        <w:rPr>
          <w:sz w:val="28"/>
          <w:szCs w:val="28"/>
        </w:rPr>
        <w:t xml:space="preserve"> инвалидов и маломобильных групп населения в обществе;</w:t>
      </w:r>
    </w:p>
    <w:p w:rsidR="00C04352" w:rsidRPr="00703E9A" w:rsidRDefault="00C04352" w:rsidP="00C04352">
      <w:pPr>
        <w:pStyle w:val="msonormalcxspmiddle"/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E9A">
        <w:rPr>
          <w:sz w:val="28"/>
          <w:szCs w:val="28"/>
        </w:rPr>
        <w:t>измен</w:t>
      </w:r>
      <w:r>
        <w:rPr>
          <w:sz w:val="28"/>
          <w:szCs w:val="28"/>
        </w:rPr>
        <w:t>яется</w:t>
      </w:r>
      <w:r w:rsidRPr="00703E9A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е</w:t>
      </w:r>
      <w:r w:rsidRPr="00703E9A">
        <w:rPr>
          <w:sz w:val="28"/>
          <w:szCs w:val="28"/>
        </w:rPr>
        <w:t xml:space="preserve"> сознани</w:t>
      </w:r>
      <w:r>
        <w:rPr>
          <w:sz w:val="28"/>
          <w:szCs w:val="28"/>
        </w:rPr>
        <w:t>е</w:t>
      </w:r>
      <w:r w:rsidRPr="00703E9A">
        <w:rPr>
          <w:sz w:val="28"/>
          <w:szCs w:val="28"/>
        </w:rPr>
        <w:t xml:space="preserve"> в отношении проблем доступности инвалидов и маломобильных групп населения к объектам социальной инфраструктуры.</w:t>
      </w:r>
    </w:p>
    <w:p w:rsidR="00952BBC" w:rsidRPr="003E5C21" w:rsidRDefault="00434547" w:rsidP="00F852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21">
        <w:rPr>
          <w:rFonts w:ascii="Times New Roman" w:hAnsi="Times New Roman" w:cs="Times New Roman"/>
          <w:b/>
          <w:sz w:val="28"/>
          <w:szCs w:val="28"/>
        </w:rPr>
        <w:t xml:space="preserve">Вывод: Программа признается эффективной, </w:t>
      </w:r>
      <w:r w:rsidR="003E5C21">
        <w:rPr>
          <w:rFonts w:ascii="Times New Roman" w:hAnsi="Times New Roman" w:cs="Times New Roman"/>
          <w:b/>
          <w:sz w:val="28"/>
          <w:szCs w:val="28"/>
        </w:rPr>
        <w:t>и должна быть продолжен</w:t>
      </w:r>
      <w:r w:rsidR="00545F0F">
        <w:rPr>
          <w:rFonts w:ascii="Times New Roman" w:hAnsi="Times New Roman" w:cs="Times New Roman"/>
          <w:b/>
          <w:sz w:val="28"/>
          <w:szCs w:val="28"/>
        </w:rPr>
        <w:t>а</w:t>
      </w:r>
      <w:r w:rsidR="003E5C21">
        <w:rPr>
          <w:rFonts w:ascii="Times New Roman" w:hAnsi="Times New Roman" w:cs="Times New Roman"/>
          <w:b/>
          <w:sz w:val="28"/>
          <w:szCs w:val="28"/>
        </w:rPr>
        <w:t>.</w:t>
      </w:r>
    </w:p>
    <w:p w:rsidR="003E5C21" w:rsidRP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46BB0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C04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5A" w:rsidRPr="00146BB0" w:rsidRDefault="00C76F5A" w:rsidP="00C76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46B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435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46BB0">
        <w:rPr>
          <w:rFonts w:ascii="Times New Roman" w:hAnsi="Times New Roman" w:cs="Times New Roman"/>
          <w:sz w:val="28"/>
          <w:szCs w:val="28"/>
        </w:rPr>
        <w:t>Лысенкова Е.В.</w:t>
      </w:r>
    </w:p>
    <w:p w:rsidR="00146BB0" w:rsidRP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BB0" w:rsidRDefault="00146BB0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C21" w:rsidRDefault="003E5C21" w:rsidP="003E5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</w:t>
      </w:r>
    </w:p>
    <w:p w:rsidR="0008761E" w:rsidRPr="00146BB0" w:rsidRDefault="00452B81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E5C21" w:rsidRPr="00146BB0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5C21" w:rsidRPr="00146B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61E" w:rsidRPr="00146BB0" w:rsidRDefault="0008761E" w:rsidP="00087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8761E" w:rsidRPr="00146BB0" w:rsidSect="003E5C21">
      <w:pgSz w:w="11906" w:h="16838" w:code="9"/>
      <w:pgMar w:top="425" w:right="567" w:bottom="425" w:left="709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9A7532"/>
    <w:lvl w:ilvl="0">
      <w:numFmt w:val="bullet"/>
      <w:lvlText w:val="*"/>
      <w:lvlJc w:val="left"/>
    </w:lvl>
  </w:abstractNum>
  <w:abstractNum w:abstractNumId="1">
    <w:nsid w:val="19C973B3"/>
    <w:multiLevelType w:val="hybridMultilevel"/>
    <w:tmpl w:val="7B7249A2"/>
    <w:lvl w:ilvl="0" w:tplc="F5F6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777569"/>
    <w:multiLevelType w:val="hybridMultilevel"/>
    <w:tmpl w:val="88801DF4"/>
    <w:lvl w:ilvl="0" w:tplc="4F46A0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66AFC"/>
    <w:multiLevelType w:val="hybridMultilevel"/>
    <w:tmpl w:val="5B60E93E"/>
    <w:lvl w:ilvl="0" w:tplc="6C742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C834">
      <w:numFmt w:val="none"/>
      <w:lvlText w:val=""/>
      <w:lvlJc w:val="left"/>
      <w:pPr>
        <w:tabs>
          <w:tab w:val="num" w:pos="360"/>
        </w:tabs>
      </w:pPr>
    </w:lvl>
    <w:lvl w:ilvl="2" w:tplc="2BC6BD34">
      <w:numFmt w:val="none"/>
      <w:lvlText w:val=""/>
      <w:lvlJc w:val="left"/>
      <w:pPr>
        <w:tabs>
          <w:tab w:val="num" w:pos="360"/>
        </w:tabs>
      </w:pPr>
    </w:lvl>
    <w:lvl w:ilvl="3" w:tplc="07CA10FC">
      <w:numFmt w:val="none"/>
      <w:lvlText w:val=""/>
      <w:lvlJc w:val="left"/>
      <w:pPr>
        <w:tabs>
          <w:tab w:val="num" w:pos="360"/>
        </w:tabs>
      </w:pPr>
    </w:lvl>
    <w:lvl w:ilvl="4" w:tplc="12AC986A">
      <w:numFmt w:val="none"/>
      <w:lvlText w:val=""/>
      <w:lvlJc w:val="left"/>
      <w:pPr>
        <w:tabs>
          <w:tab w:val="num" w:pos="360"/>
        </w:tabs>
      </w:pPr>
    </w:lvl>
    <w:lvl w:ilvl="5" w:tplc="9A24D8EC">
      <w:numFmt w:val="none"/>
      <w:lvlText w:val=""/>
      <w:lvlJc w:val="left"/>
      <w:pPr>
        <w:tabs>
          <w:tab w:val="num" w:pos="360"/>
        </w:tabs>
      </w:pPr>
    </w:lvl>
    <w:lvl w:ilvl="6" w:tplc="69204C4A">
      <w:numFmt w:val="none"/>
      <w:lvlText w:val=""/>
      <w:lvlJc w:val="left"/>
      <w:pPr>
        <w:tabs>
          <w:tab w:val="num" w:pos="360"/>
        </w:tabs>
      </w:pPr>
    </w:lvl>
    <w:lvl w:ilvl="7" w:tplc="2514DA2E">
      <w:numFmt w:val="none"/>
      <w:lvlText w:val=""/>
      <w:lvlJc w:val="left"/>
      <w:pPr>
        <w:tabs>
          <w:tab w:val="num" w:pos="360"/>
        </w:tabs>
      </w:pPr>
    </w:lvl>
    <w:lvl w:ilvl="8" w:tplc="D0783C7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EF23FA9"/>
    <w:multiLevelType w:val="hybridMultilevel"/>
    <w:tmpl w:val="2ED63CA6"/>
    <w:lvl w:ilvl="0" w:tplc="7A76608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F40A1"/>
    <w:multiLevelType w:val="hybridMultilevel"/>
    <w:tmpl w:val="59360A12"/>
    <w:lvl w:ilvl="0" w:tplc="7B46C57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C78F1"/>
    <w:rsid w:val="00011DFD"/>
    <w:rsid w:val="000145F2"/>
    <w:rsid w:val="00017CDA"/>
    <w:rsid w:val="00027834"/>
    <w:rsid w:val="00035599"/>
    <w:rsid w:val="00037108"/>
    <w:rsid w:val="00043863"/>
    <w:rsid w:val="0007119A"/>
    <w:rsid w:val="00075165"/>
    <w:rsid w:val="00080E53"/>
    <w:rsid w:val="0008130D"/>
    <w:rsid w:val="0008761E"/>
    <w:rsid w:val="000A1365"/>
    <w:rsid w:val="000A1D44"/>
    <w:rsid w:val="000A4C32"/>
    <w:rsid w:val="000A5203"/>
    <w:rsid w:val="000A6B2F"/>
    <w:rsid w:val="000B2CAE"/>
    <w:rsid w:val="000C0A2E"/>
    <w:rsid w:val="000C6574"/>
    <w:rsid w:val="000D4A4F"/>
    <w:rsid w:val="000E3114"/>
    <w:rsid w:val="000E3AD4"/>
    <w:rsid w:val="000F0085"/>
    <w:rsid w:val="000F115F"/>
    <w:rsid w:val="000F69C8"/>
    <w:rsid w:val="00110CCD"/>
    <w:rsid w:val="00113F5F"/>
    <w:rsid w:val="0012399D"/>
    <w:rsid w:val="00141BE8"/>
    <w:rsid w:val="00142A71"/>
    <w:rsid w:val="00146BB0"/>
    <w:rsid w:val="0016599E"/>
    <w:rsid w:val="001749DF"/>
    <w:rsid w:val="00184CAF"/>
    <w:rsid w:val="001918E5"/>
    <w:rsid w:val="00193BE7"/>
    <w:rsid w:val="00194864"/>
    <w:rsid w:val="001A0AA2"/>
    <w:rsid w:val="001A189C"/>
    <w:rsid w:val="001B0C5B"/>
    <w:rsid w:val="001C2989"/>
    <w:rsid w:val="001C4375"/>
    <w:rsid w:val="001D744A"/>
    <w:rsid w:val="002030E4"/>
    <w:rsid w:val="002139D8"/>
    <w:rsid w:val="00214A9D"/>
    <w:rsid w:val="002161A3"/>
    <w:rsid w:val="00225F8A"/>
    <w:rsid w:val="00230646"/>
    <w:rsid w:val="002452CC"/>
    <w:rsid w:val="00245AE8"/>
    <w:rsid w:val="00246ECE"/>
    <w:rsid w:val="002718BB"/>
    <w:rsid w:val="00276FA6"/>
    <w:rsid w:val="002823B0"/>
    <w:rsid w:val="002911E2"/>
    <w:rsid w:val="0029646D"/>
    <w:rsid w:val="00296CA7"/>
    <w:rsid w:val="002B7CC5"/>
    <w:rsid w:val="002C159F"/>
    <w:rsid w:val="002C74A6"/>
    <w:rsid w:val="002D1734"/>
    <w:rsid w:val="002D4022"/>
    <w:rsid w:val="002D6D4E"/>
    <w:rsid w:val="002E2E1C"/>
    <w:rsid w:val="002E5CA8"/>
    <w:rsid w:val="002E7F0A"/>
    <w:rsid w:val="0033527C"/>
    <w:rsid w:val="003410B0"/>
    <w:rsid w:val="00356D3A"/>
    <w:rsid w:val="00360FA4"/>
    <w:rsid w:val="0036562F"/>
    <w:rsid w:val="0036723A"/>
    <w:rsid w:val="003811C1"/>
    <w:rsid w:val="0038644D"/>
    <w:rsid w:val="003B41DF"/>
    <w:rsid w:val="003C4CF4"/>
    <w:rsid w:val="003D29CD"/>
    <w:rsid w:val="003D37C9"/>
    <w:rsid w:val="003E182C"/>
    <w:rsid w:val="003E5C21"/>
    <w:rsid w:val="003E7BEC"/>
    <w:rsid w:val="003F03BE"/>
    <w:rsid w:val="003F6C2C"/>
    <w:rsid w:val="00405EB9"/>
    <w:rsid w:val="0040675A"/>
    <w:rsid w:val="00406C8A"/>
    <w:rsid w:val="004129EF"/>
    <w:rsid w:val="00416386"/>
    <w:rsid w:val="004226DE"/>
    <w:rsid w:val="00424E01"/>
    <w:rsid w:val="0043345B"/>
    <w:rsid w:val="00434547"/>
    <w:rsid w:val="00440DB7"/>
    <w:rsid w:val="004437E1"/>
    <w:rsid w:val="00452B81"/>
    <w:rsid w:val="0045401D"/>
    <w:rsid w:val="004557BC"/>
    <w:rsid w:val="00455BE1"/>
    <w:rsid w:val="00457918"/>
    <w:rsid w:val="00465145"/>
    <w:rsid w:val="00466544"/>
    <w:rsid w:val="0048590F"/>
    <w:rsid w:val="00495D22"/>
    <w:rsid w:val="004A2D93"/>
    <w:rsid w:val="004A47B5"/>
    <w:rsid w:val="004A715E"/>
    <w:rsid w:val="004B40DD"/>
    <w:rsid w:val="004B443C"/>
    <w:rsid w:val="004B5579"/>
    <w:rsid w:val="004B6A88"/>
    <w:rsid w:val="004C5FBF"/>
    <w:rsid w:val="004D3132"/>
    <w:rsid w:val="004E3697"/>
    <w:rsid w:val="004E754F"/>
    <w:rsid w:val="004F3AC8"/>
    <w:rsid w:val="004F3C59"/>
    <w:rsid w:val="004F633D"/>
    <w:rsid w:val="004F6606"/>
    <w:rsid w:val="004F7AD6"/>
    <w:rsid w:val="005064A6"/>
    <w:rsid w:val="00506BCE"/>
    <w:rsid w:val="00527A57"/>
    <w:rsid w:val="005326DC"/>
    <w:rsid w:val="00545F0F"/>
    <w:rsid w:val="00547EAB"/>
    <w:rsid w:val="0055575E"/>
    <w:rsid w:val="005563EE"/>
    <w:rsid w:val="00572FA4"/>
    <w:rsid w:val="005744D6"/>
    <w:rsid w:val="00594006"/>
    <w:rsid w:val="005A1596"/>
    <w:rsid w:val="005A4311"/>
    <w:rsid w:val="005A5DBD"/>
    <w:rsid w:val="005B1D1E"/>
    <w:rsid w:val="005B1F58"/>
    <w:rsid w:val="005B3169"/>
    <w:rsid w:val="005B42B1"/>
    <w:rsid w:val="005C192A"/>
    <w:rsid w:val="005C3C57"/>
    <w:rsid w:val="005D3884"/>
    <w:rsid w:val="005D4BD2"/>
    <w:rsid w:val="005E6C94"/>
    <w:rsid w:val="005E7B08"/>
    <w:rsid w:val="005F4119"/>
    <w:rsid w:val="005F4211"/>
    <w:rsid w:val="00600578"/>
    <w:rsid w:val="00604214"/>
    <w:rsid w:val="006067A5"/>
    <w:rsid w:val="00623AD6"/>
    <w:rsid w:val="00636B11"/>
    <w:rsid w:val="00642A6F"/>
    <w:rsid w:val="00660559"/>
    <w:rsid w:val="00676054"/>
    <w:rsid w:val="00685719"/>
    <w:rsid w:val="00686B73"/>
    <w:rsid w:val="006971D0"/>
    <w:rsid w:val="006B0E85"/>
    <w:rsid w:val="006B5609"/>
    <w:rsid w:val="006C6F8F"/>
    <w:rsid w:val="006D43D2"/>
    <w:rsid w:val="006D5B1B"/>
    <w:rsid w:val="006E2976"/>
    <w:rsid w:val="006E7E93"/>
    <w:rsid w:val="006F402B"/>
    <w:rsid w:val="006F463F"/>
    <w:rsid w:val="00702063"/>
    <w:rsid w:val="00703B6A"/>
    <w:rsid w:val="00707294"/>
    <w:rsid w:val="00717522"/>
    <w:rsid w:val="007207F5"/>
    <w:rsid w:val="00725E77"/>
    <w:rsid w:val="00727764"/>
    <w:rsid w:val="00743569"/>
    <w:rsid w:val="00766541"/>
    <w:rsid w:val="0076731B"/>
    <w:rsid w:val="0077465E"/>
    <w:rsid w:val="00783185"/>
    <w:rsid w:val="00784324"/>
    <w:rsid w:val="00793999"/>
    <w:rsid w:val="007948A0"/>
    <w:rsid w:val="00797E1E"/>
    <w:rsid w:val="007A1F7C"/>
    <w:rsid w:val="007A22B9"/>
    <w:rsid w:val="007A338A"/>
    <w:rsid w:val="007A63D2"/>
    <w:rsid w:val="007A76C6"/>
    <w:rsid w:val="007D1D90"/>
    <w:rsid w:val="007F0208"/>
    <w:rsid w:val="007F6811"/>
    <w:rsid w:val="007F7409"/>
    <w:rsid w:val="00802E89"/>
    <w:rsid w:val="00817D3C"/>
    <w:rsid w:val="008256EF"/>
    <w:rsid w:val="00825AB3"/>
    <w:rsid w:val="00826C00"/>
    <w:rsid w:val="00830D66"/>
    <w:rsid w:val="00832722"/>
    <w:rsid w:val="00847061"/>
    <w:rsid w:val="00871ED5"/>
    <w:rsid w:val="00872D4B"/>
    <w:rsid w:val="00884446"/>
    <w:rsid w:val="00892E31"/>
    <w:rsid w:val="008C4ABC"/>
    <w:rsid w:val="008C4F4E"/>
    <w:rsid w:val="008C6BFF"/>
    <w:rsid w:val="008D32A4"/>
    <w:rsid w:val="008E322D"/>
    <w:rsid w:val="008E4B80"/>
    <w:rsid w:val="008E4E20"/>
    <w:rsid w:val="008F5894"/>
    <w:rsid w:val="00902E6E"/>
    <w:rsid w:val="00903539"/>
    <w:rsid w:val="0091199F"/>
    <w:rsid w:val="00916BC2"/>
    <w:rsid w:val="009337A4"/>
    <w:rsid w:val="009376B4"/>
    <w:rsid w:val="00952BBC"/>
    <w:rsid w:val="0096181C"/>
    <w:rsid w:val="00965504"/>
    <w:rsid w:val="0097325C"/>
    <w:rsid w:val="009835A1"/>
    <w:rsid w:val="0098715A"/>
    <w:rsid w:val="00992D2A"/>
    <w:rsid w:val="009B415A"/>
    <w:rsid w:val="009B517A"/>
    <w:rsid w:val="009D2DE1"/>
    <w:rsid w:val="009D2F21"/>
    <w:rsid w:val="009D6539"/>
    <w:rsid w:val="00A040AF"/>
    <w:rsid w:val="00A12D6A"/>
    <w:rsid w:val="00A16DAF"/>
    <w:rsid w:val="00A2521B"/>
    <w:rsid w:val="00A27A74"/>
    <w:rsid w:val="00A3239A"/>
    <w:rsid w:val="00A3439F"/>
    <w:rsid w:val="00A34C28"/>
    <w:rsid w:val="00A44CC1"/>
    <w:rsid w:val="00A50813"/>
    <w:rsid w:val="00A74E05"/>
    <w:rsid w:val="00A84324"/>
    <w:rsid w:val="00A87160"/>
    <w:rsid w:val="00A93FAF"/>
    <w:rsid w:val="00A97135"/>
    <w:rsid w:val="00AB6A6E"/>
    <w:rsid w:val="00AC1C81"/>
    <w:rsid w:val="00AC62BB"/>
    <w:rsid w:val="00AD41D1"/>
    <w:rsid w:val="00AE2ACF"/>
    <w:rsid w:val="00AF2CC4"/>
    <w:rsid w:val="00AF7219"/>
    <w:rsid w:val="00B04A07"/>
    <w:rsid w:val="00B105BE"/>
    <w:rsid w:val="00B14096"/>
    <w:rsid w:val="00B20606"/>
    <w:rsid w:val="00B20B0C"/>
    <w:rsid w:val="00B21178"/>
    <w:rsid w:val="00B30E3B"/>
    <w:rsid w:val="00B36044"/>
    <w:rsid w:val="00B375BC"/>
    <w:rsid w:val="00B37730"/>
    <w:rsid w:val="00B41129"/>
    <w:rsid w:val="00B42F17"/>
    <w:rsid w:val="00B5574A"/>
    <w:rsid w:val="00B63123"/>
    <w:rsid w:val="00BA2EE2"/>
    <w:rsid w:val="00BA571F"/>
    <w:rsid w:val="00BA751C"/>
    <w:rsid w:val="00BB443A"/>
    <w:rsid w:val="00BB5B99"/>
    <w:rsid w:val="00BB7D6A"/>
    <w:rsid w:val="00BD6B7A"/>
    <w:rsid w:val="00BE03C1"/>
    <w:rsid w:val="00BF1962"/>
    <w:rsid w:val="00BF4115"/>
    <w:rsid w:val="00C0331D"/>
    <w:rsid w:val="00C04352"/>
    <w:rsid w:val="00C104B6"/>
    <w:rsid w:val="00C25C2C"/>
    <w:rsid w:val="00C25F06"/>
    <w:rsid w:val="00C3267B"/>
    <w:rsid w:val="00C4310F"/>
    <w:rsid w:val="00C47DF6"/>
    <w:rsid w:val="00C53128"/>
    <w:rsid w:val="00C577C1"/>
    <w:rsid w:val="00C63200"/>
    <w:rsid w:val="00C72437"/>
    <w:rsid w:val="00C76F5A"/>
    <w:rsid w:val="00C77A90"/>
    <w:rsid w:val="00C81D94"/>
    <w:rsid w:val="00C856B0"/>
    <w:rsid w:val="00C903F8"/>
    <w:rsid w:val="00C934CF"/>
    <w:rsid w:val="00C94B24"/>
    <w:rsid w:val="00C97CC3"/>
    <w:rsid w:val="00CC55DC"/>
    <w:rsid w:val="00CC6DB5"/>
    <w:rsid w:val="00CC7619"/>
    <w:rsid w:val="00CD3F9E"/>
    <w:rsid w:val="00CD7067"/>
    <w:rsid w:val="00CE0950"/>
    <w:rsid w:val="00CE4E44"/>
    <w:rsid w:val="00CF5CE3"/>
    <w:rsid w:val="00D170F5"/>
    <w:rsid w:val="00D2441B"/>
    <w:rsid w:val="00D4033F"/>
    <w:rsid w:val="00D410AD"/>
    <w:rsid w:val="00D41CB3"/>
    <w:rsid w:val="00D57FAF"/>
    <w:rsid w:val="00D6005B"/>
    <w:rsid w:val="00D624A5"/>
    <w:rsid w:val="00D63155"/>
    <w:rsid w:val="00D65633"/>
    <w:rsid w:val="00D729D6"/>
    <w:rsid w:val="00D7633A"/>
    <w:rsid w:val="00D773BC"/>
    <w:rsid w:val="00D9694D"/>
    <w:rsid w:val="00D97665"/>
    <w:rsid w:val="00D97B9C"/>
    <w:rsid w:val="00DA01D8"/>
    <w:rsid w:val="00DA2C32"/>
    <w:rsid w:val="00DA566A"/>
    <w:rsid w:val="00DA7475"/>
    <w:rsid w:val="00DB325E"/>
    <w:rsid w:val="00DB79DB"/>
    <w:rsid w:val="00DC78F1"/>
    <w:rsid w:val="00DD7766"/>
    <w:rsid w:val="00DE55E9"/>
    <w:rsid w:val="00DF0E04"/>
    <w:rsid w:val="00DF288D"/>
    <w:rsid w:val="00E1057D"/>
    <w:rsid w:val="00E13A30"/>
    <w:rsid w:val="00E14F2F"/>
    <w:rsid w:val="00E20241"/>
    <w:rsid w:val="00E33F61"/>
    <w:rsid w:val="00E3699F"/>
    <w:rsid w:val="00E40033"/>
    <w:rsid w:val="00E62483"/>
    <w:rsid w:val="00E67360"/>
    <w:rsid w:val="00E70CE1"/>
    <w:rsid w:val="00E8490D"/>
    <w:rsid w:val="00E923B8"/>
    <w:rsid w:val="00EA0D58"/>
    <w:rsid w:val="00EB0255"/>
    <w:rsid w:val="00EC4F0E"/>
    <w:rsid w:val="00EC7888"/>
    <w:rsid w:val="00ED5E5B"/>
    <w:rsid w:val="00EF3096"/>
    <w:rsid w:val="00EF3BFC"/>
    <w:rsid w:val="00F03E6D"/>
    <w:rsid w:val="00F255C1"/>
    <w:rsid w:val="00F27B41"/>
    <w:rsid w:val="00F32AD4"/>
    <w:rsid w:val="00F33B94"/>
    <w:rsid w:val="00F46514"/>
    <w:rsid w:val="00F62695"/>
    <w:rsid w:val="00F71C55"/>
    <w:rsid w:val="00F76AC6"/>
    <w:rsid w:val="00F852BD"/>
    <w:rsid w:val="00F93EBF"/>
    <w:rsid w:val="00F96DB2"/>
    <w:rsid w:val="00FD46D0"/>
    <w:rsid w:val="00FD5E8F"/>
    <w:rsid w:val="00FE07EB"/>
    <w:rsid w:val="00FE1C2B"/>
    <w:rsid w:val="00FE48D5"/>
    <w:rsid w:val="00FE6E86"/>
    <w:rsid w:val="00FF1C1E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686B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86B73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86B73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686B73"/>
    <w:pPr>
      <w:keepNext/>
      <w:suppressAutoHyphens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AC62BB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B73"/>
    <w:pPr>
      <w:ind w:firstLine="708"/>
    </w:pPr>
    <w:rPr>
      <w:szCs w:val="24"/>
    </w:rPr>
  </w:style>
  <w:style w:type="table" w:styleId="a4">
    <w:name w:val="Table Grid"/>
    <w:basedOn w:val="a1"/>
    <w:rsid w:val="00EF3B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57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A4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 Знак"/>
    <w:basedOn w:val="a"/>
    <w:rsid w:val="00826C00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styleId="a6">
    <w:name w:val="No Spacing"/>
    <w:uiPriority w:val="1"/>
    <w:qFormat/>
    <w:rsid w:val="00B30E3B"/>
    <w:pPr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5B42B1"/>
    <w:pPr>
      <w:ind w:left="720"/>
      <w:contextualSpacing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3D37C9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85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Нормальный (таблица)"/>
    <w:basedOn w:val="a"/>
    <w:next w:val="a"/>
    <w:rsid w:val="00D976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rsid w:val="000F0085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a"/>
    <w:rsid w:val="00C0435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9515F-F2D3-43B8-AF26-3575537A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8576</CharactersWithSpaces>
  <SharedDoc>false</SharedDoc>
  <HLinks>
    <vt:vector size="30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КЭ</dc:creator>
  <cp:lastModifiedBy>Economika</cp:lastModifiedBy>
  <cp:revision>6</cp:revision>
  <cp:lastPrinted>2014-03-26T06:56:00Z</cp:lastPrinted>
  <dcterms:created xsi:type="dcterms:W3CDTF">2018-11-06T05:59:00Z</dcterms:created>
  <dcterms:modified xsi:type="dcterms:W3CDTF">2018-11-12T07:44:00Z</dcterms:modified>
</cp:coreProperties>
</file>