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7E" w:rsidRPr="00D5215B" w:rsidRDefault="00E03F7E" w:rsidP="007752A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2F6978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986722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>1.3. Вид и наименование проекта акта муниципального образования «Среднеканский городской округ»: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FA7ECC" w:rsidRPr="00FA7ECC">
        <w:rPr>
          <w:rFonts w:ascii="Times New Roman" w:hAnsi="Times New Roman"/>
          <w:sz w:val="24"/>
          <w:szCs w:val="24"/>
          <w:u w:val="single"/>
        </w:rPr>
        <w:t xml:space="preserve">проекта постановления Администрации Среднеканского городского округа «Об утверждении  </w:t>
      </w:r>
      <w:r w:rsidR="00FA7ECC" w:rsidRPr="00986722">
        <w:rPr>
          <w:rFonts w:ascii="Times New Roman" w:hAnsi="Times New Roman"/>
          <w:sz w:val="24"/>
          <w:szCs w:val="24"/>
          <w:u w:val="single"/>
        </w:rPr>
        <w:t xml:space="preserve">муниципальной программы </w:t>
      </w:r>
      <w:r w:rsidR="00986722" w:rsidRPr="00986722">
        <w:rPr>
          <w:rFonts w:ascii="Times New Roman" w:hAnsi="Times New Roman"/>
          <w:sz w:val="24"/>
          <w:szCs w:val="24"/>
          <w:u w:val="single"/>
        </w:rPr>
        <w:t>«</w:t>
      </w:r>
      <w:r w:rsidR="00986722" w:rsidRPr="00986722">
        <w:rPr>
          <w:rFonts w:ascii="Times New Roman" w:hAnsi="Times New Roman"/>
          <w:color w:val="000000"/>
          <w:sz w:val="24"/>
          <w:szCs w:val="24"/>
          <w:u w:val="single"/>
        </w:rPr>
        <w:t>Комплексное развитие транспортной инфраструктуры Среднеканского городского округа на 2017 – 2027 годы</w:t>
      </w:r>
      <w:r w:rsidR="00986722" w:rsidRPr="00986722">
        <w:rPr>
          <w:rFonts w:ascii="Times New Roman" w:hAnsi="Times New Roman"/>
          <w:sz w:val="24"/>
          <w:szCs w:val="24"/>
          <w:u w:val="single"/>
        </w:rPr>
        <w:t>»</w:t>
      </w:r>
      <w:r w:rsidR="00FA7ECC" w:rsidRPr="00986722">
        <w:rPr>
          <w:rFonts w:ascii="Times New Roman" w:hAnsi="Times New Roman"/>
          <w:sz w:val="24"/>
          <w:szCs w:val="24"/>
          <w:u w:val="single"/>
        </w:rPr>
        <w:t>»</w:t>
      </w:r>
    </w:p>
    <w:p w:rsidR="00FA7ECC" w:rsidRPr="00986722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FA7ECC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  <w:lang w:val="en-US"/>
        </w:rPr>
        <w:t>I</w:t>
      </w:r>
      <w:r w:rsidR="000C27F9" w:rsidRPr="00BA0C6B">
        <w:rPr>
          <w:rFonts w:ascii="Times New Roman" w:hAnsi="Times New Roman"/>
          <w:sz w:val="24"/>
          <w:szCs w:val="24"/>
        </w:rPr>
        <w:t xml:space="preserve"> квартал 201</w:t>
      </w:r>
      <w:r w:rsidR="00FA7ECC" w:rsidRPr="00FA7ECC">
        <w:rPr>
          <w:rFonts w:ascii="Times New Roman" w:hAnsi="Times New Roman"/>
          <w:sz w:val="24"/>
          <w:szCs w:val="24"/>
        </w:rPr>
        <w:t>7</w:t>
      </w:r>
      <w:r w:rsidR="000C27F9" w:rsidRPr="00BA0C6B">
        <w:rPr>
          <w:rFonts w:ascii="Times New Roman" w:hAnsi="Times New Roman"/>
          <w:sz w:val="24"/>
          <w:szCs w:val="24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986722">
        <w:rPr>
          <w:rFonts w:ascii="Times New Roman" w:hAnsi="Times New Roman"/>
          <w:sz w:val="24"/>
          <w:szCs w:val="24"/>
        </w:rPr>
        <w:t xml:space="preserve"> </w:t>
      </w:r>
      <w:r w:rsidR="000C27F9" w:rsidRPr="00735D50">
        <w:rPr>
          <w:rFonts w:ascii="Times New Roman" w:hAnsi="Times New Roman"/>
          <w:sz w:val="24"/>
          <w:szCs w:val="24"/>
        </w:rPr>
        <w:t xml:space="preserve">не имеется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B1650A" w:rsidRDefault="00E03F7E" w:rsidP="00FA7E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1.6. 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5442BF">
        <w:rPr>
          <w:rFonts w:ascii="Times New Roman" w:hAnsi="Times New Roman"/>
          <w:sz w:val="24"/>
          <w:szCs w:val="24"/>
        </w:rPr>
        <w:t xml:space="preserve"> </w:t>
      </w:r>
    </w:p>
    <w:p w:rsidR="00E03F7E" w:rsidRPr="00F55A19" w:rsidRDefault="00B1650A" w:rsidP="00FA7ECC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2BF">
        <w:rPr>
          <w:rFonts w:ascii="Times New Roman" w:hAnsi="Times New Roman"/>
          <w:sz w:val="24"/>
          <w:szCs w:val="24"/>
        </w:rPr>
        <w:t xml:space="preserve">Отсутствие долгосрочной программы развития транспортной инфраструктуры, устанавливающей перечни мероприятий по проектированию, строительству, реконструкции объектов транспортной инфраструктуры местного значения, а также объемы затрат на их реализацию. Разработка генерального плана муниципального образования «Среднеканский городской округ».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B1650A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267CF">
        <w:rPr>
          <w:rFonts w:ascii="Times New Roman" w:hAnsi="Times New Roman"/>
          <w:sz w:val="24"/>
          <w:szCs w:val="24"/>
        </w:rPr>
        <w:t xml:space="preserve">Проект постановления направлен на </w:t>
      </w:r>
      <w:r>
        <w:rPr>
          <w:rFonts w:ascii="Times New Roman" w:hAnsi="Times New Roman"/>
          <w:bCs/>
          <w:sz w:val="24"/>
          <w:szCs w:val="24"/>
        </w:rPr>
        <w:t>с</w:t>
      </w:r>
      <w:r w:rsidRPr="006267CF">
        <w:rPr>
          <w:rFonts w:ascii="Times New Roman" w:hAnsi="Times New Roman"/>
          <w:sz w:val="24"/>
          <w:szCs w:val="24"/>
        </w:rPr>
        <w:t>оздание условий для развития, улучшения качества и эффективности функционирования действующей транспортной инфраструктуры, обеспечения доступности объектов транспортной инфраструктуры для населения и субъектов экономической деятельности Среднеканского городского округа, повышение уровня безопасности дорожного движения: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обеспечения безопасности, качественного и эффективного транспортного обслуживания населения, юридических лиц и индивидуальных предпринимателей, осуществляющих экономическую деятельность на территории Среднеканского городского округа;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Среднеканского городского округа;</w:t>
      </w:r>
    </w:p>
    <w:p w:rsidR="00B1650A" w:rsidRPr="006267CF" w:rsidRDefault="00B1650A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 w:rsidRPr="006267CF">
        <w:rPr>
          <w:rFonts w:ascii="Times New Roman" w:hAnsi="Times New Roman"/>
          <w:sz w:val="24"/>
          <w:szCs w:val="24"/>
        </w:rPr>
        <w:t>- создание условий для обеспечения безопасности жизни и здоровья участников дорожного движения;</w:t>
      </w:r>
    </w:p>
    <w:p w:rsidR="00266E06" w:rsidRDefault="00B1650A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6267CF">
        <w:rPr>
          <w:rFonts w:ascii="Times New Roman" w:hAnsi="Times New Roman"/>
          <w:sz w:val="24"/>
          <w:szCs w:val="24"/>
        </w:rPr>
        <w:t>- создание условий для пешеходного и велосипедного передвижения населения.</w:t>
      </w:r>
    </w:p>
    <w:p w:rsidR="00FA7ECC" w:rsidRPr="00DF25C3" w:rsidRDefault="00FA7ECC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B1650A" w:rsidRPr="006267CF" w:rsidRDefault="00735D50" w:rsidP="00B1650A">
      <w:pPr>
        <w:ind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1650A">
        <w:rPr>
          <w:rFonts w:ascii="Times New Roman" w:hAnsi="Times New Roman"/>
          <w:sz w:val="24"/>
          <w:szCs w:val="24"/>
        </w:rPr>
        <w:t>Представленный проект определяет перечень и сроки выполнения мероприятий по развитию транспортной инфраструктуры Среднеканского городского округа, а также необходимые инвестиции для реализации мероприятий.</w:t>
      </w:r>
    </w:p>
    <w:p w:rsidR="0041069F" w:rsidRPr="006267CF" w:rsidRDefault="0041069F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A7ECC" w:rsidRPr="006267CF" w:rsidRDefault="00FA7ECC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B1650A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825A0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825A0B">
        <w:rPr>
          <w:rFonts w:ascii="Times New Roman" w:hAnsi="Times New Roman"/>
          <w:sz w:val="24"/>
          <w:szCs w:val="24"/>
        </w:rPr>
        <w:t>03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825A0B">
        <w:rPr>
          <w:rFonts w:ascii="Times New Roman" w:hAnsi="Times New Roman"/>
          <w:sz w:val="24"/>
          <w:szCs w:val="24"/>
        </w:rPr>
        <w:t>мая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FA7ECC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825A0B">
        <w:rPr>
          <w:rFonts w:ascii="Times New Roman" w:hAnsi="Times New Roman"/>
          <w:sz w:val="24"/>
          <w:szCs w:val="24"/>
        </w:rPr>
        <w:t>17</w:t>
      </w:r>
      <w:r w:rsidRPr="00D5215B">
        <w:rPr>
          <w:rFonts w:ascii="Times New Roman" w:hAnsi="Times New Roman"/>
          <w:sz w:val="24"/>
          <w:szCs w:val="24"/>
        </w:rPr>
        <w:t>»</w:t>
      </w:r>
      <w:r w:rsidR="00825A0B">
        <w:rPr>
          <w:rFonts w:ascii="Times New Roman" w:hAnsi="Times New Roman"/>
          <w:sz w:val="24"/>
          <w:szCs w:val="24"/>
        </w:rPr>
        <w:t xml:space="preserve"> мая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764C2E">
        <w:rPr>
          <w:rFonts w:ascii="Times New Roman" w:hAnsi="Times New Roman"/>
          <w:sz w:val="24"/>
          <w:szCs w:val="24"/>
        </w:rPr>
        <w:t>7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B1650A" w:rsidRPr="00825A0B" w:rsidRDefault="00B1650A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b/>
          <w:sz w:val="24"/>
          <w:szCs w:val="24"/>
        </w:rPr>
      </w:pPr>
      <w:r w:rsidRPr="00825A0B">
        <w:rPr>
          <w:rFonts w:ascii="Times New Roman" w:hAnsi="Times New Roman"/>
          <w:b/>
          <w:sz w:val="24"/>
          <w:szCs w:val="24"/>
        </w:rPr>
        <w:t>http://admmosrednekan.ru/orv/</w:t>
      </w:r>
    </w:p>
    <w:p w:rsidR="00825A0B" w:rsidRDefault="00825A0B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Ф.И.О.: </w:t>
      </w:r>
      <w:proofErr w:type="spellStart"/>
      <w:r w:rsidR="00825A0B" w:rsidRPr="00825A0B">
        <w:rPr>
          <w:rFonts w:ascii="Times New Roman" w:hAnsi="Times New Roman"/>
          <w:sz w:val="24"/>
          <w:szCs w:val="24"/>
        </w:rPr>
        <w:t>Лысенкова</w:t>
      </w:r>
      <w:proofErr w:type="spellEnd"/>
      <w:r w:rsidR="00825A0B" w:rsidRPr="00825A0B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E03F7E" w:rsidRPr="00825A0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825A0B" w:rsidRPr="00825A0B">
        <w:rPr>
          <w:rFonts w:ascii="Times New Roman" w:hAnsi="Times New Roman"/>
          <w:sz w:val="24"/>
          <w:szCs w:val="24"/>
        </w:rPr>
        <w:t>р</w:t>
      </w:r>
      <w:r w:rsidR="00914666" w:rsidRPr="00825A0B">
        <w:rPr>
          <w:rFonts w:ascii="Times New Roman" w:hAnsi="Times New Roman"/>
          <w:sz w:val="24"/>
          <w:szCs w:val="24"/>
        </w:rPr>
        <w:t>уководител</w:t>
      </w:r>
      <w:r w:rsidR="00825A0B" w:rsidRPr="00825A0B">
        <w:rPr>
          <w:rFonts w:ascii="Times New Roman" w:hAnsi="Times New Roman"/>
          <w:sz w:val="24"/>
          <w:szCs w:val="24"/>
        </w:rPr>
        <w:t>ь</w:t>
      </w:r>
      <w:r w:rsidR="00914666" w:rsidRPr="00825A0B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825A0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 w:rsidRPr="00825A0B">
        <w:rPr>
          <w:rFonts w:ascii="Times New Roman" w:hAnsi="Times New Roman"/>
          <w:sz w:val="24"/>
          <w:szCs w:val="24"/>
        </w:rPr>
        <w:t>(841347)</w:t>
      </w:r>
      <w:r w:rsidR="00825A0B">
        <w:rPr>
          <w:rFonts w:ascii="Times New Roman" w:hAnsi="Times New Roman"/>
          <w:sz w:val="24"/>
          <w:szCs w:val="24"/>
        </w:rPr>
        <w:t>94154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5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825A0B">
        <w:rPr>
          <w:rFonts w:ascii="Times New Roman" w:hAnsi="Times New Roman"/>
          <w:sz w:val="24"/>
          <w:szCs w:val="24"/>
        </w:rPr>
        <w:t xml:space="preserve"> низкая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FA2F50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FA2F50" w:rsidRDefault="00695CBA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 xml:space="preserve">Проект </w:t>
      </w:r>
      <w:r w:rsidR="00FA2F50" w:rsidRPr="00FA2F50">
        <w:rPr>
          <w:rFonts w:ascii="Times New Roman" w:hAnsi="Times New Roman"/>
          <w:sz w:val="24"/>
          <w:szCs w:val="24"/>
        </w:rPr>
        <w:t xml:space="preserve">постановления </w:t>
      </w:r>
      <w:r w:rsidR="00732A4E">
        <w:rPr>
          <w:rFonts w:ascii="Times New Roman" w:hAnsi="Times New Roman"/>
          <w:sz w:val="24"/>
          <w:szCs w:val="24"/>
        </w:rPr>
        <w:t xml:space="preserve">не содержит дополнительных обязанностей, запретов и ограничений для физических и юридических лиц в сфере предпринимательской деятельности и (или) инвестиционной деятельности, а также не приводит к возникновению </w:t>
      </w:r>
      <w:r w:rsidR="003B4B7C">
        <w:rPr>
          <w:rFonts w:ascii="Times New Roman" w:hAnsi="Times New Roman"/>
          <w:sz w:val="24"/>
          <w:szCs w:val="24"/>
        </w:rPr>
        <w:t>у физических и юридических лиц расходов</w:t>
      </w:r>
      <w:r w:rsidR="00732A4E">
        <w:rPr>
          <w:rFonts w:ascii="Times New Roman" w:hAnsi="Times New Roman"/>
          <w:sz w:val="24"/>
          <w:szCs w:val="24"/>
        </w:rPr>
        <w:t xml:space="preserve"> или возникновению дополнительных расходов</w:t>
      </w:r>
      <w:r w:rsidR="003B4B7C">
        <w:rPr>
          <w:rFonts w:ascii="Times New Roman" w:hAnsi="Times New Roman"/>
          <w:sz w:val="24"/>
          <w:szCs w:val="24"/>
        </w:rPr>
        <w:t>.</w:t>
      </w:r>
    </w:p>
    <w:p w:rsidR="00764C2E" w:rsidRPr="00D5215B" w:rsidRDefault="00764C2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1E1B76" w:rsidRDefault="00E03F7E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3.1. Формулировка проблемы, на решение которой направлен предлагаемый  способ регулирования:</w:t>
      </w:r>
      <w:r w:rsidR="001E1B76">
        <w:rPr>
          <w:rFonts w:ascii="Times New Roman" w:hAnsi="Times New Roman"/>
          <w:sz w:val="24"/>
          <w:szCs w:val="24"/>
        </w:rPr>
        <w:t xml:space="preserve"> </w:t>
      </w:r>
    </w:p>
    <w:p w:rsidR="00811B4F" w:rsidRDefault="003B4B7C" w:rsidP="00764C2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B76">
        <w:rPr>
          <w:rFonts w:ascii="Times New Roman" w:hAnsi="Times New Roman"/>
          <w:sz w:val="24"/>
          <w:szCs w:val="24"/>
        </w:rPr>
        <w:t>Отсутствие долгосрочной программы развития транспортной инфраструктуры, устанавливающей перечни мероприятий по проектированию, строительству, реконструкции объектов транспортной инфраструктуры местного значения, а также объемы затрат на их реализацию. Разработка генерального плана муниципального образования «Среднеканский городской округ»</w:t>
      </w:r>
      <w:r w:rsidR="00764C2E">
        <w:rPr>
          <w:rFonts w:ascii="Times New Roman" w:hAnsi="Times New Roman"/>
          <w:sz w:val="24"/>
          <w:szCs w:val="24"/>
        </w:rPr>
        <w:t>.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B4B7C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 проблемы, группы участников отношений, испытывающих  негативные эффекты, и их количественные оценки:</w:t>
      </w:r>
    </w:p>
    <w:p w:rsidR="004F2F0F" w:rsidRPr="004F2F0F" w:rsidRDefault="003B4B7C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Снижение эффективности функционирования транспортной инфраструктуры, ухудшение состояния автомобильных дорог, снижение качества, безопасности и доступности транспортного обслуживания.</w:t>
      </w:r>
    </w:p>
    <w:p w:rsidR="001E1B76" w:rsidRDefault="001E1B76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3B4B7C" w:rsidRDefault="004F2F0F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3B4B7C">
        <w:rPr>
          <w:rFonts w:ascii="Times New Roman" w:hAnsi="Times New Roman"/>
          <w:sz w:val="24"/>
          <w:szCs w:val="24"/>
        </w:rPr>
        <w:t xml:space="preserve"> </w:t>
      </w:r>
    </w:p>
    <w:p w:rsidR="004F2F0F" w:rsidRPr="004F2F0F" w:rsidRDefault="003B4B7C" w:rsidP="00DD760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Информация отсутствует.</w:t>
      </w:r>
    </w:p>
    <w:p w:rsidR="001E1B76" w:rsidRDefault="001E1B76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732A4E" w:rsidRDefault="004F2F0F" w:rsidP="0076011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732A4E">
        <w:rPr>
          <w:rFonts w:ascii="Times New Roman" w:hAnsi="Times New Roman"/>
          <w:sz w:val="24"/>
          <w:szCs w:val="24"/>
        </w:rPr>
        <w:t xml:space="preserve"> </w:t>
      </w:r>
    </w:p>
    <w:p w:rsidR="00732A4E" w:rsidRDefault="00732A4E" w:rsidP="00732A4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Федерального закона от 29.12.2014 года № 456-ФЗ «О внесении изменений в Градостроительный кодекс Российской Федерации и отдельные законодательные акты Российской Федерации».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анализ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при</w:t>
      </w:r>
      <w:r w:rsidR="00760113">
        <w:rPr>
          <w:rFonts w:ascii="Times New Roman" w:hAnsi="Times New Roman"/>
          <w:sz w:val="24"/>
          <w:szCs w:val="24"/>
        </w:rPr>
        <w:t>ня</w:t>
      </w:r>
      <w:r w:rsidR="00760113" w:rsidRPr="00760113">
        <w:rPr>
          <w:rFonts w:ascii="Times New Roman" w:hAnsi="Times New Roman" w:hint="eastAsia"/>
          <w:sz w:val="24"/>
          <w:szCs w:val="24"/>
        </w:rPr>
        <w:t>тых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ранее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нормативных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правовых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760113" w:rsidRPr="00760113">
        <w:rPr>
          <w:rFonts w:ascii="Times New Roman" w:hAnsi="Times New Roman" w:hint="eastAsia"/>
          <w:sz w:val="24"/>
          <w:szCs w:val="24"/>
        </w:rPr>
        <w:t>актов</w:t>
      </w:r>
    </w:p>
    <w:p w:rsidR="001E1B76" w:rsidRDefault="001E1B76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B659E6" w:rsidRPr="00B659E6">
        <w:rPr>
          <w:rFonts w:ascii="Times New Roman" w:hAnsi="Times New Roman" w:hint="eastAsia"/>
          <w:sz w:val="24"/>
          <w:szCs w:val="24"/>
        </w:rPr>
        <w:t>Отсутствует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469A0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4.1. </w:t>
      </w:r>
      <w:r w:rsidRPr="005469A0">
        <w:rPr>
          <w:rFonts w:ascii="Times New Roman" w:hAnsi="Times New Roman"/>
          <w:sz w:val="24"/>
          <w:szCs w:val="24"/>
        </w:rPr>
        <w:t>Федеральный уровень:</w:t>
      </w:r>
      <w:r w:rsidR="00F912D4" w:rsidRPr="005469A0">
        <w:rPr>
          <w:rFonts w:ascii="Times New Roman" w:hAnsi="Times New Roman"/>
          <w:sz w:val="24"/>
          <w:szCs w:val="24"/>
        </w:rPr>
        <w:t xml:space="preserve"> </w:t>
      </w:r>
    </w:p>
    <w:p w:rsidR="005469A0" w:rsidRPr="005469A0" w:rsidRDefault="005469A0" w:rsidP="005469A0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69A0">
        <w:rPr>
          <w:rFonts w:ascii="Times New Roman" w:hAnsi="Times New Roman"/>
          <w:sz w:val="24"/>
          <w:szCs w:val="24"/>
        </w:rPr>
        <w:tab/>
        <w:t>Постановление Правительства РФ от 5 декабря 2001 г. N 848</w:t>
      </w:r>
      <w:r w:rsidRPr="005469A0">
        <w:rPr>
          <w:rFonts w:ascii="Times New Roman" w:hAnsi="Times New Roman"/>
          <w:sz w:val="24"/>
          <w:szCs w:val="24"/>
        </w:rPr>
        <w:br/>
        <w:t>"О федеральной целевой программе "Развитие транспортной системы России (2010-2020 годы)",</w:t>
      </w:r>
    </w:p>
    <w:p w:rsidR="005469A0" w:rsidRPr="005469A0" w:rsidRDefault="00607D2E" w:rsidP="005469A0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hyperlink r:id="rId6" w:history="1">
        <w:r w:rsidR="005469A0" w:rsidRPr="005469A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t>Постановление Правительства РФ от 3 октября 2013 г. N 864</w:t>
        </w:r>
        <w:r w:rsidR="005469A0" w:rsidRPr="005469A0">
          <w:rPr>
            <w:rStyle w:val="a6"/>
            <w:rFonts w:ascii="Times New Roman" w:hAnsi="Times New Roman" w:cs="Times New Roman"/>
            <w:b w:val="0"/>
            <w:bCs w:val="0"/>
            <w:color w:val="auto"/>
          </w:rPr>
          <w:br/>
          <w:t>"О федеральной целевой программе "Повышение безопасности дорожного движения в 2013 - 2020 годах"</w:t>
        </w:r>
      </w:hyperlink>
      <w:r w:rsidR="00F12D22">
        <w:rPr>
          <w:rFonts w:ascii="Times New Roman" w:hAnsi="Times New Roman" w:cs="Times New Roman"/>
          <w:b w:val="0"/>
          <w:color w:val="auto"/>
        </w:rPr>
        <w:t>.</w:t>
      </w:r>
    </w:p>
    <w:p w:rsidR="005469A0" w:rsidRPr="005469A0" w:rsidRDefault="005469A0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16BCE" w:rsidRDefault="004F2F0F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5469A0">
        <w:rPr>
          <w:rFonts w:ascii="Times New Roman" w:hAnsi="Times New Roman"/>
          <w:sz w:val="24"/>
          <w:szCs w:val="24"/>
        </w:rPr>
        <w:t>4.2. Региональный уровень (субъекты Российской Федерации):</w:t>
      </w:r>
      <w:r w:rsidR="003B4B7C" w:rsidRPr="005469A0">
        <w:rPr>
          <w:rFonts w:ascii="Times New Roman" w:hAnsi="Times New Roman"/>
          <w:sz w:val="24"/>
          <w:szCs w:val="24"/>
        </w:rPr>
        <w:t xml:space="preserve"> </w:t>
      </w:r>
      <w:r w:rsidR="005469A0">
        <w:rPr>
          <w:rFonts w:ascii="Times New Roman" w:hAnsi="Times New Roman"/>
          <w:sz w:val="24"/>
          <w:szCs w:val="24"/>
        </w:rPr>
        <w:t xml:space="preserve">Постановление Администрации Магаданской области от 20.11.2013 года № 1145-па «Об утверждении государственной программы Магаданской области </w:t>
      </w:r>
      <w:r w:rsidR="008A364F">
        <w:rPr>
          <w:rFonts w:ascii="Times New Roman" w:hAnsi="Times New Roman"/>
          <w:sz w:val="24"/>
          <w:szCs w:val="24"/>
        </w:rPr>
        <w:t>«Развитие транспортной системы в Магаданской области» на 2014-2022 годы</w:t>
      </w:r>
    </w:p>
    <w:p w:rsidR="005469A0" w:rsidRDefault="005469A0" w:rsidP="00F16BC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8A364F" w:rsidRPr="008A364F" w:rsidRDefault="00E03F7E" w:rsidP="008A364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 w:rsidRPr="008A364F">
        <w:rPr>
          <w:rFonts w:ascii="Times New Roman" w:hAnsi="Times New Roman" w:cs="Times New Roman"/>
          <w:b w:val="0"/>
        </w:rPr>
        <w:t>4.</w:t>
      </w:r>
      <w:r w:rsidR="004F2F0F" w:rsidRPr="008A364F">
        <w:rPr>
          <w:rFonts w:ascii="Times New Roman" w:hAnsi="Times New Roman" w:cs="Times New Roman"/>
          <w:b w:val="0"/>
        </w:rPr>
        <w:t>3</w:t>
      </w:r>
      <w:r w:rsidRPr="008A364F">
        <w:rPr>
          <w:rFonts w:ascii="Times New Roman" w:hAnsi="Times New Roman" w:cs="Times New Roman"/>
          <w:b w:val="0"/>
        </w:rPr>
        <w:t>. Муниципальный уровень (муниципальные образования Магаданской области и (или) других субъектов РФ):</w:t>
      </w:r>
      <w:r w:rsidR="008A364F" w:rsidRPr="008A364F">
        <w:rPr>
          <w:rFonts w:ascii="Times New Roman" w:hAnsi="Times New Roman" w:cs="Times New Roman"/>
          <w:b w:val="0"/>
        </w:rPr>
        <w:t xml:space="preserve"> </w:t>
      </w:r>
    </w:p>
    <w:p w:rsidR="008A364F" w:rsidRDefault="008A364F" w:rsidP="008A364F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</w:rPr>
      </w:pPr>
      <w:r w:rsidRPr="008A364F">
        <w:rPr>
          <w:rFonts w:ascii="Times New Roman" w:hAnsi="Times New Roman" w:cs="Times New Roman"/>
          <w:b w:val="0"/>
        </w:rPr>
        <w:t>Решение Магаданской городской Думы от 03.12.2013 N 98-Д "Об утверждении программы "Комплексное развитие систем коммунальной инфраструктуры муниципального образования "Город Магадан" на 2014-2023 годы""</w:t>
      </w:r>
      <w:r>
        <w:rPr>
          <w:rFonts w:ascii="Times New Roman" w:hAnsi="Times New Roman" w:cs="Times New Roman"/>
          <w:b w:val="0"/>
        </w:rPr>
        <w:t>,</w:t>
      </w:r>
    </w:p>
    <w:p w:rsidR="00F16BCE" w:rsidRDefault="008A364F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Думы города Кострома от 27.10.2016 года № 209 «Об утверждении программы комплексного развития транспортной инфраструктуры </w:t>
      </w:r>
      <w:r w:rsidR="00937230">
        <w:rPr>
          <w:rFonts w:ascii="Times New Roman" w:hAnsi="Times New Roman"/>
          <w:sz w:val="24"/>
          <w:szCs w:val="24"/>
        </w:rPr>
        <w:t>городского округа город Кострома на 2016-2025 годы»,</w:t>
      </w:r>
    </w:p>
    <w:p w:rsidR="00937230" w:rsidRPr="008A364F" w:rsidRDefault="00937230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города Шадринска от 07.09.2016 года №1825 «Об утверждении программы комплексного развития транспортной инфраструктуры муниципального образования – город Шадринск на 2016-2030 годы».</w:t>
      </w:r>
    </w:p>
    <w:p w:rsidR="005469A0" w:rsidRDefault="005469A0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A364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3B4B7C">
        <w:rPr>
          <w:rFonts w:ascii="Times New Roman" w:hAnsi="Times New Roman"/>
          <w:sz w:val="24"/>
          <w:szCs w:val="24"/>
        </w:rPr>
        <w:t xml:space="preserve"> </w:t>
      </w:r>
      <w:r w:rsidR="00956CE6">
        <w:rPr>
          <w:rFonts w:ascii="Times New Roman" w:hAnsi="Times New Roman"/>
          <w:sz w:val="24"/>
          <w:szCs w:val="24"/>
        </w:rPr>
        <w:t xml:space="preserve">Международный опыт </w:t>
      </w:r>
      <w:r w:rsidR="00F16BCE">
        <w:rPr>
          <w:rFonts w:ascii="Times New Roman" w:hAnsi="Times New Roman"/>
          <w:sz w:val="24"/>
          <w:szCs w:val="24"/>
        </w:rPr>
        <w:t>н</w:t>
      </w:r>
      <w:r w:rsidR="00956CE6">
        <w:rPr>
          <w:rFonts w:ascii="Times New Roman" w:hAnsi="Times New Roman"/>
          <w:sz w:val="24"/>
          <w:szCs w:val="24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0C3D99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</w:p>
    <w:p w:rsidR="00EC6F82" w:rsidRPr="0007064A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 xml:space="preserve">- </w:t>
      </w:r>
      <w:r>
        <w:rPr>
          <w:rFonts w:ascii="Times New Roman" w:hAnsi="Times New Roman"/>
          <w:sz w:val="24"/>
          <w:szCs w:val="24"/>
          <w:lang w:bidi="ru-RU"/>
        </w:rPr>
        <w:t xml:space="preserve">Градостроительный кодекс </w:t>
      </w:r>
      <w:r w:rsidRPr="0007064A">
        <w:rPr>
          <w:rFonts w:ascii="Times New Roman" w:hAnsi="Times New Roman"/>
          <w:sz w:val="24"/>
          <w:szCs w:val="24"/>
          <w:lang w:bidi="ru-RU"/>
        </w:rPr>
        <w:t>Российской Федерации;</w:t>
      </w:r>
    </w:p>
    <w:p w:rsidR="00EC6F82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lastRenderedPageBreak/>
        <w:t xml:space="preserve">- Федеральный </w:t>
      </w:r>
      <w:r w:rsidRPr="00EC6F82">
        <w:rPr>
          <w:rFonts w:ascii="Times New Roman" w:hAnsi="Times New Roman"/>
          <w:sz w:val="24"/>
          <w:szCs w:val="24"/>
          <w:lang w:bidi="ru-RU"/>
        </w:rPr>
        <w:t xml:space="preserve">закон </w:t>
      </w:r>
      <w:r w:rsidRPr="00EC6F82">
        <w:rPr>
          <w:rFonts w:ascii="Times New Roman" w:hAnsi="Times New Roman"/>
          <w:sz w:val="24"/>
          <w:szCs w:val="24"/>
        </w:rPr>
        <w:t>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Pr="00EC6F82">
        <w:rPr>
          <w:rFonts w:ascii="Times New Roman" w:hAnsi="Times New Roman"/>
          <w:sz w:val="24"/>
          <w:szCs w:val="24"/>
          <w:lang w:bidi="ru-RU"/>
        </w:rPr>
        <w:t>;</w:t>
      </w:r>
    </w:p>
    <w:p w:rsidR="00EC6F82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EC6F82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C6F82">
        <w:rPr>
          <w:rFonts w:ascii="Times New Roman" w:hAnsi="Times New Roman"/>
          <w:sz w:val="24"/>
          <w:szCs w:val="24"/>
        </w:rPr>
        <w:t>постановление Правительства РФ от 25.12.2015 года №1440 «Об утверждении требований к программам комплексного развития транспортной инфраструктуры поселений, городских округов».</w:t>
      </w:r>
    </w:p>
    <w:p w:rsidR="000C3D99" w:rsidRPr="00EC6F82" w:rsidRDefault="00EC6F82" w:rsidP="00EC6F8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C6F82">
        <w:rPr>
          <w:rFonts w:ascii="Times New Roman" w:hAnsi="Times New Roman"/>
          <w:sz w:val="24"/>
          <w:szCs w:val="24"/>
          <w:lang w:bidi="ru-RU"/>
        </w:rPr>
        <w:t xml:space="preserve">- </w:t>
      </w:r>
      <w:r w:rsidRPr="00EC6F82">
        <w:rPr>
          <w:rFonts w:ascii="Times New Roman" w:hAnsi="Times New Roman"/>
          <w:sz w:val="24"/>
          <w:szCs w:val="24"/>
        </w:rPr>
        <w:t>распоряжение Администрации Среднеканского городского округа от 05.12.2016 года №258-р «Об утверждении Перечня муниципальных программ на 2017 год».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7064A">
        <w:rPr>
          <w:rFonts w:ascii="Times New Roman" w:hAnsi="Times New Roman"/>
          <w:sz w:val="24"/>
          <w:szCs w:val="24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59302D" w:rsidP="00DF2DB3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9302D">
              <w:rPr>
                <w:rFonts w:ascii="Times New Roman" w:hAnsi="Times New Roman"/>
                <w:i/>
                <w:sz w:val="24"/>
                <w:szCs w:val="24"/>
              </w:rPr>
              <w:t>(Цель 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814" w:rsidRPr="00517814">
              <w:rPr>
                <w:rFonts w:ascii="Times New Roman" w:hAnsi="Times New Roman"/>
                <w:sz w:val="24"/>
                <w:szCs w:val="24"/>
              </w:rPr>
              <w:t>Обеспечение развития транспортной инфраструктуры Среднеканского городского округа с повышением уровня ее безопасности.</w:t>
            </w:r>
          </w:p>
        </w:tc>
        <w:tc>
          <w:tcPr>
            <w:tcW w:w="2305" w:type="dxa"/>
          </w:tcPr>
          <w:p w:rsidR="004F2F0F" w:rsidRPr="004F2F0F" w:rsidRDefault="00262289" w:rsidP="00EC6F82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DF2DB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EC6F82">
              <w:rPr>
                <w:rFonts w:ascii="Times New Roman" w:hAnsi="Times New Roman"/>
                <w:sz w:val="24"/>
                <w:szCs w:val="24"/>
              </w:rPr>
              <w:t>7</w:t>
            </w:r>
            <w:r w:rsidR="00DF2D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4819" w:type="dxa"/>
          </w:tcPr>
          <w:p w:rsidR="006D754E" w:rsidRPr="00517814" w:rsidRDefault="00607D2E" w:rsidP="0051781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7" w:history="1">
              <w:r w:rsidR="00517814" w:rsidRPr="00517814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</w:rPr>
                <w:t>Приказ Министерства транспорта РФ от 26 мая 2016 г. N 131</w:t>
              </w:r>
              <w:r w:rsidR="00517814" w:rsidRPr="00517814">
                <w:rPr>
                  <w:rStyle w:val="a6"/>
                  <w:rFonts w:ascii="Times New Roman" w:hAnsi="Times New Roman" w:cs="Times New Roman"/>
                  <w:b w:val="0"/>
                  <w:bCs w:val="0"/>
                  <w:color w:val="auto"/>
                </w:rPr>
                <w:br/>
                <w:t>"Об утверждении порядка осуществления мониторинга разработки и утверждения программ комплексного развития транспортной инфраструктуры поселений, городских округов"</w:t>
              </w:r>
            </w:hyperlink>
          </w:p>
        </w:tc>
      </w:tr>
      <w:tr w:rsidR="0059302D" w:rsidRPr="004F2F0F" w:rsidTr="00C505EE">
        <w:tc>
          <w:tcPr>
            <w:tcW w:w="3190" w:type="dxa"/>
          </w:tcPr>
          <w:p w:rsidR="0059302D" w:rsidRPr="00DF2DB3" w:rsidRDefault="0059302D" w:rsidP="0059302D">
            <w:pPr>
              <w:pStyle w:val="msonormalcxspmiddle"/>
              <w:spacing w:before="0" w:beforeAutospacing="0" w:after="0" w:afterAutospacing="0"/>
              <w:contextualSpacing/>
              <w:jc w:val="both"/>
            </w:pPr>
            <w:r w:rsidRPr="004F2F0F">
              <w:rPr>
                <w:i/>
              </w:rPr>
              <w:t>(Цель 2)</w:t>
            </w:r>
            <w:r w:rsidRPr="00DF2DB3">
              <w:t xml:space="preserve"> </w:t>
            </w:r>
            <w:r w:rsidR="00517814">
              <w:t>-</w:t>
            </w:r>
          </w:p>
          <w:p w:rsidR="0059302D" w:rsidRPr="004F2F0F" w:rsidRDefault="0059302D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</w:tcPr>
          <w:p w:rsidR="0059302D" w:rsidRDefault="00517814" w:rsidP="0059302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59302D" w:rsidRPr="006D754E" w:rsidRDefault="0059302D" w:rsidP="0051781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59302D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6.1. Описание предлагаемого способа решения проблемы и </w:t>
      </w:r>
      <w:proofErr w:type="gramStart"/>
      <w:r w:rsidRPr="00D5215B">
        <w:rPr>
          <w:rFonts w:ascii="Times New Roman" w:hAnsi="Times New Roman"/>
          <w:sz w:val="24"/>
          <w:szCs w:val="24"/>
        </w:rPr>
        <w:t>преодоления</w:t>
      </w:r>
      <w:proofErr w:type="gramEnd"/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DF2DB3">
        <w:rPr>
          <w:rFonts w:ascii="Times New Roman" w:hAnsi="Times New Roman"/>
          <w:sz w:val="24"/>
          <w:szCs w:val="24"/>
        </w:rPr>
        <w:t xml:space="preserve"> </w:t>
      </w:r>
    </w:p>
    <w:p w:rsidR="00DF2DB3" w:rsidRPr="00DF2DB3" w:rsidRDefault="00517814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постановления направлен на определение мероприятий и механизма их реализации для решения следующих задач:</w:t>
      </w:r>
    </w:p>
    <w:p w:rsidR="00DF2DB3" w:rsidRPr="00DF2DB3" w:rsidRDefault="00DF2DB3" w:rsidP="00DF2DB3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</w:pPr>
      <w:r w:rsidRPr="00DF2DB3">
        <w:t>- повышение безопасности дорожного движения на территории муниципального образования;</w:t>
      </w:r>
    </w:p>
    <w:p w:rsidR="00DF2DB3" w:rsidRPr="00DF2DB3" w:rsidRDefault="00DF2DB3" w:rsidP="00DF2DB3">
      <w:pPr>
        <w:pStyle w:val="msonormalcxspmiddle"/>
        <w:spacing w:before="0" w:beforeAutospacing="0" w:after="0" w:afterAutospacing="0"/>
        <w:contextualSpacing/>
        <w:jc w:val="both"/>
      </w:pPr>
      <w:r w:rsidRPr="00DF2DB3">
        <w:t>- выполнение мероприятий по проектированию, строительству, реконструкции (капитальному ремонту) объектов транспортной инфраструктуры;</w:t>
      </w:r>
    </w:p>
    <w:p w:rsidR="00DF2DB3" w:rsidRPr="00DF2DB3" w:rsidRDefault="00DF2DB3" w:rsidP="00DF2DB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F2DB3">
        <w:rPr>
          <w:rFonts w:ascii="Times New Roman" w:hAnsi="Times New Roman"/>
          <w:sz w:val="24"/>
          <w:szCs w:val="24"/>
        </w:rPr>
        <w:t>- повышение доступности услуг транспортного комплекса для населения.</w:t>
      </w:r>
    </w:p>
    <w:p w:rsidR="00DF2DB3" w:rsidRPr="00DF2DB3" w:rsidRDefault="00DF2DB3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6A6018" w:rsidRPr="006A6018" w:rsidRDefault="004F2F0F" w:rsidP="006A60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517814">
        <w:rPr>
          <w:rFonts w:ascii="Times New Roman" w:hAnsi="Times New Roman"/>
          <w:sz w:val="24"/>
          <w:szCs w:val="24"/>
        </w:rPr>
        <w:t xml:space="preserve"> </w:t>
      </w:r>
      <w:r w:rsidR="006A6018">
        <w:rPr>
          <w:rFonts w:ascii="Times New Roman" w:hAnsi="Times New Roman"/>
          <w:sz w:val="24"/>
          <w:szCs w:val="24"/>
        </w:rPr>
        <w:t>отсутствуют</w:t>
      </w:r>
    </w:p>
    <w:p w:rsidR="00517814" w:rsidRDefault="00517814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17814" w:rsidRDefault="004F2F0F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6.3. Обоснование выбора предлагаемого способа решения проблемы</w:t>
      </w:r>
      <w:r w:rsidRPr="006A6018">
        <w:rPr>
          <w:rFonts w:ascii="Times New Roman" w:hAnsi="Times New Roman"/>
          <w:sz w:val="24"/>
          <w:szCs w:val="24"/>
        </w:rPr>
        <w:t>:</w:t>
      </w:r>
      <w:r w:rsidR="00517814">
        <w:rPr>
          <w:rFonts w:ascii="Times New Roman" w:hAnsi="Times New Roman"/>
          <w:sz w:val="24"/>
          <w:szCs w:val="24"/>
        </w:rPr>
        <w:t xml:space="preserve"> </w:t>
      </w:r>
    </w:p>
    <w:p w:rsidR="006A6018" w:rsidRPr="006A6018" w:rsidRDefault="00517814" w:rsidP="00517814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6A6018" w:rsidRPr="006A6018">
        <w:rPr>
          <w:rFonts w:ascii="Times New Roman" w:hAnsi="Times New Roman"/>
          <w:sz w:val="24"/>
          <w:szCs w:val="24"/>
        </w:rPr>
        <w:t xml:space="preserve">соответствии </w:t>
      </w:r>
      <w:r>
        <w:rPr>
          <w:rFonts w:ascii="Times New Roman" w:hAnsi="Times New Roman"/>
          <w:sz w:val="24"/>
          <w:szCs w:val="24"/>
        </w:rPr>
        <w:t>с</w:t>
      </w:r>
      <w:r w:rsidRPr="0007064A">
        <w:rPr>
          <w:rFonts w:ascii="Times New Roman" w:hAnsi="Times New Roman"/>
          <w:sz w:val="24"/>
          <w:szCs w:val="24"/>
          <w:lang w:bidi="ru-RU"/>
        </w:rPr>
        <w:t xml:space="preserve"> Федеральны</w:t>
      </w:r>
      <w:r>
        <w:rPr>
          <w:rFonts w:ascii="Times New Roman" w:hAnsi="Times New Roman"/>
          <w:sz w:val="24"/>
          <w:szCs w:val="24"/>
          <w:lang w:bidi="ru-RU"/>
        </w:rPr>
        <w:t>м</w:t>
      </w:r>
      <w:r w:rsidRPr="0007064A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C6F82">
        <w:rPr>
          <w:rFonts w:ascii="Times New Roman" w:hAnsi="Times New Roman"/>
          <w:sz w:val="24"/>
          <w:szCs w:val="24"/>
          <w:lang w:bidi="ru-RU"/>
        </w:rPr>
        <w:t>закон</w:t>
      </w:r>
      <w:r>
        <w:rPr>
          <w:rFonts w:ascii="Times New Roman" w:hAnsi="Times New Roman"/>
          <w:sz w:val="24"/>
          <w:szCs w:val="24"/>
          <w:lang w:bidi="ru-RU"/>
        </w:rPr>
        <w:t>ом</w:t>
      </w:r>
      <w:r w:rsidRPr="00EC6F82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EC6F82">
        <w:rPr>
          <w:rFonts w:ascii="Times New Roman" w:hAnsi="Times New Roman"/>
          <w:sz w:val="24"/>
          <w:szCs w:val="24"/>
        </w:rPr>
        <w:t>от 29.12.2014 года № 456-ФЗ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6A6018" w:rsidRPr="006A6018">
        <w:rPr>
          <w:rFonts w:ascii="Times New Roman" w:hAnsi="Times New Roman"/>
          <w:sz w:val="24"/>
          <w:szCs w:val="24"/>
        </w:rPr>
        <w:t xml:space="preserve">. </w:t>
      </w:r>
    </w:p>
    <w:p w:rsidR="00E03F7E" w:rsidRPr="00D5215B" w:rsidRDefault="00E03F7E" w:rsidP="006A6018">
      <w:pPr>
        <w:shd w:val="clear" w:color="auto" w:fill="FFFFFF"/>
        <w:jc w:val="both"/>
        <w:rPr>
          <w:rFonts w:ascii="Times New Roman" w:hAnsi="Times New Roman"/>
          <w:b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Default="00A169EC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</w:t>
            </w:r>
            <w:r w:rsidR="00517814">
              <w:rPr>
                <w:rFonts w:ascii="Times New Roman" w:hAnsi="Times New Roman"/>
                <w:sz w:val="24"/>
                <w:szCs w:val="24"/>
                <w:lang w:bidi="ru-RU"/>
              </w:rPr>
              <w:t>Физические, юридические лица</w:t>
            </w:r>
            <w:r w:rsidR="0087258C">
              <w:rPr>
                <w:rFonts w:ascii="Times New Roman" w:hAnsi="Times New Roman"/>
                <w:sz w:val="24"/>
                <w:szCs w:val="24"/>
                <w:lang w:bidi="ru-RU"/>
              </w:rPr>
              <w:t>, индивидуальные предприниматели, осуществляющие дорожную деятельность и использующие автомобильные дороги местного значения.</w:t>
            </w:r>
          </w:p>
          <w:p w:rsidR="0087258C" w:rsidRPr="009456DC" w:rsidRDefault="00A169EC" w:rsidP="0087258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 xml:space="preserve">2. </w:t>
            </w:r>
            <w:r w:rsidR="0087258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Физические, юридические лица, индивидуальные предприниматели, использующие общественный транспорт. </w:t>
            </w:r>
          </w:p>
        </w:tc>
        <w:tc>
          <w:tcPr>
            <w:tcW w:w="3260" w:type="dxa"/>
          </w:tcPr>
          <w:p w:rsidR="0087258C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состоянию на 01.01.2017 года данные статистики:</w:t>
            </w:r>
          </w:p>
          <w:p w:rsidR="00DC407B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2385 чел. – численность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населения,</w:t>
            </w:r>
          </w:p>
          <w:p w:rsidR="0087258C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 организаций,</w:t>
            </w:r>
          </w:p>
          <w:p w:rsidR="0087258C" w:rsidRPr="008E28FB" w:rsidRDefault="0087258C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индивидуальных предпринимателей.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87258C">
        <w:rPr>
          <w:rFonts w:ascii="Times New Roman" w:hAnsi="Times New Roman"/>
          <w:sz w:val="24"/>
          <w:szCs w:val="24"/>
        </w:rPr>
        <w:t xml:space="preserve"> </w:t>
      </w:r>
      <w:r w:rsidR="00A01CF8">
        <w:rPr>
          <w:rFonts w:ascii="Times New Roman" w:hAnsi="Times New Roman"/>
          <w:sz w:val="24"/>
          <w:szCs w:val="24"/>
        </w:rPr>
        <w:t>Статистические данные</w:t>
      </w:r>
      <w:r w:rsidR="00B659E6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2D733C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8.3. Предлагаемый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97258F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, полномочий, обязанностей и прав отраслевых (функциональных) или 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правовогоактанепредусматриваетизменениефункций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 не 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2D73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не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FD6B19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в </w:t>
            </w:r>
            <w:r w:rsidR="00BF11CB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FD6B19">
              <w:rPr>
                <w:rFonts w:ascii="Times New Roman" w:hAnsi="Times New Roman"/>
                <w:sz w:val="24"/>
                <w:szCs w:val="24"/>
              </w:rPr>
              <w:t>7</w:t>
            </w:r>
            <w:r w:rsidR="002D7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F11CB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="00BF11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A169EC" w:rsidRDefault="004F2F0F" w:rsidP="00FD6B1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FD6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повышению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безопасности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дорожного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движения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</w:p>
          <w:p w:rsidR="00FD6B19" w:rsidRDefault="00FD6B19" w:rsidP="00FD6B1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2</w:t>
            </w:r>
            <w:r w:rsidRPr="00FD6B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Мероприятия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проектированию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строительству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реконструкции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капитальному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ремонту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объектов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транспортной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инфраструктуры</w:t>
            </w:r>
          </w:p>
          <w:p w:rsidR="00412359" w:rsidRPr="004F2F0F" w:rsidRDefault="00412359" w:rsidP="00A169E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6B19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A169EC">
              <w:rPr>
                <w:rFonts w:ascii="Times New Roman" w:hAnsi="Times New Roman"/>
                <w:sz w:val="24"/>
                <w:szCs w:val="24"/>
              </w:rPr>
              <w:t>3</w:t>
            </w:r>
            <w:r w:rsidRPr="00FD6B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>
              <w:rPr>
                <w:rFonts w:ascii="Times New Roman" w:hAnsi="Times New Roman"/>
                <w:sz w:val="24"/>
                <w:szCs w:val="24"/>
              </w:rPr>
              <w:t xml:space="preserve">Мероприятия по </w:t>
            </w:r>
            <w:r w:rsidR="00A169EC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овышени</w:t>
            </w:r>
            <w:r w:rsidR="00A169EC">
              <w:rPr>
                <w:rFonts w:ascii="Times New Roman" w:hAnsi="Times New Roman"/>
                <w:sz w:val="24"/>
                <w:szCs w:val="24"/>
              </w:rPr>
              <w:t>ю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доступности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услуг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транспортного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комплекса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A169EC" w:rsidRPr="00A16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9EC" w:rsidRPr="00A169EC">
              <w:rPr>
                <w:rFonts w:ascii="Times New Roman" w:hAnsi="Times New Roman" w:hint="eastAsia"/>
                <w:sz w:val="24"/>
                <w:szCs w:val="24"/>
              </w:rPr>
              <w:t>населения</w:t>
            </w:r>
          </w:p>
        </w:tc>
        <w:tc>
          <w:tcPr>
            <w:tcW w:w="3827" w:type="dxa"/>
          </w:tcPr>
          <w:p w:rsidR="00412359" w:rsidRDefault="00412359" w:rsidP="00FD6B1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Всего: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  <w:p w:rsidR="00FD6B19" w:rsidRPr="00B619FD" w:rsidRDefault="00FD6B19" w:rsidP="00FD6B1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1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7,975</w:t>
            </w:r>
            <w:r w:rsidR="00BF11CB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BF11CB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="00BF11CB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FD6B19" w:rsidRPr="00B619FD" w:rsidRDefault="00412359" w:rsidP="00FD6B1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2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-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113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,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327</w:t>
            </w:r>
            <w:r w:rsidR="00FD6B19"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="00FD6B19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="00FD6B19"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 w:rsidR="00FD6B19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12359" w:rsidRPr="00B619FD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Вид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3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–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169EC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10,0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F2F0F" w:rsidRPr="00B619FD" w:rsidRDefault="004F2F0F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Периодические расходы за период 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2017-2027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Предоставление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субсидии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возмещение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финансовых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затрат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организации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регулярных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пассажирских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перевозок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багажа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автомобильным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транспортом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маршрутах</w:t>
            </w:r>
          </w:p>
          <w:p w:rsidR="00405CEF" w:rsidRPr="004F2F0F" w:rsidRDefault="00405CEF" w:rsidP="0041235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="00412359">
              <w:rPr>
                <w:rFonts w:ascii="Times New Roman" w:hAnsi="Times New Roman"/>
                <w:sz w:val="24"/>
                <w:szCs w:val="24"/>
              </w:rPr>
              <w:t>2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Содержание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ремонт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автомобильных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дорог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общего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пользования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местного</w:t>
            </w:r>
            <w:r w:rsidR="00412359" w:rsidRPr="004123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2359" w:rsidRPr="00412359">
              <w:rPr>
                <w:rFonts w:ascii="Times New Roman" w:hAnsi="Times New Roman" w:hint="eastAsia"/>
                <w:sz w:val="24"/>
                <w:szCs w:val="24"/>
              </w:rPr>
              <w:t>значения</w:t>
            </w:r>
          </w:p>
        </w:tc>
        <w:tc>
          <w:tcPr>
            <w:tcW w:w="3827" w:type="dxa"/>
          </w:tcPr>
          <w:p w:rsidR="00412359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Всего: 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  <w:p w:rsidR="00412359" w:rsidRPr="00B619FD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Вид 1 - 24,010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12359" w:rsidRPr="00412359" w:rsidRDefault="00412359" w:rsidP="00412359">
            <w:pPr>
              <w:widowControl w:val="0"/>
              <w:overflowPunct/>
              <w:jc w:val="both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Вид 2 – 32,150</w:t>
            </w:r>
            <w:r w:rsidRPr="00483763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BF11CB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</w:t>
            </w:r>
          </w:p>
          <w:p w:rsidR="00405CEF" w:rsidRPr="00BF11CB" w:rsidRDefault="00405CEF" w:rsidP="00405CEF">
            <w:pPr>
              <w:jc w:val="center"/>
            </w:pP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A169EC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A169EC" w:rsidRDefault="00A169EC" w:rsidP="00A169EC">
            <w:pPr>
              <w:widowControl w:val="0"/>
              <w:overflowPunct/>
              <w:jc w:val="center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A169EC" w:rsidRPr="004F2F0F" w:rsidTr="00A07B03">
        <w:tc>
          <w:tcPr>
            <w:tcW w:w="6629" w:type="dxa"/>
            <w:gridSpan w:val="2"/>
          </w:tcPr>
          <w:p w:rsidR="00A169EC" w:rsidRPr="004F2F0F" w:rsidRDefault="00A169EC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A169EC" w:rsidRPr="00BF11CB" w:rsidRDefault="00A169EC" w:rsidP="00A169EC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131,302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A169EC" w:rsidRPr="004F2F0F" w:rsidTr="00A07B03">
        <w:tc>
          <w:tcPr>
            <w:tcW w:w="6629" w:type="dxa"/>
            <w:gridSpan w:val="2"/>
          </w:tcPr>
          <w:p w:rsidR="00A169EC" w:rsidRPr="004F2F0F" w:rsidRDefault="00A169EC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A169EC" w:rsidRPr="00A169EC" w:rsidRDefault="00A169EC" w:rsidP="00A169EC">
            <w:pPr>
              <w:widowControl w:val="0"/>
              <w:overflowPunct/>
              <w:jc w:val="center"/>
              <w:textAlignment w:val="auto"/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56,16 млн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.р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уб.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986722">
        <w:trPr>
          <w:trHeight w:val="1079"/>
        </w:trPr>
        <w:tc>
          <w:tcPr>
            <w:tcW w:w="3190" w:type="dxa"/>
            <w:vMerge w:val="restart"/>
          </w:tcPr>
          <w:p w:rsidR="00A169EC" w:rsidRDefault="00A169EC" w:rsidP="00A169EC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1. Физические, юридические лица, индивидуальные предприниматели, осуществляющие дорожную 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деятельность и использующие автомобильные дороги местного значения.</w:t>
            </w:r>
          </w:p>
          <w:p w:rsidR="00153E44" w:rsidRPr="004F2F0F" w:rsidRDefault="00A169EC" w:rsidP="00A169E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2. Физические, юридические лица, индивидуальные предприниматели, использующие общественный транспорт.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986722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986722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153E44" w:rsidRPr="004F2F0F" w:rsidTr="00986722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153E44" w:rsidRPr="004F2F0F" w:rsidRDefault="00A169EC" w:rsidP="007712E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Физические, юридические лица, индивидуальные предприниматели, </w:t>
            </w:r>
            <w:r w:rsidR="007712E4">
              <w:rPr>
                <w:rFonts w:ascii="Times New Roman" w:hAnsi="Times New Roman"/>
                <w:sz w:val="24"/>
                <w:szCs w:val="24"/>
                <w:lang w:bidi="ru-RU"/>
              </w:rPr>
              <w:t>обеспечивающие пассажирские перевозки по муниципальным маршрутам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7F4E27" w:rsidRDefault="00153E44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</w:tc>
      </w:tr>
      <w:tr w:rsidR="00153E44" w:rsidRPr="004F2F0F" w:rsidTr="00986722">
        <w:tc>
          <w:tcPr>
            <w:tcW w:w="3085" w:type="dxa"/>
            <w:vMerge/>
          </w:tcPr>
          <w:p w:rsidR="00153E44" w:rsidRPr="004F2F0F" w:rsidRDefault="00153E44" w:rsidP="00986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  <w:lang w:bidi="ru-RU"/>
              </w:rPr>
              <w:t>отсутствуют</w:t>
            </w:r>
          </w:p>
        </w:tc>
      </w:tr>
      <w:tr w:rsidR="00153E44" w:rsidRPr="004F2F0F" w:rsidTr="00986722">
        <w:tc>
          <w:tcPr>
            <w:tcW w:w="3085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153E44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153E44" w:rsidRPr="00D01B88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1B88">
              <w:rPr>
                <w:rFonts w:ascii="Times New Roman" w:hAnsi="Times New Roman"/>
                <w:sz w:val="24"/>
                <w:szCs w:val="24"/>
              </w:rPr>
              <w:t>Субсидии</w:t>
            </w:r>
            <w:r w:rsidR="007712E4">
              <w:rPr>
                <w:rFonts w:ascii="Times New Roman" w:hAnsi="Times New Roman"/>
                <w:sz w:val="24"/>
                <w:szCs w:val="24"/>
              </w:rPr>
              <w:t xml:space="preserve"> на возмещение затрат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, полученные в рамках муниципальной программы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7712E4" w:rsidP="003901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24,010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153E44" w:rsidRPr="004F2F0F" w:rsidTr="0098672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5CC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4F2F0F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F2F0F" w:rsidRDefault="007712E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24,010 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7712E4">
        <w:rPr>
          <w:rFonts w:ascii="Times New Roman" w:hAnsi="Times New Roman"/>
          <w:sz w:val="24"/>
          <w:szCs w:val="24"/>
        </w:rPr>
        <w:t xml:space="preserve"> </w:t>
      </w:r>
      <w:r w:rsidR="00B314B4">
        <w:rPr>
          <w:rFonts w:ascii="Times New Roman" w:hAnsi="Times New Roman"/>
          <w:sz w:val="24"/>
          <w:szCs w:val="24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 w:rsidR="00BF6E4F"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268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A58">
              <w:rPr>
                <w:rFonts w:ascii="Times New Roman" w:hAnsi="Times New Roman"/>
                <w:sz w:val="24"/>
                <w:szCs w:val="24"/>
              </w:rPr>
              <w:t>отсутству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44A58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98672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9867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98672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9B79AE" w:rsidRPr="009B79AE" w:rsidRDefault="006D0834" w:rsidP="009B79AE">
      <w:pPr>
        <w:jc w:val="center"/>
        <w:rPr>
          <w:rFonts w:ascii="Times New Roman" w:hAnsi="Times New Roman"/>
          <w:sz w:val="24"/>
          <w:szCs w:val="24"/>
          <w:u w:val="single"/>
          <w:lang w:bidi="ru-RU"/>
        </w:rPr>
      </w:pPr>
      <w:r w:rsidRPr="006D0834">
        <w:rPr>
          <w:rFonts w:ascii="Times New Roman" w:hAnsi="Times New Roman"/>
          <w:sz w:val="24"/>
          <w:szCs w:val="24"/>
          <w:u w:val="single"/>
          <w:lang w:bidi="ru-RU"/>
        </w:rPr>
        <w:t>Сравнение возможных вариантов решения проблемы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5245"/>
        <w:gridCol w:w="1417"/>
        <w:gridCol w:w="1276"/>
      </w:tblGrid>
      <w:tr w:rsidR="006D0834" w:rsidRPr="006D0834" w:rsidTr="00FA310D">
        <w:trPr>
          <w:tblHeader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Вариант 3</w:t>
            </w:r>
          </w:p>
        </w:tc>
      </w:tr>
      <w:tr w:rsidR="006D0834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6D0834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Содержание варианта решения проблемы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FA310D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Утверждение программы «Комплексное развитие транспортной инфраструктуры Среднеканского городского округа на 2017 – 2027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34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Качественная характеристика и оценка динамики численности потенциальных адресатов предлагаемого правового регулировани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я в среднесрочном периоде (1 - 4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Не </w:t>
            </w:r>
            <w:r w:rsidR="00FA310D">
              <w:rPr>
                <w:rFonts w:ascii="Times New Roman" w:hAnsi="Times New Roman"/>
                <w:sz w:val="24"/>
                <w:szCs w:val="24"/>
                <w:lang w:bidi="ru-RU"/>
              </w:rPr>
              <w:t>ограничен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расходы отсутствуют.</w:t>
            </w:r>
          </w:p>
          <w:p w:rsidR="00FA310D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Дополнительные доходы:</w:t>
            </w:r>
          </w:p>
          <w:p w:rsidR="00FA310D" w:rsidRPr="006D0834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- субсидия на возмещение затрат, полученная в рамках муниципальной программы.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в пределах утвержденных лимитов бюджетных обязательств.</w:t>
            </w:r>
          </w:p>
          <w:p w:rsidR="00FA310D" w:rsidRPr="006D0834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Оценка возможности достижения заявленных целей регулирования 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FA310D" w:rsidP="00FA310D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Ц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>ель будет достигнута в ходе реализации мероприятий программы за период с 2017 год по 20</w:t>
            </w:r>
            <w:r>
              <w:rPr>
                <w:rFonts w:ascii="Times New Roman" w:hAnsi="Times New Roman"/>
                <w:sz w:val="24"/>
                <w:szCs w:val="24"/>
                <w:lang w:bidi="ru-RU"/>
              </w:rPr>
              <w:t>27</w:t>
            </w: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  <w:tr w:rsidR="009B79AE" w:rsidRPr="006D0834" w:rsidTr="00FA310D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6D0834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6D0834">
              <w:rPr>
                <w:rFonts w:ascii="Times New Roman" w:hAnsi="Times New Roman"/>
                <w:sz w:val="24"/>
                <w:szCs w:val="24"/>
                <w:lang w:bidi="ru-RU"/>
              </w:rPr>
              <w:lastRenderedPageBreak/>
              <w:t>Оценка рисков неблагоприятных последствий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FA310D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отсутству</w:t>
            </w:r>
            <w:r w:rsidR="0041687D">
              <w:rPr>
                <w:rFonts w:ascii="Times New Roman" w:hAnsi="Times New Roman"/>
                <w:sz w:val="24"/>
                <w:szCs w:val="24"/>
                <w:lang w:bidi="ru-RU"/>
              </w:rPr>
              <w:t>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AE" w:rsidRPr="006D0834" w:rsidRDefault="009B79AE" w:rsidP="009B79AE">
            <w:pPr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Не определен</w:t>
            </w:r>
          </w:p>
        </w:tc>
      </w:tr>
    </w:tbl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  <w:lang w:val="en-US"/>
        </w:rPr>
        <w:t>II</w:t>
      </w:r>
      <w:r w:rsidR="00B619FD">
        <w:rPr>
          <w:rFonts w:ascii="Times New Roman" w:hAnsi="Times New Roman"/>
          <w:sz w:val="24"/>
          <w:szCs w:val="24"/>
          <w:lang w:val="en-US"/>
        </w:rPr>
        <w:t>I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9B79AE">
        <w:rPr>
          <w:rFonts w:ascii="Times New Roman" w:hAnsi="Times New Roman"/>
          <w:sz w:val="24"/>
          <w:szCs w:val="24"/>
        </w:rPr>
        <w:t>7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7C263D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A3575E">
        <w:rPr>
          <w:rFonts w:ascii="Times New Roman" w:hAnsi="Times New Roman"/>
          <w:sz w:val="24"/>
          <w:szCs w:val="24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нет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394"/>
        <w:gridCol w:w="993"/>
        <w:gridCol w:w="1559"/>
        <w:gridCol w:w="1134"/>
      </w:tblGrid>
      <w:tr w:rsidR="00CB3220" w:rsidRPr="00AA3679" w:rsidTr="009B79AE">
        <w:tc>
          <w:tcPr>
            <w:tcW w:w="2518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4394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993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134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9B79AE">
        <w:trPr>
          <w:trHeight w:val="918"/>
        </w:trPr>
        <w:tc>
          <w:tcPr>
            <w:tcW w:w="2518" w:type="dxa"/>
          </w:tcPr>
          <w:p w:rsidR="00CB3220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AA3679">
              <w:rPr>
                <w:rFonts w:ascii="Times New Roman" w:hAnsi="Times New Roman"/>
                <w:i/>
                <w:sz w:val="24"/>
                <w:szCs w:val="24"/>
              </w:rPr>
              <w:t>вой формы)</w:t>
            </w:r>
          </w:p>
          <w:p w:rsidR="007729A3" w:rsidRPr="00AA3679" w:rsidRDefault="00085151" w:rsidP="009B79A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5151">
              <w:rPr>
                <w:rFonts w:ascii="Times New Roman" w:hAnsi="Times New Roman"/>
                <w:sz w:val="24"/>
                <w:szCs w:val="24"/>
              </w:rPr>
              <w:t xml:space="preserve">Проект разработан в целях </w:t>
            </w:r>
            <w:r w:rsidR="009B79AE">
              <w:rPr>
                <w:rFonts w:ascii="Times New Roman" w:hAnsi="Times New Roman"/>
                <w:sz w:val="24"/>
                <w:szCs w:val="24"/>
              </w:rPr>
              <w:t>о</w:t>
            </w:r>
            <w:r w:rsidR="009B79AE" w:rsidRPr="00517814">
              <w:rPr>
                <w:rFonts w:ascii="Times New Roman" w:hAnsi="Times New Roman"/>
                <w:sz w:val="24"/>
                <w:szCs w:val="24"/>
              </w:rPr>
              <w:t xml:space="preserve">беспечение развития транспортной инфраструктуры Среднеканского городского округа с повышением уровня </w:t>
            </w:r>
            <w:r w:rsidR="009B79AE" w:rsidRPr="00517814">
              <w:rPr>
                <w:rFonts w:ascii="Times New Roman" w:hAnsi="Times New Roman"/>
                <w:sz w:val="24"/>
                <w:szCs w:val="24"/>
              </w:rPr>
              <w:lastRenderedPageBreak/>
              <w:t>ее безопасности</w:t>
            </w:r>
          </w:p>
        </w:tc>
        <w:tc>
          <w:tcPr>
            <w:tcW w:w="4394" w:type="dxa"/>
          </w:tcPr>
          <w:p w:rsidR="009B79AE" w:rsidRPr="009B79AE" w:rsidRDefault="009B79AE" w:rsidP="009B79AE">
            <w:pPr>
              <w:pStyle w:val="a5"/>
              <w:spacing w:before="0" w:beforeAutospacing="0" w:after="0"/>
              <w:ind w:firstLine="442"/>
              <w:jc w:val="both"/>
              <w:rPr>
                <w:sz w:val="20"/>
                <w:szCs w:val="20"/>
              </w:rPr>
            </w:pPr>
            <w:r w:rsidRPr="009B79AE">
              <w:rPr>
                <w:sz w:val="20"/>
                <w:szCs w:val="20"/>
              </w:rPr>
              <w:lastRenderedPageBreak/>
              <w:t xml:space="preserve">1. </w:t>
            </w:r>
            <w:proofErr w:type="gramStart"/>
            <w:r w:rsidRPr="009B79AE">
              <w:rPr>
                <w:sz w:val="20"/>
                <w:szCs w:val="20"/>
              </w:rPr>
              <w:t>Протяженность дорог общего пользования местного значения: 2017 г.-71,8 км; 2018 г.- 71,8 км; 2019 г.- 71,8 км; 2020 г.- 71,8 км; 2021 г.- 71,8 км; 2022 г.- 71,8 км; 2023-2027 г.- 71,8 км.</w:t>
            </w:r>
            <w:proofErr w:type="gramEnd"/>
          </w:p>
          <w:p w:rsidR="009B79AE" w:rsidRPr="009B79AE" w:rsidRDefault="009B79AE" w:rsidP="009B79AE">
            <w:pPr>
              <w:pStyle w:val="a5"/>
              <w:spacing w:before="0" w:beforeAutospacing="0" w:after="0"/>
              <w:ind w:firstLine="442"/>
              <w:jc w:val="both"/>
              <w:rPr>
                <w:sz w:val="20"/>
                <w:szCs w:val="20"/>
              </w:rPr>
            </w:pPr>
            <w:r w:rsidRPr="009B79AE">
              <w:rPr>
                <w:sz w:val="20"/>
                <w:szCs w:val="20"/>
              </w:rPr>
              <w:t xml:space="preserve">2. </w:t>
            </w:r>
            <w:proofErr w:type="gramStart"/>
            <w:r w:rsidRPr="009B79AE"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значения: 2017 г.- 0,6 км; 2018 г.- 0,6 км; 2019 г.- 0,6 км; 2020 г.- 0,6 км; 2021 г.- 0,6 км; 2022 г.- 0,6 км; 2023-2027 г.- 3 км..</w:t>
            </w:r>
            <w:proofErr w:type="gramEnd"/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3. Доля дорожно-транспортных происшествий (далее – ДТП), совершению которых сопутствовало наличие </w:t>
            </w:r>
            <w:r w:rsidRPr="009B79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неудовлетворительных дорожных условий, в общем количестве ДТП: 2017 г.- 0 %; 2018 г.- 0 %; 2019 г.- 0 %; 2020 г.- 0 %; 2021 г.- 0 %; 2022 г. - 0 %; 2023-2027 г.- 0 %.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9B7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образовательных учреждений обеспеченные учебно-методическими наглядными материалами по вопросам профилактики детского дорожно-транспортного травматизма</w:t>
            </w: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: 2017 г.- 0 %; 2018 г.- 33 %; 2019 г.- 67 %; 2020 г.- 100 %; 2021 г.- 100 %; 2022 г. - 100 %; 2023-2027 г.- 100 %.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Протяженность реконструированных (капитально отремонтированных) автомобильных дорог общего пользования местного значения: 2017 г.- 0 км; 2018 г.- 0 км; 2019 г.- 0 км; 2020 г.- 0 км; 2021 г.- 3,086 км %; 2022 г. – 3,645 км; 2023-2027 г.- 6,1 км.</w:t>
            </w:r>
            <w:proofErr w:type="gramEnd"/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 2017 г.- 89 %; 2018 г.- 89 %; 2019 г.- 89 %; 2020 г.- 89 %; 2021 г.- 87 %; 2022 г. - 86 %; 2023-2027 г.- 84 %.</w:t>
            </w:r>
          </w:p>
          <w:p w:rsidR="009B79AE" w:rsidRPr="009B79AE" w:rsidRDefault="009B79AE" w:rsidP="009B79AE">
            <w:pPr>
              <w:pStyle w:val="a8"/>
              <w:spacing w:line="276" w:lineRule="auto"/>
              <w:ind w:firstLine="442"/>
              <w:rPr>
                <w:rFonts w:ascii="Times New Roman" w:hAnsi="Times New Roman" w:cs="Times New Roman"/>
                <w:sz w:val="20"/>
                <w:szCs w:val="20"/>
              </w:rPr>
            </w:pPr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7. Количество ежегодно перевезенных пассажиров на муниципальных маршрутах: 2017 г.- 1,5 тыс</w:t>
            </w:r>
            <w:proofErr w:type="gramStart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9B79AE">
              <w:rPr>
                <w:rFonts w:ascii="Times New Roman" w:hAnsi="Times New Roman" w:cs="Times New Roman"/>
                <w:sz w:val="20"/>
                <w:szCs w:val="20"/>
              </w:rPr>
              <w:t>ел.; 2018 г.- 1,5 тыс.чел.; 2019 г.- 1,5 тыс.чел.; 2020 г.- 1,5 тыс.чел.; 2021 г.- 1,5 тыс.чел.; 2022 г. - 1,5 тыс.чел.; 2023-2027 г.- 7,5 тыс.чел..</w:t>
            </w:r>
          </w:p>
          <w:p w:rsidR="007729A3" w:rsidRPr="009B79AE" w:rsidRDefault="009B79AE" w:rsidP="009B79AE">
            <w:pPr>
              <w:rPr>
                <w:rFonts w:ascii="Times New Roman" w:hAnsi="Times New Roman"/>
                <w:sz w:val="20"/>
                <w:highlight w:val="yellow"/>
              </w:rPr>
            </w:pPr>
            <w:r w:rsidRPr="009B79AE">
              <w:rPr>
                <w:rFonts w:ascii="Times New Roman" w:hAnsi="Times New Roman"/>
                <w:sz w:val="20"/>
              </w:rPr>
              <w:t xml:space="preserve">8. </w:t>
            </w:r>
            <w:proofErr w:type="gramStart"/>
            <w:r w:rsidRPr="009B79AE">
              <w:rPr>
                <w:rFonts w:ascii="Times New Roman" w:hAnsi="Times New Roman"/>
                <w:sz w:val="20"/>
              </w:rPr>
              <w:t>Количество ежегодных рейсов для перевозки пассажиров общественным транспортом на муниципальных маршрутах: 2017 г.- 591 ед.; 2018 г.- 591 ед.; 2019 г.- 591 ед.; 2020 г.- 591 ед.; 2021 г.- 591 ед.; 2022 г. - 591 ед.; 2023-2027 г.- 2955 ед..</w:t>
            </w:r>
            <w:proofErr w:type="gramEnd"/>
          </w:p>
        </w:tc>
        <w:tc>
          <w:tcPr>
            <w:tcW w:w="993" w:type="dxa"/>
          </w:tcPr>
          <w:p w:rsidR="009B79AE" w:rsidRDefault="009B79AE" w:rsidP="009B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 %;</w:t>
            </w:r>
          </w:p>
          <w:p w:rsidR="007729A3" w:rsidRPr="00F53995" w:rsidRDefault="009B79AE" w:rsidP="009B79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404F87" w:rsidRPr="00F53995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04F87" w:rsidRPr="00F53995" w:rsidRDefault="00404F87" w:rsidP="00404F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Индикаторы рассчитываются на основании статистических данных, итогов реализации мероприятий муниципаль</w:t>
            </w: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но</w:t>
            </w:r>
            <w:r w:rsidR="00892FFE">
              <w:rPr>
                <w:rFonts w:ascii="Times New Roman" w:hAnsi="Times New Roman"/>
                <w:sz w:val="24"/>
                <w:szCs w:val="24"/>
              </w:rPr>
              <w:t>й программы</w:t>
            </w:r>
            <w:r w:rsidRPr="00F539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729A3" w:rsidRPr="00F53995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9A3" w:rsidRPr="00B619FD" w:rsidRDefault="00FC05A2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C52D65" w:rsidRPr="00F53995">
        <w:rPr>
          <w:rFonts w:ascii="Times New Roman" w:hAnsi="Times New Roman"/>
          <w:sz w:val="24"/>
          <w:szCs w:val="24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701"/>
        <w:gridCol w:w="1701"/>
        <w:gridCol w:w="1985"/>
        <w:gridCol w:w="1984"/>
      </w:tblGrid>
      <w:tr w:rsidR="00E86966" w:rsidRPr="00AA3679" w:rsidTr="009B79AE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9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9B79AE">
        <w:tc>
          <w:tcPr>
            <w:tcW w:w="3085" w:type="dxa"/>
          </w:tcPr>
          <w:p w:rsidR="002A3A71" w:rsidRPr="00F53995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F53995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»и размещение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9B79A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сайте муниципального </w:t>
            </w:r>
            <w:r w:rsidRPr="00F5399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F53995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F53995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F53995" w:rsidRDefault="009B79AE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2A3A71" w:rsidRPr="00F53995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3A71" w:rsidRPr="00F53995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985" w:type="dxa"/>
          </w:tcPr>
          <w:p w:rsidR="002A3A71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F53995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995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A3679" w:rsidRDefault="00364C1E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9B79AE">
        <w:rPr>
          <w:rFonts w:ascii="Times New Roman" w:hAnsi="Times New Roman"/>
          <w:sz w:val="24"/>
          <w:szCs w:val="24"/>
        </w:rPr>
        <w:t xml:space="preserve"> </w:t>
      </w:r>
      <w:r w:rsidR="00F4715E">
        <w:rPr>
          <w:rFonts w:ascii="Times New Roman" w:hAnsi="Times New Roman"/>
          <w:sz w:val="24"/>
          <w:szCs w:val="24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9964A3" w:rsidRPr="009964A3">
        <w:rPr>
          <w:rFonts w:ascii="Times New Roman" w:hAnsi="Times New Roman"/>
          <w:b/>
          <w:i/>
          <w:sz w:val="24"/>
          <w:szCs w:val="24"/>
        </w:rPr>
        <w:t>заполняется после проведения общественных обсуждений</w:t>
      </w:r>
    </w:p>
    <w:p w:rsidR="00F4715E" w:rsidRPr="00AB60AB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начало: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F4715E" w:rsidRPr="00D5215B">
        <w:rPr>
          <w:rFonts w:ascii="Times New Roman" w:hAnsi="Times New Roman"/>
          <w:sz w:val="24"/>
          <w:szCs w:val="24"/>
        </w:rPr>
        <w:t>«</w:t>
      </w:r>
      <w:r w:rsidR="009964A3">
        <w:rPr>
          <w:rFonts w:ascii="Times New Roman" w:hAnsi="Times New Roman"/>
          <w:sz w:val="24"/>
          <w:szCs w:val="24"/>
        </w:rPr>
        <w:t>________</w:t>
      </w:r>
      <w:r w:rsidR="00F4715E" w:rsidRPr="00AB60AB">
        <w:rPr>
          <w:rFonts w:ascii="Times New Roman" w:hAnsi="Times New Roman"/>
          <w:sz w:val="24"/>
          <w:szCs w:val="24"/>
        </w:rPr>
        <w:t xml:space="preserve">» </w:t>
      </w:r>
      <w:r w:rsidR="009964A3">
        <w:rPr>
          <w:rFonts w:ascii="Times New Roman" w:hAnsi="Times New Roman"/>
          <w:sz w:val="24"/>
          <w:szCs w:val="24"/>
        </w:rPr>
        <w:t>__________</w:t>
      </w:r>
      <w:r w:rsidR="00F4715E" w:rsidRPr="00AB60AB">
        <w:rPr>
          <w:rFonts w:ascii="Times New Roman" w:hAnsi="Times New Roman"/>
          <w:sz w:val="24"/>
          <w:szCs w:val="24"/>
        </w:rPr>
        <w:t xml:space="preserve"> 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="00F4715E" w:rsidRPr="00AB60AB">
        <w:rPr>
          <w:rFonts w:ascii="Times New Roman" w:hAnsi="Times New Roman"/>
          <w:sz w:val="24"/>
          <w:szCs w:val="24"/>
        </w:rPr>
        <w:t xml:space="preserve"> г.;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AB60AB">
        <w:rPr>
          <w:rFonts w:ascii="Times New Roman" w:hAnsi="Times New Roman"/>
          <w:sz w:val="24"/>
          <w:szCs w:val="24"/>
        </w:rPr>
        <w:tab/>
        <w:t>окончание: «</w:t>
      </w:r>
      <w:r w:rsidR="009964A3">
        <w:rPr>
          <w:rFonts w:ascii="Times New Roman" w:hAnsi="Times New Roman"/>
          <w:sz w:val="24"/>
          <w:szCs w:val="24"/>
        </w:rPr>
        <w:t>______</w:t>
      </w:r>
      <w:r w:rsidRPr="00AB60AB">
        <w:rPr>
          <w:rFonts w:ascii="Times New Roman" w:hAnsi="Times New Roman"/>
          <w:sz w:val="24"/>
          <w:szCs w:val="24"/>
        </w:rPr>
        <w:t xml:space="preserve">» </w:t>
      </w:r>
      <w:r w:rsidR="009964A3">
        <w:rPr>
          <w:rFonts w:ascii="Times New Roman" w:hAnsi="Times New Roman"/>
          <w:sz w:val="24"/>
          <w:szCs w:val="24"/>
        </w:rPr>
        <w:t>____________</w:t>
      </w:r>
      <w:r w:rsidRPr="00AB60AB">
        <w:rPr>
          <w:rFonts w:ascii="Times New Roman" w:hAnsi="Times New Roman"/>
          <w:sz w:val="24"/>
          <w:szCs w:val="24"/>
        </w:rPr>
        <w:t>201</w:t>
      </w:r>
      <w:r w:rsidR="00AB60AB" w:rsidRPr="00AB60AB">
        <w:rPr>
          <w:rFonts w:ascii="Times New Roman" w:hAnsi="Times New Roman"/>
          <w:sz w:val="24"/>
          <w:szCs w:val="24"/>
        </w:rPr>
        <w:t>7</w:t>
      </w:r>
      <w:r w:rsidRPr="00AB60A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  <w:r w:rsidR="009964A3" w:rsidRPr="009964A3">
        <w:rPr>
          <w:rFonts w:ascii="Times New Roman" w:hAnsi="Times New Roman"/>
          <w:b/>
          <w:i/>
          <w:sz w:val="24"/>
          <w:szCs w:val="24"/>
        </w:rPr>
        <w:t xml:space="preserve"> заполняется после проведения общественных обсуждений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____, учтено частично ________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_______.</w:t>
      </w:r>
    </w:p>
    <w:p w:rsidR="00DF25C3" w:rsidRDefault="00E03F7E" w:rsidP="009964A3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  <w:r w:rsidR="009964A3" w:rsidRPr="009964A3">
        <w:rPr>
          <w:rFonts w:ascii="Times New Roman" w:hAnsi="Times New Roman"/>
          <w:b/>
          <w:i/>
          <w:sz w:val="24"/>
          <w:szCs w:val="24"/>
        </w:rPr>
        <w:t>заполняется после проведения общественных обсуждений</w:t>
      </w:r>
    </w:p>
    <w:p w:rsidR="00AB60AB" w:rsidRDefault="00DF25C3" w:rsidP="009964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964A3">
        <w:rPr>
          <w:rFonts w:ascii="Times New Roman" w:hAnsi="Times New Roman"/>
          <w:b/>
          <w:i/>
          <w:sz w:val="24"/>
          <w:szCs w:val="24"/>
        </w:rPr>
        <w:t>Приложение:</w:t>
      </w:r>
      <w:r w:rsidRPr="00AB60AB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С</w:t>
      </w:r>
      <w:r w:rsidR="00AB60AB" w:rsidRPr="00AB60AB">
        <w:rPr>
          <w:rFonts w:ascii="Times New Roman" w:hAnsi="Times New Roman"/>
          <w:sz w:val="24"/>
          <w:szCs w:val="24"/>
        </w:rPr>
        <w:t>вод</w:t>
      </w:r>
      <w:r w:rsidR="00AB60AB">
        <w:rPr>
          <w:rFonts w:ascii="Times New Roman" w:hAnsi="Times New Roman"/>
          <w:sz w:val="24"/>
          <w:szCs w:val="24"/>
        </w:rPr>
        <w:t xml:space="preserve"> предложений </w:t>
      </w:r>
      <w:r w:rsidR="00AB60AB" w:rsidRPr="00AB60AB">
        <w:rPr>
          <w:rFonts w:ascii="Times New Roman" w:hAnsi="Times New Roman" w:hint="eastAsia"/>
          <w:sz w:val="24"/>
          <w:szCs w:val="24"/>
        </w:rPr>
        <w:t>результатов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публичных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обсуждений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разработке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проекта</w:t>
      </w:r>
      <w:r w:rsidR="009964A3">
        <w:rPr>
          <w:rFonts w:ascii="Times New Roman" w:hAnsi="Times New Roman"/>
          <w:sz w:val="24"/>
          <w:szCs w:val="24"/>
        </w:rPr>
        <w:t xml:space="preserve"> </w:t>
      </w:r>
      <w:r w:rsidR="00AB60AB" w:rsidRPr="00AB60AB">
        <w:rPr>
          <w:rFonts w:ascii="Times New Roman" w:hAnsi="Times New Roman" w:hint="eastAsia"/>
          <w:sz w:val="24"/>
          <w:szCs w:val="24"/>
        </w:rPr>
        <w:t>постановления</w:t>
      </w:r>
      <w:r w:rsidR="009964A3">
        <w:rPr>
          <w:rFonts w:ascii="Times New Roman" w:hAnsi="Times New Roman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AB60AB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Руководитель Регулирующего органа</w:t>
      </w:r>
    </w:p>
    <w:p w:rsidR="00444667" w:rsidRDefault="00444667" w:rsidP="00E03F7E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F4715E" w:rsidP="00E03F7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Лысенкова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Владимировна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E03F7E" w:rsidRPr="00D5215B">
        <w:rPr>
          <w:rFonts w:ascii="Times New Roman" w:hAnsi="Times New Roman"/>
          <w:sz w:val="24"/>
          <w:szCs w:val="24"/>
        </w:rPr>
        <w:tab/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9964A3">
        <w:rPr>
          <w:rFonts w:ascii="Times New Roman" w:hAnsi="Times New Roman"/>
          <w:sz w:val="24"/>
          <w:szCs w:val="24"/>
        </w:rPr>
        <w:t xml:space="preserve">                 </w:t>
      </w:r>
      <w:r w:rsidR="00E03F7E" w:rsidRPr="00D5215B">
        <w:rPr>
          <w:rFonts w:ascii="Times New Roman" w:hAnsi="Times New Roman"/>
          <w:sz w:val="24"/>
          <w:szCs w:val="24"/>
        </w:rPr>
        <w:t>__________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="009964A3">
        <w:rPr>
          <w:rFonts w:ascii="Times New Roman" w:hAnsi="Times New Roman"/>
          <w:sz w:val="24"/>
          <w:szCs w:val="24"/>
        </w:rPr>
        <w:t xml:space="preserve">              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(Подпись)  </w:t>
      </w:r>
      <w:r w:rsidR="009964A3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sectPr w:rsidR="00E03F7E" w:rsidRPr="00D5215B" w:rsidSect="00444667">
      <w:pgSz w:w="11906" w:h="16838"/>
      <w:pgMar w:top="851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5901"/>
    <w:rsid w:val="00042AF4"/>
    <w:rsid w:val="00054CB2"/>
    <w:rsid w:val="00057AC6"/>
    <w:rsid w:val="0007064A"/>
    <w:rsid w:val="00083FB2"/>
    <w:rsid w:val="00085151"/>
    <w:rsid w:val="000C27F9"/>
    <w:rsid w:val="000C2D34"/>
    <w:rsid w:val="000C3D99"/>
    <w:rsid w:val="000D18D9"/>
    <w:rsid w:val="000D3EA9"/>
    <w:rsid w:val="00140BF4"/>
    <w:rsid w:val="00144A58"/>
    <w:rsid w:val="0014535E"/>
    <w:rsid w:val="00153E44"/>
    <w:rsid w:val="00185C58"/>
    <w:rsid w:val="001C40AF"/>
    <w:rsid w:val="001E1B76"/>
    <w:rsid w:val="001F47A4"/>
    <w:rsid w:val="00207F73"/>
    <w:rsid w:val="00262289"/>
    <w:rsid w:val="00266E06"/>
    <w:rsid w:val="002A3A71"/>
    <w:rsid w:val="002C3F79"/>
    <w:rsid w:val="002D0DB9"/>
    <w:rsid w:val="002D733C"/>
    <w:rsid w:val="002F6978"/>
    <w:rsid w:val="002F7D9A"/>
    <w:rsid w:val="003213FE"/>
    <w:rsid w:val="00364C1E"/>
    <w:rsid w:val="0036600A"/>
    <w:rsid w:val="00380FE8"/>
    <w:rsid w:val="00385746"/>
    <w:rsid w:val="003901F7"/>
    <w:rsid w:val="00390CBE"/>
    <w:rsid w:val="003A6270"/>
    <w:rsid w:val="003B1A29"/>
    <w:rsid w:val="003B4B7C"/>
    <w:rsid w:val="00404F87"/>
    <w:rsid w:val="00405CEF"/>
    <w:rsid w:val="0041069F"/>
    <w:rsid w:val="00412359"/>
    <w:rsid w:val="0041687D"/>
    <w:rsid w:val="00440A96"/>
    <w:rsid w:val="00444667"/>
    <w:rsid w:val="004504B1"/>
    <w:rsid w:val="00483763"/>
    <w:rsid w:val="00492472"/>
    <w:rsid w:val="004967E4"/>
    <w:rsid w:val="004F2F0F"/>
    <w:rsid w:val="00517814"/>
    <w:rsid w:val="00525716"/>
    <w:rsid w:val="005442BF"/>
    <w:rsid w:val="005469A0"/>
    <w:rsid w:val="005657AB"/>
    <w:rsid w:val="0056667F"/>
    <w:rsid w:val="00586AC8"/>
    <w:rsid w:val="0059302D"/>
    <w:rsid w:val="005B17E6"/>
    <w:rsid w:val="005D16F9"/>
    <w:rsid w:val="005D21B3"/>
    <w:rsid w:val="00607D2E"/>
    <w:rsid w:val="006137A1"/>
    <w:rsid w:val="00616908"/>
    <w:rsid w:val="006267CF"/>
    <w:rsid w:val="00642E15"/>
    <w:rsid w:val="006560A9"/>
    <w:rsid w:val="00690E41"/>
    <w:rsid w:val="006944A8"/>
    <w:rsid w:val="00695CBA"/>
    <w:rsid w:val="006A6018"/>
    <w:rsid w:val="006B2518"/>
    <w:rsid w:val="006C585F"/>
    <w:rsid w:val="006D0834"/>
    <w:rsid w:val="006D754E"/>
    <w:rsid w:val="006E28B0"/>
    <w:rsid w:val="00702945"/>
    <w:rsid w:val="00721EFD"/>
    <w:rsid w:val="00732A4E"/>
    <w:rsid w:val="00732B2E"/>
    <w:rsid w:val="00735D50"/>
    <w:rsid w:val="00760113"/>
    <w:rsid w:val="00764C2E"/>
    <w:rsid w:val="007712E4"/>
    <w:rsid w:val="007729A3"/>
    <w:rsid w:val="007752AE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12E1"/>
    <w:rsid w:val="00825901"/>
    <w:rsid w:val="00825A0B"/>
    <w:rsid w:val="008340DD"/>
    <w:rsid w:val="00836242"/>
    <w:rsid w:val="008626FE"/>
    <w:rsid w:val="0087258C"/>
    <w:rsid w:val="0088097B"/>
    <w:rsid w:val="00882867"/>
    <w:rsid w:val="00885877"/>
    <w:rsid w:val="00892FFE"/>
    <w:rsid w:val="008A364F"/>
    <w:rsid w:val="008E28FB"/>
    <w:rsid w:val="00914666"/>
    <w:rsid w:val="009200A0"/>
    <w:rsid w:val="00922C87"/>
    <w:rsid w:val="0092546F"/>
    <w:rsid w:val="00937230"/>
    <w:rsid w:val="00942995"/>
    <w:rsid w:val="009456DC"/>
    <w:rsid w:val="00956CE6"/>
    <w:rsid w:val="0096332B"/>
    <w:rsid w:val="00970871"/>
    <w:rsid w:val="0097258F"/>
    <w:rsid w:val="00986722"/>
    <w:rsid w:val="009964A3"/>
    <w:rsid w:val="009A5105"/>
    <w:rsid w:val="009B79AE"/>
    <w:rsid w:val="009E47A3"/>
    <w:rsid w:val="00A01CF8"/>
    <w:rsid w:val="00A07B03"/>
    <w:rsid w:val="00A169EC"/>
    <w:rsid w:val="00A20847"/>
    <w:rsid w:val="00A3575E"/>
    <w:rsid w:val="00A52945"/>
    <w:rsid w:val="00A54611"/>
    <w:rsid w:val="00A5603C"/>
    <w:rsid w:val="00A56EDA"/>
    <w:rsid w:val="00A80F6D"/>
    <w:rsid w:val="00AA3679"/>
    <w:rsid w:val="00AB13ED"/>
    <w:rsid w:val="00AB60AB"/>
    <w:rsid w:val="00AC5E43"/>
    <w:rsid w:val="00AE0346"/>
    <w:rsid w:val="00AF71AE"/>
    <w:rsid w:val="00B1650A"/>
    <w:rsid w:val="00B2129A"/>
    <w:rsid w:val="00B314B4"/>
    <w:rsid w:val="00B3674D"/>
    <w:rsid w:val="00B619FD"/>
    <w:rsid w:val="00B63805"/>
    <w:rsid w:val="00B659E6"/>
    <w:rsid w:val="00B8328C"/>
    <w:rsid w:val="00BD79E3"/>
    <w:rsid w:val="00BF11CB"/>
    <w:rsid w:val="00BF2220"/>
    <w:rsid w:val="00BF6E4F"/>
    <w:rsid w:val="00C505EE"/>
    <w:rsid w:val="00C52D65"/>
    <w:rsid w:val="00C55504"/>
    <w:rsid w:val="00C751AA"/>
    <w:rsid w:val="00C8655A"/>
    <w:rsid w:val="00CB0F43"/>
    <w:rsid w:val="00CB3220"/>
    <w:rsid w:val="00CE6275"/>
    <w:rsid w:val="00D01B88"/>
    <w:rsid w:val="00D86F17"/>
    <w:rsid w:val="00DC407B"/>
    <w:rsid w:val="00DC664E"/>
    <w:rsid w:val="00DD242D"/>
    <w:rsid w:val="00DD760A"/>
    <w:rsid w:val="00DD7A35"/>
    <w:rsid w:val="00DE405B"/>
    <w:rsid w:val="00DF05F7"/>
    <w:rsid w:val="00DF25C3"/>
    <w:rsid w:val="00DF2DB3"/>
    <w:rsid w:val="00E03F7E"/>
    <w:rsid w:val="00E146DF"/>
    <w:rsid w:val="00E84ABB"/>
    <w:rsid w:val="00E86966"/>
    <w:rsid w:val="00EA72AE"/>
    <w:rsid w:val="00EC6F82"/>
    <w:rsid w:val="00EE3DFC"/>
    <w:rsid w:val="00F12D22"/>
    <w:rsid w:val="00F16BCE"/>
    <w:rsid w:val="00F4715E"/>
    <w:rsid w:val="00F50397"/>
    <w:rsid w:val="00F53995"/>
    <w:rsid w:val="00F55A19"/>
    <w:rsid w:val="00F83238"/>
    <w:rsid w:val="00F912D4"/>
    <w:rsid w:val="00FA2F50"/>
    <w:rsid w:val="00FA310D"/>
    <w:rsid w:val="00FA7ECC"/>
    <w:rsid w:val="00FC05A2"/>
    <w:rsid w:val="00FD6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69A0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5469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5469A0"/>
    <w:rPr>
      <w:color w:val="106BBE"/>
    </w:rPr>
  </w:style>
  <w:style w:type="paragraph" w:customStyle="1" w:styleId="msonormalcxspmiddle">
    <w:name w:val="msonormalcxspmiddle"/>
    <w:basedOn w:val="a"/>
    <w:rsid w:val="00DF2DB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FD6B19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rsid w:val="009B79AE"/>
    <w:pPr>
      <w:widowControl w:val="0"/>
      <w:overflowPunct/>
      <w:jc w:val="both"/>
      <w:textAlignment w:val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13267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67076.0" TargetMode="External"/><Relationship Id="rId5" Type="http://schemas.openxmlformats.org/officeDocument/2006/relationships/hyperlink" Target="mailto:econadm@online.magadan.s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11</Pages>
  <Words>3945</Words>
  <Characters>22488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Economika</cp:lastModifiedBy>
  <cp:revision>15</cp:revision>
  <cp:lastPrinted>2017-06-09T04:29:00Z</cp:lastPrinted>
  <dcterms:created xsi:type="dcterms:W3CDTF">2017-06-08T00:42:00Z</dcterms:created>
  <dcterms:modified xsi:type="dcterms:W3CDTF">2017-06-13T06:00:00Z</dcterms:modified>
</cp:coreProperties>
</file>