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B8" w:rsidRPr="00937BB8" w:rsidRDefault="00CD6E5D" w:rsidP="002205B8">
      <w:pPr>
        <w:jc w:val="center"/>
        <w:rPr>
          <w:sz w:val="28"/>
          <w:szCs w:val="28"/>
        </w:rPr>
      </w:pPr>
      <w:r w:rsidRPr="00937BB8">
        <w:rPr>
          <w:sz w:val="28"/>
          <w:szCs w:val="28"/>
        </w:rPr>
        <w:t>Доклад об осуществлении государственного контроля (надзора), муниципального контроля за</w:t>
      </w:r>
      <w:r w:rsidR="00D16644" w:rsidRPr="00937BB8">
        <w:rPr>
          <w:sz w:val="28"/>
          <w:szCs w:val="28"/>
        </w:rPr>
        <w:t xml:space="preserve"> </w:t>
      </w:r>
      <w:bookmarkStart w:id="0" w:name="_GoBack"/>
      <w:bookmarkEnd w:id="0"/>
      <w:r w:rsidR="00567E15" w:rsidRPr="00937BB8">
        <w:rPr>
          <w:b/>
          <w:sz w:val="28"/>
          <w:szCs w:val="28"/>
        </w:rPr>
        <w:t>201</w:t>
      </w:r>
      <w:r w:rsidR="008417D1" w:rsidRPr="00937BB8">
        <w:rPr>
          <w:b/>
          <w:sz w:val="28"/>
          <w:szCs w:val="28"/>
        </w:rPr>
        <w:t>9</w:t>
      </w:r>
      <w:r w:rsidR="006A07AE" w:rsidRPr="00937BB8">
        <w:rPr>
          <w:b/>
          <w:sz w:val="28"/>
          <w:szCs w:val="28"/>
        </w:rPr>
        <w:t xml:space="preserve"> </w:t>
      </w:r>
      <w:r w:rsidRPr="00937BB8">
        <w:rPr>
          <w:sz w:val="28"/>
          <w:szCs w:val="28"/>
        </w:rPr>
        <w:t>год</w:t>
      </w:r>
      <w:r w:rsidR="002205B8" w:rsidRPr="00937BB8">
        <w:rPr>
          <w:sz w:val="28"/>
          <w:szCs w:val="28"/>
        </w:rPr>
        <w:t xml:space="preserve"> </w:t>
      </w:r>
    </w:p>
    <w:p w:rsidR="00886888" w:rsidRPr="00937BB8" w:rsidRDefault="002205B8" w:rsidP="002205B8">
      <w:pPr>
        <w:jc w:val="center"/>
        <w:rPr>
          <w:sz w:val="28"/>
          <w:szCs w:val="28"/>
        </w:rPr>
      </w:pPr>
      <w:r w:rsidRPr="00937BB8">
        <w:rPr>
          <w:sz w:val="28"/>
          <w:szCs w:val="28"/>
        </w:rPr>
        <w:t>на территории Среднеканского городского округа</w:t>
      </w:r>
    </w:p>
    <w:p w:rsidR="00886888" w:rsidRPr="00755FAF" w:rsidRDefault="00886888"/>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Раздел 1.</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Состояние нормативно-правового регулирования в</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соответствующей сфере деятельности</w:t>
      </w:r>
    </w:p>
    <w:p w:rsidR="00D539B8" w:rsidRDefault="00D539B8" w:rsidP="007B79A8">
      <w:pPr>
        <w:pStyle w:val="a9"/>
        <w:ind w:firstLine="567"/>
        <w:jc w:val="both"/>
        <w:rPr>
          <w:sz w:val="28"/>
          <w:szCs w:val="28"/>
        </w:rPr>
      </w:pPr>
    </w:p>
    <w:p w:rsidR="00D539B8" w:rsidRPr="00D539B8" w:rsidRDefault="00D539B8" w:rsidP="00123DE9">
      <w:pPr>
        <w:ind w:firstLine="567"/>
        <w:jc w:val="both"/>
      </w:pPr>
      <w:r w:rsidRPr="00D539B8">
        <w:t>В муниципальном образовании «Среднеканский городской округ» муниципальный контроль осуществляется на основании следующих нормативных правовых актов, принятых на федеральном уровне:</w:t>
      </w:r>
    </w:p>
    <w:p w:rsidR="00D539B8" w:rsidRPr="00D539B8" w:rsidRDefault="00D539B8" w:rsidP="00123DE9">
      <w:pPr>
        <w:ind w:firstLine="567"/>
        <w:jc w:val="both"/>
      </w:pPr>
      <w:r w:rsidRPr="00D539B8">
        <w:t>- </w:t>
      </w:r>
      <w:hyperlink r:id="rId7" w:history="1">
        <w:r w:rsidRPr="00D539B8">
          <w:t>Земельного кодекс</w:t>
        </w:r>
      </w:hyperlink>
      <w:r w:rsidRPr="00D539B8">
        <w:t>а</w:t>
      </w:r>
      <w:r w:rsidRPr="00D539B8">
        <w:rPr>
          <w:b/>
          <w:bCs/>
        </w:rPr>
        <w:t xml:space="preserve"> </w:t>
      </w:r>
      <w:r w:rsidRPr="00D539B8">
        <w:t>Российской Федерации;</w:t>
      </w:r>
    </w:p>
    <w:p w:rsidR="00D539B8" w:rsidRPr="00D539B8" w:rsidRDefault="00D539B8" w:rsidP="00123DE9">
      <w:pPr>
        <w:ind w:firstLine="567"/>
        <w:jc w:val="both"/>
      </w:pPr>
      <w:r w:rsidRPr="00D539B8">
        <w:t>- Лесного кодекса Российской Федерации;</w:t>
      </w:r>
    </w:p>
    <w:p w:rsidR="00D539B8" w:rsidRPr="00D539B8" w:rsidRDefault="00D539B8" w:rsidP="00123DE9">
      <w:pPr>
        <w:ind w:firstLine="567"/>
        <w:jc w:val="both"/>
      </w:pPr>
      <w:r w:rsidRPr="00D539B8">
        <w:t>- Жилищного кодекса Российской Федерации;</w:t>
      </w:r>
    </w:p>
    <w:p w:rsidR="00D539B8" w:rsidRPr="00D539B8" w:rsidRDefault="00D539B8" w:rsidP="00123DE9">
      <w:pPr>
        <w:ind w:firstLine="567"/>
        <w:jc w:val="both"/>
      </w:pPr>
      <w:r w:rsidRPr="00D539B8">
        <w:t>- Федерального закона от 6.10.2003 года № 131-ФЗ «Об общих принципах организации местного самоуправления в Российской Федерации»;</w:t>
      </w:r>
    </w:p>
    <w:p w:rsidR="00D539B8" w:rsidRPr="00D539B8" w:rsidRDefault="00D539B8" w:rsidP="00123DE9">
      <w:pPr>
        <w:ind w:firstLine="567"/>
        <w:jc w:val="both"/>
      </w:pPr>
      <w:r w:rsidRPr="00D539B8">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39B8" w:rsidRPr="00D539B8" w:rsidRDefault="00D539B8" w:rsidP="00123DE9">
      <w:pPr>
        <w:ind w:firstLine="567"/>
        <w:jc w:val="both"/>
      </w:pPr>
      <w:r w:rsidRPr="00D539B8">
        <w:t>- Федерального закона от 14.03.1995 № 33-ФЗ «Об особо охраняемых природных территориях»;</w:t>
      </w:r>
    </w:p>
    <w:p w:rsidR="00D539B8" w:rsidRPr="00D539B8" w:rsidRDefault="00D539B8" w:rsidP="00123DE9">
      <w:pPr>
        <w:ind w:firstLine="567"/>
        <w:jc w:val="both"/>
      </w:pPr>
      <w:r w:rsidRPr="00D539B8">
        <w:t>- Федерального закона от 21.02.1992 года № 2395-1 «О недрах»;</w:t>
      </w:r>
    </w:p>
    <w:p w:rsidR="00D539B8" w:rsidRPr="00D539B8" w:rsidRDefault="00D539B8" w:rsidP="00123DE9">
      <w:pPr>
        <w:ind w:firstLine="567"/>
        <w:jc w:val="both"/>
      </w:pPr>
      <w:r w:rsidRPr="00D539B8">
        <w:t>- постановлени</w:t>
      </w:r>
      <w:r>
        <w:t>я</w:t>
      </w:r>
      <w:r w:rsidRPr="00D539B8">
        <w:t xml:space="preserve">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539B8" w:rsidRPr="00D539B8" w:rsidRDefault="00D539B8" w:rsidP="00123DE9">
      <w:pPr>
        <w:ind w:firstLine="567"/>
        <w:jc w:val="both"/>
      </w:pPr>
      <w:r w:rsidRPr="00D539B8">
        <w:t>- приказ</w:t>
      </w:r>
      <w:r>
        <w:t>а</w:t>
      </w:r>
      <w:r w:rsidRPr="00D539B8">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39B8" w:rsidRPr="00D539B8" w:rsidRDefault="00D539B8" w:rsidP="00123DE9">
      <w:pPr>
        <w:ind w:firstLine="567"/>
        <w:jc w:val="both"/>
      </w:pPr>
      <w:r w:rsidRPr="00D539B8">
        <w:t>Кроме того, муниципальный контроль осуществляется в соответствии с административными регламентами, разработанными на основании постановления Правительства Магаданской области от 29.01.2019 г. № 21-пп «О разработке и утверждении административных регламентов осуществления муниципального контроля органами местного самоуправления муниципальных образований Магаданской области» (вместе с "Правилами разработки и утверждения административных регламентов осуществления муниципального контроля органами местного самоуправления муниципальных образований Магаданской области").</w:t>
      </w:r>
    </w:p>
    <w:p w:rsidR="00D539B8" w:rsidRPr="00D539B8" w:rsidRDefault="00D539B8" w:rsidP="00123DE9">
      <w:pPr>
        <w:ind w:firstLine="567"/>
        <w:jc w:val="both"/>
      </w:pPr>
      <w:r w:rsidRPr="00D539B8">
        <w:t> </w:t>
      </w:r>
    </w:p>
    <w:p w:rsidR="00D539B8" w:rsidRPr="00D539B8" w:rsidRDefault="00D539B8" w:rsidP="00123DE9">
      <w:pPr>
        <w:ind w:firstLine="567"/>
        <w:jc w:val="both"/>
      </w:pPr>
      <w:r w:rsidRPr="00D539B8">
        <w:t>В разрезе видов осуществляемого муниципального контроля приняты следующие нормативные правовые акты.</w:t>
      </w:r>
    </w:p>
    <w:p w:rsidR="00D539B8" w:rsidRPr="00D539B8" w:rsidRDefault="00D539B8" w:rsidP="00123DE9">
      <w:pPr>
        <w:ind w:firstLine="567"/>
        <w:jc w:val="both"/>
      </w:pPr>
      <w:r w:rsidRPr="00D539B8">
        <w:rPr>
          <w:b/>
          <w:bCs/>
          <w:lang w:val="en-US"/>
        </w:rPr>
        <w:t>I</w:t>
      </w:r>
      <w:r w:rsidRPr="00D539B8">
        <w:rPr>
          <w:b/>
          <w:bCs/>
        </w:rPr>
        <w:t>. Дорожный контроль:</w:t>
      </w:r>
    </w:p>
    <w:p w:rsidR="00D539B8" w:rsidRPr="00D539B8" w:rsidRDefault="00D539B8" w:rsidP="00123DE9">
      <w:pPr>
        <w:ind w:firstLine="567"/>
        <w:jc w:val="both"/>
      </w:pPr>
      <w:r>
        <w:t xml:space="preserve">1. </w:t>
      </w:r>
      <w:r w:rsidRPr="00D539B8">
        <w:t>Постановление Администрации Среднеканского городского округа от 25.07.2017 года № 225 «Об утверждении административного регламента осуществления муниципального контроля за сохранностью автомобильных дорог местного значения»</w:t>
      </w:r>
    </w:p>
    <w:p w:rsidR="00D539B8" w:rsidRPr="00D539B8" w:rsidRDefault="00D539B8" w:rsidP="00123DE9">
      <w:pPr>
        <w:ind w:firstLine="567"/>
        <w:jc w:val="both"/>
      </w:pPr>
      <w:r w:rsidRPr="00D539B8">
        <w:rPr>
          <w:b/>
          <w:bCs/>
          <w:lang w:val="en-US"/>
        </w:rPr>
        <w:t>II</w:t>
      </w:r>
      <w:r w:rsidRPr="00D539B8">
        <w:rPr>
          <w:b/>
          <w:bCs/>
        </w:rPr>
        <w:t>. Земельный контроль:</w:t>
      </w:r>
    </w:p>
    <w:p w:rsidR="00D539B8" w:rsidRPr="00D539B8" w:rsidRDefault="00D539B8" w:rsidP="00123DE9">
      <w:pPr>
        <w:ind w:firstLine="567"/>
        <w:jc w:val="both"/>
      </w:pPr>
      <w:r w:rsidRPr="00D539B8">
        <w:t>1. </w:t>
      </w:r>
      <w:hyperlink r:id="rId8" w:history="1">
        <w:r w:rsidRPr="00D539B8">
          <w:t>Постановление</w:t>
        </w:r>
      </w:hyperlink>
      <w:r w:rsidRPr="00D539B8">
        <w:rPr>
          <w:b/>
          <w:bCs/>
        </w:rPr>
        <w:t xml:space="preserve"> </w:t>
      </w:r>
      <w:r w:rsidRPr="00D539B8">
        <w:t>Правительства Магаданской области от 26.12.2014 г. № 1114-пп «Об утверждении Положения о порядке осуществления муниципального земельного контроля в отношении объектов земельных отношений на территории Магаданской области»;</w:t>
      </w:r>
    </w:p>
    <w:p w:rsidR="00D539B8" w:rsidRPr="00D539B8" w:rsidRDefault="00D539B8" w:rsidP="00123DE9">
      <w:pPr>
        <w:ind w:firstLine="567"/>
        <w:jc w:val="both"/>
      </w:pPr>
      <w:r w:rsidRPr="00D539B8">
        <w:t>2. Постановление Администрации Среднеканского городского округа от 27.01.2016 г. № 24 «Об утверждении Положения о муниципальном земельном контроле в отношении объектов земельных отношений на территории муниципального образования «Среднеканский городской округ»;</w:t>
      </w:r>
    </w:p>
    <w:p w:rsidR="00D539B8" w:rsidRPr="00D539B8" w:rsidRDefault="00D539B8" w:rsidP="00123DE9">
      <w:pPr>
        <w:ind w:firstLine="567"/>
        <w:jc w:val="both"/>
      </w:pPr>
      <w:r w:rsidRPr="00D539B8">
        <w:t>3. Постановление Администрации Среднеканского городского округа от 21.11.2019 г. № 301-п «Об утверждении административного регламента по осуществлению муниципального земельного контроля на территории Среднеканского городского округа».</w:t>
      </w:r>
    </w:p>
    <w:p w:rsidR="00D539B8" w:rsidRPr="00D539B8" w:rsidRDefault="00D539B8" w:rsidP="00123DE9">
      <w:pPr>
        <w:ind w:firstLine="567"/>
        <w:jc w:val="both"/>
      </w:pPr>
      <w:r w:rsidRPr="00D539B8">
        <w:rPr>
          <w:b/>
          <w:bCs/>
          <w:lang w:val="en-US"/>
        </w:rPr>
        <w:t>III</w:t>
      </w:r>
      <w:r w:rsidRPr="00D539B8">
        <w:rPr>
          <w:b/>
          <w:bCs/>
        </w:rPr>
        <w:t>. Жилищный контроль:</w:t>
      </w:r>
    </w:p>
    <w:p w:rsidR="00D539B8" w:rsidRPr="00D539B8" w:rsidRDefault="00D539B8" w:rsidP="00123DE9">
      <w:pPr>
        <w:ind w:firstLine="567"/>
        <w:jc w:val="both"/>
      </w:pPr>
      <w:r w:rsidRPr="00D539B8">
        <w:lastRenderedPageBreak/>
        <w:t>1. Постановлением Администрации Среднеканского городского округа от 12.05.2016 года № 156 «Об утверждении Административного регламента по осуществлению муниципального жилищного контроля на территории муниципального образования «Среднеканский городской округ»;</w:t>
      </w:r>
    </w:p>
    <w:p w:rsidR="00D539B8" w:rsidRPr="00D539B8" w:rsidRDefault="00D539B8" w:rsidP="00123DE9">
      <w:pPr>
        <w:ind w:firstLine="567"/>
        <w:jc w:val="both"/>
      </w:pPr>
      <w:r w:rsidRPr="00D539B8">
        <w:t>2. Постановлением Администрации Среднеканского городского округа от 12.05.2016 года № 158 «Об утверждении Административного регламента взаимодействия органа муниципального жилищного контроля муниципального образования «Среднеканский городской округ» с государственной жилищной инспекцией Магаданской области».</w:t>
      </w:r>
    </w:p>
    <w:p w:rsidR="00D539B8" w:rsidRPr="00D539B8" w:rsidRDefault="00D539B8" w:rsidP="00123DE9">
      <w:pPr>
        <w:ind w:firstLine="567"/>
        <w:jc w:val="both"/>
      </w:pPr>
      <w:r w:rsidRPr="00D539B8">
        <w:rPr>
          <w:b/>
          <w:bCs/>
          <w:lang w:val="en-US"/>
        </w:rPr>
        <w:t>IV</w:t>
      </w:r>
      <w:r w:rsidRPr="00D539B8">
        <w:rPr>
          <w:b/>
          <w:bCs/>
        </w:rPr>
        <w:t>. Лесной контроль:</w:t>
      </w:r>
    </w:p>
    <w:p w:rsidR="00D539B8" w:rsidRPr="00D539B8" w:rsidRDefault="00D539B8" w:rsidP="00123DE9">
      <w:pPr>
        <w:ind w:firstLine="567"/>
        <w:jc w:val="both"/>
      </w:pPr>
      <w:r>
        <w:t xml:space="preserve">1. </w:t>
      </w:r>
      <w:r w:rsidRPr="00D539B8">
        <w:t>Постановление Администрации Среднеканского городского округа от 2</w:t>
      </w:r>
      <w:r w:rsidR="001F3736">
        <w:t>3</w:t>
      </w:r>
      <w:r w:rsidRPr="00D539B8">
        <w:t>.</w:t>
      </w:r>
      <w:r w:rsidR="001F3736">
        <w:t>09</w:t>
      </w:r>
      <w:r w:rsidRPr="00D539B8">
        <w:t>.2019 г. № 258-п «Об утверждении административного регламента осуществления муниципального лесного контроля на территории муниципального образования «Среднеканский городской округ».</w:t>
      </w:r>
    </w:p>
    <w:p w:rsidR="00D539B8" w:rsidRPr="00D539B8" w:rsidRDefault="00D539B8" w:rsidP="00123DE9">
      <w:pPr>
        <w:ind w:firstLine="567"/>
        <w:jc w:val="both"/>
      </w:pPr>
      <w:r w:rsidRPr="00D539B8">
        <w:rPr>
          <w:b/>
          <w:bCs/>
          <w:lang w:val="en-US"/>
        </w:rPr>
        <w:t>V</w:t>
      </w:r>
      <w:r w:rsidRPr="00D539B8">
        <w:rPr>
          <w:b/>
          <w:bCs/>
        </w:rPr>
        <w:t>. Контроль за использованием и охраной недр:</w:t>
      </w:r>
    </w:p>
    <w:p w:rsidR="00D539B8" w:rsidRDefault="00D539B8" w:rsidP="00123DE9">
      <w:pPr>
        <w:ind w:firstLine="567"/>
        <w:jc w:val="both"/>
      </w:pPr>
      <w:r>
        <w:t xml:space="preserve">1. </w:t>
      </w:r>
      <w:r w:rsidRPr="00D539B8">
        <w:t xml:space="preserve">Постановление Администрации Среднеканского городского округа от 26.06.2019 г. № 164-п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«Среднеканский городской округ». </w:t>
      </w:r>
    </w:p>
    <w:p w:rsidR="00951D4A" w:rsidRDefault="00951D4A" w:rsidP="00123DE9">
      <w:pPr>
        <w:ind w:firstLine="567"/>
        <w:jc w:val="both"/>
      </w:pPr>
    </w:p>
    <w:p w:rsidR="00951D4A" w:rsidRPr="00D539B8" w:rsidRDefault="00951D4A" w:rsidP="00123DE9">
      <w:pPr>
        <w:ind w:firstLine="567"/>
        <w:jc w:val="both"/>
      </w:pPr>
      <w:r>
        <w:t xml:space="preserve">Утвержденные муниципальные правовые акты размещены в свободном доступе в сети Интернет на официальном сайте муниципального образования «Среднеканский городской округ» по следующему адресу: </w:t>
      </w:r>
      <w:hyperlink r:id="rId9" w:history="1">
        <w:r w:rsidRPr="00B9104B">
          <w:rPr>
            <w:rStyle w:val="ac"/>
          </w:rPr>
          <w:t>http://admmosrednekan.ru/normotvorchestvo/</w:t>
        </w:r>
      </w:hyperlink>
      <w:r>
        <w:t xml:space="preserve"> </w:t>
      </w:r>
    </w:p>
    <w:p w:rsidR="002C11FD" w:rsidRPr="00755FAF" w:rsidRDefault="002C11FD" w:rsidP="00123DE9">
      <w:pPr>
        <w:ind w:firstLine="567"/>
        <w:rPr>
          <w:sz w:val="32"/>
          <w:szCs w:val="32"/>
        </w:rPr>
      </w:pP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Раздел 2.</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Организация государственного контроля (надзора),</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муниципального контроля</w:t>
      </w:r>
    </w:p>
    <w:p w:rsidR="00745DBD" w:rsidRDefault="00745DBD" w:rsidP="00123DE9">
      <w:pPr>
        <w:pStyle w:val="a9"/>
        <w:ind w:firstLine="567"/>
        <w:jc w:val="both"/>
        <w:rPr>
          <w:color w:val="00B050"/>
          <w:sz w:val="28"/>
          <w:szCs w:val="28"/>
        </w:rPr>
      </w:pPr>
    </w:p>
    <w:p w:rsidR="00951D4A" w:rsidRDefault="00951D4A" w:rsidP="00123DE9">
      <w:pPr>
        <w:pStyle w:val="ConsPlusNormal"/>
        <w:ind w:firstLine="567"/>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384ABC" w:rsidRDefault="00384ABC" w:rsidP="00123DE9">
      <w:pPr>
        <w:pStyle w:val="a9"/>
        <w:ind w:firstLine="567"/>
        <w:jc w:val="both"/>
        <w:rPr>
          <w:sz w:val="24"/>
          <w:szCs w:val="24"/>
        </w:rPr>
      </w:pPr>
      <w:r>
        <w:rPr>
          <w:sz w:val="24"/>
          <w:szCs w:val="24"/>
        </w:rPr>
        <w:t xml:space="preserve">Муниципальный контроль осуществляется </w:t>
      </w:r>
      <w:r w:rsidR="00453735">
        <w:rPr>
          <w:sz w:val="24"/>
          <w:szCs w:val="24"/>
        </w:rPr>
        <w:t>специалистами Администрации Среднеканского городского округа. В отчетном периоде проведение муниципального контроля предусмотрено в 2 (двух) структурных подразделениях органа местного самоуправления:</w:t>
      </w:r>
    </w:p>
    <w:p w:rsidR="00453735" w:rsidRDefault="00453735" w:rsidP="00123DE9">
      <w:pPr>
        <w:pStyle w:val="a9"/>
        <w:ind w:firstLine="567"/>
        <w:jc w:val="both"/>
        <w:rPr>
          <w:sz w:val="24"/>
          <w:szCs w:val="24"/>
        </w:rPr>
      </w:pPr>
      <w:r>
        <w:rPr>
          <w:sz w:val="24"/>
          <w:szCs w:val="24"/>
        </w:rPr>
        <w:t>1. на Управление жилищно-коммунального хозяйства, архитектуры и градостроительства возложены следующие виды контроля:</w:t>
      </w:r>
    </w:p>
    <w:p w:rsidR="00453735" w:rsidRDefault="00453735" w:rsidP="00123DE9">
      <w:pPr>
        <w:pStyle w:val="a9"/>
        <w:ind w:firstLine="567"/>
        <w:jc w:val="both"/>
        <w:rPr>
          <w:sz w:val="24"/>
          <w:szCs w:val="24"/>
        </w:rPr>
      </w:pPr>
      <w:r>
        <w:rPr>
          <w:sz w:val="24"/>
          <w:szCs w:val="24"/>
        </w:rPr>
        <w:t>- дорожный контроль,</w:t>
      </w:r>
    </w:p>
    <w:p w:rsidR="00453735" w:rsidRDefault="00453735" w:rsidP="00123DE9">
      <w:pPr>
        <w:pStyle w:val="a9"/>
        <w:ind w:firstLine="567"/>
        <w:jc w:val="both"/>
        <w:rPr>
          <w:sz w:val="24"/>
          <w:szCs w:val="24"/>
        </w:rPr>
      </w:pPr>
      <w:r>
        <w:rPr>
          <w:sz w:val="24"/>
          <w:szCs w:val="24"/>
        </w:rPr>
        <w:t>- жилищный контроль,</w:t>
      </w:r>
    </w:p>
    <w:p w:rsidR="00453735" w:rsidRDefault="00453735" w:rsidP="00123DE9">
      <w:pPr>
        <w:pStyle w:val="a9"/>
        <w:ind w:firstLine="567"/>
        <w:jc w:val="both"/>
        <w:rPr>
          <w:sz w:val="24"/>
          <w:szCs w:val="24"/>
        </w:rPr>
      </w:pPr>
      <w:r>
        <w:rPr>
          <w:sz w:val="24"/>
          <w:szCs w:val="24"/>
        </w:rPr>
        <w:t>- контроль за использованием и охраной недр.</w:t>
      </w:r>
    </w:p>
    <w:p w:rsidR="00453735" w:rsidRDefault="00453735" w:rsidP="00123DE9">
      <w:pPr>
        <w:pStyle w:val="a9"/>
        <w:ind w:firstLine="567"/>
        <w:jc w:val="both"/>
        <w:rPr>
          <w:sz w:val="24"/>
          <w:szCs w:val="24"/>
        </w:rPr>
      </w:pPr>
      <w:r>
        <w:rPr>
          <w:sz w:val="24"/>
          <w:szCs w:val="24"/>
        </w:rPr>
        <w:t>2. на Комитет по управлению муниципальным имуществом</w:t>
      </w:r>
      <w:r w:rsidRPr="00453735">
        <w:rPr>
          <w:sz w:val="24"/>
          <w:szCs w:val="24"/>
        </w:rPr>
        <w:t xml:space="preserve"> </w:t>
      </w:r>
      <w:r>
        <w:rPr>
          <w:sz w:val="24"/>
          <w:szCs w:val="24"/>
        </w:rPr>
        <w:t>возложены следующие виды контроля:</w:t>
      </w:r>
    </w:p>
    <w:p w:rsidR="00453735" w:rsidRDefault="00453735" w:rsidP="00123DE9">
      <w:pPr>
        <w:pStyle w:val="a9"/>
        <w:ind w:firstLine="567"/>
        <w:jc w:val="both"/>
        <w:rPr>
          <w:sz w:val="24"/>
          <w:szCs w:val="24"/>
        </w:rPr>
      </w:pPr>
      <w:r>
        <w:rPr>
          <w:sz w:val="24"/>
          <w:szCs w:val="24"/>
        </w:rPr>
        <w:t>- земельный контроль,</w:t>
      </w:r>
    </w:p>
    <w:p w:rsidR="00453735" w:rsidRDefault="00453735" w:rsidP="00123DE9">
      <w:pPr>
        <w:pStyle w:val="a9"/>
        <w:ind w:firstLine="567"/>
        <w:jc w:val="both"/>
        <w:rPr>
          <w:sz w:val="24"/>
          <w:szCs w:val="24"/>
        </w:rPr>
      </w:pPr>
      <w:r>
        <w:rPr>
          <w:sz w:val="24"/>
          <w:szCs w:val="24"/>
        </w:rPr>
        <w:t>- лесной контроль.</w:t>
      </w:r>
    </w:p>
    <w:p w:rsidR="00123DE9" w:rsidRDefault="00123DE9" w:rsidP="00123DE9">
      <w:pPr>
        <w:pStyle w:val="ConsPlusNormal"/>
        <w:ind w:firstLine="567"/>
        <w:jc w:val="both"/>
      </w:pPr>
    </w:p>
    <w:p w:rsidR="00951D4A" w:rsidRDefault="00951D4A" w:rsidP="00123DE9">
      <w:pPr>
        <w:pStyle w:val="ConsPlusNormal"/>
        <w:ind w:firstLine="567"/>
        <w:jc w:val="both"/>
      </w:pPr>
      <w:r>
        <w:t>б) перечень и описание видов государственного контроля (надзора), видов муниципального контроля</w:t>
      </w:r>
      <w:r w:rsidR="00E60E79">
        <w:t>:</w:t>
      </w:r>
    </w:p>
    <w:p w:rsidR="001F3736" w:rsidRPr="00D539B8" w:rsidRDefault="001F3736" w:rsidP="00123DE9">
      <w:pPr>
        <w:ind w:firstLine="567"/>
        <w:jc w:val="both"/>
      </w:pPr>
      <w:r w:rsidRPr="00D539B8">
        <w:t>В разрезе видов осуществляемого муниципального контроля</w:t>
      </w:r>
      <w:r>
        <w:t>:</w:t>
      </w:r>
    </w:p>
    <w:p w:rsidR="001F3736" w:rsidRPr="00D539B8" w:rsidRDefault="001F3736" w:rsidP="00123DE9">
      <w:pPr>
        <w:ind w:firstLine="567"/>
        <w:jc w:val="both"/>
      </w:pPr>
      <w:r w:rsidRPr="00D539B8">
        <w:rPr>
          <w:b/>
          <w:bCs/>
          <w:lang w:val="en-US"/>
        </w:rPr>
        <w:t>I</w:t>
      </w:r>
      <w:r w:rsidRPr="00D539B8">
        <w:rPr>
          <w:b/>
          <w:bCs/>
        </w:rPr>
        <w:t>. Дорожный контроль:</w:t>
      </w:r>
    </w:p>
    <w:p w:rsidR="001F3736" w:rsidRPr="00F0549B" w:rsidRDefault="001F3736" w:rsidP="00123DE9">
      <w:pPr>
        <w:ind w:firstLine="567"/>
        <w:jc w:val="both"/>
      </w:pPr>
      <w:r w:rsidRPr="00F0549B">
        <w:t>Предметом муниципального дорожного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Магаданской области, муниципальными правовыми актами об использовании автомобильных дорог и полос отвода автомобильных дорог местного значения, при осуществлении:</w:t>
      </w:r>
    </w:p>
    <w:p w:rsidR="001F3736" w:rsidRPr="00F0549B" w:rsidRDefault="001F3736" w:rsidP="00123DE9">
      <w:pPr>
        <w:ind w:firstLine="567"/>
        <w:jc w:val="both"/>
      </w:pPr>
      <w:r w:rsidRPr="00F0549B">
        <w:t>- работ по содержанию автомобильных дорог;</w:t>
      </w:r>
    </w:p>
    <w:p w:rsidR="001F3736" w:rsidRPr="00F0549B" w:rsidRDefault="001F3736" w:rsidP="00123DE9">
      <w:pPr>
        <w:ind w:firstLine="567"/>
        <w:jc w:val="both"/>
      </w:pPr>
      <w:r w:rsidRPr="00F0549B">
        <w:t>- реконструкции, капитального ремонта, ремонта автомобильных дорог;</w:t>
      </w:r>
    </w:p>
    <w:p w:rsidR="001F3736" w:rsidRPr="00F0549B" w:rsidRDefault="001F3736" w:rsidP="00123DE9">
      <w:pPr>
        <w:ind w:firstLine="567"/>
        <w:jc w:val="both"/>
      </w:pPr>
      <w:r w:rsidRPr="00F0549B">
        <w:lastRenderedPageBreak/>
        <w:t>- прокладки или переустройства инженерных коммуникаций и их эксплуатации в границах полосы отвода автомобильной дороги и в границах придорожных полос автомобильных дорог;</w:t>
      </w:r>
    </w:p>
    <w:p w:rsidR="001F3736" w:rsidRPr="00F0549B" w:rsidRDefault="001F3736" w:rsidP="00123DE9">
      <w:pPr>
        <w:ind w:firstLine="567"/>
        <w:jc w:val="both"/>
      </w:pPr>
      <w:r w:rsidRPr="00F0549B">
        <w:t>- строительства, реконструкции, капитального ремонта объектов дорожного сервиса, размещаемых в границах полосы отвода автомобильной дороги;</w:t>
      </w:r>
    </w:p>
    <w:p w:rsidR="001F3736" w:rsidRPr="00F0549B" w:rsidRDefault="001F3736" w:rsidP="00123DE9">
      <w:pPr>
        <w:ind w:firstLine="567"/>
        <w:jc w:val="both"/>
      </w:pPr>
      <w:r w:rsidRPr="00F0549B">
        <w:t>- установки и эксплуатации рекламных конструкций в границах полосы отвода автомобильной дороги;</w:t>
      </w:r>
    </w:p>
    <w:p w:rsidR="001F3736" w:rsidRPr="00D539B8" w:rsidRDefault="001F3736" w:rsidP="00123DE9">
      <w:pPr>
        <w:ind w:firstLine="567"/>
        <w:jc w:val="both"/>
      </w:pPr>
      <w:r w:rsidRPr="00F0549B">
        <w:t>- обслуживания водоотводных сооружений автомобильных дорог.</w:t>
      </w:r>
    </w:p>
    <w:p w:rsidR="001F3736" w:rsidRPr="00D539B8" w:rsidRDefault="001F3736" w:rsidP="00123DE9">
      <w:pPr>
        <w:ind w:firstLine="567"/>
        <w:jc w:val="both"/>
      </w:pPr>
      <w:r w:rsidRPr="00D539B8">
        <w:rPr>
          <w:b/>
          <w:bCs/>
          <w:lang w:val="en-US"/>
        </w:rPr>
        <w:t>II</w:t>
      </w:r>
      <w:r w:rsidRPr="00D539B8">
        <w:rPr>
          <w:b/>
          <w:bCs/>
        </w:rPr>
        <w:t>. Земельный контроль:</w:t>
      </w:r>
    </w:p>
    <w:p w:rsidR="001F3736" w:rsidRPr="00D539B8" w:rsidRDefault="001F3736" w:rsidP="00123DE9">
      <w:pPr>
        <w:ind w:firstLine="567"/>
        <w:jc w:val="both"/>
      </w:pPr>
      <w:r w:rsidRPr="00600253">
        <w:rPr>
          <w:color w:val="000000" w:themeColor="text1"/>
        </w:rPr>
        <w:t>Предметом муниципального земельного контроля является соблюдение органами государственной власти Магаданской области, органами местного самоуправления муниципального образования «Среднеканский городской округ»,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Магаданской области, за нарушение которых законодательством Российской Федерации, законодательством Магаданской области предусмотрена административная и иная ответственность</w:t>
      </w:r>
      <w:r w:rsidRPr="00D539B8">
        <w:t>.</w:t>
      </w:r>
    </w:p>
    <w:p w:rsidR="001F3736" w:rsidRPr="00D539B8" w:rsidRDefault="001F3736" w:rsidP="00123DE9">
      <w:pPr>
        <w:ind w:firstLine="567"/>
        <w:jc w:val="both"/>
      </w:pPr>
      <w:r w:rsidRPr="00D539B8">
        <w:rPr>
          <w:b/>
          <w:bCs/>
          <w:lang w:val="en-US"/>
        </w:rPr>
        <w:t>III</w:t>
      </w:r>
      <w:r w:rsidRPr="00D539B8">
        <w:rPr>
          <w:b/>
          <w:bCs/>
        </w:rPr>
        <w:t>. Жилищный контроль:</w:t>
      </w:r>
    </w:p>
    <w:p w:rsidR="001F3736" w:rsidRPr="00D539B8" w:rsidRDefault="001F3736" w:rsidP="00123DE9">
      <w:pPr>
        <w:ind w:firstLine="567"/>
        <w:jc w:val="both"/>
      </w:pPr>
      <w:r w:rsidRPr="00600253">
        <w:rPr>
          <w:color w:val="000000" w:themeColor="text1"/>
        </w:rPr>
        <w:t xml:space="preserve">Предметом муниципального </w:t>
      </w:r>
      <w:r>
        <w:rPr>
          <w:color w:val="000000" w:themeColor="text1"/>
        </w:rPr>
        <w:t>жилищного</w:t>
      </w:r>
      <w:r w:rsidRPr="00600253">
        <w:rPr>
          <w:color w:val="000000" w:themeColor="text1"/>
        </w:rPr>
        <w:t xml:space="preserve"> контроля является</w:t>
      </w:r>
      <w:r>
        <w:rPr>
          <w:color w:val="000000" w:themeColor="text1"/>
        </w:rPr>
        <w:t xml:space="preserve"> </w:t>
      </w:r>
      <w:r w:rsidRPr="007647CB">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 соблюдения юридическими лицами, индивидуальными предпринимателями и гражданами обязательных требований</w:t>
      </w:r>
      <w:r w:rsidRPr="00D539B8">
        <w:t>.</w:t>
      </w:r>
    </w:p>
    <w:p w:rsidR="001F3736" w:rsidRPr="00D539B8" w:rsidRDefault="001F3736" w:rsidP="00123DE9">
      <w:pPr>
        <w:ind w:firstLine="567"/>
        <w:jc w:val="both"/>
      </w:pPr>
      <w:r w:rsidRPr="00D539B8">
        <w:rPr>
          <w:b/>
          <w:bCs/>
          <w:lang w:val="en-US"/>
        </w:rPr>
        <w:t>IV</w:t>
      </w:r>
      <w:r w:rsidRPr="00D539B8">
        <w:rPr>
          <w:b/>
          <w:bCs/>
        </w:rPr>
        <w:t>. Лесной контроль:</w:t>
      </w:r>
    </w:p>
    <w:p w:rsidR="001F3736" w:rsidRPr="00D539B8" w:rsidRDefault="00C16B9E" w:rsidP="00123DE9">
      <w:pPr>
        <w:ind w:firstLine="567"/>
        <w:jc w:val="both"/>
      </w:pPr>
      <w:r w:rsidRPr="004802C7">
        <w:t>Предметом муниципального лесного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актами Магаданской области (далее - обязательные требования), требований, установленных муниципальными правовыми актами, в области использования и охраны лесных участков, находящихся в муниципальной собственности.</w:t>
      </w:r>
      <w:r w:rsidR="001F3736" w:rsidRPr="00D539B8">
        <w:t>.</w:t>
      </w:r>
    </w:p>
    <w:p w:rsidR="001F3736" w:rsidRPr="00D539B8" w:rsidRDefault="001F3736" w:rsidP="00123DE9">
      <w:pPr>
        <w:ind w:firstLine="567"/>
        <w:jc w:val="both"/>
      </w:pPr>
      <w:r w:rsidRPr="00D539B8">
        <w:rPr>
          <w:b/>
          <w:bCs/>
          <w:lang w:val="en-US"/>
        </w:rPr>
        <w:t>V</w:t>
      </w:r>
      <w:r w:rsidRPr="00D539B8">
        <w:rPr>
          <w:b/>
          <w:bCs/>
        </w:rPr>
        <w:t>. Контроль за использованием и охраной недр:</w:t>
      </w:r>
    </w:p>
    <w:p w:rsidR="001F3736" w:rsidRDefault="00C16B9E" w:rsidP="00123DE9">
      <w:pPr>
        <w:ind w:firstLine="567"/>
        <w:jc w:val="both"/>
      </w:pPr>
      <w: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Магаданской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F3736" w:rsidRPr="00D539B8">
        <w:t xml:space="preserve">. </w:t>
      </w:r>
    </w:p>
    <w:p w:rsidR="00123DE9" w:rsidRDefault="00123DE9" w:rsidP="00123DE9">
      <w:pPr>
        <w:pStyle w:val="ConsPlusNormal"/>
        <w:ind w:firstLine="567"/>
        <w:jc w:val="both"/>
      </w:pPr>
    </w:p>
    <w:p w:rsidR="00951D4A" w:rsidRDefault="00951D4A" w:rsidP="00123DE9">
      <w:pPr>
        <w:pStyle w:val="ConsPlusNormal"/>
        <w:ind w:firstLine="567"/>
        <w:jc w:val="both"/>
      </w:pPr>
      <w: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r w:rsidR="00C16B9E">
        <w:t>, видов муниципального контроля:</w:t>
      </w:r>
    </w:p>
    <w:p w:rsidR="00C16B9E" w:rsidRDefault="00C16B9E" w:rsidP="00123DE9">
      <w:pPr>
        <w:ind w:firstLine="567"/>
        <w:jc w:val="both"/>
        <w:rPr>
          <w:b/>
          <w:bCs/>
        </w:rPr>
      </w:pPr>
      <w:r w:rsidRPr="00D539B8">
        <w:t>В разрезе видов осуществляемого муниципального контроля</w:t>
      </w:r>
      <w:r>
        <w:t>:</w:t>
      </w:r>
    </w:p>
    <w:p w:rsidR="00C16B9E" w:rsidRPr="00D539B8" w:rsidRDefault="00C16B9E" w:rsidP="00123DE9">
      <w:pPr>
        <w:ind w:firstLine="567"/>
        <w:jc w:val="both"/>
      </w:pPr>
      <w:r w:rsidRPr="00D539B8">
        <w:rPr>
          <w:b/>
          <w:bCs/>
          <w:lang w:val="en-US"/>
        </w:rPr>
        <w:t>I</w:t>
      </w:r>
      <w:r w:rsidRPr="00D539B8">
        <w:rPr>
          <w:b/>
          <w:bCs/>
        </w:rPr>
        <w:t>. Дорожный контроль:</w:t>
      </w:r>
    </w:p>
    <w:p w:rsidR="00C16B9E" w:rsidRPr="00D539B8" w:rsidRDefault="00C16B9E" w:rsidP="00123DE9">
      <w:pPr>
        <w:ind w:firstLine="567"/>
        <w:jc w:val="both"/>
      </w:pPr>
      <w:r>
        <w:t xml:space="preserve">1. </w:t>
      </w:r>
      <w:r w:rsidRPr="00D539B8">
        <w:t>Постановление Администрации Среднеканского городского округа от 25.07.2017 года № 225 «Об утверждении административного регламента осуществления муниципального контроля за сохранностью автомобильных дорог местного значения»</w:t>
      </w:r>
      <w:r>
        <w:t>.</w:t>
      </w:r>
    </w:p>
    <w:p w:rsidR="00C16B9E" w:rsidRPr="00D539B8" w:rsidRDefault="00C16B9E" w:rsidP="00123DE9">
      <w:pPr>
        <w:ind w:firstLine="567"/>
        <w:jc w:val="both"/>
      </w:pPr>
      <w:r w:rsidRPr="00D539B8">
        <w:rPr>
          <w:b/>
          <w:bCs/>
          <w:lang w:val="en-US"/>
        </w:rPr>
        <w:t>II</w:t>
      </w:r>
      <w:r w:rsidRPr="00D539B8">
        <w:rPr>
          <w:b/>
          <w:bCs/>
        </w:rPr>
        <w:t>. Земельный контроль:</w:t>
      </w:r>
    </w:p>
    <w:p w:rsidR="00C16B9E" w:rsidRPr="00D539B8" w:rsidRDefault="00C16B9E" w:rsidP="00123DE9">
      <w:pPr>
        <w:ind w:firstLine="567"/>
        <w:jc w:val="both"/>
      </w:pPr>
      <w:r w:rsidRPr="00D539B8">
        <w:t>1. </w:t>
      </w:r>
      <w:hyperlink r:id="rId10" w:history="1">
        <w:r w:rsidRPr="00D539B8">
          <w:t>Постановление</w:t>
        </w:r>
      </w:hyperlink>
      <w:r w:rsidRPr="00D539B8">
        <w:rPr>
          <w:b/>
          <w:bCs/>
        </w:rPr>
        <w:t xml:space="preserve"> </w:t>
      </w:r>
      <w:r w:rsidRPr="00D539B8">
        <w:t>Правительства Магаданской области от 26.12.2014 г. № 1114-пп «Об утверждении Положения о порядке осуществления муниципального земельного контроля в отношении объектов земельных отношений на территории Магаданской области»;</w:t>
      </w:r>
    </w:p>
    <w:p w:rsidR="00C16B9E" w:rsidRPr="00D539B8" w:rsidRDefault="00C16B9E" w:rsidP="00123DE9">
      <w:pPr>
        <w:ind w:firstLine="567"/>
        <w:jc w:val="both"/>
      </w:pPr>
      <w:r w:rsidRPr="00D539B8">
        <w:t>2. Постановление Администрации Среднеканского городского округа от 27.01.2016 г. № 24 «Об утверждении Положения о муниципальном земельном контроле в отношении объектов земельных отношений на территории муниципального образования «Среднеканский городской округ»;</w:t>
      </w:r>
    </w:p>
    <w:p w:rsidR="00C16B9E" w:rsidRPr="00D539B8" w:rsidRDefault="00C16B9E" w:rsidP="00123DE9">
      <w:pPr>
        <w:ind w:firstLine="567"/>
        <w:jc w:val="both"/>
      </w:pPr>
      <w:r w:rsidRPr="00D539B8">
        <w:lastRenderedPageBreak/>
        <w:t>3. Постановление Администрации Среднеканского городского округа от 21.11.2019 г. № 301-п «Об утверждении административного регламента по осуществлению муниципального земельного контроля на территории Среднеканского городского округа».</w:t>
      </w:r>
    </w:p>
    <w:p w:rsidR="00C16B9E" w:rsidRPr="00D539B8" w:rsidRDefault="00C16B9E" w:rsidP="00123DE9">
      <w:pPr>
        <w:ind w:firstLine="567"/>
        <w:jc w:val="both"/>
      </w:pPr>
      <w:r w:rsidRPr="00D539B8">
        <w:rPr>
          <w:b/>
          <w:bCs/>
          <w:lang w:val="en-US"/>
        </w:rPr>
        <w:t>III</w:t>
      </w:r>
      <w:r w:rsidRPr="00D539B8">
        <w:rPr>
          <w:b/>
          <w:bCs/>
        </w:rPr>
        <w:t>. Жилищный контроль:</w:t>
      </w:r>
    </w:p>
    <w:p w:rsidR="00C16B9E" w:rsidRPr="00D539B8" w:rsidRDefault="00C16B9E" w:rsidP="00123DE9">
      <w:pPr>
        <w:ind w:firstLine="567"/>
        <w:jc w:val="both"/>
      </w:pPr>
      <w:r w:rsidRPr="00D539B8">
        <w:t>1. Постановлением Администрации Среднеканского городского округа от 12.05.2016 года № 156 «Об утверждении Административного регламента по осуществлению муниципального жилищного контроля на территории муниципального образования «Среднеканский городской округ»;</w:t>
      </w:r>
    </w:p>
    <w:p w:rsidR="00C16B9E" w:rsidRPr="00D539B8" w:rsidRDefault="00C16B9E" w:rsidP="00123DE9">
      <w:pPr>
        <w:ind w:firstLine="567"/>
        <w:jc w:val="both"/>
      </w:pPr>
      <w:r w:rsidRPr="00D539B8">
        <w:t>2. Постановлением Администрации Среднеканского городского округа от 12.05.2016 года № 158 «Об утверждении Административного регламента взаимодействия органа муниципального жилищного контроля муниципального образования «Среднеканский городской округ» с государственной жилищной инспекцией Магаданской области».</w:t>
      </w:r>
    </w:p>
    <w:p w:rsidR="00C16B9E" w:rsidRPr="00D539B8" w:rsidRDefault="00C16B9E" w:rsidP="00123DE9">
      <w:pPr>
        <w:ind w:firstLine="567"/>
        <w:jc w:val="both"/>
      </w:pPr>
      <w:r w:rsidRPr="00D539B8">
        <w:rPr>
          <w:b/>
          <w:bCs/>
          <w:lang w:val="en-US"/>
        </w:rPr>
        <w:t>IV</w:t>
      </w:r>
      <w:r w:rsidRPr="00D539B8">
        <w:rPr>
          <w:b/>
          <w:bCs/>
        </w:rPr>
        <w:t>. Лесной контроль:</w:t>
      </w:r>
    </w:p>
    <w:p w:rsidR="00C16B9E" w:rsidRPr="00D539B8" w:rsidRDefault="00C16B9E" w:rsidP="00123DE9">
      <w:pPr>
        <w:ind w:firstLine="567"/>
        <w:jc w:val="both"/>
      </w:pPr>
      <w:r>
        <w:t xml:space="preserve">1. </w:t>
      </w:r>
      <w:r w:rsidRPr="00D539B8">
        <w:t>Постановление Администрации Среднеканского городского округа от 2</w:t>
      </w:r>
      <w:r>
        <w:t>3</w:t>
      </w:r>
      <w:r w:rsidRPr="00D539B8">
        <w:t>.</w:t>
      </w:r>
      <w:r>
        <w:t>09</w:t>
      </w:r>
      <w:r w:rsidRPr="00D539B8">
        <w:t>.2019 г. № 258-п «Об утверждении административного регламента осуществления муниципального лесного контроля на территории муниципального образования «Среднеканский городской округ».</w:t>
      </w:r>
    </w:p>
    <w:p w:rsidR="00C16B9E" w:rsidRPr="00C16B9E" w:rsidRDefault="00C16B9E" w:rsidP="00123DE9">
      <w:pPr>
        <w:ind w:firstLine="567"/>
        <w:jc w:val="both"/>
      </w:pPr>
      <w:r w:rsidRPr="00C16B9E">
        <w:rPr>
          <w:b/>
          <w:bCs/>
          <w:lang w:val="en-US"/>
        </w:rPr>
        <w:t>V</w:t>
      </w:r>
      <w:r w:rsidRPr="00C16B9E">
        <w:rPr>
          <w:b/>
          <w:bCs/>
        </w:rPr>
        <w:t>. Контроль за использованием и охраной недр:</w:t>
      </w:r>
    </w:p>
    <w:p w:rsidR="00C16B9E" w:rsidRPr="00C16B9E" w:rsidRDefault="00C16B9E" w:rsidP="00123DE9">
      <w:pPr>
        <w:pStyle w:val="ConsPlusNormal"/>
        <w:ind w:firstLine="567"/>
        <w:jc w:val="both"/>
        <w:rPr>
          <w:rFonts w:ascii="Times New Roman" w:hAnsi="Times New Roman" w:cs="Times New Roman"/>
          <w:sz w:val="24"/>
          <w:szCs w:val="24"/>
        </w:rPr>
      </w:pPr>
      <w:r w:rsidRPr="00C16B9E">
        <w:rPr>
          <w:rFonts w:ascii="Times New Roman" w:hAnsi="Times New Roman" w:cs="Times New Roman"/>
          <w:sz w:val="24"/>
          <w:szCs w:val="24"/>
        </w:rPr>
        <w:t>1. Постановление Администрации Среднеканского городского округа от 26.06.2019 г. № 164-п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«Среднеканский городской округ».</w:t>
      </w:r>
    </w:p>
    <w:p w:rsidR="00123DE9" w:rsidRDefault="00123DE9" w:rsidP="00123DE9">
      <w:pPr>
        <w:pStyle w:val="ConsPlusNormal"/>
        <w:ind w:firstLine="567"/>
        <w:jc w:val="both"/>
      </w:pPr>
    </w:p>
    <w:p w:rsidR="00951D4A" w:rsidRDefault="00951D4A" w:rsidP="00123DE9">
      <w:pPr>
        <w:pStyle w:val="ConsPlusNormal"/>
        <w:ind w:firstLine="567"/>
        <w:jc w:val="both"/>
      </w:pPr>
      <w: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1135F0" w:rsidRDefault="001135F0" w:rsidP="00123DE9">
      <w:pPr>
        <w:ind w:firstLine="567"/>
        <w:jc w:val="both"/>
        <w:rPr>
          <w:b/>
          <w:bCs/>
        </w:rPr>
      </w:pPr>
      <w:r w:rsidRPr="00D539B8">
        <w:t>В разрезе видов осуществляемого муниципального контроля</w:t>
      </w:r>
      <w:r>
        <w:t>:</w:t>
      </w:r>
    </w:p>
    <w:p w:rsidR="001135F0" w:rsidRPr="00D539B8" w:rsidRDefault="001135F0" w:rsidP="00123DE9">
      <w:pPr>
        <w:ind w:firstLine="567"/>
        <w:jc w:val="both"/>
      </w:pPr>
      <w:r w:rsidRPr="00D539B8">
        <w:rPr>
          <w:b/>
          <w:bCs/>
          <w:lang w:val="en-US"/>
        </w:rPr>
        <w:t>I</w:t>
      </w:r>
      <w:r w:rsidRPr="00D539B8">
        <w:rPr>
          <w:b/>
          <w:bCs/>
        </w:rPr>
        <w:t>. Дорожный контроль:</w:t>
      </w:r>
    </w:p>
    <w:p w:rsidR="001135F0" w:rsidRPr="001135F0" w:rsidRDefault="001135F0" w:rsidP="00123DE9">
      <w:pPr>
        <w:ind w:firstLine="567"/>
        <w:jc w:val="both"/>
      </w:pPr>
      <w:r w:rsidRPr="001135F0">
        <w:t>При осуществлении муниципального дорожного контроля орган муниципального дорожного контроля взаимодействует:</w:t>
      </w:r>
    </w:p>
    <w:p w:rsidR="001135F0" w:rsidRPr="001135F0" w:rsidRDefault="001135F0" w:rsidP="00123DE9">
      <w:pPr>
        <w:ind w:firstLine="567"/>
        <w:jc w:val="both"/>
      </w:pPr>
      <w:r w:rsidRPr="001135F0">
        <w:t>-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 294-ФЗ;</w:t>
      </w:r>
    </w:p>
    <w:p w:rsidR="001135F0" w:rsidRPr="001135F0" w:rsidRDefault="001135F0" w:rsidP="00123DE9">
      <w:pPr>
        <w:ind w:firstLine="567"/>
        <w:jc w:val="both"/>
      </w:pPr>
      <w:r w:rsidRPr="001135F0">
        <w:t>- с органами исполнительной государственной власти Магаданской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1135F0" w:rsidRPr="001135F0" w:rsidRDefault="001135F0" w:rsidP="00123DE9">
      <w:pPr>
        <w:ind w:firstLine="567"/>
        <w:jc w:val="both"/>
      </w:pPr>
      <w:r w:rsidRPr="001135F0">
        <w:t>- с федеральными органами государственной регистрации, кадастра и картографии путем получения информации о государственной регистрации прав (о собственнике автомобильной дороги, дорожных сооружений, защитных дорожных сооружений, объектов благоустройства автомобильной дороги, инженерных коммуникаций, расположенных в границах полосы отвода автомобильных дорог);</w:t>
      </w:r>
    </w:p>
    <w:p w:rsidR="001135F0" w:rsidRPr="001135F0" w:rsidRDefault="001135F0" w:rsidP="00123DE9">
      <w:pPr>
        <w:ind w:firstLine="567"/>
        <w:jc w:val="both"/>
      </w:pPr>
      <w:r w:rsidRPr="001135F0">
        <w:t>- с органом,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автомобильных дорог, путем направления материалов о выявленных нарушениях обязательных требований для решения вопросов о возбуждении дел об административных правонарушениях.</w:t>
      </w:r>
    </w:p>
    <w:p w:rsidR="001135F0" w:rsidRPr="00D539B8" w:rsidRDefault="001135F0" w:rsidP="00123DE9">
      <w:pPr>
        <w:ind w:firstLine="567"/>
        <w:jc w:val="both"/>
      </w:pPr>
      <w:r w:rsidRPr="00D539B8">
        <w:rPr>
          <w:b/>
          <w:bCs/>
          <w:lang w:val="en-US"/>
        </w:rPr>
        <w:t>II</w:t>
      </w:r>
      <w:r w:rsidRPr="00D539B8">
        <w:rPr>
          <w:b/>
          <w:bCs/>
        </w:rPr>
        <w:t>. Земельный контроль:</w:t>
      </w:r>
    </w:p>
    <w:p w:rsidR="001135F0" w:rsidRPr="001135F0" w:rsidRDefault="001135F0" w:rsidP="00123DE9">
      <w:pPr>
        <w:pStyle w:val="a9"/>
        <w:ind w:firstLine="567"/>
        <w:jc w:val="both"/>
        <w:rPr>
          <w:rFonts w:eastAsia="Calibri"/>
          <w:sz w:val="24"/>
          <w:szCs w:val="24"/>
        </w:rPr>
      </w:pPr>
      <w:r w:rsidRPr="001135F0">
        <w:rPr>
          <w:rFonts w:eastAsia="Calibri"/>
          <w:sz w:val="24"/>
          <w:szCs w:val="24"/>
        </w:rPr>
        <w:t xml:space="preserve">Между Администрацией Среднеканского городского округа и Управлением Россельхознадзора по Магаданской области с 2009 года заключено соглашение о взаимодействии. Целью данного соглашения является развитие и сотрудничество сторон в вопросах связанных с государственным и муниципальным земельным контролем, обменом информацией, представляющей взаимный интерес. </w:t>
      </w:r>
    </w:p>
    <w:p w:rsidR="001135F0" w:rsidRPr="001135F0" w:rsidRDefault="001135F0" w:rsidP="00123DE9">
      <w:pPr>
        <w:ind w:firstLine="567"/>
        <w:jc w:val="both"/>
      </w:pPr>
      <w:r w:rsidRPr="001135F0">
        <w:rPr>
          <w:rFonts w:eastAsia="Calibri"/>
        </w:rPr>
        <w:lastRenderedPageBreak/>
        <w:t>Направления взаимодействия: планирование и осуществление совместных мероприятий по выявлению и пресечению  нарушений земельного законодательства на территории муниципального образования, обмен информацией о нарушениях, выявленных в ходе проведения мероприятий.</w:t>
      </w:r>
    </w:p>
    <w:p w:rsidR="001135F0" w:rsidRPr="001135F0" w:rsidRDefault="001135F0" w:rsidP="00123DE9">
      <w:pPr>
        <w:ind w:firstLine="567"/>
        <w:jc w:val="both"/>
      </w:pPr>
      <w:r w:rsidRPr="001135F0">
        <w:rPr>
          <w:b/>
          <w:bCs/>
          <w:lang w:val="en-US"/>
        </w:rPr>
        <w:t>III</w:t>
      </w:r>
      <w:r w:rsidRPr="001135F0">
        <w:rPr>
          <w:b/>
          <w:bCs/>
        </w:rPr>
        <w:t>. Жилищный контроль:</w:t>
      </w:r>
    </w:p>
    <w:p w:rsidR="001135F0" w:rsidRPr="001135F0" w:rsidRDefault="001135F0" w:rsidP="00123DE9">
      <w:pPr>
        <w:ind w:firstLine="567"/>
        <w:jc w:val="both"/>
      </w:pPr>
      <w:r w:rsidRPr="001135F0">
        <w:t>При осуществлении муниципального жилищного контроля должностные лица, уполномоченные осуществлять муниципальный жилищный контроль взаимодействуют с государственной жилищной инспекцией Магаданской области (в части совместных мероприятий по контролю, привлечения к ответственности), Управлением Федеральной службы государственной регистрации,  кадастра и  картографии  по  Магаданской  области  и  Чукотскому  автономному округу (в части предоставления сведений о зарегистрированных правах на жилые помещения, помещения в многоквартирном доме), прокуратурой Среднеканского района (в части согласования проекта ежегодного плана проверок, согласования проведения выездных проверок); лицами и организациями, привлекаемыми в качестве специалистов и экспертов.</w:t>
      </w:r>
    </w:p>
    <w:p w:rsidR="001135F0" w:rsidRPr="00D539B8" w:rsidRDefault="001135F0" w:rsidP="00123DE9">
      <w:pPr>
        <w:ind w:firstLine="567"/>
        <w:jc w:val="both"/>
      </w:pPr>
      <w:r w:rsidRPr="00D539B8">
        <w:rPr>
          <w:b/>
          <w:bCs/>
          <w:lang w:val="en-US"/>
        </w:rPr>
        <w:t>IV</w:t>
      </w:r>
      <w:r w:rsidRPr="00D539B8">
        <w:rPr>
          <w:b/>
          <w:bCs/>
        </w:rPr>
        <w:t>. Лесной контроль:</w:t>
      </w:r>
    </w:p>
    <w:p w:rsidR="001135F0" w:rsidRPr="001135F0" w:rsidRDefault="001135F0" w:rsidP="00123DE9">
      <w:pPr>
        <w:ind w:firstLine="567"/>
        <w:jc w:val="both"/>
      </w:pPr>
      <w:r w:rsidRPr="001135F0">
        <w:t>При осуществлении муниципального лесного контроля должностные лица, уполномоченные осуществлять муниципальный лесной контроль могут взаимодействовать с Управлением Федеральной службы государственной регистрации,  кадастра и  картографии  по  Магаданской  области  и  Чукотскому  автономному округу (в части предоставления сведений о зарегистрированных правах), прокуратурой Среднеканского района (в части согласования проекта ежегодного плана проверок, согласования проведения выездных проверок); Департаментом лесного хозяйства Магаданской области; лицами и организациями, привлекаемыми в качестве специалистов и экспертов.</w:t>
      </w:r>
    </w:p>
    <w:p w:rsidR="001135F0" w:rsidRDefault="001135F0" w:rsidP="00123DE9">
      <w:pPr>
        <w:ind w:firstLine="567"/>
        <w:jc w:val="both"/>
        <w:rPr>
          <w:b/>
          <w:bCs/>
        </w:rPr>
      </w:pPr>
      <w:r w:rsidRPr="00C16B9E">
        <w:rPr>
          <w:b/>
          <w:bCs/>
          <w:lang w:val="en-US"/>
        </w:rPr>
        <w:t>V</w:t>
      </w:r>
      <w:r w:rsidRPr="00C16B9E">
        <w:rPr>
          <w:b/>
          <w:bCs/>
        </w:rPr>
        <w:t>. Контроль за использованием и охраной недр:</w:t>
      </w:r>
    </w:p>
    <w:p w:rsidR="001135F0" w:rsidRPr="008C13D5" w:rsidRDefault="001135F0" w:rsidP="00123DE9">
      <w:pPr>
        <w:tabs>
          <w:tab w:val="left" w:pos="10490"/>
        </w:tabs>
        <w:autoSpaceDE w:val="0"/>
        <w:autoSpaceDN w:val="0"/>
        <w:adjustRightInd w:val="0"/>
        <w:ind w:firstLine="567"/>
        <w:jc w:val="both"/>
      </w:pPr>
      <w:r w:rsidRPr="008C13D5">
        <w:t>При осуществлении муниципального контроля орган муниципального контроля взаимодействует:</w:t>
      </w:r>
    </w:p>
    <w:p w:rsidR="001135F0" w:rsidRPr="008C13D5" w:rsidRDefault="001135F0" w:rsidP="00123DE9">
      <w:pPr>
        <w:autoSpaceDE w:val="0"/>
        <w:autoSpaceDN w:val="0"/>
        <w:adjustRightInd w:val="0"/>
        <w:ind w:firstLine="567"/>
        <w:jc w:val="both"/>
      </w:pPr>
      <w:r w:rsidRPr="008C13D5">
        <w:t xml:space="preserve">-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w:t>
      </w:r>
      <w:hyperlink r:id="rId11" w:history="1">
        <w:r w:rsidRPr="008C13D5">
          <w:t>Федеральным законом</w:t>
        </w:r>
      </w:hyperlink>
      <w:r w:rsidRPr="008C13D5">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t xml:space="preserve"> Закон № 294-ФЗ, </w:t>
      </w:r>
      <w:hyperlink r:id="rId12" w:history="1">
        <w:r w:rsidRPr="008C13D5">
          <w:t>Федеральны</w:t>
        </w:r>
        <w:r>
          <w:t>й</w:t>
        </w:r>
        <w:r w:rsidRPr="008C13D5">
          <w:t xml:space="preserve"> закон</w:t>
        </w:r>
      </w:hyperlink>
      <w:r>
        <w:t xml:space="preserve"> от 26.12.2008 №</w:t>
      </w:r>
      <w:r w:rsidRPr="008C13D5">
        <w:t> 294-ФЗ);</w:t>
      </w:r>
    </w:p>
    <w:p w:rsidR="001135F0" w:rsidRPr="008C13D5" w:rsidRDefault="001135F0" w:rsidP="00123DE9">
      <w:pPr>
        <w:tabs>
          <w:tab w:val="left" w:pos="10490"/>
        </w:tabs>
        <w:autoSpaceDE w:val="0"/>
        <w:autoSpaceDN w:val="0"/>
        <w:adjustRightInd w:val="0"/>
        <w:ind w:firstLine="567"/>
        <w:jc w:val="both"/>
      </w:pPr>
      <w:r w:rsidRPr="008C13D5">
        <w:t>- с органами исполнительной государственной власти Магаданской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1135F0" w:rsidRDefault="001135F0" w:rsidP="00123DE9">
      <w:pPr>
        <w:ind w:firstLine="567"/>
        <w:jc w:val="both"/>
      </w:pPr>
      <w:r w:rsidRPr="008C13D5">
        <w:t xml:space="preserve">- с органом, должностные лица которого уполномочены в соответствии с </w:t>
      </w:r>
      <w:hyperlink r:id="rId13" w:history="1">
        <w:r w:rsidRPr="008C13D5">
          <w:t>Кодексом</w:t>
        </w:r>
      </w:hyperlink>
      <w:r w:rsidRPr="008C13D5">
        <w:t xml:space="preserve">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123DE9" w:rsidRDefault="00123DE9" w:rsidP="00123DE9">
      <w:pPr>
        <w:pStyle w:val="ConsPlusNormal"/>
        <w:ind w:firstLine="567"/>
        <w:jc w:val="both"/>
      </w:pPr>
    </w:p>
    <w:p w:rsidR="00951D4A" w:rsidRDefault="00951D4A" w:rsidP="00123DE9">
      <w:pPr>
        <w:pStyle w:val="ConsPlusNormal"/>
        <w:ind w:firstLine="567"/>
        <w:jc w:val="both"/>
      </w:pPr>
      <w: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r w:rsidR="007B79A8">
        <w:t>:</w:t>
      </w:r>
    </w:p>
    <w:p w:rsidR="007B79A8" w:rsidRPr="007B79A8" w:rsidRDefault="007B79A8" w:rsidP="00123DE9">
      <w:pPr>
        <w:pStyle w:val="ConsPlusNormal"/>
        <w:ind w:firstLine="567"/>
        <w:jc w:val="both"/>
        <w:rPr>
          <w:rFonts w:ascii="Times New Roman" w:hAnsi="Times New Roman" w:cs="Times New Roman"/>
          <w:sz w:val="24"/>
          <w:szCs w:val="24"/>
        </w:rPr>
      </w:pPr>
      <w:r w:rsidRPr="007B79A8">
        <w:rPr>
          <w:rFonts w:ascii="Times New Roman" w:hAnsi="Times New Roman" w:cs="Times New Roman"/>
          <w:sz w:val="24"/>
          <w:szCs w:val="24"/>
        </w:rPr>
        <w:t>При осуществлении муниципального контроля организациям (учреждениям), подведомственным Администрации Среднеканского городского округа, отдельные функции не передавались.</w:t>
      </w:r>
      <w:r w:rsidRPr="007B79A8">
        <w:rPr>
          <w:rFonts w:ascii="Times New Roman" w:hAnsi="Times New Roman" w:cs="Times New Roman"/>
          <w:sz w:val="24"/>
          <w:szCs w:val="24"/>
        </w:rPr>
        <w:tab/>
      </w:r>
    </w:p>
    <w:p w:rsidR="00123DE9" w:rsidRDefault="00123DE9" w:rsidP="00123DE9">
      <w:pPr>
        <w:pStyle w:val="ConsPlusNormal"/>
        <w:ind w:firstLine="567"/>
        <w:jc w:val="both"/>
      </w:pPr>
    </w:p>
    <w:p w:rsidR="00951D4A" w:rsidRDefault="00951D4A" w:rsidP="00123DE9">
      <w:pPr>
        <w:pStyle w:val="ConsPlusNormal"/>
        <w:ind w:firstLine="567"/>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617436">
        <w:t>:</w:t>
      </w:r>
    </w:p>
    <w:p w:rsidR="00951D4A" w:rsidRDefault="00384ABC" w:rsidP="00123DE9">
      <w:pPr>
        <w:pStyle w:val="a9"/>
        <w:ind w:firstLine="567"/>
        <w:jc w:val="both"/>
        <w:rPr>
          <w:sz w:val="28"/>
          <w:szCs w:val="28"/>
        </w:rPr>
      </w:pPr>
      <w:r>
        <w:rPr>
          <w:sz w:val="24"/>
          <w:szCs w:val="24"/>
        </w:rPr>
        <w:t>В отчетном периоде п</w:t>
      </w:r>
      <w:r w:rsidR="00617436" w:rsidRPr="007B79A8">
        <w:rPr>
          <w:sz w:val="24"/>
          <w:szCs w:val="24"/>
        </w:rPr>
        <w:t xml:space="preserve">ри осуществлении муниципального контроля </w:t>
      </w:r>
      <w:r>
        <w:rPr>
          <w:sz w:val="24"/>
          <w:szCs w:val="24"/>
        </w:rPr>
        <w:t>юридические лица и граждане в качестве экспертов не привлекались</w:t>
      </w:r>
      <w:r w:rsidR="00617436" w:rsidRPr="007B79A8">
        <w:rPr>
          <w:sz w:val="24"/>
          <w:szCs w:val="24"/>
        </w:rPr>
        <w:t>.</w:t>
      </w:r>
      <w:r>
        <w:rPr>
          <w:sz w:val="24"/>
          <w:szCs w:val="24"/>
        </w:rPr>
        <w:t xml:space="preserve"> Аккредитация юридическим лицам и гражданам не выдавалась.</w:t>
      </w:r>
    </w:p>
    <w:p w:rsidR="00001278" w:rsidRPr="00937BB8" w:rsidRDefault="00001278" w:rsidP="00123DE9">
      <w:pPr>
        <w:ind w:firstLine="567"/>
      </w:pP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lastRenderedPageBreak/>
        <w:t>Раздел 3.</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Финансовое и кадровое обеспечение государственного контроля (надзора), муниципального контроля</w:t>
      </w:r>
    </w:p>
    <w:p w:rsidR="00886888" w:rsidRDefault="00886888" w:rsidP="00123DE9">
      <w:pPr>
        <w:rPr>
          <w:sz w:val="32"/>
          <w:szCs w:val="32"/>
        </w:rPr>
      </w:pPr>
    </w:p>
    <w:p w:rsidR="00384ABC" w:rsidRDefault="00384ABC" w:rsidP="00123DE9">
      <w:pPr>
        <w:pStyle w:val="ConsPlusNormal"/>
        <w:ind w:firstLine="540"/>
        <w:jc w:val="both"/>
      </w:pPr>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384ABC" w:rsidRPr="00384ABC" w:rsidRDefault="00384ABC" w:rsidP="00123DE9">
      <w:pPr>
        <w:widowControl w:val="0"/>
        <w:autoSpaceDE w:val="0"/>
        <w:autoSpaceDN w:val="0"/>
        <w:ind w:right="-23" w:firstLine="567"/>
        <w:jc w:val="both"/>
        <w:rPr>
          <w:bCs/>
        </w:rPr>
      </w:pPr>
      <w:r w:rsidRPr="00384ABC">
        <w:rPr>
          <w:bCs/>
        </w:rPr>
        <w:t xml:space="preserve">Финансовые средства в бюджете муниципального образования «Среднеканский городской округ» отдельно на исполнение функций муниципального контроля в отчетном периоде не предусматривались. </w:t>
      </w:r>
      <w:r w:rsidRPr="00384ABC">
        <w:rPr>
          <w:rFonts w:eastAsia="Calibri"/>
        </w:rPr>
        <w:t>Финансовое обеспечение исполнения функций по осуществлению муниципального контроля, осуществлялось за счет сметы расходов Администрации Среднеканского городского округа.</w:t>
      </w:r>
    </w:p>
    <w:p w:rsidR="00123DE9" w:rsidRDefault="00123DE9" w:rsidP="00123DE9">
      <w:pPr>
        <w:pStyle w:val="ConsPlusNormal"/>
        <w:ind w:firstLine="540"/>
        <w:jc w:val="both"/>
      </w:pPr>
    </w:p>
    <w:p w:rsidR="00384ABC" w:rsidRDefault="00384ABC" w:rsidP="00123DE9">
      <w:pPr>
        <w:pStyle w:val="ConsPlusNormal"/>
        <w:ind w:firstLine="540"/>
        <w:jc w:val="both"/>
      </w:pPr>
      <w: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r w:rsidR="00123DE9">
        <w:t>:</w:t>
      </w:r>
    </w:p>
    <w:p w:rsidR="00BC2C6B" w:rsidRDefault="00384ABC" w:rsidP="00123DE9">
      <w:pPr>
        <w:pStyle w:val="a9"/>
        <w:ind w:firstLine="567"/>
        <w:jc w:val="both"/>
        <w:rPr>
          <w:sz w:val="24"/>
          <w:szCs w:val="24"/>
        </w:rPr>
      </w:pPr>
      <w:r w:rsidRPr="00384ABC">
        <w:rPr>
          <w:sz w:val="24"/>
          <w:szCs w:val="24"/>
        </w:rPr>
        <w:t xml:space="preserve">В штате Администрации Среднеканского городского округа иметься 4 штатные единицы, в должностных обязанностях которых предусмотрены функции по муниципальному контролю (надзору), в том числе 1 выделенная штатная единица по муниципальному контролю. </w:t>
      </w:r>
    </w:p>
    <w:p w:rsidR="00384ABC" w:rsidRPr="00384ABC" w:rsidRDefault="00384ABC" w:rsidP="00123DE9">
      <w:pPr>
        <w:pStyle w:val="a9"/>
        <w:ind w:firstLine="567"/>
        <w:jc w:val="both"/>
        <w:rPr>
          <w:sz w:val="24"/>
          <w:szCs w:val="24"/>
        </w:rPr>
      </w:pPr>
      <w:r w:rsidRPr="00384ABC">
        <w:rPr>
          <w:sz w:val="24"/>
          <w:szCs w:val="24"/>
        </w:rPr>
        <w:t>В том числе:</w:t>
      </w:r>
    </w:p>
    <w:p w:rsidR="005C4955" w:rsidRDefault="005C4955" w:rsidP="00123DE9">
      <w:pPr>
        <w:pStyle w:val="a9"/>
        <w:ind w:firstLine="567"/>
        <w:jc w:val="both"/>
        <w:rPr>
          <w:sz w:val="24"/>
          <w:szCs w:val="24"/>
        </w:rPr>
      </w:pPr>
      <w:r>
        <w:rPr>
          <w:sz w:val="24"/>
          <w:szCs w:val="24"/>
        </w:rPr>
        <w:t>1. в Управление жилищно-коммунального хозяйства, архитектуры и градостроительства:</w:t>
      </w:r>
    </w:p>
    <w:p w:rsidR="005C4955" w:rsidRDefault="005C4955" w:rsidP="00123DE9">
      <w:pPr>
        <w:pStyle w:val="a9"/>
        <w:ind w:firstLine="567"/>
        <w:jc w:val="both"/>
        <w:rPr>
          <w:sz w:val="24"/>
          <w:szCs w:val="24"/>
        </w:rPr>
      </w:pPr>
      <w:r>
        <w:rPr>
          <w:sz w:val="24"/>
          <w:szCs w:val="24"/>
        </w:rPr>
        <w:t xml:space="preserve">- </w:t>
      </w:r>
      <w:r w:rsidRPr="00384ABC">
        <w:rPr>
          <w:sz w:val="24"/>
          <w:szCs w:val="24"/>
        </w:rPr>
        <w:t>заместител</w:t>
      </w:r>
      <w:r>
        <w:rPr>
          <w:sz w:val="24"/>
          <w:szCs w:val="24"/>
        </w:rPr>
        <w:t>ь</w:t>
      </w:r>
      <w:r w:rsidRPr="00384ABC">
        <w:rPr>
          <w:sz w:val="24"/>
          <w:szCs w:val="24"/>
        </w:rPr>
        <w:t xml:space="preserve"> начальника отдела ЖКДХМКАП</w:t>
      </w:r>
      <w:r w:rsidR="00BC2C6B">
        <w:rPr>
          <w:sz w:val="24"/>
          <w:szCs w:val="24"/>
        </w:rPr>
        <w:t xml:space="preserve"> - должность</w:t>
      </w:r>
      <w:r>
        <w:rPr>
          <w:sz w:val="24"/>
          <w:szCs w:val="24"/>
        </w:rPr>
        <w:t>,</w:t>
      </w:r>
      <w:r w:rsidRPr="005C4955">
        <w:rPr>
          <w:sz w:val="24"/>
          <w:szCs w:val="24"/>
        </w:rPr>
        <w:t xml:space="preserve"> </w:t>
      </w:r>
      <w:r w:rsidRPr="00384ABC">
        <w:rPr>
          <w:sz w:val="24"/>
          <w:szCs w:val="24"/>
        </w:rPr>
        <w:t xml:space="preserve">которая </w:t>
      </w:r>
      <w:r w:rsidRPr="00384ABC">
        <w:rPr>
          <w:rFonts w:eastAsia="Calibri"/>
          <w:sz w:val="24"/>
          <w:szCs w:val="24"/>
        </w:rPr>
        <w:t>помимо основных должностных обязанностей, дополнительно предусматривает выполнение функций по муниципальному контролю</w:t>
      </w:r>
      <w:r>
        <w:rPr>
          <w:rFonts w:eastAsia="Calibri"/>
          <w:sz w:val="24"/>
          <w:szCs w:val="24"/>
        </w:rPr>
        <w:t xml:space="preserve"> (должность замещена)</w:t>
      </w:r>
      <w:r w:rsidRPr="00384ABC">
        <w:rPr>
          <w:rFonts w:eastAsia="Calibri"/>
          <w:sz w:val="24"/>
          <w:szCs w:val="24"/>
        </w:rPr>
        <w:t>,</w:t>
      </w:r>
    </w:p>
    <w:p w:rsidR="005C4955" w:rsidRDefault="005C4955" w:rsidP="00123DE9">
      <w:pPr>
        <w:pStyle w:val="a9"/>
        <w:ind w:firstLine="567"/>
        <w:jc w:val="both"/>
        <w:rPr>
          <w:sz w:val="24"/>
          <w:szCs w:val="24"/>
        </w:rPr>
      </w:pPr>
      <w:r>
        <w:rPr>
          <w:sz w:val="24"/>
          <w:szCs w:val="24"/>
        </w:rPr>
        <w:t>-</w:t>
      </w:r>
      <w:r w:rsidRPr="00384ABC">
        <w:rPr>
          <w:sz w:val="24"/>
          <w:szCs w:val="24"/>
        </w:rPr>
        <w:t xml:space="preserve"> ведущ</w:t>
      </w:r>
      <w:r>
        <w:rPr>
          <w:sz w:val="24"/>
          <w:szCs w:val="24"/>
        </w:rPr>
        <w:t>ий</w:t>
      </w:r>
      <w:r w:rsidRPr="00384ABC">
        <w:rPr>
          <w:sz w:val="24"/>
          <w:szCs w:val="24"/>
        </w:rPr>
        <w:t xml:space="preserve"> специалист отдела ЖКДХМКАП</w:t>
      </w:r>
      <w:r w:rsidR="00BC2C6B">
        <w:rPr>
          <w:sz w:val="24"/>
          <w:szCs w:val="24"/>
        </w:rPr>
        <w:t xml:space="preserve"> - должность,</w:t>
      </w:r>
      <w:r>
        <w:rPr>
          <w:sz w:val="24"/>
          <w:szCs w:val="24"/>
        </w:rPr>
        <w:t>,</w:t>
      </w:r>
      <w:r w:rsidRPr="005C4955">
        <w:rPr>
          <w:sz w:val="24"/>
          <w:szCs w:val="24"/>
        </w:rPr>
        <w:t xml:space="preserve"> </w:t>
      </w:r>
      <w:r w:rsidRPr="00384ABC">
        <w:rPr>
          <w:sz w:val="24"/>
          <w:szCs w:val="24"/>
        </w:rPr>
        <w:t xml:space="preserve">которая </w:t>
      </w:r>
      <w:r w:rsidRPr="00384ABC">
        <w:rPr>
          <w:rFonts w:eastAsia="Calibri"/>
          <w:sz w:val="24"/>
          <w:szCs w:val="24"/>
        </w:rPr>
        <w:t>помимо основных должностных обязанностей, дополнительно предусматривает выполнение функций по муниципальному контролю</w:t>
      </w:r>
      <w:r>
        <w:rPr>
          <w:rFonts w:eastAsia="Calibri"/>
          <w:sz w:val="24"/>
          <w:szCs w:val="24"/>
        </w:rPr>
        <w:t xml:space="preserve"> (должность замещена)</w:t>
      </w:r>
      <w:r w:rsidRPr="00384ABC">
        <w:rPr>
          <w:rFonts w:eastAsia="Calibri"/>
          <w:sz w:val="24"/>
          <w:szCs w:val="24"/>
        </w:rPr>
        <w:t>,</w:t>
      </w:r>
    </w:p>
    <w:p w:rsidR="005C4955" w:rsidRDefault="005C4955" w:rsidP="00123DE9">
      <w:pPr>
        <w:pStyle w:val="a9"/>
        <w:ind w:firstLine="567"/>
        <w:jc w:val="both"/>
        <w:rPr>
          <w:sz w:val="24"/>
          <w:szCs w:val="24"/>
        </w:rPr>
      </w:pPr>
      <w:r>
        <w:rPr>
          <w:sz w:val="24"/>
          <w:szCs w:val="24"/>
        </w:rPr>
        <w:t xml:space="preserve">- </w:t>
      </w:r>
      <w:r w:rsidRPr="00384ABC">
        <w:rPr>
          <w:rFonts w:eastAsia="Calibri"/>
          <w:sz w:val="24"/>
          <w:szCs w:val="24"/>
        </w:rPr>
        <w:t xml:space="preserve">ведущий специалист по муниципальному контролю и административной практики </w:t>
      </w:r>
      <w:r w:rsidRPr="00384ABC">
        <w:rPr>
          <w:sz w:val="24"/>
          <w:szCs w:val="24"/>
        </w:rPr>
        <w:t xml:space="preserve"> отдела ЖКДХМКАП</w:t>
      </w:r>
      <w:r>
        <w:rPr>
          <w:sz w:val="24"/>
          <w:szCs w:val="24"/>
        </w:rPr>
        <w:t xml:space="preserve"> (должность вакантна).</w:t>
      </w:r>
    </w:p>
    <w:p w:rsidR="005C4955" w:rsidRDefault="005C4955" w:rsidP="00123DE9">
      <w:pPr>
        <w:pStyle w:val="a9"/>
        <w:ind w:firstLine="567"/>
        <w:jc w:val="both"/>
        <w:rPr>
          <w:sz w:val="24"/>
          <w:szCs w:val="24"/>
        </w:rPr>
      </w:pPr>
      <w:r>
        <w:rPr>
          <w:sz w:val="24"/>
          <w:szCs w:val="24"/>
        </w:rPr>
        <w:t>2. на Комитет по управлению муниципальным имуществом</w:t>
      </w:r>
      <w:r w:rsidRPr="00453735">
        <w:rPr>
          <w:sz w:val="24"/>
          <w:szCs w:val="24"/>
        </w:rPr>
        <w:t xml:space="preserve"> </w:t>
      </w:r>
      <w:r>
        <w:rPr>
          <w:sz w:val="24"/>
          <w:szCs w:val="24"/>
        </w:rPr>
        <w:t>возложены следующие виды контроля:</w:t>
      </w:r>
    </w:p>
    <w:p w:rsidR="005C4955" w:rsidRDefault="005C4955" w:rsidP="00123DE9">
      <w:pPr>
        <w:pStyle w:val="a9"/>
        <w:ind w:firstLine="567"/>
        <w:jc w:val="both"/>
        <w:rPr>
          <w:sz w:val="24"/>
          <w:szCs w:val="24"/>
        </w:rPr>
      </w:pPr>
      <w:r>
        <w:rPr>
          <w:sz w:val="24"/>
          <w:szCs w:val="24"/>
        </w:rPr>
        <w:t xml:space="preserve">- </w:t>
      </w:r>
      <w:r w:rsidRPr="00384ABC">
        <w:rPr>
          <w:sz w:val="24"/>
          <w:szCs w:val="24"/>
        </w:rPr>
        <w:t>руководител</w:t>
      </w:r>
      <w:r>
        <w:rPr>
          <w:sz w:val="24"/>
          <w:szCs w:val="24"/>
        </w:rPr>
        <w:t>ь</w:t>
      </w:r>
      <w:r w:rsidRPr="00384ABC">
        <w:rPr>
          <w:sz w:val="24"/>
          <w:szCs w:val="24"/>
        </w:rPr>
        <w:t xml:space="preserve"> Комитета по управлению муниципальным имуществом</w:t>
      </w:r>
      <w:r w:rsidR="00BC2C6B">
        <w:rPr>
          <w:sz w:val="24"/>
          <w:szCs w:val="24"/>
        </w:rPr>
        <w:t xml:space="preserve"> - должность,</w:t>
      </w:r>
      <w:r w:rsidR="00BC2C6B" w:rsidRPr="005C4955">
        <w:rPr>
          <w:sz w:val="24"/>
          <w:szCs w:val="24"/>
        </w:rPr>
        <w:t xml:space="preserve"> </w:t>
      </w:r>
      <w:r w:rsidR="00BC2C6B" w:rsidRPr="00384ABC">
        <w:rPr>
          <w:sz w:val="24"/>
          <w:szCs w:val="24"/>
        </w:rPr>
        <w:t xml:space="preserve">которая </w:t>
      </w:r>
      <w:r w:rsidR="00BC2C6B" w:rsidRPr="00384ABC">
        <w:rPr>
          <w:rFonts w:eastAsia="Calibri"/>
          <w:sz w:val="24"/>
          <w:szCs w:val="24"/>
        </w:rPr>
        <w:t>помимо основных должностных обязанностей, дополнительно предусматривает выполнение функций по муниципальному контролю</w:t>
      </w:r>
      <w:r w:rsidR="00BC2C6B">
        <w:rPr>
          <w:rFonts w:eastAsia="Calibri"/>
          <w:sz w:val="24"/>
          <w:szCs w:val="24"/>
        </w:rPr>
        <w:t xml:space="preserve"> (должность вакантна)</w:t>
      </w:r>
      <w:r>
        <w:rPr>
          <w:sz w:val="24"/>
          <w:szCs w:val="24"/>
        </w:rPr>
        <w:t>.</w:t>
      </w:r>
    </w:p>
    <w:p w:rsidR="00123DE9" w:rsidRDefault="00123DE9" w:rsidP="00123DE9">
      <w:pPr>
        <w:pStyle w:val="ConsPlusNormal"/>
        <w:ind w:firstLine="540"/>
        <w:jc w:val="both"/>
      </w:pPr>
    </w:p>
    <w:p w:rsidR="00384ABC" w:rsidRDefault="00384ABC" w:rsidP="00123DE9">
      <w:pPr>
        <w:pStyle w:val="ConsPlusNormal"/>
        <w:ind w:firstLine="540"/>
        <w:jc w:val="both"/>
      </w:pPr>
      <w:r>
        <w:t>в) сведения о квалификации работников, о мероприяти</w:t>
      </w:r>
      <w:r w:rsidR="00123DE9">
        <w:t>ях по повышению их квалификации:</w:t>
      </w:r>
    </w:p>
    <w:p w:rsidR="00B966C3" w:rsidRPr="00B966C3" w:rsidRDefault="00B966C3" w:rsidP="00123DE9">
      <w:pPr>
        <w:pStyle w:val="a9"/>
        <w:ind w:firstLine="567"/>
        <w:jc w:val="both"/>
        <w:rPr>
          <w:rFonts w:eastAsia="Calibri"/>
          <w:sz w:val="24"/>
          <w:szCs w:val="24"/>
        </w:rPr>
      </w:pPr>
      <w:r w:rsidRPr="00B966C3">
        <w:rPr>
          <w:rFonts w:eastAsia="Calibri"/>
          <w:sz w:val="24"/>
          <w:szCs w:val="24"/>
        </w:rPr>
        <w:t xml:space="preserve">Курсы повышения квалификации по вопросам осуществлению государственного (муниципального) контроля специалисты </w:t>
      </w:r>
      <w:r>
        <w:rPr>
          <w:rFonts w:eastAsia="Calibri"/>
          <w:sz w:val="24"/>
          <w:szCs w:val="24"/>
        </w:rPr>
        <w:t>Администрации</w:t>
      </w:r>
      <w:r w:rsidRPr="00B966C3">
        <w:rPr>
          <w:rFonts w:eastAsia="Calibri"/>
          <w:sz w:val="24"/>
          <w:szCs w:val="24"/>
        </w:rPr>
        <w:t xml:space="preserve"> не проходили. </w:t>
      </w:r>
    </w:p>
    <w:p w:rsidR="00123DE9" w:rsidRDefault="00123DE9" w:rsidP="00123DE9">
      <w:pPr>
        <w:pStyle w:val="ConsPlusNormal"/>
        <w:ind w:firstLine="540"/>
        <w:jc w:val="both"/>
      </w:pPr>
    </w:p>
    <w:p w:rsidR="00123DE9" w:rsidRDefault="00384ABC" w:rsidP="00123DE9">
      <w:pPr>
        <w:pStyle w:val="ConsPlusNormal"/>
        <w:ind w:firstLine="540"/>
        <w:jc w:val="both"/>
      </w:pPr>
      <w:r>
        <w:t>г) данные о средней нагрузке на 1 работника по фактически выполненному в отчетный период объему функций по контролю</w:t>
      </w:r>
      <w:r w:rsidR="00123DE9">
        <w:t>:</w:t>
      </w:r>
    </w:p>
    <w:p w:rsidR="00B966C3" w:rsidRPr="00123DE9" w:rsidRDefault="00A0361A" w:rsidP="00123DE9">
      <w:pPr>
        <w:pStyle w:val="ConsPlusNormal"/>
        <w:ind w:firstLine="540"/>
        <w:jc w:val="both"/>
      </w:pPr>
      <w:r w:rsidRPr="00A0361A">
        <w:rPr>
          <w:rFonts w:ascii="Times New Roman" w:eastAsia="Calibri" w:hAnsi="Times New Roman" w:cs="Times New Roman"/>
          <w:sz w:val="24"/>
          <w:szCs w:val="24"/>
        </w:rPr>
        <w:t xml:space="preserve">Нагрузка на одного муниципального инспектора составила 0 проверок. </w:t>
      </w:r>
    </w:p>
    <w:p w:rsidR="00123DE9" w:rsidRDefault="00123DE9" w:rsidP="00123DE9">
      <w:pPr>
        <w:pStyle w:val="ConsPlusNormal"/>
        <w:ind w:firstLine="540"/>
        <w:jc w:val="both"/>
      </w:pPr>
    </w:p>
    <w:p w:rsidR="00384ABC" w:rsidRDefault="00384ABC" w:rsidP="00123DE9">
      <w:pPr>
        <w:pStyle w:val="ConsPlusNormal"/>
        <w:ind w:firstLine="540"/>
        <w:jc w:val="both"/>
      </w:pPr>
      <w:r>
        <w:t>д) численность экспертов и представителей экспертных организаций, привлекаемых к проведению мероприятий по контролю.</w:t>
      </w:r>
    </w:p>
    <w:p w:rsidR="00123DE9" w:rsidRPr="00123DE9" w:rsidRDefault="00123DE9" w:rsidP="00123DE9">
      <w:pPr>
        <w:widowControl w:val="0"/>
        <w:autoSpaceDE w:val="0"/>
        <w:autoSpaceDN w:val="0"/>
        <w:ind w:right="-23" w:firstLine="567"/>
        <w:jc w:val="both"/>
        <w:rPr>
          <w:bCs/>
        </w:rPr>
      </w:pPr>
      <w:r w:rsidRPr="00123DE9">
        <w:rPr>
          <w:bCs/>
        </w:rPr>
        <w:t>Эксперты и представители экспертных организаций для проведения мероприятий по осуществлению муниципального контроля в отчетном периоде не привлекались.</w:t>
      </w:r>
    </w:p>
    <w:p w:rsidR="00886888" w:rsidRPr="00886888" w:rsidRDefault="00886888" w:rsidP="00886888">
      <w:pPr>
        <w:rPr>
          <w:sz w:val="32"/>
          <w:szCs w:val="32"/>
        </w:rPr>
      </w:pP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Раздел 4.</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Проведение государственного контроля (надзора),</w:t>
      </w:r>
      <w:r w:rsidR="00937BB8">
        <w:rPr>
          <w:sz w:val="28"/>
          <w:szCs w:val="28"/>
        </w:rPr>
        <w:t xml:space="preserve"> </w:t>
      </w:r>
      <w:r w:rsidRPr="00937BB8">
        <w:rPr>
          <w:sz w:val="28"/>
          <w:szCs w:val="28"/>
        </w:rPr>
        <w:t>муниципального контроля</w:t>
      </w:r>
    </w:p>
    <w:p w:rsidR="006C5CC9" w:rsidRDefault="006C5CC9" w:rsidP="00937BB8">
      <w:pPr>
        <w:pStyle w:val="ConsPlusNormal"/>
        <w:ind w:firstLine="567"/>
        <w:jc w:val="both"/>
      </w:pPr>
    </w:p>
    <w:p w:rsidR="00123DE9" w:rsidRDefault="00123DE9" w:rsidP="00937BB8">
      <w:pPr>
        <w:pStyle w:val="ConsPlusNormal"/>
        <w:ind w:firstLine="567"/>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w:t>
      </w:r>
      <w:r w:rsidR="006C5CC9">
        <w:t>исле в динамике (по полугодиям):</w:t>
      </w:r>
    </w:p>
    <w:p w:rsidR="00123DE9" w:rsidRPr="006C5CC9" w:rsidRDefault="006C5CC9" w:rsidP="00937BB8">
      <w:pPr>
        <w:pStyle w:val="ConsPlusNormal"/>
        <w:ind w:firstLine="567"/>
        <w:jc w:val="both"/>
        <w:rPr>
          <w:rFonts w:ascii="Times New Roman" w:hAnsi="Times New Roman" w:cs="Times New Roman"/>
          <w:sz w:val="24"/>
          <w:szCs w:val="24"/>
        </w:rPr>
      </w:pPr>
      <w:r w:rsidRPr="006C5CC9">
        <w:rPr>
          <w:rFonts w:ascii="Times New Roman" w:eastAsia="Calibri" w:hAnsi="Times New Roman" w:cs="Times New Roman"/>
          <w:sz w:val="24"/>
          <w:szCs w:val="24"/>
        </w:rPr>
        <w:lastRenderedPageBreak/>
        <w:t xml:space="preserve">Проведение проверок в отношении юридических лиц или индивидуальных предпринимателей в отчетном периоде по муниципальному контролю не предусматривались. </w:t>
      </w:r>
      <w:r w:rsidRPr="006C5CC9">
        <w:rPr>
          <w:rFonts w:ascii="Times New Roman" w:hAnsi="Times New Roman" w:cs="Times New Roman"/>
          <w:sz w:val="24"/>
          <w:szCs w:val="24"/>
        </w:rPr>
        <w:t>Внеплановые проверки не проводились.</w:t>
      </w:r>
    </w:p>
    <w:p w:rsidR="00123DE9" w:rsidRDefault="00123DE9" w:rsidP="00937BB8">
      <w:pPr>
        <w:pStyle w:val="ConsPlusNormal"/>
        <w:ind w:firstLine="567"/>
        <w:jc w:val="both"/>
      </w:pPr>
    </w:p>
    <w:p w:rsidR="00123DE9" w:rsidRDefault="00123DE9" w:rsidP="00937BB8">
      <w:pPr>
        <w:pStyle w:val="ConsPlusNormal"/>
        <w:ind w:firstLine="567"/>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sidR="00D84850">
        <w:t>:</w:t>
      </w:r>
    </w:p>
    <w:p w:rsidR="006C5CC9" w:rsidRPr="006C5CC9" w:rsidRDefault="006C5CC9" w:rsidP="00937BB8">
      <w:pPr>
        <w:pStyle w:val="a9"/>
        <w:ind w:firstLine="567"/>
        <w:jc w:val="both"/>
        <w:rPr>
          <w:sz w:val="24"/>
          <w:szCs w:val="24"/>
        </w:rPr>
      </w:pPr>
      <w:r w:rsidRPr="006C5CC9">
        <w:rPr>
          <w:bCs/>
          <w:sz w:val="24"/>
          <w:szCs w:val="24"/>
        </w:rPr>
        <w:t>Эксперты и представители экспертных организаций для проведения мероприятий по осуществлению муниципального контроля в отчетном периоде не привлекались.</w:t>
      </w:r>
    </w:p>
    <w:p w:rsidR="00123DE9" w:rsidRDefault="00123DE9" w:rsidP="00937BB8">
      <w:pPr>
        <w:pStyle w:val="ConsPlusNormal"/>
        <w:ind w:firstLine="567"/>
        <w:jc w:val="both"/>
      </w:pPr>
    </w:p>
    <w:p w:rsidR="00123DE9" w:rsidRDefault="00123DE9" w:rsidP="00937BB8">
      <w:pPr>
        <w:pStyle w:val="ConsPlusNormal"/>
        <w:ind w:firstLine="567"/>
        <w:jc w:val="both"/>
      </w:pPr>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D84850">
        <w:t>:</w:t>
      </w:r>
    </w:p>
    <w:p w:rsidR="00D84850" w:rsidRPr="00D84850" w:rsidRDefault="00937BB8" w:rsidP="00937BB8">
      <w:pPr>
        <w:pStyle w:val="a9"/>
        <w:ind w:firstLine="567"/>
        <w:jc w:val="both"/>
        <w:rPr>
          <w:sz w:val="24"/>
          <w:szCs w:val="24"/>
        </w:rPr>
      </w:pPr>
      <w:r>
        <w:rPr>
          <w:bCs/>
          <w:sz w:val="24"/>
          <w:szCs w:val="24"/>
        </w:rPr>
        <w:t>С</w:t>
      </w:r>
      <w:r w:rsidR="00D84850">
        <w:rPr>
          <w:bCs/>
          <w:sz w:val="24"/>
          <w:szCs w:val="24"/>
        </w:rPr>
        <w:t>луча</w:t>
      </w:r>
      <w:r>
        <w:rPr>
          <w:bCs/>
          <w:sz w:val="24"/>
          <w:szCs w:val="24"/>
        </w:rPr>
        <w:t>и</w:t>
      </w:r>
      <w:r w:rsidR="00D84850">
        <w:rPr>
          <w:bCs/>
          <w:sz w:val="24"/>
          <w:szCs w:val="24"/>
        </w:rPr>
        <w:t xml:space="preserve"> причинения юридическими лицами и индивидуальными </w:t>
      </w:r>
      <w:r w:rsidR="00D84850" w:rsidRPr="00D84850">
        <w:rPr>
          <w:bCs/>
          <w:sz w:val="24"/>
          <w:szCs w:val="24"/>
        </w:rPr>
        <w:t xml:space="preserve">предпринимателями вреда жизни и здоровью граждан, вреда животным, растениям, окружающей среде, объектам </w:t>
      </w:r>
      <w:r w:rsidR="00D84850" w:rsidRPr="00D84850">
        <w:rPr>
          <w:sz w:val="24"/>
          <w:szCs w:val="24"/>
        </w:rPr>
        <w:t>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w:t>
      </w:r>
      <w:r>
        <w:rPr>
          <w:sz w:val="24"/>
          <w:szCs w:val="24"/>
        </w:rPr>
        <w:t>и</w:t>
      </w:r>
      <w:r w:rsidR="00D84850" w:rsidRPr="00D84850">
        <w:rPr>
          <w:sz w:val="24"/>
          <w:szCs w:val="24"/>
        </w:rPr>
        <w:t xml:space="preserve"> возникновения чрезвычайных ситуаций природного и техногенного характера</w:t>
      </w:r>
      <w:r w:rsidR="00D84850">
        <w:rPr>
          <w:sz w:val="24"/>
          <w:szCs w:val="24"/>
        </w:rPr>
        <w:t xml:space="preserve">, в отчетном периоде не </w:t>
      </w:r>
      <w:r>
        <w:rPr>
          <w:sz w:val="24"/>
          <w:szCs w:val="24"/>
        </w:rPr>
        <w:t>зарегистрированы</w:t>
      </w:r>
      <w:r w:rsidR="00D84850" w:rsidRPr="00D84850">
        <w:rPr>
          <w:bCs/>
          <w:sz w:val="24"/>
          <w:szCs w:val="24"/>
        </w:rPr>
        <w:t>.</w:t>
      </w:r>
    </w:p>
    <w:p w:rsidR="00123DE9" w:rsidRDefault="00123DE9" w:rsidP="00937BB8">
      <w:pPr>
        <w:pStyle w:val="ConsPlusNormal"/>
        <w:ind w:firstLine="567"/>
        <w:jc w:val="both"/>
      </w:pPr>
    </w:p>
    <w:p w:rsidR="00123DE9" w:rsidRDefault="00123DE9" w:rsidP="00937BB8">
      <w:pPr>
        <w:pStyle w:val="ConsPlusNormal"/>
        <w:ind w:firstLine="567"/>
        <w:jc w:val="both"/>
      </w:pPr>
      <w:r>
        <w:t>г) сведения о применении риск-ориентированного подхода при организации и осуществлении государственного контроля (надзора)</w:t>
      </w:r>
      <w:r w:rsidR="00D84850">
        <w:t>:</w:t>
      </w:r>
    </w:p>
    <w:p w:rsidR="00123DE9" w:rsidRDefault="00123DE9" w:rsidP="00937BB8">
      <w:pPr>
        <w:pStyle w:val="ConsPlusNormal"/>
        <w:ind w:firstLine="567"/>
        <w:jc w:val="both"/>
      </w:pPr>
    </w:p>
    <w:p w:rsidR="00123DE9" w:rsidRDefault="00D84850" w:rsidP="00937BB8">
      <w:pPr>
        <w:pStyle w:val="ConsPlusNormal"/>
        <w:ind w:firstLine="567"/>
        <w:jc w:val="both"/>
      </w:pPr>
      <w:r>
        <w:t>При осуществлении муниципального контроля риск-ориентированный подход не применялся.</w:t>
      </w:r>
    </w:p>
    <w:p w:rsidR="00123DE9" w:rsidRDefault="00123DE9" w:rsidP="00937BB8">
      <w:pPr>
        <w:pStyle w:val="ConsPlusNormal"/>
        <w:ind w:firstLine="567"/>
        <w:jc w:val="both"/>
      </w:pPr>
    </w:p>
    <w:p w:rsidR="00123DE9" w:rsidRDefault="00123DE9" w:rsidP="00937BB8">
      <w:pPr>
        <w:pStyle w:val="ConsPlusNormal"/>
        <w:ind w:firstLine="567"/>
        <w:jc w:val="both"/>
      </w:pPr>
      <w: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r w:rsidR="00D84850">
        <w:t>:</w:t>
      </w:r>
    </w:p>
    <w:p w:rsidR="00F313C1" w:rsidRDefault="008D30AD" w:rsidP="00937B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отчетном периоде п</w:t>
      </w:r>
      <w:r w:rsidR="007C7CA4">
        <w:rPr>
          <w:rFonts w:ascii="Times New Roman" w:hAnsi="Times New Roman" w:cs="Times New Roman"/>
          <w:sz w:val="24"/>
          <w:szCs w:val="24"/>
        </w:rPr>
        <w:t xml:space="preserve">о </w:t>
      </w:r>
      <w:r w:rsidR="008F2003">
        <w:rPr>
          <w:rFonts w:ascii="Times New Roman" w:hAnsi="Times New Roman" w:cs="Times New Roman"/>
          <w:sz w:val="24"/>
          <w:szCs w:val="24"/>
        </w:rPr>
        <w:t>муниципальному</w:t>
      </w:r>
      <w:r w:rsidR="007C7CA4">
        <w:rPr>
          <w:rFonts w:ascii="Times New Roman" w:hAnsi="Times New Roman" w:cs="Times New Roman"/>
          <w:sz w:val="24"/>
          <w:szCs w:val="24"/>
        </w:rPr>
        <w:t xml:space="preserve"> контролю опубликована 1 </w:t>
      </w:r>
      <w:r>
        <w:rPr>
          <w:rFonts w:ascii="Times New Roman" w:hAnsi="Times New Roman" w:cs="Times New Roman"/>
          <w:sz w:val="24"/>
          <w:szCs w:val="24"/>
        </w:rPr>
        <w:t xml:space="preserve">разъяснительная </w:t>
      </w:r>
      <w:r w:rsidR="007C7CA4">
        <w:rPr>
          <w:rFonts w:ascii="Times New Roman" w:hAnsi="Times New Roman" w:cs="Times New Roman"/>
          <w:sz w:val="24"/>
          <w:szCs w:val="24"/>
        </w:rPr>
        <w:t>статья в газете Среднеканского</w:t>
      </w:r>
      <w:r>
        <w:rPr>
          <w:rFonts w:ascii="Times New Roman" w:hAnsi="Times New Roman" w:cs="Times New Roman"/>
          <w:sz w:val="24"/>
          <w:szCs w:val="24"/>
        </w:rPr>
        <w:t xml:space="preserve"> городского округа «Новая Колыма. Вести». </w:t>
      </w:r>
    </w:p>
    <w:p w:rsidR="00123DE9" w:rsidRPr="00AC3D63" w:rsidRDefault="00F313C1" w:rsidP="00937B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Предостережения о недопустимости нарушения обязательных требований не выдавались.</w:t>
      </w:r>
      <w:r w:rsidR="00AC3D63" w:rsidRPr="00AC3D63">
        <w:rPr>
          <w:rFonts w:ascii="Times New Roman" w:hAnsi="Times New Roman" w:cs="Times New Roman"/>
          <w:sz w:val="24"/>
          <w:szCs w:val="24"/>
        </w:rPr>
        <w:tab/>
      </w:r>
    </w:p>
    <w:p w:rsidR="006C5CC9" w:rsidRDefault="006C5CC9" w:rsidP="00937BB8">
      <w:pPr>
        <w:pStyle w:val="ConsPlusNormal"/>
        <w:ind w:firstLine="567"/>
        <w:jc w:val="both"/>
      </w:pPr>
    </w:p>
    <w:p w:rsidR="00123DE9" w:rsidRDefault="00123DE9" w:rsidP="00937BB8">
      <w:pPr>
        <w:pStyle w:val="ConsPlusNormal"/>
        <w:ind w:firstLine="567"/>
        <w:jc w:val="both"/>
      </w:pPr>
      <w: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w:t>
      </w:r>
      <w:r w:rsidR="001720EE">
        <w:t>дивидуальными предпринимателями:</w:t>
      </w:r>
    </w:p>
    <w:p w:rsidR="00123DE9" w:rsidRPr="0032512C" w:rsidRDefault="0032512C" w:rsidP="00937BB8">
      <w:pPr>
        <w:pStyle w:val="ConsPlusNormal"/>
        <w:ind w:firstLine="567"/>
        <w:jc w:val="both"/>
        <w:rPr>
          <w:rFonts w:ascii="Times New Roman" w:hAnsi="Times New Roman" w:cs="Times New Roman"/>
          <w:sz w:val="24"/>
          <w:szCs w:val="24"/>
        </w:rPr>
      </w:pPr>
      <w:r w:rsidRPr="0032512C">
        <w:rPr>
          <w:rFonts w:ascii="Times New Roman" w:eastAsia="Calibri" w:hAnsi="Times New Roman" w:cs="Times New Roman"/>
          <w:sz w:val="24"/>
          <w:szCs w:val="24"/>
        </w:rPr>
        <w:t xml:space="preserve">Проверки в отношении юридических лиц или индивидуальных предпринимателей в отчетном периоде по муниципальному контролю не осуществлялись. </w:t>
      </w:r>
      <w:r w:rsidRPr="0032512C">
        <w:rPr>
          <w:rFonts w:ascii="Times New Roman" w:hAnsi="Times New Roman" w:cs="Times New Roman"/>
          <w:sz w:val="24"/>
          <w:szCs w:val="24"/>
        </w:rPr>
        <w:t>Внеплановые проверки не проводились</w:t>
      </w:r>
      <w:r w:rsidR="001720EE" w:rsidRPr="0032512C">
        <w:rPr>
          <w:rFonts w:ascii="Times New Roman" w:hAnsi="Times New Roman" w:cs="Times New Roman"/>
          <w:sz w:val="24"/>
          <w:szCs w:val="24"/>
        </w:rPr>
        <w:t>.</w:t>
      </w:r>
    </w:p>
    <w:p w:rsidR="006C5CC9" w:rsidRDefault="006C5CC9" w:rsidP="00937BB8">
      <w:pPr>
        <w:pStyle w:val="ConsPlusNormal"/>
        <w:ind w:firstLine="567"/>
        <w:jc w:val="both"/>
      </w:pPr>
    </w:p>
    <w:p w:rsidR="00123DE9" w:rsidRDefault="00123DE9" w:rsidP="00937BB8">
      <w:pPr>
        <w:pStyle w:val="ConsPlusNormal"/>
        <w:ind w:firstLine="567"/>
        <w:jc w:val="both"/>
      </w:pPr>
      <w:r>
        <w:t>ж) сведения о количестве проведенных в отчетном периоде проверок в отношении субъектов малого</w:t>
      </w:r>
      <w:r w:rsidR="00937BB8">
        <w:t xml:space="preserve"> предпринимательства:</w:t>
      </w:r>
    </w:p>
    <w:p w:rsidR="001720EE" w:rsidRPr="001720EE" w:rsidRDefault="001720EE" w:rsidP="00937BB8">
      <w:pPr>
        <w:pStyle w:val="ConsPlusNormal"/>
        <w:ind w:firstLine="567"/>
        <w:jc w:val="both"/>
        <w:rPr>
          <w:rFonts w:ascii="Times New Roman" w:hAnsi="Times New Roman" w:cs="Times New Roman"/>
          <w:sz w:val="24"/>
          <w:szCs w:val="24"/>
        </w:rPr>
      </w:pPr>
      <w:r w:rsidRPr="001720EE">
        <w:rPr>
          <w:rFonts w:ascii="Times New Roman" w:hAnsi="Times New Roman" w:cs="Times New Roman"/>
          <w:sz w:val="24"/>
          <w:szCs w:val="24"/>
        </w:rPr>
        <w:t xml:space="preserve">В отчетном периоде муниципальный контроль </w:t>
      </w:r>
      <w:r>
        <w:rPr>
          <w:rFonts w:ascii="Times New Roman" w:hAnsi="Times New Roman" w:cs="Times New Roman"/>
          <w:sz w:val="24"/>
          <w:szCs w:val="24"/>
        </w:rPr>
        <w:t xml:space="preserve">в отношении субъектов малого предпринимательства </w:t>
      </w:r>
      <w:r w:rsidRPr="001720EE">
        <w:rPr>
          <w:rFonts w:ascii="Times New Roman" w:hAnsi="Times New Roman" w:cs="Times New Roman"/>
          <w:sz w:val="24"/>
          <w:szCs w:val="24"/>
        </w:rPr>
        <w:t>не осуществлялся.</w:t>
      </w:r>
    </w:p>
    <w:p w:rsidR="00123DE9" w:rsidRDefault="00123DE9" w:rsidP="00123DE9">
      <w:pPr>
        <w:pStyle w:val="ConsPlusNormal"/>
        <w:ind w:firstLine="539"/>
        <w:jc w:val="both"/>
      </w:pPr>
    </w:p>
    <w:p w:rsidR="006C5CC9" w:rsidRDefault="006C5CC9" w:rsidP="00123DE9">
      <w:pPr>
        <w:pStyle w:val="ConsPlusNormal"/>
        <w:ind w:firstLine="539"/>
        <w:jc w:val="both"/>
      </w:pP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Раздел 5.</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Действия органов государственного контроля (надзора),</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937BB8">
      <w:pPr>
        <w:ind w:firstLine="567"/>
        <w:rPr>
          <w:sz w:val="32"/>
          <w:szCs w:val="32"/>
        </w:rPr>
      </w:pPr>
    </w:p>
    <w:p w:rsidR="00937BB8" w:rsidRDefault="00937BB8" w:rsidP="00937BB8">
      <w:pPr>
        <w:pStyle w:val="ConsPlusNormal"/>
        <w:ind w:firstLine="567"/>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937BB8" w:rsidRPr="00937BB8" w:rsidRDefault="00937BB8" w:rsidP="00937BB8">
      <w:pPr>
        <w:pStyle w:val="ConsPlusNormal"/>
        <w:ind w:firstLine="567"/>
        <w:jc w:val="both"/>
        <w:rPr>
          <w:rFonts w:ascii="Times New Roman" w:hAnsi="Times New Roman" w:cs="Times New Roman"/>
          <w:sz w:val="24"/>
          <w:szCs w:val="24"/>
        </w:rPr>
      </w:pPr>
      <w:r w:rsidRPr="00937BB8">
        <w:rPr>
          <w:rFonts w:ascii="Times New Roman" w:hAnsi="Times New Roman" w:cs="Times New Roman"/>
          <w:sz w:val="24"/>
          <w:szCs w:val="24"/>
        </w:rPr>
        <w:t>В отчетном периоде факты нарушения не выявлялись.</w:t>
      </w:r>
    </w:p>
    <w:p w:rsidR="00937BB8" w:rsidRDefault="00937BB8" w:rsidP="00937BB8">
      <w:pPr>
        <w:pStyle w:val="ConsPlusNormal"/>
        <w:ind w:firstLine="567"/>
        <w:jc w:val="both"/>
      </w:pPr>
    </w:p>
    <w:p w:rsidR="00937BB8" w:rsidRDefault="00937BB8" w:rsidP="00937BB8">
      <w:pPr>
        <w:pStyle w:val="ConsPlusNormal"/>
        <w:ind w:firstLine="567"/>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37BB8" w:rsidRDefault="00937BB8" w:rsidP="00937BB8">
      <w:pPr>
        <w:pStyle w:val="ConsPlusNormal"/>
        <w:ind w:firstLine="567"/>
        <w:jc w:val="both"/>
      </w:pPr>
      <w:r w:rsidRPr="0032512C">
        <w:rPr>
          <w:rFonts w:ascii="Times New Roman" w:eastAsia="Calibri" w:hAnsi="Times New Roman" w:cs="Times New Roman"/>
          <w:sz w:val="24"/>
          <w:szCs w:val="24"/>
        </w:rPr>
        <w:t xml:space="preserve">Проверки в отношении юридических лиц или индивидуальных предпринимателей в отчетном </w:t>
      </w:r>
      <w:r w:rsidRPr="0032512C">
        <w:rPr>
          <w:rFonts w:ascii="Times New Roman" w:eastAsia="Calibri" w:hAnsi="Times New Roman" w:cs="Times New Roman"/>
          <w:sz w:val="24"/>
          <w:szCs w:val="24"/>
        </w:rPr>
        <w:lastRenderedPageBreak/>
        <w:t>периоде по муниципальному контролю не осуществлялись.</w:t>
      </w:r>
      <w:r>
        <w:rPr>
          <w:rFonts w:ascii="Times New Roman" w:eastAsia="Calibri" w:hAnsi="Times New Roman" w:cs="Times New Roman"/>
          <w:sz w:val="24"/>
          <w:szCs w:val="24"/>
        </w:rPr>
        <w:t xml:space="preserve"> Методическая работа не проводилась.</w:t>
      </w:r>
    </w:p>
    <w:p w:rsidR="00937BB8" w:rsidRDefault="00937BB8" w:rsidP="00937BB8">
      <w:pPr>
        <w:pStyle w:val="ConsPlusNormal"/>
        <w:ind w:firstLine="567"/>
        <w:jc w:val="both"/>
      </w:pPr>
    </w:p>
    <w:p w:rsidR="00937BB8" w:rsidRDefault="00937BB8" w:rsidP="00937BB8">
      <w:pPr>
        <w:pStyle w:val="ConsPlusNormal"/>
        <w:ind w:firstLine="567"/>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937BB8" w:rsidRDefault="00937BB8" w:rsidP="00937BB8">
      <w:pPr>
        <w:ind w:firstLine="567"/>
        <w:rPr>
          <w:rFonts w:eastAsia="Calibri"/>
        </w:rPr>
      </w:pPr>
      <w:r w:rsidRPr="0032512C">
        <w:rPr>
          <w:rFonts w:eastAsia="Calibri"/>
        </w:rPr>
        <w:t>Проверки в отношении юридических лиц или индивидуальных предпринимателей в отчетном периоде по муниципальному контролю не осуществлялись.</w:t>
      </w:r>
      <w:r>
        <w:rPr>
          <w:rFonts w:eastAsia="Calibri"/>
        </w:rPr>
        <w:t xml:space="preserve"> </w:t>
      </w:r>
      <w:r w:rsidRPr="0032512C">
        <w:t>Внеплановые проверки не проводились.</w:t>
      </w:r>
      <w:r>
        <w:t xml:space="preserve"> </w:t>
      </w:r>
      <w:r>
        <w:rPr>
          <w:rFonts w:eastAsia="Calibri"/>
        </w:rPr>
        <w:t>Юридические лица и индивидуальные предприниматели решения по результатам проверок в суде не оспаривались.</w:t>
      </w:r>
    </w:p>
    <w:p w:rsidR="00937BB8" w:rsidRPr="00937BB8" w:rsidRDefault="00937BB8" w:rsidP="00937BB8">
      <w:pPr>
        <w:ind w:firstLine="567"/>
      </w:pP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Раздел 6.</w:t>
      </w:r>
    </w:p>
    <w:p w:rsid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Анализ и оценка эффективности государственного</w:t>
      </w:r>
      <w:r w:rsidR="00937BB8">
        <w:rPr>
          <w:sz w:val="28"/>
          <w:szCs w:val="28"/>
        </w:rPr>
        <w:t xml:space="preserve"> </w:t>
      </w:r>
      <w:r w:rsidRPr="00937BB8">
        <w:rPr>
          <w:sz w:val="28"/>
          <w:szCs w:val="28"/>
        </w:rPr>
        <w:t xml:space="preserve">контроля (надзора), </w:t>
      </w:r>
    </w:p>
    <w:p w:rsidR="00886888" w:rsidRPr="00937BB8"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937BB8">
        <w:rPr>
          <w:sz w:val="28"/>
          <w:szCs w:val="28"/>
        </w:rPr>
        <w:t>муниципального контроля</w:t>
      </w:r>
    </w:p>
    <w:p w:rsidR="00BF5DE1" w:rsidRPr="00D539B8" w:rsidRDefault="00BF5DE1" w:rsidP="00BF5DE1">
      <w:pPr>
        <w:ind w:firstLine="567"/>
        <w:jc w:val="both"/>
      </w:pPr>
      <w:r w:rsidRPr="00D539B8">
        <w:rPr>
          <w:b/>
          <w:bCs/>
          <w:lang w:val="en-US"/>
        </w:rPr>
        <w:t>I</w:t>
      </w:r>
      <w:r w:rsidRPr="00D539B8">
        <w:rPr>
          <w:b/>
          <w:bCs/>
        </w:rPr>
        <w:t>. Дорожный контроль:</w:t>
      </w:r>
    </w:p>
    <w:p w:rsidR="00D92F5D" w:rsidRDefault="00D92F5D" w:rsidP="00D92F5D">
      <w:pPr>
        <w:pStyle w:val="ConsPlusNormal"/>
        <w:ind w:firstLine="567"/>
        <w:jc w:val="both"/>
      </w:pPr>
      <w:r>
        <w:t xml:space="preserve">- выполнение плана проведения проверок (доля проведенных плановых проверок в процентах общего количества запланированных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результаты которых признаны недействительными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w:t>
      </w:r>
      <w:r w:rsidRPr="00BF5DE1">
        <w:t xml:space="preserve">проведенных органами государственного контроля (надзора), муниципального контроля с нарушениями требований </w:t>
      </w:r>
      <w:hyperlink r:id="rId14"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BF5DE1">
          <w:t>законодательства</w:t>
        </w:r>
      </w:hyperlink>
      <w:r w:rsidRPr="00BF5DE1">
        <w:t xml:space="preserve"> Российской Федерации о порядке их проведения, по результатам выявления которых к должностным лицам</w:t>
      </w:r>
      <w:r>
        <w:t xml:space="preserve">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Pr="00BF5DE1" w:rsidRDefault="00D92F5D" w:rsidP="00D92F5D">
      <w:pPr>
        <w:pStyle w:val="ConsPlusNormal"/>
        <w:ind w:firstLine="567"/>
        <w:jc w:val="both"/>
        <w:rPr>
          <w:rFonts w:ascii="Times New Roman" w:hAnsi="Times New Roman" w:cs="Times New Roman"/>
          <w:b/>
          <w:sz w:val="24"/>
          <w:szCs w:val="24"/>
          <w:u w:val="single"/>
        </w:rPr>
      </w:pPr>
      <w:r>
        <w:t xml:space="preserve">- среднее количество проверок, проведенных в отношении одного юридического лица, индивидуального предпринимателя: </w:t>
      </w:r>
      <w:r w:rsidRPr="00BF5DE1">
        <w:rPr>
          <w:rFonts w:ascii="Times New Roman" w:hAnsi="Times New Roman" w:cs="Times New Roman"/>
          <w:b/>
          <w:sz w:val="24"/>
          <w:szCs w:val="24"/>
          <w:u w:val="single"/>
        </w:rPr>
        <w:t>0 ед.</w:t>
      </w:r>
      <w:r>
        <w:rPr>
          <w:rFonts w:ascii="Times New Roman" w:hAnsi="Times New Roman" w:cs="Times New Roman"/>
          <w:b/>
          <w:sz w:val="24"/>
          <w:szCs w:val="24"/>
          <w:u w:val="single"/>
        </w:rPr>
        <w:t>;</w:t>
      </w:r>
    </w:p>
    <w:p w:rsidR="00D92F5D" w:rsidRDefault="00D92F5D" w:rsidP="00D92F5D">
      <w:pPr>
        <w:pStyle w:val="ConsPlusNormal"/>
        <w:ind w:firstLine="567"/>
        <w:jc w:val="both"/>
      </w:pPr>
      <w:r>
        <w:t xml:space="preserve">- доля проведенных внеплановых проверок (в процентах общего количества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выявлены правонарушения (в процентах общего числа проведенных плановых и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w:t>
      </w:r>
      <w:r>
        <w:lastRenderedPageBreak/>
        <w:t xml:space="preserve">правонарушений возбуждены дела об административных правонарушениях):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sidRPr="0007699C">
        <w:rPr>
          <w:rFonts w:ascii="Times New Roman" w:hAnsi="Times New Roman" w:cs="Times New Roman"/>
          <w:b/>
          <w:sz w:val="24"/>
          <w:szCs w:val="24"/>
          <w:u w:val="single"/>
        </w:rPr>
        <w:t>0 ед.;</w:t>
      </w:r>
    </w:p>
    <w:p w:rsidR="00D92F5D" w:rsidRDefault="00D92F5D" w:rsidP="00D92F5D">
      <w:pPr>
        <w:pStyle w:val="ConsPlusNormal"/>
        <w:ind w:firstLine="567"/>
        <w:jc w:val="both"/>
      </w:pPr>
      <w: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отношение суммы взысканных административных штрафов к общей сумме наложенных административных штрафов (в процентах):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средний размер наложенного административного штрафа в том числе на должностных лиц и юридических лиц (в тыс. рублей): </w:t>
      </w:r>
      <w:r w:rsidRPr="0007699C">
        <w:rPr>
          <w:rFonts w:ascii="Times New Roman" w:hAnsi="Times New Roman" w:cs="Times New Roman"/>
          <w:b/>
          <w:sz w:val="24"/>
          <w:szCs w:val="24"/>
          <w:u w:val="single"/>
        </w:rPr>
        <w:t>0 тыс.руб.;</w:t>
      </w:r>
    </w:p>
    <w:p w:rsidR="00D92F5D" w:rsidRDefault="00D92F5D" w:rsidP="00D92F5D">
      <w:pPr>
        <w:pStyle w:val="ConsPlusNormal"/>
        <w:ind w:firstLine="567"/>
        <w:jc w:val="both"/>
      </w:pPr>
      <w: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Pr="0007699C">
        <w:rPr>
          <w:rFonts w:ascii="Times New Roman" w:hAnsi="Times New Roman" w:cs="Times New Roman"/>
          <w:b/>
          <w:sz w:val="24"/>
          <w:szCs w:val="24"/>
          <w:u w:val="single"/>
        </w:rPr>
        <w:t xml:space="preserve"> </w:t>
      </w:r>
      <w:r w:rsidRPr="00BF5DE1">
        <w:rPr>
          <w:rFonts w:ascii="Times New Roman" w:hAnsi="Times New Roman" w:cs="Times New Roman"/>
          <w:b/>
          <w:sz w:val="24"/>
          <w:szCs w:val="24"/>
          <w:u w:val="single"/>
        </w:rPr>
        <w:t>0 %</w:t>
      </w:r>
      <w:r>
        <w:rPr>
          <w:rFonts w:ascii="Times New Roman" w:hAnsi="Times New Roman" w:cs="Times New Roman"/>
          <w:sz w:val="24"/>
          <w:szCs w:val="24"/>
        </w:rPr>
        <w:t>.</w:t>
      </w:r>
    </w:p>
    <w:p w:rsidR="00BF5DE1" w:rsidRPr="00D539B8" w:rsidRDefault="00BF5DE1" w:rsidP="00BF5DE1">
      <w:pPr>
        <w:ind w:firstLine="567"/>
        <w:jc w:val="both"/>
      </w:pPr>
      <w:r w:rsidRPr="00D539B8">
        <w:rPr>
          <w:b/>
          <w:bCs/>
          <w:lang w:val="en-US"/>
        </w:rPr>
        <w:t>II</w:t>
      </w:r>
      <w:r w:rsidRPr="00D539B8">
        <w:rPr>
          <w:b/>
          <w:bCs/>
        </w:rPr>
        <w:t>. Земельный контроль:</w:t>
      </w:r>
    </w:p>
    <w:p w:rsidR="00D92F5D" w:rsidRDefault="00D92F5D" w:rsidP="00D92F5D">
      <w:pPr>
        <w:pStyle w:val="ConsPlusNormal"/>
        <w:ind w:firstLine="567"/>
        <w:jc w:val="both"/>
      </w:pPr>
      <w:r>
        <w:t xml:space="preserve">- выполнение плана проведения проверок (доля проведенных плановых проверок в процентах общего количества запланированных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результаты которых признаны недействительными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w:t>
      </w:r>
      <w:r w:rsidRPr="00BF5DE1">
        <w:t xml:space="preserve">проведенных органами государственного контроля (надзора), муниципального контроля с нарушениями требований </w:t>
      </w:r>
      <w:hyperlink r:id="rId15"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BF5DE1">
          <w:t>законодательства</w:t>
        </w:r>
      </w:hyperlink>
      <w:r w:rsidRPr="00BF5DE1">
        <w:t xml:space="preserve"> Российской Федерации о порядке их проведения, по результатам выявления которых к должностным лицам</w:t>
      </w:r>
      <w:r>
        <w:t xml:space="preserve">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Pr="00BF5DE1" w:rsidRDefault="00D92F5D" w:rsidP="00D92F5D">
      <w:pPr>
        <w:pStyle w:val="ConsPlusNormal"/>
        <w:ind w:firstLine="567"/>
        <w:jc w:val="both"/>
        <w:rPr>
          <w:rFonts w:ascii="Times New Roman" w:hAnsi="Times New Roman" w:cs="Times New Roman"/>
          <w:b/>
          <w:sz w:val="24"/>
          <w:szCs w:val="24"/>
          <w:u w:val="single"/>
        </w:rPr>
      </w:pPr>
      <w:r>
        <w:t xml:space="preserve">- среднее количество проверок, проведенных в отношении одного юридического лица, индивидуального предпринимателя: </w:t>
      </w:r>
      <w:r w:rsidRPr="00BF5DE1">
        <w:rPr>
          <w:rFonts w:ascii="Times New Roman" w:hAnsi="Times New Roman" w:cs="Times New Roman"/>
          <w:b/>
          <w:sz w:val="24"/>
          <w:szCs w:val="24"/>
          <w:u w:val="single"/>
        </w:rPr>
        <w:t>0 ед.</w:t>
      </w:r>
      <w:r>
        <w:rPr>
          <w:rFonts w:ascii="Times New Roman" w:hAnsi="Times New Roman" w:cs="Times New Roman"/>
          <w:b/>
          <w:sz w:val="24"/>
          <w:szCs w:val="24"/>
          <w:u w:val="single"/>
        </w:rPr>
        <w:t>;</w:t>
      </w:r>
    </w:p>
    <w:p w:rsidR="00D92F5D" w:rsidRDefault="00D92F5D" w:rsidP="00D92F5D">
      <w:pPr>
        <w:pStyle w:val="ConsPlusNormal"/>
        <w:ind w:firstLine="567"/>
        <w:jc w:val="both"/>
      </w:pPr>
      <w:r>
        <w:t xml:space="preserve">- доля проведенных внеплановых проверок (в процентах общего количества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w:t>
      </w:r>
      <w:r>
        <w:lastRenderedPageBreak/>
        <w:t xml:space="preserve">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выявлены правонарушения (в процентах общего числа проведенных плановых и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sidRPr="0007699C">
        <w:rPr>
          <w:rFonts w:ascii="Times New Roman" w:hAnsi="Times New Roman" w:cs="Times New Roman"/>
          <w:b/>
          <w:sz w:val="24"/>
          <w:szCs w:val="24"/>
          <w:u w:val="single"/>
        </w:rPr>
        <w:t>0 ед.;</w:t>
      </w:r>
    </w:p>
    <w:p w:rsidR="00D92F5D" w:rsidRDefault="00D92F5D" w:rsidP="00D92F5D">
      <w:pPr>
        <w:pStyle w:val="ConsPlusNormal"/>
        <w:ind w:firstLine="567"/>
        <w:jc w:val="both"/>
      </w:pPr>
      <w: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отношение суммы взысканных административных штрафов к общей сумме наложенных административных штрафов (в процентах):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средний размер наложенного административного штрафа в том числе на должностных лиц и юридических лиц (в тыс. рублей): </w:t>
      </w:r>
      <w:r w:rsidRPr="0007699C">
        <w:rPr>
          <w:rFonts w:ascii="Times New Roman" w:hAnsi="Times New Roman" w:cs="Times New Roman"/>
          <w:b/>
          <w:sz w:val="24"/>
          <w:szCs w:val="24"/>
          <w:u w:val="single"/>
        </w:rPr>
        <w:t>0 тыс.руб.;</w:t>
      </w:r>
    </w:p>
    <w:p w:rsidR="00D92F5D" w:rsidRDefault="00D92F5D" w:rsidP="00D92F5D">
      <w:pPr>
        <w:pStyle w:val="ConsPlusNormal"/>
        <w:ind w:firstLine="567"/>
        <w:jc w:val="both"/>
      </w:pPr>
      <w: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Pr="0007699C">
        <w:rPr>
          <w:rFonts w:ascii="Times New Roman" w:hAnsi="Times New Roman" w:cs="Times New Roman"/>
          <w:b/>
          <w:sz w:val="24"/>
          <w:szCs w:val="24"/>
          <w:u w:val="single"/>
        </w:rPr>
        <w:t xml:space="preserve"> </w:t>
      </w:r>
      <w:r w:rsidRPr="00BF5DE1">
        <w:rPr>
          <w:rFonts w:ascii="Times New Roman" w:hAnsi="Times New Roman" w:cs="Times New Roman"/>
          <w:b/>
          <w:sz w:val="24"/>
          <w:szCs w:val="24"/>
          <w:u w:val="single"/>
        </w:rPr>
        <w:t>0 %</w:t>
      </w:r>
      <w:r>
        <w:rPr>
          <w:rFonts w:ascii="Times New Roman" w:hAnsi="Times New Roman" w:cs="Times New Roman"/>
          <w:sz w:val="24"/>
          <w:szCs w:val="24"/>
        </w:rPr>
        <w:t>.</w:t>
      </w:r>
    </w:p>
    <w:p w:rsidR="00BF5DE1" w:rsidRPr="00D539B8" w:rsidRDefault="00BF5DE1" w:rsidP="00BF5DE1">
      <w:pPr>
        <w:ind w:firstLine="567"/>
        <w:jc w:val="both"/>
      </w:pPr>
      <w:r w:rsidRPr="00D539B8">
        <w:rPr>
          <w:b/>
          <w:bCs/>
          <w:lang w:val="en-US"/>
        </w:rPr>
        <w:t>III</w:t>
      </w:r>
      <w:r w:rsidRPr="00D539B8">
        <w:rPr>
          <w:b/>
          <w:bCs/>
        </w:rPr>
        <w:t>. Жилищный контроль:</w:t>
      </w:r>
    </w:p>
    <w:p w:rsidR="00D92F5D" w:rsidRDefault="00D92F5D" w:rsidP="00D92F5D">
      <w:pPr>
        <w:pStyle w:val="ConsPlusNormal"/>
        <w:ind w:firstLine="567"/>
        <w:jc w:val="both"/>
      </w:pPr>
      <w:r>
        <w:t xml:space="preserve">- выполнение плана проведения проверок (доля проведенных плановых проверок в процентах общего количества запланированных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результаты которых признаны недействительными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w:t>
      </w:r>
      <w:r w:rsidRPr="00BF5DE1">
        <w:t xml:space="preserve">проведенных органами государственного контроля (надзора), муниципального контроля с нарушениями требований </w:t>
      </w:r>
      <w:hyperlink r:id="rId16"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BF5DE1">
          <w:t>законодательства</w:t>
        </w:r>
      </w:hyperlink>
      <w:r w:rsidRPr="00BF5DE1">
        <w:t xml:space="preserve"> Российской Федерации о порядке их проведения, по результатам выявления которых к должностным лицам</w:t>
      </w:r>
      <w:r>
        <w:t xml:space="preserve">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Pr="00BF5DE1" w:rsidRDefault="00D92F5D" w:rsidP="00D92F5D">
      <w:pPr>
        <w:pStyle w:val="ConsPlusNormal"/>
        <w:ind w:firstLine="567"/>
        <w:jc w:val="both"/>
        <w:rPr>
          <w:rFonts w:ascii="Times New Roman" w:hAnsi="Times New Roman" w:cs="Times New Roman"/>
          <w:b/>
          <w:sz w:val="24"/>
          <w:szCs w:val="24"/>
          <w:u w:val="single"/>
        </w:rPr>
      </w:pPr>
      <w:r>
        <w:t xml:space="preserve">- среднее количество проверок, проведенных в отношении одного юридического лица, индивидуального предпринимателя: </w:t>
      </w:r>
      <w:r w:rsidRPr="00BF5DE1">
        <w:rPr>
          <w:rFonts w:ascii="Times New Roman" w:hAnsi="Times New Roman" w:cs="Times New Roman"/>
          <w:b/>
          <w:sz w:val="24"/>
          <w:szCs w:val="24"/>
          <w:u w:val="single"/>
        </w:rPr>
        <w:t>0 ед.</w:t>
      </w:r>
      <w:r>
        <w:rPr>
          <w:rFonts w:ascii="Times New Roman" w:hAnsi="Times New Roman" w:cs="Times New Roman"/>
          <w:b/>
          <w:sz w:val="24"/>
          <w:szCs w:val="24"/>
          <w:u w:val="single"/>
        </w:rPr>
        <w:t>;</w:t>
      </w:r>
    </w:p>
    <w:p w:rsidR="00D92F5D" w:rsidRDefault="00D92F5D" w:rsidP="00D92F5D">
      <w:pPr>
        <w:pStyle w:val="ConsPlusNormal"/>
        <w:ind w:firstLine="567"/>
        <w:jc w:val="both"/>
      </w:pPr>
      <w:r>
        <w:lastRenderedPageBreak/>
        <w:t xml:space="preserve">- доля проведенных внеплановых проверок (в процентах общего количества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выявлены правонарушения (в процентах общего числа проведенных плановых и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sidRPr="0007699C">
        <w:rPr>
          <w:rFonts w:ascii="Times New Roman" w:hAnsi="Times New Roman" w:cs="Times New Roman"/>
          <w:b/>
          <w:sz w:val="24"/>
          <w:szCs w:val="24"/>
          <w:u w:val="single"/>
        </w:rPr>
        <w:t>0 ед.;</w:t>
      </w:r>
    </w:p>
    <w:p w:rsidR="00D92F5D" w:rsidRDefault="00D92F5D" w:rsidP="00D92F5D">
      <w:pPr>
        <w:pStyle w:val="ConsPlusNormal"/>
        <w:ind w:firstLine="567"/>
        <w:jc w:val="both"/>
      </w:pPr>
      <w: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отношение суммы взысканных административных штрафов к общей сумме наложенных административных штрафов (в процентах):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средний размер наложенного административного штрафа в том числе на должностных лиц и юридических лиц (в тыс. рублей): </w:t>
      </w:r>
      <w:r w:rsidRPr="0007699C">
        <w:rPr>
          <w:rFonts w:ascii="Times New Roman" w:hAnsi="Times New Roman" w:cs="Times New Roman"/>
          <w:b/>
          <w:sz w:val="24"/>
          <w:szCs w:val="24"/>
          <w:u w:val="single"/>
        </w:rPr>
        <w:t>0 тыс.руб.;</w:t>
      </w:r>
    </w:p>
    <w:p w:rsidR="00D92F5D" w:rsidRDefault="00D92F5D" w:rsidP="00D92F5D">
      <w:pPr>
        <w:pStyle w:val="ConsPlusNormal"/>
        <w:ind w:firstLine="567"/>
        <w:jc w:val="both"/>
      </w:pPr>
      <w: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Pr="0007699C">
        <w:rPr>
          <w:rFonts w:ascii="Times New Roman" w:hAnsi="Times New Roman" w:cs="Times New Roman"/>
          <w:b/>
          <w:sz w:val="24"/>
          <w:szCs w:val="24"/>
          <w:u w:val="single"/>
        </w:rPr>
        <w:t xml:space="preserve"> </w:t>
      </w:r>
      <w:r w:rsidRPr="00BF5DE1">
        <w:rPr>
          <w:rFonts w:ascii="Times New Roman" w:hAnsi="Times New Roman" w:cs="Times New Roman"/>
          <w:b/>
          <w:sz w:val="24"/>
          <w:szCs w:val="24"/>
          <w:u w:val="single"/>
        </w:rPr>
        <w:t>0 %</w:t>
      </w:r>
      <w:r>
        <w:rPr>
          <w:rFonts w:ascii="Times New Roman" w:hAnsi="Times New Roman" w:cs="Times New Roman"/>
          <w:sz w:val="24"/>
          <w:szCs w:val="24"/>
        </w:rPr>
        <w:t>.</w:t>
      </w:r>
    </w:p>
    <w:p w:rsidR="00BF5DE1" w:rsidRPr="00D539B8" w:rsidRDefault="00BF5DE1" w:rsidP="00BF5DE1">
      <w:pPr>
        <w:ind w:firstLine="567"/>
        <w:jc w:val="both"/>
      </w:pPr>
      <w:r w:rsidRPr="00D539B8">
        <w:rPr>
          <w:b/>
          <w:bCs/>
          <w:lang w:val="en-US"/>
        </w:rPr>
        <w:t>IV</w:t>
      </w:r>
      <w:r w:rsidRPr="00D539B8">
        <w:rPr>
          <w:b/>
          <w:bCs/>
        </w:rPr>
        <w:t>. Лесной контроль:</w:t>
      </w:r>
    </w:p>
    <w:p w:rsidR="00D92F5D" w:rsidRDefault="00D92F5D" w:rsidP="00D92F5D">
      <w:pPr>
        <w:pStyle w:val="ConsPlusNormal"/>
        <w:ind w:firstLine="567"/>
        <w:jc w:val="both"/>
      </w:pPr>
      <w:r>
        <w:t xml:space="preserve">- выполнение плана проведения проверок (доля проведенных плановых проверок в процентах общего количества запланированных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результаты которых признаны недействительными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w:t>
      </w:r>
      <w:r w:rsidRPr="00BF5DE1">
        <w:t xml:space="preserve">проведенных органами государственного контроля (надзора), муниципального контроля с нарушениями требований </w:t>
      </w:r>
      <w:hyperlink r:id="rId1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BF5DE1">
          <w:t>законодательства</w:t>
        </w:r>
      </w:hyperlink>
      <w:r w:rsidRPr="00BF5DE1">
        <w:t xml:space="preserve"> Российской Федерации о порядке их проведения, по результатам </w:t>
      </w:r>
      <w:r w:rsidRPr="00BF5DE1">
        <w:lastRenderedPageBreak/>
        <w:t>выявления которых к должностным лицам</w:t>
      </w:r>
      <w:r>
        <w:t xml:space="preserve">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Pr="00BF5DE1" w:rsidRDefault="00D92F5D" w:rsidP="00D92F5D">
      <w:pPr>
        <w:pStyle w:val="ConsPlusNormal"/>
        <w:ind w:firstLine="567"/>
        <w:jc w:val="both"/>
        <w:rPr>
          <w:rFonts w:ascii="Times New Roman" w:hAnsi="Times New Roman" w:cs="Times New Roman"/>
          <w:b/>
          <w:sz w:val="24"/>
          <w:szCs w:val="24"/>
          <w:u w:val="single"/>
        </w:rPr>
      </w:pPr>
      <w:r>
        <w:t xml:space="preserve">- среднее количество проверок, проведенных в отношении одного юридического лица, индивидуального предпринимателя: </w:t>
      </w:r>
      <w:r w:rsidRPr="00BF5DE1">
        <w:rPr>
          <w:rFonts w:ascii="Times New Roman" w:hAnsi="Times New Roman" w:cs="Times New Roman"/>
          <w:b/>
          <w:sz w:val="24"/>
          <w:szCs w:val="24"/>
          <w:u w:val="single"/>
        </w:rPr>
        <w:t>0 ед.</w:t>
      </w:r>
      <w:r>
        <w:rPr>
          <w:rFonts w:ascii="Times New Roman" w:hAnsi="Times New Roman" w:cs="Times New Roman"/>
          <w:b/>
          <w:sz w:val="24"/>
          <w:szCs w:val="24"/>
          <w:u w:val="single"/>
        </w:rPr>
        <w:t>;</w:t>
      </w:r>
    </w:p>
    <w:p w:rsidR="00D92F5D" w:rsidRDefault="00D92F5D" w:rsidP="00D92F5D">
      <w:pPr>
        <w:pStyle w:val="ConsPlusNormal"/>
        <w:ind w:firstLine="567"/>
        <w:jc w:val="both"/>
      </w:pPr>
      <w:r>
        <w:t xml:space="preserve">- доля проведенных внеплановых проверок (в процентах общего количества проведенных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выявлены правонарушения (в процентах общего числа проведенных плановых и внеплановых проверок: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sidRPr="0007699C">
        <w:rPr>
          <w:rFonts w:ascii="Times New Roman" w:hAnsi="Times New Roman" w:cs="Times New Roman"/>
          <w:b/>
          <w:sz w:val="24"/>
          <w:szCs w:val="24"/>
          <w:u w:val="single"/>
        </w:rPr>
        <w:t>0 ед.;</w:t>
      </w:r>
    </w:p>
    <w:p w:rsidR="00D92F5D" w:rsidRDefault="00D92F5D" w:rsidP="00D92F5D">
      <w:pPr>
        <w:pStyle w:val="ConsPlusNormal"/>
        <w:ind w:firstLine="567"/>
        <w:jc w:val="both"/>
      </w:pPr>
      <w: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отношение суммы взысканных административных штрафов к общей сумме наложенных административных штрафов (в процентах):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D92F5D" w:rsidRDefault="00D92F5D" w:rsidP="00D92F5D">
      <w:pPr>
        <w:pStyle w:val="ConsPlusNormal"/>
        <w:ind w:firstLine="567"/>
        <w:jc w:val="both"/>
      </w:pPr>
      <w:r>
        <w:t xml:space="preserve">- средний размер наложенного административного штрафа в том числе на должностных лиц и юридических лиц (в тыс. рублей): </w:t>
      </w:r>
      <w:r w:rsidRPr="0007699C">
        <w:rPr>
          <w:rFonts w:ascii="Times New Roman" w:hAnsi="Times New Roman" w:cs="Times New Roman"/>
          <w:b/>
          <w:sz w:val="24"/>
          <w:szCs w:val="24"/>
          <w:u w:val="single"/>
        </w:rPr>
        <w:t>0 тыс.руб.;</w:t>
      </w:r>
    </w:p>
    <w:p w:rsidR="00D92F5D" w:rsidRDefault="00D92F5D" w:rsidP="00D92F5D">
      <w:pPr>
        <w:pStyle w:val="ConsPlusNormal"/>
        <w:ind w:firstLine="567"/>
        <w:jc w:val="both"/>
      </w:pPr>
      <w: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Pr="0007699C">
        <w:rPr>
          <w:rFonts w:ascii="Times New Roman" w:hAnsi="Times New Roman" w:cs="Times New Roman"/>
          <w:b/>
          <w:sz w:val="24"/>
          <w:szCs w:val="24"/>
          <w:u w:val="single"/>
        </w:rPr>
        <w:t xml:space="preserve"> </w:t>
      </w:r>
      <w:r w:rsidRPr="00BF5DE1">
        <w:rPr>
          <w:rFonts w:ascii="Times New Roman" w:hAnsi="Times New Roman" w:cs="Times New Roman"/>
          <w:b/>
          <w:sz w:val="24"/>
          <w:szCs w:val="24"/>
          <w:u w:val="single"/>
        </w:rPr>
        <w:t>0 %</w:t>
      </w:r>
      <w:r>
        <w:rPr>
          <w:rFonts w:ascii="Times New Roman" w:hAnsi="Times New Roman" w:cs="Times New Roman"/>
          <w:sz w:val="24"/>
          <w:szCs w:val="24"/>
        </w:rPr>
        <w:t>.</w:t>
      </w:r>
    </w:p>
    <w:p w:rsidR="00BF5DE1" w:rsidRPr="00C16B9E" w:rsidRDefault="00BF5DE1" w:rsidP="00BF5DE1">
      <w:pPr>
        <w:ind w:firstLine="567"/>
        <w:jc w:val="both"/>
      </w:pPr>
      <w:r w:rsidRPr="00C16B9E">
        <w:rPr>
          <w:b/>
          <w:bCs/>
          <w:lang w:val="en-US"/>
        </w:rPr>
        <w:lastRenderedPageBreak/>
        <w:t>V</w:t>
      </w:r>
      <w:r w:rsidRPr="00C16B9E">
        <w:rPr>
          <w:b/>
          <w:bCs/>
        </w:rPr>
        <w:t>. Контроль за использованием и охраной недр:</w:t>
      </w:r>
    </w:p>
    <w:p w:rsidR="00C34075" w:rsidRDefault="00BF5DE1" w:rsidP="00C34075">
      <w:pPr>
        <w:pStyle w:val="ConsPlusNormal"/>
        <w:ind w:firstLine="567"/>
        <w:jc w:val="both"/>
      </w:pPr>
      <w:r>
        <w:t xml:space="preserve">- </w:t>
      </w:r>
      <w:r w:rsidR="00C34075">
        <w:t>выполнение плана проведения проверок (доля проведенных плановых проверок в процентах общего количества запланированных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проверок, результаты которых признаны недействительными (в процентах общего числа проведенных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 xml:space="preserve">доля проверок, </w:t>
      </w:r>
      <w:r w:rsidR="00C34075" w:rsidRPr="00BF5DE1">
        <w:t xml:space="preserve">проведенных органами государственного контроля (надзора), муниципального контроля с нарушениями требований </w:t>
      </w:r>
      <w:hyperlink r:id="rId18"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00C34075" w:rsidRPr="00BF5DE1">
          <w:t>законодательства</w:t>
        </w:r>
      </w:hyperlink>
      <w:r w:rsidR="00C34075" w:rsidRPr="00BF5DE1">
        <w:t xml:space="preserve"> Российской Федерации о порядке их проведения, по результатам выявления которых к должностным лицам</w:t>
      </w:r>
      <w:r w:rsidR="00C34075">
        <w:t xml:space="preserve">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Pr="00BF5DE1" w:rsidRDefault="00BF5DE1" w:rsidP="00C34075">
      <w:pPr>
        <w:pStyle w:val="ConsPlusNormal"/>
        <w:ind w:firstLine="567"/>
        <w:jc w:val="both"/>
        <w:rPr>
          <w:rFonts w:ascii="Times New Roman" w:hAnsi="Times New Roman" w:cs="Times New Roman"/>
          <w:b/>
          <w:sz w:val="24"/>
          <w:szCs w:val="24"/>
          <w:u w:val="single"/>
        </w:rPr>
      </w:pPr>
      <w:r>
        <w:t xml:space="preserve">- </w:t>
      </w:r>
      <w:r w:rsidR="00C34075">
        <w:t>среднее количество проверок, проведенных в отношении одного юридического лица, индивидуального предпринимателя</w:t>
      </w:r>
      <w:r>
        <w:t xml:space="preserve">: </w:t>
      </w:r>
      <w:r w:rsidRPr="00BF5DE1">
        <w:rPr>
          <w:rFonts w:ascii="Times New Roman" w:hAnsi="Times New Roman" w:cs="Times New Roman"/>
          <w:b/>
          <w:sz w:val="24"/>
          <w:szCs w:val="24"/>
          <w:u w:val="single"/>
        </w:rPr>
        <w:t>0 ед.</w:t>
      </w:r>
      <w:r w:rsidR="0007699C">
        <w:rPr>
          <w:rFonts w:ascii="Times New Roman" w:hAnsi="Times New Roman" w:cs="Times New Roman"/>
          <w:b/>
          <w:sz w:val="24"/>
          <w:szCs w:val="24"/>
          <w:u w:val="single"/>
        </w:rPr>
        <w:t>;</w:t>
      </w:r>
    </w:p>
    <w:p w:rsidR="00C34075" w:rsidRDefault="00BF5DE1" w:rsidP="00C34075">
      <w:pPr>
        <w:pStyle w:val="ConsPlusNormal"/>
        <w:ind w:firstLine="567"/>
        <w:jc w:val="both"/>
      </w:pPr>
      <w:r>
        <w:t xml:space="preserve">- </w:t>
      </w:r>
      <w:r w:rsidR="00C34075">
        <w:t>доля проведенных внеплановых проверок (в процентах общего количества проведенных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BF5DE1" w:rsidP="00C34075">
      <w:pPr>
        <w:pStyle w:val="ConsPlusNormal"/>
        <w:ind w:firstLine="567"/>
        <w:jc w:val="both"/>
      </w:pPr>
      <w:r>
        <w:t xml:space="preserve">- </w:t>
      </w:r>
      <w:r w:rsidR="00C34075">
        <w:t xml:space="preserve">доля проверок, по итогам которых выявлены правонарушения (в процентах общего числа проведенных </w:t>
      </w:r>
      <w:r>
        <w:t>плановых и внеплановых проверок</w:t>
      </w:r>
      <w:r w:rsidR="0007699C">
        <w:t xml:space="preserve">: </w:t>
      </w:r>
      <w:r w:rsidR="0007699C" w:rsidRPr="00BF5DE1">
        <w:rPr>
          <w:rFonts w:ascii="Times New Roman" w:hAnsi="Times New Roman" w:cs="Times New Roman"/>
          <w:b/>
          <w:sz w:val="24"/>
          <w:szCs w:val="24"/>
          <w:u w:val="single"/>
        </w:rPr>
        <w:t>0 %</w:t>
      </w:r>
      <w:r w:rsidR="0007699C"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t xml:space="preserve">: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w:t>
      </w:r>
      <w:r>
        <w:t xml:space="preserve">х общего числа проверенных лиц):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w:t>
      </w:r>
      <w:r>
        <w:t xml:space="preserve">ого характера (по видам </w:t>
      </w:r>
      <w:r>
        <w:lastRenderedPageBreak/>
        <w:t xml:space="preserve">ущерба): </w:t>
      </w:r>
      <w:r w:rsidRPr="0007699C">
        <w:rPr>
          <w:rFonts w:ascii="Times New Roman" w:hAnsi="Times New Roman" w:cs="Times New Roman"/>
          <w:b/>
          <w:sz w:val="24"/>
          <w:szCs w:val="24"/>
          <w:u w:val="single"/>
        </w:rPr>
        <w:t>0 ед.;</w:t>
      </w:r>
    </w:p>
    <w:p w:rsidR="00C34075" w:rsidRDefault="0007699C" w:rsidP="00C34075">
      <w:pPr>
        <w:pStyle w:val="ConsPlusNormal"/>
        <w:ind w:firstLine="567"/>
        <w:jc w:val="both"/>
      </w:pPr>
      <w:r>
        <w:t xml:space="preserve">- </w:t>
      </w:r>
      <w:r w:rsidR="00C34075">
        <w:t>доля выявленных при проведении проверок правонарушений, связанных с неисполнением предписаний (в процентах общего ч</w:t>
      </w:r>
      <w:r>
        <w:t xml:space="preserve">исла выявленных правонарушений):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C34075">
      <w:pPr>
        <w:pStyle w:val="ConsPlusNormal"/>
        <w:ind w:firstLine="567"/>
        <w:jc w:val="both"/>
      </w:pPr>
      <w:r>
        <w:t xml:space="preserve">- </w:t>
      </w:r>
      <w:r w:rsidR="00C34075">
        <w:t>отношение суммы взысканных административных штрафов к общей сумме наложенных админис</w:t>
      </w:r>
      <w:r>
        <w:t xml:space="preserve">тративных штрафов (в процентах): </w:t>
      </w:r>
      <w:r w:rsidRPr="00BF5DE1">
        <w:rPr>
          <w:rFonts w:ascii="Times New Roman" w:hAnsi="Times New Roman" w:cs="Times New Roman"/>
          <w:b/>
          <w:sz w:val="24"/>
          <w:szCs w:val="24"/>
          <w:u w:val="single"/>
        </w:rPr>
        <w:t>0 %</w:t>
      </w:r>
      <w:r w:rsidRPr="00BF5DE1">
        <w:rPr>
          <w:rFonts w:ascii="Times New Roman" w:hAnsi="Times New Roman" w:cs="Times New Roman"/>
          <w:sz w:val="24"/>
          <w:szCs w:val="24"/>
        </w:rPr>
        <w:t>;</w:t>
      </w:r>
    </w:p>
    <w:p w:rsidR="00C34075" w:rsidRDefault="0007699C" w:rsidP="0007699C">
      <w:pPr>
        <w:pStyle w:val="ConsPlusNormal"/>
        <w:ind w:firstLine="567"/>
        <w:jc w:val="both"/>
      </w:pPr>
      <w:r>
        <w:t xml:space="preserve">- </w:t>
      </w:r>
      <w:r w:rsidR="00C34075">
        <w:t xml:space="preserve">средний размер наложенного административного штрафа в том числе на должностных лиц и </w:t>
      </w:r>
      <w:r>
        <w:t xml:space="preserve">юридических лиц (в тыс. рублей): </w:t>
      </w:r>
      <w:r w:rsidRPr="0007699C">
        <w:rPr>
          <w:rFonts w:ascii="Times New Roman" w:hAnsi="Times New Roman" w:cs="Times New Roman"/>
          <w:b/>
          <w:sz w:val="24"/>
          <w:szCs w:val="24"/>
          <w:u w:val="single"/>
        </w:rPr>
        <w:t>0 тыс.руб.;</w:t>
      </w:r>
    </w:p>
    <w:p w:rsidR="00C34075" w:rsidRDefault="0007699C" w:rsidP="00C34075">
      <w:pPr>
        <w:pStyle w:val="ConsPlusNormal"/>
        <w:ind w:firstLine="567"/>
        <w:jc w:val="both"/>
      </w:pPr>
      <w:r>
        <w:t xml:space="preserve">- </w:t>
      </w:r>
      <w:r w:rsidR="00C34075">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t>:</w:t>
      </w:r>
      <w:r w:rsidRPr="0007699C">
        <w:rPr>
          <w:rFonts w:ascii="Times New Roman" w:hAnsi="Times New Roman" w:cs="Times New Roman"/>
          <w:b/>
          <w:sz w:val="24"/>
          <w:szCs w:val="24"/>
          <w:u w:val="single"/>
        </w:rPr>
        <w:t xml:space="preserve"> </w:t>
      </w:r>
      <w:r w:rsidRPr="00BF5DE1">
        <w:rPr>
          <w:rFonts w:ascii="Times New Roman" w:hAnsi="Times New Roman" w:cs="Times New Roman"/>
          <w:b/>
          <w:sz w:val="24"/>
          <w:szCs w:val="24"/>
          <w:u w:val="single"/>
        </w:rPr>
        <w:t>0 %</w:t>
      </w:r>
      <w:r>
        <w:rPr>
          <w:rFonts w:ascii="Times New Roman" w:hAnsi="Times New Roman" w:cs="Times New Roman"/>
          <w:sz w:val="24"/>
          <w:szCs w:val="24"/>
        </w:rPr>
        <w:t>.</w:t>
      </w:r>
    </w:p>
    <w:p w:rsidR="00937BB8" w:rsidRPr="00D92F5D" w:rsidRDefault="00937BB8" w:rsidP="00C34075">
      <w:pPr>
        <w:ind w:firstLine="567"/>
      </w:pPr>
    </w:p>
    <w:p w:rsidR="00886888" w:rsidRPr="00D92F5D"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D92F5D">
        <w:rPr>
          <w:sz w:val="28"/>
          <w:szCs w:val="28"/>
        </w:rPr>
        <w:t>Раздел 7.</w:t>
      </w:r>
    </w:p>
    <w:p w:rsidR="00886888" w:rsidRPr="00D92F5D"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D92F5D">
        <w:rPr>
          <w:sz w:val="28"/>
          <w:szCs w:val="28"/>
        </w:rPr>
        <w:t>Выводы и предложения по результатам государственного</w:t>
      </w:r>
    </w:p>
    <w:p w:rsidR="00886888" w:rsidRPr="00D92F5D"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D92F5D">
        <w:rPr>
          <w:sz w:val="28"/>
          <w:szCs w:val="28"/>
        </w:rPr>
        <w:t>контроля (надзора), муниципального контроля</w:t>
      </w:r>
    </w:p>
    <w:p w:rsidR="00FC60B4" w:rsidRDefault="00FC60B4" w:rsidP="00FC60B4">
      <w:pPr>
        <w:ind w:firstLine="567"/>
        <w:jc w:val="both"/>
      </w:pPr>
    </w:p>
    <w:p w:rsidR="00FC60B4" w:rsidRPr="00D539B8" w:rsidRDefault="00FC60B4" w:rsidP="00FC60B4">
      <w:pPr>
        <w:ind w:firstLine="567"/>
        <w:jc w:val="both"/>
      </w:pPr>
      <w:r w:rsidRPr="00D539B8">
        <w:t>В разрезе видов осуществляемого муниципального контроля.</w:t>
      </w:r>
    </w:p>
    <w:p w:rsidR="00FC60B4" w:rsidRPr="00D539B8" w:rsidRDefault="00FC60B4" w:rsidP="00FC60B4">
      <w:pPr>
        <w:ind w:firstLine="567"/>
        <w:jc w:val="both"/>
      </w:pPr>
      <w:r w:rsidRPr="00D539B8">
        <w:rPr>
          <w:b/>
          <w:bCs/>
          <w:lang w:val="en-US"/>
        </w:rPr>
        <w:t>I</w:t>
      </w:r>
      <w:r w:rsidRPr="00D539B8">
        <w:rPr>
          <w:b/>
          <w:bCs/>
        </w:rPr>
        <w:t>. Дорожный контроль:</w:t>
      </w:r>
    </w:p>
    <w:p w:rsidR="00FC60B4" w:rsidRDefault="00FC60B4" w:rsidP="00FC60B4">
      <w:pPr>
        <w:pStyle w:val="ConsPlusNormal"/>
        <w:ind w:firstLine="567"/>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C60B4" w:rsidRDefault="00FC60B4" w:rsidP="00FC60B4">
      <w:pPr>
        <w:pStyle w:val="ConsPlusNormal"/>
        <w:ind w:firstLine="567"/>
        <w:jc w:val="both"/>
        <w:rPr>
          <w:rFonts w:ascii="Times New Roman" w:hAnsi="Times New Roman" w:cs="Times New Roman"/>
          <w:sz w:val="24"/>
          <w:szCs w:val="24"/>
        </w:rPr>
      </w:pPr>
      <w:r w:rsidRPr="00B91D29">
        <w:rPr>
          <w:rFonts w:ascii="Times New Roman" w:hAnsi="Times New Roman" w:cs="Times New Roman"/>
          <w:sz w:val="24"/>
          <w:szCs w:val="24"/>
        </w:rPr>
        <w:t xml:space="preserve">Вывод: </w:t>
      </w:r>
      <w:r>
        <w:rPr>
          <w:rFonts w:ascii="Times New Roman" w:hAnsi="Times New Roman" w:cs="Times New Roman"/>
          <w:sz w:val="24"/>
          <w:szCs w:val="24"/>
        </w:rPr>
        <w:t xml:space="preserve">в отчетном периоде муниципальный контроль не осуществлялся, показатели эффективности нулевые. </w:t>
      </w:r>
    </w:p>
    <w:p w:rsidR="00FC60B4" w:rsidRPr="00B91D29" w:rsidRDefault="00FC60B4" w:rsidP="00FC60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B91D29">
        <w:rPr>
          <w:rFonts w:ascii="Times New Roman" w:hAnsi="Times New Roman" w:cs="Times New Roman"/>
          <w:sz w:val="24"/>
          <w:szCs w:val="24"/>
        </w:rPr>
        <w:t>в целях проведения качественного муниципального контроля необходимо создание отдельного структурного подразделения</w:t>
      </w:r>
      <w:r>
        <w:rPr>
          <w:rFonts w:ascii="Times New Roman" w:hAnsi="Times New Roman" w:cs="Times New Roman"/>
          <w:sz w:val="24"/>
          <w:szCs w:val="24"/>
        </w:rPr>
        <w:t>, который обеспечил бы в полном объеме выполнение функций органов местного самоуправления по осуществлению муниципального контроля.</w:t>
      </w:r>
    </w:p>
    <w:p w:rsidR="00FC60B4" w:rsidRDefault="00FC60B4" w:rsidP="00FC60B4">
      <w:pPr>
        <w:pStyle w:val="ConsPlusNormal"/>
        <w:ind w:firstLine="567"/>
        <w:jc w:val="both"/>
      </w:pPr>
    </w:p>
    <w:p w:rsidR="00FC60B4" w:rsidRDefault="00FC60B4" w:rsidP="00FC60B4">
      <w:pPr>
        <w:pStyle w:val="ConsPlusNormal"/>
        <w:ind w:firstLine="567"/>
        <w:jc w:val="both"/>
      </w:pPr>
      <w: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rsidR="00FC60B4" w:rsidRPr="003D6D64" w:rsidRDefault="00FC60B4" w:rsidP="00FC60B4">
      <w:pPr>
        <w:pStyle w:val="ConsPlusNormal"/>
        <w:ind w:firstLine="567"/>
        <w:jc w:val="both"/>
        <w:rPr>
          <w:rFonts w:ascii="Times New Roman" w:hAnsi="Times New Roman" w:cs="Times New Roman"/>
          <w:sz w:val="24"/>
          <w:szCs w:val="24"/>
        </w:rPr>
      </w:pPr>
      <w:r w:rsidRPr="003D6D64">
        <w:rPr>
          <w:rFonts w:ascii="Times New Roman" w:hAnsi="Times New Roman" w:cs="Times New Roman"/>
          <w:sz w:val="24"/>
          <w:szCs w:val="24"/>
        </w:rPr>
        <w:t>Необходимо постоянная актуализация действующих муниципальных правовых актов, в том числе административного регламента проведения муниципального контроля.</w:t>
      </w:r>
    </w:p>
    <w:p w:rsidR="00FC60B4" w:rsidRPr="003D6D64" w:rsidRDefault="00FC60B4" w:rsidP="00FC60B4">
      <w:pPr>
        <w:pStyle w:val="ConsPlusNormal"/>
        <w:ind w:firstLine="567"/>
        <w:jc w:val="both"/>
        <w:rPr>
          <w:rFonts w:ascii="Times New Roman" w:hAnsi="Times New Roman" w:cs="Times New Roman"/>
          <w:sz w:val="24"/>
          <w:szCs w:val="24"/>
        </w:rPr>
      </w:pPr>
    </w:p>
    <w:p w:rsidR="00FC60B4" w:rsidRDefault="00FC60B4" w:rsidP="00FC60B4">
      <w:pPr>
        <w:pStyle w:val="ConsPlusNormal"/>
        <w:ind w:firstLine="567"/>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C60B4" w:rsidRPr="00D539B8" w:rsidRDefault="00FC60B4" w:rsidP="00FC60B4">
      <w:pPr>
        <w:ind w:firstLine="567"/>
        <w:jc w:val="both"/>
      </w:pPr>
      <w:r w:rsidRPr="001E0155">
        <w:t xml:space="preserve">Необходимо сформировать </w:t>
      </w:r>
      <w:r>
        <w:t>список</w:t>
      </w:r>
      <w:r w:rsidRPr="001E0155">
        <w:t xml:space="preserve"> организаций (индивидуальных предпринимателей), деятельность которых подлежит проверки в рамках муниципального контроля</w:t>
      </w:r>
      <w:r>
        <w:t xml:space="preserve"> по состоянию на 01.07</w:t>
      </w:r>
      <w:r w:rsidRPr="001E0155">
        <w:t>.</w:t>
      </w:r>
      <w:r>
        <w:t xml:space="preserve"> текущего года. Ежегодно обеспечивать актуализацию данного списка.</w:t>
      </w:r>
    </w:p>
    <w:p w:rsidR="00FC60B4" w:rsidRPr="00D539B8" w:rsidRDefault="00FC60B4" w:rsidP="00FC60B4">
      <w:pPr>
        <w:ind w:firstLine="567"/>
        <w:jc w:val="both"/>
      </w:pPr>
      <w:r w:rsidRPr="00D539B8">
        <w:rPr>
          <w:b/>
          <w:bCs/>
          <w:lang w:val="en-US"/>
        </w:rPr>
        <w:t>II</w:t>
      </w:r>
      <w:r w:rsidRPr="00D539B8">
        <w:rPr>
          <w:b/>
          <w:bCs/>
        </w:rPr>
        <w:t>. Земельный контроль:</w:t>
      </w:r>
    </w:p>
    <w:p w:rsidR="00FC60B4" w:rsidRDefault="00FC60B4" w:rsidP="00FC60B4">
      <w:pPr>
        <w:pStyle w:val="ConsPlusNormal"/>
        <w:ind w:firstLine="567"/>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C60B4" w:rsidRDefault="00FC60B4" w:rsidP="00FC60B4">
      <w:pPr>
        <w:pStyle w:val="ConsPlusNormal"/>
        <w:ind w:firstLine="567"/>
        <w:jc w:val="both"/>
        <w:rPr>
          <w:rFonts w:ascii="Times New Roman" w:hAnsi="Times New Roman" w:cs="Times New Roman"/>
          <w:sz w:val="24"/>
          <w:szCs w:val="24"/>
        </w:rPr>
      </w:pPr>
      <w:r w:rsidRPr="00B91D29">
        <w:rPr>
          <w:rFonts w:ascii="Times New Roman" w:hAnsi="Times New Roman" w:cs="Times New Roman"/>
          <w:sz w:val="24"/>
          <w:szCs w:val="24"/>
        </w:rPr>
        <w:t xml:space="preserve">Вывод: </w:t>
      </w:r>
      <w:r>
        <w:rPr>
          <w:rFonts w:ascii="Times New Roman" w:hAnsi="Times New Roman" w:cs="Times New Roman"/>
          <w:sz w:val="24"/>
          <w:szCs w:val="24"/>
        </w:rPr>
        <w:t xml:space="preserve">в отчетном периоде муниципальный контроль не осуществлялся, показатели эффективности нулевые. </w:t>
      </w:r>
    </w:p>
    <w:p w:rsidR="00FC60B4" w:rsidRPr="00B91D29" w:rsidRDefault="00FC60B4" w:rsidP="00FC60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B91D29">
        <w:rPr>
          <w:rFonts w:ascii="Times New Roman" w:hAnsi="Times New Roman" w:cs="Times New Roman"/>
          <w:sz w:val="24"/>
          <w:szCs w:val="24"/>
        </w:rPr>
        <w:t>в целях проведения качественного муниципального контроля необходимо создание отдельного структурного подразделения</w:t>
      </w:r>
      <w:r>
        <w:rPr>
          <w:rFonts w:ascii="Times New Roman" w:hAnsi="Times New Roman" w:cs="Times New Roman"/>
          <w:sz w:val="24"/>
          <w:szCs w:val="24"/>
        </w:rPr>
        <w:t>, который обеспечил бы в полном объеме выполнение функций органов местного самоуправления по осуществлению муниципального контроля.</w:t>
      </w:r>
    </w:p>
    <w:p w:rsidR="00FC60B4" w:rsidRDefault="00FC60B4" w:rsidP="00FC60B4">
      <w:pPr>
        <w:pStyle w:val="ConsPlusNormal"/>
        <w:ind w:firstLine="567"/>
        <w:jc w:val="both"/>
      </w:pPr>
    </w:p>
    <w:p w:rsidR="00FC60B4" w:rsidRDefault="00FC60B4" w:rsidP="00FC60B4">
      <w:pPr>
        <w:pStyle w:val="ConsPlusNormal"/>
        <w:ind w:firstLine="567"/>
        <w:jc w:val="both"/>
      </w:pPr>
      <w: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rsidR="00FC60B4" w:rsidRPr="003D6D64" w:rsidRDefault="00FC60B4" w:rsidP="00FC60B4">
      <w:pPr>
        <w:pStyle w:val="ConsPlusNormal"/>
        <w:ind w:firstLine="567"/>
        <w:jc w:val="both"/>
        <w:rPr>
          <w:rFonts w:ascii="Times New Roman" w:hAnsi="Times New Roman" w:cs="Times New Roman"/>
          <w:sz w:val="24"/>
          <w:szCs w:val="24"/>
        </w:rPr>
      </w:pPr>
      <w:r w:rsidRPr="003D6D64">
        <w:rPr>
          <w:rFonts w:ascii="Times New Roman" w:hAnsi="Times New Roman" w:cs="Times New Roman"/>
          <w:sz w:val="24"/>
          <w:szCs w:val="24"/>
        </w:rPr>
        <w:t>Необходимо постоянная актуализация действующих муниципальных правовых актов, в том числе административного регламента проведения муниципального контроля.</w:t>
      </w:r>
    </w:p>
    <w:p w:rsidR="00FC60B4" w:rsidRPr="003D6D64" w:rsidRDefault="00FC60B4" w:rsidP="00FC60B4">
      <w:pPr>
        <w:pStyle w:val="ConsPlusNormal"/>
        <w:ind w:firstLine="567"/>
        <w:jc w:val="both"/>
        <w:rPr>
          <w:rFonts w:ascii="Times New Roman" w:hAnsi="Times New Roman" w:cs="Times New Roman"/>
          <w:sz w:val="24"/>
          <w:szCs w:val="24"/>
        </w:rPr>
      </w:pPr>
    </w:p>
    <w:p w:rsidR="00FC60B4" w:rsidRDefault="00FC60B4" w:rsidP="00FC60B4">
      <w:pPr>
        <w:pStyle w:val="ConsPlusNormal"/>
        <w:ind w:firstLine="567"/>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C60B4" w:rsidRPr="00D539B8" w:rsidRDefault="00FC60B4" w:rsidP="00FC60B4">
      <w:pPr>
        <w:ind w:firstLine="567"/>
        <w:jc w:val="both"/>
      </w:pPr>
      <w:r w:rsidRPr="001E0155">
        <w:lastRenderedPageBreak/>
        <w:t xml:space="preserve">Необходимо сформировать </w:t>
      </w:r>
      <w:r>
        <w:t>список</w:t>
      </w:r>
      <w:r w:rsidRPr="001E0155">
        <w:t xml:space="preserve"> организаций (индивидуальных предпринимателей), деятельность которых подлежит проверки в рамках муниципального контроля</w:t>
      </w:r>
      <w:r>
        <w:t xml:space="preserve"> по состоянию на 01.07</w:t>
      </w:r>
      <w:r w:rsidRPr="001E0155">
        <w:t>.</w:t>
      </w:r>
      <w:r>
        <w:t xml:space="preserve"> текущего года. Ежегодно обеспечивать актуализацию данного списка.</w:t>
      </w:r>
    </w:p>
    <w:p w:rsidR="00FC60B4" w:rsidRPr="00D539B8" w:rsidRDefault="00FC60B4" w:rsidP="00FC60B4">
      <w:pPr>
        <w:ind w:firstLine="567"/>
        <w:jc w:val="both"/>
      </w:pPr>
      <w:r w:rsidRPr="00D539B8">
        <w:rPr>
          <w:b/>
          <w:bCs/>
          <w:lang w:val="en-US"/>
        </w:rPr>
        <w:t>III</w:t>
      </w:r>
      <w:r w:rsidRPr="00D539B8">
        <w:rPr>
          <w:b/>
          <w:bCs/>
        </w:rPr>
        <w:t>. Жилищный контроль:</w:t>
      </w:r>
    </w:p>
    <w:p w:rsidR="00FC60B4" w:rsidRDefault="00FC60B4" w:rsidP="00FC60B4">
      <w:pPr>
        <w:pStyle w:val="ConsPlusNormal"/>
        <w:ind w:firstLine="567"/>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C60B4" w:rsidRDefault="00FC60B4" w:rsidP="00FC60B4">
      <w:pPr>
        <w:pStyle w:val="ConsPlusNormal"/>
        <w:ind w:firstLine="567"/>
        <w:jc w:val="both"/>
        <w:rPr>
          <w:rFonts w:ascii="Times New Roman" w:hAnsi="Times New Roman" w:cs="Times New Roman"/>
          <w:sz w:val="24"/>
          <w:szCs w:val="24"/>
        </w:rPr>
      </w:pPr>
      <w:r w:rsidRPr="00B91D29">
        <w:rPr>
          <w:rFonts w:ascii="Times New Roman" w:hAnsi="Times New Roman" w:cs="Times New Roman"/>
          <w:sz w:val="24"/>
          <w:szCs w:val="24"/>
        </w:rPr>
        <w:t xml:space="preserve">Вывод: </w:t>
      </w:r>
      <w:r>
        <w:rPr>
          <w:rFonts w:ascii="Times New Roman" w:hAnsi="Times New Roman" w:cs="Times New Roman"/>
          <w:sz w:val="24"/>
          <w:szCs w:val="24"/>
        </w:rPr>
        <w:t xml:space="preserve">в отчетном периоде муниципальный контроль не осуществлялся, показатели эффективности нулевые. </w:t>
      </w:r>
    </w:p>
    <w:p w:rsidR="00FC60B4" w:rsidRPr="00B91D29" w:rsidRDefault="00FC60B4" w:rsidP="00FC60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B91D29">
        <w:rPr>
          <w:rFonts w:ascii="Times New Roman" w:hAnsi="Times New Roman" w:cs="Times New Roman"/>
          <w:sz w:val="24"/>
          <w:szCs w:val="24"/>
        </w:rPr>
        <w:t>в целях проведения качественного муниципального контроля необходимо создание отдельного структурного подразделения</w:t>
      </w:r>
      <w:r>
        <w:rPr>
          <w:rFonts w:ascii="Times New Roman" w:hAnsi="Times New Roman" w:cs="Times New Roman"/>
          <w:sz w:val="24"/>
          <w:szCs w:val="24"/>
        </w:rPr>
        <w:t>, который обеспечил бы в полном объеме выполнение функций органов местного самоуправления по осуществлению муниципального контроля.</w:t>
      </w:r>
    </w:p>
    <w:p w:rsidR="00FC60B4" w:rsidRDefault="00FC60B4" w:rsidP="00FC60B4">
      <w:pPr>
        <w:pStyle w:val="ConsPlusNormal"/>
        <w:ind w:firstLine="567"/>
        <w:jc w:val="both"/>
      </w:pPr>
    </w:p>
    <w:p w:rsidR="00FC60B4" w:rsidRDefault="00FC60B4" w:rsidP="00FC60B4">
      <w:pPr>
        <w:pStyle w:val="ConsPlusNormal"/>
        <w:ind w:firstLine="567"/>
        <w:jc w:val="both"/>
      </w:pPr>
      <w: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rsidR="00FC60B4" w:rsidRPr="003D6D64" w:rsidRDefault="00FC60B4" w:rsidP="00FC60B4">
      <w:pPr>
        <w:pStyle w:val="ConsPlusNormal"/>
        <w:ind w:firstLine="567"/>
        <w:jc w:val="both"/>
        <w:rPr>
          <w:rFonts w:ascii="Times New Roman" w:hAnsi="Times New Roman" w:cs="Times New Roman"/>
          <w:sz w:val="24"/>
          <w:szCs w:val="24"/>
        </w:rPr>
      </w:pPr>
      <w:r w:rsidRPr="003D6D64">
        <w:rPr>
          <w:rFonts w:ascii="Times New Roman" w:hAnsi="Times New Roman" w:cs="Times New Roman"/>
          <w:sz w:val="24"/>
          <w:szCs w:val="24"/>
        </w:rPr>
        <w:t>Необходимо постоянная актуализация действующих муниципальных правовых актов, в том числе административного регламента проведения муниципального контроля.</w:t>
      </w:r>
    </w:p>
    <w:p w:rsidR="00FC60B4" w:rsidRPr="003D6D64" w:rsidRDefault="00FC60B4" w:rsidP="00FC60B4">
      <w:pPr>
        <w:pStyle w:val="ConsPlusNormal"/>
        <w:ind w:firstLine="567"/>
        <w:jc w:val="both"/>
        <w:rPr>
          <w:rFonts w:ascii="Times New Roman" w:hAnsi="Times New Roman" w:cs="Times New Roman"/>
          <w:sz w:val="24"/>
          <w:szCs w:val="24"/>
        </w:rPr>
      </w:pPr>
    </w:p>
    <w:p w:rsidR="00FC60B4" w:rsidRDefault="00FC60B4" w:rsidP="00FC60B4">
      <w:pPr>
        <w:pStyle w:val="ConsPlusNormal"/>
        <w:ind w:firstLine="567"/>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C60B4" w:rsidRPr="00D539B8" w:rsidRDefault="00FC60B4" w:rsidP="00FC60B4">
      <w:pPr>
        <w:ind w:firstLine="567"/>
        <w:jc w:val="both"/>
      </w:pPr>
      <w:r w:rsidRPr="001E0155">
        <w:t xml:space="preserve">Необходимо сформировать </w:t>
      </w:r>
      <w:r>
        <w:t>список</w:t>
      </w:r>
      <w:r w:rsidRPr="001E0155">
        <w:t xml:space="preserve"> организаций (индивидуальных предпринимателей), деятельность которых подлежит проверки в рамках муниципального контроля</w:t>
      </w:r>
      <w:r>
        <w:t xml:space="preserve"> по состоянию на 01.07</w:t>
      </w:r>
      <w:r w:rsidRPr="001E0155">
        <w:t>.</w:t>
      </w:r>
      <w:r>
        <w:t xml:space="preserve"> текущего года. Ежегодно обеспечивать актуализацию данного списка.</w:t>
      </w:r>
    </w:p>
    <w:p w:rsidR="00FC60B4" w:rsidRPr="00D539B8" w:rsidRDefault="00FC60B4" w:rsidP="00FC60B4">
      <w:pPr>
        <w:ind w:firstLine="567"/>
        <w:jc w:val="both"/>
      </w:pPr>
      <w:r w:rsidRPr="00D539B8">
        <w:rPr>
          <w:b/>
          <w:bCs/>
          <w:lang w:val="en-US"/>
        </w:rPr>
        <w:t>IV</w:t>
      </w:r>
      <w:r w:rsidRPr="00D539B8">
        <w:rPr>
          <w:b/>
          <w:bCs/>
        </w:rPr>
        <w:t>. Лесной контроль:</w:t>
      </w:r>
    </w:p>
    <w:p w:rsidR="00FC60B4" w:rsidRDefault="00FC60B4" w:rsidP="00FC60B4">
      <w:pPr>
        <w:pStyle w:val="ConsPlusNormal"/>
        <w:ind w:firstLine="567"/>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C60B4" w:rsidRDefault="00FC60B4" w:rsidP="00FC60B4">
      <w:pPr>
        <w:pStyle w:val="ConsPlusNormal"/>
        <w:ind w:firstLine="567"/>
        <w:jc w:val="both"/>
        <w:rPr>
          <w:rFonts w:ascii="Times New Roman" w:hAnsi="Times New Roman" w:cs="Times New Roman"/>
          <w:sz w:val="24"/>
          <w:szCs w:val="24"/>
        </w:rPr>
      </w:pPr>
      <w:r w:rsidRPr="00B91D29">
        <w:rPr>
          <w:rFonts w:ascii="Times New Roman" w:hAnsi="Times New Roman" w:cs="Times New Roman"/>
          <w:sz w:val="24"/>
          <w:szCs w:val="24"/>
        </w:rPr>
        <w:t xml:space="preserve">Вывод: </w:t>
      </w:r>
      <w:r>
        <w:rPr>
          <w:rFonts w:ascii="Times New Roman" w:hAnsi="Times New Roman" w:cs="Times New Roman"/>
          <w:sz w:val="24"/>
          <w:szCs w:val="24"/>
        </w:rPr>
        <w:t xml:space="preserve">в отчетном периоде муниципальный контроль не осуществлялся, показатели эффективности нулевые. </w:t>
      </w:r>
    </w:p>
    <w:p w:rsidR="00FC60B4" w:rsidRPr="00B91D29" w:rsidRDefault="00FC60B4" w:rsidP="00FC60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B91D29">
        <w:rPr>
          <w:rFonts w:ascii="Times New Roman" w:hAnsi="Times New Roman" w:cs="Times New Roman"/>
          <w:sz w:val="24"/>
          <w:szCs w:val="24"/>
        </w:rPr>
        <w:t>в целях проведения качественного муниципального контроля необходимо создание отдельного структурного подразделения</w:t>
      </w:r>
      <w:r>
        <w:rPr>
          <w:rFonts w:ascii="Times New Roman" w:hAnsi="Times New Roman" w:cs="Times New Roman"/>
          <w:sz w:val="24"/>
          <w:szCs w:val="24"/>
        </w:rPr>
        <w:t>, который обеспечил бы в полном объеме выполнение функций органов местного самоуправления по осуществлению муниципального контроля.</w:t>
      </w:r>
    </w:p>
    <w:p w:rsidR="00FC60B4" w:rsidRDefault="00FC60B4" w:rsidP="00FC60B4">
      <w:pPr>
        <w:pStyle w:val="ConsPlusNormal"/>
        <w:ind w:firstLine="567"/>
        <w:jc w:val="both"/>
      </w:pPr>
    </w:p>
    <w:p w:rsidR="00FC60B4" w:rsidRDefault="00FC60B4" w:rsidP="00FC60B4">
      <w:pPr>
        <w:pStyle w:val="ConsPlusNormal"/>
        <w:ind w:firstLine="567"/>
        <w:jc w:val="both"/>
      </w:pPr>
      <w: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rsidR="00FC60B4" w:rsidRPr="003D6D64" w:rsidRDefault="00FC60B4" w:rsidP="00FC60B4">
      <w:pPr>
        <w:pStyle w:val="ConsPlusNormal"/>
        <w:ind w:firstLine="567"/>
        <w:jc w:val="both"/>
        <w:rPr>
          <w:rFonts w:ascii="Times New Roman" w:hAnsi="Times New Roman" w:cs="Times New Roman"/>
          <w:sz w:val="24"/>
          <w:szCs w:val="24"/>
        </w:rPr>
      </w:pPr>
      <w:r w:rsidRPr="003D6D64">
        <w:rPr>
          <w:rFonts w:ascii="Times New Roman" w:hAnsi="Times New Roman" w:cs="Times New Roman"/>
          <w:sz w:val="24"/>
          <w:szCs w:val="24"/>
        </w:rPr>
        <w:t>Необходимо постоянная актуализация действующих муниципальных правовых актов, в том числе административного регламента проведения муниципального контроля.</w:t>
      </w:r>
    </w:p>
    <w:p w:rsidR="00FC60B4" w:rsidRPr="003D6D64" w:rsidRDefault="00FC60B4" w:rsidP="00FC60B4">
      <w:pPr>
        <w:pStyle w:val="ConsPlusNormal"/>
        <w:ind w:firstLine="567"/>
        <w:jc w:val="both"/>
        <w:rPr>
          <w:rFonts w:ascii="Times New Roman" w:hAnsi="Times New Roman" w:cs="Times New Roman"/>
          <w:sz w:val="24"/>
          <w:szCs w:val="24"/>
        </w:rPr>
      </w:pPr>
    </w:p>
    <w:p w:rsidR="00FC60B4" w:rsidRDefault="00FC60B4" w:rsidP="00FC60B4">
      <w:pPr>
        <w:pStyle w:val="ConsPlusNormal"/>
        <w:ind w:firstLine="567"/>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C60B4" w:rsidRPr="00D539B8" w:rsidRDefault="00FC60B4" w:rsidP="00FC60B4">
      <w:pPr>
        <w:ind w:firstLine="567"/>
        <w:jc w:val="both"/>
      </w:pPr>
      <w:r w:rsidRPr="001E0155">
        <w:t xml:space="preserve">Необходимо сформировать </w:t>
      </w:r>
      <w:r>
        <w:t>список</w:t>
      </w:r>
      <w:r w:rsidRPr="001E0155">
        <w:t xml:space="preserve"> организаций (индивидуальных предпринимателей), деятельность которых подлежит проверки в рамках муниципального контроля</w:t>
      </w:r>
      <w:r>
        <w:t xml:space="preserve"> по состоянию на 01.07</w:t>
      </w:r>
      <w:r w:rsidRPr="001E0155">
        <w:t>.</w:t>
      </w:r>
      <w:r>
        <w:t xml:space="preserve"> текущего года. Ежегодно обеспечивать актуализацию данного списка.</w:t>
      </w:r>
    </w:p>
    <w:p w:rsidR="00FC60B4" w:rsidRPr="00D539B8" w:rsidRDefault="00FC60B4" w:rsidP="00FC60B4">
      <w:pPr>
        <w:ind w:firstLine="567"/>
        <w:jc w:val="both"/>
      </w:pPr>
      <w:r w:rsidRPr="00D539B8">
        <w:rPr>
          <w:b/>
          <w:bCs/>
          <w:lang w:val="en-US"/>
        </w:rPr>
        <w:t>V</w:t>
      </w:r>
      <w:r w:rsidRPr="00D539B8">
        <w:rPr>
          <w:b/>
          <w:bCs/>
        </w:rPr>
        <w:t>. Контроль за использованием и охраной недр:</w:t>
      </w:r>
    </w:p>
    <w:p w:rsidR="00D92F5D" w:rsidRDefault="00D92F5D" w:rsidP="00B91D29">
      <w:pPr>
        <w:pStyle w:val="ConsPlusNormal"/>
        <w:ind w:firstLine="567"/>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00B91D29">
        <w:t>:</w:t>
      </w:r>
    </w:p>
    <w:p w:rsidR="00B91D29" w:rsidRDefault="00B91D29" w:rsidP="00B91D29">
      <w:pPr>
        <w:pStyle w:val="ConsPlusNormal"/>
        <w:ind w:firstLine="567"/>
        <w:jc w:val="both"/>
        <w:rPr>
          <w:rFonts w:ascii="Times New Roman" w:hAnsi="Times New Roman" w:cs="Times New Roman"/>
          <w:sz w:val="24"/>
          <w:szCs w:val="24"/>
        </w:rPr>
      </w:pPr>
      <w:r w:rsidRPr="00B91D29">
        <w:rPr>
          <w:rFonts w:ascii="Times New Roman" w:hAnsi="Times New Roman" w:cs="Times New Roman"/>
          <w:sz w:val="24"/>
          <w:szCs w:val="24"/>
        </w:rPr>
        <w:t xml:space="preserve">Вывод: </w:t>
      </w:r>
      <w:r>
        <w:rPr>
          <w:rFonts w:ascii="Times New Roman" w:hAnsi="Times New Roman" w:cs="Times New Roman"/>
          <w:sz w:val="24"/>
          <w:szCs w:val="24"/>
        </w:rPr>
        <w:t xml:space="preserve">в отчетном периоде муниципальный контроль не осуществлялся, показатели эффективности нулевые. </w:t>
      </w:r>
    </w:p>
    <w:p w:rsidR="00B91D29" w:rsidRPr="00B91D29" w:rsidRDefault="00B91D29" w:rsidP="00B91D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B91D29">
        <w:rPr>
          <w:rFonts w:ascii="Times New Roman" w:hAnsi="Times New Roman" w:cs="Times New Roman"/>
          <w:sz w:val="24"/>
          <w:szCs w:val="24"/>
        </w:rPr>
        <w:t>в целях проведения качественного муниципального контроля необходимо создание отдельного структурного подразделения</w:t>
      </w:r>
      <w:r w:rsidR="003D6D64">
        <w:rPr>
          <w:rFonts w:ascii="Times New Roman" w:hAnsi="Times New Roman" w:cs="Times New Roman"/>
          <w:sz w:val="24"/>
          <w:szCs w:val="24"/>
        </w:rPr>
        <w:t>, который обеспечил бы в полном объеме выполнение функций органов местного самоуправления по осуществлению муниципального контроля.</w:t>
      </w:r>
    </w:p>
    <w:p w:rsidR="00B91D29" w:rsidRDefault="00B91D29" w:rsidP="00B91D29">
      <w:pPr>
        <w:pStyle w:val="ConsPlusNormal"/>
        <w:ind w:firstLine="567"/>
        <w:jc w:val="both"/>
      </w:pPr>
    </w:p>
    <w:p w:rsidR="00D92F5D" w:rsidRDefault="00D92F5D" w:rsidP="00B91D29">
      <w:pPr>
        <w:pStyle w:val="ConsPlusNormal"/>
        <w:ind w:firstLine="567"/>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w:t>
      </w:r>
      <w:r w:rsidR="003D6D64">
        <w:t xml:space="preserve">тветствующей сфере деятельности: </w:t>
      </w:r>
    </w:p>
    <w:p w:rsidR="003D6D64" w:rsidRPr="003D6D64" w:rsidRDefault="003D6D64" w:rsidP="00B91D29">
      <w:pPr>
        <w:pStyle w:val="ConsPlusNormal"/>
        <w:ind w:firstLine="567"/>
        <w:jc w:val="both"/>
        <w:rPr>
          <w:rFonts w:ascii="Times New Roman" w:hAnsi="Times New Roman" w:cs="Times New Roman"/>
          <w:sz w:val="24"/>
          <w:szCs w:val="24"/>
        </w:rPr>
      </w:pPr>
      <w:r w:rsidRPr="003D6D64">
        <w:rPr>
          <w:rFonts w:ascii="Times New Roman" w:hAnsi="Times New Roman" w:cs="Times New Roman"/>
          <w:sz w:val="24"/>
          <w:szCs w:val="24"/>
        </w:rPr>
        <w:t>Необходимо постоянная актуализация действующих муниципальных правовых актов, в том числе административного регламента проведения муниципального контроля.</w:t>
      </w:r>
    </w:p>
    <w:p w:rsidR="00B91D29" w:rsidRPr="003D6D64" w:rsidRDefault="00B91D29" w:rsidP="00B91D29">
      <w:pPr>
        <w:pStyle w:val="ConsPlusNormal"/>
        <w:ind w:firstLine="567"/>
        <w:jc w:val="both"/>
        <w:rPr>
          <w:rFonts w:ascii="Times New Roman" w:hAnsi="Times New Roman" w:cs="Times New Roman"/>
          <w:sz w:val="24"/>
          <w:szCs w:val="24"/>
        </w:rPr>
      </w:pPr>
    </w:p>
    <w:p w:rsidR="00D92F5D" w:rsidRDefault="00D92F5D" w:rsidP="00B91D29">
      <w:pPr>
        <w:pStyle w:val="ConsPlusNormal"/>
        <w:ind w:firstLine="567"/>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1E0155" w:rsidRPr="001E0155" w:rsidRDefault="001E0155" w:rsidP="001E0155">
      <w:pPr>
        <w:ind w:firstLine="567"/>
        <w:jc w:val="both"/>
      </w:pPr>
      <w:r w:rsidRPr="001E0155">
        <w:t xml:space="preserve">Необходимо сформировать </w:t>
      </w:r>
      <w:r w:rsidR="00FC60B4">
        <w:t>список</w:t>
      </w:r>
      <w:r w:rsidRPr="001E0155">
        <w:t xml:space="preserve"> организаций (индивидуальных предпринимателей), деятельность которых подлежит проверки в рамках муниципального контроля</w:t>
      </w:r>
      <w:r>
        <w:t xml:space="preserve"> по состоянию на </w:t>
      </w:r>
      <w:r w:rsidR="00FC60B4">
        <w:t>01.07</w:t>
      </w:r>
      <w:r w:rsidRPr="001E0155">
        <w:t>.</w:t>
      </w:r>
      <w:r w:rsidR="00FC60B4">
        <w:t xml:space="preserve"> текущего года.</w:t>
      </w:r>
      <w:r>
        <w:t xml:space="preserve"> </w:t>
      </w:r>
      <w:r w:rsidR="00FC60B4">
        <w:t>Ежегодно обеспечивать а</w:t>
      </w:r>
      <w:r>
        <w:t>ктуализаци</w:t>
      </w:r>
      <w:r w:rsidR="00FC60B4">
        <w:t>ю данного</w:t>
      </w:r>
      <w:r>
        <w:t xml:space="preserve"> </w:t>
      </w:r>
      <w:r w:rsidR="00FC60B4">
        <w:t>списка.</w:t>
      </w:r>
    </w:p>
    <w:p w:rsidR="001E0155" w:rsidRDefault="001E0155" w:rsidP="00B91D29">
      <w:pPr>
        <w:pStyle w:val="ConsPlusNormal"/>
        <w:ind w:firstLine="567"/>
        <w:jc w:val="both"/>
      </w:pPr>
    </w:p>
    <w:p w:rsidR="00404177" w:rsidRPr="00F96EC3" w:rsidRDefault="00404177" w:rsidP="00F96EC3">
      <w:pPr>
        <w:ind w:firstLine="567"/>
        <w:jc w:val="both"/>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F96EC3" w:rsidRDefault="00F96EC3" w:rsidP="00F0713F">
      <w:pPr>
        <w:pStyle w:val="a9"/>
        <w:ind w:firstLine="567"/>
        <w:jc w:val="both"/>
        <w:rPr>
          <w:color w:val="00B050"/>
          <w:sz w:val="28"/>
          <w:szCs w:val="28"/>
          <w:highlight w:val="yellow"/>
        </w:rPr>
      </w:pPr>
    </w:p>
    <w:p w:rsidR="00FC60B4" w:rsidRPr="00D539B8" w:rsidRDefault="00FC60B4" w:rsidP="00FC60B4">
      <w:pPr>
        <w:ind w:firstLine="567"/>
        <w:jc w:val="both"/>
      </w:pPr>
      <w:r w:rsidRPr="00D539B8">
        <w:t>В разрезе видов осуществляемого муниципального контроля.</w:t>
      </w:r>
    </w:p>
    <w:p w:rsidR="00FC60B4" w:rsidRPr="00D539B8" w:rsidRDefault="00FC60B4" w:rsidP="00FC60B4">
      <w:pPr>
        <w:ind w:firstLine="567"/>
        <w:jc w:val="both"/>
      </w:pPr>
      <w:r w:rsidRPr="00D539B8">
        <w:rPr>
          <w:b/>
          <w:bCs/>
          <w:lang w:val="en-US"/>
        </w:rPr>
        <w:t>I</w:t>
      </w:r>
      <w:r w:rsidRPr="00D539B8">
        <w:rPr>
          <w:b/>
          <w:bCs/>
        </w:rPr>
        <w:t>. Дорожный контроль:</w:t>
      </w:r>
    </w:p>
    <w:p w:rsidR="00FC60B4" w:rsidRPr="00D539B8" w:rsidRDefault="00FC60B4" w:rsidP="00FC60B4">
      <w:pPr>
        <w:ind w:firstLine="567"/>
        <w:jc w:val="both"/>
      </w:pPr>
      <w:r>
        <w:t>Не имеется.</w:t>
      </w:r>
    </w:p>
    <w:p w:rsidR="00FC60B4" w:rsidRPr="00D539B8" w:rsidRDefault="00FC60B4" w:rsidP="00FC60B4">
      <w:pPr>
        <w:ind w:firstLine="567"/>
        <w:jc w:val="both"/>
      </w:pPr>
      <w:r w:rsidRPr="00D539B8">
        <w:rPr>
          <w:b/>
          <w:bCs/>
          <w:lang w:val="en-US"/>
        </w:rPr>
        <w:t>II</w:t>
      </w:r>
      <w:r w:rsidRPr="00D539B8">
        <w:rPr>
          <w:b/>
          <w:bCs/>
        </w:rPr>
        <w:t>. Земельный контроль:</w:t>
      </w:r>
    </w:p>
    <w:p w:rsidR="00FC60B4" w:rsidRPr="00D539B8" w:rsidRDefault="00FC60B4" w:rsidP="00FC60B4">
      <w:pPr>
        <w:ind w:firstLine="567"/>
        <w:jc w:val="both"/>
      </w:pPr>
      <w:r>
        <w:t>Не имеется.</w:t>
      </w:r>
    </w:p>
    <w:p w:rsidR="00FC60B4" w:rsidRPr="00D539B8" w:rsidRDefault="00FC60B4" w:rsidP="00FC60B4">
      <w:pPr>
        <w:ind w:firstLine="567"/>
        <w:jc w:val="both"/>
      </w:pPr>
      <w:r w:rsidRPr="00D539B8">
        <w:rPr>
          <w:b/>
          <w:bCs/>
          <w:lang w:val="en-US"/>
        </w:rPr>
        <w:t>III</w:t>
      </w:r>
      <w:r w:rsidRPr="00D539B8">
        <w:rPr>
          <w:b/>
          <w:bCs/>
        </w:rPr>
        <w:t>. Жилищный контроль:</w:t>
      </w:r>
    </w:p>
    <w:p w:rsidR="00FC60B4" w:rsidRPr="00D539B8" w:rsidRDefault="00FC60B4" w:rsidP="00FC60B4">
      <w:pPr>
        <w:ind w:firstLine="567"/>
        <w:jc w:val="both"/>
      </w:pPr>
      <w:r>
        <w:t>Не имеется.</w:t>
      </w:r>
    </w:p>
    <w:p w:rsidR="00FC60B4" w:rsidRPr="00D539B8" w:rsidRDefault="00FC60B4" w:rsidP="00FC60B4">
      <w:pPr>
        <w:ind w:firstLine="567"/>
        <w:jc w:val="both"/>
      </w:pPr>
      <w:r w:rsidRPr="00D539B8">
        <w:rPr>
          <w:b/>
          <w:bCs/>
          <w:lang w:val="en-US"/>
        </w:rPr>
        <w:t>IV</w:t>
      </w:r>
      <w:r w:rsidRPr="00D539B8">
        <w:rPr>
          <w:b/>
          <w:bCs/>
        </w:rPr>
        <w:t>. Лесной контроль:</w:t>
      </w:r>
    </w:p>
    <w:p w:rsidR="00FC60B4" w:rsidRPr="00D539B8" w:rsidRDefault="00FC60B4" w:rsidP="00FC60B4">
      <w:pPr>
        <w:ind w:firstLine="567"/>
        <w:jc w:val="both"/>
      </w:pPr>
      <w:r>
        <w:t>Не имеется.</w:t>
      </w:r>
    </w:p>
    <w:p w:rsidR="00FC60B4" w:rsidRPr="00D539B8" w:rsidRDefault="00FC60B4" w:rsidP="00FC60B4">
      <w:pPr>
        <w:ind w:firstLine="567"/>
        <w:jc w:val="both"/>
      </w:pPr>
      <w:r w:rsidRPr="00D539B8">
        <w:rPr>
          <w:b/>
          <w:bCs/>
          <w:lang w:val="en-US"/>
        </w:rPr>
        <w:t>V</w:t>
      </w:r>
      <w:r w:rsidRPr="00D539B8">
        <w:rPr>
          <w:b/>
          <w:bCs/>
        </w:rPr>
        <w:t>. Контроль за использованием и охраной недр:</w:t>
      </w:r>
    </w:p>
    <w:p w:rsidR="00FC60B4" w:rsidRPr="00D539B8" w:rsidRDefault="00FC60B4" w:rsidP="00FC60B4">
      <w:pPr>
        <w:ind w:firstLine="567"/>
        <w:jc w:val="both"/>
      </w:pPr>
      <w:r>
        <w:t>Не имеется.</w:t>
      </w:r>
    </w:p>
    <w:p w:rsidR="00CF3E25" w:rsidRPr="00F96EC3" w:rsidRDefault="00CF3E25" w:rsidP="00FC60B4">
      <w:pPr>
        <w:pStyle w:val="a9"/>
        <w:ind w:firstLine="567"/>
        <w:jc w:val="both"/>
        <w:rPr>
          <w:sz w:val="28"/>
          <w:szCs w:val="28"/>
        </w:rPr>
      </w:pPr>
    </w:p>
    <w:p w:rsidR="00CF3E25" w:rsidRPr="00087A33" w:rsidRDefault="00CF3E25" w:rsidP="00F0713F">
      <w:pPr>
        <w:ind w:firstLine="567"/>
        <w:rPr>
          <w:sz w:val="32"/>
          <w:szCs w:val="32"/>
        </w:rPr>
      </w:pPr>
    </w:p>
    <w:p w:rsidR="00404177" w:rsidRPr="00087A33" w:rsidRDefault="00404177" w:rsidP="00F0713F">
      <w:pPr>
        <w:ind w:firstLine="567"/>
        <w:rPr>
          <w:sz w:val="32"/>
          <w:szCs w:val="32"/>
        </w:rPr>
      </w:pPr>
    </w:p>
    <w:p w:rsidR="00D0609D" w:rsidRDefault="00D0609D" w:rsidP="00D0609D">
      <w:pPr>
        <w:rPr>
          <w:sz w:val="28"/>
          <w:szCs w:val="28"/>
        </w:rPr>
      </w:pPr>
      <w:r>
        <w:rPr>
          <w:sz w:val="28"/>
          <w:szCs w:val="28"/>
        </w:rPr>
        <w:t xml:space="preserve">Руководитель </w:t>
      </w:r>
    </w:p>
    <w:p w:rsidR="00D0609D" w:rsidRPr="00100DA6" w:rsidRDefault="00D0609D" w:rsidP="00D0609D">
      <w:pPr>
        <w:rPr>
          <w:sz w:val="20"/>
        </w:rPr>
      </w:pPr>
      <w:r>
        <w:rPr>
          <w:sz w:val="28"/>
          <w:szCs w:val="28"/>
        </w:rPr>
        <w:t xml:space="preserve">управления экономики и развития        </w:t>
      </w:r>
      <w:r w:rsidRPr="00100DA6">
        <w:rPr>
          <w:sz w:val="28"/>
          <w:szCs w:val="28"/>
        </w:rPr>
        <w:t xml:space="preserve">   </w:t>
      </w:r>
      <w:r>
        <w:rPr>
          <w:sz w:val="28"/>
          <w:szCs w:val="28"/>
        </w:rPr>
        <w:t xml:space="preserve">             </w:t>
      </w:r>
      <w:r w:rsidR="00F96EC3">
        <w:rPr>
          <w:sz w:val="28"/>
          <w:szCs w:val="28"/>
        </w:rPr>
        <w:t xml:space="preserve">                                </w:t>
      </w:r>
      <w:r>
        <w:rPr>
          <w:sz w:val="28"/>
          <w:szCs w:val="28"/>
        </w:rPr>
        <w:t xml:space="preserve">          Е.В.</w:t>
      </w:r>
      <w:r w:rsidRPr="00100DA6">
        <w:rPr>
          <w:sz w:val="28"/>
          <w:szCs w:val="28"/>
        </w:rPr>
        <w:t xml:space="preserve"> </w:t>
      </w:r>
      <w:r>
        <w:rPr>
          <w:sz w:val="28"/>
          <w:szCs w:val="28"/>
        </w:rPr>
        <w:t>Лысенкова</w:t>
      </w:r>
    </w:p>
    <w:p w:rsidR="00404177" w:rsidRPr="00FC60B4" w:rsidRDefault="004168E4" w:rsidP="00886888">
      <w:pPr>
        <w:rPr>
          <w:sz w:val="28"/>
          <w:szCs w:val="28"/>
        </w:rPr>
      </w:pPr>
      <w:r w:rsidRPr="00FC60B4">
        <w:rPr>
          <w:sz w:val="28"/>
          <w:szCs w:val="28"/>
        </w:rPr>
        <w:t xml:space="preserve"> «</w:t>
      </w:r>
      <w:r w:rsidR="00FC60B4" w:rsidRPr="00FC60B4">
        <w:rPr>
          <w:sz w:val="28"/>
          <w:szCs w:val="28"/>
        </w:rPr>
        <w:t>11</w:t>
      </w:r>
      <w:r w:rsidRPr="00FC60B4">
        <w:rPr>
          <w:sz w:val="28"/>
          <w:szCs w:val="28"/>
        </w:rPr>
        <w:t xml:space="preserve">» </w:t>
      </w:r>
      <w:r w:rsidR="00FC60B4" w:rsidRPr="00FC60B4">
        <w:rPr>
          <w:sz w:val="28"/>
          <w:szCs w:val="28"/>
        </w:rPr>
        <w:t>февраля</w:t>
      </w:r>
      <w:r w:rsidRPr="00FC60B4">
        <w:rPr>
          <w:sz w:val="28"/>
          <w:szCs w:val="28"/>
        </w:rPr>
        <w:t xml:space="preserve"> 20</w:t>
      </w:r>
      <w:r w:rsidR="00F96EC3" w:rsidRPr="00FC60B4">
        <w:rPr>
          <w:sz w:val="28"/>
          <w:szCs w:val="28"/>
        </w:rPr>
        <w:t>20</w:t>
      </w:r>
      <w:r w:rsidR="00D0609D" w:rsidRPr="00FC60B4">
        <w:rPr>
          <w:sz w:val="28"/>
          <w:szCs w:val="28"/>
        </w:rPr>
        <w:t xml:space="preserve"> г.</w:t>
      </w:r>
    </w:p>
    <w:sectPr w:rsidR="00404177" w:rsidRPr="00FC60B4" w:rsidSect="00A14956">
      <w:headerReference w:type="default" r:id="rId19"/>
      <w:footerReference w:type="default" r:id="rId20"/>
      <w:pgSz w:w="11906" w:h="16838"/>
      <w:pgMar w:top="426" w:right="424" w:bottom="426"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501" w:rsidRDefault="008A6501" w:rsidP="00404177">
      <w:r>
        <w:separator/>
      </w:r>
    </w:p>
  </w:endnote>
  <w:endnote w:type="continuationSeparator" w:id="1">
    <w:p w:rsidR="008A6501" w:rsidRDefault="008A6501"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532"/>
      <w:docPartObj>
        <w:docPartGallery w:val="Page Numbers (Bottom of Page)"/>
        <w:docPartUnique/>
      </w:docPartObj>
    </w:sdtPr>
    <w:sdtContent>
      <w:p w:rsidR="00D92F5D" w:rsidRDefault="00D92F5D">
        <w:pPr>
          <w:pStyle w:val="a5"/>
          <w:jc w:val="right"/>
        </w:pPr>
        <w:fldSimple w:instr=" PAGE   \* MERGEFORMAT ">
          <w:r w:rsidR="00FC60B4">
            <w:rPr>
              <w:noProof/>
            </w:rPr>
            <w:t>16</w:t>
          </w:r>
        </w:fldSimple>
      </w:p>
    </w:sdtContent>
  </w:sdt>
  <w:p w:rsidR="00D92F5D" w:rsidRDefault="00D92F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501" w:rsidRDefault="008A6501" w:rsidP="00404177">
      <w:r>
        <w:separator/>
      </w:r>
    </w:p>
  </w:footnote>
  <w:footnote w:type="continuationSeparator" w:id="1">
    <w:p w:rsidR="008A6501" w:rsidRDefault="008A6501"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D" w:rsidRPr="00404177" w:rsidRDefault="00D92F5D"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5777"/>
    <w:multiLevelType w:val="hybridMultilevel"/>
    <w:tmpl w:val="1E285000"/>
    <w:lvl w:ilvl="0" w:tplc="60C83F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8"/>
  <w:drawingGridHorizontalSpacing w:val="12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886888"/>
    <w:rsid w:val="00000FB2"/>
    <w:rsid w:val="00001278"/>
    <w:rsid w:val="00003B2D"/>
    <w:rsid w:val="00010F2E"/>
    <w:rsid w:val="000237E8"/>
    <w:rsid w:val="000430B3"/>
    <w:rsid w:val="0007699C"/>
    <w:rsid w:val="000874D0"/>
    <w:rsid w:val="00087A33"/>
    <w:rsid w:val="000A0BC4"/>
    <w:rsid w:val="000B4D9E"/>
    <w:rsid w:val="0010473D"/>
    <w:rsid w:val="001135F0"/>
    <w:rsid w:val="00123DE9"/>
    <w:rsid w:val="001348DF"/>
    <w:rsid w:val="00145F84"/>
    <w:rsid w:val="001720EE"/>
    <w:rsid w:val="001D46E0"/>
    <w:rsid w:val="001E0155"/>
    <w:rsid w:val="001F2A26"/>
    <w:rsid w:val="001F3736"/>
    <w:rsid w:val="002205B8"/>
    <w:rsid w:val="00224370"/>
    <w:rsid w:val="002279CB"/>
    <w:rsid w:val="002C11FD"/>
    <w:rsid w:val="002F0E22"/>
    <w:rsid w:val="00301B93"/>
    <w:rsid w:val="003032B5"/>
    <w:rsid w:val="0032512C"/>
    <w:rsid w:val="00337D3F"/>
    <w:rsid w:val="003528AF"/>
    <w:rsid w:val="00365D88"/>
    <w:rsid w:val="00384ABC"/>
    <w:rsid w:val="003C66A1"/>
    <w:rsid w:val="003D0359"/>
    <w:rsid w:val="003D6D64"/>
    <w:rsid w:val="003F25B2"/>
    <w:rsid w:val="00404177"/>
    <w:rsid w:val="00410014"/>
    <w:rsid w:val="004168E4"/>
    <w:rsid w:val="0042029C"/>
    <w:rsid w:val="00453735"/>
    <w:rsid w:val="0048098E"/>
    <w:rsid w:val="00485D62"/>
    <w:rsid w:val="004D4C84"/>
    <w:rsid w:val="004D75B7"/>
    <w:rsid w:val="004F054D"/>
    <w:rsid w:val="00523B94"/>
    <w:rsid w:val="005542D8"/>
    <w:rsid w:val="00567E15"/>
    <w:rsid w:val="005827C3"/>
    <w:rsid w:val="005A1F26"/>
    <w:rsid w:val="005B08FA"/>
    <w:rsid w:val="005B5D4B"/>
    <w:rsid w:val="005C4955"/>
    <w:rsid w:val="00617436"/>
    <w:rsid w:val="0063245F"/>
    <w:rsid w:val="00663C9C"/>
    <w:rsid w:val="00671BBA"/>
    <w:rsid w:val="006961EB"/>
    <w:rsid w:val="006A07AE"/>
    <w:rsid w:val="006A4B01"/>
    <w:rsid w:val="006C5CC9"/>
    <w:rsid w:val="006E6ED0"/>
    <w:rsid w:val="00700FD5"/>
    <w:rsid w:val="00720E6D"/>
    <w:rsid w:val="00741A6D"/>
    <w:rsid w:val="00745DBD"/>
    <w:rsid w:val="00755FAF"/>
    <w:rsid w:val="00770C20"/>
    <w:rsid w:val="007757FC"/>
    <w:rsid w:val="0079078A"/>
    <w:rsid w:val="007A2412"/>
    <w:rsid w:val="007A3A44"/>
    <w:rsid w:val="007B79A8"/>
    <w:rsid w:val="007C5BA0"/>
    <w:rsid w:val="007C7CA4"/>
    <w:rsid w:val="00801C94"/>
    <w:rsid w:val="008023FB"/>
    <w:rsid w:val="008248B2"/>
    <w:rsid w:val="0083213D"/>
    <w:rsid w:val="008417D1"/>
    <w:rsid w:val="00843529"/>
    <w:rsid w:val="008524E8"/>
    <w:rsid w:val="00876EC7"/>
    <w:rsid w:val="00886888"/>
    <w:rsid w:val="008A0EF2"/>
    <w:rsid w:val="008A6501"/>
    <w:rsid w:val="008D30AD"/>
    <w:rsid w:val="008E7D6B"/>
    <w:rsid w:val="008F2003"/>
    <w:rsid w:val="00937BB8"/>
    <w:rsid w:val="00946431"/>
    <w:rsid w:val="00951D4A"/>
    <w:rsid w:val="00954AE7"/>
    <w:rsid w:val="009917FD"/>
    <w:rsid w:val="009A1669"/>
    <w:rsid w:val="009B07A4"/>
    <w:rsid w:val="009B196B"/>
    <w:rsid w:val="009D6F1F"/>
    <w:rsid w:val="00A0361A"/>
    <w:rsid w:val="00A14956"/>
    <w:rsid w:val="00A17DDB"/>
    <w:rsid w:val="00A20C86"/>
    <w:rsid w:val="00A642AA"/>
    <w:rsid w:val="00A65C12"/>
    <w:rsid w:val="00A6696F"/>
    <w:rsid w:val="00A734DC"/>
    <w:rsid w:val="00A8694B"/>
    <w:rsid w:val="00AC3D63"/>
    <w:rsid w:val="00AD30B2"/>
    <w:rsid w:val="00AF12B3"/>
    <w:rsid w:val="00B17972"/>
    <w:rsid w:val="00B423A5"/>
    <w:rsid w:val="00B46331"/>
    <w:rsid w:val="00B537A5"/>
    <w:rsid w:val="00B60F93"/>
    <w:rsid w:val="00B628C6"/>
    <w:rsid w:val="00B91D29"/>
    <w:rsid w:val="00B966C3"/>
    <w:rsid w:val="00BC2C6B"/>
    <w:rsid w:val="00BE3099"/>
    <w:rsid w:val="00BF5DE1"/>
    <w:rsid w:val="00C05179"/>
    <w:rsid w:val="00C16B9E"/>
    <w:rsid w:val="00C34075"/>
    <w:rsid w:val="00C34BC4"/>
    <w:rsid w:val="00C56D7F"/>
    <w:rsid w:val="00C60091"/>
    <w:rsid w:val="00C95AC0"/>
    <w:rsid w:val="00CD28A0"/>
    <w:rsid w:val="00CD6E5D"/>
    <w:rsid w:val="00CF3E25"/>
    <w:rsid w:val="00CF5564"/>
    <w:rsid w:val="00D0609D"/>
    <w:rsid w:val="00D16644"/>
    <w:rsid w:val="00D524F4"/>
    <w:rsid w:val="00D539B8"/>
    <w:rsid w:val="00D84850"/>
    <w:rsid w:val="00D92F5D"/>
    <w:rsid w:val="00DA0BF9"/>
    <w:rsid w:val="00DD2C6E"/>
    <w:rsid w:val="00DD671F"/>
    <w:rsid w:val="00DD70C6"/>
    <w:rsid w:val="00DE2225"/>
    <w:rsid w:val="00DE44D6"/>
    <w:rsid w:val="00E14580"/>
    <w:rsid w:val="00E32C36"/>
    <w:rsid w:val="00E379FE"/>
    <w:rsid w:val="00E60E79"/>
    <w:rsid w:val="00E642C6"/>
    <w:rsid w:val="00E823FF"/>
    <w:rsid w:val="00EA4D11"/>
    <w:rsid w:val="00EA4F67"/>
    <w:rsid w:val="00F005DB"/>
    <w:rsid w:val="00F0713F"/>
    <w:rsid w:val="00F133DC"/>
    <w:rsid w:val="00F21586"/>
    <w:rsid w:val="00F313C1"/>
    <w:rsid w:val="00F31C3C"/>
    <w:rsid w:val="00F34EBA"/>
    <w:rsid w:val="00F56244"/>
    <w:rsid w:val="00F96EC3"/>
    <w:rsid w:val="00FC60B4"/>
    <w:rsid w:val="00FE4CAC"/>
    <w:rsid w:val="00FF1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qFormat/>
    <w:rsid w:val="002205B8"/>
    <w:rPr>
      <w:rFonts w:ascii="Times New Roman" w:eastAsia="Times New Roman" w:hAnsi="Times New Roman"/>
    </w:rPr>
  </w:style>
  <w:style w:type="character" w:customStyle="1" w:styleId="aa">
    <w:name w:val="Гипертекстовая ссылка"/>
    <w:basedOn w:val="a0"/>
    <w:uiPriority w:val="99"/>
    <w:rsid w:val="002205B8"/>
    <w:rPr>
      <w:b/>
      <w:bCs/>
      <w:color w:val="106BBE"/>
    </w:rPr>
  </w:style>
  <w:style w:type="paragraph" w:styleId="ab">
    <w:name w:val="List Paragraph"/>
    <w:basedOn w:val="a"/>
    <w:uiPriority w:val="34"/>
    <w:qFormat/>
    <w:rsid w:val="002205B8"/>
    <w:pPr>
      <w:ind w:left="720"/>
      <w:contextualSpacing/>
    </w:pPr>
  </w:style>
  <w:style w:type="paragraph" w:customStyle="1" w:styleId="1">
    <w:name w:val="Без интервала1"/>
    <w:rsid w:val="00E642C6"/>
    <w:rPr>
      <w:rFonts w:ascii="Times New Roman" w:hAnsi="Times New Roman"/>
    </w:rPr>
  </w:style>
  <w:style w:type="paragraph" w:customStyle="1" w:styleId="ConsPlusTitle">
    <w:name w:val="ConsPlusTitle"/>
    <w:rsid w:val="00E642C6"/>
    <w:pPr>
      <w:widowControl w:val="0"/>
      <w:autoSpaceDE w:val="0"/>
      <w:autoSpaceDN w:val="0"/>
      <w:adjustRightInd w:val="0"/>
    </w:pPr>
    <w:rPr>
      <w:rFonts w:cs="Calibri"/>
      <w:b/>
      <w:bCs/>
      <w:sz w:val="22"/>
      <w:szCs w:val="22"/>
    </w:rPr>
  </w:style>
  <w:style w:type="paragraph" w:customStyle="1" w:styleId="2">
    <w:name w:val="Без интервала2"/>
    <w:rsid w:val="009B07A4"/>
    <w:rPr>
      <w:rFonts w:ascii="Times New Roman" w:hAnsi="Times New Roman"/>
    </w:rPr>
  </w:style>
  <w:style w:type="character" w:customStyle="1" w:styleId="a10">
    <w:name w:val="a1"/>
    <w:basedOn w:val="a0"/>
    <w:rsid w:val="00D539B8"/>
  </w:style>
  <w:style w:type="character" w:styleId="ac">
    <w:name w:val="Hyperlink"/>
    <w:basedOn w:val="a0"/>
    <w:uiPriority w:val="99"/>
    <w:unhideWhenUsed/>
    <w:rsid w:val="00D539B8"/>
    <w:rPr>
      <w:color w:val="0000FF"/>
      <w:u w:val="single"/>
    </w:rPr>
  </w:style>
  <w:style w:type="paragraph" w:customStyle="1" w:styleId="10">
    <w:name w:val="1"/>
    <w:basedOn w:val="a"/>
    <w:rsid w:val="00D539B8"/>
    <w:pPr>
      <w:spacing w:before="100" w:beforeAutospacing="1" w:after="100" w:afterAutospacing="1"/>
    </w:pPr>
  </w:style>
  <w:style w:type="paragraph" w:customStyle="1" w:styleId="ConsPlusNormal">
    <w:name w:val="ConsPlusNormal"/>
    <w:rsid w:val="00951D4A"/>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2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6854288.0" TargetMode="External"/><Relationship Id="rId13" Type="http://schemas.openxmlformats.org/officeDocument/2006/relationships/hyperlink" Target="garantF1://12025267.0" TargetMode="External"/><Relationship Id="rId18" Type="http://schemas.openxmlformats.org/officeDocument/2006/relationships/hyperlink" Target="consultantplus://offline/ref=4FB0B636577A696CB22B4F000164D1035BEE8CAB7F173F106FD55F84F1B0282A3AB610EE6E6EC61A7D1E4813D8y4q6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24624.0" TargetMode="External"/><Relationship Id="rId12" Type="http://schemas.openxmlformats.org/officeDocument/2006/relationships/hyperlink" Target="garantF1://12064247.0" TargetMode="External"/><Relationship Id="rId17" Type="http://schemas.openxmlformats.org/officeDocument/2006/relationships/hyperlink" Target="consultantplus://offline/ref=4FB0B636577A696CB22B4F000164D1035BEE8CAB7F173F106FD55F84F1B0282A3AB610EE6E6EC61A7D1E4813D8y4q6F" TargetMode="External"/><Relationship Id="rId2" Type="http://schemas.openxmlformats.org/officeDocument/2006/relationships/styles" Target="styles.xml"/><Relationship Id="rId16" Type="http://schemas.openxmlformats.org/officeDocument/2006/relationships/hyperlink" Target="consultantplus://offline/ref=4FB0B636577A696CB22B4F000164D1035BEE8CAB7F173F106FD55F84F1B0282A3AB610EE6E6EC61A7D1E4813D8y4q6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64247.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4FB0B636577A696CB22B4F000164D1035BEE8CAB7F173F106FD55F84F1B0282A3AB610EE6E6EC61A7D1E4813D8y4q6F" TargetMode="External"/><Relationship Id="rId10" Type="http://schemas.openxmlformats.org/officeDocument/2006/relationships/hyperlink" Target="garantF1://2685428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mosrednekan.ru/normotvorchestvo/" TargetMode="External"/><Relationship Id="rId14" Type="http://schemas.openxmlformats.org/officeDocument/2006/relationships/hyperlink" Target="consultantplus://offline/ref=4FB0B636577A696CB22B4F000164D1035BEE8CAB7F173F106FD55F84F1B0282A3AB610EE6E6EC61A7D1E4813D8y4q6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9578</Words>
  <Characters>54600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2020-02-07T05:50:00Z</dcterms:created>
  <dcterms:modified xsi:type="dcterms:W3CDTF">2020-02-11T00:57:00Z</dcterms:modified>
</cp:coreProperties>
</file>