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A0417" w:rsidRPr="0042020E" w:rsidRDefault="006A0417" w:rsidP="0042020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6A0417" w:rsidP="006A0417">
      <w:pPr>
        <w:rPr>
          <w:rFonts w:ascii="Times New Roman" w:hAnsi="Times New Roman"/>
          <w:sz w:val="24"/>
          <w:szCs w:val="24"/>
        </w:rPr>
      </w:pPr>
      <w:r w:rsidRPr="00BC147C">
        <w:rPr>
          <w:rFonts w:ascii="Times New Roman" w:hAnsi="Times New Roman"/>
          <w:sz w:val="24"/>
          <w:szCs w:val="24"/>
        </w:rPr>
        <w:t>__</w:t>
      </w:r>
      <w:r w:rsidR="000F5AB9">
        <w:rPr>
          <w:rFonts w:ascii="Times New Roman" w:hAnsi="Times New Roman"/>
          <w:sz w:val="24"/>
          <w:szCs w:val="24"/>
          <w:u w:val="single"/>
        </w:rPr>
        <w:t>10.12.2018</w:t>
      </w:r>
      <w:r w:rsidRPr="00BC147C">
        <w:rPr>
          <w:rFonts w:ascii="Times New Roman" w:hAnsi="Times New Roman"/>
          <w:sz w:val="24"/>
          <w:szCs w:val="24"/>
        </w:rPr>
        <w:t>___</w:t>
      </w:r>
      <w:r w:rsidR="005425F9">
        <w:rPr>
          <w:rFonts w:ascii="Times New Roman" w:hAnsi="Times New Roman"/>
          <w:sz w:val="24"/>
          <w:szCs w:val="24"/>
        </w:rPr>
        <w:t>____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032A2">
        <w:rPr>
          <w:rFonts w:ascii="Times New Roman" w:hAnsi="Times New Roman"/>
          <w:sz w:val="24"/>
          <w:szCs w:val="24"/>
        </w:rPr>
        <w:t xml:space="preserve">                    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="005425F9">
        <w:rPr>
          <w:rFonts w:ascii="Times New Roman" w:hAnsi="Times New Roman"/>
          <w:sz w:val="24"/>
          <w:szCs w:val="24"/>
        </w:rPr>
        <w:t>_</w:t>
      </w:r>
      <w:r w:rsidR="000F5AB9">
        <w:rPr>
          <w:rFonts w:ascii="Times New Roman" w:hAnsi="Times New Roman"/>
          <w:sz w:val="24"/>
          <w:szCs w:val="24"/>
          <w:u w:val="single"/>
        </w:rPr>
        <w:t>271</w:t>
      </w:r>
      <w:r w:rsidR="008032A2">
        <w:rPr>
          <w:rFonts w:ascii="Times New Roman" w:hAnsi="Times New Roman"/>
          <w:sz w:val="24"/>
          <w:szCs w:val="24"/>
        </w:rPr>
        <w:t>_</w:t>
      </w:r>
      <w:r w:rsidR="005425F9">
        <w:rPr>
          <w:rFonts w:ascii="Times New Roman" w:hAnsi="Times New Roman"/>
          <w:sz w:val="24"/>
          <w:szCs w:val="24"/>
        </w:rPr>
        <w:t>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A0417" w:rsidRPr="00841B56" w:rsidRDefault="006A0417" w:rsidP="006A0417">
      <w:pPr>
        <w:jc w:val="center"/>
        <w:rPr>
          <w:rFonts w:ascii="Times New Roman" w:hAnsi="Times New Roman"/>
          <w:sz w:val="28"/>
          <w:szCs w:val="28"/>
        </w:rPr>
      </w:pP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A0417" w:rsidRDefault="005425F9" w:rsidP="001A47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случаев банковского сопровождения контрактов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084687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A0417" w:rsidRPr="005425F9" w:rsidRDefault="005425F9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 соответствии с частью 2 статьи 35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</w:t>
      </w:r>
      <w:r w:rsidR="00AF204A">
        <w:rPr>
          <w:rFonts w:ascii="Times New Roman" w:hAnsi="Times New Roman"/>
          <w:sz w:val="28"/>
          <w:szCs w:val="28"/>
        </w:rPr>
        <w:t>ых нужд»,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6E">
        <w:rPr>
          <w:rFonts w:ascii="Times New Roman" w:hAnsi="Times New Roman"/>
          <w:sz w:val="28"/>
          <w:szCs w:val="28"/>
        </w:rPr>
        <w:t xml:space="preserve">постановлением </w:t>
      </w:r>
      <w:r w:rsidR="007E789D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сентября 2014 года №963 «Об осуществлении банковского сопровождения контрактов»,</w:t>
      </w:r>
    </w:p>
    <w:p w:rsidR="006A0417" w:rsidRPr="005425F9" w:rsidRDefault="006A0417" w:rsidP="008032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25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425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425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425F9">
        <w:rPr>
          <w:rFonts w:ascii="Times New Roman" w:hAnsi="Times New Roman"/>
          <w:b/>
          <w:sz w:val="28"/>
          <w:szCs w:val="28"/>
        </w:rPr>
        <w:t xml:space="preserve"> о в л я </w:t>
      </w:r>
      <w:r w:rsidR="00AF204A">
        <w:rPr>
          <w:rFonts w:ascii="Times New Roman" w:hAnsi="Times New Roman"/>
          <w:b/>
          <w:sz w:val="28"/>
          <w:szCs w:val="28"/>
        </w:rPr>
        <w:t>ю</w:t>
      </w:r>
      <w:r w:rsidR="007E789D">
        <w:rPr>
          <w:rFonts w:ascii="Times New Roman" w:hAnsi="Times New Roman"/>
          <w:sz w:val="28"/>
          <w:szCs w:val="28"/>
        </w:rPr>
        <w:t>:</w:t>
      </w:r>
    </w:p>
    <w:p w:rsidR="00665FCF" w:rsidRDefault="006A0417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5F9">
        <w:rPr>
          <w:rFonts w:ascii="Times New Roman" w:hAnsi="Times New Roman"/>
          <w:sz w:val="28"/>
          <w:szCs w:val="28"/>
        </w:rPr>
        <w:t xml:space="preserve">1. </w:t>
      </w:r>
      <w:r w:rsidR="005425F9" w:rsidRPr="005425F9">
        <w:rPr>
          <w:rFonts w:ascii="Times New Roman" w:hAnsi="Times New Roman"/>
          <w:sz w:val="28"/>
          <w:szCs w:val="28"/>
        </w:rPr>
        <w:t xml:space="preserve">Определить </w:t>
      </w:r>
      <w:r w:rsidR="005425F9">
        <w:rPr>
          <w:rFonts w:ascii="Times New Roman" w:hAnsi="Times New Roman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Среднеканского городского округа Магаданской области, начальная (максимальная) цена которых (включая контракты с единственным </w:t>
      </w:r>
      <w:r w:rsidR="00665FCF">
        <w:rPr>
          <w:rFonts w:ascii="Times New Roman" w:hAnsi="Times New Roman"/>
          <w:sz w:val="28"/>
          <w:szCs w:val="28"/>
        </w:rPr>
        <w:t>поставщиком (подрядчиком, и</w:t>
      </w:r>
      <w:r w:rsidR="00EA0F4D">
        <w:rPr>
          <w:rFonts w:ascii="Times New Roman" w:hAnsi="Times New Roman"/>
          <w:sz w:val="28"/>
          <w:szCs w:val="28"/>
        </w:rPr>
        <w:t>с</w:t>
      </w:r>
      <w:r w:rsidR="00665FCF">
        <w:rPr>
          <w:rFonts w:ascii="Times New Roman" w:hAnsi="Times New Roman"/>
          <w:sz w:val="28"/>
          <w:szCs w:val="28"/>
        </w:rPr>
        <w:t>полнителем)) составляет:</w:t>
      </w:r>
    </w:p>
    <w:p w:rsidR="00665FCF" w:rsidRDefault="00665FCF" w:rsidP="008032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50 млн. рублей, - банковское сопровождение контракта;</w:t>
      </w:r>
    </w:p>
    <w:p w:rsidR="00665FCF" w:rsidRDefault="007E789D" w:rsidP="008032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менее 500 млн</w:t>
      </w:r>
      <w:r w:rsidR="00665FCF">
        <w:rPr>
          <w:rFonts w:ascii="Times New Roman" w:hAnsi="Times New Roman"/>
          <w:sz w:val="28"/>
          <w:szCs w:val="28"/>
        </w:rPr>
        <w:t>. рублей, - расширенное банковское сопровождение контракта.</w:t>
      </w:r>
    </w:p>
    <w:p w:rsidR="00665FCF" w:rsidRDefault="006A0417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F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65FCF">
        <w:rPr>
          <w:rFonts w:ascii="Times New Roman" w:hAnsi="Times New Roman"/>
          <w:sz w:val="28"/>
          <w:szCs w:val="28"/>
        </w:rPr>
        <w:t>Заказчикам</w:t>
      </w:r>
      <w:r w:rsidR="00EA0F4D">
        <w:rPr>
          <w:rFonts w:ascii="Times New Roman" w:hAnsi="Times New Roman"/>
          <w:sz w:val="28"/>
          <w:szCs w:val="28"/>
        </w:rPr>
        <w:t xml:space="preserve"> </w:t>
      </w:r>
      <w:r w:rsidR="00665FCF">
        <w:rPr>
          <w:rFonts w:ascii="Times New Roman" w:hAnsi="Times New Roman"/>
          <w:sz w:val="28"/>
          <w:szCs w:val="28"/>
        </w:rPr>
        <w:t xml:space="preserve"> Среднеканского городского округа Магаданской области при осуществлени</w:t>
      </w:r>
      <w:r w:rsidR="00AF204A">
        <w:rPr>
          <w:rFonts w:ascii="Times New Roman" w:hAnsi="Times New Roman"/>
          <w:sz w:val="28"/>
          <w:szCs w:val="28"/>
        </w:rPr>
        <w:t>и закупок товаров, работ, услуг для обеспечения муниципальных нужд</w:t>
      </w:r>
      <w:r w:rsidR="00DF7E6E">
        <w:rPr>
          <w:rFonts w:ascii="Times New Roman" w:hAnsi="Times New Roman"/>
          <w:sz w:val="28"/>
          <w:szCs w:val="28"/>
        </w:rPr>
        <w:t>,</w:t>
      </w:r>
      <w:r w:rsidR="00665FCF">
        <w:rPr>
          <w:rFonts w:ascii="Times New Roman" w:hAnsi="Times New Roman"/>
          <w:sz w:val="28"/>
          <w:szCs w:val="28"/>
        </w:rPr>
        <w:t xml:space="preserve"> начальная (максимальная) цена контрактов которых составляет не менее 50 млн. рублей, включать в муниципальные контракты (гражданско-правовые  договоры) условие о банковском сопровождении муниципальных контрактов (гражданско-правовых договоров), заключающееся в проведении банком, привлеченным поставщиком или заказчиком, мониторинга расчетов в рамках исполнения муниципального контракта (гражданско-правового договора).</w:t>
      </w:r>
      <w:proofErr w:type="gramEnd"/>
    </w:p>
    <w:p w:rsidR="00014E7A" w:rsidRDefault="00665FCF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E7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0417" w:rsidRPr="00014E7A">
        <w:rPr>
          <w:rFonts w:ascii="Times New Roman" w:hAnsi="Times New Roman"/>
          <w:sz w:val="28"/>
          <w:szCs w:val="28"/>
        </w:rPr>
        <w:t>2.1.</w:t>
      </w:r>
      <w:r w:rsidR="008032A2">
        <w:rPr>
          <w:rFonts w:ascii="Times New Roman" w:hAnsi="Times New Roman"/>
          <w:sz w:val="28"/>
          <w:szCs w:val="28"/>
        </w:rPr>
        <w:t xml:space="preserve"> </w:t>
      </w:r>
      <w:r w:rsidR="00014E7A">
        <w:rPr>
          <w:rFonts w:ascii="Times New Roman" w:hAnsi="Times New Roman"/>
          <w:sz w:val="28"/>
          <w:szCs w:val="28"/>
        </w:rPr>
        <w:t>Заказ</w:t>
      </w:r>
      <w:r w:rsidR="00EA0F4D">
        <w:rPr>
          <w:rFonts w:ascii="Times New Roman" w:hAnsi="Times New Roman"/>
          <w:sz w:val="28"/>
          <w:szCs w:val="28"/>
        </w:rPr>
        <w:t xml:space="preserve">чикам </w:t>
      </w:r>
      <w:r w:rsidR="00014E7A">
        <w:rPr>
          <w:rFonts w:ascii="Times New Roman" w:hAnsi="Times New Roman"/>
          <w:sz w:val="28"/>
          <w:szCs w:val="28"/>
        </w:rPr>
        <w:t xml:space="preserve"> Среднеканского городского округа Магаданской области при осуществлени</w:t>
      </w:r>
      <w:r w:rsidR="00AF204A">
        <w:rPr>
          <w:rFonts w:ascii="Times New Roman" w:hAnsi="Times New Roman"/>
          <w:sz w:val="28"/>
          <w:szCs w:val="28"/>
        </w:rPr>
        <w:t>и закупок товаров, работ, услуг для обеспечения муниципальных нужд</w:t>
      </w:r>
      <w:r w:rsidR="008032A2">
        <w:rPr>
          <w:rFonts w:ascii="Times New Roman" w:hAnsi="Times New Roman"/>
          <w:sz w:val="28"/>
          <w:szCs w:val="28"/>
        </w:rPr>
        <w:t>,</w:t>
      </w:r>
      <w:r w:rsidR="00014E7A">
        <w:rPr>
          <w:rFonts w:ascii="Times New Roman" w:hAnsi="Times New Roman"/>
          <w:sz w:val="28"/>
          <w:szCs w:val="28"/>
        </w:rPr>
        <w:t xml:space="preserve"> начальная (максимальная) цена контрактов которых составляет</w:t>
      </w:r>
      <w:r w:rsidR="00DF7E6E">
        <w:rPr>
          <w:rFonts w:ascii="Times New Roman" w:hAnsi="Times New Roman"/>
          <w:sz w:val="28"/>
          <w:szCs w:val="28"/>
        </w:rPr>
        <w:t xml:space="preserve"> не менее 500 млн</w:t>
      </w:r>
      <w:r w:rsidR="00014E7A">
        <w:rPr>
          <w:rFonts w:ascii="Times New Roman" w:hAnsi="Times New Roman"/>
          <w:sz w:val="28"/>
          <w:szCs w:val="28"/>
        </w:rPr>
        <w:t>. рублей, включать в муниципальные контракты (гражданско-правовые договоры) условие, предусматривающее привлечение поставщиком или заказчиком банка в рамках расширенного банковского сопровождения муниципального контракта (гражданско-правового договора).</w:t>
      </w:r>
    </w:p>
    <w:p w:rsidR="006A0417" w:rsidRPr="00014E7A" w:rsidRDefault="006A0417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E7A">
        <w:rPr>
          <w:rFonts w:ascii="Times New Roman" w:hAnsi="Times New Roman"/>
          <w:sz w:val="28"/>
          <w:szCs w:val="28"/>
        </w:rPr>
        <w:t>3</w:t>
      </w:r>
      <w:r w:rsidR="00014E7A" w:rsidRPr="00014E7A">
        <w:rPr>
          <w:rFonts w:ascii="Times New Roman" w:hAnsi="Times New Roman"/>
          <w:sz w:val="28"/>
          <w:szCs w:val="28"/>
        </w:rPr>
        <w:t xml:space="preserve">. </w:t>
      </w:r>
      <w:r w:rsidR="00803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4E7A" w:rsidRPr="00014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4E7A" w:rsidRPr="00014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0417" w:rsidRDefault="002168B8" w:rsidP="008032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E7A">
        <w:rPr>
          <w:rFonts w:ascii="Times New Roman" w:hAnsi="Times New Roman"/>
          <w:sz w:val="28"/>
          <w:szCs w:val="28"/>
        </w:rPr>
        <w:t>4</w:t>
      </w:r>
      <w:r w:rsidR="00014E7A">
        <w:rPr>
          <w:rFonts w:ascii="Times New Roman" w:hAnsi="Times New Roman"/>
          <w:sz w:val="28"/>
          <w:szCs w:val="28"/>
        </w:rPr>
        <w:t>.</w:t>
      </w:r>
      <w:r w:rsidR="008032A2">
        <w:rPr>
          <w:rFonts w:ascii="Times New Roman" w:hAnsi="Times New Roman"/>
          <w:sz w:val="28"/>
          <w:szCs w:val="28"/>
        </w:rPr>
        <w:t xml:space="preserve"> </w:t>
      </w:r>
      <w:r w:rsidR="00014E7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204A">
        <w:rPr>
          <w:rFonts w:ascii="Times New Roman" w:hAnsi="Times New Roman"/>
          <w:sz w:val="28"/>
          <w:szCs w:val="28"/>
        </w:rPr>
        <w:t>подлежит</w:t>
      </w:r>
      <w:r w:rsidR="008032A2">
        <w:rPr>
          <w:rFonts w:ascii="Times New Roman" w:hAnsi="Times New Roman"/>
          <w:sz w:val="28"/>
          <w:szCs w:val="28"/>
        </w:rPr>
        <w:t xml:space="preserve"> официальному </w:t>
      </w:r>
      <w:r w:rsidR="00AF204A">
        <w:rPr>
          <w:rFonts w:ascii="Times New Roman" w:hAnsi="Times New Roman"/>
          <w:sz w:val="28"/>
          <w:szCs w:val="28"/>
        </w:rPr>
        <w:t xml:space="preserve"> опубликованию в газете Среднеканского городского округа «</w:t>
      </w:r>
      <w:proofErr w:type="gramStart"/>
      <w:r w:rsidR="00AF204A">
        <w:rPr>
          <w:rFonts w:ascii="Times New Roman" w:hAnsi="Times New Roman"/>
          <w:sz w:val="28"/>
          <w:szCs w:val="28"/>
        </w:rPr>
        <w:t>Новая</w:t>
      </w:r>
      <w:proofErr w:type="gramEnd"/>
      <w:r w:rsidR="00AF204A">
        <w:rPr>
          <w:rFonts w:ascii="Times New Roman" w:hAnsi="Times New Roman"/>
          <w:sz w:val="28"/>
          <w:szCs w:val="28"/>
        </w:rPr>
        <w:t xml:space="preserve"> Колыма.</w:t>
      </w:r>
      <w:r w:rsidR="008032A2">
        <w:rPr>
          <w:rFonts w:ascii="Times New Roman" w:hAnsi="Times New Roman"/>
          <w:sz w:val="28"/>
          <w:szCs w:val="28"/>
        </w:rPr>
        <w:t xml:space="preserve"> </w:t>
      </w:r>
      <w:r w:rsidR="00AF204A">
        <w:rPr>
          <w:rFonts w:ascii="Times New Roman" w:hAnsi="Times New Roman"/>
          <w:sz w:val="28"/>
          <w:szCs w:val="28"/>
        </w:rPr>
        <w:t>Вести»</w:t>
      </w:r>
      <w:r w:rsidR="00014E7A">
        <w:rPr>
          <w:rFonts w:ascii="Times New Roman" w:hAnsi="Times New Roman"/>
          <w:sz w:val="28"/>
          <w:szCs w:val="28"/>
        </w:rPr>
        <w:t>.</w:t>
      </w:r>
    </w:p>
    <w:p w:rsidR="006A0417" w:rsidRDefault="006A0417" w:rsidP="008032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BE0E73" w:rsidP="006A041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04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A0417">
        <w:rPr>
          <w:rFonts w:ascii="Times New Roman" w:hAnsi="Times New Roman"/>
          <w:sz w:val="28"/>
          <w:szCs w:val="28"/>
        </w:rPr>
        <w:t xml:space="preserve"> Администрации           </w:t>
      </w:r>
      <w:r w:rsidR="00382DBC">
        <w:rPr>
          <w:rFonts w:ascii="Times New Roman" w:hAnsi="Times New Roman"/>
          <w:sz w:val="28"/>
          <w:szCs w:val="28"/>
        </w:rPr>
        <w:t xml:space="preserve">                    </w:t>
      </w:r>
      <w:r w:rsidR="008032A2">
        <w:rPr>
          <w:rFonts w:ascii="Times New Roman" w:hAnsi="Times New Roman"/>
          <w:sz w:val="28"/>
          <w:szCs w:val="28"/>
        </w:rPr>
        <w:t xml:space="preserve">       </w:t>
      </w:r>
      <w:r w:rsidR="006A0417">
        <w:rPr>
          <w:rFonts w:ascii="Times New Roman" w:hAnsi="Times New Roman"/>
          <w:sz w:val="28"/>
          <w:szCs w:val="28"/>
        </w:rPr>
        <w:t xml:space="preserve">  </w:t>
      </w:r>
      <w:r w:rsidR="008032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82DBC">
        <w:rPr>
          <w:rFonts w:ascii="Times New Roman" w:hAnsi="Times New Roman"/>
          <w:sz w:val="28"/>
          <w:szCs w:val="28"/>
        </w:rPr>
        <w:t>О.Н.Герасимова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B91395" w:rsidRDefault="00B91395" w:rsidP="006A0417">
      <w:pPr>
        <w:rPr>
          <w:rFonts w:ascii="Times New Roman" w:hAnsi="Times New Roman"/>
          <w:sz w:val="28"/>
          <w:szCs w:val="28"/>
        </w:rPr>
      </w:pPr>
    </w:p>
    <w:p w:rsidR="00B91395" w:rsidRDefault="00B91395" w:rsidP="006A0417">
      <w:pPr>
        <w:rPr>
          <w:rFonts w:ascii="Times New Roman" w:hAnsi="Times New Roman"/>
          <w:sz w:val="28"/>
          <w:szCs w:val="28"/>
        </w:rPr>
      </w:pPr>
    </w:p>
    <w:p w:rsidR="00B91395" w:rsidRDefault="00B91395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i/>
          <w:sz w:val="24"/>
          <w:szCs w:val="24"/>
        </w:rPr>
      </w:pPr>
    </w:p>
    <w:p w:rsidR="00C75B27" w:rsidRDefault="006A0417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r w:rsidR="005425F9">
        <w:rPr>
          <w:rFonts w:ascii="Times New Roman" w:hAnsi="Times New Roman"/>
          <w:i/>
          <w:sz w:val="24"/>
          <w:szCs w:val="24"/>
        </w:rPr>
        <w:t>Матолич Р.И.</w:t>
      </w:r>
    </w:p>
    <w:p w:rsidR="00EA0F4D" w:rsidRDefault="00EA0F4D"/>
    <w:sectPr w:rsidR="00EA0F4D" w:rsidSect="008032A2">
      <w:pgSz w:w="11906" w:h="16838"/>
      <w:pgMar w:top="709" w:right="1133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17"/>
    <w:rsid w:val="00014E7A"/>
    <w:rsid w:val="000F5AB9"/>
    <w:rsid w:val="001262C8"/>
    <w:rsid w:val="001A4736"/>
    <w:rsid w:val="001B1839"/>
    <w:rsid w:val="001B384E"/>
    <w:rsid w:val="00201326"/>
    <w:rsid w:val="002168B8"/>
    <w:rsid w:val="002C0D55"/>
    <w:rsid w:val="00301414"/>
    <w:rsid w:val="00382DBC"/>
    <w:rsid w:val="0042020E"/>
    <w:rsid w:val="00464DB1"/>
    <w:rsid w:val="004C164A"/>
    <w:rsid w:val="005425F9"/>
    <w:rsid w:val="00555C9F"/>
    <w:rsid w:val="005C6762"/>
    <w:rsid w:val="0066219F"/>
    <w:rsid w:val="00665FCF"/>
    <w:rsid w:val="006A0417"/>
    <w:rsid w:val="006D0FFD"/>
    <w:rsid w:val="006F75E1"/>
    <w:rsid w:val="007E789D"/>
    <w:rsid w:val="008032A2"/>
    <w:rsid w:val="0083773B"/>
    <w:rsid w:val="00920341"/>
    <w:rsid w:val="00964CF2"/>
    <w:rsid w:val="009671E3"/>
    <w:rsid w:val="00AF204A"/>
    <w:rsid w:val="00B25305"/>
    <w:rsid w:val="00B91395"/>
    <w:rsid w:val="00BE0E73"/>
    <w:rsid w:val="00C36418"/>
    <w:rsid w:val="00C75B27"/>
    <w:rsid w:val="00D266EC"/>
    <w:rsid w:val="00DE094C"/>
    <w:rsid w:val="00DF7E6E"/>
    <w:rsid w:val="00E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5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cp:lastPrinted>2018-12-07T06:12:00Z</cp:lastPrinted>
  <dcterms:created xsi:type="dcterms:W3CDTF">2018-07-05T04:27:00Z</dcterms:created>
  <dcterms:modified xsi:type="dcterms:W3CDTF">2018-12-09T23:38:00Z</dcterms:modified>
</cp:coreProperties>
</file>