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>проекта постановления Администрации Среднеканского городского округа «Об утверждении  муниципальной программы «Поддержка малого и среднего предпринимательства на территории Среднеканского городского округа на 2017-2020 годы»»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0C27F9" w:rsidRPr="00BA0C6B">
        <w:rPr>
          <w:rFonts w:ascii="Times New Roman" w:hAnsi="Times New Roman"/>
          <w:sz w:val="24"/>
          <w:szCs w:val="24"/>
          <w:lang w:val="en-US"/>
        </w:rPr>
        <w:t>I</w:t>
      </w:r>
      <w:r w:rsidR="00FA7ECC">
        <w:rPr>
          <w:rFonts w:ascii="Times New Roman" w:hAnsi="Times New Roman"/>
          <w:sz w:val="24"/>
          <w:szCs w:val="24"/>
          <w:lang w:val="en-US"/>
        </w:rPr>
        <w:t>I</w:t>
      </w:r>
      <w:r w:rsidR="000C27F9" w:rsidRPr="00BA0C6B">
        <w:rPr>
          <w:rFonts w:ascii="Times New Roman" w:hAnsi="Times New Roman"/>
          <w:sz w:val="24"/>
          <w:szCs w:val="24"/>
          <w:lang w:val="en-US"/>
        </w:rPr>
        <w:t>I</w:t>
      </w:r>
      <w:r w:rsidR="000C27F9" w:rsidRPr="00BA0C6B">
        <w:rPr>
          <w:rFonts w:ascii="Times New Roman" w:hAnsi="Times New Roman"/>
          <w:sz w:val="24"/>
          <w:szCs w:val="24"/>
        </w:rPr>
        <w:t xml:space="preserve"> квартал 201</w:t>
      </w:r>
      <w:r w:rsidR="00FA7ECC" w:rsidRPr="00FA7ECC">
        <w:rPr>
          <w:rFonts w:ascii="Times New Roman" w:hAnsi="Times New Roman"/>
          <w:sz w:val="24"/>
          <w:szCs w:val="24"/>
        </w:rPr>
        <w:t>7</w:t>
      </w:r>
      <w:r w:rsidR="000C27F9" w:rsidRPr="00BA0C6B">
        <w:rPr>
          <w:rFonts w:ascii="Times New Roman" w:hAnsi="Times New Roman"/>
          <w:sz w:val="24"/>
          <w:szCs w:val="24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735D50">
        <w:rPr>
          <w:rFonts w:ascii="Times New Roman" w:hAnsi="Times New Roman"/>
          <w:sz w:val="24"/>
          <w:szCs w:val="24"/>
        </w:rPr>
        <w:t xml:space="preserve">не имеется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55A19" w:rsidRDefault="00E03F7E" w:rsidP="00FA7EC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В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связи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завершением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в</w:t>
      </w:r>
      <w:r w:rsidR="00FA7ECC" w:rsidRPr="00FA7ECC">
        <w:rPr>
          <w:rFonts w:ascii="Times New Roman" w:hAnsi="Times New Roman"/>
          <w:sz w:val="24"/>
          <w:szCs w:val="24"/>
        </w:rPr>
        <w:t xml:space="preserve"> 2016 </w:t>
      </w:r>
      <w:r w:rsidR="00FA7ECC" w:rsidRPr="00FA7ECC">
        <w:rPr>
          <w:rFonts w:ascii="Times New Roman" w:hAnsi="Times New Roman" w:hint="eastAsia"/>
          <w:sz w:val="24"/>
          <w:szCs w:val="24"/>
        </w:rPr>
        <w:t>году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периода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реализации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действующей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муниципальной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программы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развития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малого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среднего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FA7ECC" w:rsidRPr="00FA7ECC">
        <w:rPr>
          <w:rFonts w:ascii="Times New Roman" w:hAnsi="Times New Roman"/>
          <w:sz w:val="24"/>
          <w:szCs w:val="24"/>
        </w:rPr>
        <w:t xml:space="preserve">, </w:t>
      </w:r>
      <w:r w:rsidR="00FA7ECC" w:rsidRPr="00FA7ECC">
        <w:rPr>
          <w:rFonts w:ascii="Times New Roman" w:hAnsi="Times New Roman" w:hint="eastAsia"/>
          <w:sz w:val="24"/>
          <w:szCs w:val="24"/>
        </w:rPr>
        <w:t>механизм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решения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проблем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развития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малого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среднего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в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Среднеканском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городском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округе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будет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остановлен</w:t>
      </w:r>
      <w:r w:rsidR="00FA7ECC" w:rsidRPr="00FA7ECC">
        <w:rPr>
          <w:rFonts w:ascii="Times New Roman" w:hAnsi="Times New Roman"/>
          <w:sz w:val="24"/>
          <w:szCs w:val="24"/>
        </w:rPr>
        <w:t xml:space="preserve">. </w:t>
      </w:r>
      <w:r w:rsidR="00FA7ECC" w:rsidRPr="00FA7ECC">
        <w:rPr>
          <w:rFonts w:ascii="Times New Roman" w:hAnsi="Times New Roman" w:hint="eastAsia"/>
          <w:sz w:val="24"/>
          <w:szCs w:val="24"/>
        </w:rPr>
        <w:t>Во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избежание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негативных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эффектов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в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связи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наличием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факторов</w:t>
      </w:r>
      <w:r w:rsidR="00FA7ECC" w:rsidRPr="00FA7ECC">
        <w:rPr>
          <w:rFonts w:ascii="Times New Roman" w:hAnsi="Times New Roman"/>
          <w:sz w:val="24"/>
          <w:szCs w:val="24"/>
        </w:rPr>
        <w:t xml:space="preserve">, </w:t>
      </w:r>
      <w:r w:rsidR="00FA7ECC" w:rsidRPr="00FA7ECC">
        <w:rPr>
          <w:rFonts w:ascii="Times New Roman" w:hAnsi="Times New Roman" w:hint="eastAsia"/>
          <w:sz w:val="24"/>
          <w:szCs w:val="24"/>
        </w:rPr>
        <w:t>сдерживающих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развитие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малого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среднего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на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территории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Среднеканского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городского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округа</w:t>
      </w:r>
      <w:r w:rsidR="00FA7ECC" w:rsidRPr="00FA7ECC">
        <w:rPr>
          <w:rFonts w:ascii="Times New Roman" w:hAnsi="Times New Roman"/>
          <w:sz w:val="24"/>
          <w:szCs w:val="24"/>
        </w:rPr>
        <w:t xml:space="preserve">, </w:t>
      </w:r>
      <w:r w:rsidR="00FA7ECC" w:rsidRPr="00FA7ECC">
        <w:rPr>
          <w:rFonts w:ascii="Times New Roman" w:hAnsi="Times New Roman" w:hint="eastAsia"/>
          <w:sz w:val="24"/>
          <w:szCs w:val="24"/>
        </w:rPr>
        <w:t>необходимо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разработать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утвердить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муниципальную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программу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поддержки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малого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среднего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на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новый</w:t>
      </w:r>
      <w:r w:rsidR="00FA7ECC" w:rsidRPr="00FA7ECC">
        <w:rPr>
          <w:rFonts w:ascii="Times New Roman" w:hAnsi="Times New Roman"/>
          <w:sz w:val="24"/>
          <w:szCs w:val="24"/>
        </w:rPr>
        <w:t xml:space="preserve">  </w:t>
      </w:r>
      <w:r w:rsidR="00FA7ECC" w:rsidRPr="00FA7ECC">
        <w:rPr>
          <w:rFonts w:ascii="Times New Roman" w:hAnsi="Times New Roman" w:hint="eastAsia"/>
          <w:sz w:val="24"/>
          <w:szCs w:val="24"/>
        </w:rPr>
        <w:t>период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–</w:t>
      </w:r>
      <w:r w:rsidR="00FA7ECC" w:rsidRPr="00FA7ECC">
        <w:rPr>
          <w:rFonts w:ascii="Times New Roman" w:hAnsi="Times New Roman"/>
          <w:sz w:val="24"/>
          <w:szCs w:val="24"/>
        </w:rPr>
        <w:t xml:space="preserve"> 2017-2020 </w:t>
      </w:r>
      <w:r w:rsidR="00FA7ECC" w:rsidRPr="00FA7ECC">
        <w:rPr>
          <w:rFonts w:ascii="Times New Roman" w:hAnsi="Times New Roman" w:hint="eastAsia"/>
          <w:sz w:val="24"/>
          <w:szCs w:val="24"/>
        </w:rPr>
        <w:t>годы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266E06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</w:rPr>
        <w:t>Создание условий для развития малого и среднего предпринимательства в приоритетных для Среднеканского городского округа сферах для повышения экономической и социальной эффективности деятельности субъектов малого и среднего предпринимательства на территории Среднеканского городского округа.</w:t>
      </w:r>
    </w:p>
    <w:p w:rsidR="00FA7ECC" w:rsidRPr="00DF25C3" w:rsidRDefault="00FA7ECC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735D50" w:rsidRPr="00FA7ECC" w:rsidRDefault="00735D50" w:rsidP="00735D50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Проект постановления направлен на </w:t>
      </w:r>
      <w:r w:rsidR="00FA7ECC" w:rsidRPr="00FA7ECC">
        <w:rPr>
          <w:rFonts w:ascii="Times New Roman" w:hAnsi="Times New Roman" w:hint="eastAsia"/>
          <w:sz w:val="24"/>
          <w:szCs w:val="24"/>
        </w:rPr>
        <w:t>регулирования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мероприятий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поддержки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ECC" w:rsidRPr="00FA7ECC">
        <w:rPr>
          <w:rFonts w:ascii="Times New Roman" w:hAnsi="Times New Roman" w:hint="eastAsia"/>
          <w:sz w:val="24"/>
          <w:szCs w:val="24"/>
        </w:rPr>
        <w:t>СМиП</w:t>
      </w:r>
      <w:proofErr w:type="spellEnd"/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и</w:t>
      </w:r>
      <w:r w:rsidR="00FA7ECC" w:rsidRPr="00FA7ECC">
        <w:rPr>
          <w:rFonts w:ascii="Times New Roman" w:hAnsi="Times New Roman"/>
          <w:sz w:val="24"/>
          <w:szCs w:val="24"/>
        </w:rPr>
        <w:t xml:space="preserve">  </w:t>
      </w:r>
      <w:r w:rsidR="00FA7ECC" w:rsidRPr="00FA7ECC">
        <w:rPr>
          <w:rFonts w:ascii="Times New Roman" w:hAnsi="Times New Roman" w:hint="eastAsia"/>
          <w:sz w:val="24"/>
          <w:szCs w:val="24"/>
        </w:rPr>
        <w:t>механизма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реализации</w:t>
      </w:r>
      <w:r w:rsidR="00FA7ECC" w:rsidRPr="00FA7ECC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 w:hint="eastAsia"/>
          <w:sz w:val="24"/>
          <w:szCs w:val="24"/>
        </w:rPr>
        <w:t>программы</w:t>
      </w:r>
      <w:r w:rsidR="00FA7ECC" w:rsidRPr="00FA7ECC">
        <w:rPr>
          <w:rFonts w:ascii="Times New Roman" w:hAnsi="Times New Roman"/>
          <w:sz w:val="24"/>
          <w:szCs w:val="24"/>
        </w:rPr>
        <w:t>.</w:t>
      </w:r>
    </w:p>
    <w:p w:rsidR="0041069F" w:rsidRDefault="00735D50" w:rsidP="00A80F6D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Круг лиц, на которых распространяется действие постановления, представлен </w:t>
      </w:r>
      <w:proofErr w:type="gramStart"/>
      <w:r w:rsidR="00FA7ECC">
        <w:rPr>
          <w:rFonts w:ascii="Times New Roman" w:hAnsi="Times New Roman"/>
          <w:sz w:val="24"/>
          <w:szCs w:val="24"/>
        </w:rPr>
        <w:t xml:space="preserve">индивидуальными предпринимателями и </w:t>
      </w:r>
      <w:r>
        <w:rPr>
          <w:rFonts w:ascii="Times New Roman" w:hAnsi="Times New Roman"/>
          <w:sz w:val="24"/>
          <w:szCs w:val="24"/>
        </w:rPr>
        <w:t xml:space="preserve">юридическими лицами, </w:t>
      </w:r>
      <w:r w:rsidR="00FA7ECC" w:rsidRPr="00FA7ECC">
        <w:rPr>
          <w:rFonts w:ascii="Times New Roman" w:hAnsi="Times New Roman"/>
          <w:sz w:val="24"/>
          <w:szCs w:val="24"/>
        </w:rPr>
        <w:t xml:space="preserve">зарегистрированным и осуществляющим свою деятельность в соответствии с федеральным законодательством, на территории муниципального образования </w:t>
      </w:r>
      <w:r w:rsidR="00A80F6D">
        <w:rPr>
          <w:rFonts w:ascii="Times New Roman" w:hAnsi="Times New Roman"/>
          <w:sz w:val="24"/>
          <w:szCs w:val="24"/>
        </w:rPr>
        <w:t>«Среднеканский городской округ»</w:t>
      </w:r>
      <w:r w:rsidR="00FA7ECC" w:rsidRPr="00FA7ECC">
        <w:rPr>
          <w:rFonts w:ascii="Times New Roman" w:hAnsi="Times New Roman"/>
          <w:sz w:val="24"/>
          <w:szCs w:val="24"/>
        </w:rPr>
        <w:t>, осуществляющие деятельность в приоритетных для Среднеканского городского округа сферах</w:t>
      </w:r>
      <w:r w:rsidR="00FA7ECC">
        <w:rPr>
          <w:rFonts w:ascii="Times New Roman" w:hAnsi="Times New Roman"/>
          <w:sz w:val="24"/>
          <w:szCs w:val="24"/>
        </w:rPr>
        <w:t>.</w:t>
      </w:r>
      <w:proofErr w:type="gramEnd"/>
    </w:p>
    <w:p w:rsidR="00FA7ECC" w:rsidRDefault="00FA7ECC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FA7ECC">
        <w:rPr>
          <w:rFonts w:ascii="Times New Roman" w:hAnsi="Times New Roman"/>
          <w:sz w:val="24"/>
          <w:szCs w:val="24"/>
        </w:rPr>
        <w:t>14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апреля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FA7ECC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FA7ECC">
        <w:rPr>
          <w:rFonts w:ascii="Times New Roman" w:hAnsi="Times New Roman"/>
          <w:sz w:val="24"/>
          <w:szCs w:val="24"/>
        </w:rPr>
        <w:t>30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764C2E">
        <w:rPr>
          <w:rFonts w:ascii="Times New Roman" w:hAnsi="Times New Roman"/>
          <w:sz w:val="24"/>
          <w:szCs w:val="24"/>
        </w:rPr>
        <w:t xml:space="preserve">апреля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764C2E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E03F7E" w:rsidRPr="00764C2E" w:rsidRDefault="00367412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64C2E" w:rsidRPr="00764C2E">
          <w:rPr>
            <w:rStyle w:val="a4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914666">
        <w:rPr>
          <w:rFonts w:ascii="Times New Roman" w:hAnsi="Times New Roman"/>
          <w:sz w:val="24"/>
          <w:szCs w:val="24"/>
        </w:rPr>
        <w:t>Резниченко Юлия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914666">
        <w:rPr>
          <w:rFonts w:ascii="Times New Roman" w:hAnsi="Times New Roman"/>
          <w:sz w:val="24"/>
          <w:szCs w:val="24"/>
        </w:rPr>
        <w:t>заместитель руководителя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(841347)94446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DF25C3">
        <w:rPr>
          <w:rFonts w:ascii="Times New Roman" w:hAnsi="Times New Roman"/>
          <w:sz w:val="24"/>
          <w:szCs w:val="24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FA2F50" w:rsidRDefault="00695CBA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764C2E" w:rsidRPr="00764C2E" w:rsidRDefault="00764C2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64C2E">
        <w:rPr>
          <w:rFonts w:ascii="Times New Roman" w:hAnsi="Times New Roman"/>
          <w:sz w:val="24"/>
          <w:szCs w:val="24"/>
        </w:rPr>
        <w:t xml:space="preserve">- </w:t>
      </w:r>
      <w:r w:rsidRPr="00764C2E">
        <w:rPr>
          <w:rFonts w:ascii="Times New Roman" w:hAnsi="Times New Roman" w:hint="eastAsia"/>
          <w:sz w:val="24"/>
          <w:szCs w:val="24"/>
        </w:rPr>
        <w:t>Федеральный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закон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от</w:t>
      </w:r>
      <w:r w:rsidRPr="00764C2E">
        <w:rPr>
          <w:rFonts w:ascii="Times New Roman" w:hAnsi="Times New Roman"/>
          <w:sz w:val="24"/>
          <w:szCs w:val="24"/>
        </w:rPr>
        <w:t xml:space="preserve"> 24.07.2007 </w:t>
      </w:r>
      <w:r w:rsidRPr="00764C2E">
        <w:rPr>
          <w:rFonts w:ascii="Times New Roman" w:hAnsi="Times New Roman" w:hint="eastAsia"/>
          <w:sz w:val="24"/>
          <w:szCs w:val="24"/>
        </w:rPr>
        <w:t>года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№</w:t>
      </w:r>
      <w:r w:rsidRPr="00764C2E">
        <w:rPr>
          <w:rFonts w:ascii="Times New Roman" w:hAnsi="Times New Roman"/>
          <w:sz w:val="24"/>
          <w:szCs w:val="24"/>
        </w:rPr>
        <w:t>209-</w:t>
      </w:r>
      <w:r w:rsidRPr="00764C2E">
        <w:rPr>
          <w:rFonts w:ascii="Times New Roman" w:hAnsi="Times New Roman" w:hint="eastAsia"/>
          <w:sz w:val="24"/>
          <w:szCs w:val="24"/>
        </w:rPr>
        <w:t>ФЗ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«О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развитии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малого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среднего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в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Российской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Федерации»</w:t>
      </w:r>
      <w:r w:rsidRPr="00764C2E">
        <w:rPr>
          <w:rFonts w:ascii="Times New Roman" w:hAnsi="Times New Roman"/>
          <w:sz w:val="24"/>
          <w:szCs w:val="24"/>
        </w:rPr>
        <w:t xml:space="preserve"> (</w:t>
      </w:r>
      <w:r w:rsidRPr="00764C2E">
        <w:rPr>
          <w:rFonts w:ascii="Times New Roman" w:hAnsi="Times New Roman" w:hint="eastAsia"/>
          <w:sz w:val="24"/>
          <w:szCs w:val="24"/>
        </w:rPr>
        <w:t>далее</w:t>
      </w:r>
      <w:r w:rsidRPr="00764C2E">
        <w:rPr>
          <w:rFonts w:ascii="Times New Roman" w:hAnsi="Times New Roman"/>
          <w:sz w:val="24"/>
          <w:szCs w:val="24"/>
        </w:rPr>
        <w:t xml:space="preserve"> - </w:t>
      </w:r>
      <w:r w:rsidRPr="00764C2E">
        <w:rPr>
          <w:rFonts w:ascii="Times New Roman" w:hAnsi="Times New Roman" w:hint="eastAsia"/>
          <w:sz w:val="24"/>
          <w:szCs w:val="24"/>
        </w:rPr>
        <w:t>Федеральный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закон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№</w:t>
      </w:r>
      <w:r w:rsidRPr="00764C2E">
        <w:rPr>
          <w:rFonts w:ascii="Times New Roman" w:hAnsi="Times New Roman"/>
          <w:sz w:val="24"/>
          <w:szCs w:val="24"/>
        </w:rPr>
        <w:t>209-</w:t>
      </w:r>
      <w:r w:rsidRPr="00764C2E">
        <w:rPr>
          <w:rFonts w:ascii="Times New Roman" w:hAnsi="Times New Roman" w:hint="eastAsia"/>
          <w:sz w:val="24"/>
          <w:szCs w:val="24"/>
        </w:rPr>
        <w:t>ФЗ</w:t>
      </w:r>
      <w:r w:rsidRPr="00764C2E">
        <w:rPr>
          <w:rFonts w:ascii="Times New Roman" w:hAnsi="Times New Roman"/>
          <w:sz w:val="24"/>
          <w:szCs w:val="24"/>
        </w:rPr>
        <w:t xml:space="preserve">);  </w:t>
      </w:r>
    </w:p>
    <w:p w:rsidR="00764C2E" w:rsidRPr="00764C2E" w:rsidRDefault="00764C2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64C2E">
        <w:rPr>
          <w:rFonts w:ascii="Times New Roman" w:hAnsi="Times New Roman"/>
          <w:sz w:val="24"/>
          <w:szCs w:val="24"/>
        </w:rPr>
        <w:t xml:space="preserve">-   </w:t>
      </w:r>
      <w:r w:rsidRPr="00764C2E">
        <w:rPr>
          <w:rFonts w:ascii="Times New Roman" w:hAnsi="Times New Roman" w:hint="eastAsia"/>
          <w:sz w:val="24"/>
          <w:szCs w:val="24"/>
        </w:rPr>
        <w:t>Федеральный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закон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от</w:t>
      </w:r>
      <w:r w:rsidRPr="00764C2E">
        <w:rPr>
          <w:rFonts w:ascii="Times New Roman" w:hAnsi="Times New Roman"/>
          <w:sz w:val="24"/>
          <w:szCs w:val="24"/>
        </w:rPr>
        <w:t xml:space="preserve"> 26.07.2006</w:t>
      </w:r>
      <w:r w:rsidRPr="00764C2E">
        <w:rPr>
          <w:rFonts w:ascii="Times New Roman" w:hAnsi="Times New Roman" w:hint="eastAsia"/>
          <w:sz w:val="24"/>
          <w:szCs w:val="24"/>
        </w:rPr>
        <w:t>г</w:t>
      </w:r>
      <w:r w:rsidRPr="00764C2E">
        <w:rPr>
          <w:rFonts w:ascii="Times New Roman" w:hAnsi="Times New Roman"/>
          <w:sz w:val="24"/>
          <w:szCs w:val="24"/>
        </w:rPr>
        <w:t xml:space="preserve">. </w:t>
      </w:r>
      <w:r w:rsidRPr="00764C2E">
        <w:rPr>
          <w:rFonts w:ascii="Times New Roman" w:hAnsi="Times New Roman" w:hint="eastAsia"/>
          <w:sz w:val="24"/>
          <w:szCs w:val="24"/>
        </w:rPr>
        <w:t>№</w:t>
      </w:r>
      <w:r w:rsidRPr="00764C2E">
        <w:rPr>
          <w:rFonts w:ascii="Times New Roman" w:hAnsi="Times New Roman"/>
          <w:sz w:val="24"/>
          <w:szCs w:val="24"/>
        </w:rPr>
        <w:t xml:space="preserve"> 135-</w:t>
      </w:r>
      <w:r w:rsidRPr="00764C2E">
        <w:rPr>
          <w:rFonts w:ascii="Times New Roman" w:hAnsi="Times New Roman" w:hint="eastAsia"/>
          <w:sz w:val="24"/>
          <w:szCs w:val="24"/>
        </w:rPr>
        <w:t>ФЗ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«О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защите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конкуренции»</w:t>
      </w:r>
      <w:r w:rsidRPr="00764C2E">
        <w:rPr>
          <w:rFonts w:ascii="Times New Roman" w:hAnsi="Times New Roman"/>
          <w:sz w:val="24"/>
          <w:szCs w:val="24"/>
        </w:rPr>
        <w:t xml:space="preserve">;                                               </w:t>
      </w:r>
    </w:p>
    <w:p w:rsidR="00380FE8" w:rsidRDefault="00764C2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64C2E">
        <w:rPr>
          <w:rFonts w:ascii="Times New Roman" w:hAnsi="Times New Roman"/>
          <w:sz w:val="24"/>
          <w:szCs w:val="24"/>
        </w:rPr>
        <w:t xml:space="preserve">- </w:t>
      </w:r>
      <w:r w:rsidRPr="00764C2E">
        <w:rPr>
          <w:rFonts w:ascii="Times New Roman" w:hAnsi="Times New Roman" w:hint="eastAsia"/>
          <w:sz w:val="24"/>
          <w:szCs w:val="24"/>
        </w:rPr>
        <w:t>Подпрограмма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«Развитие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малого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среднего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в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Магаданской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области»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на</w:t>
      </w:r>
      <w:r w:rsidRPr="00764C2E">
        <w:rPr>
          <w:rFonts w:ascii="Times New Roman" w:hAnsi="Times New Roman"/>
          <w:sz w:val="24"/>
          <w:szCs w:val="24"/>
        </w:rPr>
        <w:t xml:space="preserve"> 2014-2020 </w:t>
      </w:r>
      <w:r w:rsidRPr="00764C2E">
        <w:rPr>
          <w:rFonts w:ascii="Times New Roman" w:hAnsi="Times New Roman" w:hint="eastAsia"/>
          <w:sz w:val="24"/>
          <w:szCs w:val="24"/>
        </w:rPr>
        <w:t>годы»</w:t>
      </w:r>
      <w:r w:rsidRPr="00764C2E">
        <w:rPr>
          <w:rFonts w:ascii="Times New Roman" w:hAnsi="Times New Roman"/>
          <w:sz w:val="24"/>
          <w:szCs w:val="24"/>
        </w:rPr>
        <w:t xml:space="preserve">, </w:t>
      </w:r>
      <w:r w:rsidRPr="00764C2E">
        <w:rPr>
          <w:rFonts w:ascii="Times New Roman" w:hAnsi="Times New Roman" w:hint="eastAsia"/>
          <w:sz w:val="24"/>
          <w:szCs w:val="24"/>
        </w:rPr>
        <w:t>утвержденная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постановлением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Правительства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Магаданской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области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от</w:t>
      </w:r>
      <w:r w:rsidRPr="00764C2E">
        <w:rPr>
          <w:rFonts w:ascii="Times New Roman" w:hAnsi="Times New Roman"/>
          <w:sz w:val="24"/>
          <w:szCs w:val="24"/>
        </w:rPr>
        <w:t xml:space="preserve"> 20.11.2013 </w:t>
      </w:r>
      <w:r w:rsidRPr="00764C2E">
        <w:rPr>
          <w:rFonts w:ascii="Times New Roman" w:hAnsi="Times New Roman" w:hint="eastAsia"/>
          <w:sz w:val="24"/>
          <w:szCs w:val="24"/>
        </w:rPr>
        <w:t>года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№</w:t>
      </w:r>
      <w:r w:rsidRPr="00764C2E">
        <w:rPr>
          <w:rFonts w:ascii="Times New Roman" w:hAnsi="Times New Roman"/>
          <w:sz w:val="24"/>
          <w:szCs w:val="24"/>
        </w:rPr>
        <w:t>1146-</w:t>
      </w:r>
      <w:r w:rsidRPr="00764C2E">
        <w:rPr>
          <w:rFonts w:ascii="Times New Roman" w:hAnsi="Times New Roman" w:hint="eastAsia"/>
          <w:sz w:val="24"/>
          <w:szCs w:val="24"/>
        </w:rPr>
        <w:t>па</w:t>
      </w:r>
    </w:p>
    <w:p w:rsidR="00764C2E" w:rsidRPr="00D5215B" w:rsidRDefault="00764C2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764C2E" w:rsidRPr="00764C2E" w:rsidRDefault="00E03F7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В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связи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с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завершением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в</w:t>
      </w:r>
      <w:r w:rsidR="00764C2E" w:rsidRPr="00764C2E">
        <w:rPr>
          <w:rFonts w:ascii="Times New Roman" w:hAnsi="Times New Roman"/>
          <w:sz w:val="24"/>
          <w:szCs w:val="24"/>
        </w:rPr>
        <w:t xml:space="preserve"> 2016 </w:t>
      </w:r>
      <w:r w:rsidR="00764C2E" w:rsidRPr="00764C2E">
        <w:rPr>
          <w:rFonts w:ascii="Times New Roman" w:hAnsi="Times New Roman" w:hint="eastAsia"/>
          <w:sz w:val="24"/>
          <w:szCs w:val="24"/>
        </w:rPr>
        <w:t>году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периода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реализации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действующей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муниципальной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программы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развития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малого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и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среднего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764C2E" w:rsidRPr="00764C2E">
        <w:rPr>
          <w:rFonts w:ascii="Times New Roman" w:hAnsi="Times New Roman"/>
          <w:sz w:val="24"/>
          <w:szCs w:val="24"/>
        </w:rPr>
        <w:t xml:space="preserve">, </w:t>
      </w:r>
      <w:r w:rsidR="00764C2E" w:rsidRPr="00764C2E">
        <w:rPr>
          <w:rFonts w:ascii="Times New Roman" w:hAnsi="Times New Roman" w:hint="eastAsia"/>
          <w:sz w:val="24"/>
          <w:szCs w:val="24"/>
        </w:rPr>
        <w:t>механизм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решения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проблем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развития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малого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и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среднего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в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Среднеканском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городском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округе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будет</w:t>
      </w:r>
      <w:r w:rsidR="00764C2E" w:rsidRPr="00764C2E">
        <w:rPr>
          <w:rFonts w:ascii="Times New Roman" w:hAnsi="Times New Roman"/>
          <w:sz w:val="24"/>
          <w:szCs w:val="24"/>
        </w:rPr>
        <w:t xml:space="preserve"> </w:t>
      </w:r>
      <w:r w:rsidR="00764C2E" w:rsidRPr="00764C2E">
        <w:rPr>
          <w:rFonts w:ascii="Times New Roman" w:hAnsi="Times New Roman" w:hint="eastAsia"/>
          <w:sz w:val="24"/>
          <w:szCs w:val="24"/>
        </w:rPr>
        <w:t>остановлен</w:t>
      </w:r>
      <w:r w:rsidR="00764C2E" w:rsidRPr="00764C2E">
        <w:rPr>
          <w:rFonts w:ascii="Times New Roman" w:hAnsi="Times New Roman"/>
          <w:sz w:val="24"/>
          <w:szCs w:val="24"/>
        </w:rPr>
        <w:t>.</w:t>
      </w:r>
    </w:p>
    <w:p w:rsidR="00811B4F" w:rsidRDefault="00764C2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64C2E">
        <w:rPr>
          <w:rFonts w:ascii="Times New Roman" w:hAnsi="Times New Roman" w:hint="eastAsia"/>
          <w:sz w:val="24"/>
          <w:szCs w:val="24"/>
        </w:rPr>
        <w:t>Во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избежание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негативных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эффектов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в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связи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с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наличием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факторов</w:t>
      </w:r>
      <w:r w:rsidRPr="00764C2E">
        <w:rPr>
          <w:rFonts w:ascii="Times New Roman" w:hAnsi="Times New Roman"/>
          <w:sz w:val="24"/>
          <w:szCs w:val="24"/>
        </w:rPr>
        <w:t xml:space="preserve">, </w:t>
      </w:r>
      <w:r w:rsidRPr="00764C2E">
        <w:rPr>
          <w:rFonts w:ascii="Times New Roman" w:hAnsi="Times New Roman" w:hint="eastAsia"/>
          <w:sz w:val="24"/>
          <w:szCs w:val="24"/>
        </w:rPr>
        <w:t>сдерживающих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развитие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малого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среднего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на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территории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Среднеканского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городского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округа</w:t>
      </w:r>
      <w:r w:rsidRPr="00764C2E">
        <w:rPr>
          <w:rFonts w:ascii="Times New Roman" w:hAnsi="Times New Roman"/>
          <w:sz w:val="24"/>
          <w:szCs w:val="24"/>
        </w:rPr>
        <w:t xml:space="preserve">, </w:t>
      </w:r>
      <w:r w:rsidRPr="00764C2E">
        <w:rPr>
          <w:rFonts w:ascii="Times New Roman" w:hAnsi="Times New Roman" w:hint="eastAsia"/>
          <w:sz w:val="24"/>
          <w:szCs w:val="24"/>
        </w:rPr>
        <w:t>необходимо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разработать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утвердить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муниципальную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программу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поддержки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малого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и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среднего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предпринимательства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на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новый</w:t>
      </w:r>
      <w:r w:rsidRPr="00764C2E">
        <w:rPr>
          <w:rFonts w:ascii="Times New Roman" w:hAnsi="Times New Roman"/>
          <w:sz w:val="24"/>
          <w:szCs w:val="24"/>
        </w:rPr>
        <w:t xml:space="preserve">  </w:t>
      </w:r>
      <w:r w:rsidRPr="00764C2E">
        <w:rPr>
          <w:rFonts w:ascii="Times New Roman" w:hAnsi="Times New Roman" w:hint="eastAsia"/>
          <w:sz w:val="24"/>
          <w:szCs w:val="24"/>
        </w:rPr>
        <w:t>период</w:t>
      </w:r>
      <w:r w:rsidRPr="00764C2E">
        <w:rPr>
          <w:rFonts w:ascii="Times New Roman" w:hAnsi="Times New Roman"/>
          <w:sz w:val="24"/>
          <w:szCs w:val="24"/>
        </w:rPr>
        <w:t xml:space="preserve"> </w:t>
      </w:r>
      <w:r w:rsidRPr="00764C2E">
        <w:rPr>
          <w:rFonts w:ascii="Times New Roman" w:hAnsi="Times New Roman" w:hint="eastAsia"/>
          <w:sz w:val="24"/>
          <w:szCs w:val="24"/>
        </w:rPr>
        <w:t>–</w:t>
      </w:r>
      <w:r w:rsidRPr="00764C2E">
        <w:rPr>
          <w:rFonts w:ascii="Times New Roman" w:hAnsi="Times New Roman"/>
          <w:sz w:val="24"/>
          <w:szCs w:val="24"/>
        </w:rPr>
        <w:t xml:space="preserve"> 2017-2020 </w:t>
      </w:r>
      <w:r w:rsidRPr="00764C2E">
        <w:rPr>
          <w:rFonts w:ascii="Times New Roman" w:hAnsi="Times New Roman" w:hint="eastAsia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6600A" w:rsidRPr="0036600A">
        <w:rPr>
          <w:rFonts w:ascii="Times New Roman" w:hAnsi="Times New Roman" w:hint="eastAsia"/>
          <w:sz w:val="24"/>
          <w:szCs w:val="24"/>
        </w:rPr>
        <w:t>Ограничение</w:t>
      </w:r>
      <w:r w:rsidR="0036600A" w:rsidRPr="0036600A">
        <w:rPr>
          <w:rFonts w:ascii="Times New Roman" w:hAnsi="Times New Roman"/>
          <w:sz w:val="24"/>
          <w:szCs w:val="24"/>
        </w:rPr>
        <w:t xml:space="preserve"> </w:t>
      </w:r>
      <w:r w:rsidR="0036600A" w:rsidRPr="0036600A">
        <w:rPr>
          <w:rFonts w:ascii="Times New Roman" w:hAnsi="Times New Roman" w:hint="eastAsia"/>
          <w:sz w:val="24"/>
          <w:szCs w:val="24"/>
        </w:rPr>
        <w:t>доступности</w:t>
      </w:r>
      <w:r w:rsidR="0036600A" w:rsidRPr="0036600A">
        <w:rPr>
          <w:rFonts w:ascii="Times New Roman" w:hAnsi="Times New Roman"/>
          <w:sz w:val="24"/>
          <w:szCs w:val="24"/>
        </w:rPr>
        <w:t xml:space="preserve"> </w:t>
      </w:r>
      <w:r w:rsidR="0036600A" w:rsidRPr="0036600A">
        <w:rPr>
          <w:rFonts w:ascii="Times New Roman" w:hAnsi="Times New Roman" w:hint="eastAsia"/>
          <w:sz w:val="24"/>
          <w:szCs w:val="24"/>
        </w:rPr>
        <w:t>к</w:t>
      </w:r>
      <w:r w:rsidR="0036600A" w:rsidRPr="0036600A">
        <w:rPr>
          <w:rFonts w:ascii="Times New Roman" w:hAnsi="Times New Roman"/>
          <w:sz w:val="24"/>
          <w:szCs w:val="24"/>
        </w:rPr>
        <w:t xml:space="preserve"> </w:t>
      </w:r>
      <w:r w:rsidR="0036600A" w:rsidRPr="0036600A">
        <w:rPr>
          <w:rFonts w:ascii="Times New Roman" w:hAnsi="Times New Roman" w:hint="eastAsia"/>
          <w:sz w:val="24"/>
          <w:szCs w:val="24"/>
        </w:rPr>
        <w:t>финансовым</w:t>
      </w:r>
      <w:r w:rsidR="0036600A" w:rsidRPr="0036600A">
        <w:rPr>
          <w:rFonts w:ascii="Times New Roman" w:hAnsi="Times New Roman"/>
          <w:sz w:val="24"/>
          <w:szCs w:val="24"/>
        </w:rPr>
        <w:t xml:space="preserve"> </w:t>
      </w:r>
      <w:r w:rsidR="0036600A" w:rsidRPr="0036600A">
        <w:rPr>
          <w:rFonts w:ascii="Times New Roman" w:hAnsi="Times New Roman" w:hint="eastAsia"/>
          <w:sz w:val="24"/>
          <w:szCs w:val="24"/>
        </w:rPr>
        <w:t>ресурсам</w:t>
      </w:r>
      <w:r w:rsidR="003213FE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5657AB" w:rsidRPr="005657AB">
        <w:rPr>
          <w:rFonts w:ascii="Times New Roman" w:hAnsi="Times New Roman"/>
          <w:sz w:val="24"/>
          <w:szCs w:val="24"/>
          <w:lang w:bidi="ru-RU"/>
        </w:rPr>
        <w:t xml:space="preserve">В связи с завершением в 2016 году </w:t>
      </w:r>
      <w:proofErr w:type="gramStart"/>
      <w:r w:rsidR="005657AB" w:rsidRPr="005657AB">
        <w:rPr>
          <w:rFonts w:ascii="Times New Roman" w:hAnsi="Times New Roman"/>
          <w:sz w:val="24"/>
          <w:szCs w:val="24"/>
          <w:lang w:bidi="ru-RU"/>
        </w:rPr>
        <w:t>периода реализации действующей муниципальной программы развития субъектов малого</w:t>
      </w:r>
      <w:proofErr w:type="gramEnd"/>
      <w:r w:rsidR="005657AB" w:rsidRPr="005657AB">
        <w:rPr>
          <w:rFonts w:ascii="Times New Roman" w:hAnsi="Times New Roman"/>
          <w:sz w:val="24"/>
          <w:szCs w:val="24"/>
          <w:lang w:bidi="ru-RU"/>
        </w:rPr>
        <w:t xml:space="preserve"> и среднего предпринимательства в дальнейшем затрудняется устойчивое развитие </w:t>
      </w:r>
      <w:proofErr w:type="spellStart"/>
      <w:r w:rsidR="005657AB" w:rsidRPr="005657AB">
        <w:rPr>
          <w:rFonts w:ascii="Times New Roman" w:hAnsi="Times New Roman"/>
          <w:sz w:val="24"/>
          <w:szCs w:val="24"/>
          <w:lang w:bidi="ru-RU"/>
        </w:rPr>
        <w:t>СМиСП</w:t>
      </w:r>
      <w:proofErr w:type="spellEnd"/>
      <w:r w:rsidR="005657AB">
        <w:rPr>
          <w:rFonts w:ascii="Times New Roman" w:hAnsi="Times New Roman"/>
          <w:sz w:val="24"/>
          <w:szCs w:val="24"/>
          <w:lang w:bidi="ru-RU"/>
        </w:rPr>
        <w:t>.</w:t>
      </w:r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4F2F0F">
        <w:rPr>
          <w:rFonts w:ascii="Times New Roman" w:hAnsi="Times New Roman"/>
          <w:sz w:val="24"/>
          <w:szCs w:val="24"/>
        </w:rPr>
        <w:t>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C3F79" w:rsidRPr="002C3F79">
        <w:rPr>
          <w:rFonts w:ascii="Times New Roman" w:hAnsi="Times New Roman"/>
          <w:sz w:val="24"/>
          <w:szCs w:val="24"/>
          <w:lang w:bidi="ru-RU"/>
        </w:rPr>
        <w:t>недостаточность собственных финансовых ресурсов, в том числе для использования современных технологий и оборудования</w:t>
      </w:r>
      <w:r w:rsidR="00970871">
        <w:rPr>
          <w:rFonts w:ascii="Times New Roman" w:hAnsi="Times New Roman"/>
          <w:sz w:val="24"/>
          <w:szCs w:val="24"/>
          <w:lang w:bidi="ru-RU"/>
        </w:rPr>
        <w:t>; 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соответствии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.33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ст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.16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Федерального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закона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от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06.10.2003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№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131-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ФЗ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«Об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общих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принципах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организации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самоуправления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Российской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Федерации»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к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вопросам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значения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городского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округа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отнесено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содействие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развитию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соответствии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.1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ст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.11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Федерального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закона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от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24.07.2007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№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209-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ФЗ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«О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развитии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Российской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Федерации»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к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полномочиям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органов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самоуправления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вопросам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развития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относится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формирование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осуществление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муниципальных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программ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развития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субъектов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учетом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национальных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местных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социально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-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экономических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экологических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культурных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других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особенностей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.</w:t>
      </w:r>
      <w:proofErr w:type="gramEnd"/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Согласно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подпункту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4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пункта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2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статьи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6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Федерального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закона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от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24.07.2007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№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209-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ФЗ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«О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развитии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Российской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Федерации»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одной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из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основных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целей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государственной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политики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области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развития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РФ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является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оказание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lastRenderedPageBreak/>
        <w:t>содействия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субъектам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МСП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продвижении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производимых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ими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товаров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(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работ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услуг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)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на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рынок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РФ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международные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рынки</w:t>
      </w:r>
      <w:proofErr w:type="gramEnd"/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оказание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консультационных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(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консалтинговых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),</w:t>
      </w:r>
      <w:r w:rsid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информационных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услуг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.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Таким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образом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вопросы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предоставления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указанных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выше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субсидий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субъектам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малого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среднего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предпринимательства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относится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к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компетенции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органов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местного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самоуправления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муниципального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образования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«</w:t>
      </w:r>
      <w:r w:rsidR="00970871">
        <w:rPr>
          <w:rFonts w:ascii="Times New Roman" w:hAnsi="Times New Roman"/>
          <w:sz w:val="24"/>
          <w:szCs w:val="24"/>
          <w:lang w:bidi="ru-RU"/>
        </w:rPr>
        <w:t>Среднеканский городской округ</w:t>
      </w:r>
      <w:r w:rsidR="00970871" w:rsidRPr="00970871">
        <w:rPr>
          <w:rFonts w:ascii="Times New Roman" w:hAnsi="Times New Roman" w:hint="eastAsia"/>
          <w:sz w:val="24"/>
          <w:szCs w:val="24"/>
          <w:lang w:bidi="ru-RU"/>
        </w:rPr>
        <w:t>»</w:t>
      </w:r>
      <w:r w:rsidR="00970871" w:rsidRPr="00970871">
        <w:rPr>
          <w:rFonts w:ascii="Times New Roman" w:hAnsi="Times New Roman"/>
          <w:sz w:val="24"/>
          <w:szCs w:val="24"/>
          <w:lang w:bidi="ru-RU"/>
        </w:rPr>
        <w:t>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анализ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при</w:t>
      </w:r>
      <w:r w:rsidR="00760113">
        <w:rPr>
          <w:rFonts w:ascii="Times New Roman" w:hAnsi="Times New Roman"/>
          <w:sz w:val="24"/>
          <w:szCs w:val="24"/>
        </w:rPr>
        <w:t>ня</w:t>
      </w:r>
      <w:r w:rsidR="00760113" w:rsidRPr="00760113">
        <w:rPr>
          <w:rFonts w:ascii="Times New Roman" w:hAnsi="Times New Roman" w:hint="eastAsia"/>
          <w:sz w:val="24"/>
          <w:szCs w:val="24"/>
        </w:rPr>
        <w:t>тых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ранее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нормативных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правовых</w:t>
      </w:r>
      <w:r w:rsidR="00760113" w:rsidRPr="00760113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Отсутствует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F2F0F" w:rsidRPr="004F2F0F" w:rsidRDefault="004F2F0F" w:rsidP="00F912D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-</w:t>
      </w:r>
    </w:p>
    <w:p w:rsidR="00F16BCE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4.2. Региональный уровень (субъекты Российской Федерации):</w:t>
      </w:r>
      <w:r w:rsidR="00F912D4" w:rsidRPr="00F912D4">
        <w:rPr>
          <w:rFonts w:ascii="Times New Roman" w:hAnsi="Times New Roman"/>
          <w:sz w:val="24"/>
          <w:szCs w:val="24"/>
        </w:rPr>
        <w:t xml:space="preserve"> </w:t>
      </w:r>
      <w:r w:rsidR="00F16BCE" w:rsidRPr="00F16BCE">
        <w:rPr>
          <w:rFonts w:ascii="Times New Roman" w:hAnsi="Times New Roman"/>
          <w:sz w:val="24"/>
          <w:szCs w:val="24"/>
        </w:rPr>
        <w:t xml:space="preserve">подпрограмма «Развитие малого и среднего предпринимательства в Магаданской области» на 2014-2020 годы» государственной программы Магаданской области «Экономическое развитие и инновационная экономика Магаданской области на 2014-2020 годы» </w:t>
      </w:r>
      <w:r w:rsidR="00F16BCE" w:rsidRPr="00F16BCE">
        <w:rPr>
          <w:rFonts w:ascii="Times New Roman" w:hAnsi="Times New Roman" w:hint="eastAsia"/>
          <w:sz w:val="24"/>
          <w:szCs w:val="24"/>
        </w:rPr>
        <w:t>от</w:t>
      </w:r>
      <w:r w:rsidR="00F16BCE" w:rsidRPr="00F16BCE">
        <w:rPr>
          <w:rFonts w:ascii="Times New Roman" w:hAnsi="Times New Roman"/>
          <w:sz w:val="24"/>
          <w:szCs w:val="24"/>
        </w:rPr>
        <w:t xml:space="preserve"> 20 </w:t>
      </w:r>
      <w:r w:rsidR="00F16BCE" w:rsidRPr="00F16BCE">
        <w:rPr>
          <w:rFonts w:ascii="Times New Roman" w:hAnsi="Times New Roman" w:hint="eastAsia"/>
          <w:sz w:val="24"/>
          <w:szCs w:val="24"/>
        </w:rPr>
        <w:t>ноября</w:t>
      </w:r>
      <w:r w:rsidR="00F16BCE" w:rsidRPr="00F16BCE">
        <w:rPr>
          <w:rFonts w:ascii="Times New Roman" w:hAnsi="Times New Roman"/>
          <w:sz w:val="24"/>
          <w:szCs w:val="24"/>
        </w:rPr>
        <w:t xml:space="preserve"> 2013 </w:t>
      </w:r>
      <w:r w:rsidR="00F16BCE" w:rsidRPr="00F16BCE">
        <w:rPr>
          <w:rFonts w:ascii="Times New Roman" w:hAnsi="Times New Roman" w:hint="eastAsia"/>
          <w:sz w:val="24"/>
          <w:szCs w:val="24"/>
        </w:rPr>
        <w:t>г</w:t>
      </w:r>
      <w:r w:rsidR="00F16BCE" w:rsidRPr="00F16BCE">
        <w:rPr>
          <w:rFonts w:ascii="Times New Roman" w:hAnsi="Times New Roman"/>
          <w:sz w:val="24"/>
          <w:szCs w:val="24"/>
        </w:rPr>
        <w:t xml:space="preserve">. </w:t>
      </w:r>
      <w:r w:rsidR="00F16BCE" w:rsidRPr="00F16BCE">
        <w:rPr>
          <w:rFonts w:ascii="Times New Roman" w:hAnsi="Times New Roman" w:hint="eastAsia"/>
          <w:sz w:val="24"/>
          <w:szCs w:val="24"/>
        </w:rPr>
        <w:t>№</w:t>
      </w:r>
      <w:r w:rsidR="00F16BCE" w:rsidRPr="00F16BCE">
        <w:rPr>
          <w:rFonts w:ascii="Times New Roman" w:hAnsi="Times New Roman"/>
          <w:sz w:val="24"/>
          <w:szCs w:val="24"/>
        </w:rPr>
        <w:t xml:space="preserve"> 1146-</w:t>
      </w:r>
      <w:r w:rsidR="00F16BCE" w:rsidRPr="00F16BCE">
        <w:rPr>
          <w:rFonts w:ascii="Times New Roman" w:hAnsi="Times New Roman" w:hint="eastAsia"/>
          <w:sz w:val="24"/>
          <w:szCs w:val="24"/>
        </w:rPr>
        <w:t>па</w:t>
      </w:r>
    </w:p>
    <w:p w:rsidR="00F16BCE" w:rsidRPr="00F16BCE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>
        <w:rPr>
          <w:rFonts w:ascii="Times New Roman" w:hAnsi="Times New Roman"/>
          <w:sz w:val="24"/>
          <w:szCs w:val="24"/>
        </w:rPr>
        <w:t xml:space="preserve"> </w:t>
      </w:r>
      <w:r w:rsidR="00F16BCE">
        <w:rPr>
          <w:rFonts w:ascii="Times New Roman" w:hAnsi="Times New Roman" w:hint="eastAsia"/>
          <w:sz w:val="24"/>
          <w:szCs w:val="24"/>
        </w:rPr>
        <w:t>П</w:t>
      </w:r>
      <w:r w:rsidR="00F16BCE">
        <w:rPr>
          <w:rFonts w:ascii="Times New Roman" w:hAnsi="Times New Roman"/>
          <w:sz w:val="24"/>
          <w:szCs w:val="24"/>
        </w:rPr>
        <w:t>остановление города Магадана от 20.10.2016г. №3208 «Об утверждении муниципальной программы развития малого и среднего предпринимательства на территории муниципального образования «город Магадан» на 2017-2021 годы»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56CE6">
        <w:rPr>
          <w:rFonts w:ascii="Times New Roman" w:hAnsi="Times New Roman"/>
          <w:sz w:val="24"/>
          <w:szCs w:val="24"/>
        </w:rPr>
        <w:t xml:space="preserve">Международный опыт </w:t>
      </w:r>
      <w:r w:rsidR="00F16BCE">
        <w:rPr>
          <w:rFonts w:ascii="Times New Roman" w:hAnsi="Times New Roman"/>
          <w:sz w:val="24"/>
          <w:szCs w:val="24"/>
        </w:rPr>
        <w:t>н</w:t>
      </w:r>
      <w:r w:rsidR="00956CE6">
        <w:rPr>
          <w:rFonts w:ascii="Times New Roman" w:hAnsi="Times New Roman"/>
          <w:sz w:val="24"/>
          <w:szCs w:val="24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0C3D99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 </w:t>
      </w:r>
    </w:p>
    <w:p w:rsidR="000C3D99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0C3D99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t xml:space="preserve"> - Федеральный закон от 06.10.2003 № 131-ФЗ  «Об общих принципах организации местного самоуправления в Российской Федерации»;</w:t>
      </w:r>
    </w:p>
    <w:p w:rsidR="0007064A" w:rsidRPr="0007064A" w:rsidRDefault="0007064A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t>- Закон Магаданской области от 11 марта 2010 г. № 1241-ОЗ «Стратегия социального и экономического развития Магаданской области на период до 2025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26228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F6978" w:rsidRPr="00262289">
              <w:rPr>
                <w:rFonts w:ascii="Times New Roman" w:hAnsi="Times New Roman"/>
                <w:sz w:val="24"/>
                <w:szCs w:val="24"/>
              </w:rPr>
              <w:t xml:space="preserve">Проект разработан в целях создания на территории Среднеканского городского округа 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прежде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всего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материального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производства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услуг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повышения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экономической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социальной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эффективности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262289" w:rsidRPr="00262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2289" w:rsidRPr="00262289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2622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5" w:type="dxa"/>
          </w:tcPr>
          <w:p w:rsidR="004F2F0F" w:rsidRPr="004F2F0F" w:rsidRDefault="00262289" w:rsidP="002F697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2017-2020гг</w:t>
            </w:r>
          </w:p>
        </w:tc>
        <w:tc>
          <w:tcPr>
            <w:tcW w:w="4819" w:type="dxa"/>
          </w:tcPr>
          <w:p w:rsidR="004F2F0F" w:rsidRPr="00262289" w:rsidRDefault="006D754E" w:rsidP="006D7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89">
              <w:rPr>
                <w:rFonts w:ascii="Times New Roman" w:hAnsi="Times New Roman"/>
                <w:sz w:val="24"/>
                <w:szCs w:val="24"/>
              </w:rPr>
              <w:t xml:space="preserve">- Указ Президента Российской Федерации от 10 сентября 2012г. №1276 «Об оценке </w:t>
            </w:r>
            <w:proofErr w:type="gramStart"/>
            <w:r w:rsidRPr="00262289">
              <w:rPr>
                <w:rFonts w:ascii="Times New Roman" w:hAnsi="Times New Roman"/>
                <w:sz w:val="24"/>
                <w:szCs w:val="24"/>
              </w:rPr>
              <w:t>эффективности деятельности руководителей федеральных органов исполнительной власти</w:t>
            </w:r>
            <w:proofErr w:type="gramEnd"/>
            <w:r w:rsidRPr="00262289">
              <w:rPr>
                <w:rFonts w:ascii="Times New Roman" w:hAnsi="Times New Roman"/>
                <w:sz w:val="24"/>
                <w:szCs w:val="24"/>
              </w:rPr>
              <w:t xml:space="preserve"> и высших должностных лиц (руководителей высших исполнительных органов исполнительной власти) субъектов Российской Федерации по созданию благоприятных условий ведения предпринимательской деятельности;</w:t>
            </w:r>
          </w:p>
          <w:p w:rsidR="00262289" w:rsidRPr="00262289" w:rsidRDefault="00262289" w:rsidP="00262289">
            <w:pPr>
              <w:pStyle w:val="a3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62289">
              <w:rPr>
                <w:rFonts w:ascii="Times New Roman" w:hAnsi="Times New Roman"/>
                <w:sz w:val="24"/>
                <w:szCs w:val="24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754E" w:rsidRPr="006D754E" w:rsidRDefault="00262289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2289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Закон Магаданской области от 11 марта 2010 г. № 1241-ОЗ «Стратегия социального и экономического развития Магаданской </w:t>
            </w:r>
            <w:r w:rsidRPr="00262289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области на период до 2025 года»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970871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057AC6" w:rsidRPr="00970871">
        <w:rPr>
          <w:rFonts w:ascii="Times New Roman" w:hAnsi="Times New Roman"/>
          <w:sz w:val="24"/>
          <w:szCs w:val="24"/>
        </w:rPr>
        <w:t xml:space="preserve">проект постановления направлен на </w:t>
      </w:r>
      <w:r w:rsidR="00BF2220" w:rsidRPr="00970871">
        <w:rPr>
          <w:rFonts w:ascii="Times New Roman" w:hAnsi="Times New Roman"/>
          <w:sz w:val="24"/>
          <w:szCs w:val="24"/>
        </w:rPr>
        <w:t xml:space="preserve">правовое </w:t>
      </w:r>
      <w:r w:rsidR="00057AC6" w:rsidRPr="00970871">
        <w:rPr>
          <w:rFonts w:ascii="Times New Roman" w:hAnsi="Times New Roman"/>
          <w:sz w:val="24"/>
          <w:szCs w:val="24"/>
        </w:rPr>
        <w:t xml:space="preserve">регулирование </w:t>
      </w:r>
      <w:r w:rsidR="000D18D9" w:rsidRPr="00970871">
        <w:rPr>
          <w:rFonts w:ascii="Times New Roman" w:hAnsi="Times New Roman"/>
          <w:sz w:val="24"/>
          <w:szCs w:val="24"/>
          <w:lang w:bidi="ru-RU"/>
        </w:rPr>
        <w:t xml:space="preserve">оказания финансовой, имущественной и информационной поддержки </w:t>
      </w:r>
      <w:proofErr w:type="spellStart"/>
      <w:r w:rsidR="000D18D9" w:rsidRPr="00970871">
        <w:rPr>
          <w:rFonts w:ascii="Times New Roman" w:hAnsi="Times New Roman"/>
          <w:sz w:val="24"/>
          <w:szCs w:val="24"/>
          <w:lang w:bidi="ru-RU"/>
        </w:rPr>
        <w:t>СМиСП</w:t>
      </w:r>
      <w:proofErr w:type="spellEnd"/>
      <w:r w:rsidR="000D18D9" w:rsidRPr="00970871">
        <w:rPr>
          <w:rFonts w:ascii="Times New Roman" w:hAnsi="Times New Roman"/>
          <w:sz w:val="24"/>
          <w:szCs w:val="24"/>
          <w:lang w:bidi="ru-RU"/>
        </w:rPr>
        <w:t xml:space="preserve"> в </w:t>
      </w:r>
      <w:bookmarkStart w:id="0" w:name="Par473"/>
      <w:bookmarkEnd w:id="0"/>
      <w:r w:rsidR="000D18D9" w:rsidRPr="00970871">
        <w:rPr>
          <w:rFonts w:ascii="Times New Roman" w:hAnsi="Times New Roman"/>
          <w:sz w:val="24"/>
          <w:szCs w:val="24"/>
          <w:lang w:bidi="ru-RU"/>
        </w:rPr>
        <w:t>Среднеканском городском округе</w:t>
      </w:r>
      <w:r w:rsidR="0056667F" w:rsidRPr="00970871">
        <w:rPr>
          <w:rFonts w:ascii="Times New Roman" w:hAnsi="Times New Roman"/>
          <w:sz w:val="24"/>
          <w:szCs w:val="24"/>
        </w:rPr>
        <w:t>.</w:t>
      </w:r>
      <w:r w:rsidR="00057AC6" w:rsidRPr="00970871">
        <w:rPr>
          <w:rFonts w:ascii="Times New Roman" w:hAnsi="Times New Roman"/>
          <w:sz w:val="24"/>
          <w:szCs w:val="24"/>
        </w:rPr>
        <w:t xml:space="preserve"> </w:t>
      </w:r>
      <w:r w:rsidRPr="00970871">
        <w:rPr>
          <w:rFonts w:ascii="Times New Roman" w:hAnsi="Times New Roman"/>
          <w:sz w:val="24"/>
          <w:szCs w:val="24"/>
        </w:rPr>
        <w:t xml:space="preserve"> </w:t>
      </w:r>
    </w:p>
    <w:p w:rsidR="00970871" w:rsidRPr="00970871" w:rsidRDefault="00BF2220" w:rsidP="0097087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970871">
        <w:rPr>
          <w:rFonts w:ascii="Times New Roman" w:hAnsi="Times New Roman"/>
          <w:iCs/>
          <w:sz w:val="24"/>
          <w:szCs w:val="24"/>
        </w:rPr>
        <w:t xml:space="preserve">Проект устанавливает описание </w:t>
      </w:r>
      <w:proofErr w:type="spellStart"/>
      <w:r w:rsidRPr="00970871">
        <w:rPr>
          <w:rFonts w:ascii="Times New Roman" w:hAnsi="Times New Roman"/>
          <w:iCs/>
          <w:sz w:val="24"/>
          <w:szCs w:val="24"/>
        </w:rPr>
        <w:t>общепрограммной</w:t>
      </w:r>
      <w:proofErr w:type="spellEnd"/>
      <w:r w:rsidRPr="00970871">
        <w:rPr>
          <w:rFonts w:ascii="Times New Roman" w:hAnsi="Times New Roman"/>
          <w:iCs/>
          <w:sz w:val="24"/>
          <w:szCs w:val="24"/>
        </w:rPr>
        <w:t xml:space="preserve"> деятельности и механизма реализации Программы с у</w:t>
      </w:r>
      <w:r w:rsidR="00970871" w:rsidRPr="00970871">
        <w:rPr>
          <w:rFonts w:ascii="Times New Roman" w:hAnsi="Times New Roman"/>
          <w:iCs/>
          <w:sz w:val="24"/>
          <w:szCs w:val="24"/>
        </w:rPr>
        <w:t xml:space="preserve">казанием ожидаемых результатов. </w:t>
      </w:r>
      <w:r w:rsidRPr="00970871">
        <w:rPr>
          <w:rFonts w:ascii="Times New Roman" w:hAnsi="Times New Roman"/>
          <w:iCs/>
          <w:sz w:val="24"/>
          <w:szCs w:val="24"/>
        </w:rPr>
        <w:t xml:space="preserve">Программа ориентирована на стимулирование развития предпринимательства в приоритетных </w:t>
      </w:r>
      <w:r w:rsidR="00970871" w:rsidRPr="00970871">
        <w:rPr>
          <w:rFonts w:ascii="Times New Roman" w:hAnsi="Times New Roman"/>
          <w:sz w:val="24"/>
          <w:szCs w:val="24"/>
        </w:rPr>
        <w:t xml:space="preserve">в приоритетных для Среднеканского городского округа </w:t>
      </w:r>
      <w:proofErr w:type="gramStart"/>
      <w:r w:rsidR="00970871" w:rsidRPr="00970871">
        <w:rPr>
          <w:rFonts w:ascii="Times New Roman" w:hAnsi="Times New Roman"/>
          <w:sz w:val="24"/>
          <w:szCs w:val="24"/>
        </w:rPr>
        <w:t>сферах</w:t>
      </w:r>
      <w:proofErr w:type="gramEnd"/>
      <w:r w:rsidR="00970871" w:rsidRPr="00970871">
        <w:rPr>
          <w:rFonts w:ascii="Times New Roman" w:hAnsi="Times New Roman"/>
          <w:sz w:val="24"/>
          <w:szCs w:val="24"/>
        </w:rPr>
        <w:t xml:space="preserve"> предпринимательской деятельности.</w:t>
      </w:r>
    </w:p>
    <w:p w:rsidR="006A6018" w:rsidRPr="006A6018" w:rsidRDefault="004F2F0F" w:rsidP="006A60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>
        <w:rPr>
          <w:rFonts w:ascii="Times New Roman" w:hAnsi="Times New Roman"/>
          <w:sz w:val="24"/>
          <w:szCs w:val="24"/>
        </w:rPr>
        <w:t>отсутствуют</w:t>
      </w:r>
    </w:p>
    <w:p w:rsidR="006A6018" w:rsidRDefault="004F2F0F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6018" w:rsidRPr="006A6018">
        <w:rPr>
          <w:rFonts w:ascii="Times New Roman" w:hAnsi="Times New Roman"/>
          <w:sz w:val="24"/>
          <w:szCs w:val="24"/>
        </w:rPr>
        <w:t xml:space="preserve">В соответствии с п.1ст.11 Федерального закона от 24.07.2007 №209-ФЗ «О развитии малого и среднего предпринимательства в Российской Федерации» 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</w:t>
      </w:r>
      <w:proofErr w:type="gramEnd"/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121A1">
        <w:rPr>
          <w:rFonts w:ascii="Times New Roman" w:hAnsi="Times New Roman"/>
          <w:sz w:val="24"/>
          <w:szCs w:val="24"/>
          <w:u w:val="single"/>
          <w:lang w:bidi="ru-RU"/>
        </w:rPr>
        <w:t>Сравнение возможных вариантов решения проблемы</w:t>
      </w:r>
    </w:p>
    <w:p w:rsidR="007121A1" w:rsidRPr="007121A1" w:rsidRDefault="007121A1" w:rsidP="007121A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1276"/>
        <w:gridCol w:w="1276"/>
      </w:tblGrid>
      <w:tr w:rsidR="007121A1" w:rsidRPr="007121A1" w:rsidTr="00D63462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Вариант 3</w:t>
            </w:r>
          </w:p>
        </w:tc>
      </w:tr>
      <w:tr w:rsidR="007121A1" w:rsidRPr="007121A1" w:rsidTr="00D6346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Содержание варианта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Разработка и утверждение муниципальной программы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«Поддержка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малого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и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среднего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предпринимательства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на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территории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Среднеканского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городского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округа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на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2017-2020 </w:t>
            </w:r>
            <w:r w:rsidRPr="007121A1">
              <w:rPr>
                <w:rFonts w:ascii="Times New Roman" w:hAnsi="Times New Roman" w:hint="eastAsia"/>
                <w:sz w:val="24"/>
                <w:szCs w:val="24"/>
                <w:lang w:bidi="ru-RU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121A1" w:rsidRPr="007121A1" w:rsidTr="00D6346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(1 - 4 года)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количество </w:t>
            </w:r>
            <w:proofErr w:type="spellStart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: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2017 г. – 1;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2018 г. – 1;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2019 г. – 1;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2020 г. –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121A1" w:rsidRPr="007121A1" w:rsidTr="00D6346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Дополнительные расходы (</w:t>
            </w:r>
            <w:proofErr w:type="spellStart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Дополнительные доходы:</w:t>
            </w:r>
          </w:p>
          <w:p w:rsidR="007121A1" w:rsidRPr="007121A1" w:rsidRDefault="007121A1" w:rsidP="007121A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A1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программы;</w:t>
            </w:r>
          </w:p>
          <w:p w:rsidR="007121A1" w:rsidRPr="007121A1" w:rsidRDefault="007121A1" w:rsidP="007121A1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1A1">
              <w:rPr>
                <w:rFonts w:ascii="Times New Roman" w:hAnsi="Times New Roman"/>
                <w:sz w:val="24"/>
                <w:szCs w:val="24"/>
              </w:rPr>
              <w:t>Доходы, полученные за счет увеличения объемов продаж.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121A1" w:rsidRPr="007121A1" w:rsidTr="00D6346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Оценка расходов (доходов) бюджета субъекта Российской </w:t>
            </w: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Федерации, связанных с введением предлагаемого правового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Сумма расходов на реализацию муниципальной программы: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2017 год – 60,0 тыс. руб., в </w:t>
            </w:r>
            <w:proofErr w:type="spellStart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.: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бюджет района – 60,0 тыс. руб.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областной бюджет – 0 тыс. руб.;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2018 год – 60,0 тыс. руб., в </w:t>
            </w:r>
            <w:proofErr w:type="spellStart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.: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бюджет района – 61,0 тыс. руб.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областной бюджет – 0 тыс. руб.;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2019 год – 60,0 тыс. руб., в </w:t>
            </w:r>
            <w:proofErr w:type="spellStart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.: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бюджет района – 60,0 тыс. руб.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областной бюджет – 0тыс. руб.;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2020 год – 60,0 тыс. руб., в </w:t>
            </w:r>
            <w:proofErr w:type="spellStart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.: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бюджет района – 60,0 тыс. руб.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областной бюджет – 0тыс. руб.;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итого – 240,0 тыс. руб., в </w:t>
            </w:r>
            <w:proofErr w:type="spellStart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.: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бюджет района – 240,0 тыс. руб.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областной бюджет – 0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121A1" w:rsidRPr="007121A1" w:rsidTr="00D6346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Цель будет достигнута в ходе реализации мероприятий программы за период с 2017 год по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7121A1" w:rsidRPr="007121A1" w:rsidTr="00D63462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Оценка рисков неблагоприятных последствий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121A1">
              <w:rPr>
                <w:rFonts w:ascii="Times New Roman" w:hAnsi="Times New Roman"/>
                <w:sz w:val="24"/>
                <w:szCs w:val="24"/>
                <w:lang w:bidi="ru-RU"/>
              </w:rPr>
              <w:t>отсутствуют</w:t>
            </w:r>
          </w:p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A1" w:rsidRPr="007121A1" w:rsidRDefault="007121A1" w:rsidP="007121A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9456DC" w:rsidRDefault="009A510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10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="00DC407B" w:rsidRPr="009456DC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 w:rsidR="00B65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24.07.2007</w:t>
            </w:r>
            <w:r w:rsidR="00B659E6">
              <w:rPr>
                <w:rFonts w:ascii="Times New Roman" w:hAnsi="Times New Roman"/>
                <w:sz w:val="24"/>
                <w:szCs w:val="24"/>
              </w:rPr>
              <w:t>г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>.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B659E6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="00B659E6" w:rsidRPr="00B6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количества поданных заявок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B9343A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9A5105">
              <w:rPr>
                <w:rFonts w:ascii="Times New Roman" w:hAnsi="Times New Roman"/>
                <w:sz w:val="24"/>
                <w:szCs w:val="24"/>
              </w:rPr>
              <w:t xml:space="preserve"> ед. 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="009A5105">
              <w:rPr>
                <w:rFonts w:ascii="Times New Roman" w:hAnsi="Times New Roman"/>
                <w:sz w:val="24"/>
                <w:szCs w:val="24"/>
              </w:rPr>
              <w:t>по состоянию на 01.01.2017г.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налоговой</w:t>
            </w:r>
            <w:proofErr w:type="gramEnd"/>
            <w:r w:rsidR="009A51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A01CF8">
        <w:rPr>
          <w:rFonts w:ascii="Times New Roman" w:hAnsi="Times New Roman"/>
          <w:sz w:val="24"/>
          <w:szCs w:val="24"/>
        </w:rPr>
        <w:t>данные</w:t>
      </w:r>
      <w:r w:rsidR="00B9343A">
        <w:rPr>
          <w:rFonts w:ascii="Times New Roman" w:hAnsi="Times New Roman"/>
          <w:sz w:val="24"/>
          <w:szCs w:val="24"/>
        </w:rPr>
        <w:t xml:space="preserve"> налоговой</w:t>
      </w:r>
      <w:r w:rsidR="00367412">
        <w:rPr>
          <w:rFonts w:ascii="Times New Roman" w:hAnsi="Times New Roman"/>
          <w:sz w:val="24"/>
          <w:szCs w:val="24"/>
        </w:rPr>
        <w:t xml:space="preserve"> службы</w:t>
      </w:r>
      <w:r w:rsidR="00B659E6">
        <w:rPr>
          <w:rFonts w:ascii="Times New Roman" w:hAnsi="Times New Roman"/>
          <w:sz w:val="24"/>
          <w:szCs w:val="24"/>
        </w:rPr>
        <w:t xml:space="preserve">, </w:t>
      </w:r>
      <w:r w:rsidR="00B659E6" w:rsidRPr="00B659E6">
        <w:rPr>
          <w:rFonts w:ascii="Times New Roman" w:hAnsi="Times New Roman" w:hint="eastAsia"/>
          <w:sz w:val="24"/>
          <w:szCs w:val="24"/>
        </w:rPr>
        <w:t>Реестр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получателей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финансовой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поддержки</w:t>
      </w:r>
      <w:r w:rsidR="00B659E6" w:rsidRPr="00B659E6">
        <w:rPr>
          <w:rFonts w:ascii="Times New Roman" w:hAnsi="Times New Roman"/>
          <w:sz w:val="24"/>
          <w:szCs w:val="24"/>
        </w:rPr>
        <w:t xml:space="preserve"> </w:t>
      </w:r>
      <w:r w:rsidR="00B659E6">
        <w:rPr>
          <w:rFonts w:ascii="Times New Roman" w:hAnsi="Times New Roman"/>
          <w:sz w:val="24"/>
          <w:szCs w:val="24"/>
        </w:rPr>
        <w:t>А</w:t>
      </w:r>
      <w:r w:rsidR="00B659E6" w:rsidRPr="00B659E6">
        <w:rPr>
          <w:rFonts w:ascii="Times New Roman" w:hAnsi="Times New Roman" w:hint="eastAsia"/>
          <w:sz w:val="24"/>
          <w:szCs w:val="24"/>
        </w:rPr>
        <w:t>дминистрации</w:t>
      </w:r>
      <w:r w:rsidR="00B659E6" w:rsidRPr="00B659E6">
        <w:rPr>
          <w:rFonts w:ascii="Times New Roman" w:hAnsi="Times New Roman"/>
          <w:sz w:val="24"/>
          <w:szCs w:val="24"/>
        </w:rPr>
        <w:t xml:space="preserve"> Среднеканск</w:t>
      </w:r>
      <w:r w:rsidR="00B659E6">
        <w:rPr>
          <w:rFonts w:ascii="Times New Roman" w:hAnsi="Times New Roman"/>
          <w:sz w:val="24"/>
          <w:szCs w:val="24"/>
        </w:rPr>
        <w:t>ого</w:t>
      </w:r>
      <w:r w:rsidR="00B659E6" w:rsidRPr="00B659E6">
        <w:rPr>
          <w:rFonts w:ascii="Times New Roman" w:hAnsi="Times New Roman"/>
          <w:sz w:val="24"/>
          <w:szCs w:val="24"/>
        </w:rPr>
        <w:t xml:space="preserve"> городско</w:t>
      </w:r>
      <w:r w:rsidR="00B659E6">
        <w:rPr>
          <w:rFonts w:ascii="Times New Roman" w:hAnsi="Times New Roman"/>
          <w:sz w:val="24"/>
          <w:szCs w:val="24"/>
        </w:rPr>
        <w:t>го</w:t>
      </w:r>
      <w:r w:rsidR="00B659E6" w:rsidRPr="00B659E6">
        <w:rPr>
          <w:rFonts w:ascii="Times New Roman" w:hAnsi="Times New Roman"/>
          <w:sz w:val="24"/>
          <w:szCs w:val="24"/>
        </w:rPr>
        <w:t xml:space="preserve"> округ</w:t>
      </w:r>
      <w:r w:rsidR="00B659E6">
        <w:rPr>
          <w:rFonts w:ascii="Times New Roman" w:hAnsi="Times New Roman"/>
          <w:sz w:val="24"/>
          <w:szCs w:val="24"/>
        </w:rPr>
        <w:t>а.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97258F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, полномочий, обязанностей и прав отраслевых (функциональных) или 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 w:rsidR="00BF11CB">
              <w:rPr>
                <w:rFonts w:ascii="Times New Roman" w:hAnsi="Times New Roman"/>
                <w:sz w:val="24"/>
                <w:szCs w:val="24"/>
              </w:rPr>
              <w:t xml:space="preserve">2017-2020гг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на возмещение части затрат</w:t>
            </w:r>
            <w:r w:rsidR="00057554">
              <w:rPr>
                <w:rFonts w:ascii="Times New Roman" w:hAnsi="Times New Roman"/>
                <w:sz w:val="24"/>
                <w:szCs w:val="24"/>
              </w:rPr>
              <w:t xml:space="preserve"> (финансовой поддержки) субъектам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      </w:r>
            <w:r w:rsid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всего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 w:rsidR="00483763"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240 </w:t>
            </w:r>
            <w:r w:rsid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. руб., в </w:t>
            </w:r>
            <w:proofErr w:type="spellStart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т.ч</w:t>
            </w:r>
            <w:proofErr w:type="spellEnd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.:</w:t>
            </w:r>
          </w:p>
          <w:p w:rsidR="00BF11CB" w:rsidRPr="00BF11CB" w:rsidRDefault="00BF11CB" w:rsidP="00BF11CB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483763"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0,240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 руб.</w:t>
            </w:r>
          </w:p>
          <w:p w:rsidR="004F2F0F" w:rsidRPr="00B619FD" w:rsidRDefault="00BF11CB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0,0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83763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763">
              <w:rPr>
                <w:rFonts w:ascii="Times New Roman" w:hAnsi="Times New Roman"/>
                <w:sz w:val="24"/>
                <w:szCs w:val="24"/>
                <w:lang w:bidi="ru-RU"/>
              </w:rPr>
              <w:t>0,240 млн.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83763" w:rsidP="004837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0,240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B75AB1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DA">
              <w:rPr>
                <w:rFonts w:ascii="Times New Roman" w:hAnsi="Times New Roman" w:hint="eastAsia"/>
                <w:sz w:val="24"/>
                <w:szCs w:val="24"/>
              </w:rPr>
              <w:t>Субъекты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зарегистрированные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осуществляющие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8256E4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A349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DA">
              <w:rPr>
                <w:rFonts w:ascii="Times New Roman" w:hAnsi="Times New Roman" w:hint="eastAsia"/>
                <w:sz w:val="24"/>
                <w:szCs w:val="24"/>
              </w:rPr>
              <w:t>Субъекты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зарегистрированные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осуществляющие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деятельность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EDA">
              <w:rPr>
                <w:rFonts w:ascii="Times New Roman" w:hAnsi="Times New Roman" w:hint="eastAsia"/>
                <w:sz w:val="24"/>
                <w:szCs w:val="24"/>
              </w:rPr>
              <w:t>округ»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8256E4">
        <w:tc>
          <w:tcPr>
            <w:tcW w:w="3085" w:type="dxa"/>
            <w:vMerge/>
          </w:tcPr>
          <w:p w:rsidR="00153E44" w:rsidRPr="004F2F0F" w:rsidRDefault="00153E44" w:rsidP="00A34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8256E4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74D"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</w:tr>
      <w:tr w:rsidR="00153E44" w:rsidRPr="004F2F0F" w:rsidTr="00EB5DA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няемая обязанность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B3674D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0,240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>
        <w:rPr>
          <w:rFonts w:ascii="Times New Roman" w:hAnsi="Times New Roman"/>
          <w:sz w:val="24"/>
          <w:szCs w:val="24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BF6E4F"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AB6F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  <w:lang w:val="en-US"/>
        </w:rPr>
        <w:t>II</w:t>
      </w:r>
      <w:r w:rsidR="00B619FD">
        <w:rPr>
          <w:rFonts w:ascii="Times New Roman" w:hAnsi="Times New Roman"/>
          <w:sz w:val="24"/>
          <w:szCs w:val="24"/>
          <w:lang w:val="en-US"/>
        </w:rPr>
        <w:t>I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2016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7C263D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A3575E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29A3" w:rsidRPr="00AA3679" w:rsidRDefault="00085151" w:rsidP="007729A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151">
              <w:rPr>
                <w:rFonts w:ascii="Times New Roman" w:hAnsi="Times New Roman"/>
                <w:sz w:val="24"/>
                <w:szCs w:val="24"/>
              </w:rPr>
              <w:t xml:space="preserve">Проект разработан в целях создания на территории Среднеканского городского округа 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условий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предпринимательства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прежде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всего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материального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производства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сфере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услуг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повышения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экономической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социальной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эффективности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51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Pr="000851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04F87" w:rsidRPr="00404F87" w:rsidRDefault="00A80F6D" w:rsidP="00970871">
            <w:pPr>
              <w:widowControl w:val="0"/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404F87" w:rsidRPr="00404F87">
              <w:rPr>
                <w:rFonts w:ascii="Times New Roman" w:hAnsi="Times New Roman"/>
                <w:sz w:val="24"/>
                <w:szCs w:val="24"/>
              </w:rPr>
              <w:t xml:space="preserve">оличество субъектов малого и  среднего предпринимательства,  получивших  муниципальную поддержку:  </w:t>
            </w:r>
            <w:r w:rsidR="00404F87" w:rsidRPr="00404F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2017г.- 1 единица;  2018г. - 1 единица; 2019г. - 1 единица;  2020г. - 1 единица.          </w:t>
            </w:r>
          </w:p>
          <w:p w:rsidR="007729A3" w:rsidRPr="00B619FD" w:rsidRDefault="00404F87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4F87">
              <w:rPr>
                <w:rFonts w:ascii="Times New Roman" w:hAnsi="Times New Roman"/>
                <w:sz w:val="24"/>
                <w:szCs w:val="24"/>
              </w:rPr>
              <w:t>- количество вновь созданных (включая вновь зарегистрированных индивидуальных предпринимателей) / сохраненных рабочих мест: 2017г.- 1 единица;  2018г. - 1 единица; 2019г. - 1 единица; 2020г. - 1 единица.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</w:tcPr>
          <w:p w:rsidR="007729A3" w:rsidRPr="00F53995" w:rsidRDefault="00404F87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59" w:type="dxa"/>
          </w:tcPr>
          <w:p w:rsidR="00404F87" w:rsidRPr="00F53995" w:rsidRDefault="00367412" w:rsidP="0040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 xml:space="preserve">Индикаторы рассчитываются </w:t>
            </w:r>
            <w:r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404F87" w:rsidRPr="00F53995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</w:t>
            </w:r>
            <w:r w:rsidR="00404F87"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</w:t>
            </w:r>
            <w:r w:rsidR="00892FFE">
              <w:rPr>
                <w:rFonts w:ascii="Times New Roman" w:hAnsi="Times New Roman"/>
                <w:sz w:val="24"/>
                <w:szCs w:val="24"/>
              </w:rPr>
              <w:t>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5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F53995">
              <w:rPr>
                <w:rFonts w:ascii="Times New Roman" w:hAnsi="Times New Roman"/>
                <w:sz w:val="24"/>
                <w:szCs w:val="24"/>
              </w:rPr>
              <w:t>основании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налоговой службы и статистики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F53995">
        <w:rPr>
          <w:rFonts w:ascii="Times New Roman" w:hAnsi="Times New Roman"/>
          <w:sz w:val="24"/>
          <w:szCs w:val="24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F53995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F5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995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364C1E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="00F4715E" w:rsidRPr="00D5215B">
        <w:rPr>
          <w:rFonts w:ascii="Times New Roman" w:hAnsi="Times New Roman"/>
          <w:sz w:val="24"/>
          <w:szCs w:val="24"/>
        </w:rPr>
        <w:t>«</w:t>
      </w:r>
      <w:r w:rsidR="00AB60AB" w:rsidRPr="00AB60AB">
        <w:rPr>
          <w:rFonts w:ascii="Times New Roman" w:hAnsi="Times New Roman"/>
          <w:sz w:val="24"/>
          <w:szCs w:val="24"/>
        </w:rPr>
        <w:t>1</w:t>
      </w:r>
      <w:r w:rsidR="004967E4">
        <w:rPr>
          <w:rFonts w:ascii="Times New Roman" w:hAnsi="Times New Roman"/>
          <w:sz w:val="24"/>
          <w:szCs w:val="24"/>
        </w:rPr>
        <w:t>4</w:t>
      </w:r>
      <w:r w:rsidR="00F4715E" w:rsidRPr="00AB60AB">
        <w:rPr>
          <w:rFonts w:ascii="Times New Roman" w:hAnsi="Times New Roman"/>
          <w:sz w:val="24"/>
          <w:szCs w:val="24"/>
        </w:rPr>
        <w:t>» апреля 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="00F4715E" w:rsidRPr="00AB60AB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>окончание: «</w:t>
      </w:r>
      <w:r w:rsidR="00AB60AB" w:rsidRPr="00AB60AB">
        <w:rPr>
          <w:rFonts w:ascii="Times New Roman" w:hAnsi="Times New Roman"/>
          <w:sz w:val="24"/>
          <w:szCs w:val="24"/>
        </w:rPr>
        <w:t>30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AB60AB" w:rsidRPr="00AB60AB">
        <w:rPr>
          <w:rFonts w:ascii="Times New Roman" w:hAnsi="Times New Roman"/>
          <w:sz w:val="24"/>
          <w:szCs w:val="24"/>
        </w:rPr>
        <w:t>апреля</w:t>
      </w:r>
      <w:r w:rsidRPr="00AB60AB">
        <w:rPr>
          <w:rFonts w:ascii="Times New Roman" w:hAnsi="Times New Roman"/>
          <w:sz w:val="24"/>
          <w:szCs w:val="24"/>
        </w:rPr>
        <w:t xml:space="preserve"> 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E03F7E" w:rsidRPr="00AB60AB" w:rsidRDefault="00AB60AB" w:rsidP="00E03F7E">
      <w:pPr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>http://admmosrednekan.ru/inova_block_mediaset/865/card/?tag=publichnyie-obsuzhdeniya-proekta-akta</w:t>
      </w:r>
    </w:p>
    <w:p w:rsidR="00E03F7E" w:rsidRDefault="00E03F7E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5C3" w:rsidRDefault="00DF25C3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Default="00DF25C3" w:rsidP="00C61578">
      <w:pPr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AB60AB" w:rsidRPr="00AB60AB">
        <w:rPr>
          <w:rFonts w:ascii="Times New Roman" w:hAnsi="Times New Roman" w:hint="eastAsia"/>
          <w:sz w:val="24"/>
          <w:szCs w:val="24"/>
        </w:rPr>
        <w:t>Об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утверждении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муниципальной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программы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«Поддержка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малого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на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территории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на</w:t>
      </w:r>
      <w:r w:rsidR="00EA72AE">
        <w:rPr>
          <w:rFonts w:ascii="Times New Roman" w:hAnsi="Times New Roman"/>
          <w:sz w:val="24"/>
          <w:szCs w:val="24"/>
        </w:rPr>
        <w:t xml:space="preserve"> 2017-2020»»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__________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DF05F7" w:rsidRPr="007121A1" w:rsidRDefault="007121A1" w:rsidP="007121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Резнич</w:t>
      </w:r>
      <w:r w:rsidR="000718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нко Ю.В.</w:t>
      </w:r>
    </w:p>
    <w:sectPr w:rsidR="00DF05F7" w:rsidRPr="007121A1" w:rsidSect="007729A3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1"/>
    <w:rsid w:val="00042AF4"/>
    <w:rsid w:val="00057554"/>
    <w:rsid w:val="00057AC6"/>
    <w:rsid w:val="0007064A"/>
    <w:rsid w:val="00071815"/>
    <w:rsid w:val="00085151"/>
    <w:rsid w:val="000C27F9"/>
    <w:rsid w:val="000C2D34"/>
    <w:rsid w:val="000C3D99"/>
    <w:rsid w:val="000D18D9"/>
    <w:rsid w:val="00144A58"/>
    <w:rsid w:val="0014535E"/>
    <w:rsid w:val="00153E44"/>
    <w:rsid w:val="00185C58"/>
    <w:rsid w:val="001C40AF"/>
    <w:rsid w:val="001F47A4"/>
    <w:rsid w:val="00207F73"/>
    <w:rsid w:val="00262289"/>
    <w:rsid w:val="00266E06"/>
    <w:rsid w:val="002A3A71"/>
    <w:rsid w:val="002C3F79"/>
    <w:rsid w:val="002D0DB9"/>
    <w:rsid w:val="002F6978"/>
    <w:rsid w:val="002F7D9A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1A29"/>
    <w:rsid w:val="00404F87"/>
    <w:rsid w:val="00405CEF"/>
    <w:rsid w:val="0041069F"/>
    <w:rsid w:val="00440A96"/>
    <w:rsid w:val="004504B1"/>
    <w:rsid w:val="00483763"/>
    <w:rsid w:val="00492472"/>
    <w:rsid w:val="004967E4"/>
    <w:rsid w:val="004F2F0F"/>
    <w:rsid w:val="00525716"/>
    <w:rsid w:val="005657AB"/>
    <w:rsid w:val="0056667F"/>
    <w:rsid w:val="00586AC8"/>
    <w:rsid w:val="005B17E6"/>
    <w:rsid w:val="005D16F9"/>
    <w:rsid w:val="005D21B3"/>
    <w:rsid w:val="006137A1"/>
    <w:rsid w:val="00616908"/>
    <w:rsid w:val="006560A9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702945"/>
    <w:rsid w:val="007121A1"/>
    <w:rsid w:val="00721EFD"/>
    <w:rsid w:val="00732B2E"/>
    <w:rsid w:val="00735D50"/>
    <w:rsid w:val="00760113"/>
    <w:rsid w:val="00764C2E"/>
    <w:rsid w:val="007729A3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A5105"/>
    <w:rsid w:val="00A01CF8"/>
    <w:rsid w:val="00A07B03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60AB"/>
    <w:rsid w:val="00AC5E43"/>
    <w:rsid w:val="00AE0346"/>
    <w:rsid w:val="00AF71AE"/>
    <w:rsid w:val="00B2129A"/>
    <w:rsid w:val="00B314B4"/>
    <w:rsid w:val="00B3674D"/>
    <w:rsid w:val="00B619FD"/>
    <w:rsid w:val="00B63805"/>
    <w:rsid w:val="00B659E6"/>
    <w:rsid w:val="00B8328C"/>
    <w:rsid w:val="00B9343A"/>
    <w:rsid w:val="00BD79E3"/>
    <w:rsid w:val="00BF11CB"/>
    <w:rsid w:val="00BF2220"/>
    <w:rsid w:val="00BF6E4F"/>
    <w:rsid w:val="00C505EE"/>
    <w:rsid w:val="00C52D65"/>
    <w:rsid w:val="00C55504"/>
    <w:rsid w:val="00C61578"/>
    <w:rsid w:val="00C751AA"/>
    <w:rsid w:val="00C8655A"/>
    <w:rsid w:val="00CB0F43"/>
    <w:rsid w:val="00CB3220"/>
    <w:rsid w:val="00CD7419"/>
    <w:rsid w:val="00CE6275"/>
    <w:rsid w:val="00D01B88"/>
    <w:rsid w:val="00D86F17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86966"/>
    <w:rsid w:val="00EA72AE"/>
    <w:rsid w:val="00EE3DFC"/>
    <w:rsid w:val="00F16BCE"/>
    <w:rsid w:val="00F4715E"/>
    <w:rsid w:val="00F50397"/>
    <w:rsid w:val="00F53995"/>
    <w:rsid w:val="00F55A19"/>
    <w:rsid w:val="00F83238"/>
    <w:rsid w:val="00F912D4"/>
    <w:rsid w:val="00FA2F50"/>
    <w:rsid w:val="00FA7ECC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adm@online.magadan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inova_block_mediaset/865/card/?tag=publichnyie-obsuzhdeniya-proekta-ak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10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80</cp:revision>
  <dcterms:created xsi:type="dcterms:W3CDTF">2016-04-19T01:02:00Z</dcterms:created>
  <dcterms:modified xsi:type="dcterms:W3CDTF">2017-05-10T06:42:00Z</dcterms:modified>
</cp:coreProperties>
</file>