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 w:type="pct"/>
        <w:tblCellSpacing w:w="0" w:type="dxa"/>
        <w:tblCellMar>
          <w:left w:w="0" w:type="dxa"/>
          <w:right w:w="0" w:type="dxa"/>
        </w:tblCellMar>
        <w:tblLook w:val="04A0" w:firstRow="1" w:lastRow="0" w:firstColumn="1" w:lastColumn="0" w:noHBand="0" w:noVBand="1"/>
      </w:tblPr>
      <w:tblGrid>
        <w:gridCol w:w="6"/>
      </w:tblGrid>
      <w:tr w:rsidR="00317578" w:rsidRPr="00317578" w:rsidTr="00F03E8D">
        <w:trPr>
          <w:tblCellSpacing w:w="0" w:type="dxa"/>
        </w:trPr>
        <w:tc>
          <w:tcPr>
            <w:tcW w:w="5000" w:type="pct"/>
            <w:hideMark/>
          </w:tcPr>
          <w:p w:rsidR="00317578" w:rsidRPr="00317578" w:rsidRDefault="00317578" w:rsidP="00317578">
            <w:pPr>
              <w:spacing w:after="0" w:line="240" w:lineRule="auto"/>
              <w:rPr>
                <w:rFonts w:ascii="Times New Roman" w:eastAsia="Times New Roman" w:hAnsi="Times New Roman" w:cs="Times New Roman"/>
                <w:sz w:val="24"/>
                <w:szCs w:val="24"/>
                <w:lang w:eastAsia="ru-RU"/>
              </w:rPr>
            </w:pPr>
          </w:p>
        </w:tc>
      </w:tr>
    </w:tbl>
    <w:p w:rsidR="00F03E8D" w:rsidRDefault="00F03E8D" w:rsidP="0000722B">
      <w:pPr>
        <w:spacing w:after="0" w:line="240" w:lineRule="auto"/>
        <w:jc w:val="center"/>
        <w:rPr>
          <w:rFonts w:ascii="Times New Roman" w:eastAsia="Times New Roman" w:hAnsi="Times New Roman" w:cs="Times New Roman"/>
          <w:b/>
          <w:sz w:val="28"/>
          <w:szCs w:val="28"/>
          <w:lang w:eastAsia="ru-RU"/>
        </w:rPr>
      </w:pPr>
      <w:r w:rsidRPr="00F03E8D">
        <w:rPr>
          <w:rFonts w:ascii="Times New Roman" w:eastAsia="Times New Roman" w:hAnsi="Times New Roman" w:cs="Times New Roman"/>
          <w:b/>
          <w:sz w:val="28"/>
          <w:szCs w:val="28"/>
          <w:lang w:eastAsia="ru-RU"/>
        </w:rPr>
        <w:t>Информация о результатах контрольного мероприятия</w:t>
      </w:r>
    </w:p>
    <w:p w:rsidR="00D31F6C" w:rsidRPr="004B5F47" w:rsidRDefault="00F03E8D" w:rsidP="0000722B">
      <w:pPr>
        <w:spacing w:after="0" w:line="240" w:lineRule="auto"/>
        <w:jc w:val="center"/>
        <w:rPr>
          <w:rFonts w:ascii="Times New Roman" w:eastAsia="Times New Roman" w:hAnsi="Times New Roman" w:cs="Times New Roman"/>
          <w:b/>
          <w:sz w:val="28"/>
          <w:szCs w:val="28"/>
          <w:lang w:eastAsia="ru-RU"/>
        </w:rPr>
      </w:pPr>
      <w:r w:rsidRPr="00F03E8D">
        <w:rPr>
          <w:rFonts w:ascii="Times New Roman" w:eastAsia="Times New Roman" w:hAnsi="Times New Roman" w:cs="Times New Roman"/>
          <w:b/>
          <w:sz w:val="28"/>
          <w:szCs w:val="28"/>
          <w:lang w:eastAsia="ru-RU"/>
        </w:rPr>
        <w:t>«Проверка соблюдения бюджетного законодательства Российской Федерации и иных нормативных правовых актов, правомерности и эффективности  использования бюджетных средств»</w:t>
      </w:r>
    </w:p>
    <w:p w:rsidR="00AB0C63" w:rsidRPr="004B5F47" w:rsidRDefault="00AB0C63" w:rsidP="00AB0C63">
      <w:pPr>
        <w:spacing w:after="0" w:line="240" w:lineRule="auto"/>
        <w:ind w:firstLine="709"/>
        <w:jc w:val="center"/>
        <w:rPr>
          <w:rFonts w:ascii="Times New Roman" w:eastAsia="Times New Roman" w:hAnsi="Times New Roman" w:cs="Times New Roman"/>
          <w:b/>
          <w:sz w:val="28"/>
          <w:szCs w:val="28"/>
          <w:lang w:eastAsia="ru-RU"/>
        </w:rPr>
      </w:pPr>
    </w:p>
    <w:p w:rsidR="00D31F6C" w:rsidRPr="004B5F47" w:rsidRDefault="00D31F6C" w:rsidP="00AB0C63">
      <w:pPr>
        <w:spacing w:after="0" w:line="240" w:lineRule="auto"/>
        <w:ind w:firstLine="709"/>
        <w:jc w:val="center"/>
        <w:rPr>
          <w:rFonts w:ascii="Times New Roman" w:eastAsia="Times New Roman" w:hAnsi="Times New Roman" w:cs="Times New Roman"/>
          <w:b/>
          <w:sz w:val="28"/>
          <w:szCs w:val="28"/>
          <w:lang w:eastAsia="ru-RU"/>
        </w:rPr>
      </w:pPr>
    </w:p>
    <w:p w:rsidR="001A4FA9" w:rsidRPr="00C066CD" w:rsidRDefault="00F03E8D" w:rsidP="00C066CD">
      <w:pPr>
        <w:spacing w:after="0" w:line="240" w:lineRule="auto"/>
        <w:ind w:firstLine="708"/>
        <w:jc w:val="both"/>
        <w:rPr>
          <w:rFonts w:ascii="Times New Roman" w:eastAsia="Times New Roman" w:hAnsi="Times New Roman" w:cs="Times New Roman"/>
          <w:sz w:val="28"/>
          <w:szCs w:val="28"/>
          <w:lang w:eastAsia="ru-RU"/>
        </w:rPr>
      </w:pPr>
      <w:r w:rsidRPr="00F03E8D">
        <w:rPr>
          <w:rFonts w:ascii="Times New Roman" w:eastAsia="Times New Roman" w:hAnsi="Times New Roman" w:cs="Times New Roman"/>
          <w:sz w:val="28"/>
          <w:szCs w:val="28"/>
          <w:lang w:eastAsia="ru-RU"/>
        </w:rPr>
        <w:t>Администрацией Бородинского сельского поселения Приморско-Ахтарского района проведено контрольное мероприятие «14» декабря 2018 года в отношении</w:t>
      </w:r>
      <w:r w:rsidRPr="00F03E8D">
        <w:rPr>
          <w:rFonts w:ascii="Times New Roman" w:eastAsia="Times New Roman" w:hAnsi="Times New Roman" w:cs="Times New Roman"/>
          <w:b/>
          <w:sz w:val="28"/>
          <w:szCs w:val="28"/>
          <w:lang w:eastAsia="ru-RU"/>
        </w:rPr>
        <w:t xml:space="preserve"> </w:t>
      </w:r>
      <w:r w:rsidR="008E502F" w:rsidRPr="008E502F">
        <w:rPr>
          <w:rFonts w:ascii="Times New Roman" w:eastAsia="Times New Roman" w:hAnsi="Times New Roman" w:cs="Times New Roman"/>
          <w:sz w:val="28"/>
          <w:szCs w:val="28"/>
          <w:lang w:eastAsia="ru-RU"/>
        </w:rPr>
        <w:t>Муниципально</w:t>
      </w:r>
      <w:r w:rsidR="008E502F">
        <w:rPr>
          <w:rFonts w:ascii="Times New Roman" w:eastAsia="Times New Roman" w:hAnsi="Times New Roman" w:cs="Times New Roman"/>
          <w:sz w:val="28"/>
          <w:szCs w:val="28"/>
          <w:lang w:eastAsia="ru-RU"/>
        </w:rPr>
        <w:t>го</w:t>
      </w:r>
      <w:r w:rsidR="008E502F" w:rsidRPr="008E502F">
        <w:rPr>
          <w:rFonts w:ascii="Times New Roman" w:eastAsia="Times New Roman" w:hAnsi="Times New Roman" w:cs="Times New Roman"/>
          <w:sz w:val="28"/>
          <w:szCs w:val="28"/>
          <w:lang w:eastAsia="ru-RU"/>
        </w:rPr>
        <w:t xml:space="preserve"> казенно</w:t>
      </w:r>
      <w:r w:rsidR="008E502F">
        <w:rPr>
          <w:rFonts w:ascii="Times New Roman" w:eastAsia="Times New Roman" w:hAnsi="Times New Roman" w:cs="Times New Roman"/>
          <w:sz w:val="28"/>
          <w:szCs w:val="28"/>
          <w:lang w:eastAsia="ru-RU"/>
        </w:rPr>
        <w:t>го</w:t>
      </w:r>
      <w:r w:rsidR="008E502F" w:rsidRPr="008E502F">
        <w:rPr>
          <w:rFonts w:ascii="Times New Roman" w:eastAsia="Times New Roman" w:hAnsi="Times New Roman" w:cs="Times New Roman"/>
          <w:sz w:val="28"/>
          <w:szCs w:val="28"/>
          <w:lang w:eastAsia="ru-RU"/>
        </w:rPr>
        <w:t xml:space="preserve"> учреждени</w:t>
      </w:r>
      <w:r w:rsidR="008E502F">
        <w:rPr>
          <w:rFonts w:ascii="Times New Roman" w:eastAsia="Times New Roman" w:hAnsi="Times New Roman" w:cs="Times New Roman"/>
          <w:sz w:val="28"/>
          <w:szCs w:val="28"/>
          <w:lang w:eastAsia="ru-RU"/>
        </w:rPr>
        <w:t>я</w:t>
      </w:r>
      <w:r w:rsidR="008E502F" w:rsidRPr="008E502F">
        <w:rPr>
          <w:rFonts w:ascii="Times New Roman" w:eastAsia="Times New Roman" w:hAnsi="Times New Roman" w:cs="Times New Roman"/>
          <w:sz w:val="28"/>
          <w:szCs w:val="28"/>
          <w:lang w:eastAsia="ru-RU"/>
        </w:rPr>
        <w:t xml:space="preserve"> «Сельский Дом культуры станицы Бородинской»</w:t>
      </w:r>
      <w:r w:rsidR="008E502F">
        <w:rPr>
          <w:rFonts w:ascii="Times New Roman" w:eastAsia="Times New Roman" w:hAnsi="Times New Roman" w:cs="Times New Roman"/>
          <w:sz w:val="28"/>
          <w:szCs w:val="28"/>
          <w:lang w:eastAsia="ru-RU"/>
        </w:rPr>
        <w:t xml:space="preserve">. </w:t>
      </w:r>
      <w:proofErr w:type="gramStart"/>
      <w:r w:rsidR="001A4FA9">
        <w:rPr>
          <w:rFonts w:ascii="Times New Roman" w:eastAsia="Times New Roman" w:hAnsi="Times New Roman" w:cs="Times New Roman"/>
          <w:sz w:val="28"/>
          <w:szCs w:val="28"/>
          <w:lang w:eastAsia="ru-RU"/>
        </w:rPr>
        <w:t>В</w:t>
      </w:r>
      <w:proofErr w:type="gramEnd"/>
      <w:r w:rsidR="001A4FA9">
        <w:rPr>
          <w:rFonts w:ascii="Times New Roman" w:eastAsia="Times New Roman" w:hAnsi="Times New Roman" w:cs="Times New Roman"/>
          <w:sz w:val="28"/>
          <w:szCs w:val="28"/>
          <w:lang w:eastAsia="ru-RU"/>
        </w:rPr>
        <w:t>нешняя проверка проведена в соответствии со ст. 269.2 Бюджетного кодекса Российской Федерации, распоряжением администрации Бородинского сельского поселения Приморско-Ахтарского района от 20.03.2018 года № 29-р «</w:t>
      </w:r>
      <w:r w:rsidR="001A4FA9" w:rsidRPr="002C248B">
        <w:rPr>
          <w:rFonts w:ascii="Times New Roman" w:eastAsia="Times New Roman" w:hAnsi="Times New Roman" w:cs="Times New Roman"/>
          <w:bCs/>
          <w:color w:val="000000"/>
          <w:sz w:val="28"/>
          <w:szCs w:val="28"/>
          <w:lang w:eastAsia="ru-RU"/>
        </w:rPr>
        <w:t>Об утверждении</w:t>
      </w:r>
      <w:r w:rsidR="001A4FA9">
        <w:rPr>
          <w:rFonts w:ascii="Times New Roman" w:eastAsia="Times New Roman" w:hAnsi="Times New Roman" w:cs="Times New Roman"/>
          <w:bCs/>
          <w:color w:val="000000"/>
          <w:sz w:val="28"/>
          <w:szCs w:val="28"/>
          <w:lang w:eastAsia="ru-RU"/>
        </w:rPr>
        <w:t xml:space="preserve"> </w:t>
      </w:r>
      <w:r w:rsidR="001A4FA9" w:rsidRPr="002C248B">
        <w:rPr>
          <w:rFonts w:ascii="Times New Roman" w:eastAsia="Times New Roman" w:hAnsi="Times New Roman" w:cs="Times New Roman"/>
          <w:bCs/>
          <w:color w:val="000000"/>
          <w:sz w:val="28"/>
          <w:szCs w:val="28"/>
          <w:lang w:eastAsia="ru-RU"/>
        </w:rPr>
        <w:t>плана контрольных мероприятий</w:t>
      </w:r>
      <w:r w:rsidR="001A4FA9">
        <w:rPr>
          <w:rFonts w:ascii="Times New Roman" w:eastAsia="Times New Roman" w:hAnsi="Times New Roman" w:cs="Times New Roman"/>
          <w:bCs/>
          <w:color w:val="000000"/>
          <w:sz w:val="28"/>
          <w:szCs w:val="28"/>
          <w:lang w:eastAsia="ru-RU"/>
        </w:rPr>
        <w:t xml:space="preserve"> </w:t>
      </w:r>
      <w:r w:rsidR="001A4FA9" w:rsidRPr="002C248B">
        <w:rPr>
          <w:rFonts w:ascii="Times New Roman" w:eastAsia="Times New Roman" w:hAnsi="Times New Roman" w:cs="Times New Roman"/>
          <w:bCs/>
          <w:color w:val="000000"/>
          <w:sz w:val="28"/>
          <w:szCs w:val="28"/>
          <w:lang w:eastAsia="ru-RU"/>
        </w:rPr>
        <w:t xml:space="preserve">администрации Бородинского сельского поселения Приморско-Ахтарского района по осуществлению внутреннего </w:t>
      </w:r>
      <w:proofErr w:type="gramStart"/>
      <w:r w:rsidR="001A4FA9" w:rsidRPr="002C248B">
        <w:rPr>
          <w:rFonts w:ascii="Times New Roman" w:eastAsia="Times New Roman" w:hAnsi="Times New Roman" w:cs="Times New Roman"/>
          <w:bCs/>
          <w:color w:val="000000"/>
          <w:sz w:val="28"/>
          <w:szCs w:val="28"/>
          <w:lang w:eastAsia="ru-RU"/>
        </w:rPr>
        <w:t>муниц</w:t>
      </w:r>
      <w:r w:rsidR="001A4FA9">
        <w:rPr>
          <w:rFonts w:ascii="Times New Roman" w:eastAsia="Times New Roman" w:hAnsi="Times New Roman" w:cs="Times New Roman"/>
          <w:bCs/>
          <w:color w:val="000000"/>
          <w:sz w:val="28"/>
          <w:szCs w:val="28"/>
          <w:lang w:eastAsia="ru-RU"/>
        </w:rPr>
        <w:t xml:space="preserve">ипального финансового контроля, </w:t>
      </w:r>
      <w:r w:rsidR="001A4FA9" w:rsidRPr="002C248B">
        <w:rPr>
          <w:rFonts w:ascii="Times New Roman" w:eastAsia="Times New Roman" w:hAnsi="Times New Roman" w:cs="Times New Roman"/>
          <w:bCs/>
          <w:color w:val="000000"/>
          <w:sz w:val="28"/>
          <w:szCs w:val="28"/>
          <w:lang w:eastAsia="ru-RU"/>
        </w:rPr>
        <w:t>за соблюдением бюджетного законодательства Российской</w:t>
      </w:r>
      <w:proofErr w:type="gramEnd"/>
      <w:r w:rsidR="001A4FA9" w:rsidRPr="002C248B">
        <w:rPr>
          <w:rFonts w:ascii="Times New Roman" w:eastAsia="Times New Roman" w:hAnsi="Times New Roman" w:cs="Times New Roman"/>
          <w:bCs/>
          <w:color w:val="000000"/>
          <w:sz w:val="28"/>
          <w:szCs w:val="28"/>
          <w:lang w:eastAsia="ru-RU"/>
        </w:rPr>
        <w:t xml:space="preserve"> </w:t>
      </w:r>
      <w:proofErr w:type="gramStart"/>
      <w:r w:rsidR="001A4FA9" w:rsidRPr="002C248B">
        <w:rPr>
          <w:rFonts w:ascii="Times New Roman" w:eastAsia="Times New Roman" w:hAnsi="Times New Roman" w:cs="Times New Roman"/>
          <w:bCs/>
          <w:color w:val="000000"/>
          <w:sz w:val="28"/>
          <w:szCs w:val="28"/>
          <w:lang w:eastAsia="ru-RU"/>
        </w:rPr>
        <w:t>Федерации и и</w:t>
      </w:r>
      <w:r w:rsidR="001A4FA9">
        <w:rPr>
          <w:rFonts w:ascii="Times New Roman" w:eastAsia="Times New Roman" w:hAnsi="Times New Roman" w:cs="Times New Roman"/>
          <w:bCs/>
          <w:color w:val="000000"/>
          <w:sz w:val="28"/>
          <w:szCs w:val="28"/>
          <w:lang w:eastAsia="ru-RU"/>
        </w:rPr>
        <w:t xml:space="preserve">ных нормативных правовых актов, </w:t>
      </w:r>
      <w:r w:rsidR="001A4FA9" w:rsidRPr="002C248B">
        <w:rPr>
          <w:rFonts w:ascii="Times New Roman" w:eastAsia="Times New Roman" w:hAnsi="Times New Roman" w:cs="Times New Roman"/>
          <w:bCs/>
          <w:color w:val="000000"/>
          <w:sz w:val="28"/>
          <w:szCs w:val="28"/>
          <w:lang w:eastAsia="ru-RU"/>
        </w:rPr>
        <w:t>регулирующих бюджетные</w:t>
      </w:r>
      <w:proofErr w:type="gramEnd"/>
      <w:r w:rsidR="001A4FA9" w:rsidRPr="002C248B">
        <w:rPr>
          <w:rFonts w:ascii="Times New Roman" w:eastAsia="Times New Roman" w:hAnsi="Times New Roman" w:cs="Times New Roman"/>
          <w:bCs/>
          <w:color w:val="000000"/>
          <w:sz w:val="28"/>
          <w:szCs w:val="28"/>
          <w:lang w:eastAsia="ru-RU"/>
        </w:rPr>
        <w:t xml:space="preserve"> правоотношения на 2018 год</w:t>
      </w:r>
      <w:r w:rsidR="001A4FA9">
        <w:rPr>
          <w:rFonts w:ascii="Times New Roman" w:eastAsia="Times New Roman" w:hAnsi="Times New Roman" w:cs="Times New Roman"/>
          <w:sz w:val="28"/>
          <w:szCs w:val="28"/>
          <w:lang w:eastAsia="ru-RU"/>
        </w:rPr>
        <w:t>», н</w:t>
      </w:r>
      <w:r w:rsidR="001A4FA9" w:rsidRPr="00CE274D">
        <w:rPr>
          <w:rFonts w:ascii="Times New Roman" w:eastAsia="Times New Roman" w:hAnsi="Times New Roman" w:cs="Times New Roman"/>
          <w:sz w:val="28"/>
          <w:szCs w:val="28"/>
          <w:lang w:eastAsia="ru-RU"/>
        </w:rPr>
        <w:t xml:space="preserve">а основании распоряжения администрации Бородинского сельского поселения Приморско-Ахтарского района от </w:t>
      </w:r>
      <w:r w:rsidR="002E3A53">
        <w:rPr>
          <w:rFonts w:ascii="Times New Roman" w:eastAsia="Times New Roman" w:hAnsi="Times New Roman" w:cs="Times New Roman"/>
          <w:sz w:val="28"/>
          <w:szCs w:val="28"/>
          <w:lang w:eastAsia="ru-RU"/>
        </w:rPr>
        <w:t>27</w:t>
      </w:r>
      <w:r w:rsidR="00C066CD" w:rsidRPr="00F9009F">
        <w:rPr>
          <w:rFonts w:ascii="Times New Roman" w:eastAsia="Times New Roman" w:hAnsi="Times New Roman" w:cs="Times New Roman"/>
          <w:sz w:val="28"/>
          <w:szCs w:val="28"/>
          <w:lang w:eastAsia="ru-RU"/>
        </w:rPr>
        <w:t>.</w:t>
      </w:r>
      <w:r w:rsidR="002E3A53">
        <w:rPr>
          <w:rFonts w:ascii="Times New Roman" w:eastAsia="Times New Roman" w:hAnsi="Times New Roman" w:cs="Times New Roman"/>
          <w:sz w:val="28"/>
          <w:szCs w:val="28"/>
          <w:lang w:eastAsia="ru-RU"/>
        </w:rPr>
        <w:t>11</w:t>
      </w:r>
      <w:r w:rsidR="00C066CD" w:rsidRPr="00F9009F">
        <w:rPr>
          <w:rFonts w:ascii="Times New Roman" w:eastAsia="Times New Roman" w:hAnsi="Times New Roman" w:cs="Times New Roman"/>
          <w:sz w:val="28"/>
          <w:szCs w:val="28"/>
          <w:lang w:eastAsia="ru-RU"/>
        </w:rPr>
        <w:t xml:space="preserve">.2018 г. </w:t>
      </w:r>
      <w:r w:rsidR="001A4FA9" w:rsidRPr="00F9009F">
        <w:rPr>
          <w:rFonts w:ascii="Times New Roman" w:eastAsia="Times New Roman" w:hAnsi="Times New Roman" w:cs="Times New Roman"/>
          <w:sz w:val="28"/>
          <w:szCs w:val="28"/>
          <w:lang w:eastAsia="ru-RU"/>
        </w:rPr>
        <w:t xml:space="preserve">№ </w:t>
      </w:r>
      <w:r w:rsidR="002E3A53">
        <w:rPr>
          <w:rFonts w:ascii="Times New Roman" w:eastAsia="Times New Roman" w:hAnsi="Times New Roman" w:cs="Times New Roman"/>
          <w:sz w:val="28"/>
          <w:szCs w:val="28"/>
          <w:lang w:eastAsia="ru-RU"/>
        </w:rPr>
        <w:t>165</w:t>
      </w:r>
      <w:r w:rsidR="00C066CD" w:rsidRPr="00F9009F">
        <w:rPr>
          <w:rFonts w:ascii="Times New Roman" w:eastAsia="Times New Roman" w:hAnsi="Times New Roman" w:cs="Times New Roman"/>
          <w:sz w:val="28"/>
          <w:szCs w:val="28"/>
          <w:lang w:eastAsia="ru-RU"/>
        </w:rPr>
        <w:t>-р</w:t>
      </w:r>
      <w:r w:rsidR="001A4FA9" w:rsidRPr="00F9009F">
        <w:rPr>
          <w:rFonts w:ascii="Times New Roman" w:eastAsia="Times New Roman" w:hAnsi="Times New Roman" w:cs="Times New Roman"/>
          <w:sz w:val="28"/>
          <w:szCs w:val="28"/>
          <w:lang w:eastAsia="ru-RU"/>
        </w:rPr>
        <w:t xml:space="preserve"> </w:t>
      </w:r>
      <w:r w:rsidR="001A4FA9" w:rsidRPr="00C066CD">
        <w:rPr>
          <w:rFonts w:ascii="Times New Roman" w:eastAsia="Times New Roman" w:hAnsi="Times New Roman" w:cs="Times New Roman"/>
          <w:sz w:val="28"/>
          <w:szCs w:val="28"/>
          <w:lang w:eastAsia="ru-RU"/>
        </w:rPr>
        <w:t>«</w:t>
      </w:r>
      <w:r w:rsidR="00A85D20" w:rsidRPr="00A85D20">
        <w:rPr>
          <w:rFonts w:ascii="Times New Roman" w:eastAsia="Times New Roman" w:hAnsi="Times New Roman" w:cs="Times New Roman"/>
          <w:sz w:val="28"/>
          <w:szCs w:val="28"/>
          <w:lang w:eastAsia="ru-RU"/>
        </w:rPr>
        <w:t xml:space="preserve">О проведении контрольного мероприятия «Проверка соблюдения бюджетного законодательства Российской Федерации и иных нормативных правовых актов, правомерности и эффективности  </w:t>
      </w:r>
      <w:r w:rsidR="00A85D20">
        <w:rPr>
          <w:rFonts w:ascii="Times New Roman" w:eastAsia="Times New Roman" w:hAnsi="Times New Roman" w:cs="Times New Roman"/>
          <w:sz w:val="28"/>
          <w:szCs w:val="28"/>
          <w:lang w:eastAsia="ru-RU"/>
        </w:rPr>
        <w:t>использования бюджетных средств</w:t>
      </w:r>
      <w:r w:rsidR="001A4FA9" w:rsidRPr="00C066CD">
        <w:rPr>
          <w:rFonts w:ascii="Times New Roman" w:eastAsia="Times New Roman" w:hAnsi="Times New Roman" w:cs="Times New Roman"/>
          <w:sz w:val="28"/>
          <w:szCs w:val="28"/>
          <w:lang w:eastAsia="ru-RU"/>
        </w:rPr>
        <w:t>»</w:t>
      </w:r>
      <w:r w:rsidR="005045C4" w:rsidRPr="005045C4">
        <w:t xml:space="preserve"> </w:t>
      </w:r>
      <w:r w:rsidR="005045C4" w:rsidRPr="005045C4">
        <w:rPr>
          <w:rFonts w:ascii="Times New Roman" w:eastAsia="Times New Roman" w:hAnsi="Times New Roman" w:cs="Times New Roman"/>
          <w:sz w:val="28"/>
          <w:szCs w:val="28"/>
          <w:lang w:eastAsia="ru-RU"/>
        </w:rPr>
        <w:t>за текущий период 2018 года.</w:t>
      </w:r>
    </w:p>
    <w:p w:rsidR="005045C4" w:rsidRDefault="005045C4" w:rsidP="002C248B">
      <w:pPr>
        <w:spacing w:after="0" w:line="240" w:lineRule="auto"/>
        <w:ind w:firstLine="708"/>
        <w:jc w:val="both"/>
        <w:rPr>
          <w:rFonts w:ascii="Times New Roman" w:eastAsia="Times New Roman" w:hAnsi="Times New Roman" w:cs="Times New Roman"/>
          <w:b/>
          <w:sz w:val="28"/>
          <w:szCs w:val="28"/>
          <w:lang w:eastAsia="ru-RU"/>
        </w:rPr>
      </w:pPr>
    </w:p>
    <w:p w:rsidR="005045C4" w:rsidRPr="009478C1" w:rsidRDefault="005045C4" w:rsidP="005045C4">
      <w:pPr>
        <w:spacing w:after="0" w:line="240" w:lineRule="auto"/>
        <w:ind w:firstLine="709"/>
        <w:jc w:val="both"/>
        <w:rPr>
          <w:rFonts w:ascii="Times New Roman" w:eastAsia="Times New Roman" w:hAnsi="Times New Roman" w:cs="Times New Roman"/>
          <w:b/>
          <w:sz w:val="28"/>
          <w:szCs w:val="28"/>
          <w:lang w:eastAsia="ru-RU"/>
        </w:rPr>
      </w:pPr>
      <w:r w:rsidRPr="009478C1">
        <w:rPr>
          <w:rFonts w:ascii="Times New Roman" w:eastAsia="Times New Roman" w:hAnsi="Times New Roman" w:cs="Times New Roman"/>
          <w:b/>
          <w:sz w:val="28"/>
          <w:szCs w:val="28"/>
          <w:lang w:eastAsia="ru-RU"/>
        </w:rPr>
        <w:t>Выводы, сделанные в ходе проведения контрольного мероприятия</w:t>
      </w:r>
    </w:p>
    <w:p w:rsidR="005045C4" w:rsidRDefault="005045C4" w:rsidP="00AC7B4C">
      <w:pPr>
        <w:spacing w:after="0" w:line="240" w:lineRule="auto"/>
        <w:ind w:firstLine="709"/>
        <w:jc w:val="both"/>
        <w:rPr>
          <w:rFonts w:ascii="Times New Roman" w:eastAsia="Times New Roman" w:hAnsi="Times New Roman" w:cs="Times New Roman"/>
          <w:sz w:val="28"/>
          <w:szCs w:val="28"/>
          <w:lang w:eastAsia="ru-RU"/>
        </w:rPr>
      </w:pPr>
    </w:p>
    <w:p w:rsidR="00AC7B4C" w:rsidRDefault="00AC7B4C" w:rsidP="00AC7B4C">
      <w:pPr>
        <w:spacing w:after="0" w:line="240" w:lineRule="auto"/>
        <w:ind w:firstLine="709"/>
        <w:jc w:val="both"/>
        <w:rPr>
          <w:rFonts w:ascii="Times New Roman" w:eastAsia="Times New Roman" w:hAnsi="Times New Roman" w:cs="Times New Roman"/>
          <w:sz w:val="28"/>
          <w:szCs w:val="28"/>
          <w:lang w:eastAsia="ru-RU"/>
        </w:rPr>
      </w:pPr>
      <w:r w:rsidRPr="00AC7B4C">
        <w:rPr>
          <w:rFonts w:ascii="Times New Roman" w:eastAsia="Times New Roman" w:hAnsi="Times New Roman" w:cs="Times New Roman"/>
          <w:sz w:val="28"/>
          <w:szCs w:val="28"/>
          <w:lang w:eastAsia="ru-RU"/>
        </w:rPr>
        <w:t>Муниципальное казенное учреждение культуры «</w:t>
      </w:r>
      <w:r w:rsidR="002E3A53" w:rsidRPr="002E3A53">
        <w:rPr>
          <w:rFonts w:ascii="Times New Roman" w:eastAsia="Times New Roman" w:hAnsi="Times New Roman" w:cs="Times New Roman"/>
          <w:sz w:val="28"/>
          <w:szCs w:val="28"/>
          <w:lang w:eastAsia="ru-RU"/>
        </w:rPr>
        <w:t>Сельский Дом культуры станицы Бородинской</w:t>
      </w:r>
      <w:r w:rsidRPr="00AC7B4C">
        <w:rPr>
          <w:rFonts w:ascii="Times New Roman" w:eastAsia="Times New Roman" w:hAnsi="Times New Roman" w:cs="Times New Roman"/>
          <w:sz w:val="28"/>
          <w:szCs w:val="28"/>
          <w:lang w:eastAsia="ru-RU"/>
        </w:rPr>
        <w:t>» (далее –</w:t>
      </w:r>
      <w:r w:rsidR="002E3A53">
        <w:rPr>
          <w:rFonts w:ascii="Times New Roman" w:eastAsia="Times New Roman" w:hAnsi="Times New Roman" w:cs="Times New Roman"/>
          <w:sz w:val="28"/>
          <w:szCs w:val="28"/>
          <w:lang w:eastAsia="ru-RU"/>
        </w:rPr>
        <w:t xml:space="preserve"> учреждение</w:t>
      </w:r>
      <w:r w:rsidRPr="00AC7B4C">
        <w:rPr>
          <w:rFonts w:ascii="Times New Roman" w:eastAsia="Times New Roman" w:hAnsi="Times New Roman" w:cs="Times New Roman"/>
          <w:sz w:val="28"/>
          <w:szCs w:val="28"/>
          <w:lang w:eastAsia="ru-RU"/>
        </w:rPr>
        <w:t>) осуществляет деятельность на основании Устава муниципального казенного учреждения «</w:t>
      </w:r>
      <w:r w:rsidR="002E3A53" w:rsidRPr="002E3A53">
        <w:rPr>
          <w:rFonts w:ascii="Times New Roman" w:eastAsia="Times New Roman" w:hAnsi="Times New Roman" w:cs="Times New Roman"/>
          <w:sz w:val="28"/>
          <w:szCs w:val="28"/>
          <w:lang w:eastAsia="ru-RU"/>
        </w:rPr>
        <w:t>Сельский Дом культуры станицы Бородинской</w:t>
      </w:r>
      <w:r w:rsidRPr="00AC7B4C">
        <w:rPr>
          <w:rFonts w:ascii="Times New Roman" w:eastAsia="Times New Roman" w:hAnsi="Times New Roman" w:cs="Times New Roman"/>
          <w:sz w:val="28"/>
          <w:szCs w:val="28"/>
          <w:lang w:eastAsia="ru-RU"/>
        </w:rPr>
        <w:t>», утвержденного постановлением Бородинского сельского поселения Приморско-Ахтарского района от 20 декабря 2012 года № 25</w:t>
      </w:r>
      <w:r w:rsidR="002E3A5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2E3A53">
        <w:rPr>
          <w:rFonts w:ascii="Times New Roman" w:eastAsia="Times New Roman" w:hAnsi="Times New Roman" w:cs="Times New Roman"/>
          <w:sz w:val="28"/>
          <w:szCs w:val="28"/>
          <w:lang w:eastAsia="ru-RU"/>
        </w:rPr>
        <w:t xml:space="preserve"> </w:t>
      </w:r>
    </w:p>
    <w:p w:rsidR="00AC7B4C" w:rsidRPr="00AC7B4C" w:rsidRDefault="00AC7B4C" w:rsidP="00AC7B4C">
      <w:pPr>
        <w:spacing w:after="0" w:line="240" w:lineRule="auto"/>
        <w:ind w:firstLine="709"/>
        <w:jc w:val="both"/>
        <w:rPr>
          <w:rFonts w:ascii="Times New Roman" w:eastAsia="Times New Roman" w:hAnsi="Times New Roman" w:cs="Times New Roman"/>
          <w:sz w:val="28"/>
          <w:szCs w:val="28"/>
          <w:lang w:eastAsia="ru-RU"/>
        </w:rPr>
      </w:pPr>
      <w:r w:rsidRPr="00AC7B4C">
        <w:rPr>
          <w:rFonts w:ascii="Times New Roman" w:eastAsia="Times New Roman" w:hAnsi="Times New Roman" w:cs="Times New Roman"/>
          <w:sz w:val="28"/>
          <w:szCs w:val="28"/>
          <w:lang w:eastAsia="ru-RU"/>
        </w:rPr>
        <w:t>Директором муниципального казенного учреждения является</w:t>
      </w:r>
      <w:r w:rsidR="00F9009F">
        <w:rPr>
          <w:rFonts w:ascii="Times New Roman" w:eastAsia="Times New Roman" w:hAnsi="Times New Roman" w:cs="Times New Roman"/>
          <w:sz w:val="28"/>
          <w:szCs w:val="28"/>
          <w:lang w:eastAsia="ru-RU"/>
        </w:rPr>
        <w:t xml:space="preserve"> </w:t>
      </w:r>
      <w:r w:rsidR="00E83D80">
        <w:rPr>
          <w:rFonts w:ascii="Times New Roman" w:eastAsia="Times New Roman" w:hAnsi="Times New Roman" w:cs="Times New Roman"/>
          <w:sz w:val="28"/>
          <w:szCs w:val="28"/>
          <w:lang w:eastAsia="ru-RU"/>
        </w:rPr>
        <w:t xml:space="preserve">Коваленко Марина </w:t>
      </w:r>
      <w:r w:rsidR="00F9009F">
        <w:rPr>
          <w:rFonts w:ascii="Times New Roman" w:eastAsia="Times New Roman" w:hAnsi="Times New Roman" w:cs="Times New Roman"/>
          <w:sz w:val="28"/>
          <w:szCs w:val="28"/>
          <w:lang w:eastAsia="ru-RU"/>
        </w:rPr>
        <w:t>Петровна</w:t>
      </w:r>
      <w:r w:rsidRPr="00AC7B4C">
        <w:rPr>
          <w:rFonts w:ascii="Times New Roman" w:eastAsia="Times New Roman" w:hAnsi="Times New Roman" w:cs="Times New Roman"/>
          <w:sz w:val="28"/>
          <w:szCs w:val="28"/>
          <w:lang w:eastAsia="ru-RU"/>
        </w:rPr>
        <w:t xml:space="preserve">, распоряжение главы администрации Бородинского сельского поселения Приморско-Ахтарского района «О приеме на работу </w:t>
      </w:r>
      <w:proofErr w:type="spellStart"/>
      <w:r w:rsidR="00497AAC">
        <w:rPr>
          <w:rFonts w:ascii="Times New Roman" w:eastAsia="Times New Roman" w:hAnsi="Times New Roman" w:cs="Times New Roman"/>
          <w:sz w:val="28"/>
          <w:szCs w:val="28"/>
          <w:lang w:eastAsia="ru-RU"/>
        </w:rPr>
        <w:t>М</w:t>
      </w:r>
      <w:r w:rsidR="00F9009F">
        <w:rPr>
          <w:rFonts w:ascii="Times New Roman" w:eastAsia="Times New Roman" w:hAnsi="Times New Roman" w:cs="Times New Roman"/>
          <w:sz w:val="28"/>
          <w:szCs w:val="28"/>
          <w:lang w:eastAsia="ru-RU"/>
        </w:rPr>
        <w:t>.П.</w:t>
      </w:r>
      <w:r w:rsidR="00497AAC">
        <w:rPr>
          <w:rFonts w:ascii="Times New Roman" w:eastAsia="Times New Roman" w:hAnsi="Times New Roman" w:cs="Times New Roman"/>
          <w:sz w:val="28"/>
          <w:szCs w:val="28"/>
          <w:lang w:eastAsia="ru-RU"/>
        </w:rPr>
        <w:t>Коваленко</w:t>
      </w:r>
      <w:proofErr w:type="spellEnd"/>
      <w:r w:rsidRPr="00AC7B4C">
        <w:rPr>
          <w:rFonts w:ascii="Times New Roman" w:eastAsia="Times New Roman" w:hAnsi="Times New Roman" w:cs="Times New Roman"/>
          <w:sz w:val="28"/>
          <w:szCs w:val="28"/>
          <w:lang w:eastAsia="ru-RU"/>
        </w:rPr>
        <w:t xml:space="preserve">» </w:t>
      </w:r>
      <w:r w:rsidRPr="001A4396">
        <w:rPr>
          <w:rFonts w:ascii="Times New Roman" w:eastAsia="Times New Roman" w:hAnsi="Times New Roman" w:cs="Times New Roman"/>
          <w:sz w:val="28"/>
          <w:szCs w:val="28"/>
          <w:lang w:eastAsia="ru-RU"/>
        </w:rPr>
        <w:t xml:space="preserve">от </w:t>
      </w:r>
      <w:r w:rsidR="001A4396" w:rsidRPr="001A4396">
        <w:rPr>
          <w:rFonts w:ascii="Times New Roman" w:eastAsia="Times New Roman" w:hAnsi="Times New Roman" w:cs="Times New Roman"/>
          <w:sz w:val="28"/>
          <w:szCs w:val="28"/>
          <w:lang w:eastAsia="ru-RU"/>
        </w:rPr>
        <w:t>24</w:t>
      </w:r>
      <w:r w:rsidRPr="001A4396">
        <w:rPr>
          <w:rFonts w:ascii="Times New Roman" w:eastAsia="Times New Roman" w:hAnsi="Times New Roman" w:cs="Times New Roman"/>
          <w:sz w:val="28"/>
          <w:szCs w:val="28"/>
          <w:lang w:eastAsia="ru-RU"/>
        </w:rPr>
        <w:t xml:space="preserve"> </w:t>
      </w:r>
      <w:r w:rsidR="001A4396" w:rsidRPr="001A4396">
        <w:rPr>
          <w:rFonts w:ascii="Times New Roman" w:eastAsia="Times New Roman" w:hAnsi="Times New Roman" w:cs="Times New Roman"/>
          <w:sz w:val="28"/>
          <w:szCs w:val="28"/>
          <w:lang w:eastAsia="ru-RU"/>
        </w:rPr>
        <w:t>сентября</w:t>
      </w:r>
      <w:r w:rsidRPr="001A4396">
        <w:rPr>
          <w:rFonts w:ascii="Times New Roman" w:eastAsia="Times New Roman" w:hAnsi="Times New Roman" w:cs="Times New Roman"/>
          <w:sz w:val="28"/>
          <w:szCs w:val="28"/>
          <w:lang w:eastAsia="ru-RU"/>
        </w:rPr>
        <w:t xml:space="preserve"> 201</w:t>
      </w:r>
      <w:r w:rsidR="001A4396" w:rsidRPr="001A4396">
        <w:rPr>
          <w:rFonts w:ascii="Times New Roman" w:eastAsia="Times New Roman" w:hAnsi="Times New Roman" w:cs="Times New Roman"/>
          <w:sz w:val="28"/>
          <w:szCs w:val="28"/>
          <w:lang w:eastAsia="ru-RU"/>
        </w:rPr>
        <w:t>3</w:t>
      </w:r>
      <w:r w:rsidRPr="001A4396">
        <w:rPr>
          <w:rFonts w:ascii="Times New Roman" w:eastAsia="Times New Roman" w:hAnsi="Times New Roman" w:cs="Times New Roman"/>
          <w:sz w:val="28"/>
          <w:szCs w:val="28"/>
          <w:lang w:eastAsia="ru-RU"/>
        </w:rPr>
        <w:t xml:space="preserve"> года   № </w:t>
      </w:r>
      <w:r w:rsidR="001A4396" w:rsidRPr="001A4396">
        <w:rPr>
          <w:rFonts w:ascii="Times New Roman" w:eastAsia="Times New Roman" w:hAnsi="Times New Roman" w:cs="Times New Roman"/>
          <w:sz w:val="28"/>
          <w:szCs w:val="28"/>
          <w:lang w:eastAsia="ru-RU"/>
        </w:rPr>
        <w:t>54</w:t>
      </w:r>
      <w:r w:rsidRPr="001A4396">
        <w:rPr>
          <w:rFonts w:ascii="Times New Roman" w:eastAsia="Times New Roman" w:hAnsi="Times New Roman" w:cs="Times New Roman"/>
          <w:sz w:val="28"/>
          <w:szCs w:val="28"/>
          <w:lang w:eastAsia="ru-RU"/>
        </w:rPr>
        <w:t>-рл.</w:t>
      </w:r>
    </w:p>
    <w:p w:rsidR="00AC7B4C" w:rsidRPr="00AC7B4C" w:rsidRDefault="00AC7B4C" w:rsidP="00AC7B4C">
      <w:pPr>
        <w:spacing w:after="0" w:line="240" w:lineRule="auto"/>
        <w:ind w:firstLine="709"/>
        <w:jc w:val="both"/>
        <w:rPr>
          <w:rFonts w:ascii="Times New Roman" w:eastAsia="Times New Roman" w:hAnsi="Times New Roman" w:cs="Times New Roman"/>
          <w:sz w:val="28"/>
          <w:szCs w:val="28"/>
          <w:lang w:eastAsia="ru-RU"/>
        </w:rPr>
      </w:pPr>
      <w:r w:rsidRPr="00AC7B4C">
        <w:rPr>
          <w:rFonts w:ascii="Times New Roman" w:eastAsia="Times New Roman" w:hAnsi="Times New Roman" w:cs="Times New Roman"/>
          <w:sz w:val="28"/>
          <w:szCs w:val="28"/>
          <w:lang w:eastAsia="ru-RU"/>
        </w:rPr>
        <w:t>Предметом деятельности учреждения является</w:t>
      </w:r>
      <w:r w:rsidR="00FE227D">
        <w:rPr>
          <w:rFonts w:ascii="Times New Roman" w:eastAsia="Times New Roman" w:hAnsi="Times New Roman" w:cs="Times New Roman"/>
          <w:sz w:val="28"/>
          <w:szCs w:val="28"/>
          <w:lang w:eastAsia="ru-RU"/>
        </w:rPr>
        <w:t xml:space="preserve"> выполнение работ, оказание услуг, производство интеллектуальной и другой продукции в целях удовлетворения общественных потребностей в сфере культуры на территории Бородинского сельского поселения Приморско-Ахтарского района</w:t>
      </w:r>
      <w:r w:rsidRPr="00AC7B4C">
        <w:rPr>
          <w:rFonts w:ascii="Times New Roman" w:eastAsia="Times New Roman" w:hAnsi="Times New Roman" w:cs="Times New Roman"/>
          <w:sz w:val="28"/>
          <w:szCs w:val="28"/>
          <w:lang w:eastAsia="ru-RU"/>
        </w:rPr>
        <w:t>.</w:t>
      </w:r>
    </w:p>
    <w:p w:rsidR="00EE0CFB" w:rsidRPr="00BF277A" w:rsidRDefault="00EE0CFB" w:rsidP="00AC7B4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ведение бухгалтерского учета</w:t>
      </w:r>
      <w:r w:rsidR="004C533C">
        <w:rPr>
          <w:rFonts w:ascii="Times New Roman" w:eastAsia="Times New Roman" w:hAnsi="Times New Roman" w:cs="Times New Roman"/>
          <w:sz w:val="28"/>
          <w:szCs w:val="28"/>
          <w:lang w:eastAsia="ru-RU"/>
        </w:rPr>
        <w:t xml:space="preserve"> осуществляется Муниципальным казенным учреждением «Централизованная бухгалтерия </w:t>
      </w:r>
      <w:r w:rsidR="004C533C">
        <w:rPr>
          <w:rFonts w:ascii="Times New Roman" w:eastAsia="Times New Roman" w:hAnsi="Times New Roman" w:cs="Times New Roman"/>
          <w:sz w:val="28"/>
          <w:szCs w:val="28"/>
          <w:lang w:eastAsia="ru-RU"/>
        </w:rPr>
        <w:lastRenderedPageBreak/>
        <w:t xml:space="preserve">Бородинского сельского поселения Приморско-Ахтарского района» </w:t>
      </w:r>
      <w:r w:rsidR="00394211">
        <w:rPr>
          <w:rFonts w:ascii="Times New Roman" w:eastAsia="Times New Roman" w:hAnsi="Times New Roman" w:cs="Times New Roman"/>
          <w:sz w:val="28"/>
          <w:szCs w:val="28"/>
          <w:lang w:eastAsia="ru-RU"/>
        </w:rPr>
        <w:t>на основании договора.</w:t>
      </w:r>
    </w:p>
    <w:p w:rsidR="00093759" w:rsidRPr="00093759" w:rsidRDefault="00093759" w:rsidP="00093759">
      <w:pPr>
        <w:spacing w:after="0" w:line="240" w:lineRule="auto"/>
        <w:ind w:firstLine="709"/>
        <w:jc w:val="both"/>
        <w:rPr>
          <w:rFonts w:ascii="Times New Roman" w:eastAsia="Times New Roman" w:hAnsi="Times New Roman" w:cs="Times New Roman"/>
          <w:sz w:val="28"/>
          <w:szCs w:val="28"/>
          <w:lang w:eastAsia="ru-RU"/>
        </w:rPr>
      </w:pPr>
      <w:proofErr w:type="gramStart"/>
      <w:r w:rsidRPr="00093759">
        <w:rPr>
          <w:rFonts w:ascii="Times New Roman" w:eastAsia="Times New Roman" w:hAnsi="Times New Roman" w:cs="Times New Roman"/>
          <w:sz w:val="28"/>
          <w:szCs w:val="28"/>
          <w:lang w:eastAsia="ru-RU"/>
        </w:rPr>
        <w:t>В соответствии со ст.221 БК РФ бюджетная смета учреждения составляется и ведется в соответствии с постановлением администрации Бородинского сельского поселения Приморско-Ахтарского района от 11.12.2017 г. № 574 «Об утверждении Порядка составления, утверждения и ведения бюджетных смет казенных  учреждений, подведомственных администрации Бородинского сельского поселения Приморско-Ахтарского района», утверждается главой Бородинского сельского поселения Приморско-Ахтарского района.</w:t>
      </w:r>
      <w:proofErr w:type="gramEnd"/>
      <w:r w:rsidRPr="00093759">
        <w:rPr>
          <w:rFonts w:ascii="Times New Roman" w:eastAsia="Times New Roman" w:hAnsi="Times New Roman" w:cs="Times New Roman"/>
          <w:sz w:val="28"/>
          <w:szCs w:val="28"/>
          <w:lang w:eastAsia="ru-RU"/>
        </w:rPr>
        <w:t xml:space="preserve"> Утвержденные показатели бюджетной сметы учреждения по состоянию на 01.</w:t>
      </w:r>
      <w:r w:rsidR="00FE227D">
        <w:rPr>
          <w:rFonts w:ascii="Times New Roman" w:eastAsia="Times New Roman" w:hAnsi="Times New Roman" w:cs="Times New Roman"/>
          <w:sz w:val="28"/>
          <w:szCs w:val="28"/>
          <w:lang w:eastAsia="ru-RU"/>
        </w:rPr>
        <w:t>12</w:t>
      </w:r>
      <w:r w:rsidRPr="00093759">
        <w:rPr>
          <w:rFonts w:ascii="Times New Roman" w:eastAsia="Times New Roman" w:hAnsi="Times New Roman" w:cs="Times New Roman"/>
          <w:sz w:val="28"/>
          <w:szCs w:val="28"/>
          <w:lang w:eastAsia="ru-RU"/>
        </w:rPr>
        <w:t xml:space="preserve">.2018 г. соответствуют доведенным до него лимитам бюджетных обязательств на принятие и исполнение бюджетных обязательств по обеспечению выполнения функций учреждения. </w:t>
      </w:r>
    </w:p>
    <w:p w:rsidR="00093759" w:rsidRDefault="00093759" w:rsidP="00093759">
      <w:pPr>
        <w:spacing w:after="0" w:line="240" w:lineRule="auto"/>
        <w:ind w:firstLine="709"/>
        <w:jc w:val="both"/>
        <w:rPr>
          <w:rFonts w:ascii="Times New Roman" w:eastAsia="Times New Roman" w:hAnsi="Times New Roman" w:cs="Times New Roman"/>
          <w:sz w:val="28"/>
          <w:szCs w:val="28"/>
          <w:lang w:eastAsia="ru-RU"/>
        </w:rPr>
      </w:pPr>
      <w:r w:rsidRPr="00093759">
        <w:rPr>
          <w:rFonts w:ascii="Times New Roman" w:eastAsia="Times New Roman" w:hAnsi="Times New Roman" w:cs="Times New Roman"/>
          <w:sz w:val="28"/>
          <w:szCs w:val="28"/>
          <w:lang w:eastAsia="ru-RU"/>
        </w:rPr>
        <w:t>Утвержденные сводной бюджетной роспись</w:t>
      </w:r>
      <w:r>
        <w:rPr>
          <w:rFonts w:ascii="Times New Roman" w:eastAsia="Times New Roman" w:hAnsi="Times New Roman" w:cs="Times New Roman"/>
          <w:sz w:val="28"/>
          <w:szCs w:val="28"/>
          <w:lang w:eastAsia="ru-RU"/>
        </w:rPr>
        <w:t>ю лимиты бюджетных обязательств на 01.</w:t>
      </w:r>
      <w:r w:rsidR="00FE227D">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.2018 года </w:t>
      </w:r>
      <w:r w:rsidRPr="00093759">
        <w:rPr>
          <w:rFonts w:ascii="Times New Roman" w:eastAsia="Times New Roman" w:hAnsi="Times New Roman" w:cs="Times New Roman"/>
          <w:sz w:val="28"/>
          <w:szCs w:val="28"/>
          <w:lang w:eastAsia="ru-RU"/>
        </w:rPr>
        <w:t xml:space="preserve">соответствуют решению Совета Бородинского сельского поселения Приморско-Ахтарского района от 13.12.2017 г. № 193 «О бюджете Бородинского сельского поселения Приморско-Ахтарского района на 2018 год» (с последними изменениями от </w:t>
      </w:r>
      <w:r w:rsidR="00FE227D">
        <w:rPr>
          <w:rFonts w:ascii="Times New Roman" w:eastAsia="Times New Roman" w:hAnsi="Times New Roman" w:cs="Times New Roman"/>
          <w:sz w:val="28"/>
          <w:szCs w:val="28"/>
          <w:lang w:eastAsia="ru-RU"/>
        </w:rPr>
        <w:t>01</w:t>
      </w:r>
      <w:r w:rsidRPr="00093759">
        <w:rPr>
          <w:rFonts w:ascii="Times New Roman" w:eastAsia="Times New Roman" w:hAnsi="Times New Roman" w:cs="Times New Roman"/>
          <w:sz w:val="28"/>
          <w:szCs w:val="28"/>
          <w:lang w:eastAsia="ru-RU"/>
        </w:rPr>
        <w:t>.</w:t>
      </w:r>
      <w:r w:rsidR="00FE227D">
        <w:rPr>
          <w:rFonts w:ascii="Times New Roman" w:eastAsia="Times New Roman" w:hAnsi="Times New Roman" w:cs="Times New Roman"/>
          <w:sz w:val="28"/>
          <w:szCs w:val="28"/>
          <w:lang w:eastAsia="ru-RU"/>
        </w:rPr>
        <w:t>11</w:t>
      </w:r>
      <w:r w:rsidRPr="00093759">
        <w:rPr>
          <w:rFonts w:ascii="Times New Roman" w:eastAsia="Times New Roman" w:hAnsi="Times New Roman" w:cs="Times New Roman"/>
          <w:sz w:val="28"/>
          <w:szCs w:val="28"/>
          <w:lang w:eastAsia="ru-RU"/>
        </w:rPr>
        <w:t xml:space="preserve">.2018 г. № </w:t>
      </w:r>
      <w:r w:rsidR="00FE227D">
        <w:rPr>
          <w:rFonts w:ascii="Times New Roman" w:eastAsia="Times New Roman" w:hAnsi="Times New Roman" w:cs="Times New Roman"/>
          <w:sz w:val="28"/>
          <w:szCs w:val="28"/>
          <w:lang w:eastAsia="ru-RU"/>
        </w:rPr>
        <w:t>242</w:t>
      </w:r>
      <w:r w:rsidRPr="00093759">
        <w:rPr>
          <w:rFonts w:ascii="Times New Roman" w:eastAsia="Times New Roman" w:hAnsi="Times New Roman" w:cs="Times New Roman"/>
          <w:sz w:val="28"/>
          <w:szCs w:val="28"/>
          <w:lang w:eastAsia="ru-RU"/>
        </w:rPr>
        <w:t>)</w:t>
      </w:r>
      <w:r w:rsidR="005045C4">
        <w:rPr>
          <w:rFonts w:ascii="Times New Roman" w:eastAsia="Times New Roman" w:hAnsi="Times New Roman" w:cs="Times New Roman"/>
          <w:sz w:val="28"/>
          <w:szCs w:val="28"/>
          <w:lang w:eastAsia="ru-RU"/>
        </w:rPr>
        <w:t>.</w:t>
      </w:r>
      <w:r w:rsidRPr="00093759">
        <w:rPr>
          <w:rFonts w:ascii="Times New Roman" w:eastAsia="Times New Roman" w:hAnsi="Times New Roman" w:cs="Times New Roman"/>
          <w:sz w:val="28"/>
          <w:szCs w:val="28"/>
          <w:lang w:eastAsia="ru-RU"/>
        </w:rPr>
        <w:t xml:space="preserve"> </w:t>
      </w:r>
    </w:p>
    <w:p w:rsidR="00704891" w:rsidRDefault="00371176" w:rsidP="00093759">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Заработная плата </w:t>
      </w:r>
      <w:r w:rsidR="00FE4086">
        <w:rPr>
          <w:rFonts w:ascii="Times New Roman" w:eastAsia="Times New Roman" w:hAnsi="Times New Roman" w:cs="Times New Roman"/>
          <w:sz w:val="28"/>
          <w:szCs w:val="28"/>
          <w:lang w:eastAsia="ru-RU"/>
        </w:rPr>
        <w:t xml:space="preserve">начисляется в соответствии со штатным расписанием, постановлением администрации Бородинского сельского поселения Приморско-Ахтарского района от 06.09.2013 г. № 176 «Об отраслевой системе оплаты труда работников муниципальных учреждений культуры, подведомственных администрации Бородинского сельского поселения Приморско-Ахтарского района» (с последними изменениями), а так же </w:t>
      </w:r>
      <w:r w:rsidR="00FE4086" w:rsidRPr="00FE4086">
        <w:rPr>
          <w:rFonts w:ascii="Times New Roman" w:eastAsia="Times New Roman" w:hAnsi="Times New Roman" w:cs="Times New Roman"/>
          <w:sz w:val="28"/>
          <w:szCs w:val="28"/>
          <w:lang w:eastAsia="ru-RU"/>
        </w:rPr>
        <w:t>постановление</w:t>
      </w:r>
      <w:r w:rsidR="00FE4086">
        <w:rPr>
          <w:rFonts w:ascii="Times New Roman" w:eastAsia="Times New Roman" w:hAnsi="Times New Roman" w:cs="Times New Roman"/>
          <w:sz w:val="28"/>
          <w:szCs w:val="28"/>
          <w:lang w:eastAsia="ru-RU"/>
        </w:rPr>
        <w:t xml:space="preserve">м администрации </w:t>
      </w:r>
      <w:r w:rsidR="00FE4086" w:rsidRPr="00FE4086">
        <w:rPr>
          <w:rFonts w:ascii="Times New Roman" w:eastAsia="Times New Roman" w:hAnsi="Times New Roman" w:cs="Times New Roman"/>
          <w:sz w:val="28"/>
          <w:szCs w:val="28"/>
          <w:lang w:eastAsia="ru-RU"/>
        </w:rPr>
        <w:t xml:space="preserve">Бородинского сельского </w:t>
      </w:r>
      <w:r w:rsidR="00FE4086">
        <w:rPr>
          <w:rFonts w:ascii="Times New Roman" w:eastAsia="Times New Roman" w:hAnsi="Times New Roman" w:cs="Times New Roman"/>
          <w:sz w:val="28"/>
          <w:szCs w:val="28"/>
          <w:lang w:eastAsia="ru-RU"/>
        </w:rPr>
        <w:t xml:space="preserve">поселения Приморско-Ахтарского </w:t>
      </w:r>
      <w:r w:rsidR="00FE4086" w:rsidRPr="00FE4086">
        <w:rPr>
          <w:rFonts w:ascii="Times New Roman" w:eastAsia="Times New Roman" w:hAnsi="Times New Roman" w:cs="Times New Roman"/>
          <w:sz w:val="28"/>
          <w:szCs w:val="28"/>
          <w:lang w:eastAsia="ru-RU"/>
        </w:rPr>
        <w:t>района от 15 марта 2013 г</w:t>
      </w:r>
      <w:r w:rsidR="00FE4086">
        <w:rPr>
          <w:rFonts w:ascii="Times New Roman" w:eastAsia="Times New Roman" w:hAnsi="Times New Roman" w:cs="Times New Roman"/>
          <w:sz w:val="28"/>
          <w:szCs w:val="28"/>
          <w:lang w:eastAsia="ru-RU"/>
        </w:rPr>
        <w:t xml:space="preserve">ода № 48 «Об утверждении плана </w:t>
      </w:r>
      <w:r w:rsidR="00FE4086" w:rsidRPr="00FE4086">
        <w:rPr>
          <w:rFonts w:ascii="Times New Roman" w:eastAsia="Times New Roman" w:hAnsi="Times New Roman" w:cs="Times New Roman"/>
          <w:sz w:val="28"/>
          <w:szCs w:val="28"/>
          <w:lang w:eastAsia="ru-RU"/>
        </w:rPr>
        <w:t>мероприятий («дорожно</w:t>
      </w:r>
      <w:r w:rsidR="00FE4086">
        <w:rPr>
          <w:rFonts w:ascii="Times New Roman" w:eastAsia="Times New Roman" w:hAnsi="Times New Roman" w:cs="Times New Roman"/>
          <w:sz w:val="28"/>
          <w:szCs w:val="28"/>
          <w:lang w:eastAsia="ru-RU"/>
        </w:rPr>
        <w:t>й карты</w:t>
      </w:r>
      <w:proofErr w:type="gramEnd"/>
      <w:r w:rsidR="00FE4086">
        <w:rPr>
          <w:rFonts w:ascii="Times New Roman" w:eastAsia="Times New Roman" w:hAnsi="Times New Roman" w:cs="Times New Roman"/>
          <w:sz w:val="28"/>
          <w:szCs w:val="28"/>
          <w:lang w:eastAsia="ru-RU"/>
        </w:rPr>
        <w:t xml:space="preserve">») «Изменения в отраслях </w:t>
      </w:r>
      <w:r w:rsidR="00FE4086" w:rsidRPr="00FE4086">
        <w:rPr>
          <w:rFonts w:ascii="Times New Roman" w:eastAsia="Times New Roman" w:hAnsi="Times New Roman" w:cs="Times New Roman"/>
          <w:sz w:val="28"/>
          <w:szCs w:val="28"/>
          <w:lang w:eastAsia="ru-RU"/>
        </w:rPr>
        <w:t>социальной сферы Б</w:t>
      </w:r>
      <w:r w:rsidR="00FE4086">
        <w:rPr>
          <w:rFonts w:ascii="Times New Roman" w:eastAsia="Times New Roman" w:hAnsi="Times New Roman" w:cs="Times New Roman"/>
          <w:sz w:val="28"/>
          <w:szCs w:val="28"/>
          <w:lang w:eastAsia="ru-RU"/>
        </w:rPr>
        <w:t xml:space="preserve">ородинского сельского поселения </w:t>
      </w:r>
      <w:r w:rsidR="00FE4086" w:rsidRPr="00FE4086">
        <w:rPr>
          <w:rFonts w:ascii="Times New Roman" w:eastAsia="Times New Roman" w:hAnsi="Times New Roman" w:cs="Times New Roman"/>
          <w:sz w:val="28"/>
          <w:szCs w:val="28"/>
          <w:lang w:eastAsia="ru-RU"/>
        </w:rPr>
        <w:t>Приморско-Ахта</w:t>
      </w:r>
      <w:r w:rsidR="00FE4086">
        <w:rPr>
          <w:rFonts w:ascii="Times New Roman" w:eastAsia="Times New Roman" w:hAnsi="Times New Roman" w:cs="Times New Roman"/>
          <w:sz w:val="28"/>
          <w:szCs w:val="28"/>
          <w:lang w:eastAsia="ru-RU"/>
        </w:rPr>
        <w:t xml:space="preserve">рского района, направленные на </w:t>
      </w:r>
      <w:r w:rsidR="00FE4086" w:rsidRPr="00FE4086">
        <w:rPr>
          <w:rFonts w:ascii="Times New Roman" w:eastAsia="Times New Roman" w:hAnsi="Times New Roman" w:cs="Times New Roman"/>
          <w:sz w:val="28"/>
          <w:szCs w:val="28"/>
          <w:lang w:eastAsia="ru-RU"/>
        </w:rPr>
        <w:t>повышение эффективности сферы культуры»</w:t>
      </w:r>
      <w:r w:rsidR="00BB04B4">
        <w:rPr>
          <w:rFonts w:ascii="Times New Roman" w:eastAsia="Times New Roman" w:hAnsi="Times New Roman" w:cs="Times New Roman"/>
          <w:sz w:val="28"/>
          <w:szCs w:val="28"/>
          <w:lang w:eastAsia="ru-RU"/>
        </w:rPr>
        <w:t xml:space="preserve">, которым </w:t>
      </w:r>
      <w:r w:rsidR="00390BBD">
        <w:rPr>
          <w:rFonts w:ascii="Times New Roman" w:eastAsia="Times New Roman" w:hAnsi="Times New Roman" w:cs="Times New Roman"/>
          <w:sz w:val="28"/>
          <w:szCs w:val="28"/>
          <w:lang w:eastAsia="ru-RU"/>
        </w:rPr>
        <w:t>предусмотрено</w:t>
      </w:r>
      <w:r w:rsidR="00BB04B4">
        <w:rPr>
          <w:rFonts w:ascii="Times New Roman" w:eastAsia="Times New Roman" w:hAnsi="Times New Roman" w:cs="Times New Roman"/>
          <w:sz w:val="28"/>
          <w:szCs w:val="28"/>
          <w:lang w:eastAsia="ru-RU"/>
        </w:rPr>
        <w:t xml:space="preserve"> поэтапное повышение заработной платы </w:t>
      </w:r>
      <w:r w:rsidR="00FE4086">
        <w:rPr>
          <w:rFonts w:ascii="Times New Roman" w:eastAsia="Times New Roman" w:hAnsi="Times New Roman" w:cs="Times New Roman"/>
          <w:sz w:val="28"/>
          <w:szCs w:val="28"/>
          <w:lang w:eastAsia="ru-RU"/>
        </w:rPr>
        <w:t xml:space="preserve">на условиях </w:t>
      </w:r>
      <w:proofErr w:type="spellStart"/>
      <w:r w:rsidR="00FE4086">
        <w:rPr>
          <w:rFonts w:ascii="Times New Roman" w:eastAsia="Times New Roman" w:hAnsi="Times New Roman" w:cs="Times New Roman"/>
          <w:sz w:val="28"/>
          <w:szCs w:val="28"/>
          <w:lang w:eastAsia="ru-RU"/>
        </w:rPr>
        <w:t>софинансирования</w:t>
      </w:r>
      <w:proofErr w:type="spellEnd"/>
      <w:r w:rsidR="00FE4086">
        <w:rPr>
          <w:rFonts w:ascii="Times New Roman" w:eastAsia="Times New Roman" w:hAnsi="Times New Roman" w:cs="Times New Roman"/>
          <w:sz w:val="28"/>
          <w:szCs w:val="28"/>
          <w:lang w:eastAsia="ru-RU"/>
        </w:rPr>
        <w:t xml:space="preserve"> с краевым бюджетом.</w:t>
      </w:r>
    </w:p>
    <w:p w:rsidR="00390BBD" w:rsidRDefault="00390BBD" w:rsidP="00390BBD">
      <w:pPr>
        <w:spacing w:after="0" w:line="240" w:lineRule="auto"/>
        <w:ind w:firstLine="709"/>
        <w:jc w:val="both"/>
        <w:rPr>
          <w:rFonts w:ascii="Times New Roman" w:eastAsia="Times New Roman" w:hAnsi="Times New Roman" w:cs="Times New Roman"/>
          <w:sz w:val="28"/>
          <w:szCs w:val="28"/>
          <w:lang w:eastAsia="ru-RU"/>
        </w:rPr>
      </w:pPr>
      <w:r w:rsidRPr="00390BBD">
        <w:rPr>
          <w:rFonts w:ascii="Times New Roman" w:eastAsia="Times New Roman" w:hAnsi="Times New Roman" w:cs="Times New Roman"/>
          <w:sz w:val="28"/>
          <w:szCs w:val="28"/>
          <w:lang w:eastAsia="ru-RU"/>
        </w:rPr>
        <w:t>Финансирование учреждения в проверяемом периоде осуществлялось за счет средств бюджета Бородинского сельского поселения Приморско-Ахтарского района</w:t>
      </w:r>
      <w:r w:rsidR="00FE227D">
        <w:rPr>
          <w:rFonts w:ascii="Times New Roman" w:eastAsia="Times New Roman" w:hAnsi="Times New Roman" w:cs="Times New Roman"/>
          <w:sz w:val="28"/>
          <w:szCs w:val="28"/>
          <w:lang w:eastAsia="ru-RU"/>
        </w:rPr>
        <w:t>, а так же краевого бюджета</w:t>
      </w:r>
      <w:r w:rsidRPr="00390BBD">
        <w:rPr>
          <w:rFonts w:ascii="Times New Roman" w:eastAsia="Times New Roman" w:hAnsi="Times New Roman" w:cs="Times New Roman"/>
          <w:sz w:val="28"/>
          <w:szCs w:val="28"/>
          <w:lang w:eastAsia="ru-RU"/>
        </w:rPr>
        <w:t xml:space="preserve"> в пределах фонда оплаты труда.</w:t>
      </w:r>
    </w:p>
    <w:p w:rsidR="00390BBD" w:rsidRDefault="00390BBD" w:rsidP="00390BBD">
      <w:pPr>
        <w:spacing w:after="0" w:line="240" w:lineRule="auto"/>
        <w:ind w:firstLine="709"/>
        <w:jc w:val="both"/>
        <w:rPr>
          <w:rFonts w:ascii="Times New Roman" w:eastAsia="Times New Roman" w:hAnsi="Times New Roman" w:cs="Times New Roman"/>
          <w:sz w:val="28"/>
          <w:szCs w:val="28"/>
          <w:lang w:eastAsia="ru-RU"/>
        </w:rPr>
      </w:pPr>
      <w:r w:rsidRPr="00390BBD">
        <w:rPr>
          <w:rFonts w:ascii="Times New Roman" w:eastAsia="Times New Roman" w:hAnsi="Times New Roman" w:cs="Times New Roman"/>
          <w:sz w:val="28"/>
          <w:szCs w:val="28"/>
          <w:lang w:eastAsia="ru-RU"/>
        </w:rPr>
        <w:t>Осуществление закупок товаров, работ и услуг осуществляется в соответствии со ст. 72 БК РФ 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371176" w:rsidRPr="00371176" w:rsidRDefault="00371176" w:rsidP="00371176">
      <w:pPr>
        <w:spacing w:after="0" w:line="240" w:lineRule="auto"/>
        <w:ind w:firstLine="709"/>
        <w:jc w:val="both"/>
        <w:rPr>
          <w:rFonts w:ascii="Times New Roman" w:eastAsia="Times New Roman" w:hAnsi="Times New Roman" w:cs="Times New Roman"/>
          <w:sz w:val="28"/>
          <w:szCs w:val="24"/>
          <w:lang w:eastAsia="ru-RU"/>
        </w:rPr>
      </w:pPr>
      <w:r w:rsidRPr="00371176">
        <w:rPr>
          <w:rFonts w:ascii="Times New Roman" w:eastAsia="Times New Roman" w:hAnsi="Times New Roman" w:cs="Times New Roman"/>
          <w:sz w:val="28"/>
          <w:szCs w:val="24"/>
          <w:lang w:eastAsia="ru-RU"/>
        </w:rPr>
        <w:t xml:space="preserve">Положения части 2 статьи 38 Закона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w:t>
      </w:r>
      <w:r w:rsidRPr="00371176">
        <w:rPr>
          <w:rFonts w:ascii="Times New Roman" w:eastAsia="Times New Roman" w:hAnsi="Times New Roman" w:cs="Times New Roman"/>
          <w:sz w:val="28"/>
          <w:szCs w:val="24"/>
          <w:lang w:eastAsia="ru-RU"/>
        </w:rPr>
        <w:lastRenderedPageBreak/>
        <w:t>нескольких закупок, включая исполнение каждого контракта (далее – контрактный управляющий).</w:t>
      </w:r>
    </w:p>
    <w:p w:rsidR="00371176" w:rsidRPr="00371176" w:rsidRDefault="00371176" w:rsidP="00371176">
      <w:pPr>
        <w:spacing w:after="0" w:line="240" w:lineRule="auto"/>
        <w:ind w:firstLine="709"/>
        <w:jc w:val="both"/>
        <w:rPr>
          <w:rFonts w:ascii="Times New Roman" w:eastAsia="Times New Roman" w:hAnsi="Times New Roman" w:cs="Times New Roman"/>
          <w:sz w:val="28"/>
          <w:szCs w:val="24"/>
          <w:lang w:eastAsia="ru-RU"/>
        </w:rPr>
      </w:pPr>
      <w:proofErr w:type="gramStart"/>
      <w:r w:rsidRPr="00371176">
        <w:rPr>
          <w:rFonts w:ascii="Times New Roman" w:eastAsia="Times New Roman" w:hAnsi="Times New Roman" w:cs="Times New Roman"/>
          <w:sz w:val="28"/>
          <w:szCs w:val="24"/>
          <w:lang w:eastAsia="ru-RU"/>
        </w:rPr>
        <w:t xml:space="preserve">Контрактным управляющим </w:t>
      </w:r>
      <w:r w:rsidR="006E4E70">
        <w:rPr>
          <w:rFonts w:ascii="Times New Roman" w:eastAsia="Times New Roman" w:hAnsi="Times New Roman" w:cs="Times New Roman"/>
          <w:sz w:val="28"/>
          <w:szCs w:val="24"/>
          <w:lang w:eastAsia="ru-RU"/>
        </w:rPr>
        <w:t>учреждении назначен</w:t>
      </w:r>
      <w:r w:rsidRPr="00371176">
        <w:rPr>
          <w:rFonts w:ascii="Times New Roman" w:eastAsia="Times New Roman" w:hAnsi="Times New Roman" w:cs="Times New Roman"/>
          <w:sz w:val="28"/>
          <w:szCs w:val="24"/>
          <w:lang w:eastAsia="ru-RU"/>
        </w:rPr>
        <w:t xml:space="preserve"> распоряжением администрации Бородинского сельского поселения Приморско-Ахтарского района </w:t>
      </w:r>
      <w:r w:rsidRPr="00780498">
        <w:rPr>
          <w:rFonts w:ascii="Times New Roman" w:eastAsia="Times New Roman" w:hAnsi="Times New Roman" w:cs="Times New Roman"/>
          <w:sz w:val="28"/>
          <w:szCs w:val="24"/>
          <w:lang w:eastAsia="ru-RU"/>
        </w:rPr>
        <w:t xml:space="preserve">от </w:t>
      </w:r>
      <w:r w:rsidR="00780498" w:rsidRPr="00780498">
        <w:rPr>
          <w:rFonts w:ascii="Times New Roman" w:eastAsia="Times New Roman" w:hAnsi="Times New Roman" w:cs="Times New Roman"/>
          <w:sz w:val="28"/>
          <w:szCs w:val="24"/>
          <w:lang w:eastAsia="ru-RU"/>
        </w:rPr>
        <w:t>22</w:t>
      </w:r>
      <w:r w:rsidRPr="00780498">
        <w:rPr>
          <w:rFonts w:ascii="Times New Roman" w:eastAsia="Times New Roman" w:hAnsi="Times New Roman" w:cs="Times New Roman"/>
          <w:sz w:val="28"/>
          <w:szCs w:val="24"/>
          <w:lang w:eastAsia="ru-RU"/>
        </w:rPr>
        <w:t xml:space="preserve"> мая 2014 года № </w:t>
      </w:r>
      <w:r w:rsidR="00780498">
        <w:rPr>
          <w:rFonts w:ascii="Times New Roman" w:eastAsia="Times New Roman" w:hAnsi="Times New Roman" w:cs="Times New Roman"/>
          <w:sz w:val="28"/>
          <w:szCs w:val="24"/>
          <w:lang w:eastAsia="ru-RU"/>
        </w:rPr>
        <w:t>13/1-р</w:t>
      </w:r>
      <w:r w:rsidRPr="00371176">
        <w:rPr>
          <w:rFonts w:ascii="Times New Roman" w:eastAsia="Times New Roman" w:hAnsi="Times New Roman" w:cs="Times New Roman"/>
          <w:sz w:val="28"/>
          <w:szCs w:val="24"/>
          <w:lang w:eastAsia="ru-RU"/>
        </w:rPr>
        <w:t xml:space="preserve"> «О назначении должностного лица, ответственного за осуществление закупок (контрактного управляющего) в муниципальном казенном учреждении «</w:t>
      </w:r>
      <w:r w:rsidR="006E4E70" w:rsidRPr="006E4E70">
        <w:rPr>
          <w:rFonts w:ascii="Times New Roman" w:eastAsia="Times New Roman" w:hAnsi="Times New Roman" w:cs="Times New Roman"/>
          <w:sz w:val="28"/>
          <w:szCs w:val="24"/>
          <w:lang w:eastAsia="ru-RU"/>
        </w:rPr>
        <w:t>Сельский Дом культуры станицы Бородинской</w:t>
      </w:r>
      <w:r w:rsidRPr="00371176">
        <w:rPr>
          <w:rFonts w:ascii="Times New Roman" w:eastAsia="Times New Roman" w:hAnsi="Times New Roman" w:cs="Times New Roman"/>
          <w:sz w:val="28"/>
          <w:szCs w:val="24"/>
          <w:lang w:eastAsia="ru-RU"/>
        </w:rPr>
        <w:t>» директор МКУ «</w:t>
      </w:r>
      <w:r w:rsidR="006E4E70">
        <w:rPr>
          <w:rFonts w:ascii="Times New Roman" w:eastAsia="Times New Roman" w:hAnsi="Times New Roman" w:cs="Times New Roman"/>
          <w:sz w:val="28"/>
          <w:szCs w:val="24"/>
          <w:lang w:eastAsia="ru-RU"/>
        </w:rPr>
        <w:t>СДК</w:t>
      </w:r>
      <w:r w:rsidR="006E4E70" w:rsidRPr="006E4E70">
        <w:rPr>
          <w:rFonts w:ascii="Times New Roman" w:eastAsia="Times New Roman" w:hAnsi="Times New Roman" w:cs="Times New Roman"/>
          <w:sz w:val="28"/>
          <w:szCs w:val="24"/>
          <w:lang w:eastAsia="ru-RU"/>
        </w:rPr>
        <w:t xml:space="preserve"> ст</w:t>
      </w:r>
      <w:r w:rsidR="006E4E70">
        <w:rPr>
          <w:rFonts w:ascii="Times New Roman" w:eastAsia="Times New Roman" w:hAnsi="Times New Roman" w:cs="Times New Roman"/>
          <w:sz w:val="28"/>
          <w:szCs w:val="24"/>
          <w:lang w:eastAsia="ru-RU"/>
        </w:rPr>
        <w:t>.</w:t>
      </w:r>
      <w:r w:rsidR="006E4E70" w:rsidRPr="006E4E70">
        <w:rPr>
          <w:rFonts w:ascii="Times New Roman" w:eastAsia="Times New Roman" w:hAnsi="Times New Roman" w:cs="Times New Roman"/>
          <w:sz w:val="28"/>
          <w:szCs w:val="24"/>
          <w:lang w:eastAsia="ru-RU"/>
        </w:rPr>
        <w:t xml:space="preserve"> Бородинской</w:t>
      </w:r>
      <w:r w:rsidRPr="00371176">
        <w:rPr>
          <w:rFonts w:ascii="Times New Roman" w:eastAsia="Times New Roman" w:hAnsi="Times New Roman" w:cs="Times New Roman"/>
          <w:sz w:val="28"/>
          <w:szCs w:val="24"/>
          <w:lang w:eastAsia="ru-RU"/>
        </w:rPr>
        <w:t xml:space="preserve">» </w:t>
      </w:r>
      <w:r w:rsidR="006E4E70">
        <w:rPr>
          <w:rFonts w:ascii="Times New Roman" w:eastAsia="Times New Roman" w:hAnsi="Times New Roman" w:cs="Times New Roman"/>
          <w:sz w:val="28"/>
          <w:szCs w:val="24"/>
          <w:lang w:eastAsia="ru-RU"/>
        </w:rPr>
        <w:t>Коваленко</w:t>
      </w:r>
      <w:r>
        <w:rPr>
          <w:rFonts w:ascii="Times New Roman" w:eastAsia="Times New Roman" w:hAnsi="Times New Roman" w:cs="Times New Roman"/>
          <w:sz w:val="28"/>
          <w:szCs w:val="24"/>
          <w:lang w:eastAsia="ru-RU"/>
        </w:rPr>
        <w:t xml:space="preserve"> </w:t>
      </w:r>
      <w:r w:rsidR="006E4E70">
        <w:rPr>
          <w:rFonts w:ascii="Times New Roman" w:eastAsia="Times New Roman" w:hAnsi="Times New Roman" w:cs="Times New Roman"/>
          <w:sz w:val="28"/>
          <w:szCs w:val="24"/>
          <w:lang w:eastAsia="ru-RU"/>
        </w:rPr>
        <w:t>Марина</w:t>
      </w:r>
      <w:r>
        <w:rPr>
          <w:rFonts w:ascii="Times New Roman" w:eastAsia="Times New Roman" w:hAnsi="Times New Roman" w:cs="Times New Roman"/>
          <w:sz w:val="28"/>
          <w:szCs w:val="24"/>
          <w:lang w:eastAsia="ru-RU"/>
        </w:rPr>
        <w:t xml:space="preserve"> Петровна</w:t>
      </w:r>
      <w:r w:rsidRPr="00371176">
        <w:rPr>
          <w:rFonts w:ascii="Times New Roman" w:eastAsia="Times New Roman" w:hAnsi="Times New Roman" w:cs="Times New Roman"/>
          <w:sz w:val="28"/>
          <w:szCs w:val="24"/>
          <w:lang w:eastAsia="ru-RU"/>
        </w:rPr>
        <w:t>.</w:t>
      </w:r>
      <w:proofErr w:type="gramEnd"/>
    </w:p>
    <w:p w:rsidR="00215E2A" w:rsidRDefault="00371176" w:rsidP="00371176">
      <w:pPr>
        <w:spacing w:after="0" w:line="240" w:lineRule="auto"/>
        <w:ind w:firstLine="709"/>
        <w:jc w:val="both"/>
        <w:rPr>
          <w:rFonts w:ascii="Times New Roman" w:eastAsia="Times New Roman" w:hAnsi="Times New Roman" w:cs="Times New Roman"/>
          <w:sz w:val="28"/>
          <w:szCs w:val="24"/>
          <w:lang w:eastAsia="ru-RU"/>
        </w:rPr>
      </w:pPr>
      <w:r w:rsidRPr="00371176">
        <w:rPr>
          <w:rFonts w:ascii="Times New Roman" w:eastAsia="Times New Roman" w:hAnsi="Times New Roman" w:cs="Times New Roman"/>
          <w:sz w:val="28"/>
          <w:szCs w:val="24"/>
          <w:lang w:eastAsia="ru-RU"/>
        </w:rPr>
        <w:t xml:space="preserve">В соответствии с частью 6 статьи 38 Федерального закона №44-ФЗ контрактный управляющий прошел курсы повышения квалификации по дополнительной профессиональной программе: «О контрактной системе в сфере закупок» в объеме </w:t>
      </w:r>
      <w:r w:rsidRPr="00780498">
        <w:rPr>
          <w:rFonts w:ascii="Times New Roman" w:eastAsia="Times New Roman" w:hAnsi="Times New Roman" w:cs="Times New Roman"/>
          <w:sz w:val="28"/>
          <w:szCs w:val="24"/>
          <w:lang w:eastAsia="ru-RU"/>
        </w:rPr>
        <w:t>120 часов (удостоверение о повышении квалификации № 85</w:t>
      </w:r>
      <w:r w:rsidR="00780498" w:rsidRPr="00780498">
        <w:rPr>
          <w:rFonts w:ascii="Times New Roman" w:eastAsia="Times New Roman" w:hAnsi="Times New Roman" w:cs="Times New Roman"/>
          <w:sz w:val="28"/>
          <w:szCs w:val="24"/>
          <w:lang w:eastAsia="ru-RU"/>
        </w:rPr>
        <w:t>6</w:t>
      </w:r>
      <w:r w:rsidRPr="00780498">
        <w:rPr>
          <w:rFonts w:ascii="Times New Roman" w:eastAsia="Times New Roman" w:hAnsi="Times New Roman" w:cs="Times New Roman"/>
          <w:sz w:val="28"/>
          <w:szCs w:val="24"/>
          <w:lang w:eastAsia="ru-RU"/>
        </w:rPr>
        <w:t>/120 дата выдачи: ноябрь 2016 г.).</w:t>
      </w:r>
    </w:p>
    <w:p w:rsidR="00390BBD" w:rsidRPr="00390BBD" w:rsidRDefault="00390BBD" w:rsidP="00390BBD">
      <w:pPr>
        <w:spacing w:after="0" w:line="240" w:lineRule="auto"/>
        <w:ind w:firstLine="709"/>
        <w:jc w:val="both"/>
        <w:rPr>
          <w:rFonts w:ascii="Times New Roman" w:eastAsia="Times New Roman" w:hAnsi="Times New Roman" w:cs="Times New Roman"/>
          <w:sz w:val="28"/>
          <w:szCs w:val="28"/>
          <w:lang w:eastAsia="ru-RU"/>
        </w:rPr>
      </w:pPr>
      <w:proofErr w:type="gramStart"/>
      <w:r w:rsidRPr="00390BBD">
        <w:rPr>
          <w:rFonts w:ascii="Times New Roman" w:eastAsia="Times New Roman" w:hAnsi="Times New Roman" w:cs="Times New Roman"/>
          <w:sz w:val="28"/>
          <w:szCs w:val="28"/>
          <w:lang w:eastAsia="ru-RU"/>
        </w:rPr>
        <w:t>В соответствии с п.2 ст. 72 БК РФ, постановлением правительства РФ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постановлением Правительства Российской Федерации от 05.06.2015 г. № 554 «О требованиях к формированию, утверждению</w:t>
      </w:r>
      <w:proofErr w:type="gramEnd"/>
      <w:r w:rsidRPr="00390BBD">
        <w:rPr>
          <w:rFonts w:ascii="Times New Roman" w:eastAsia="Times New Roman" w:hAnsi="Times New Roman" w:cs="Times New Roman"/>
          <w:sz w:val="28"/>
          <w:szCs w:val="28"/>
          <w:lang w:eastAsia="ru-RU"/>
        </w:rPr>
        <w:t xml:space="preserve"> и ведению плана-графика закупок товаров, работ, услуг для обеспечения нужд субъекта Российской Федерации и муниципальных нужд, а также требованиях к форме плана графика товаров, работ, услуг» учреждением утвержден план-график и план закупок на 2018 год, при изменении лимитов бюджетных обязатель</w:t>
      </w:r>
      <w:proofErr w:type="gramStart"/>
      <w:r w:rsidRPr="00390BBD">
        <w:rPr>
          <w:rFonts w:ascii="Times New Roman" w:eastAsia="Times New Roman" w:hAnsi="Times New Roman" w:cs="Times New Roman"/>
          <w:sz w:val="28"/>
          <w:szCs w:val="28"/>
          <w:lang w:eastAsia="ru-RU"/>
        </w:rPr>
        <w:t>ств в пл</w:t>
      </w:r>
      <w:proofErr w:type="gramEnd"/>
      <w:r w:rsidRPr="00390BBD">
        <w:rPr>
          <w:rFonts w:ascii="Times New Roman" w:eastAsia="Times New Roman" w:hAnsi="Times New Roman" w:cs="Times New Roman"/>
          <w:sz w:val="28"/>
          <w:szCs w:val="28"/>
          <w:lang w:eastAsia="ru-RU"/>
        </w:rPr>
        <w:t>ан-график и план закупок вносятся соответствующие изменения.</w:t>
      </w:r>
    </w:p>
    <w:p w:rsidR="00D32184" w:rsidRDefault="003E7269" w:rsidP="003E7269">
      <w:pPr>
        <w:spacing w:after="0" w:line="240" w:lineRule="auto"/>
        <w:ind w:firstLine="709"/>
        <w:jc w:val="both"/>
        <w:rPr>
          <w:rFonts w:ascii="Times New Roman" w:eastAsia="Times New Roman" w:hAnsi="Times New Roman" w:cs="Times New Roman"/>
          <w:sz w:val="28"/>
          <w:szCs w:val="28"/>
          <w:lang w:eastAsia="ru-RU"/>
        </w:rPr>
      </w:pPr>
      <w:r w:rsidRPr="003E7269">
        <w:rPr>
          <w:rFonts w:ascii="Times New Roman" w:eastAsia="Times New Roman" w:hAnsi="Times New Roman" w:cs="Times New Roman"/>
          <w:sz w:val="28"/>
          <w:szCs w:val="28"/>
          <w:lang w:eastAsia="ru-RU"/>
        </w:rPr>
        <w:t>В ходе проведения контрольного мероприятия выборочно была проведена проверка использования бюджетных сре</w:t>
      </w:r>
      <w:proofErr w:type="gramStart"/>
      <w:r w:rsidRPr="003E7269">
        <w:rPr>
          <w:rFonts w:ascii="Times New Roman" w:eastAsia="Times New Roman" w:hAnsi="Times New Roman" w:cs="Times New Roman"/>
          <w:sz w:val="28"/>
          <w:szCs w:val="28"/>
          <w:lang w:eastAsia="ru-RU"/>
        </w:rPr>
        <w:t>дств пр</w:t>
      </w:r>
      <w:proofErr w:type="gramEnd"/>
      <w:r w:rsidRPr="003E7269">
        <w:rPr>
          <w:rFonts w:ascii="Times New Roman" w:eastAsia="Times New Roman" w:hAnsi="Times New Roman" w:cs="Times New Roman"/>
          <w:sz w:val="28"/>
          <w:szCs w:val="28"/>
          <w:lang w:eastAsia="ru-RU"/>
        </w:rPr>
        <w:t xml:space="preserve">и заключении договоров с </w:t>
      </w:r>
      <w:r>
        <w:rPr>
          <w:rFonts w:ascii="Times New Roman" w:eastAsia="Times New Roman" w:hAnsi="Times New Roman" w:cs="Times New Roman"/>
          <w:sz w:val="28"/>
          <w:szCs w:val="28"/>
          <w:lang w:eastAsia="ru-RU"/>
        </w:rPr>
        <w:t xml:space="preserve">ИП </w:t>
      </w:r>
      <w:proofErr w:type="spellStart"/>
      <w:r>
        <w:rPr>
          <w:rFonts w:ascii="Times New Roman" w:eastAsia="Times New Roman" w:hAnsi="Times New Roman" w:cs="Times New Roman"/>
          <w:sz w:val="28"/>
          <w:szCs w:val="28"/>
          <w:lang w:eastAsia="ru-RU"/>
        </w:rPr>
        <w:t>А.Г.Сумская</w:t>
      </w:r>
      <w:proofErr w:type="spellEnd"/>
      <w:r w:rsidRPr="003E7269">
        <w:rPr>
          <w:rFonts w:ascii="Times New Roman" w:eastAsia="Times New Roman" w:hAnsi="Times New Roman" w:cs="Times New Roman"/>
          <w:sz w:val="28"/>
          <w:szCs w:val="28"/>
          <w:lang w:eastAsia="ru-RU"/>
        </w:rPr>
        <w:t xml:space="preserve"> на оказание услуг по </w:t>
      </w:r>
      <w:r>
        <w:rPr>
          <w:rFonts w:ascii="Times New Roman" w:eastAsia="Times New Roman" w:hAnsi="Times New Roman" w:cs="Times New Roman"/>
          <w:sz w:val="28"/>
          <w:szCs w:val="28"/>
          <w:lang w:eastAsia="ru-RU"/>
        </w:rPr>
        <w:t>изготовлению стендов</w:t>
      </w:r>
      <w:r w:rsidR="00D32184">
        <w:rPr>
          <w:rFonts w:ascii="Times New Roman" w:eastAsia="Times New Roman" w:hAnsi="Times New Roman" w:cs="Times New Roman"/>
          <w:sz w:val="28"/>
          <w:szCs w:val="28"/>
          <w:lang w:eastAsia="ru-RU"/>
        </w:rPr>
        <w:t xml:space="preserve"> в количестве 8 штук</w:t>
      </w:r>
      <w:r w:rsidRPr="003E7269">
        <w:rPr>
          <w:rFonts w:ascii="Times New Roman" w:eastAsia="Times New Roman" w:hAnsi="Times New Roman" w:cs="Times New Roman"/>
          <w:sz w:val="28"/>
          <w:szCs w:val="28"/>
          <w:lang w:eastAsia="ru-RU"/>
        </w:rPr>
        <w:t xml:space="preserve">. </w:t>
      </w:r>
      <w:proofErr w:type="gramStart"/>
      <w:r w:rsidRPr="003E7269">
        <w:rPr>
          <w:rFonts w:ascii="Times New Roman" w:eastAsia="Times New Roman" w:hAnsi="Times New Roman" w:cs="Times New Roman"/>
          <w:sz w:val="28"/>
          <w:szCs w:val="28"/>
          <w:lang w:eastAsia="ru-RU"/>
        </w:rPr>
        <w:t xml:space="preserve">С </w:t>
      </w:r>
      <w:r w:rsidR="00D32184" w:rsidRPr="00D32184">
        <w:rPr>
          <w:rFonts w:ascii="Times New Roman" w:eastAsia="Times New Roman" w:hAnsi="Times New Roman" w:cs="Times New Roman"/>
          <w:sz w:val="28"/>
          <w:szCs w:val="28"/>
          <w:lang w:eastAsia="ru-RU"/>
        </w:rPr>
        <w:t>ИП</w:t>
      </w:r>
      <w:proofErr w:type="gramEnd"/>
      <w:r w:rsidR="00D32184" w:rsidRPr="00D32184">
        <w:rPr>
          <w:rFonts w:ascii="Times New Roman" w:eastAsia="Times New Roman" w:hAnsi="Times New Roman" w:cs="Times New Roman"/>
          <w:sz w:val="28"/>
          <w:szCs w:val="28"/>
          <w:lang w:eastAsia="ru-RU"/>
        </w:rPr>
        <w:t xml:space="preserve"> </w:t>
      </w:r>
      <w:proofErr w:type="spellStart"/>
      <w:r w:rsidR="00D32184" w:rsidRPr="00D32184">
        <w:rPr>
          <w:rFonts w:ascii="Times New Roman" w:eastAsia="Times New Roman" w:hAnsi="Times New Roman" w:cs="Times New Roman"/>
          <w:sz w:val="28"/>
          <w:szCs w:val="28"/>
          <w:lang w:eastAsia="ru-RU"/>
        </w:rPr>
        <w:t>А.Г.Сумская</w:t>
      </w:r>
      <w:proofErr w:type="spellEnd"/>
      <w:r w:rsidR="00D32184" w:rsidRPr="00D32184">
        <w:rPr>
          <w:rFonts w:ascii="Times New Roman" w:eastAsia="Times New Roman" w:hAnsi="Times New Roman" w:cs="Times New Roman"/>
          <w:sz w:val="28"/>
          <w:szCs w:val="28"/>
          <w:lang w:eastAsia="ru-RU"/>
        </w:rPr>
        <w:t xml:space="preserve"> </w:t>
      </w:r>
      <w:r w:rsidRPr="003E7269">
        <w:rPr>
          <w:rFonts w:ascii="Times New Roman" w:eastAsia="Times New Roman" w:hAnsi="Times New Roman" w:cs="Times New Roman"/>
          <w:sz w:val="28"/>
          <w:szCs w:val="28"/>
          <w:lang w:eastAsia="ru-RU"/>
        </w:rPr>
        <w:t>был заключен</w:t>
      </w:r>
      <w:r>
        <w:rPr>
          <w:rFonts w:ascii="Times New Roman" w:eastAsia="Times New Roman" w:hAnsi="Times New Roman" w:cs="Times New Roman"/>
          <w:sz w:val="28"/>
          <w:szCs w:val="28"/>
          <w:lang w:eastAsia="ru-RU"/>
        </w:rPr>
        <w:t xml:space="preserve"> </w:t>
      </w:r>
      <w:r w:rsidRPr="003E7269">
        <w:rPr>
          <w:rFonts w:ascii="Times New Roman" w:eastAsia="Times New Roman" w:hAnsi="Times New Roman" w:cs="Times New Roman"/>
          <w:sz w:val="28"/>
          <w:szCs w:val="28"/>
          <w:lang w:eastAsia="ru-RU"/>
        </w:rPr>
        <w:t xml:space="preserve">договор № </w:t>
      </w:r>
      <w:r>
        <w:rPr>
          <w:rFonts w:ascii="Times New Roman" w:eastAsia="Times New Roman" w:hAnsi="Times New Roman" w:cs="Times New Roman"/>
          <w:sz w:val="28"/>
          <w:szCs w:val="28"/>
          <w:lang w:eastAsia="ru-RU"/>
        </w:rPr>
        <w:t>4</w:t>
      </w:r>
      <w:r w:rsidRPr="003E726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3E7269">
        <w:rPr>
          <w:rFonts w:ascii="Times New Roman" w:eastAsia="Times New Roman" w:hAnsi="Times New Roman" w:cs="Times New Roman"/>
          <w:sz w:val="28"/>
          <w:szCs w:val="28"/>
          <w:lang w:eastAsia="ru-RU"/>
        </w:rPr>
        <w:t xml:space="preserve">/18 от </w:t>
      </w:r>
      <w:r>
        <w:rPr>
          <w:rFonts w:ascii="Times New Roman" w:eastAsia="Times New Roman" w:hAnsi="Times New Roman" w:cs="Times New Roman"/>
          <w:sz w:val="28"/>
          <w:szCs w:val="28"/>
          <w:lang w:eastAsia="ru-RU"/>
        </w:rPr>
        <w:t>05</w:t>
      </w:r>
      <w:r w:rsidRPr="003E726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3E7269">
        <w:rPr>
          <w:rFonts w:ascii="Times New Roman" w:eastAsia="Times New Roman" w:hAnsi="Times New Roman" w:cs="Times New Roman"/>
          <w:sz w:val="28"/>
          <w:szCs w:val="28"/>
          <w:lang w:eastAsia="ru-RU"/>
        </w:rPr>
        <w:t xml:space="preserve">.2018 г. </w:t>
      </w:r>
      <w:r>
        <w:rPr>
          <w:rFonts w:ascii="Times New Roman" w:eastAsia="Times New Roman" w:hAnsi="Times New Roman" w:cs="Times New Roman"/>
          <w:sz w:val="28"/>
          <w:szCs w:val="28"/>
          <w:lang w:eastAsia="ru-RU"/>
        </w:rPr>
        <w:t>В</w:t>
      </w:r>
      <w:r w:rsidRPr="003E7269">
        <w:rPr>
          <w:rFonts w:ascii="Times New Roman" w:eastAsia="Times New Roman" w:hAnsi="Times New Roman" w:cs="Times New Roman"/>
          <w:sz w:val="28"/>
          <w:szCs w:val="28"/>
          <w:lang w:eastAsia="ru-RU"/>
        </w:rPr>
        <w:t xml:space="preserve"> приложении к </w:t>
      </w:r>
      <w:r>
        <w:rPr>
          <w:rFonts w:ascii="Times New Roman" w:eastAsia="Times New Roman" w:hAnsi="Times New Roman" w:cs="Times New Roman"/>
          <w:sz w:val="28"/>
          <w:szCs w:val="28"/>
          <w:lang w:eastAsia="ru-RU"/>
        </w:rPr>
        <w:t>договору</w:t>
      </w:r>
      <w:r w:rsidRPr="003E7269">
        <w:rPr>
          <w:rFonts w:ascii="Times New Roman" w:eastAsia="Times New Roman" w:hAnsi="Times New Roman" w:cs="Times New Roman"/>
          <w:sz w:val="28"/>
          <w:szCs w:val="28"/>
          <w:lang w:eastAsia="ru-RU"/>
        </w:rPr>
        <w:t xml:space="preserve"> присутствует спецификация, акт</w:t>
      </w:r>
      <w:r>
        <w:rPr>
          <w:rFonts w:ascii="Times New Roman" w:eastAsia="Times New Roman" w:hAnsi="Times New Roman" w:cs="Times New Roman"/>
          <w:sz w:val="28"/>
          <w:szCs w:val="28"/>
          <w:lang w:eastAsia="ru-RU"/>
        </w:rPr>
        <w:t xml:space="preserve"> № 7 от 05.03.2018 г. на выполнение работ-услуг</w:t>
      </w:r>
      <w:r w:rsidRPr="003E7269">
        <w:rPr>
          <w:rFonts w:ascii="Times New Roman" w:eastAsia="Times New Roman" w:hAnsi="Times New Roman" w:cs="Times New Roman"/>
          <w:sz w:val="28"/>
          <w:szCs w:val="28"/>
          <w:lang w:eastAsia="ru-RU"/>
        </w:rPr>
        <w:t>, счет на оплату</w:t>
      </w:r>
      <w:r>
        <w:rPr>
          <w:rFonts w:ascii="Times New Roman" w:eastAsia="Times New Roman" w:hAnsi="Times New Roman" w:cs="Times New Roman"/>
          <w:sz w:val="28"/>
          <w:szCs w:val="28"/>
          <w:lang w:eastAsia="ru-RU"/>
        </w:rPr>
        <w:t xml:space="preserve"> № 6 от 05.03.2018 года.</w:t>
      </w:r>
      <w:r w:rsidRPr="003E7269">
        <w:rPr>
          <w:rFonts w:ascii="Times New Roman" w:eastAsia="Times New Roman" w:hAnsi="Times New Roman" w:cs="Times New Roman"/>
          <w:sz w:val="28"/>
          <w:szCs w:val="28"/>
          <w:lang w:eastAsia="ru-RU"/>
        </w:rPr>
        <w:t xml:space="preserve"> Цена, указанная в договор</w:t>
      </w:r>
      <w:r>
        <w:rPr>
          <w:rFonts w:ascii="Times New Roman" w:eastAsia="Times New Roman" w:hAnsi="Times New Roman" w:cs="Times New Roman"/>
          <w:sz w:val="28"/>
          <w:szCs w:val="28"/>
          <w:lang w:eastAsia="ru-RU"/>
        </w:rPr>
        <w:t>е,</w:t>
      </w:r>
      <w:r w:rsidRPr="003E7269">
        <w:rPr>
          <w:rFonts w:ascii="Times New Roman" w:eastAsia="Times New Roman" w:hAnsi="Times New Roman" w:cs="Times New Roman"/>
          <w:sz w:val="28"/>
          <w:szCs w:val="28"/>
          <w:lang w:eastAsia="ru-RU"/>
        </w:rPr>
        <w:t xml:space="preserve"> соответствует цене, указанной в спецификации, акте и счет</w:t>
      </w:r>
      <w:r>
        <w:rPr>
          <w:rFonts w:ascii="Times New Roman" w:eastAsia="Times New Roman" w:hAnsi="Times New Roman" w:cs="Times New Roman"/>
          <w:sz w:val="28"/>
          <w:szCs w:val="28"/>
          <w:lang w:eastAsia="ru-RU"/>
        </w:rPr>
        <w:t>е</w:t>
      </w:r>
      <w:r w:rsidRPr="003E7269">
        <w:rPr>
          <w:rFonts w:ascii="Times New Roman" w:eastAsia="Times New Roman" w:hAnsi="Times New Roman" w:cs="Times New Roman"/>
          <w:sz w:val="28"/>
          <w:szCs w:val="28"/>
          <w:lang w:eastAsia="ru-RU"/>
        </w:rPr>
        <w:t xml:space="preserve"> на оплату. Порядок и сроки оплаты по </w:t>
      </w:r>
      <w:r w:rsidR="00D32184">
        <w:rPr>
          <w:rFonts w:ascii="Times New Roman" w:eastAsia="Times New Roman" w:hAnsi="Times New Roman" w:cs="Times New Roman"/>
          <w:sz w:val="28"/>
          <w:szCs w:val="28"/>
          <w:lang w:eastAsia="ru-RU"/>
        </w:rPr>
        <w:t xml:space="preserve">договорам учреждением соблюдены </w:t>
      </w:r>
      <w:r w:rsidRPr="003E7269">
        <w:rPr>
          <w:rFonts w:ascii="Times New Roman" w:eastAsia="Times New Roman" w:hAnsi="Times New Roman" w:cs="Times New Roman"/>
          <w:sz w:val="28"/>
          <w:szCs w:val="28"/>
          <w:lang w:eastAsia="ru-RU"/>
        </w:rPr>
        <w:t>(платежн</w:t>
      </w:r>
      <w:r w:rsidR="00AC329A">
        <w:rPr>
          <w:rFonts w:ascii="Times New Roman" w:eastAsia="Times New Roman" w:hAnsi="Times New Roman" w:cs="Times New Roman"/>
          <w:sz w:val="28"/>
          <w:szCs w:val="28"/>
          <w:lang w:eastAsia="ru-RU"/>
        </w:rPr>
        <w:t>ое</w:t>
      </w:r>
      <w:r w:rsidRPr="003E7269">
        <w:rPr>
          <w:rFonts w:ascii="Times New Roman" w:eastAsia="Times New Roman" w:hAnsi="Times New Roman" w:cs="Times New Roman"/>
          <w:sz w:val="28"/>
          <w:szCs w:val="28"/>
          <w:lang w:eastAsia="ru-RU"/>
        </w:rPr>
        <w:t xml:space="preserve"> поручени</w:t>
      </w:r>
      <w:r w:rsidR="00AC329A">
        <w:rPr>
          <w:rFonts w:ascii="Times New Roman" w:eastAsia="Times New Roman" w:hAnsi="Times New Roman" w:cs="Times New Roman"/>
          <w:sz w:val="28"/>
          <w:szCs w:val="28"/>
          <w:lang w:eastAsia="ru-RU"/>
        </w:rPr>
        <w:t>е</w:t>
      </w:r>
      <w:r w:rsidRPr="003E7269">
        <w:rPr>
          <w:rFonts w:ascii="Times New Roman" w:eastAsia="Times New Roman" w:hAnsi="Times New Roman" w:cs="Times New Roman"/>
          <w:sz w:val="28"/>
          <w:szCs w:val="28"/>
          <w:lang w:eastAsia="ru-RU"/>
        </w:rPr>
        <w:t xml:space="preserve"> № </w:t>
      </w:r>
      <w:r w:rsidR="00AC329A">
        <w:rPr>
          <w:rFonts w:ascii="Times New Roman" w:eastAsia="Times New Roman" w:hAnsi="Times New Roman" w:cs="Times New Roman"/>
          <w:sz w:val="28"/>
          <w:szCs w:val="28"/>
          <w:lang w:eastAsia="ru-RU"/>
        </w:rPr>
        <w:t>641721</w:t>
      </w:r>
      <w:r w:rsidRPr="003E7269">
        <w:rPr>
          <w:rFonts w:ascii="Times New Roman" w:eastAsia="Times New Roman" w:hAnsi="Times New Roman" w:cs="Times New Roman"/>
          <w:sz w:val="28"/>
          <w:szCs w:val="28"/>
          <w:lang w:eastAsia="ru-RU"/>
        </w:rPr>
        <w:t xml:space="preserve"> от </w:t>
      </w:r>
      <w:r w:rsidR="00AC329A">
        <w:rPr>
          <w:rFonts w:ascii="Times New Roman" w:eastAsia="Times New Roman" w:hAnsi="Times New Roman" w:cs="Times New Roman"/>
          <w:sz w:val="28"/>
          <w:szCs w:val="28"/>
          <w:lang w:eastAsia="ru-RU"/>
        </w:rPr>
        <w:t>05</w:t>
      </w:r>
      <w:r w:rsidRPr="003E7269">
        <w:rPr>
          <w:rFonts w:ascii="Times New Roman" w:eastAsia="Times New Roman" w:hAnsi="Times New Roman" w:cs="Times New Roman"/>
          <w:sz w:val="28"/>
          <w:szCs w:val="28"/>
          <w:lang w:eastAsia="ru-RU"/>
        </w:rPr>
        <w:t>.0</w:t>
      </w:r>
      <w:r w:rsidR="00AC329A">
        <w:rPr>
          <w:rFonts w:ascii="Times New Roman" w:eastAsia="Times New Roman" w:hAnsi="Times New Roman" w:cs="Times New Roman"/>
          <w:sz w:val="28"/>
          <w:szCs w:val="28"/>
          <w:lang w:eastAsia="ru-RU"/>
        </w:rPr>
        <w:t>3.2018 года</w:t>
      </w:r>
      <w:r w:rsidRPr="003E7269">
        <w:rPr>
          <w:rFonts w:ascii="Times New Roman" w:eastAsia="Times New Roman" w:hAnsi="Times New Roman" w:cs="Times New Roman"/>
          <w:sz w:val="28"/>
          <w:szCs w:val="28"/>
          <w:lang w:eastAsia="ru-RU"/>
        </w:rPr>
        <w:t>)</w:t>
      </w:r>
      <w:r w:rsidR="00D32184">
        <w:rPr>
          <w:rFonts w:ascii="Times New Roman" w:eastAsia="Times New Roman" w:hAnsi="Times New Roman" w:cs="Times New Roman"/>
          <w:sz w:val="28"/>
          <w:szCs w:val="28"/>
          <w:lang w:eastAsia="ru-RU"/>
        </w:rPr>
        <w:t>.</w:t>
      </w:r>
    </w:p>
    <w:p w:rsidR="00B03472" w:rsidRPr="00390BBD" w:rsidRDefault="00D32184" w:rsidP="003E726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расшифровке к бюджетной смете с последними изменениями № 8 от 02.11.2018 г. так же предусмотрены денежные средства на изготовление стендов</w:t>
      </w:r>
      <w:r w:rsidR="005045C4">
        <w:rPr>
          <w:rFonts w:ascii="Times New Roman" w:eastAsia="Times New Roman" w:hAnsi="Times New Roman" w:cs="Times New Roman"/>
          <w:sz w:val="28"/>
          <w:szCs w:val="28"/>
          <w:lang w:eastAsia="ru-RU"/>
        </w:rPr>
        <w:t>.</w:t>
      </w:r>
    </w:p>
    <w:p w:rsidR="007D4D8E" w:rsidRPr="007D4D8E" w:rsidRDefault="007D4D8E" w:rsidP="007D4D8E">
      <w:pPr>
        <w:spacing w:after="0" w:line="240" w:lineRule="auto"/>
        <w:ind w:firstLine="709"/>
        <w:jc w:val="both"/>
        <w:rPr>
          <w:rFonts w:ascii="Times New Roman" w:eastAsia="Times New Roman" w:hAnsi="Times New Roman" w:cs="Times New Roman"/>
          <w:sz w:val="28"/>
          <w:szCs w:val="28"/>
          <w:lang w:eastAsia="ru-RU"/>
        </w:rPr>
      </w:pPr>
      <w:r w:rsidRPr="007D4D8E">
        <w:rPr>
          <w:rFonts w:ascii="Times New Roman" w:eastAsia="Times New Roman" w:hAnsi="Times New Roman" w:cs="Times New Roman"/>
          <w:sz w:val="28"/>
          <w:szCs w:val="28"/>
          <w:lang w:eastAsia="ru-RU"/>
        </w:rPr>
        <w:t>В ходе проверки своевременности, полноты и достоверности отражения в документах учета материальных запасов и основных средств установлено следующее.</w:t>
      </w:r>
    </w:p>
    <w:p w:rsidR="007D4D8E" w:rsidRPr="007D4D8E" w:rsidRDefault="007D4D8E" w:rsidP="007D4D8E">
      <w:pPr>
        <w:spacing w:after="0" w:line="240" w:lineRule="auto"/>
        <w:ind w:firstLine="709"/>
        <w:jc w:val="both"/>
        <w:rPr>
          <w:rFonts w:ascii="Times New Roman" w:eastAsia="Times New Roman" w:hAnsi="Times New Roman" w:cs="Times New Roman"/>
          <w:sz w:val="28"/>
          <w:szCs w:val="28"/>
          <w:lang w:eastAsia="ru-RU"/>
        </w:rPr>
      </w:pPr>
      <w:proofErr w:type="gramStart"/>
      <w:r w:rsidRPr="007D4D8E">
        <w:rPr>
          <w:rFonts w:ascii="Times New Roman" w:eastAsia="Times New Roman" w:hAnsi="Times New Roman" w:cs="Times New Roman"/>
          <w:sz w:val="28"/>
          <w:szCs w:val="28"/>
          <w:lang w:eastAsia="ru-RU"/>
        </w:rPr>
        <w:t xml:space="preserve">Согласно данным журнала ордера №7 по выбытию и перемещению нефинансовых активов материальные запасы и основные средства ведутся в соответствии с Приказом Министерства финансов Российской Федерации от </w:t>
      </w:r>
      <w:r w:rsidRPr="007D4D8E">
        <w:rPr>
          <w:rFonts w:ascii="Times New Roman" w:eastAsia="Times New Roman" w:hAnsi="Times New Roman" w:cs="Times New Roman"/>
          <w:sz w:val="28"/>
          <w:szCs w:val="28"/>
          <w:lang w:eastAsia="ru-RU"/>
        </w:rPr>
        <w:lastRenderedPageBreak/>
        <w:t>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w:t>
      </w:r>
      <w:proofErr w:type="gramEnd"/>
      <w:r w:rsidRPr="007D4D8E">
        <w:rPr>
          <w:rFonts w:ascii="Times New Roman" w:eastAsia="Times New Roman" w:hAnsi="Times New Roman" w:cs="Times New Roman"/>
          <w:sz w:val="28"/>
          <w:szCs w:val="28"/>
          <w:lang w:eastAsia="ru-RU"/>
        </w:rPr>
        <w:t xml:space="preserve"> указаний по их применению».</w:t>
      </w:r>
    </w:p>
    <w:p w:rsidR="007D4D8E" w:rsidRPr="007D4D8E" w:rsidRDefault="007D4D8E" w:rsidP="007D4D8E">
      <w:pPr>
        <w:spacing w:after="0" w:line="240" w:lineRule="auto"/>
        <w:ind w:firstLine="709"/>
        <w:jc w:val="both"/>
        <w:rPr>
          <w:rFonts w:ascii="Times New Roman" w:eastAsia="Times New Roman" w:hAnsi="Times New Roman" w:cs="Times New Roman"/>
          <w:sz w:val="28"/>
          <w:szCs w:val="28"/>
          <w:lang w:eastAsia="ru-RU"/>
        </w:rPr>
      </w:pPr>
      <w:proofErr w:type="gramStart"/>
      <w:r w:rsidRPr="007D4D8E">
        <w:rPr>
          <w:rFonts w:ascii="Times New Roman" w:eastAsia="Times New Roman" w:hAnsi="Times New Roman" w:cs="Times New Roman"/>
          <w:sz w:val="28"/>
          <w:szCs w:val="28"/>
          <w:lang w:eastAsia="ru-RU"/>
        </w:rPr>
        <w:t>Принятие к учету первичных учетных документов и соответствующие записи в регистрах бухгалтерского учета (Журнал операций расчетов с поставщиками и подрядчиками № 4) осуществляются своевременно, в соответствии с требованиями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w:t>
      </w:r>
      <w:proofErr w:type="gramEnd"/>
      <w:r w:rsidRPr="007D4D8E">
        <w:rPr>
          <w:rFonts w:ascii="Times New Roman" w:eastAsia="Times New Roman" w:hAnsi="Times New Roman" w:cs="Times New Roman"/>
          <w:sz w:val="28"/>
          <w:szCs w:val="28"/>
          <w:lang w:eastAsia="ru-RU"/>
        </w:rPr>
        <w:t xml:space="preserve">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Федерального закона от</w:t>
      </w:r>
      <w:r>
        <w:rPr>
          <w:rFonts w:ascii="Times New Roman" w:eastAsia="Times New Roman" w:hAnsi="Times New Roman" w:cs="Times New Roman"/>
          <w:sz w:val="28"/>
          <w:szCs w:val="28"/>
          <w:lang w:eastAsia="ru-RU"/>
        </w:rPr>
        <w:t xml:space="preserve"> </w:t>
      </w:r>
      <w:r w:rsidRPr="007D4D8E">
        <w:rPr>
          <w:rFonts w:ascii="Times New Roman" w:eastAsia="Times New Roman" w:hAnsi="Times New Roman" w:cs="Times New Roman"/>
          <w:sz w:val="28"/>
          <w:szCs w:val="28"/>
          <w:lang w:eastAsia="ru-RU"/>
        </w:rPr>
        <w:t>6 декабря 2011 года № 402-ФЗ «О бухгалтерском учете».</w:t>
      </w:r>
    </w:p>
    <w:p w:rsidR="007D4D8E" w:rsidRDefault="007D4D8E" w:rsidP="007D4D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Выполненные работы по </w:t>
      </w:r>
      <w:r w:rsidRPr="007D4D8E">
        <w:rPr>
          <w:rFonts w:ascii="Times New Roman" w:eastAsia="Times New Roman" w:hAnsi="Times New Roman" w:cs="Times New Roman"/>
          <w:sz w:val="28"/>
          <w:szCs w:val="28"/>
          <w:lang w:eastAsia="ru-RU"/>
        </w:rPr>
        <w:t>изготовлению стендов отражены в документах учета своевременно и достоверно.</w:t>
      </w:r>
    </w:p>
    <w:p w:rsidR="007D4D8E" w:rsidRPr="007D4D8E" w:rsidRDefault="007D4D8E" w:rsidP="007D4D8E">
      <w:pPr>
        <w:spacing w:after="0" w:line="240" w:lineRule="auto"/>
        <w:ind w:firstLine="709"/>
        <w:jc w:val="both"/>
        <w:rPr>
          <w:rFonts w:ascii="Times New Roman" w:eastAsia="Times New Roman" w:hAnsi="Times New Roman" w:cs="Times New Roman"/>
          <w:sz w:val="28"/>
          <w:szCs w:val="28"/>
          <w:lang w:eastAsia="ru-RU"/>
        </w:rPr>
      </w:pPr>
      <w:r w:rsidRPr="007D4D8E">
        <w:rPr>
          <w:rFonts w:ascii="Times New Roman" w:eastAsia="Times New Roman" w:hAnsi="Times New Roman" w:cs="Times New Roman"/>
          <w:sz w:val="28"/>
          <w:szCs w:val="28"/>
          <w:lang w:eastAsia="ru-RU"/>
        </w:rPr>
        <w:t xml:space="preserve">Проверкой соответствия использования поставленного товара, выполненной работы (ее результата) или оказанной услуги целям осуществления закупки нарушений не установлено. </w:t>
      </w:r>
    </w:p>
    <w:p w:rsidR="007D4D8E" w:rsidRDefault="007D4D8E" w:rsidP="007D4D8E">
      <w:pPr>
        <w:spacing w:after="0" w:line="240" w:lineRule="auto"/>
        <w:ind w:firstLine="709"/>
        <w:jc w:val="both"/>
        <w:rPr>
          <w:rFonts w:ascii="Times New Roman" w:eastAsia="Times New Roman" w:hAnsi="Times New Roman" w:cs="Times New Roman"/>
          <w:sz w:val="28"/>
          <w:szCs w:val="28"/>
          <w:lang w:eastAsia="ru-RU"/>
        </w:rPr>
      </w:pPr>
      <w:r w:rsidRPr="007D4D8E">
        <w:rPr>
          <w:rFonts w:ascii="Times New Roman" w:eastAsia="Times New Roman" w:hAnsi="Times New Roman" w:cs="Times New Roman"/>
          <w:sz w:val="28"/>
          <w:szCs w:val="28"/>
          <w:lang w:eastAsia="ru-RU"/>
        </w:rPr>
        <w:t xml:space="preserve">Все приобретаемые товары </w:t>
      </w:r>
      <w:r>
        <w:rPr>
          <w:rFonts w:ascii="Times New Roman" w:eastAsia="Times New Roman" w:hAnsi="Times New Roman" w:cs="Times New Roman"/>
          <w:sz w:val="28"/>
          <w:szCs w:val="28"/>
          <w:lang w:eastAsia="ru-RU"/>
        </w:rPr>
        <w:t xml:space="preserve">(стенды) </w:t>
      </w:r>
      <w:r w:rsidRPr="007D4D8E">
        <w:rPr>
          <w:rFonts w:ascii="Times New Roman" w:eastAsia="Times New Roman" w:hAnsi="Times New Roman" w:cs="Times New Roman"/>
          <w:sz w:val="28"/>
          <w:szCs w:val="28"/>
          <w:lang w:eastAsia="ru-RU"/>
        </w:rPr>
        <w:t>использованы в рамках деятельности и осуществления основных целей, определенных Уставом МКУ «</w:t>
      </w:r>
      <w:r>
        <w:rPr>
          <w:rFonts w:ascii="Times New Roman" w:eastAsia="Times New Roman" w:hAnsi="Times New Roman" w:cs="Times New Roman"/>
          <w:sz w:val="28"/>
          <w:szCs w:val="28"/>
          <w:lang w:eastAsia="ru-RU"/>
        </w:rPr>
        <w:t xml:space="preserve">СДК </w:t>
      </w:r>
      <w:proofErr w:type="spellStart"/>
      <w:r>
        <w:rPr>
          <w:rFonts w:ascii="Times New Roman" w:eastAsia="Times New Roman" w:hAnsi="Times New Roman" w:cs="Times New Roman"/>
          <w:sz w:val="28"/>
          <w:szCs w:val="28"/>
          <w:lang w:eastAsia="ru-RU"/>
        </w:rPr>
        <w:t>ст</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ородинской</w:t>
      </w:r>
      <w:proofErr w:type="spellEnd"/>
      <w:r w:rsidRPr="007D4D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217CDA" w:rsidRDefault="00390BBD" w:rsidP="00390BBD">
      <w:pPr>
        <w:spacing w:after="0" w:line="240" w:lineRule="auto"/>
        <w:ind w:firstLine="709"/>
        <w:jc w:val="both"/>
        <w:rPr>
          <w:rFonts w:ascii="Times New Roman" w:eastAsia="Times New Roman" w:hAnsi="Times New Roman" w:cs="Times New Roman"/>
          <w:sz w:val="28"/>
          <w:szCs w:val="28"/>
          <w:lang w:eastAsia="ru-RU"/>
        </w:rPr>
      </w:pPr>
      <w:r w:rsidRPr="00390BBD">
        <w:rPr>
          <w:rFonts w:ascii="Times New Roman" w:eastAsia="Times New Roman" w:hAnsi="Times New Roman" w:cs="Times New Roman"/>
          <w:sz w:val="28"/>
          <w:szCs w:val="28"/>
          <w:lang w:eastAsia="ru-RU"/>
        </w:rPr>
        <w:t>Бюджетной сметой предусмотрены расходы на оплату за загрязнение окружающей среды</w:t>
      </w:r>
      <w:r w:rsidR="006E4E70">
        <w:rPr>
          <w:rFonts w:ascii="Times New Roman" w:eastAsia="Times New Roman" w:hAnsi="Times New Roman" w:cs="Times New Roman"/>
          <w:sz w:val="28"/>
          <w:szCs w:val="28"/>
          <w:lang w:eastAsia="ru-RU"/>
        </w:rPr>
        <w:t>, налога на имущество организации, земельного налога</w:t>
      </w:r>
      <w:r w:rsidRPr="00390BBD">
        <w:rPr>
          <w:rFonts w:ascii="Times New Roman" w:eastAsia="Times New Roman" w:hAnsi="Times New Roman" w:cs="Times New Roman"/>
          <w:sz w:val="28"/>
          <w:szCs w:val="28"/>
          <w:lang w:eastAsia="ru-RU"/>
        </w:rPr>
        <w:t xml:space="preserve"> и иных платежей. Следует отметить, что при расходовании данных денежных средств была произведена оплата</w:t>
      </w:r>
      <w:r w:rsidR="00217CDA">
        <w:rPr>
          <w:rFonts w:ascii="Times New Roman" w:eastAsia="Times New Roman" w:hAnsi="Times New Roman" w:cs="Times New Roman"/>
          <w:sz w:val="28"/>
          <w:szCs w:val="28"/>
          <w:lang w:eastAsia="ru-RU"/>
        </w:rPr>
        <w:t xml:space="preserve"> штрафов:</w:t>
      </w:r>
      <w:r w:rsidRPr="00390BBD">
        <w:rPr>
          <w:rFonts w:ascii="Times New Roman" w:eastAsia="Times New Roman" w:hAnsi="Times New Roman" w:cs="Times New Roman"/>
          <w:sz w:val="28"/>
          <w:szCs w:val="28"/>
          <w:lang w:eastAsia="ru-RU"/>
        </w:rPr>
        <w:t xml:space="preserve"> </w:t>
      </w:r>
    </w:p>
    <w:p w:rsidR="00E116FE" w:rsidRDefault="00E116FE" w:rsidP="00390BB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непредставление </w:t>
      </w:r>
      <w:r w:rsidRPr="00E116FE">
        <w:rPr>
          <w:rFonts w:ascii="Times New Roman" w:eastAsia="Times New Roman" w:hAnsi="Times New Roman" w:cs="Times New Roman"/>
          <w:sz w:val="28"/>
          <w:szCs w:val="28"/>
          <w:lang w:eastAsia="ru-RU"/>
        </w:rPr>
        <w:t>налогов</w:t>
      </w:r>
      <w:r>
        <w:rPr>
          <w:rFonts w:ascii="Times New Roman" w:eastAsia="Times New Roman" w:hAnsi="Times New Roman" w:cs="Times New Roman"/>
          <w:sz w:val="28"/>
          <w:szCs w:val="28"/>
          <w:lang w:eastAsia="ru-RU"/>
        </w:rPr>
        <w:t xml:space="preserve">ой </w:t>
      </w:r>
      <w:r w:rsidRPr="00E116FE">
        <w:rPr>
          <w:rFonts w:ascii="Times New Roman" w:eastAsia="Times New Roman" w:hAnsi="Times New Roman" w:cs="Times New Roman"/>
          <w:sz w:val="28"/>
          <w:szCs w:val="28"/>
          <w:lang w:eastAsia="ru-RU"/>
        </w:rPr>
        <w:t>деклар</w:t>
      </w:r>
      <w:r>
        <w:rPr>
          <w:rFonts w:ascii="Times New Roman" w:eastAsia="Times New Roman" w:hAnsi="Times New Roman" w:cs="Times New Roman"/>
          <w:sz w:val="28"/>
          <w:szCs w:val="28"/>
          <w:lang w:eastAsia="ru-RU"/>
        </w:rPr>
        <w:t xml:space="preserve">ации </w:t>
      </w:r>
      <w:r w:rsidRPr="00E116FE">
        <w:rPr>
          <w:rFonts w:ascii="Times New Roman" w:eastAsia="Times New Roman" w:hAnsi="Times New Roman" w:cs="Times New Roman"/>
          <w:sz w:val="28"/>
          <w:szCs w:val="28"/>
          <w:lang w:eastAsia="ru-RU"/>
        </w:rPr>
        <w:t>за 2017г.</w:t>
      </w:r>
      <w:r>
        <w:rPr>
          <w:rFonts w:ascii="Times New Roman" w:eastAsia="Times New Roman" w:hAnsi="Times New Roman" w:cs="Times New Roman"/>
          <w:sz w:val="28"/>
          <w:szCs w:val="28"/>
          <w:lang w:eastAsia="ru-RU"/>
        </w:rPr>
        <w:t xml:space="preserve"> (расчет по страховым </w:t>
      </w:r>
      <w:r w:rsidRPr="00E116FE">
        <w:rPr>
          <w:rFonts w:ascii="Times New Roman" w:eastAsia="Times New Roman" w:hAnsi="Times New Roman" w:cs="Times New Roman"/>
          <w:sz w:val="28"/>
          <w:szCs w:val="28"/>
          <w:lang w:eastAsia="ru-RU"/>
        </w:rPr>
        <w:t>взносам на обяз</w:t>
      </w:r>
      <w:r>
        <w:rPr>
          <w:rFonts w:ascii="Times New Roman" w:eastAsia="Times New Roman" w:hAnsi="Times New Roman" w:cs="Times New Roman"/>
          <w:sz w:val="28"/>
          <w:szCs w:val="28"/>
          <w:lang w:eastAsia="ru-RU"/>
        </w:rPr>
        <w:t xml:space="preserve">ательное </w:t>
      </w:r>
      <w:r w:rsidRPr="00E116FE">
        <w:rPr>
          <w:rFonts w:ascii="Times New Roman" w:eastAsia="Times New Roman" w:hAnsi="Times New Roman" w:cs="Times New Roman"/>
          <w:sz w:val="28"/>
          <w:szCs w:val="28"/>
          <w:lang w:eastAsia="ru-RU"/>
        </w:rPr>
        <w:t>соц</w:t>
      </w:r>
      <w:r>
        <w:rPr>
          <w:rFonts w:ascii="Times New Roman" w:eastAsia="Times New Roman" w:hAnsi="Times New Roman" w:cs="Times New Roman"/>
          <w:sz w:val="28"/>
          <w:szCs w:val="28"/>
          <w:lang w:eastAsia="ru-RU"/>
        </w:rPr>
        <w:t xml:space="preserve">иальное </w:t>
      </w:r>
      <w:r w:rsidRPr="00E116FE">
        <w:rPr>
          <w:rFonts w:ascii="Times New Roman" w:eastAsia="Times New Roman" w:hAnsi="Times New Roman" w:cs="Times New Roman"/>
          <w:sz w:val="28"/>
          <w:szCs w:val="28"/>
          <w:lang w:eastAsia="ru-RU"/>
        </w:rPr>
        <w:t>страх</w:t>
      </w:r>
      <w:r>
        <w:rPr>
          <w:rFonts w:ascii="Times New Roman" w:eastAsia="Times New Roman" w:hAnsi="Times New Roman" w:cs="Times New Roman"/>
          <w:sz w:val="28"/>
          <w:szCs w:val="28"/>
          <w:lang w:eastAsia="ru-RU"/>
        </w:rPr>
        <w:t xml:space="preserve">ование </w:t>
      </w:r>
      <w:r w:rsidRPr="00E116FE">
        <w:rPr>
          <w:rFonts w:ascii="Times New Roman" w:eastAsia="Times New Roman" w:hAnsi="Times New Roman" w:cs="Times New Roman"/>
          <w:sz w:val="28"/>
          <w:szCs w:val="28"/>
          <w:lang w:eastAsia="ru-RU"/>
        </w:rPr>
        <w:t>на случ</w:t>
      </w:r>
      <w:r>
        <w:rPr>
          <w:rFonts w:ascii="Times New Roman" w:eastAsia="Times New Roman" w:hAnsi="Times New Roman" w:cs="Times New Roman"/>
          <w:sz w:val="28"/>
          <w:szCs w:val="28"/>
          <w:lang w:eastAsia="ru-RU"/>
        </w:rPr>
        <w:t xml:space="preserve">ай </w:t>
      </w:r>
      <w:r w:rsidRPr="00E116FE">
        <w:rPr>
          <w:rFonts w:ascii="Times New Roman" w:eastAsia="Times New Roman" w:hAnsi="Times New Roman" w:cs="Times New Roman"/>
          <w:sz w:val="28"/>
          <w:szCs w:val="28"/>
          <w:lang w:eastAsia="ru-RU"/>
        </w:rPr>
        <w:t>врем</w:t>
      </w:r>
      <w:r>
        <w:rPr>
          <w:rFonts w:ascii="Times New Roman" w:eastAsia="Times New Roman" w:hAnsi="Times New Roman" w:cs="Times New Roman"/>
          <w:sz w:val="28"/>
          <w:szCs w:val="28"/>
          <w:lang w:eastAsia="ru-RU"/>
        </w:rPr>
        <w:t xml:space="preserve">енной </w:t>
      </w:r>
      <w:r w:rsidRPr="00E116FE">
        <w:rPr>
          <w:rFonts w:ascii="Times New Roman" w:eastAsia="Times New Roman" w:hAnsi="Times New Roman" w:cs="Times New Roman"/>
          <w:sz w:val="28"/>
          <w:szCs w:val="28"/>
          <w:lang w:eastAsia="ru-RU"/>
        </w:rPr>
        <w:t>нетруд</w:t>
      </w:r>
      <w:r>
        <w:rPr>
          <w:rFonts w:ascii="Times New Roman" w:eastAsia="Times New Roman" w:hAnsi="Times New Roman" w:cs="Times New Roman"/>
          <w:sz w:val="28"/>
          <w:szCs w:val="28"/>
          <w:lang w:eastAsia="ru-RU"/>
        </w:rPr>
        <w:t>оспособности</w:t>
      </w:r>
      <w:r w:rsidRPr="00E116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 п.1ст.119 НК РФ в соответствии с </w:t>
      </w:r>
      <w:r w:rsidRPr="00E116FE">
        <w:rPr>
          <w:rFonts w:ascii="Times New Roman" w:eastAsia="Times New Roman" w:hAnsi="Times New Roman" w:cs="Times New Roman"/>
          <w:sz w:val="28"/>
          <w:szCs w:val="28"/>
          <w:lang w:eastAsia="ru-RU"/>
        </w:rPr>
        <w:t>Решен</w:t>
      </w:r>
      <w:r>
        <w:rPr>
          <w:rFonts w:ascii="Times New Roman" w:eastAsia="Times New Roman" w:hAnsi="Times New Roman" w:cs="Times New Roman"/>
          <w:sz w:val="28"/>
          <w:szCs w:val="28"/>
          <w:lang w:eastAsia="ru-RU"/>
        </w:rPr>
        <w:t xml:space="preserve">ием № </w:t>
      </w:r>
      <w:r w:rsidRPr="00E116FE">
        <w:rPr>
          <w:rFonts w:ascii="Times New Roman" w:eastAsia="Times New Roman" w:hAnsi="Times New Roman" w:cs="Times New Roman"/>
          <w:sz w:val="28"/>
          <w:szCs w:val="28"/>
          <w:lang w:eastAsia="ru-RU"/>
        </w:rPr>
        <w:t>41028 от</w:t>
      </w:r>
      <w:r>
        <w:rPr>
          <w:rFonts w:ascii="Times New Roman" w:eastAsia="Times New Roman" w:hAnsi="Times New Roman" w:cs="Times New Roman"/>
          <w:sz w:val="28"/>
          <w:szCs w:val="28"/>
          <w:lang w:eastAsia="ru-RU"/>
        </w:rPr>
        <w:t xml:space="preserve"> </w:t>
      </w:r>
      <w:r w:rsidRPr="00E116FE">
        <w:rPr>
          <w:rFonts w:ascii="Times New Roman" w:eastAsia="Times New Roman" w:hAnsi="Times New Roman" w:cs="Times New Roman"/>
          <w:sz w:val="28"/>
          <w:szCs w:val="28"/>
          <w:lang w:eastAsia="ru-RU"/>
        </w:rPr>
        <w:t>10.05.2018</w:t>
      </w:r>
      <w:r>
        <w:rPr>
          <w:rFonts w:ascii="Times New Roman" w:eastAsia="Times New Roman" w:hAnsi="Times New Roman" w:cs="Times New Roman"/>
          <w:sz w:val="28"/>
          <w:szCs w:val="28"/>
          <w:lang w:eastAsia="ru-RU"/>
        </w:rPr>
        <w:t xml:space="preserve"> </w:t>
      </w:r>
      <w:r w:rsidRPr="00E116F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Pr="00E116FE">
        <w:rPr>
          <w:rFonts w:ascii="Times New Roman" w:eastAsia="Times New Roman" w:hAnsi="Times New Roman" w:cs="Times New Roman"/>
          <w:sz w:val="28"/>
          <w:szCs w:val="28"/>
          <w:lang w:eastAsia="ru-RU"/>
        </w:rPr>
        <w:t>;</w:t>
      </w:r>
    </w:p>
    <w:p w:rsidR="00E116FE" w:rsidRDefault="00E116FE" w:rsidP="00390BB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116FE">
        <w:rPr>
          <w:rFonts w:ascii="Times New Roman" w:eastAsia="Times New Roman" w:hAnsi="Times New Roman" w:cs="Times New Roman"/>
          <w:sz w:val="28"/>
          <w:szCs w:val="28"/>
          <w:lang w:eastAsia="ru-RU"/>
        </w:rPr>
        <w:t xml:space="preserve"> за </w:t>
      </w:r>
      <w:r>
        <w:rPr>
          <w:rFonts w:ascii="Times New Roman" w:eastAsia="Times New Roman" w:hAnsi="Times New Roman" w:cs="Times New Roman"/>
          <w:sz w:val="28"/>
          <w:szCs w:val="28"/>
          <w:lang w:eastAsia="ru-RU"/>
        </w:rPr>
        <w:t xml:space="preserve">непредставление </w:t>
      </w:r>
      <w:r w:rsidRPr="00E116FE">
        <w:rPr>
          <w:rFonts w:ascii="Times New Roman" w:eastAsia="Times New Roman" w:hAnsi="Times New Roman" w:cs="Times New Roman"/>
          <w:sz w:val="28"/>
          <w:szCs w:val="28"/>
          <w:lang w:eastAsia="ru-RU"/>
        </w:rPr>
        <w:t>налогов</w:t>
      </w:r>
      <w:r>
        <w:rPr>
          <w:rFonts w:ascii="Times New Roman" w:eastAsia="Times New Roman" w:hAnsi="Times New Roman" w:cs="Times New Roman"/>
          <w:sz w:val="28"/>
          <w:szCs w:val="28"/>
          <w:lang w:eastAsia="ru-RU"/>
        </w:rPr>
        <w:t xml:space="preserve">ой </w:t>
      </w:r>
      <w:r w:rsidRPr="00E116FE">
        <w:rPr>
          <w:rFonts w:ascii="Times New Roman" w:eastAsia="Times New Roman" w:hAnsi="Times New Roman" w:cs="Times New Roman"/>
          <w:sz w:val="28"/>
          <w:szCs w:val="28"/>
          <w:lang w:eastAsia="ru-RU"/>
        </w:rPr>
        <w:t>деклар</w:t>
      </w:r>
      <w:r>
        <w:rPr>
          <w:rFonts w:ascii="Times New Roman" w:eastAsia="Times New Roman" w:hAnsi="Times New Roman" w:cs="Times New Roman"/>
          <w:sz w:val="28"/>
          <w:szCs w:val="28"/>
          <w:lang w:eastAsia="ru-RU"/>
        </w:rPr>
        <w:t>ации</w:t>
      </w:r>
      <w:r w:rsidRPr="00E116FE">
        <w:rPr>
          <w:rFonts w:ascii="Times New Roman" w:eastAsia="Times New Roman" w:hAnsi="Times New Roman" w:cs="Times New Roman"/>
          <w:sz w:val="28"/>
          <w:szCs w:val="28"/>
          <w:lang w:eastAsia="ru-RU"/>
        </w:rPr>
        <w:t xml:space="preserve"> за 2017 г.</w:t>
      </w:r>
      <w:r>
        <w:rPr>
          <w:rFonts w:ascii="Times New Roman" w:eastAsia="Times New Roman" w:hAnsi="Times New Roman" w:cs="Times New Roman"/>
          <w:sz w:val="28"/>
          <w:szCs w:val="28"/>
          <w:lang w:eastAsia="ru-RU"/>
        </w:rPr>
        <w:t xml:space="preserve"> </w:t>
      </w:r>
      <w:r w:rsidRPr="00E116FE">
        <w:rPr>
          <w:rFonts w:ascii="Times New Roman" w:eastAsia="Times New Roman" w:hAnsi="Times New Roman" w:cs="Times New Roman"/>
          <w:sz w:val="28"/>
          <w:szCs w:val="28"/>
          <w:lang w:eastAsia="ru-RU"/>
        </w:rPr>
        <w:t xml:space="preserve">(расчет по </w:t>
      </w:r>
      <w:r>
        <w:rPr>
          <w:rFonts w:ascii="Times New Roman" w:eastAsia="Times New Roman" w:hAnsi="Times New Roman" w:cs="Times New Roman"/>
          <w:sz w:val="28"/>
          <w:szCs w:val="28"/>
          <w:lang w:eastAsia="ru-RU"/>
        </w:rPr>
        <w:t xml:space="preserve">страховым </w:t>
      </w:r>
      <w:r w:rsidRPr="00E116FE">
        <w:rPr>
          <w:rFonts w:ascii="Times New Roman" w:eastAsia="Times New Roman" w:hAnsi="Times New Roman" w:cs="Times New Roman"/>
          <w:sz w:val="28"/>
          <w:szCs w:val="28"/>
          <w:lang w:eastAsia="ru-RU"/>
        </w:rPr>
        <w:t>взносам в ФФОМС</w:t>
      </w:r>
      <w:r>
        <w:rPr>
          <w:rFonts w:ascii="Times New Roman" w:eastAsia="Times New Roman" w:hAnsi="Times New Roman" w:cs="Times New Roman"/>
          <w:sz w:val="28"/>
          <w:szCs w:val="28"/>
          <w:lang w:eastAsia="ru-RU"/>
        </w:rPr>
        <w:t xml:space="preserve">) по п.1ст.119 НК РФ в соответствии с </w:t>
      </w:r>
      <w:r w:rsidRPr="00E116FE">
        <w:rPr>
          <w:rFonts w:ascii="Times New Roman" w:eastAsia="Times New Roman" w:hAnsi="Times New Roman" w:cs="Times New Roman"/>
          <w:sz w:val="28"/>
          <w:szCs w:val="28"/>
          <w:lang w:eastAsia="ru-RU"/>
        </w:rPr>
        <w:t>Решен</w:t>
      </w:r>
      <w:r>
        <w:rPr>
          <w:rFonts w:ascii="Times New Roman" w:eastAsia="Times New Roman" w:hAnsi="Times New Roman" w:cs="Times New Roman"/>
          <w:sz w:val="28"/>
          <w:szCs w:val="28"/>
          <w:lang w:eastAsia="ru-RU"/>
        </w:rPr>
        <w:t xml:space="preserve">ием № </w:t>
      </w:r>
      <w:r w:rsidRPr="00E116FE">
        <w:rPr>
          <w:rFonts w:ascii="Times New Roman" w:eastAsia="Times New Roman" w:hAnsi="Times New Roman" w:cs="Times New Roman"/>
          <w:sz w:val="28"/>
          <w:szCs w:val="28"/>
          <w:lang w:eastAsia="ru-RU"/>
        </w:rPr>
        <w:t>41028 от 10.05.2018</w:t>
      </w:r>
      <w:r>
        <w:rPr>
          <w:rFonts w:ascii="Times New Roman" w:eastAsia="Times New Roman" w:hAnsi="Times New Roman" w:cs="Times New Roman"/>
          <w:sz w:val="28"/>
          <w:szCs w:val="28"/>
          <w:lang w:eastAsia="ru-RU"/>
        </w:rPr>
        <w:t xml:space="preserve"> </w:t>
      </w:r>
      <w:r w:rsidRPr="00E116FE">
        <w:rPr>
          <w:rFonts w:ascii="Times New Roman" w:eastAsia="Times New Roman" w:hAnsi="Times New Roman" w:cs="Times New Roman"/>
          <w:sz w:val="28"/>
          <w:szCs w:val="28"/>
          <w:lang w:eastAsia="ru-RU"/>
        </w:rPr>
        <w:t>г.;</w:t>
      </w:r>
    </w:p>
    <w:p w:rsidR="00E116FE" w:rsidRDefault="00E116FE" w:rsidP="00E116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116FE">
        <w:rPr>
          <w:rFonts w:ascii="Times New Roman" w:eastAsia="Times New Roman" w:hAnsi="Times New Roman" w:cs="Times New Roman"/>
          <w:sz w:val="28"/>
          <w:szCs w:val="28"/>
          <w:lang w:eastAsia="ru-RU"/>
        </w:rPr>
        <w:t xml:space="preserve"> за </w:t>
      </w:r>
      <w:r w:rsidR="003E5D44">
        <w:rPr>
          <w:rFonts w:ascii="Times New Roman" w:eastAsia="Times New Roman" w:hAnsi="Times New Roman" w:cs="Times New Roman"/>
          <w:sz w:val="28"/>
          <w:szCs w:val="28"/>
          <w:lang w:eastAsia="ru-RU"/>
        </w:rPr>
        <w:t xml:space="preserve">непредставление </w:t>
      </w:r>
      <w:r w:rsidR="003E5D44" w:rsidRPr="00E116FE">
        <w:rPr>
          <w:rFonts w:ascii="Times New Roman" w:eastAsia="Times New Roman" w:hAnsi="Times New Roman" w:cs="Times New Roman"/>
          <w:sz w:val="28"/>
          <w:szCs w:val="28"/>
          <w:lang w:eastAsia="ru-RU"/>
        </w:rPr>
        <w:t>налогов</w:t>
      </w:r>
      <w:r w:rsidR="003E5D44">
        <w:rPr>
          <w:rFonts w:ascii="Times New Roman" w:eastAsia="Times New Roman" w:hAnsi="Times New Roman" w:cs="Times New Roman"/>
          <w:sz w:val="28"/>
          <w:szCs w:val="28"/>
          <w:lang w:eastAsia="ru-RU"/>
        </w:rPr>
        <w:t xml:space="preserve">ой </w:t>
      </w:r>
      <w:r w:rsidR="003E5D44" w:rsidRPr="00E116FE">
        <w:rPr>
          <w:rFonts w:ascii="Times New Roman" w:eastAsia="Times New Roman" w:hAnsi="Times New Roman" w:cs="Times New Roman"/>
          <w:sz w:val="28"/>
          <w:szCs w:val="28"/>
          <w:lang w:eastAsia="ru-RU"/>
        </w:rPr>
        <w:t>деклар</w:t>
      </w:r>
      <w:r w:rsidR="003E5D44">
        <w:rPr>
          <w:rFonts w:ascii="Times New Roman" w:eastAsia="Times New Roman" w:hAnsi="Times New Roman" w:cs="Times New Roman"/>
          <w:sz w:val="28"/>
          <w:szCs w:val="28"/>
          <w:lang w:eastAsia="ru-RU"/>
        </w:rPr>
        <w:t>ации</w:t>
      </w:r>
      <w:r w:rsidR="003E5D44" w:rsidRPr="00E116FE">
        <w:rPr>
          <w:rFonts w:ascii="Times New Roman" w:eastAsia="Times New Roman" w:hAnsi="Times New Roman" w:cs="Times New Roman"/>
          <w:sz w:val="28"/>
          <w:szCs w:val="28"/>
          <w:lang w:eastAsia="ru-RU"/>
        </w:rPr>
        <w:t xml:space="preserve"> </w:t>
      </w:r>
      <w:r w:rsidRPr="00E116FE">
        <w:rPr>
          <w:rFonts w:ascii="Times New Roman" w:eastAsia="Times New Roman" w:hAnsi="Times New Roman" w:cs="Times New Roman"/>
          <w:sz w:val="28"/>
          <w:szCs w:val="28"/>
          <w:lang w:eastAsia="ru-RU"/>
        </w:rPr>
        <w:t>за 2017 г.</w:t>
      </w:r>
      <w:r w:rsidR="003E5D44">
        <w:rPr>
          <w:rFonts w:ascii="Times New Roman" w:eastAsia="Times New Roman" w:hAnsi="Times New Roman" w:cs="Times New Roman"/>
          <w:sz w:val="28"/>
          <w:szCs w:val="28"/>
          <w:lang w:eastAsia="ru-RU"/>
        </w:rPr>
        <w:t xml:space="preserve"> </w:t>
      </w:r>
      <w:r w:rsidRPr="00E116FE">
        <w:rPr>
          <w:rFonts w:ascii="Times New Roman" w:eastAsia="Times New Roman" w:hAnsi="Times New Roman" w:cs="Times New Roman"/>
          <w:sz w:val="28"/>
          <w:szCs w:val="28"/>
          <w:lang w:eastAsia="ru-RU"/>
        </w:rPr>
        <w:t xml:space="preserve">(расчет по </w:t>
      </w:r>
      <w:r w:rsidR="003E5D44">
        <w:rPr>
          <w:rFonts w:ascii="Times New Roman" w:eastAsia="Times New Roman" w:hAnsi="Times New Roman" w:cs="Times New Roman"/>
          <w:sz w:val="28"/>
          <w:szCs w:val="28"/>
          <w:lang w:eastAsia="ru-RU"/>
        </w:rPr>
        <w:t xml:space="preserve">страховым </w:t>
      </w:r>
      <w:r w:rsidR="003E5D44" w:rsidRPr="00E116FE">
        <w:rPr>
          <w:rFonts w:ascii="Times New Roman" w:eastAsia="Times New Roman" w:hAnsi="Times New Roman" w:cs="Times New Roman"/>
          <w:sz w:val="28"/>
          <w:szCs w:val="28"/>
          <w:lang w:eastAsia="ru-RU"/>
        </w:rPr>
        <w:t>взносам</w:t>
      </w:r>
      <w:r w:rsidR="003E5D44" w:rsidRPr="003E5D44">
        <w:rPr>
          <w:rFonts w:ascii="Times New Roman" w:eastAsia="Times New Roman" w:hAnsi="Times New Roman" w:cs="Times New Roman"/>
          <w:sz w:val="28"/>
          <w:szCs w:val="28"/>
          <w:lang w:eastAsia="ru-RU"/>
        </w:rPr>
        <w:t xml:space="preserve"> </w:t>
      </w:r>
      <w:r w:rsidR="003E5D44" w:rsidRPr="00E116FE">
        <w:rPr>
          <w:rFonts w:ascii="Times New Roman" w:eastAsia="Times New Roman" w:hAnsi="Times New Roman" w:cs="Times New Roman"/>
          <w:sz w:val="28"/>
          <w:szCs w:val="28"/>
          <w:lang w:eastAsia="ru-RU"/>
        </w:rPr>
        <w:t>в ПФ РФ</w:t>
      </w:r>
      <w:r w:rsidRPr="00E116FE">
        <w:rPr>
          <w:rFonts w:ascii="Times New Roman" w:eastAsia="Times New Roman" w:hAnsi="Times New Roman" w:cs="Times New Roman"/>
          <w:sz w:val="28"/>
          <w:szCs w:val="28"/>
          <w:lang w:eastAsia="ru-RU"/>
        </w:rPr>
        <w:t>) по п.1ст.119 НК РФ</w:t>
      </w:r>
      <w:proofErr w:type="gramStart"/>
      <w:r w:rsidRPr="00E116FE">
        <w:rPr>
          <w:rFonts w:ascii="Times New Roman" w:eastAsia="Times New Roman" w:hAnsi="Times New Roman" w:cs="Times New Roman"/>
          <w:sz w:val="28"/>
          <w:szCs w:val="28"/>
          <w:lang w:eastAsia="ru-RU"/>
        </w:rPr>
        <w:t>.</w:t>
      </w:r>
      <w:proofErr w:type="gramEnd"/>
      <w:r w:rsidRPr="00E116FE">
        <w:rPr>
          <w:rFonts w:ascii="Times New Roman" w:eastAsia="Times New Roman" w:hAnsi="Times New Roman" w:cs="Times New Roman"/>
          <w:sz w:val="28"/>
          <w:szCs w:val="28"/>
          <w:lang w:eastAsia="ru-RU"/>
        </w:rPr>
        <w:t xml:space="preserve"> </w:t>
      </w:r>
      <w:proofErr w:type="gramStart"/>
      <w:r w:rsidR="003E5D44">
        <w:rPr>
          <w:rFonts w:ascii="Times New Roman" w:eastAsia="Times New Roman" w:hAnsi="Times New Roman" w:cs="Times New Roman"/>
          <w:sz w:val="28"/>
          <w:szCs w:val="28"/>
          <w:lang w:eastAsia="ru-RU"/>
        </w:rPr>
        <w:t>в</w:t>
      </w:r>
      <w:proofErr w:type="gramEnd"/>
      <w:r w:rsidR="003E5D44">
        <w:rPr>
          <w:rFonts w:ascii="Times New Roman" w:eastAsia="Times New Roman" w:hAnsi="Times New Roman" w:cs="Times New Roman"/>
          <w:sz w:val="28"/>
          <w:szCs w:val="28"/>
          <w:lang w:eastAsia="ru-RU"/>
        </w:rPr>
        <w:t xml:space="preserve"> соответствии с </w:t>
      </w:r>
      <w:r w:rsidR="003E5D44" w:rsidRPr="00E116FE">
        <w:rPr>
          <w:rFonts w:ascii="Times New Roman" w:eastAsia="Times New Roman" w:hAnsi="Times New Roman" w:cs="Times New Roman"/>
          <w:sz w:val="28"/>
          <w:szCs w:val="28"/>
          <w:lang w:eastAsia="ru-RU"/>
        </w:rPr>
        <w:t>Решен</w:t>
      </w:r>
      <w:r w:rsidR="003E5D44">
        <w:rPr>
          <w:rFonts w:ascii="Times New Roman" w:eastAsia="Times New Roman" w:hAnsi="Times New Roman" w:cs="Times New Roman"/>
          <w:sz w:val="28"/>
          <w:szCs w:val="28"/>
          <w:lang w:eastAsia="ru-RU"/>
        </w:rPr>
        <w:t xml:space="preserve">ием № </w:t>
      </w:r>
      <w:r w:rsidRPr="00E116FE">
        <w:rPr>
          <w:rFonts w:ascii="Times New Roman" w:eastAsia="Times New Roman" w:hAnsi="Times New Roman" w:cs="Times New Roman"/>
          <w:sz w:val="28"/>
          <w:szCs w:val="28"/>
          <w:lang w:eastAsia="ru-RU"/>
        </w:rPr>
        <w:t>41028 от 10.05.2018</w:t>
      </w:r>
      <w:r w:rsidR="003E5D44">
        <w:rPr>
          <w:rFonts w:ascii="Times New Roman" w:eastAsia="Times New Roman" w:hAnsi="Times New Roman" w:cs="Times New Roman"/>
          <w:sz w:val="28"/>
          <w:szCs w:val="28"/>
          <w:lang w:eastAsia="ru-RU"/>
        </w:rPr>
        <w:t xml:space="preserve"> </w:t>
      </w:r>
      <w:r w:rsidRPr="00E116FE">
        <w:rPr>
          <w:rFonts w:ascii="Times New Roman" w:eastAsia="Times New Roman" w:hAnsi="Times New Roman" w:cs="Times New Roman"/>
          <w:sz w:val="28"/>
          <w:szCs w:val="28"/>
          <w:lang w:eastAsia="ru-RU"/>
        </w:rPr>
        <w:t>г.;</w:t>
      </w:r>
      <w:r w:rsidR="003E5D44">
        <w:rPr>
          <w:rFonts w:ascii="Times New Roman" w:eastAsia="Times New Roman" w:hAnsi="Times New Roman" w:cs="Times New Roman"/>
          <w:sz w:val="28"/>
          <w:szCs w:val="28"/>
          <w:lang w:eastAsia="ru-RU"/>
        </w:rPr>
        <w:t xml:space="preserve"> </w:t>
      </w:r>
    </w:p>
    <w:p w:rsidR="00E116FE" w:rsidRDefault="00E116FE" w:rsidP="00E116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E116FE">
        <w:rPr>
          <w:rFonts w:ascii="Times New Roman" w:eastAsia="Times New Roman" w:hAnsi="Times New Roman" w:cs="Times New Roman"/>
          <w:sz w:val="28"/>
          <w:szCs w:val="28"/>
          <w:lang w:eastAsia="ru-RU"/>
        </w:rPr>
        <w:t xml:space="preserve"> за </w:t>
      </w:r>
      <w:r w:rsidR="003E5D44">
        <w:rPr>
          <w:rFonts w:ascii="Times New Roman" w:eastAsia="Times New Roman" w:hAnsi="Times New Roman" w:cs="Times New Roman"/>
          <w:sz w:val="28"/>
          <w:szCs w:val="28"/>
          <w:lang w:eastAsia="ru-RU"/>
        </w:rPr>
        <w:t xml:space="preserve">непредставление </w:t>
      </w:r>
      <w:r w:rsidR="003E5D44" w:rsidRPr="00E116FE">
        <w:rPr>
          <w:rFonts w:ascii="Times New Roman" w:eastAsia="Times New Roman" w:hAnsi="Times New Roman" w:cs="Times New Roman"/>
          <w:sz w:val="28"/>
          <w:szCs w:val="28"/>
          <w:lang w:eastAsia="ru-RU"/>
        </w:rPr>
        <w:t>налогов</w:t>
      </w:r>
      <w:r w:rsidR="003E5D44">
        <w:rPr>
          <w:rFonts w:ascii="Times New Roman" w:eastAsia="Times New Roman" w:hAnsi="Times New Roman" w:cs="Times New Roman"/>
          <w:sz w:val="28"/>
          <w:szCs w:val="28"/>
          <w:lang w:eastAsia="ru-RU"/>
        </w:rPr>
        <w:t xml:space="preserve">ой </w:t>
      </w:r>
      <w:r w:rsidR="003E5D44" w:rsidRPr="00E116FE">
        <w:rPr>
          <w:rFonts w:ascii="Times New Roman" w:eastAsia="Times New Roman" w:hAnsi="Times New Roman" w:cs="Times New Roman"/>
          <w:sz w:val="28"/>
          <w:szCs w:val="28"/>
          <w:lang w:eastAsia="ru-RU"/>
        </w:rPr>
        <w:t>деклар</w:t>
      </w:r>
      <w:r w:rsidR="003E5D44">
        <w:rPr>
          <w:rFonts w:ascii="Times New Roman" w:eastAsia="Times New Roman" w:hAnsi="Times New Roman" w:cs="Times New Roman"/>
          <w:sz w:val="28"/>
          <w:szCs w:val="28"/>
          <w:lang w:eastAsia="ru-RU"/>
        </w:rPr>
        <w:t>ации</w:t>
      </w:r>
      <w:r w:rsidR="003E5D44" w:rsidRPr="00E116FE">
        <w:rPr>
          <w:rFonts w:ascii="Times New Roman" w:eastAsia="Times New Roman" w:hAnsi="Times New Roman" w:cs="Times New Roman"/>
          <w:sz w:val="28"/>
          <w:szCs w:val="28"/>
          <w:lang w:eastAsia="ru-RU"/>
        </w:rPr>
        <w:t xml:space="preserve"> по НДС </w:t>
      </w:r>
      <w:r w:rsidRPr="00E116FE">
        <w:rPr>
          <w:rFonts w:ascii="Times New Roman" w:eastAsia="Times New Roman" w:hAnsi="Times New Roman" w:cs="Times New Roman"/>
          <w:sz w:val="28"/>
          <w:szCs w:val="28"/>
          <w:lang w:eastAsia="ru-RU"/>
        </w:rPr>
        <w:t>за 2017 г.</w:t>
      </w:r>
      <w:r w:rsidR="003E5D44">
        <w:rPr>
          <w:rFonts w:ascii="Times New Roman" w:eastAsia="Times New Roman" w:hAnsi="Times New Roman" w:cs="Times New Roman"/>
          <w:sz w:val="28"/>
          <w:szCs w:val="28"/>
          <w:lang w:eastAsia="ru-RU"/>
        </w:rPr>
        <w:t xml:space="preserve"> </w:t>
      </w:r>
      <w:r w:rsidRPr="00E116FE">
        <w:rPr>
          <w:rFonts w:ascii="Times New Roman" w:eastAsia="Times New Roman" w:hAnsi="Times New Roman" w:cs="Times New Roman"/>
          <w:sz w:val="28"/>
          <w:szCs w:val="28"/>
          <w:lang w:eastAsia="ru-RU"/>
        </w:rPr>
        <w:t>по п.1ст.119 НК РФ</w:t>
      </w:r>
      <w:proofErr w:type="gramStart"/>
      <w:r w:rsidRPr="00E116FE">
        <w:rPr>
          <w:rFonts w:ascii="Times New Roman" w:eastAsia="Times New Roman" w:hAnsi="Times New Roman" w:cs="Times New Roman"/>
          <w:sz w:val="28"/>
          <w:szCs w:val="28"/>
          <w:lang w:eastAsia="ru-RU"/>
        </w:rPr>
        <w:t>.</w:t>
      </w:r>
      <w:proofErr w:type="gramEnd"/>
      <w:r w:rsidRPr="00E116FE">
        <w:rPr>
          <w:rFonts w:ascii="Times New Roman" w:eastAsia="Times New Roman" w:hAnsi="Times New Roman" w:cs="Times New Roman"/>
          <w:sz w:val="28"/>
          <w:szCs w:val="28"/>
          <w:lang w:eastAsia="ru-RU"/>
        </w:rPr>
        <w:t xml:space="preserve"> </w:t>
      </w:r>
      <w:proofErr w:type="gramStart"/>
      <w:r w:rsidR="003E5D44">
        <w:rPr>
          <w:rFonts w:ascii="Times New Roman" w:eastAsia="Times New Roman" w:hAnsi="Times New Roman" w:cs="Times New Roman"/>
          <w:sz w:val="28"/>
          <w:szCs w:val="28"/>
          <w:lang w:eastAsia="ru-RU"/>
        </w:rPr>
        <w:t>в</w:t>
      </w:r>
      <w:proofErr w:type="gramEnd"/>
      <w:r w:rsidR="003E5D44">
        <w:rPr>
          <w:rFonts w:ascii="Times New Roman" w:eastAsia="Times New Roman" w:hAnsi="Times New Roman" w:cs="Times New Roman"/>
          <w:sz w:val="28"/>
          <w:szCs w:val="28"/>
          <w:lang w:eastAsia="ru-RU"/>
        </w:rPr>
        <w:t xml:space="preserve"> соответствии с </w:t>
      </w:r>
      <w:r w:rsidR="003E5D44" w:rsidRPr="00E116FE">
        <w:rPr>
          <w:rFonts w:ascii="Times New Roman" w:eastAsia="Times New Roman" w:hAnsi="Times New Roman" w:cs="Times New Roman"/>
          <w:sz w:val="28"/>
          <w:szCs w:val="28"/>
          <w:lang w:eastAsia="ru-RU"/>
        </w:rPr>
        <w:t>Решен</w:t>
      </w:r>
      <w:r w:rsidR="003E5D44">
        <w:rPr>
          <w:rFonts w:ascii="Times New Roman" w:eastAsia="Times New Roman" w:hAnsi="Times New Roman" w:cs="Times New Roman"/>
          <w:sz w:val="28"/>
          <w:szCs w:val="28"/>
          <w:lang w:eastAsia="ru-RU"/>
        </w:rPr>
        <w:t>ием №</w:t>
      </w:r>
      <w:r w:rsidRPr="00E116FE">
        <w:rPr>
          <w:rFonts w:ascii="Times New Roman" w:eastAsia="Times New Roman" w:hAnsi="Times New Roman" w:cs="Times New Roman"/>
          <w:sz w:val="28"/>
          <w:szCs w:val="28"/>
          <w:lang w:eastAsia="ru-RU"/>
        </w:rPr>
        <w:t xml:space="preserve"> 41164 от 25.05.2018</w:t>
      </w:r>
      <w:r w:rsidR="003E5D44">
        <w:rPr>
          <w:rFonts w:ascii="Times New Roman" w:eastAsia="Times New Roman" w:hAnsi="Times New Roman" w:cs="Times New Roman"/>
          <w:sz w:val="28"/>
          <w:szCs w:val="28"/>
          <w:lang w:eastAsia="ru-RU"/>
        </w:rPr>
        <w:t xml:space="preserve"> </w:t>
      </w:r>
      <w:r w:rsidRPr="00E116FE">
        <w:rPr>
          <w:rFonts w:ascii="Times New Roman" w:eastAsia="Times New Roman" w:hAnsi="Times New Roman" w:cs="Times New Roman"/>
          <w:sz w:val="28"/>
          <w:szCs w:val="28"/>
          <w:lang w:eastAsia="ru-RU"/>
        </w:rPr>
        <w:t>г.;</w:t>
      </w:r>
    </w:p>
    <w:p w:rsidR="00390BBD" w:rsidRDefault="00390BBD" w:rsidP="00390BBD">
      <w:pPr>
        <w:spacing w:after="0" w:line="240" w:lineRule="auto"/>
        <w:ind w:firstLine="709"/>
        <w:jc w:val="both"/>
        <w:rPr>
          <w:rFonts w:ascii="Times New Roman" w:eastAsia="Times New Roman" w:hAnsi="Times New Roman" w:cs="Times New Roman"/>
          <w:sz w:val="28"/>
          <w:szCs w:val="28"/>
          <w:lang w:eastAsia="ru-RU"/>
        </w:rPr>
      </w:pPr>
      <w:r w:rsidRPr="00390BBD">
        <w:rPr>
          <w:rFonts w:ascii="Times New Roman" w:eastAsia="Times New Roman" w:hAnsi="Times New Roman" w:cs="Times New Roman"/>
          <w:sz w:val="28"/>
          <w:szCs w:val="28"/>
          <w:lang w:eastAsia="ru-RU"/>
        </w:rPr>
        <w:t>что приводит к неэффективному расходованию бюджетных средств.</w:t>
      </w:r>
      <w:r w:rsidR="00217CDA">
        <w:rPr>
          <w:rFonts w:ascii="Times New Roman" w:eastAsia="Times New Roman" w:hAnsi="Times New Roman" w:cs="Times New Roman"/>
          <w:sz w:val="28"/>
          <w:szCs w:val="28"/>
          <w:lang w:eastAsia="ru-RU"/>
        </w:rPr>
        <w:t xml:space="preserve"> </w:t>
      </w:r>
    </w:p>
    <w:p w:rsidR="005045C4" w:rsidRDefault="005045C4" w:rsidP="00ED255D">
      <w:pPr>
        <w:pStyle w:val="a3"/>
        <w:spacing w:after="0" w:line="240" w:lineRule="auto"/>
        <w:ind w:left="0" w:firstLine="709"/>
        <w:jc w:val="both"/>
        <w:rPr>
          <w:rFonts w:ascii="Times New Roman" w:eastAsia="Times New Roman" w:hAnsi="Times New Roman" w:cs="Times New Roman"/>
          <w:sz w:val="28"/>
          <w:szCs w:val="28"/>
          <w:lang w:eastAsia="ru-RU"/>
        </w:rPr>
      </w:pPr>
      <w:r w:rsidRPr="005045C4">
        <w:rPr>
          <w:rFonts w:ascii="Times New Roman" w:eastAsia="Times New Roman" w:hAnsi="Times New Roman" w:cs="Times New Roman"/>
          <w:sz w:val="28"/>
          <w:szCs w:val="28"/>
          <w:lang w:eastAsia="ru-RU"/>
        </w:rPr>
        <w:t>По итогам проверки учреждению было рекомендовано:</w:t>
      </w:r>
    </w:p>
    <w:p w:rsidR="00ED255D" w:rsidRDefault="00E60D75" w:rsidP="00ED255D">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255D">
        <w:rPr>
          <w:rFonts w:ascii="Times New Roman" w:eastAsia="Times New Roman" w:hAnsi="Times New Roman" w:cs="Times New Roman"/>
          <w:sz w:val="28"/>
          <w:szCs w:val="28"/>
          <w:lang w:eastAsia="ru-RU"/>
        </w:rPr>
        <w:t>. Предоставлять налоговые декларации в установленный срок</w:t>
      </w:r>
      <w:r w:rsidR="00ED255D" w:rsidRPr="00367748">
        <w:rPr>
          <w:rFonts w:ascii="Times New Roman" w:eastAsia="Times New Roman" w:hAnsi="Times New Roman" w:cs="Times New Roman"/>
          <w:sz w:val="28"/>
          <w:szCs w:val="28"/>
          <w:lang w:eastAsia="ru-RU"/>
        </w:rPr>
        <w:t xml:space="preserve"> в налоговый орган по месту учета</w:t>
      </w:r>
      <w:r w:rsidR="00ED255D">
        <w:rPr>
          <w:rFonts w:ascii="Times New Roman" w:eastAsia="Times New Roman" w:hAnsi="Times New Roman" w:cs="Times New Roman"/>
          <w:sz w:val="28"/>
          <w:szCs w:val="28"/>
          <w:lang w:eastAsia="ru-RU"/>
        </w:rPr>
        <w:t xml:space="preserve"> во избежание совершения налоговых правонарушений и ответственности за их совершение.</w:t>
      </w:r>
    </w:p>
    <w:p w:rsidR="005045C4" w:rsidRDefault="005045C4" w:rsidP="005045C4">
      <w:pPr>
        <w:spacing w:after="0" w:line="240" w:lineRule="auto"/>
        <w:jc w:val="both"/>
        <w:rPr>
          <w:rFonts w:ascii="Times New Roman" w:eastAsia="Times New Roman" w:hAnsi="Times New Roman" w:cs="Times New Roman"/>
          <w:sz w:val="28"/>
          <w:szCs w:val="28"/>
          <w:lang w:eastAsia="ru-RU"/>
        </w:rPr>
      </w:pPr>
    </w:p>
    <w:p w:rsidR="005045C4" w:rsidRDefault="005045C4" w:rsidP="005045C4">
      <w:pPr>
        <w:spacing w:after="0" w:line="240" w:lineRule="auto"/>
        <w:jc w:val="both"/>
        <w:rPr>
          <w:rFonts w:ascii="Times New Roman" w:eastAsia="Times New Roman" w:hAnsi="Times New Roman" w:cs="Times New Roman"/>
          <w:sz w:val="28"/>
          <w:szCs w:val="28"/>
          <w:lang w:eastAsia="ru-RU"/>
        </w:rPr>
      </w:pPr>
    </w:p>
    <w:p w:rsidR="005045C4" w:rsidRDefault="005045C4" w:rsidP="005045C4">
      <w:pPr>
        <w:spacing w:after="0" w:line="240" w:lineRule="auto"/>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Ведущий специалист администрации</w:t>
      </w:r>
    </w:p>
    <w:p w:rsidR="005045C4" w:rsidRDefault="005045C4" w:rsidP="005045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Бородинского сельского поселения</w:t>
      </w:r>
    </w:p>
    <w:p w:rsidR="005045C4" w:rsidRPr="00D31F6C" w:rsidRDefault="005045C4" w:rsidP="005045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Приморско-Ахтарского района                                                     </w:t>
      </w:r>
      <w:proofErr w:type="spellStart"/>
      <w:r>
        <w:rPr>
          <w:rFonts w:ascii="Times New Roman" w:eastAsia="Times New Roman" w:hAnsi="Times New Roman" w:cs="Times New Roman"/>
          <w:sz w:val="28"/>
          <w:szCs w:val="28"/>
          <w:lang w:eastAsia="ru-RU"/>
        </w:rPr>
        <w:t>А.В.Сущанская</w:t>
      </w:r>
      <w:proofErr w:type="spellEnd"/>
    </w:p>
    <w:p w:rsidR="00CC7AF3" w:rsidRPr="00CC7AF3" w:rsidRDefault="00CC7AF3" w:rsidP="00D31F6C">
      <w:pPr>
        <w:pStyle w:val="a3"/>
        <w:spacing w:after="0" w:line="240" w:lineRule="auto"/>
        <w:ind w:left="0"/>
        <w:jc w:val="both"/>
        <w:rPr>
          <w:rFonts w:ascii="Times New Roman" w:eastAsia="Times New Roman" w:hAnsi="Times New Roman" w:cs="Times New Roman"/>
          <w:sz w:val="20"/>
          <w:szCs w:val="20"/>
          <w:lang w:eastAsia="ru-RU"/>
        </w:rPr>
      </w:pPr>
    </w:p>
    <w:sectPr w:rsidR="00CC7AF3" w:rsidRPr="00CC7AF3" w:rsidSect="009E7F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8F" w:rsidRDefault="006D608F" w:rsidP="00683DCB">
      <w:pPr>
        <w:spacing w:after="0" w:line="240" w:lineRule="auto"/>
      </w:pPr>
      <w:r>
        <w:separator/>
      </w:r>
    </w:p>
  </w:endnote>
  <w:endnote w:type="continuationSeparator" w:id="0">
    <w:p w:rsidR="006D608F" w:rsidRDefault="006D608F" w:rsidP="0068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8F" w:rsidRDefault="006D608F" w:rsidP="00683DCB">
      <w:pPr>
        <w:spacing w:after="0" w:line="240" w:lineRule="auto"/>
      </w:pPr>
      <w:r>
        <w:separator/>
      </w:r>
    </w:p>
  </w:footnote>
  <w:footnote w:type="continuationSeparator" w:id="0">
    <w:p w:rsidR="006D608F" w:rsidRDefault="006D608F" w:rsidP="00683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78FF"/>
    <w:multiLevelType w:val="hybridMultilevel"/>
    <w:tmpl w:val="2068A10C"/>
    <w:lvl w:ilvl="0" w:tplc="9D76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FC4035"/>
    <w:multiLevelType w:val="hybridMultilevel"/>
    <w:tmpl w:val="CAA0E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A55859"/>
    <w:multiLevelType w:val="hybridMultilevel"/>
    <w:tmpl w:val="50AAD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0E40EA"/>
    <w:multiLevelType w:val="hybridMultilevel"/>
    <w:tmpl w:val="82AEC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ED0065"/>
    <w:multiLevelType w:val="hybridMultilevel"/>
    <w:tmpl w:val="64B630E2"/>
    <w:lvl w:ilvl="0" w:tplc="41C6D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4D1290"/>
    <w:multiLevelType w:val="hybridMultilevel"/>
    <w:tmpl w:val="A79CA04E"/>
    <w:lvl w:ilvl="0" w:tplc="033681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5A"/>
    <w:rsid w:val="0000722B"/>
    <w:rsid w:val="0001530B"/>
    <w:rsid w:val="000301DA"/>
    <w:rsid w:val="000844A6"/>
    <w:rsid w:val="00093759"/>
    <w:rsid w:val="000A76B8"/>
    <w:rsid w:val="000F32E3"/>
    <w:rsid w:val="00112EAC"/>
    <w:rsid w:val="00117731"/>
    <w:rsid w:val="001262E0"/>
    <w:rsid w:val="001638CE"/>
    <w:rsid w:val="001668AF"/>
    <w:rsid w:val="001743D2"/>
    <w:rsid w:val="00174704"/>
    <w:rsid w:val="001A4396"/>
    <w:rsid w:val="001A4FA9"/>
    <w:rsid w:val="001A5568"/>
    <w:rsid w:val="001C3F99"/>
    <w:rsid w:val="001D1E5C"/>
    <w:rsid w:val="001E31BA"/>
    <w:rsid w:val="001E3C1F"/>
    <w:rsid w:val="001F24D0"/>
    <w:rsid w:val="001F58CE"/>
    <w:rsid w:val="002053C7"/>
    <w:rsid w:val="00210ED7"/>
    <w:rsid w:val="00215E2A"/>
    <w:rsid w:val="00217CDA"/>
    <w:rsid w:val="002402DE"/>
    <w:rsid w:val="00240A47"/>
    <w:rsid w:val="00245C2F"/>
    <w:rsid w:val="002841DF"/>
    <w:rsid w:val="00287B19"/>
    <w:rsid w:val="002978E0"/>
    <w:rsid w:val="002C248B"/>
    <w:rsid w:val="002C3CB3"/>
    <w:rsid w:val="002C4DE3"/>
    <w:rsid w:val="002D22BE"/>
    <w:rsid w:val="002E1699"/>
    <w:rsid w:val="002E3A53"/>
    <w:rsid w:val="002F5317"/>
    <w:rsid w:val="002F5F9C"/>
    <w:rsid w:val="00315F41"/>
    <w:rsid w:val="00317578"/>
    <w:rsid w:val="00322359"/>
    <w:rsid w:val="00322507"/>
    <w:rsid w:val="003312BD"/>
    <w:rsid w:val="00340F61"/>
    <w:rsid w:val="003548EC"/>
    <w:rsid w:val="00360DC1"/>
    <w:rsid w:val="00371176"/>
    <w:rsid w:val="00390BBD"/>
    <w:rsid w:val="003933DF"/>
    <w:rsid w:val="00394211"/>
    <w:rsid w:val="0039422D"/>
    <w:rsid w:val="003A2E5A"/>
    <w:rsid w:val="003C0D52"/>
    <w:rsid w:val="003C1173"/>
    <w:rsid w:val="003E5D44"/>
    <w:rsid w:val="003E7269"/>
    <w:rsid w:val="004145BD"/>
    <w:rsid w:val="004572D8"/>
    <w:rsid w:val="00482AD9"/>
    <w:rsid w:val="00497AAC"/>
    <w:rsid w:val="004B4240"/>
    <w:rsid w:val="004B5F47"/>
    <w:rsid w:val="004C533C"/>
    <w:rsid w:val="004D6F47"/>
    <w:rsid w:val="005045C4"/>
    <w:rsid w:val="005126E5"/>
    <w:rsid w:val="00516BFE"/>
    <w:rsid w:val="0055738E"/>
    <w:rsid w:val="00575574"/>
    <w:rsid w:val="005904A8"/>
    <w:rsid w:val="005A1F68"/>
    <w:rsid w:val="005A7415"/>
    <w:rsid w:val="005A7598"/>
    <w:rsid w:val="005C1E32"/>
    <w:rsid w:val="005C3FBD"/>
    <w:rsid w:val="005E1144"/>
    <w:rsid w:val="005F4D84"/>
    <w:rsid w:val="0061592B"/>
    <w:rsid w:val="00634895"/>
    <w:rsid w:val="006504C9"/>
    <w:rsid w:val="0065657C"/>
    <w:rsid w:val="00666A1D"/>
    <w:rsid w:val="00673309"/>
    <w:rsid w:val="00682B29"/>
    <w:rsid w:val="00683DCB"/>
    <w:rsid w:val="006868B1"/>
    <w:rsid w:val="006B3CDD"/>
    <w:rsid w:val="006C5184"/>
    <w:rsid w:val="006D155C"/>
    <w:rsid w:val="006D608F"/>
    <w:rsid w:val="006D6295"/>
    <w:rsid w:val="006E4E70"/>
    <w:rsid w:val="006E7504"/>
    <w:rsid w:val="00704891"/>
    <w:rsid w:val="00720A45"/>
    <w:rsid w:val="00721C2D"/>
    <w:rsid w:val="00730FE3"/>
    <w:rsid w:val="00734A09"/>
    <w:rsid w:val="007434DB"/>
    <w:rsid w:val="0077100E"/>
    <w:rsid w:val="00772022"/>
    <w:rsid w:val="00780498"/>
    <w:rsid w:val="00783D2B"/>
    <w:rsid w:val="007A4267"/>
    <w:rsid w:val="007D4D8E"/>
    <w:rsid w:val="007E33DC"/>
    <w:rsid w:val="007E68DA"/>
    <w:rsid w:val="007F46FB"/>
    <w:rsid w:val="007F5255"/>
    <w:rsid w:val="00812883"/>
    <w:rsid w:val="0081437E"/>
    <w:rsid w:val="00815DBC"/>
    <w:rsid w:val="0082029F"/>
    <w:rsid w:val="00826ACC"/>
    <w:rsid w:val="0084395A"/>
    <w:rsid w:val="00846501"/>
    <w:rsid w:val="00850AB3"/>
    <w:rsid w:val="00882B1E"/>
    <w:rsid w:val="008B4CE0"/>
    <w:rsid w:val="008B6E37"/>
    <w:rsid w:val="008C5367"/>
    <w:rsid w:val="008E502F"/>
    <w:rsid w:val="008F11FA"/>
    <w:rsid w:val="00926C58"/>
    <w:rsid w:val="00927A63"/>
    <w:rsid w:val="009674EB"/>
    <w:rsid w:val="00975E7D"/>
    <w:rsid w:val="00977616"/>
    <w:rsid w:val="00984DB1"/>
    <w:rsid w:val="009918F6"/>
    <w:rsid w:val="009A5E32"/>
    <w:rsid w:val="009B0332"/>
    <w:rsid w:val="009B3896"/>
    <w:rsid w:val="009E7F3D"/>
    <w:rsid w:val="00A05DFD"/>
    <w:rsid w:val="00A21B2F"/>
    <w:rsid w:val="00A35BE5"/>
    <w:rsid w:val="00A37325"/>
    <w:rsid w:val="00A411B5"/>
    <w:rsid w:val="00A559A8"/>
    <w:rsid w:val="00A5625D"/>
    <w:rsid w:val="00A77EE0"/>
    <w:rsid w:val="00A85D20"/>
    <w:rsid w:val="00AA1544"/>
    <w:rsid w:val="00AA4E9E"/>
    <w:rsid w:val="00AB0C63"/>
    <w:rsid w:val="00AC329A"/>
    <w:rsid w:val="00AC3C48"/>
    <w:rsid w:val="00AC7B4C"/>
    <w:rsid w:val="00B03472"/>
    <w:rsid w:val="00B33DAC"/>
    <w:rsid w:val="00B36782"/>
    <w:rsid w:val="00B7078A"/>
    <w:rsid w:val="00B753B0"/>
    <w:rsid w:val="00BA3BAB"/>
    <w:rsid w:val="00BB04B4"/>
    <w:rsid w:val="00BC231B"/>
    <w:rsid w:val="00BE4BBC"/>
    <w:rsid w:val="00BE7B44"/>
    <w:rsid w:val="00BF277A"/>
    <w:rsid w:val="00C035A5"/>
    <w:rsid w:val="00C066CD"/>
    <w:rsid w:val="00C07F8C"/>
    <w:rsid w:val="00C10CB7"/>
    <w:rsid w:val="00C21D21"/>
    <w:rsid w:val="00C424A3"/>
    <w:rsid w:val="00C502D4"/>
    <w:rsid w:val="00C60D89"/>
    <w:rsid w:val="00C73BD4"/>
    <w:rsid w:val="00C830CE"/>
    <w:rsid w:val="00C871A6"/>
    <w:rsid w:val="00CC7AF3"/>
    <w:rsid w:val="00CE274D"/>
    <w:rsid w:val="00CE5795"/>
    <w:rsid w:val="00CF216C"/>
    <w:rsid w:val="00D12535"/>
    <w:rsid w:val="00D16BD3"/>
    <w:rsid w:val="00D271BD"/>
    <w:rsid w:val="00D31F6C"/>
    <w:rsid w:val="00D32184"/>
    <w:rsid w:val="00D54ED7"/>
    <w:rsid w:val="00D74636"/>
    <w:rsid w:val="00D84DB0"/>
    <w:rsid w:val="00DB5C00"/>
    <w:rsid w:val="00E00940"/>
    <w:rsid w:val="00E05AAC"/>
    <w:rsid w:val="00E116FE"/>
    <w:rsid w:val="00E30746"/>
    <w:rsid w:val="00E505C5"/>
    <w:rsid w:val="00E60D75"/>
    <w:rsid w:val="00E74711"/>
    <w:rsid w:val="00E83916"/>
    <w:rsid w:val="00E83D80"/>
    <w:rsid w:val="00ED255D"/>
    <w:rsid w:val="00ED5E81"/>
    <w:rsid w:val="00EE0CFB"/>
    <w:rsid w:val="00EE6273"/>
    <w:rsid w:val="00EF0E53"/>
    <w:rsid w:val="00F03E8D"/>
    <w:rsid w:val="00F2647C"/>
    <w:rsid w:val="00F33C0A"/>
    <w:rsid w:val="00F37310"/>
    <w:rsid w:val="00F816E8"/>
    <w:rsid w:val="00F847E6"/>
    <w:rsid w:val="00F9009F"/>
    <w:rsid w:val="00FB7F65"/>
    <w:rsid w:val="00FD7752"/>
    <w:rsid w:val="00FE227D"/>
    <w:rsid w:val="00FE4086"/>
    <w:rsid w:val="00FF4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B44"/>
    <w:pPr>
      <w:ind w:left="720"/>
      <w:contextualSpacing/>
    </w:pPr>
  </w:style>
  <w:style w:type="table" w:styleId="a4">
    <w:name w:val="Table Grid"/>
    <w:basedOn w:val="a1"/>
    <w:uiPriority w:val="59"/>
    <w:rsid w:val="007F4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rsid w:val="00683DC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683DCB"/>
    <w:rPr>
      <w:rFonts w:ascii="Times New Roman" w:eastAsia="Times New Roman" w:hAnsi="Times New Roman" w:cs="Times New Roman"/>
      <w:sz w:val="20"/>
      <w:szCs w:val="20"/>
      <w:lang w:eastAsia="ru-RU"/>
    </w:rPr>
  </w:style>
  <w:style w:type="character" w:styleId="a7">
    <w:name w:val="footnote reference"/>
    <w:rsid w:val="00683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B44"/>
    <w:pPr>
      <w:ind w:left="720"/>
      <w:contextualSpacing/>
    </w:pPr>
  </w:style>
  <w:style w:type="table" w:styleId="a4">
    <w:name w:val="Table Grid"/>
    <w:basedOn w:val="a1"/>
    <w:uiPriority w:val="59"/>
    <w:rsid w:val="007F4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rsid w:val="00683DC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683DCB"/>
    <w:rPr>
      <w:rFonts w:ascii="Times New Roman" w:eastAsia="Times New Roman" w:hAnsi="Times New Roman" w:cs="Times New Roman"/>
      <w:sz w:val="20"/>
      <w:szCs w:val="20"/>
      <w:lang w:eastAsia="ru-RU"/>
    </w:rPr>
  </w:style>
  <w:style w:type="character" w:styleId="a7">
    <w:name w:val="footnote reference"/>
    <w:rsid w:val="00683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84542">
      <w:bodyDiv w:val="1"/>
      <w:marLeft w:val="0"/>
      <w:marRight w:val="0"/>
      <w:marTop w:val="0"/>
      <w:marBottom w:val="0"/>
      <w:divBdr>
        <w:top w:val="none" w:sz="0" w:space="0" w:color="auto"/>
        <w:left w:val="none" w:sz="0" w:space="0" w:color="auto"/>
        <w:bottom w:val="none" w:sz="0" w:space="0" w:color="auto"/>
        <w:right w:val="none" w:sz="0" w:space="0" w:color="auto"/>
      </w:divBdr>
      <w:divsChild>
        <w:div w:id="1896043104">
          <w:marLeft w:val="0"/>
          <w:marRight w:val="0"/>
          <w:marTop w:val="0"/>
          <w:marBottom w:val="0"/>
          <w:divBdr>
            <w:top w:val="none" w:sz="0" w:space="0" w:color="auto"/>
            <w:left w:val="none" w:sz="0" w:space="0" w:color="auto"/>
            <w:bottom w:val="none" w:sz="0" w:space="0" w:color="auto"/>
            <w:right w:val="none" w:sz="0" w:space="0" w:color="auto"/>
          </w:divBdr>
        </w:div>
      </w:divsChild>
    </w:div>
    <w:div w:id="1388918214">
      <w:bodyDiv w:val="1"/>
      <w:marLeft w:val="0"/>
      <w:marRight w:val="0"/>
      <w:marTop w:val="0"/>
      <w:marBottom w:val="0"/>
      <w:divBdr>
        <w:top w:val="none" w:sz="0" w:space="0" w:color="auto"/>
        <w:left w:val="none" w:sz="0" w:space="0" w:color="auto"/>
        <w:bottom w:val="none" w:sz="0" w:space="0" w:color="auto"/>
        <w:right w:val="none" w:sz="0" w:space="0" w:color="auto"/>
      </w:divBdr>
      <w:divsChild>
        <w:div w:id="25496298">
          <w:marLeft w:val="0"/>
          <w:marRight w:val="0"/>
          <w:marTop w:val="0"/>
          <w:marBottom w:val="0"/>
          <w:divBdr>
            <w:top w:val="none" w:sz="0" w:space="0" w:color="auto"/>
            <w:left w:val="none" w:sz="0" w:space="0" w:color="auto"/>
            <w:bottom w:val="none" w:sz="0" w:space="0" w:color="auto"/>
            <w:right w:val="none" w:sz="0" w:space="0" w:color="auto"/>
          </w:divBdr>
        </w:div>
        <w:div w:id="1411584797">
          <w:marLeft w:val="0"/>
          <w:marRight w:val="0"/>
          <w:marTop w:val="0"/>
          <w:marBottom w:val="0"/>
          <w:divBdr>
            <w:top w:val="none" w:sz="0" w:space="0" w:color="auto"/>
            <w:left w:val="none" w:sz="0" w:space="0" w:color="auto"/>
            <w:bottom w:val="none" w:sz="0" w:space="0" w:color="auto"/>
            <w:right w:val="none" w:sz="0" w:space="0" w:color="auto"/>
          </w:divBdr>
          <w:divsChild>
            <w:div w:id="16056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13E44-F7D9-4F73-82CC-4AB1F7E6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5</Pages>
  <Words>1648</Words>
  <Characters>9398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Бородинского сельского поселения</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Вера Лукьяновна</dc:creator>
  <cp:keywords/>
  <dc:description/>
  <cp:lastModifiedBy>Волошина Вера Лукьяновна</cp:lastModifiedBy>
  <cp:revision>100</cp:revision>
  <cp:lastPrinted>2018-12-06T13:07:00Z</cp:lastPrinted>
  <dcterms:created xsi:type="dcterms:W3CDTF">2017-08-14T14:43:00Z</dcterms:created>
  <dcterms:modified xsi:type="dcterms:W3CDTF">2019-02-12T11:26:00Z</dcterms:modified>
</cp:coreProperties>
</file>