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C" w:rsidRPr="003D0D4A" w:rsidRDefault="00B33C9C" w:rsidP="00B33C9C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367D848C" wp14:editId="0852CEB2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9C" w:rsidRPr="003D0D4A" w:rsidRDefault="00B33C9C" w:rsidP="00B33C9C">
      <w:pPr>
        <w:jc w:val="center"/>
        <w:rPr>
          <w:b/>
          <w:bCs/>
          <w:sz w:val="36"/>
          <w:szCs w:val="36"/>
        </w:rPr>
      </w:pPr>
      <w:proofErr w:type="gramStart"/>
      <w:r w:rsidRPr="003D0D4A">
        <w:rPr>
          <w:b/>
          <w:bCs/>
          <w:sz w:val="36"/>
          <w:szCs w:val="36"/>
        </w:rPr>
        <w:t>П</w:t>
      </w:r>
      <w:proofErr w:type="gramEnd"/>
      <w:r w:rsidRPr="003D0D4A">
        <w:rPr>
          <w:b/>
          <w:bCs/>
          <w:sz w:val="36"/>
          <w:szCs w:val="36"/>
        </w:rPr>
        <w:t xml:space="preserve"> О С Т А Н О В Л Е Н И Е</w:t>
      </w:r>
    </w:p>
    <w:p w:rsidR="00B33C9C" w:rsidRPr="003D0D4A" w:rsidRDefault="00B33C9C" w:rsidP="00B33C9C">
      <w:pPr>
        <w:jc w:val="center"/>
        <w:rPr>
          <w:b/>
          <w:bCs/>
          <w:sz w:val="28"/>
          <w:szCs w:val="28"/>
        </w:rPr>
      </w:pPr>
    </w:p>
    <w:p w:rsidR="00B33C9C" w:rsidRPr="003D0D4A" w:rsidRDefault="00B33C9C" w:rsidP="00B33C9C">
      <w:pPr>
        <w:jc w:val="center"/>
        <w:rPr>
          <w:b/>
          <w:bCs/>
          <w:sz w:val="28"/>
          <w:szCs w:val="28"/>
        </w:rPr>
      </w:pPr>
      <w:r w:rsidRPr="003D0D4A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33C9C" w:rsidRPr="003D0D4A" w:rsidRDefault="00B33C9C" w:rsidP="00B33C9C">
      <w:pPr>
        <w:jc w:val="center"/>
        <w:rPr>
          <w:b/>
          <w:bCs/>
          <w:sz w:val="28"/>
          <w:szCs w:val="28"/>
        </w:rPr>
      </w:pPr>
      <w:r w:rsidRPr="003D0D4A">
        <w:rPr>
          <w:b/>
          <w:bCs/>
          <w:sz w:val="28"/>
          <w:szCs w:val="28"/>
        </w:rPr>
        <w:t xml:space="preserve">ПРИМОРСКО-АХТАРСКОГО РАЙОНА </w:t>
      </w:r>
    </w:p>
    <w:p w:rsidR="00B33C9C" w:rsidRPr="003D0D4A" w:rsidRDefault="00B33C9C" w:rsidP="00B33C9C">
      <w:pPr>
        <w:jc w:val="center"/>
        <w:rPr>
          <w:b/>
          <w:bCs/>
          <w:sz w:val="28"/>
          <w:szCs w:val="28"/>
        </w:rPr>
      </w:pPr>
    </w:p>
    <w:p w:rsidR="00B33C9C" w:rsidRPr="003D0D4A" w:rsidRDefault="00B62A8E" w:rsidP="00B33C9C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33C9C">
        <w:rPr>
          <w:sz w:val="28"/>
          <w:szCs w:val="28"/>
        </w:rPr>
        <w:t xml:space="preserve"> </w:t>
      </w:r>
      <w:r>
        <w:rPr>
          <w:sz w:val="28"/>
          <w:szCs w:val="28"/>
        </w:rPr>
        <w:t>09 июля</w:t>
      </w:r>
      <w:r w:rsidR="00B33C9C">
        <w:rPr>
          <w:sz w:val="28"/>
          <w:szCs w:val="28"/>
        </w:rPr>
        <w:t xml:space="preserve"> </w:t>
      </w:r>
      <w:r w:rsidR="00B33C9C" w:rsidRPr="003D0D4A">
        <w:rPr>
          <w:sz w:val="28"/>
          <w:szCs w:val="28"/>
        </w:rPr>
        <w:t>201</w:t>
      </w:r>
      <w:r w:rsidR="00B33C9C">
        <w:rPr>
          <w:sz w:val="28"/>
          <w:szCs w:val="28"/>
        </w:rPr>
        <w:t>8</w:t>
      </w:r>
      <w:r w:rsidR="00B33C9C" w:rsidRPr="003D0D4A">
        <w:rPr>
          <w:sz w:val="28"/>
          <w:szCs w:val="28"/>
        </w:rPr>
        <w:t xml:space="preserve"> г</w:t>
      </w:r>
      <w:r w:rsidR="00B33C9C">
        <w:rPr>
          <w:sz w:val="28"/>
          <w:szCs w:val="28"/>
        </w:rPr>
        <w:t>.</w:t>
      </w:r>
      <w:r w:rsidR="00B33C9C" w:rsidRPr="003D0D4A">
        <w:rPr>
          <w:sz w:val="28"/>
          <w:szCs w:val="28"/>
        </w:rPr>
        <w:t xml:space="preserve">                                                               </w:t>
      </w:r>
      <w:r w:rsidR="00B33C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№ 159</w:t>
      </w:r>
    </w:p>
    <w:p w:rsidR="00B33C9C" w:rsidRPr="003D0D4A" w:rsidRDefault="00B33C9C" w:rsidP="00B33C9C">
      <w:pPr>
        <w:jc w:val="center"/>
      </w:pPr>
      <w:r w:rsidRPr="003D0D4A">
        <w:t>станица Бородинская</w:t>
      </w:r>
    </w:p>
    <w:p w:rsidR="00B33C9C" w:rsidRDefault="00B33C9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33C9C" w:rsidRDefault="00B33C9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33C9C" w:rsidRDefault="006474A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Порядка принятия решения о предоставлении </w:t>
      </w:r>
    </w:p>
    <w:p w:rsidR="00B33C9C" w:rsidRDefault="006474A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бюджетных инвестиций юридическим лицам, не являющимся </w:t>
      </w:r>
      <w:r w:rsidR="00E06E69">
        <w:rPr>
          <w:rFonts w:eastAsia="Times New Roman"/>
          <w:sz w:val="28"/>
          <w:szCs w:val="28"/>
        </w:rPr>
        <w:t>муниципальными бюджетными и автономными</w:t>
      </w:r>
      <w:r>
        <w:rPr>
          <w:rFonts w:eastAsia="Times New Roman"/>
          <w:sz w:val="28"/>
          <w:szCs w:val="28"/>
        </w:rPr>
        <w:t xml:space="preserve"> учреждениями </w:t>
      </w:r>
    </w:p>
    <w:p w:rsidR="00B33C9C" w:rsidRDefault="006474A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 w:rsidR="00E06E69">
        <w:rPr>
          <w:rFonts w:eastAsia="Times New Roman"/>
          <w:sz w:val="28"/>
          <w:szCs w:val="28"/>
        </w:rPr>
        <w:t>муниципаль</w:t>
      </w:r>
      <w:r>
        <w:rPr>
          <w:rFonts w:eastAsia="Times New Roman"/>
          <w:sz w:val="28"/>
          <w:szCs w:val="28"/>
        </w:rPr>
        <w:t xml:space="preserve">ными унитарными предприятиями </w:t>
      </w:r>
      <w:r w:rsidR="00EB5FE3">
        <w:rPr>
          <w:rFonts w:eastAsia="Times New Roman"/>
          <w:sz w:val="28"/>
          <w:szCs w:val="28"/>
        </w:rPr>
        <w:t>Бородинского</w:t>
      </w:r>
      <w:r>
        <w:rPr>
          <w:rFonts w:eastAsia="Times New Roman"/>
          <w:sz w:val="28"/>
          <w:szCs w:val="28"/>
        </w:rPr>
        <w:t xml:space="preserve"> </w:t>
      </w:r>
    </w:p>
    <w:p w:rsidR="00B33C9C" w:rsidRDefault="006474A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Приморско-Ахтарского района, в объекты капитального строительства и (или) на приобретение объектов недвижимого имущества за счет средств бюджета </w:t>
      </w:r>
      <w:r w:rsidR="00EB5FE3" w:rsidRPr="00EB5FE3">
        <w:rPr>
          <w:rFonts w:eastAsia="Times New Roman"/>
          <w:sz w:val="28"/>
          <w:szCs w:val="28"/>
        </w:rPr>
        <w:t>Бородинского</w:t>
      </w:r>
      <w:r>
        <w:rPr>
          <w:rFonts w:eastAsia="Times New Roman"/>
          <w:sz w:val="28"/>
          <w:szCs w:val="28"/>
        </w:rPr>
        <w:t xml:space="preserve"> </w:t>
      </w:r>
    </w:p>
    <w:p w:rsidR="00006FA3" w:rsidRDefault="006474AB" w:rsidP="00B33C9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 Приморско-Ахтарского района</w:t>
      </w:r>
    </w:p>
    <w:p w:rsidR="00006FA3" w:rsidRDefault="00006FA3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62A8E" w:rsidRDefault="00B62A8E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    В соответствии со </w:t>
      </w:r>
      <w:hyperlink r:id="rId7" w:anchor="/document/99/901714433/ZA0230E3EL/" w:tooltip="Статья 8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" w:history="1">
        <w:r w:rsidRPr="008941D6">
          <w:rPr>
            <w:rStyle w:val="a3"/>
            <w:color w:val="auto"/>
            <w:sz w:val="28"/>
            <w:szCs w:val="28"/>
            <w:u w:val="none"/>
          </w:rPr>
          <w:t>статьей 80</w:t>
        </w:r>
      </w:hyperlink>
      <w:r>
        <w:rPr>
          <w:sz w:val="28"/>
          <w:szCs w:val="28"/>
        </w:rPr>
        <w:t xml:space="preserve"> Бюджетного кодекса Российской Федерации, Уставом </w:t>
      </w:r>
      <w:r w:rsidR="00EB5FE3" w:rsidRPr="00EB5FE3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 Приморско-Ахтарского района, администрация </w:t>
      </w:r>
      <w:r w:rsidR="00EB5FE3" w:rsidRPr="00EB5FE3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</w:t>
      </w:r>
      <w:r w:rsidR="00EB5FE3">
        <w:rPr>
          <w:sz w:val="28"/>
          <w:szCs w:val="28"/>
        </w:rPr>
        <w:t xml:space="preserve">района </w:t>
      </w:r>
      <w:proofErr w:type="gramStart"/>
      <w:r w:rsidR="00EB5FE3">
        <w:rPr>
          <w:sz w:val="28"/>
          <w:szCs w:val="28"/>
        </w:rPr>
        <w:t>п</w:t>
      </w:r>
      <w:proofErr w:type="gramEnd"/>
      <w:r w:rsidR="00EB5FE3">
        <w:rPr>
          <w:sz w:val="28"/>
          <w:szCs w:val="28"/>
        </w:rPr>
        <w:t xml:space="preserve"> о с т а н о в л я е т: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    1. Утвердить прилагаемый </w:t>
      </w:r>
      <w:hyperlink r:id="rId8" w:anchor="/document/81/190470/sev_256_pp_15/" w:tooltip="Порядок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города Севастополя, в объекты капитального строительства и...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принятия решения о предоставлении бюджетных инвестиций юридическим лицам, </w:t>
      </w:r>
      <w:r w:rsidR="008269DE" w:rsidRPr="008269DE">
        <w:rPr>
          <w:sz w:val="28"/>
          <w:szCs w:val="28"/>
        </w:rPr>
        <w:t xml:space="preserve">не являющимся муниципальными бюджетными и автономными учреждениями и муниципальными унитарными предприятиями </w:t>
      </w:r>
      <w:r w:rsidR="008941D6" w:rsidRPr="008941D6">
        <w:rPr>
          <w:sz w:val="28"/>
          <w:szCs w:val="28"/>
        </w:rPr>
        <w:t>Бородинского</w:t>
      </w:r>
      <w:r w:rsidR="008269DE" w:rsidRPr="008269DE">
        <w:rPr>
          <w:sz w:val="28"/>
          <w:szCs w:val="28"/>
        </w:rPr>
        <w:t xml:space="preserve"> сельского поселения Приморско-Ахтарского района, в объекты капитального строительства и (или) на приобретение объектов недвижимого имущества за счет средств бюджета </w:t>
      </w:r>
      <w:r w:rsidR="008941D6" w:rsidRPr="008941D6">
        <w:rPr>
          <w:sz w:val="28"/>
          <w:szCs w:val="28"/>
        </w:rPr>
        <w:t>Бородинского</w:t>
      </w:r>
      <w:r w:rsidR="008269DE" w:rsidRPr="008269DE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(далее – Порядок).</w:t>
      </w:r>
      <w:r>
        <w:t xml:space="preserve"> </w:t>
      </w:r>
    </w:p>
    <w:p w:rsidR="00006FA3" w:rsidRDefault="006474AB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    2. Установить, что Порядок, предусмотренный </w:t>
      </w:r>
      <w:hyperlink r:id="rId9" w:anchor="/document/81/190470/sev_256_pp_5/" w:tooltip="1. Утвердить прилагаемый Порядок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города Севастополя, в объекты...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постановления, не распространяется на инвестиционные проекты, включенные в федеральные целевые программы, на финансовое обеспечение которых предоставляются бюджетные инвестиции.</w:t>
      </w:r>
    </w:p>
    <w:p w:rsidR="00006FA3" w:rsidRDefault="006474AB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6FA3" w:rsidRDefault="006474AB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006FA3" w:rsidRDefault="00006FA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33C9C" w:rsidRDefault="00B33C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06FA3" w:rsidRDefault="006474A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8941D6" w:rsidRPr="008941D6">
        <w:rPr>
          <w:rFonts w:eastAsia="Times New Roman"/>
          <w:sz w:val="28"/>
          <w:szCs w:val="28"/>
        </w:rPr>
        <w:t>Бородинского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006FA3" w:rsidRPr="00B33C9C" w:rsidRDefault="006474AB" w:rsidP="00B33C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Приморско-Ахтарского района                                 </w:t>
      </w:r>
      <w:r w:rsidR="008269DE">
        <w:rPr>
          <w:rFonts w:eastAsia="Times New Roman"/>
          <w:sz w:val="28"/>
          <w:szCs w:val="28"/>
        </w:rPr>
        <w:t xml:space="preserve">                         </w:t>
      </w:r>
      <w:r w:rsidR="00B62A8E">
        <w:rPr>
          <w:rFonts w:eastAsia="Times New Roman"/>
          <w:sz w:val="28"/>
          <w:szCs w:val="28"/>
        </w:rPr>
        <w:t xml:space="preserve">     </w:t>
      </w:r>
      <w:r w:rsidR="008269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8941D6">
        <w:rPr>
          <w:rFonts w:eastAsia="Times New Roman"/>
          <w:sz w:val="28"/>
          <w:szCs w:val="28"/>
        </w:rPr>
        <w:t>В.В.Туров</w:t>
      </w:r>
      <w:proofErr w:type="spellEnd"/>
      <w:r>
        <w:rPr>
          <w:sz w:val="28"/>
          <w:szCs w:val="28"/>
        </w:rPr>
        <w:t> </w:t>
      </w:r>
    </w:p>
    <w:p w:rsidR="00B62A8E" w:rsidRDefault="00B62A8E">
      <w:pPr>
        <w:pStyle w:val="align-right"/>
        <w:spacing w:after="0"/>
        <w:ind w:right="3"/>
        <w:rPr>
          <w:sz w:val="28"/>
          <w:szCs w:val="28"/>
        </w:rPr>
      </w:pPr>
    </w:p>
    <w:p w:rsidR="00B62A8E" w:rsidRDefault="00B62A8E">
      <w:pPr>
        <w:pStyle w:val="align-right"/>
        <w:spacing w:after="0"/>
        <w:ind w:right="3"/>
        <w:rPr>
          <w:sz w:val="28"/>
          <w:szCs w:val="28"/>
        </w:rPr>
      </w:pPr>
    </w:p>
    <w:p w:rsidR="00B62A8E" w:rsidRDefault="00B62A8E">
      <w:pPr>
        <w:pStyle w:val="align-right"/>
        <w:spacing w:after="0"/>
        <w:ind w:right="3"/>
        <w:rPr>
          <w:sz w:val="28"/>
          <w:szCs w:val="28"/>
        </w:rPr>
        <w:sectPr w:rsidR="00B62A8E" w:rsidSect="00B62A8E">
          <w:pgSz w:w="11906" w:h="16838" w:code="9"/>
          <w:pgMar w:top="426" w:right="567" w:bottom="1134" w:left="1701" w:header="709" w:footer="709" w:gutter="0"/>
          <w:cols w:space="708"/>
          <w:docGrid w:linePitch="360"/>
        </w:sectPr>
      </w:pPr>
    </w:p>
    <w:p w:rsidR="00006FA3" w:rsidRDefault="006474AB">
      <w:pPr>
        <w:pStyle w:val="align-right"/>
        <w:spacing w:after="0"/>
        <w:ind w:right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06FA3" w:rsidRDefault="006474AB">
      <w:pPr>
        <w:pStyle w:val="align-right"/>
        <w:spacing w:after="0"/>
        <w:ind w:right="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06FA3" w:rsidRDefault="006474AB">
      <w:pPr>
        <w:pStyle w:val="align-right"/>
        <w:spacing w:after="0"/>
        <w:ind w:right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06FA3" w:rsidRDefault="008941D6">
      <w:pPr>
        <w:pStyle w:val="align-right"/>
        <w:spacing w:after="0"/>
        <w:ind w:right="3"/>
        <w:rPr>
          <w:sz w:val="28"/>
          <w:szCs w:val="28"/>
        </w:rPr>
      </w:pPr>
      <w:r w:rsidRPr="008941D6">
        <w:rPr>
          <w:sz w:val="28"/>
          <w:szCs w:val="28"/>
        </w:rPr>
        <w:t>Бородинского</w:t>
      </w:r>
      <w:r w:rsidR="006474AB">
        <w:rPr>
          <w:sz w:val="28"/>
          <w:szCs w:val="28"/>
        </w:rPr>
        <w:t xml:space="preserve"> сельского поселения </w:t>
      </w:r>
    </w:p>
    <w:p w:rsidR="00006FA3" w:rsidRDefault="006474AB">
      <w:pPr>
        <w:pStyle w:val="align-right"/>
        <w:spacing w:after="0"/>
        <w:ind w:right="3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006FA3" w:rsidRDefault="006474AB">
      <w:pPr>
        <w:pStyle w:val="align-righ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2A8E">
        <w:rPr>
          <w:sz w:val="28"/>
          <w:szCs w:val="28"/>
        </w:rPr>
        <w:t>09 июля</w:t>
      </w:r>
      <w:r w:rsidR="00B62A8E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№ </w:t>
      </w:r>
      <w:r w:rsidR="00B62A8E">
        <w:rPr>
          <w:sz w:val="28"/>
          <w:szCs w:val="28"/>
        </w:rPr>
        <w:t>159</w:t>
      </w:r>
      <w:r>
        <w:rPr>
          <w:sz w:val="28"/>
          <w:szCs w:val="28"/>
        </w:rPr>
        <w:br/>
      </w:r>
    </w:p>
    <w:p w:rsidR="00006FA3" w:rsidRDefault="00006FA3">
      <w:pPr>
        <w:pStyle w:val="align-right"/>
        <w:spacing w:after="0"/>
        <w:rPr>
          <w:sz w:val="28"/>
          <w:szCs w:val="28"/>
        </w:rPr>
      </w:pPr>
    </w:p>
    <w:p w:rsidR="00006FA3" w:rsidRDefault="006474AB" w:rsidP="008269DE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br/>
        <w:t xml:space="preserve">принятия решения о предоставлении бюджетных инвестиций юридическим лицам, </w:t>
      </w:r>
      <w:r w:rsidR="008269DE" w:rsidRPr="008269DE">
        <w:rPr>
          <w:rFonts w:eastAsia="Times New Roman"/>
          <w:sz w:val="28"/>
          <w:szCs w:val="28"/>
        </w:rPr>
        <w:t xml:space="preserve">не являющимся муниципальными бюджетными и автономными учреждениями и муниципальными унитарными предприятиями </w:t>
      </w:r>
      <w:r w:rsidR="008941D6" w:rsidRPr="008941D6">
        <w:rPr>
          <w:rFonts w:eastAsia="Times New Roman"/>
          <w:sz w:val="28"/>
          <w:szCs w:val="28"/>
        </w:rPr>
        <w:t>Бородинского</w:t>
      </w:r>
      <w:r w:rsidR="008269DE" w:rsidRPr="008269DE">
        <w:rPr>
          <w:rFonts w:eastAsia="Times New Roman"/>
          <w:sz w:val="28"/>
          <w:szCs w:val="28"/>
        </w:rPr>
        <w:t xml:space="preserve"> сельского поселения Приморско-Ахтарского района, в объекты капитального строительства и (или) на приобретение объектов недвижимого имущества за счет средств бюджета </w:t>
      </w:r>
      <w:r w:rsidR="008941D6" w:rsidRPr="008941D6">
        <w:rPr>
          <w:rFonts w:eastAsia="Times New Roman"/>
          <w:sz w:val="28"/>
          <w:szCs w:val="28"/>
        </w:rPr>
        <w:t>Бородинского</w:t>
      </w:r>
      <w:r w:rsidR="008269DE" w:rsidRPr="008269DE">
        <w:rPr>
          <w:rFonts w:eastAsia="Times New Roman"/>
          <w:sz w:val="28"/>
          <w:szCs w:val="28"/>
        </w:rPr>
        <w:t xml:space="preserve"> сельского поселения Приморско-Ахтарского района</w:t>
      </w:r>
      <w:r w:rsidR="008941D6">
        <w:rPr>
          <w:rFonts w:eastAsia="Times New Roman"/>
          <w:sz w:val="28"/>
          <w:szCs w:val="28"/>
        </w:rPr>
        <w:t xml:space="preserve"> </w:t>
      </w:r>
    </w:p>
    <w:p w:rsidR="00006FA3" w:rsidRDefault="00006FA3">
      <w:pPr>
        <w:pStyle w:val="align-center"/>
        <w:spacing w:after="0"/>
        <w:rPr>
          <w:b/>
          <w:bCs/>
          <w:sz w:val="28"/>
          <w:szCs w:val="28"/>
        </w:rPr>
      </w:pPr>
    </w:p>
    <w:p w:rsidR="00006FA3" w:rsidRDefault="00006FA3">
      <w:pPr>
        <w:pStyle w:val="align-center"/>
        <w:spacing w:after="0"/>
        <w:rPr>
          <w:b/>
          <w:bCs/>
          <w:sz w:val="28"/>
          <w:szCs w:val="28"/>
        </w:rPr>
      </w:pPr>
    </w:p>
    <w:p w:rsidR="00006FA3" w:rsidRDefault="006474AB">
      <w:pPr>
        <w:pStyle w:val="align-center"/>
        <w:spacing w:after="0"/>
        <w:rPr>
          <w:b/>
          <w:bCs/>
        </w:rPr>
      </w:pPr>
      <w:r>
        <w:rPr>
          <w:b/>
          <w:bCs/>
          <w:sz w:val="28"/>
          <w:szCs w:val="28"/>
        </w:rPr>
        <w:t>1. Основные положения</w:t>
      </w:r>
    </w:p>
    <w:p w:rsidR="00006FA3" w:rsidRDefault="00006FA3">
      <w:pPr>
        <w:pStyle w:val="align-center"/>
        <w:spacing w:after="0"/>
        <w:rPr>
          <w:sz w:val="28"/>
          <w:szCs w:val="28"/>
        </w:rPr>
      </w:pP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устанавливает правила принятия решения о предоставлении бюджетных инвестиций юридическим лицам, </w:t>
      </w:r>
      <w:r w:rsidR="003748D2">
        <w:rPr>
          <w:rFonts w:eastAsia="Times New Roman"/>
          <w:sz w:val="28"/>
          <w:szCs w:val="28"/>
        </w:rPr>
        <w:t xml:space="preserve">не являющимся муниципальными бюджетными и автономными учреждениями и муниципальными унитарными предприятиями </w:t>
      </w:r>
      <w:r w:rsidR="008941D6" w:rsidRPr="008941D6">
        <w:rPr>
          <w:rFonts w:eastAsia="Times New Roman"/>
          <w:sz w:val="28"/>
          <w:szCs w:val="28"/>
        </w:rPr>
        <w:t>Бородинского</w:t>
      </w:r>
      <w:r w:rsidR="003748D2">
        <w:rPr>
          <w:rFonts w:eastAsia="Times New Roman"/>
          <w:sz w:val="28"/>
          <w:szCs w:val="28"/>
        </w:rPr>
        <w:t xml:space="preserve"> сельского поселения Приморско-Ахтарского района, в объекты капитального строительства и (или) на приобретение объектов недвижимого имущества за счет средств бюджета </w:t>
      </w:r>
      <w:r w:rsidR="008941D6" w:rsidRPr="008941D6">
        <w:rPr>
          <w:rFonts w:eastAsia="Times New Roman"/>
          <w:sz w:val="28"/>
          <w:szCs w:val="28"/>
        </w:rPr>
        <w:t>Бородинского</w:t>
      </w:r>
      <w:r w:rsidR="003748D2">
        <w:rPr>
          <w:rFonts w:eastAsia="Times New Roman"/>
          <w:sz w:val="28"/>
          <w:szCs w:val="28"/>
        </w:rPr>
        <w:t xml:space="preserve"> сельского поселения Приморско-Ахтарского района </w:t>
      </w:r>
      <w:r>
        <w:rPr>
          <w:sz w:val="28"/>
          <w:szCs w:val="28"/>
        </w:rPr>
        <w:t>на реализацию инвестиционных проектов по строительству (реконструкции, в том числе с элементами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реставрации, техническому перевооружению) объектов капитального строительства и (или) приобретению объектов недвижимого имущества (далее, соответственно - бюджетные инвестиции, решение).</w:t>
      </w:r>
      <w:r w:rsidR="008941D6">
        <w:rPr>
          <w:sz w:val="28"/>
          <w:szCs w:val="28"/>
        </w:rPr>
        <w:t xml:space="preserve"> </w:t>
      </w:r>
      <w:proofErr w:type="gramEnd"/>
    </w:p>
    <w:p w:rsidR="00006FA3" w:rsidRPr="00CF7A43" w:rsidRDefault="006474AB">
      <w:pPr>
        <w:pStyle w:val="a5"/>
        <w:spacing w:after="0"/>
        <w:ind w:firstLine="720"/>
        <w:rPr>
          <w:color w:val="FF0000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Инициатором подготовки проекта решения выступает являющийся главным распорядителем средств бюджета </w:t>
      </w:r>
      <w:r w:rsidR="008941D6" w:rsidRP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</w:t>
      </w:r>
      <w:r w:rsidR="00B9567C">
        <w:rPr>
          <w:sz w:val="28"/>
          <w:szCs w:val="28"/>
        </w:rPr>
        <w:t xml:space="preserve">ния Приморско-Ахтарского района – </w:t>
      </w:r>
      <w:r>
        <w:rPr>
          <w:sz w:val="28"/>
          <w:szCs w:val="28"/>
        </w:rPr>
        <w:t xml:space="preserve">администрация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</w:t>
      </w:r>
      <w:r w:rsidR="00A52FE8">
        <w:rPr>
          <w:sz w:val="28"/>
          <w:szCs w:val="28"/>
        </w:rPr>
        <w:t>рско-Ахтарского района (далее</w:t>
      </w:r>
      <w:r w:rsidR="00815948">
        <w:rPr>
          <w:sz w:val="28"/>
          <w:szCs w:val="28"/>
        </w:rPr>
        <w:t xml:space="preserve"> </w:t>
      </w:r>
      <w:r w:rsidR="00A52FE8">
        <w:rPr>
          <w:sz w:val="28"/>
          <w:szCs w:val="28"/>
        </w:rPr>
        <w:t> –</w:t>
      </w:r>
      <w:r w:rsidR="00815948">
        <w:rPr>
          <w:sz w:val="28"/>
          <w:szCs w:val="28"/>
        </w:rPr>
        <w:t xml:space="preserve"> Г</w:t>
      </w:r>
      <w:r w:rsidRPr="00A52FE8">
        <w:rPr>
          <w:sz w:val="28"/>
          <w:szCs w:val="28"/>
        </w:rPr>
        <w:t>лавный распорядитель</w:t>
      </w:r>
      <w:r>
        <w:rPr>
          <w:sz w:val="28"/>
          <w:szCs w:val="28"/>
        </w:rPr>
        <w:t xml:space="preserve">), ответственный за реализацию мероприятий муниципальной программы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</w:t>
      </w:r>
      <w:r w:rsidR="00BD3216">
        <w:rPr>
          <w:sz w:val="28"/>
          <w:szCs w:val="28"/>
        </w:rPr>
        <w:t>.</w:t>
      </w:r>
      <w:proofErr w:type="gramEnd"/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1.3.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>
        <w:rPr>
          <w:sz w:val="28"/>
          <w:szCs w:val="28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- приоритетов и целей развития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района, исходя из прогнозов и программ социально-экономического развития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района, стратегий развития на среднесрочный и долгосрочный периоды, а также документов территориального планирования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района;</w:t>
      </w:r>
      <w:r>
        <w:t xml:space="preserve"> </w:t>
      </w:r>
    </w:p>
    <w:p w:rsidR="00A250A5" w:rsidRDefault="006474AB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положительного заключения о результатах проверки инвестиционного проекта на предмет эффективности использования средств бюджета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района, направляемых на капитальные вложения, подготовленного в соответствии с </w:t>
      </w:r>
      <w:r w:rsidRPr="00BD3216">
        <w:rPr>
          <w:sz w:val="28"/>
          <w:szCs w:val="28"/>
        </w:rPr>
        <w:t xml:space="preserve">порядком проведения проверки инвестиционных проектов на предмет эффективности использования средств бюджета </w:t>
      </w:r>
      <w:r w:rsidR="008941D6">
        <w:rPr>
          <w:sz w:val="28"/>
          <w:szCs w:val="28"/>
        </w:rPr>
        <w:t>Бородинского</w:t>
      </w:r>
      <w:r w:rsidRPr="00BD3216">
        <w:rPr>
          <w:sz w:val="28"/>
          <w:szCs w:val="28"/>
        </w:rPr>
        <w:t xml:space="preserve"> сельского поселения Приморско-Ахтарского района, направляемых на капитальные вложения</w:t>
      </w:r>
      <w:r w:rsidR="00A250A5">
        <w:rPr>
          <w:sz w:val="28"/>
          <w:szCs w:val="28"/>
        </w:rPr>
        <w:t>.</w:t>
      </w:r>
      <w:r w:rsidRPr="00BD3216">
        <w:rPr>
          <w:sz w:val="28"/>
          <w:szCs w:val="28"/>
        </w:rPr>
        <w:t xml:space="preserve"> 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1.4. Бюджетные инвестиции, планируемые к представлению юридическим лицам, указанным в </w:t>
      </w:r>
      <w:hyperlink r:id="rId10" w:anchor="/document/81/190470/sev_256_pp_17/" w:tooltip="1.1. Настоящий Порядок устанавливает правила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города Севастополя..." w:history="1">
        <w:r>
          <w:rPr>
            <w:rStyle w:val="a3"/>
            <w:color w:val="auto"/>
            <w:sz w:val="28"/>
            <w:szCs w:val="28"/>
            <w:u w:val="none"/>
          </w:rPr>
          <w:t>пункте 1.1</w:t>
        </w:r>
      </w:hyperlink>
      <w:r>
        <w:rPr>
          <w:sz w:val="28"/>
          <w:szCs w:val="28"/>
        </w:rPr>
        <w:t xml:space="preserve"> настоящего Порядка, утверждаются решением Совета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о бюджете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на очередной финансовый год в качестве отдельного приложения к данному решению с указанием наименования юридического лица, объема и цели предоставляемых бюджетных инвестиций.</w:t>
      </w:r>
    </w:p>
    <w:p w:rsidR="00006FA3" w:rsidRDefault="00006FA3">
      <w:pPr>
        <w:pStyle w:val="align-center"/>
        <w:spacing w:after="0"/>
        <w:ind w:firstLine="720"/>
        <w:rPr>
          <w:b/>
          <w:bCs/>
          <w:sz w:val="28"/>
          <w:szCs w:val="28"/>
        </w:rPr>
      </w:pPr>
    </w:p>
    <w:p w:rsidR="00006FA3" w:rsidRDefault="006474AB">
      <w:pPr>
        <w:pStyle w:val="align-center"/>
        <w:spacing w:after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2. Подготовка проекта решения</w:t>
      </w:r>
    </w:p>
    <w:p w:rsidR="00006FA3" w:rsidRDefault="006474AB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2.1. Главн</w:t>
      </w:r>
      <w:r w:rsidR="00B9567C">
        <w:rPr>
          <w:sz w:val="28"/>
          <w:szCs w:val="28"/>
        </w:rPr>
        <w:t xml:space="preserve">ый распорядитель подготавливает </w:t>
      </w:r>
      <w:r>
        <w:rPr>
          <w:sz w:val="28"/>
          <w:szCs w:val="28"/>
        </w:rPr>
        <w:t xml:space="preserve">проект </w:t>
      </w:r>
      <w:r w:rsidR="008908B1">
        <w:rPr>
          <w:sz w:val="28"/>
          <w:szCs w:val="28"/>
        </w:rPr>
        <w:t xml:space="preserve">решения в форме проекта </w:t>
      </w:r>
      <w:r>
        <w:rPr>
          <w:sz w:val="28"/>
          <w:szCs w:val="28"/>
        </w:rPr>
        <w:t xml:space="preserve">постановления администрации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района, в который включается объект капитального строительства и (или) объект недвижимого имущества, отвечающие условиям, указанным в </w:t>
      </w:r>
      <w:hyperlink r:id="rId11" w:anchor="/document/81/190470/sev_256_pp_19/" w:tooltip="1.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.." w:history="1">
        <w:r w:rsidRPr="00BD3216">
          <w:rPr>
            <w:rStyle w:val="a3"/>
            <w:sz w:val="28"/>
            <w:szCs w:val="28"/>
            <w:u w:val="none"/>
          </w:rPr>
          <w:t>пункте 1.3</w:t>
        </w:r>
      </w:hyperlink>
      <w:r>
        <w:rPr>
          <w:sz w:val="28"/>
          <w:szCs w:val="28"/>
        </w:rPr>
        <w:t xml:space="preserve"> настоящего Порядка.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В проект </w:t>
      </w:r>
      <w:r w:rsidR="002C2B5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могут быть включены несколько объектов капитального строительства и (или) объектов недвижимого имущества одного юридического лица, относящихся к одной сфере деятельности Главного распорядителя.</w:t>
      </w:r>
      <w:r>
        <w:t xml:space="preserve"> 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2.2. Проект </w:t>
      </w:r>
      <w:r w:rsidR="001C666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содержит в отношении каждого объекта капитального строительства и (или) объекта недвижимого имущества: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наименование юридического лица, в отношении которого принимается решение о выделении бюджетных инвестиций;</w:t>
      </w:r>
    </w:p>
    <w:p w:rsidR="00006FA3" w:rsidRDefault="006474AB">
      <w:pPr>
        <w:pStyle w:val="a5"/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</w:t>
      </w:r>
      <w:r>
        <w:rPr>
          <w:sz w:val="28"/>
          <w:szCs w:val="28"/>
        </w:rPr>
        <w:lastRenderedPageBreak/>
        <w:t>и (или) наименование объекта недвижимого имущества согласно паспорту инвестиционного проекта;</w:t>
      </w:r>
      <w:proofErr w:type="gramEnd"/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наименование главного распорядителя;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- </w:t>
      </w:r>
      <w:r w:rsidRPr="00F8330A">
        <w:rPr>
          <w:sz w:val="28"/>
          <w:szCs w:val="28"/>
        </w:rPr>
        <w:t>наименование застройщика или заказчика (заказчика-застройщика);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срок ввода в эксплуатацию объекта капитального строительства и (или) приобретения объекта недвижимости;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-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</w:t>
      </w:r>
      <w:r w:rsidR="008908B1">
        <w:rPr>
          <w:sz w:val="28"/>
          <w:szCs w:val="28"/>
        </w:rPr>
        <w:t>90</w:t>
      </w:r>
      <w:r>
        <w:rPr>
          <w:sz w:val="28"/>
          <w:szCs w:val="28"/>
        </w:rPr>
        <w:t xml:space="preserve"> процентов и ниже </w:t>
      </w:r>
      <w:r w:rsidR="008908B1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575827" w:rsidRPr="00BD3216" w:rsidRDefault="006474AB" w:rsidP="00BD3216">
      <w:pPr>
        <w:pStyle w:val="a5"/>
        <w:spacing w:after="0"/>
        <w:ind w:firstLine="720"/>
      </w:pPr>
      <w:r>
        <w:rPr>
          <w:sz w:val="28"/>
          <w:szCs w:val="28"/>
        </w:rPr>
        <w:t xml:space="preserve">В случае реализации инвестиционного проекта в рамках мероприятия муниципальной программы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  <w:r>
        <w:t xml:space="preserve"> </w:t>
      </w:r>
    </w:p>
    <w:p w:rsidR="00575827" w:rsidRPr="00BD3216" w:rsidRDefault="00575827" w:rsidP="00575827">
      <w:pPr>
        <w:pStyle w:val="a5"/>
        <w:spacing w:after="0"/>
        <w:ind w:firstLine="720"/>
        <w:rPr>
          <w:sz w:val="28"/>
          <w:szCs w:val="28"/>
        </w:rPr>
      </w:pPr>
      <w:r w:rsidRPr="00BD3216">
        <w:rPr>
          <w:sz w:val="28"/>
          <w:szCs w:val="28"/>
        </w:rPr>
        <w:t xml:space="preserve">2.4. Главный распорядитель </w:t>
      </w:r>
      <w:r w:rsidR="00B9567C">
        <w:rPr>
          <w:sz w:val="28"/>
          <w:szCs w:val="28"/>
        </w:rPr>
        <w:t xml:space="preserve">направляет проект </w:t>
      </w:r>
      <w:r w:rsidR="002C2B5C">
        <w:rPr>
          <w:sz w:val="28"/>
          <w:szCs w:val="28"/>
        </w:rPr>
        <w:t>решения</w:t>
      </w:r>
      <w:r w:rsidR="00B9567C">
        <w:rPr>
          <w:sz w:val="28"/>
          <w:szCs w:val="28"/>
        </w:rPr>
        <w:t xml:space="preserve"> с</w:t>
      </w:r>
      <w:r w:rsidRPr="00BD3216">
        <w:rPr>
          <w:sz w:val="28"/>
          <w:szCs w:val="28"/>
        </w:rPr>
        <w:t xml:space="preserve"> пояснительной запиской </w:t>
      </w:r>
      <w:r w:rsidR="000C7A9F" w:rsidRPr="00BD3216">
        <w:rPr>
          <w:sz w:val="28"/>
          <w:szCs w:val="28"/>
        </w:rPr>
        <w:t>на рассмотрение</w:t>
      </w:r>
      <w:r w:rsidR="00EB5FE3">
        <w:rPr>
          <w:sz w:val="28"/>
          <w:szCs w:val="28"/>
        </w:rPr>
        <w:t xml:space="preserve"> в Совет Бородинского сельского поселения Приморско-Ахтарского района</w:t>
      </w:r>
      <w:r w:rsidR="00B9567C">
        <w:rPr>
          <w:sz w:val="28"/>
          <w:szCs w:val="28"/>
        </w:rPr>
        <w:t>.</w:t>
      </w:r>
      <w:r w:rsidR="000C7A9F" w:rsidRPr="000C7A9F">
        <w:rPr>
          <w:sz w:val="28"/>
          <w:szCs w:val="28"/>
        </w:rPr>
        <w:t xml:space="preserve"> </w:t>
      </w:r>
    </w:p>
    <w:p w:rsidR="00575827" w:rsidRPr="00BD3216" w:rsidRDefault="00575827" w:rsidP="00BD3216">
      <w:pPr>
        <w:pStyle w:val="a5"/>
        <w:spacing w:after="0"/>
        <w:ind w:firstLine="720"/>
        <w:rPr>
          <w:sz w:val="28"/>
          <w:szCs w:val="28"/>
        </w:rPr>
      </w:pPr>
      <w:r w:rsidRPr="00BD3216">
        <w:rPr>
          <w:sz w:val="28"/>
          <w:szCs w:val="28"/>
        </w:rPr>
        <w:lastRenderedPageBreak/>
        <w:t>2.</w:t>
      </w:r>
      <w:r w:rsidR="00EB5FE3">
        <w:rPr>
          <w:sz w:val="28"/>
          <w:szCs w:val="28"/>
        </w:rPr>
        <w:t>5</w:t>
      </w:r>
      <w:r w:rsidRPr="00BD3216">
        <w:rPr>
          <w:sz w:val="28"/>
          <w:szCs w:val="28"/>
        </w:rPr>
        <w:t xml:space="preserve">. Одновременно с проектом </w:t>
      </w:r>
      <w:r w:rsidR="002C2B5C">
        <w:rPr>
          <w:sz w:val="28"/>
          <w:szCs w:val="28"/>
        </w:rPr>
        <w:t>решения</w:t>
      </w:r>
      <w:r w:rsidRPr="00BD3216">
        <w:rPr>
          <w:sz w:val="28"/>
          <w:szCs w:val="28"/>
        </w:rPr>
        <w:t xml:space="preserve"> по каждому объекту капитального строительства представляются следующие документы:</w:t>
      </w:r>
    </w:p>
    <w:p w:rsidR="00006FA3" w:rsidRDefault="006474AB">
      <w:pPr>
        <w:pStyle w:val="a5"/>
        <w:spacing w:after="0"/>
        <w:ind w:firstLine="720"/>
      </w:pPr>
      <w:r w:rsidRPr="00BD3216">
        <w:rPr>
          <w:sz w:val="28"/>
          <w:szCs w:val="28"/>
        </w:rPr>
        <w:t>- копии годовой бухгалтерской (финансовой) отчетности юридического</w:t>
      </w:r>
      <w:r>
        <w:rPr>
          <w:sz w:val="28"/>
          <w:szCs w:val="28"/>
        </w:rPr>
        <w:t xml:space="preserve">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2 года;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2 года;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 xml:space="preserve"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</w:t>
      </w:r>
      <w:hyperlink r:id="rId12" w:anchor="/document/81/190470/sev_256_pp_37/" w:tooltip="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..." w:history="1">
        <w:r w:rsidRPr="008941D6">
          <w:rPr>
            <w:rStyle w:val="a3"/>
            <w:color w:val="auto"/>
            <w:sz w:val="28"/>
            <w:szCs w:val="28"/>
            <w:u w:val="none"/>
          </w:rPr>
          <w:t>абзаце 10</w:t>
        </w:r>
      </w:hyperlink>
      <w:r>
        <w:rPr>
          <w:sz w:val="28"/>
          <w:szCs w:val="28"/>
        </w:rPr>
        <w:t xml:space="preserve"> пункта 2.2 настоящего Порядка.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2.</w:t>
      </w:r>
      <w:r w:rsidR="00EB5FE3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утверждения </w:t>
      </w:r>
      <w:r w:rsidR="001C6665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в соответствии с настоящим Порядком, координатор муниципальной программы включает в нее мероприяти</w:t>
      </w:r>
      <w:r w:rsidR="00240BBA">
        <w:rPr>
          <w:sz w:val="28"/>
          <w:szCs w:val="28"/>
        </w:rPr>
        <w:t>я</w:t>
      </w:r>
      <w:r>
        <w:rPr>
          <w:sz w:val="28"/>
          <w:szCs w:val="28"/>
        </w:rPr>
        <w:t xml:space="preserve"> по объекту капитального строительства и (или) приобретению объекта недвижимого имущества в случае их отсутствия в ней.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2.</w:t>
      </w:r>
      <w:r w:rsidR="00EB5FE3">
        <w:rPr>
          <w:sz w:val="28"/>
          <w:szCs w:val="28"/>
        </w:rPr>
        <w:t>7</w:t>
      </w:r>
      <w:r>
        <w:rPr>
          <w:sz w:val="28"/>
          <w:szCs w:val="28"/>
        </w:rPr>
        <w:t xml:space="preserve">. Внесение изменений в </w:t>
      </w:r>
      <w:r w:rsidR="001C6665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осуществляется в соответствии с правилами, установленными настоящим Порядком для его принятия.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2.</w:t>
      </w:r>
      <w:r w:rsidR="00EB5FE3">
        <w:rPr>
          <w:sz w:val="28"/>
          <w:szCs w:val="28"/>
        </w:rPr>
        <w:t>8</w:t>
      </w:r>
      <w:r>
        <w:rPr>
          <w:sz w:val="28"/>
          <w:szCs w:val="28"/>
        </w:rPr>
        <w:t xml:space="preserve">. Одновременно с проектом </w:t>
      </w:r>
      <w:r w:rsidR="001C666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главным распорядителем подготавливается проект договора между администрации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и юридическим лицом об участии администрации в собственности субъекта инвестиций, который должен содержать следующие обязательные условия:</w:t>
      </w:r>
      <w:r>
        <w:t xml:space="preserve"> </w:t>
      </w:r>
    </w:p>
    <w:p w:rsidR="00006FA3" w:rsidRDefault="006474AB">
      <w:pPr>
        <w:pStyle w:val="a5"/>
        <w:spacing w:after="0"/>
        <w:ind w:firstLine="720"/>
      </w:pPr>
      <w:proofErr w:type="gramStart"/>
      <w:r>
        <w:rPr>
          <w:sz w:val="28"/>
          <w:szCs w:val="28"/>
        </w:rPr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>
        <w:rPr>
          <w:sz w:val="28"/>
          <w:szCs w:val="28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инвестиций, предусмотренному адресной инвестиционной программой;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пункте 2.3 настоящего Порядка и предусмотренном в решении;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в)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lastRenderedPageBreak/>
        <w:t>г) право главного распорядителя и уполномоченных органов государственного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д)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006FA3" w:rsidRPr="008941D6" w:rsidRDefault="006474AB">
      <w:pPr>
        <w:pStyle w:val="a5"/>
        <w:spacing w:after="0"/>
        <w:ind w:firstLine="720"/>
      </w:pPr>
      <w:proofErr w:type="gramStart"/>
      <w:r>
        <w:rPr>
          <w:sz w:val="28"/>
          <w:szCs w:val="28"/>
        </w:rPr>
        <w:t xml:space="preserve"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краевого и (или) федерального бюджета в порядке, </w:t>
      </w:r>
      <w:r w:rsidRPr="008941D6">
        <w:rPr>
          <w:sz w:val="28"/>
          <w:szCs w:val="28"/>
        </w:rPr>
        <w:t xml:space="preserve">установленном </w:t>
      </w:r>
      <w:hyperlink r:id="rId13" w:anchor="/document/99/902157749/ZAP20R03FH/" w:tooltip="Положение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 w:history="1">
        <w:r w:rsidRPr="008941D6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8941D6">
        <w:rPr>
          <w:sz w:val="28"/>
          <w:szCs w:val="28"/>
        </w:rPr>
        <w:t xml:space="preserve">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утвержденным </w:t>
      </w:r>
      <w:hyperlink r:id="rId14" w:anchor="/document/99/902157749/" w:history="1">
        <w:r w:rsidRPr="008941D6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</w:t>
        </w:r>
        <w:proofErr w:type="gramEnd"/>
        <w:r w:rsidRPr="008941D6">
          <w:rPr>
            <w:rStyle w:val="a3"/>
            <w:color w:val="auto"/>
            <w:sz w:val="28"/>
            <w:szCs w:val="28"/>
            <w:u w:val="none"/>
          </w:rPr>
          <w:t xml:space="preserve"> от 18 мая 2009 г. № 427</w:t>
        </w:r>
      </w:hyperlink>
      <w:r w:rsidRPr="008941D6">
        <w:rPr>
          <w:sz w:val="28"/>
          <w:szCs w:val="28"/>
        </w:rPr>
        <w:t>, без использования на эти цели бюджетных инвестиций;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з) обязанность юридического лица провести технологический и ценовой аудит инвестиционных проектов по строительству (реконструкции, техническому перевооружению) объектов капитального строительства в случаях и в порядке, которые установлены законодательством Российской Федерации;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и) ответственность юридического лица за неисполнение или ненадлежащее исполнение обязательств по договору;</w:t>
      </w:r>
    </w:p>
    <w:p w:rsidR="00006FA3" w:rsidRDefault="006474AB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к) договор между администрацией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и юридическим лицом заключается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месяцев после вступления в силу решения Совета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о бюджете на очередной финансовый год.</w:t>
      </w:r>
    </w:p>
    <w:p w:rsidR="001C6665" w:rsidRDefault="001C6665">
      <w:pPr>
        <w:pStyle w:val="a5"/>
        <w:spacing w:after="0"/>
        <w:ind w:firstLine="720"/>
        <w:rPr>
          <w:sz w:val="28"/>
          <w:szCs w:val="28"/>
        </w:rPr>
      </w:pPr>
      <w:r w:rsidRPr="00F26976">
        <w:rPr>
          <w:sz w:val="28"/>
          <w:szCs w:val="28"/>
        </w:rPr>
        <w:t>2.9.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26976" w:rsidRDefault="00F26976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F26976" w:rsidRDefault="00F26976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б) приобретение земельных участков под строительство;</w:t>
      </w:r>
    </w:p>
    <w:p w:rsidR="00F26976" w:rsidRDefault="00F26976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F26976" w:rsidRDefault="00F26976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F26976" w:rsidRDefault="00F26976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проведение </w:t>
      </w:r>
      <w:proofErr w:type="gramStart"/>
      <w:r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бюджета;</w:t>
      </w:r>
    </w:p>
    <w:p w:rsidR="001C6665" w:rsidRPr="00F26976" w:rsidRDefault="00F26976" w:rsidP="00F26976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е) проведение аудита проектной документации в случаях, установленных законодательством Российской Федерации. </w:t>
      </w:r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2.</w:t>
      </w:r>
      <w:r w:rsidR="001C666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Передача средств от главного распорядителя бюджетных средств бюджета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юридическому лицу осуществляется на основании договора, содержащего информацию о целях предоставления бюджетных инвестиций, условиях предоставления бюджетных инвестиций, ответственности юридического лица за неисполнение или ненадлежащее исполнение обязательств по договору, порядок возврата юридическим лицом неиспользованных средств бюджетных инвестиций в бюджет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района.</w:t>
      </w:r>
      <w:proofErr w:type="gramEnd"/>
    </w:p>
    <w:p w:rsidR="00006FA3" w:rsidRDefault="006474AB">
      <w:pPr>
        <w:pStyle w:val="a5"/>
        <w:spacing w:after="0"/>
        <w:ind w:firstLine="720"/>
      </w:pPr>
      <w:r>
        <w:rPr>
          <w:sz w:val="28"/>
          <w:szCs w:val="28"/>
        </w:rPr>
        <w:t>2.1</w:t>
      </w:r>
      <w:r w:rsidR="001C666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Предоставление бюджетных инвестиций юридическим лицам по решениям, принятым в соответствии с настоящим Порядком, влечет возникновение права муниципальной собственности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на эквивалентную часть уставных капиталов юридических лиц, которое оформляется участием администрации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в уставных капиталах таких юридических лиц в соответствии с действующим законодательством Российской Федерации. </w:t>
      </w:r>
      <w:proofErr w:type="gramEnd"/>
    </w:p>
    <w:p w:rsidR="00F26976" w:rsidRDefault="006474AB" w:rsidP="00F26976">
      <w:pPr>
        <w:pStyle w:val="a5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1C6665">
        <w:rPr>
          <w:sz w:val="28"/>
          <w:szCs w:val="28"/>
        </w:rPr>
        <w:t>2</w:t>
      </w:r>
      <w:r>
        <w:rPr>
          <w:sz w:val="28"/>
          <w:szCs w:val="28"/>
        </w:rPr>
        <w:t xml:space="preserve"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представление отчетности о выполненных работах инициатору принятия решения о предоставлении бюджетных инвестиций данному юридическому лицу, администрации </w:t>
      </w:r>
      <w:r w:rsidR="008941D6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района.</w:t>
      </w:r>
    </w:p>
    <w:p w:rsidR="00F26976" w:rsidRDefault="00F26976" w:rsidP="00F26976">
      <w:pPr>
        <w:pStyle w:val="a5"/>
        <w:spacing w:after="0"/>
        <w:rPr>
          <w:rFonts w:eastAsia="Times New Roman"/>
          <w:sz w:val="28"/>
          <w:szCs w:val="28"/>
        </w:rPr>
      </w:pPr>
    </w:p>
    <w:p w:rsidR="00F26976" w:rsidRDefault="00F26976" w:rsidP="00F26976">
      <w:pPr>
        <w:pStyle w:val="a5"/>
        <w:spacing w:after="0"/>
        <w:rPr>
          <w:rFonts w:eastAsia="Times New Roman"/>
          <w:sz w:val="28"/>
          <w:szCs w:val="28"/>
        </w:rPr>
      </w:pPr>
    </w:p>
    <w:p w:rsidR="00F26976" w:rsidRDefault="006474AB" w:rsidP="00F26976">
      <w:pPr>
        <w:pStyle w:val="a5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8941D6">
        <w:rPr>
          <w:rFonts w:eastAsia="Times New Roman"/>
          <w:sz w:val="28"/>
          <w:szCs w:val="28"/>
        </w:rPr>
        <w:t>Бородинского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6474AB" w:rsidRPr="00F26976" w:rsidRDefault="006474AB" w:rsidP="00F26976">
      <w:pPr>
        <w:pStyle w:val="a5"/>
        <w:spacing w:after="0"/>
      </w:pPr>
      <w:r>
        <w:rPr>
          <w:rFonts w:eastAsia="Times New Roman"/>
          <w:sz w:val="28"/>
          <w:szCs w:val="28"/>
        </w:rPr>
        <w:t xml:space="preserve">Приморско-Ахтарского района            </w:t>
      </w:r>
      <w:r w:rsidR="00F26976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                       </w:t>
      </w:r>
      <w:r w:rsidR="00F26976">
        <w:rPr>
          <w:rFonts w:eastAsia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8941D6">
        <w:rPr>
          <w:rFonts w:eastAsia="Times New Roman"/>
          <w:sz w:val="28"/>
          <w:szCs w:val="28"/>
        </w:rPr>
        <w:t>В.В.Туров</w:t>
      </w:r>
      <w:proofErr w:type="spellEnd"/>
    </w:p>
    <w:sectPr w:rsidR="006474AB" w:rsidRPr="00F26976" w:rsidSect="00B62A8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2930"/>
    <w:rsid w:val="00006FA3"/>
    <w:rsid w:val="000C7A9F"/>
    <w:rsid w:val="001C6665"/>
    <w:rsid w:val="00217108"/>
    <w:rsid w:val="00240BBA"/>
    <w:rsid w:val="002C2B5C"/>
    <w:rsid w:val="003748D2"/>
    <w:rsid w:val="00492B57"/>
    <w:rsid w:val="00575827"/>
    <w:rsid w:val="006474AB"/>
    <w:rsid w:val="006E172F"/>
    <w:rsid w:val="007B2930"/>
    <w:rsid w:val="00815948"/>
    <w:rsid w:val="008269DE"/>
    <w:rsid w:val="008908B1"/>
    <w:rsid w:val="008941D6"/>
    <w:rsid w:val="00972270"/>
    <w:rsid w:val="00A250A5"/>
    <w:rsid w:val="00A40BEE"/>
    <w:rsid w:val="00A52FE8"/>
    <w:rsid w:val="00B33C9C"/>
    <w:rsid w:val="00B62A8E"/>
    <w:rsid w:val="00B9567C"/>
    <w:rsid w:val="00BD3216"/>
    <w:rsid w:val="00CE2789"/>
    <w:rsid w:val="00CF7A43"/>
    <w:rsid w:val="00D573C4"/>
    <w:rsid w:val="00E06E69"/>
    <w:rsid w:val="00E923AE"/>
    <w:rsid w:val="00EB5FE3"/>
    <w:rsid w:val="00F26976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492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492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899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3D68-7536-4096-BB15-26BAEAB3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25</cp:revision>
  <cp:lastPrinted>2018-05-16T06:25:00Z</cp:lastPrinted>
  <dcterms:created xsi:type="dcterms:W3CDTF">2018-05-15T07:55:00Z</dcterms:created>
  <dcterms:modified xsi:type="dcterms:W3CDTF">2018-07-11T12:32:00Z</dcterms:modified>
</cp:coreProperties>
</file>