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3F" w:rsidRDefault="0057723F" w:rsidP="0057723F">
      <w:pPr>
        <w:jc w:val="center"/>
        <w:rPr>
          <w:b/>
          <w:bCs/>
          <w:sz w:val="36"/>
          <w:szCs w:val="36"/>
        </w:rPr>
      </w:pPr>
      <w:r>
        <w:rPr>
          <w:sz w:val="2"/>
          <w:szCs w:val="2"/>
        </w:rPr>
        <w:t>7</w:t>
      </w:r>
      <w:r>
        <w:rPr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3F" w:rsidRDefault="0057723F" w:rsidP="0057723F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57723F" w:rsidRDefault="0057723F" w:rsidP="0057723F">
      <w:pPr>
        <w:jc w:val="center"/>
        <w:rPr>
          <w:b/>
          <w:bCs/>
        </w:rPr>
      </w:pPr>
    </w:p>
    <w:p w:rsidR="0057723F" w:rsidRPr="00C26A80" w:rsidRDefault="0057723F" w:rsidP="0057723F">
      <w:pPr>
        <w:ind w:firstLine="0"/>
        <w:rPr>
          <w:b/>
          <w:bCs/>
        </w:rPr>
      </w:pPr>
      <w:r w:rsidRPr="00C26A80">
        <w:rPr>
          <w:b/>
          <w:bCs/>
        </w:rPr>
        <w:t>АДМИНИСТРАЦИИ БОРОДИНСКОГО СЕЛЬСКОГО ПОСЕЛЕНИЯ</w:t>
      </w:r>
    </w:p>
    <w:p w:rsidR="0057723F" w:rsidRDefault="0057723F" w:rsidP="0057723F">
      <w:pPr>
        <w:jc w:val="center"/>
        <w:rPr>
          <w:b/>
          <w:bCs/>
        </w:rPr>
      </w:pPr>
      <w:r w:rsidRPr="00C26A80">
        <w:rPr>
          <w:b/>
          <w:bCs/>
        </w:rPr>
        <w:t>ПРИМОРСКО-АХТАРСКОГО РАЙОНА</w:t>
      </w:r>
      <w:r>
        <w:rPr>
          <w:b/>
          <w:bCs/>
        </w:rPr>
        <w:t xml:space="preserve"> </w:t>
      </w:r>
    </w:p>
    <w:p w:rsidR="0057723F" w:rsidRDefault="0057723F" w:rsidP="0057723F">
      <w:pPr>
        <w:ind w:firstLine="0"/>
        <w:rPr>
          <w:b/>
          <w:bCs/>
        </w:rPr>
      </w:pPr>
    </w:p>
    <w:p w:rsidR="0057723F" w:rsidRPr="00F242B1" w:rsidRDefault="0057723F" w:rsidP="0057723F">
      <w:pPr>
        <w:ind w:firstLine="0"/>
      </w:pPr>
      <w:r>
        <w:t>о</w:t>
      </w:r>
      <w:r w:rsidRPr="00F242B1">
        <w:t>т</w:t>
      </w:r>
      <w:r>
        <w:t xml:space="preserve"> </w:t>
      </w:r>
      <w:r w:rsidRPr="00F242B1">
        <w:t>10.01.2017</w:t>
      </w:r>
      <w:r>
        <w:t xml:space="preserve"> </w:t>
      </w:r>
      <w:r w:rsidRPr="00F242B1">
        <w:t xml:space="preserve">                                                                         </w:t>
      </w:r>
      <w:r>
        <w:t xml:space="preserve">                      </w:t>
      </w:r>
      <w:r>
        <w:t xml:space="preserve">     </w:t>
      </w:r>
      <w:r w:rsidRPr="00F242B1">
        <w:t>№</w:t>
      </w:r>
      <w:r>
        <w:t xml:space="preserve"> 22</w:t>
      </w:r>
    </w:p>
    <w:p w:rsidR="0057723F" w:rsidRDefault="0057723F" w:rsidP="0057723F">
      <w:pPr>
        <w:jc w:val="center"/>
      </w:pPr>
      <w:r>
        <w:t>станица Бородинская</w:t>
      </w:r>
    </w:p>
    <w:p w:rsidR="0057723F" w:rsidRDefault="0057723F" w:rsidP="0057723F">
      <w:pPr>
        <w:ind w:firstLine="0"/>
      </w:pPr>
    </w:p>
    <w:p w:rsidR="0057723F" w:rsidRDefault="0057723F" w:rsidP="0057723F">
      <w:pPr>
        <w:ind w:firstLine="0"/>
      </w:pPr>
    </w:p>
    <w:p w:rsidR="0057723F" w:rsidRDefault="0057723F" w:rsidP="0057723F">
      <w:pPr>
        <w:jc w:val="center"/>
        <w:rPr>
          <w:b/>
        </w:rPr>
      </w:pPr>
      <w:r w:rsidRPr="00E42FDA">
        <w:rPr>
          <w:b/>
        </w:rPr>
        <w:t>Об отмене некоторых постановлений администрации Бородинского сельского поселения Приморско-Ахтарского района</w:t>
      </w:r>
    </w:p>
    <w:p w:rsidR="0057723F" w:rsidRDefault="0057723F" w:rsidP="0057723F">
      <w:pPr>
        <w:ind w:firstLine="0"/>
      </w:pPr>
    </w:p>
    <w:p w:rsidR="0057723F" w:rsidRDefault="0057723F" w:rsidP="0057723F">
      <w:pPr>
        <w:ind w:firstLine="0"/>
      </w:pPr>
    </w:p>
    <w:p w:rsidR="0057723F" w:rsidRDefault="0057723F" w:rsidP="0057723F">
      <w:r>
        <w:t>В соответствии с 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края», согласно письму управления информатизации и связи Краснодарского края от 20 февраля 2012 года № 86-309/12-03-33 «О направлении дополнений к унифицированному реестру муниципальных услуг и функций в сфере контрольно-надзорной деятельности», Федеральным законом от 6 октября 2003 года № 131-ФЗ «Об общих принципах организации местного самоуправления в Российской Федерации», а также Законом Краснодарского каря от 5 ноября 2014 года № 3039-КЗ «О закреплении за сельскими поселениями Краснодарского края вопросов местного значения», в связи с внесением изменений в некоторые нормативные правовые акты Российской Федерации, администрация Бородинского сельского поселения Приморско-Ахтарского района   п о с т а н о в л я е т:</w:t>
      </w:r>
    </w:p>
    <w:p w:rsidR="0057723F" w:rsidRDefault="0057723F" w:rsidP="0057723F">
      <w:r>
        <w:t>1. Отменить постановление администрации Бородинского сельского поселения Приморско-Ахтарского рай</w:t>
      </w:r>
      <w:r>
        <w:t>она от 02</w:t>
      </w:r>
      <w:r>
        <w:t xml:space="preserve"> февраля 2016 г</w:t>
      </w:r>
      <w:r>
        <w:t>ода № 13</w:t>
      </w:r>
      <w:r>
        <w:t xml:space="preserve"> «Об утверждении административного регламента </w:t>
      </w:r>
      <w:r>
        <w:t xml:space="preserve">предоставления муниципальной услуги </w:t>
      </w:r>
      <w:r>
        <w:t xml:space="preserve">«Предоставление </w:t>
      </w:r>
      <w:r>
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t>».</w:t>
      </w:r>
    </w:p>
    <w:p w:rsidR="005C3134" w:rsidRDefault="005C3134" w:rsidP="005C3134">
      <w:r>
        <w:t>2</w:t>
      </w:r>
      <w:r>
        <w:t>. Отменить постановление администрации Бородинского сельского поселения Приморско-Ахтарского рай</w:t>
      </w:r>
      <w:r>
        <w:t>она от 08 июля 2015</w:t>
      </w:r>
      <w:r>
        <w:t xml:space="preserve"> г</w:t>
      </w:r>
      <w:r>
        <w:t>ода № 177</w:t>
      </w:r>
      <w:r>
        <w:t xml:space="preserve"> «Об утверждении административного регламента предоставления муниципальной услуги «</w:t>
      </w:r>
      <w:r>
        <w:t>Предоставление архивных справок, архивных выписок и архивных копий</w:t>
      </w:r>
      <w:r>
        <w:t>».</w:t>
      </w:r>
    </w:p>
    <w:p w:rsidR="005C3134" w:rsidRDefault="005C3134" w:rsidP="0057723F"/>
    <w:p w:rsidR="005C3134" w:rsidRDefault="0057723F" w:rsidP="0057723F">
      <w:pPr>
        <w:ind w:firstLine="0"/>
      </w:pPr>
      <w:r>
        <w:lastRenderedPageBreak/>
        <w:t xml:space="preserve">         </w:t>
      </w:r>
    </w:p>
    <w:p w:rsidR="005C3134" w:rsidRDefault="005C3134" w:rsidP="0057723F">
      <w:pPr>
        <w:ind w:firstLine="0"/>
      </w:pPr>
    </w:p>
    <w:p w:rsidR="005C3134" w:rsidRDefault="005C3134" w:rsidP="0057723F">
      <w:pPr>
        <w:ind w:firstLine="0"/>
      </w:pPr>
    </w:p>
    <w:p w:rsidR="0057723F" w:rsidRDefault="005C3134" w:rsidP="0057723F">
      <w:pPr>
        <w:ind w:firstLine="0"/>
      </w:pPr>
      <w:r>
        <w:t xml:space="preserve">          3</w:t>
      </w:r>
      <w:r w:rsidR="0057723F">
        <w:t>. Ведущему специалисту администрации Бородинского сельского поселения Приморско-Ахтарского района разместить настоящее постановление на официальном сайте администрации Бородинского сельского поселения Приморско-Ахтарского района.</w:t>
      </w:r>
    </w:p>
    <w:p w:rsidR="0057723F" w:rsidRDefault="005C3134" w:rsidP="0057723F">
      <w:r>
        <w:t>4</w:t>
      </w:r>
      <w:r w:rsidR="0057723F">
        <w:t>. Контроль за выполнением настоящего постановления оставляю за собой.</w:t>
      </w:r>
    </w:p>
    <w:p w:rsidR="0057723F" w:rsidRDefault="005C3134" w:rsidP="005C3134">
      <w:pPr>
        <w:ind w:firstLine="0"/>
      </w:pPr>
      <w:r>
        <w:t xml:space="preserve">          5</w:t>
      </w:r>
      <w:r w:rsidR="0057723F">
        <w:t xml:space="preserve">. </w:t>
      </w:r>
      <w:r>
        <w:t xml:space="preserve"> </w:t>
      </w:r>
      <w:r w:rsidR="0057723F">
        <w:t>Постановление вступает в</w:t>
      </w:r>
      <w:r w:rsidR="0057723F">
        <w:t xml:space="preserve"> силу со дня его обнародования.</w:t>
      </w:r>
    </w:p>
    <w:p w:rsidR="0057723F" w:rsidRDefault="0057723F" w:rsidP="0057723F"/>
    <w:p w:rsidR="0057723F" w:rsidRDefault="0057723F" w:rsidP="0057723F">
      <w:bookmarkStart w:id="0" w:name="_GoBack"/>
      <w:bookmarkEnd w:id="0"/>
    </w:p>
    <w:p w:rsidR="0057723F" w:rsidRDefault="0057723F" w:rsidP="0057723F">
      <w:pPr>
        <w:ind w:firstLine="0"/>
      </w:pPr>
      <w:r>
        <w:t>Глава Бородинского сельского поселения</w:t>
      </w:r>
    </w:p>
    <w:p w:rsidR="0057723F" w:rsidRPr="00A27F96" w:rsidRDefault="0057723F" w:rsidP="0057723F">
      <w:pPr>
        <w:ind w:firstLine="0"/>
      </w:pPr>
      <w:r>
        <w:t xml:space="preserve">Приморско-Ахтарского района                                     </w:t>
      </w:r>
      <w:r>
        <w:t xml:space="preserve">            </w:t>
      </w:r>
      <w:r>
        <w:t>В.В.Туров</w:t>
      </w:r>
    </w:p>
    <w:p w:rsidR="0057723F" w:rsidRDefault="0057723F" w:rsidP="0057723F"/>
    <w:p w:rsidR="0057723F" w:rsidRDefault="0057723F" w:rsidP="0057723F"/>
    <w:p w:rsidR="0057723F" w:rsidRDefault="0057723F" w:rsidP="0057723F">
      <w:pPr>
        <w:ind w:firstLine="0"/>
      </w:pPr>
      <w:r>
        <w:t>Проект внесен:</w:t>
      </w:r>
    </w:p>
    <w:p w:rsidR="0057723F" w:rsidRPr="0049075F" w:rsidRDefault="0057723F" w:rsidP="0057723F">
      <w:pPr>
        <w:ind w:firstLine="0"/>
      </w:pPr>
      <w: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57723F" w:rsidRPr="0049075F" w:rsidRDefault="0057723F" w:rsidP="0057723F"/>
    <w:p w:rsidR="0057723F" w:rsidRDefault="0057723F" w:rsidP="0057723F"/>
    <w:p w:rsidR="0057723F" w:rsidRDefault="0057723F" w:rsidP="0057723F">
      <w:pPr>
        <w:ind w:firstLine="0"/>
      </w:pPr>
      <w:r>
        <w:t>Проект согласован:</w:t>
      </w:r>
    </w:p>
    <w:p w:rsidR="0057723F" w:rsidRPr="0049075F" w:rsidRDefault="0057723F" w:rsidP="0057723F">
      <w:pPr>
        <w:ind w:firstLine="0"/>
      </w:pPr>
      <w:r>
        <w:t>Ведущий специалист                                                                  Г.А.Коваленко</w:t>
      </w:r>
    </w:p>
    <w:p w:rsidR="0057723F" w:rsidRDefault="0057723F" w:rsidP="0057723F">
      <w:r>
        <w:t xml:space="preserve"> </w:t>
      </w:r>
    </w:p>
    <w:p w:rsidR="0057723F" w:rsidRDefault="0057723F" w:rsidP="0057723F">
      <w:pPr>
        <w:jc w:val="left"/>
      </w:pPr>
    </w:p>
    <w:p w:rsidR="002D5B74" w:rsidRDefault="002D5B74"/>
    <w:sectPr w:rsidR="002D5B74" w:rsidSect="00221AF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EA"/>
    <w:rsid w:val="002D5B74"/>
    <w:rsid w:val="0057723F"/>
    <w:rsid w:val="005C3134"/>
    <w:rsid w:val="0060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C27A"/>
  <w15:chartTrackingRefBased/>
  <w15:docId w15:val="{88CAD876-D751-421C-99FA-22940D9A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3F"/>
    <w:pPr>
      <w:tabs>
        <w:tab w:val="left" w:pos="14040"/>
      </w:tabs>
      <w:suppressAutoHyphens/>
      <w:spacing w:after="0" w:line="2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34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C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2017-01-20T07:18:00Z</cp:lastPrinted>
  <dcterms:created xsi:type="dcterms:W3CDTF">2017-01-20T07:04:00Z</dcterms:created>
  <dcterms:modified xsi:type="dcterms:W3CDTF">2017-01-20T07:19:00Z</dcterms:modified>
</cp:coreProperties>
</file>