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5" w:rsidRPr="00E77985" w:rsidRDefault="00861B01" w:rsidP="00E51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985">
        <w:rPr>
          <w:rFonts w:ascii="Times New Roman" w:hAnsi="Times New Roman" w:cs="Times New Roman"/>
          <w:sz w:val="32"/>
          <w:szCs w:val="32"/>
        </w:rPr>
        <w:t xml:space="preserve">Информация о порядке заключения договора на оказание услуг по </w:t>
      </w:r>
      <w:r w:rsidR="00E77985" w:rsidRPr="00E77985">
        <w:rPr>
          <w:rFonts w:ascii="Times New Roman" w:hAnsi="Times New Roman" w:cs="Times New Roman"/>
          <w:sz w:val="32"/>
          <w:szCs w:val="32"/>
        </w:rPr>
        <w:t>вывозу отходов</w:t>
      </w:r>
      <w:r w:rsidRPr="00E77985">
        <w:rPr>
          <w:rFonts w:ascii="Times New Roman" w:hAnsi="Times New Roman" w:cs="Times New Roman"/>
          <w:sz w:val="32"/>
          <w:szCs w:val="32"/>
        </w:rPr>
        <w:t xml:space="preserve"> для инди</w:t>
      </w:r>
      <w:r w:rsidR="00E77985" w:rsidRPr="00E77985">
        <w:rPr>
          <w:rFonts w:ascii="Times New Roman" w:hAnsi="Times New Roman" w:cs="Times New Roman"/>
          <w:sz w:val="32"/>
          <w:szCs w:val="32"/>
        </w:rPr>
        <w:t xml:space="preserve">видуальных предпринимателей и юридических лиц, осуществляющих свою деятельность в </w:t>
      </w:r>
      <w:r w:rsidR="00D95DB7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77985" w:rsidRPr="00E77985">
        <w:rPr>
          <w:rFonts w:ascii="Times New Roman" w:hAnsi="Times New Roman" w:cs="Times New Roman"/>
          <w:sz w:val="32"/>
          <w:szCs w:val="32"/>
        </w:rPr>
        <w:t xml:space="preserve">МО </w:t>
      </w:r>
      <w:proofErr w:type="spellStart"/>
      <w:r w:rsidR="00E77985" w:rsidRPr="00E77985"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="00E77985" w:rsidRPr="00E77985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E51BA6" w:rsidRPr="00E51BA6" w:rsidRDefault="00E51BA6" w:rsidP="00887BA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51BA6">
        <w:rPr>
          <w:rStyle w:val="a5"/>
          <w:bCs/>
          <w:i w:val="0"/>
          <w:color w:val="000000"/>
          <w:sz w:val="28"/>
          <w:szCs w:val="28"/>
        </w:rPr>
        <w:t xml:space="preserve">Заключить договор </w:t>
      </w:r>
      <w:r w:rsidR="00887BAF" w:rsidRPr="00887BAF">
        <w:rPr>
          <w:bCs/>
          <w:color w:val="000000"/>
          <w:sz w:val="28"/>
          <w:szCs w:val="28"/>
        </w:rPr>
        <w:t>на оказание услуг по обращению с твердыми коммунальными отходами и иными</w:t>
      </w:r>
      <w:r w:rsidR="00887BAF">
        <w:rPr>
          <w:bCs/>
          <w:color w:val="000000"/>
          <w:sz w:val="28"/>
          <w:szCs w:val="28"/>
        </w:rPr>
        <w:t xml:space="preserve"> </w:t>
      </w:r>
      <w:r w:rsidR="00887BAF" w:rsidRPr="00887BAF">
        <w:rPr>
          <w:bCs/>
          <w:color w:val="000000"/>
          <w:sz w:val="28"/>
          <w:szCs w:val="28"/>
        </w:rPr>
        <w:t>отходами 4-5 классов опасности, не относящимися к ТКО</w:t>
      </w:r>
      <w:r w:rsidRPr="00887BAF">
        <w:rPr>
          <w:rStyle w:val="a5"/>
          <w:bCs/>
          <w:i w:val="0"/>
          <w:color w:val="000000"/>
          <w:sz w:val="28"/>
          <w:szCs w:val="28"/>
        </w:rPr>
        <w:t xml:space="preserve"> </w:t>
      </w:r>
      <w:r w:rsidRPr="00E51BA6">
        <w:rPr>
          <w:rStyle w:val="a5"/>
          <w:bCs/>
          <w:i w:val="0"/>
          <w:color w:val="000000"/>
          <w:sz w:val="28"/>
          <w:szCs w:val="28"/>
        </w:rPr>
        <w:t xml:space="preserve">возможно на основании предоставленных копий документов (список необходимых копий документов для заключения договора можно получить в абонентском отделе или на официальном сайте компании – </w:t>
      </w:r>
      <w:r w:rsidRPr="00E51BA6">
        <w:rPr>
          <w:color w:val="000000"/>
          <w:sz w:val="28"/>
          <w:szCs w:val="28"/>
        </w:rPr>
        <w:t>http://chistiy-timashevsk.ru/</w:t>
      </w:r>
      <w:r w:rsidRPr="00E51BA6">
        <w:rPr>
          <w:rStyle w:val="a5"/>
          <w:bCs/>
          <w:i w:val="0"/>
          <w:color w:val="000000"/>
          <w:sz w:val="28"/>
          <w:szCs w:val="28"/>
        </w:rPr>
        <w:t>).</w:t>
      </w:r>
    </w:p>
    <w:p w:rsidR="00E51BA6" w:rsidRPr="00E51BA6" w:rsidRDefault="00E51BA6" w:rsidP="00887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>Копии документов на заключение договора могут быть переданы несколькими способами: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E51BA6">
        <w:rPr>
          <w:color w:val="000000"/>
          <w:sz w:val="28"/>
          <w:szCs w:val="28"/>
        </w:rPr>
        <w:t>ри обращении в офис</w:t>
      </w:r>
      <w:r w:rsidR="00887BAF">
        <w:rPr>
          <w:color w:val="000000"/>
          <w:sz w:val="28"/>
          <w:szCs w:val="28"/>
        </w:rPr>
        <w:t>:</w:t>
      </w:r>
      <w:r w:rsidR="00D95DB7">
        <w:rPr>
          <w:color w:val="000000"/>
          <w:sz w:val="28"/>
          <w:szCs w:val="28"/>
        </w:rPr>
        <w:t xml:space="preserve"> г. Приморско-Ахтарск, ул. Пролетарская, 50 либо</w:t>
      </w:r>
      <w:bookmarkStart w:id="0" w:name="_GoBack"/>
      <w:bookmarkEnd w:id="0"/>
      <w:r w:rsidR="00D95DB7">
        <w:rPr>
          <w:color w:val="000000"/>
          <w:sz w:val="28"/>
          <w:szCs w:val="28"/>
        </w:rPr>
        <w:t xml:space="preserve"> г.Т</w:t>
      </w:r>
      <w:r w:rsidR="00887BAF">
        <w:rPr>
          <w:color w:val="000000"/>
          <w:sz w:val="28"/>
          <w:szCs w:val="28"/>
        </w:rPr>
        <w:t>имашевск, ул. Свободная,</w:t>
      </w:r>
      <w:r w:rsidR="00D95DB7">
        <w:rPr>
          <w:color w:val="000000"/>
          <w:sz w:val="28"/>
          <w:szCs w:val="28"/>
        </w:rPr>
        <w:t xml:space="preserve"> 186А</w:t>
      </w:r>
      <w:r>
        <w:rPr>
          <w:color w:val="000000"/>
          <w:sz w:val="28"/>
          <w:szCs w:val="28"/>
        </w:rPr>
        <w:t>;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</w:t>
      </w:r>
      <w:r w:rsidRPr="00E51BA6">
        <w:rPr>
          <w:color w:val="000000"/>
          <w:sz w:val="28"/>
          <w:szCs w:val="28"/>
        </w:rPr>
        <w:t>а официальный сайт – http://chistiy-timashevsk.ru</w:t>
      </w:r>
      <w:r>
        <w:rPr>
          <w:color w:val="000000"/>
          <w:sz w:val="28"/>
          <w:szCs w:val="28"/>
        </w:rPr>
        <w:t>;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1BA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E51BA6">
        <w:rPr>
          <w:color w:val="000000"/>
          <w:sz w:val="28"/>
          <w:szCs w:val="28"/>
        </w:rPr>
        <w:t>а электронный адрес –  </w:t>
      </w:r>
      <w:proofErr w:type="spellStart"/>
      <w:r>
        <w:rPr>
          <w:color w:val="000000"/>
          <w:sz w:val="28"/>
          <w:szCs w:val="28"/>
          <w:lang w:val="en-US"/>
        </w:rPr>
        <w:t>komanda</w:t>
      </w:r>
      <w:proofErr w:type="spellEnd"/>
      <w:r w:rsidRPr="00E51BA6">
        <w:rPr>
          <w:color w:val="000000"/>
          <w:sz w:val="28"/>
          <w:szCs w:val="28"/>
        </w:rPr>
        <w:t>_@</w:t>
      </w:r>
      <w:r>
        <w:rPr>
          <w:color w:val="000000"/>
          <w:sz w:val="28"/>
          <w:szCs w:val="28"/>
          <w:lang w:val="en-US"/>
        </w:rPr>
        <w:t>mail</w:t>
      </w:r>
      <w:r w:rsidRPr="00E51BA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51BA6">
        <w:rPr>
          <w:color w:val="000000"/>
          <w:sz w:val="28"/>
          <w:szCs w:val="28"/>
        </w:rPr>
        <w:t>.</w:t>
      </w:r>
    </w:p>
    <w:p w:rsidR="00E51BA6" w:rsidRP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>После получения копий необходимых документов предоставляется проект договора на оказание услуг по обращению с ТКО (с типовым проектом договора на оказание услуг по обращению с ТКО можно ознакомиться на официальном сайте компании – </w:t>
      </w:r>
      <w:r>
        <w:rPr>
          <w:color w:val="000000"/>
          <w:sz w:val="28"/>
          <w:szCs w:val="28"/>
        </w:rPr>
        <w:t>http://chistiy-timashevsk.ru</w:t>
      </w:r>
      <w:r w:rsidRPr="00E51BA6">
        <w:rPr>
          <w:color w:val="000000"/>
          <w:sz w:val="28"/>
          <w:szCs w:val="28"/>
        </w:rPr>
        <w:t>).</w:t>
      </w:r>
    </w:p>
    <w:p w:rsidR="00C2240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>Расчет объема ТКО производится на основании норматива накопления, утвержденного постановлением Главы администрации (губернатора) Краснодарского края «Об утверждении нормативов накопления ТКО в Краснодарском крае» от 17.03.2017 № 175</w:t>
      </w:r>
      <w:r w:rsidR="00C22406">
        <w:rPr>
          <w:color w:val="000000"/>
          <w:sz w:val="28"/>
          <w:szCs w:val="28"/>
        </w:rPr>
        <w:t>.</w:t>
      </w:r>
      <w:r w:rsidR="00BD6390">
        <w:rPr>
          <w:color w:val="000000"/>
          <w:sz w:val="28"/>
          <w:szCs w:val="28"/>
        </w:rPr>
        <w:t xml:space="preserve"> </w:t>
      </w:r>
      <w:r w:rsidR="00BD6390" w:rsidRPr="00D64AF8">
        <w:rPr>
          <w:sz w:val="28"/>
          <w:szCs w:val="28"/>
        </w:rPr>
        <w:t>При наличии у юридического лица документа об утверждении нормативов образования отходов и лимитов на их размещение, выданного в соответствии с действующем законодательством РФ, расчет объема отходов осуществляется на основании данного документа.</w:t>
      </w:r>
    </w:p>
    <w:p w:rsidR="00E51BA6" w:rsidRDefault="00E51BA6" w:rsidP="00E51BA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51BA6">
        <w:rPr>
          <w:color w:val="000000"/>
          <w:sz w:val="28"/>
          <w:szCs w:val="28"/>
        </w:rPr>
        <w:t xml:space="preserve">Расчет стоимости услуги по обращению с ТКО производится на основании рассчитанного объема ТКО и </w:t>
      </w:r>
      <w:r w:rsidRPr="00C22406">
        <w:rPr>
          <w:rStyle w:val="a4"/>
          <w:b w:val="0"/>
          <w:color w:val="000000"/>
          <w:sz w:val="28"/>
          <w:szCs w:val="28"/>
        </w:rPr>
        <w:t>единого тарифа на услугу регионального оператора по обращению с ТКО</w:t>
      </w:r>
      <w:r w:rsidR="00C22406" w:rsidRPr="00C22406">
        <w:rPr>
          <w:rStyle w:val="a4"/>
          <w:b w:val="0"/>
          <w:color w:val="000000"/>
          <w:sz w:val="28"/>
          <w:szCs w:val="28"/>
        </w:rPr>
        <w:t>.</w:t>
      </w:r>
    </w:p>
    <w:p w:rsidR="004E0A81" w:rsidRPr="004E0A81" w:rsidRDefault="004E0A81" w:rsidP="00E51BA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0A81">
        <w:rPr>
          <w:rStyle w:val="a4"/>
          <w:color w:val="000000"/>
          <w:sz w:val="28"/>
          <w:szCs w:val="28"/>
        </w:rPr>
        <w:t>Обращаем Ваше внимание на то, что без копий документов, подтверждающих достоверность и полноту сведений, указанных Вами в заявке, такая заявка не подлежит рассмотрению.</w:t>
      </w:r>
    </w:p>
    <w:p w:rsidR="00C22406" w:rsidRDefault="00C22406" w:rsidP="00C224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BA6" w:rsidRPr="00C22406" w:rsidRDefault="00C22406" w:rsidP="00C224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Генеральный директор ООО «Чистый город</w:t>
      </w:r>
    </w:p>
    <w:p w:rsidR="00C22406" w:rsidRPr="00C22406" w:rsidRDefault="00C22406" w:rsidP="00C224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С.Г.Качанов</w:t>
      </w:r>
    </w:p>
    <w:sectPr w:rsidR="00C22406" w:rsidRPr="00C22406" w:rsidSect="001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BA6"/>
    <w:rsid w:val="001B19D5"/>
    <w:rsid w:val="004E0A81"/>
    <w:rsid w:val="00861B01"/>
    <w:rsid w:val="00887BAF"/>
    <w:rsid w:val="00B34999"/>
    <w:rsid w:val="00BD6390"/>
    <w:rsid w:val="00C22406"/>
    <w:rsid w:val="00D95DB7"/>
    <w:rsid w:val="00E51BA6"/>
    <w:rsid w:val="00E77985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8C60-41FE-47F4-B3E6-901D109F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BA6"/>
    <w:rPr>
      <w:b/>
      <w:bCs/>
    </w:rPr>
  </w:style>
  <w:style w:type="character" w:styleId="a5">
    <w:name w:val="Emphasis"/>
    <w:basedOn w:val="a0"/>
    <w:uiPriority w:val="20"/>
    <w:qFormat/>
    <w:rsid w:val="00E51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Абон Отдел. 3</cp:lastModifiedBy>
  <cp:revision>8</cp:revision>
  <dcterms:created xsi:type="dcterms:W3CDTF">2018-10-21T18:03:00Z</dcterms:created>
  <dcterms:modified xsi:type="dcterms:W3CDTF">2018-12-04T12:18:00Z</dcterms:modified>
</cp:coreProperties>
</file>