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410481" w:rsidP="00A53704">
      <w:pPr>
        <w:suppressAutoHyphens w:val="0"/>
        <w:ind w:right="281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29A4ADEA" wp14:editId="2DB0B550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68" w:type="dxa"/>
        <w:tblLayout w:type="fixed"/>
        <w:tblLook w:val="0000" w:firstRow="0" w:lastRow="0" w:firstColumn="0" w:lastColumn="0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524"/>
        <w:gridCol w:w="261"/>
        <w:gridCol w:w="585"/>
      </w:tblGrid>
      <w:tr w:rsidR="00410481" w:rsidRPr="001921A8" w:rsidTr="00022E86">
        <w:trPr>
          <w:gridAfter w:val="2"/>
          <w:wAfter w:w="846" w:type="dxa"/>
          <w:trHeight w:val="1134"/>
        </w:trPr>
        <w:tc>
          <w:tcPr>
            <w:tcW w:w="9322" w:type="dxa"/>
            <w:gridSpan w:val="10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25F7C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25F7C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10481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="00410481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25F7C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 xml:space="preserve">          </w:t>
            </w:r>
            <w:r w:rsidR="00410481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25F7C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410481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25F7C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   </w:t>
            </w:r>
            <w:r w:rsidR="00410481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B69CC" w:rsidTr="00022E86">
        <w:tblPrEx>
          <w:tblLook w:val="01E0" w:firstRow="1" w:lastRow="1" w:firstColumn="1" w:lastColumn="1" w:noHBand="0" w:noVBand="0"/>
        </w:tblPrEx>
        <w:trPr>
          <w:gridAfter w:val="1"/>
          <w:wAfter w:w="585" w:type="dxa"/>
          <w:trHeight w:val="454"/>
        </w:trPr>
        <w:tc>
          <w:tcPr>
            <w:tcW w:w="236" w:type="dxa"/>
            <w:vAlign w:val="bottom"/>
          </w:tcPr>
          <w:p w:rsidR="005B69CC" w:rsidRDefault="005B69CC" w:rsidP="00385DE9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9CC" w:rsidRPr="005B2450" w:rsidRDefault="005B2450" w:rsidP="00385D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36" w:type="dxa"/>
            <w:vAlign w:val="bottom"/>
          </w:tcPr>
          <w:p w:rsidR="005B69CC" w:rsidRDefault="005B69CC" w:rsidP="00385DE9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9CC" w:rsidRDefault="005B2450" w:rsidP="00385DE9">
            <w:pPr>
              <w:jc w:val="center"/>
            </w:pPr>
            <w:r>
              <w:t>августа</w:t>
            </w:r>
            <w:r w:rsidR="005B69CC">
              <w:t xml:space="preserve"> </w:t>
            </w:r>
          </w:p>
        </w:tc>
        <w:tc>
          <w:tcPr>
            <w:tcW w:w="348" w:type="dxa"/>
            <w:vAlign w:val="bottom"/>
          </w:tcPr>
          <w:p w:rsidR="005B69CC" w:rsidRDefault="005B69CC" w:rsidP="00385DE9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CC" w:rsidRDefault="005B69CC" w:rsidP="00385DE9">
            <w:r>
              <w:t xml:space="preserve">16 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CC" w:rsidRDefault="005B69CC" w:rsidP="00385DE9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5B69CC" w:rsidRDefault="005B69CC" w:rsidP="00385DE9"/>
        </w:tc>
        <w:tc>
          <w:tcPr>
            <w:tcW w:w="446" w:type="dxa"/>
            <w:vAlign w:val="bottom"/>
          </w:tcPr>
          <w:p w:rsidR="005B69CC" w:rsidRDefault="005B69CC" w:rsidP="00385DE9">
            <w:r>
              <w:t xml:space="preserve">      №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9CC" w:rsidRDefault="005B69CC" w:rsidP="00385DE9">
            <w:r>
              <w:t xml:space="preserve">          </w:t>
            </w:r>
            <w:r w:rsidR="005B2450">
              <w:t>384</w:t>
            </w:r>
            <w:r>
              <w:t xml:space="preserve"> </w:t>
            </w:r>
          </w:p>
        </w:tc>
      </w:tr>
      <w:tr w:rsidR="00425F7C" w:rsidTr="00022E86">
        <w:trPr>
          <w:trHeight w:val="567"/>
        </w:trPr>
        <w:tc>
          <w:tcPr>
            <w:tcW w:w="10168" w:type="dxa"/>
            <w:gridSpan w:val="12"/>
            <w:tcMar>
              <w:top w:w="227" w:type="dxa"/>
            </w:tcMar>
          </w:tcPr>
          <w:p w:rsidR="00425F7C" w:rsidRDefault="00425F7C" w:rsidP="00A30560">
            <w:pPr>
              <w:snapToGrid w:val="0"/>
            </w:pPr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022E86" w:rsidRDefault="00022E86" w:rsidP="00022E86">
      <w:r>
        <w:t>О награждении</w:t>
      </w:r>
    </w:p>
    <w:p w:rsidR="00022E86" w:rsidRDefault="00022E86" w:rsidP="00022E86">
      <w:pPr>
        <w:jc w:val="both"/>
      </w:pPr>
    </w:p>
    <w:p w:rsidR="00022E86" w:rsidRDefault="00022E86" w:rsidP="00022E86">
      <w:pPr>
        <w:jc w:val="both"/>
      </w:pPr>
    </w:p>
    <w:p w:rsidR="00022E86" w:rsidRDefault="00022E86" w:rsidP="00022E86">
      <w:pPr>
        <w:jc w:val="both"/>
      </w:pPr>
      <w:r>
        <w:t xml:space="preserve">      </w:t>
      </w:r>
      <w:r w:rsidR="00DF756A">
        <w:t xml:space="preserve"> </w:t>
      </w:r>
      <w:r>
        <w:t xml:space="preserve">Рассмотрев материалы, представленные для награждения Благодарственным письмом главы городского поселения </w:t>
      </w:r>
      <w:proofErr w:type="gramStart"/>
      <w:r>
        <w:t>Октябрьское</w:t>
      </w:r>
      <w:proofErr w:type="gramEnd"/>
      <w:r>
        <w:t>, в соответствии с решением Совета депутатов городского поселения Октябрьское от 14.12.2010 № 116 «Об учреждении Почётной грамоты и Благодарственного письма главы городского поселения Октябрьское»</w:t>
      </w:r>
      <w:r w:rsidR="00DF756A">
        <w:t>:</w:t>
      </w:r>
    </w:p>
    <w:p w:rsidR="00DF756A" w:rsidRDefault="00DF756A" w:rsidP="00022E86">
      <w:pPr>
        <w:jc w:val="both"/>
      </w:pPr>
    </w:p>
    <w:p w:rsidR="00022E86" w:rsidRDefault="00022E86" w:rsidP="00022E86">
      <w:pPr>
        <w:jc w:val="both"/>
      </w:pPr>
      <w:r>
        <w:t xml:space="preserve">       1. За сохранение самобытных традиций коренного населения, активное участие в общественной жизни поселка и в связи с 70 – юбилеем наградить </w:t>
      </w:r>
      <w:r w:rsidR="00B00C4A">
        <w:t>Б</w:t>
      </w:r>
      <w:r>
        <w:t xml:space="preserve">лагодарственным письмом главы городского поселения Октябрьское </w:t>
      </w:r>
      <w:r w:rsidRPr="005523AD">
        <w:t>Чернышев</w:t>
      </w:r>
      <w:r>
        <w:t>у</w:t>
      </w:r>
      <w:r w:rsidRPr="005523AD">
        <w:t xml:space="preserve"> </w:t>
      </w:r>
      <w:proofErr w:type="spellStart"/>
      <w:r w:rsidRPr="005523AD">
        <w:t>Руфин</w:t>
      </w:r>
      <w:r>
        <w:t>у</w:t>
      </w:r>
      <w:proofErr w:type="spellEnd"/>
      <w:r w:rsidRPr="005523AD">
        <w:t xml:space="preserve"> Александровн</w:t>
      </w:r>
      <w:r>
        <w:t xml:space="preserve">у – </w:t>
      </w:r>
      <w:r w:rsidR="001522D3">
        <w:t>неработающ</w:t>
      </w:r>
      <w:r w:rsidR="00B00C4A">
        <w:t>его</w:t>
      </w:r>
      <w:r w:rsidR="001522D3">
        <w:t xml:space="preserve"> пенсионер</w:t>
      </w:r>
      <w:r w:rsidR="00B00C4A">
        <w:t>а</w:t>
      </w:r>
      <w:r>
        <w:t xml:space="preserve"> </w:t>
      </w:r>
      <w:proofErr w:type="spellStart"/>
      <w:r>
        <w:t>пгт</w:t>
      </w:r>
      <w:proofErr w:type="spellEnd"/>
      <w:r>
        <w:t>. Октябрьское.</w:t>
      </w:r>
    </w:p>
    <w:p w:rsidR="00022E86" w:rsidRDefault="00022E86" w:rsidP="00022E86">
      <w:pPr>
        <w:jc w:val="both"/>
      </w:pPr>
      <w:r>
        <w:t xml:space="preserve">       2. За многолетний добросовестный труд в сфере здравоохранения и в связи с 421 годовщиной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 xml:space="preserve"> наградить </w:t>
      </w:r>
      <w:r w:rsidR="00B00C4A">
        <w:t>Б</w:t>
      </w:r>
      <w:r>
        <w:t>лагодарственным письмом главы городского поселения Октябрьское:</w:t>
      </w:r>
    </w:p>
    <w:p w:rsidR="00022E86" w:rsidRPr="00AA2777" w:rsidRDefault="00022E86" w:rsidP="00022E86">
      <w:pPr>
        <w:jc w:val="both"/>
      </w:pPr>
      <w:r>
        <w:t xml:space="preserve">       </w:t>
      </w:r>
      <w:r w:rsidRPr="005523AD">
        <w:t>- Русину Марину Борисовну</w:t>
      </w:r>
      <w:r>
        <w:t xml:space="preserve"> – медицинскую сестру функциональной диагностики и </w:t>
      </w:r>
      <w:proofErr w:type="gramStart"/>
      <w:r>
        <w:t>исполняющего</w:t>
      </w:r>
      <w:proofErr w:type="gramEnd"/>
      <w:r>
        <w:t xml:space="preserve"> обязанности старшей медицинской сестры поликлиники </w:t>
      </w:r>
      <w:r w:rsidR="001522D3">
        <w:t xml:space="preserve">БУ «Октябрьская </w:t>
      </w:r>
      <w:r w:rsidR="00B00C4A">
        <w:t>районная больница</w:t>
      </w:r>
      <w:r w:rsidR="001522D3">
        <w:t>»</w:t>
      </w:r>
      <w:r w:rsidRPr="00AA2777">
        <w:t>;</w:t>
      </w:r>
    </w:p>
    <w:p w:rsidR="00022E86" w:rsidRPr="00AA2777" w:rsidRDefault="00022E86" w:rsidP="00022E86">
      <w:pPr>
        <w:jc w:val="both"/>
      </w:pPr>
      <w:r w:rsidRPr="00AA2777">
        <w:t xml:space="preserve">       - Грязнов</w:t>
      </w:r>
      <w:r>
        <w:t>у</w:t>
      </w:r>
      <w:r w:rsidRPr="00AA2777">
        <w:t xml:space="preserve"> Антонин</w:t>
      </w:r>
      <w:r>
        <w:t>у</w:t>
      </w:r>
      <w:r w:rsidRPr="00AA2777">
        <w:t xml:space="preserve"> Евгеньевн</w:t>
      </w:r>
      <w:r>
        <w:t xml:space="preserve">у – старшую медицинскую сестру инфекционного отделения БУ «Октябрьская </w:t>
      </w:r>
      <w:r w:rsidR="00B00C4A">
        <w:t>районная больница</w:t>
      </w:r>
      <w:r>
        <w:t>».</w:t>
      </w:r>
      <w:r w:rsidR="001522D3">
        <w:t xml:space="preserve"> </w:t>
      </w:r>
    </w:p>
    <w:p w:rsidR="00022E86" w:rsidRDefault="00022E86" w:rsidP="00022E86">
      <w:pPr>
        <w:jc w:val="both"/>
      </w:pPr>
      <w:r>
        <w:t xml:space="preserve">       3. За достойный вклад в воспитание подрастающего поколения, пропаганду хореографического искусства и в связи с 421 годовщиной </w:t>
      </w:r>
      <w:proofErr w:type="spellStart"/>
      <w:r>
        <w:t>пгт</w:t>
      </w:r>
      <w:proofErr w:type="spellEnd"/>
      <w:r>
        <w:t xml:space="preserve">. Октябрьское наградить </w:t>
      </w:r>
      <w:r w:rsidR="00B00C4A">
        <w:t>Б</w:t>
      </w:r>
      <w:r>
        <w:t xml:space="preserve">лагодарственным письмом главы городского поселения </w:t>
      </w:r>
      <w:proofErr w:type="gramStart"/>
      <w:r>
        <w:t>Октябрьское</w:t>
      </w:r>
      <w:proofErr w:type="gramEnd"/>
      <w:r>
        <w:t xml:space="preserve"> </w:t>
      </w:r>
      <w:proofErr w:type="spellStart"/>
      <w:r w:rsidRPr="008835D2">
        <w:t>Терлецк</w:t>
      </w:r>
      <w:r>
        <w:t>ую</w:t>
      </w:r>
      <w:proofErr w:type="spellEnd"/>
      <w:r w:rsidRPr="008835D2">
        <w:t xml:space="preserve"> Наталь</w:t>
      </w:r>
      <w:r>
        <w:t>ю</w:t>
      </w:r>
      <w:r w:rsidRPr="008835D2">
        <w:t xml:space="preserve"> Александровн</w:t>
      </w:r>
      <w:r>
        <w:t>у – балетмейстера МБУК «Культурно – информационный центр».</w:t>
      </w:r>
    </w:p>
    <w:p w:rsidR="00022E86" w:rsidRPr="008835D2" w:rsidRDefault="00022E86" w:rsidP="00022E86">
      <w:pPr>
        <w:jc w:val="both"/>
      </w:pPr>
      <w:r w:rsidRPr="008835D2">
        <w:t xml:space="preserve"> </w:t>
      </w:r>
      <w:r>
        <w:t xml:space="preserve">      4. За многолетний добросовестный труд в деле обучения и творческого воспитания подрастающего поколения и в связи с 421 годовщиной </w:t>
      </w:r>
      <w:proofErr w:type="spellStart"/>
      <w:r>
        <w:t>пгт</w:t>
      </w:r>
      <w:proofErr w:type="spellEnd"/>
      <w:r>
        <w:t xml:space="preserve">. Октябрьское наградить </w:t>
      </w:r>
      <w:r w:rsidR="00B00C4A">
        <w:t>Б</w:t>
      </w:r>
      <w:r>
        <w:t xml:space="preserve">лагодарственным письмом главы городского поселения Октябрьское </w:t>
      </w:r>
      <w:proofErr w:type="spellStart"/>
      <w:r w:rsidRPr="008835D2">
        <w:t>Рогалев</w:t>
      </w:r>
      <w:r>
        <w:t>у</w:t>
      </w:r>
      <w:proofErr w:type="spellEnd"/>
      <w:r w:rsidRPr="008835D2">
        <w:t xml:space="preserve"> Татьян</w:t>
      </w:r>
      <w:r>
        <w:t>у</w:t>
      </w:r>
      <w:r w:rsidRPr="008835D2">
        <w:t xml:space="preserve"> Николаевн</w:t>
      </w:r>
      <w:r>
        <w:t xml:space="preserve">у – заместителя директора МБОУ </w:t>
      </w:r>
      <w:proofErr w:type="gramStart"/>
      <w:r>
        <w:t>ДО</w:t>
      </w:r>
      <w:proofErr w:type="gramEnd"/>
      <w:r>
        <w:t xml:space="preserve"> </w:t>
      </w:r>
      <w:proofErr w:type="gramStart"/>
      <w:r>
        <w:t>Центр</w:t>
      </w:r>
      <w:proofErr w:type="gramEnd"/>
      <w:r>
        <w:t xml:space="preserve"> внешкольной работы «Смена».</w:t>
      </w:r>
    </w:p>
    <w:p w:rsidR="00022E86" w:rsidRDefault="00022E86" w:rsidP="00022E86">
      <w:pPr>
        <w:jc w:val="both"/>
      </w:pPr>
      <w:r>
        <w:t xml:space="preserve">       5. За добросовестный труд, личный вклад в развитие библиотечного дела и в связи с 421 годовщиной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 xml:space="preserve"> наградить </w:t>
      </w:r>
      <w:r w:rsidR="00B00C4A">
        <w:t>Б</w:t>
      </w:r>
      <w:r>
        <w:t xml:space="preserve">лагодарственным письмом главы городского поселения Октябрьское </w:t>
      </w:r>
      <w:proofErr w:type="spellStart"/>
      <w:r>
        <w:t>Собянину</w:t>
      </w:r>
      <w:proofErr w:type="spellEnd"/>
      <w:r>
        <w:t xml:space="preserve"> Надежду Георгиевну -  заведующего </w:t>
      </w:r>
      <w:r w:rsidR="00F10513">
        <w:t xml:space="preserve">Детской районной библиотеки </w:t>
      </w:r>
      <w:r>
        <w:t>МБУК «</w:t>
      </w:r>
      <w:proofErr w:type="spellStart"/>
      <w:r w:rsidR="00B00C4A">
        <w:t>Межпоселенческая</w:t>
      </w:r>
      <w:proofErr w:type="spellEnd"/>
      <w:r w:rsidR="00B00C4A">
        <w:t xml:space="preserve"> библиотека Октябрьского района</w:t>
      </w:r>
      <w:r>
        <w:t>»».</w:t>
      </w:r>
    </w:p>
    <w:p w:rsidR="00022E86" w:rsidRDefault="00022E86" w:rsidP="00022E86">
      <w:pPr>
        <w:jc w:val="both"/>
      </w:pPr>
      <w:r>
        <w:t xml:space="preserve">       6. За активную жизненную позицию, участие в подготовке и проведении культурных массовых мероприятий и в связи с 421 годовщиной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 xml:space="preserve">Октябрьское наградить </w:t>
      </w:r>
      <w:r w:rsidR="00B00C4A">
        <w:t>Б</w:t>
      </w:r>
      <w:r>
        <w:t>лагодарственным письмом главы городского поселения Октябрьское к</w:t>
      </w:r>
      <w:r w:rsidRPr="00CC2746">
        <w:t>луб для пожилых «Сударушка»</w:t>
      </w:r>
      <w:r>
        <w:t>.</w:t>
      </w:r>
      <w:proofErr w:type="gramEnd"/>
    </w:p>
    <w:p w:rsidR="00022E86" w:rsidRDefault="00022E86" w:rsidP="00022E86">
      <w:pPr>
        <w:jc w:val="both"/>
      </w:pPr>
      <w:r>
        <w:lastRenderedPageBreak/>
        <w:t xml:space="preserve">       7. За активное участие в благоустройстве поселка, значительный вклад в развитие жилищно – коммунального хозяйства и в связи с 421 годовщиной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 xml:space="preserve"> наградить благодарственным письмом главы городского поселения Октябрьское:</w:t>
      </w:r>
    </w:p>
    <w:p w:rsidR="00022E86" w:rsidRDefault="00022E86" w:rsidP="00022E86">
      <w:pPr>
        <w:jc w:val="both"/>
      </w:pPr>
      <w:r>
        <w:t xml:space="preserve">       - </w:t>
      </w:r>
      <w:r w:rsidR="00B00C4A">
        <w:t>У</w:t>
      </w:r>
      <w:r w:rsidRPr="00044717">
        <w:t>правляющ</w:t>
      </w:r>
      <w:r>
        <w:t>ую</w:t>
      </w:r>
      <w:r w:rsidRPr="00044717">
        <w:t xml:space="preserve"> компани</w:t>
      </w:r>
      <w:r>
        <w:t>ю</w:t>
      </w:r>
      <w:r w:rsidRPr="00044717">
        <w:t xml:space="preserve"> ООО «Альянс»</w:t>
      </w:r>
      <w:r>
        <w:t>;</w:t>
      </w:r>
    </w:p>
    <w:p w:rsidR="00022E86" w:rsidRDefault="00022E86" w:rsidP="00022E86">
      <w:pPr>
        <w:jc w:val="both"/>
      </w:pPr>
      <w:r>
        <w:t xml:space="preserve">       - </w:t>
      </w:r>
      <w:r w:rsidR="00B00C4A">
        <w:t>У</w:t>
      </w:r>
      <w:r w:rsidRPr="00044717">
        <w:t>правляющ</w:t>
      </w:r>
      <w:r>
        <w:t>ую</w:t>
      </w:r>
      <w:r w:rsidRPr="00044717">
        <w:t xml:space="preserve"> компани</w:t>
      </w:r>
      <w:r>
        <w:t>ю</w:t>
      </w:r>
      <w:r w:rsidRPr="00044717">
        <w:t xml:space="preserve"> «</w:t>
      </w:r>
      <w:r>
        <w:t xml:space="preserve">ИП </w:t>
      </w:r>
      <w:proofErr w:type="spellStart"/>
      <w:r>
        <w:t>Горячук</w:t>
      </w:r>
      <w:proofErr w:type="spellEnd"/>
      <w:r w:rsidRPr="00044717">
        <w:t>»</w:t>
      </w:r>
      <w:r>
        <w:t>.</w:t>
      </w:r>
    </w:p>
    <w:p w:rsidR="00022E86" w:rsidRDefault="00E74184" w:rsidP="00022E86">
      <w:pPr>
        <w:jc w:val="both"/>
        <w:rPr>
          <w:color w:val="000000"/>
        </w:rPr>
      </w:pPr>
      <w:r>
        <w:t xml:space="preserve">       8</w:t>
      </w:r>
      <w:r w:rsidR="00022E86">
        <w:t xml:space="preserve">. </w:t>
      </w:r>
      <w:r w:rsidR="00022E86">
        <w:rPr>
          <w:color w:val="000000"/>
        </w:rPr>
        <w:t xml:space="preserve">За активное участие в подготовке и проведении спортивных мероприятий и в связи с 421 годовщиной </w:t>
      </w:r>
      <w:proofErr w:type="spellStart"/>
      <w:r w:rsidR="00022E86">
        <w:rPr>
          <w:color w:val="000000"/>
        </w:rPr>
        <w:t>пгт</w:t>
      </w:r>
      <w:proofErr w:type="spellEnd"/>
      <w:r w:rsidR="00022E86">
        <w:rPr>
          <w:color w:val="000000"/>
        </w:rPr>
        <w:t xml:space="preserve">. </w:t>
      </w:r>
      <w:proofErr w:type="gramStart"/>
      <w:r w:rsidR="00022E86">
        <w:rPr>
          <w:color w:val="000000"/>
        </w:rPr>
        <w:t>Октябрьское</w:t>
      </w:r>
      <w:proofErr w:type="gramEnd"/>
      <w:r w:rsidR="00022E86">
        <w:rPr>
          <w:color w:val="000000"/>
        </w:rPr>
        <w:t xml:space="preserve"> </w:t>
      </w:r>
      <w:r w:rsidR="00022E86">
        <w:t xml:space="preserve">наградить </w:t>
      </w:r>
      <w:r w:rsidR="00B00C4A">
        <w:t>Б</w:t>
      </w:r>
      <w:r w:rsidR="00022E86">
        <w:t xml:space="preserve">лагодарственным письмом главы городского поселения Октябрьское </w:t>
      </w:r>
      <w:r w:rsidR="00022E86" w:rsidRPr="001B41FE">
        <w:t xml:space="preserve">МБОУ ДОД </w:t>
      </w:r>
      <w:r w:rsidR="00022E86" w:rsidRPr="001B41FE">
        <w:rPr>
          <w:color w:val="000000"/>
        </w:rPr>
        <w:t>«Районная специализированная детско - юношеская спортивная школа олимпийского резерва»</w:t>
      </w:r>
      <w:r w:rsidR="00022E86">
        <w:rPr>
          <w:color w:val="000000"/>
        </w:rPr>
        <w:t>.</w:t>
      </w:r>
    </w:p>
    <w:p w:rsidR="00022E86" w:rsidRPr="001B41FE" w:rsidRDefault="00E74184" w:rsidP="00022E86">
      <w:pPr>
        <w:jc w:val="both"/>
        <w:rPr>
          <w:color w:val="000000"/>
        </w:rPr>
      </w:pPr>
      <w:r>
        <w:rPr>
          <w:color w:val="000000"/>
        </w:rPr>
        <w:t xml:space="preserve">       9</w:t>
      </w:r>
      <w:r w:rsidR="00022E86">
        <w:rPr>
          <w:color w:val="000000"/>
        </w:rPr>
        <w:t xml:space="preserve">. За активное участие в благоустройстве поселка, в подготовке и проведении спортивных мероприятий и в связи с 421 годовщиной </w:t>
      </w:r>
      <w:proofErr w:type="spellStart"/>
      <w:r w:rsidR="00022E86">
        <w:rPr>
          <w:color w:val="000000"/>
        </w:rPr>
        <w:t>пгт</w:t>
      </w:r>
      <w:proofErr w:type="spellEnd"/>
      <w:r w:rsidR="00022E86">
        <w:rPr>
          <w:color w:val="000000"/>
        </w:rPr>
        <w:t xml:space="preserve">. Октябрьское  </w:t>
      </w:r>
      <w:r w:rsidR="00022E86">
        <w:t xml:space="preserve">наградить </w:t>
      </w:r>
      <w:r w:rsidR="00B00C4A">
        <w:t>Б</w:t>
      </w:r>
      <w:r w:rsidR="00022E86">
        <w:t xml:space="preserve">лагодарственным письмом главы городского поселения Октябрьское </w:t>
      </w:r>
      <w:r w:rsidR="00022E86" w:rsidRPr="001B41FE">
        <w:rPr>
          <w:color w:val="000000"/>
        </w:rPr>
        <w:t>МКУ ФОК «Юбилейный»</w:t>
      </w:r>
    </w:p>
    <w:p w:rsidR="00022E86" w:rsidRDefault="00E74184" w:rsidP="00022E86">
      <w:pPr>
        <w:tabs>
          <w:tab w:val="right" w:pos="567"/>
        </w:tabs>
        <w:jc w:val="both"/>
      </w:pPr>
      <w:r>
        <w:rPr>
          <w:color w:val="000000"/>
        </w:rPr>
        <w:t xml:space="preserve">       10</w:t>
      </w:r>
      <w:r w:rsidR="00022E86">
        <w:t xml:space="preserve">. </w:t>
      </w:r>
      <w:proofErr w:type="gramStart"/>
      <w:r w:rsidR="00022E86">
        <w:t>Контроль за</w:t>
      </w:r>
      <w:proofErr w:type="gramEnd"/>
      <w:r w:rsidR="00022E86">
        <w:t xml:space="preserve"> выполнением постановления оставляю за собой.</w:t>
      </w:r>
    </w:p>
    <w:p w:rsidR="00022E86" w:rsidRDefault="00022E86" w:rsidP="00022E86">
      <w:pPr>
        <w:jc w:val="both"/>
      </w:pPr>
    </w:p>
    <w:p w:rsidR="00022E86" w:rsidRDefault="00022E86" w:rsidP="00022E86">
      <w:pPr>
        <w:jc w:val="both"/>
      </w:pPr>
    </w:p>
    <w:p w:rsidR="00022E86" w:rsidRDefault="00022E86" w:rsidP="00022E86">
      <w:pPr>
        <w:jc w:val="both"/>
      </w:pPr>
      <w:r>
        <w:t xml:space="preserve">Глава 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</w:t>
      </w:r>
      <w:r w:rsidR="00DF756A">
        <w:t xml:space="preserve">           </w:t>
      </w:r>
      <w:r>
        <w:t xml:space="preserve">   В.В. </w:t>
      </w:r>
      <w:proofErr w:type="spellStart"/>
      <w:r>
        <w:t>Сенченков</w:t>
      </w:r>
      <w:proofErr w:type="spellEnd"/>
      <w:r>
        <w:t xml:space="preserve">                                                                                    </w:t>
      </w:r>
    </w:p>
    <w:p w:rsidR="00022E86" w:rsidRDefault="00022E86" w:rsidP="00022E86">
      <w:pPr>
        <w:jc w:val="both"/>
      </w:pPr>
    </w:p>
    <w:p w:rsidR="00022E86" w:rsidRDefault="00022E86" w:rsidP="00022E86">
      <w:r>
        <w:t xml:space="preserve">      </w:t>
      </w:r>
    </w:p>
    <w:p w:rsidR="00022E86" w:rsidRDefault="00022E86" w:rsidP="00022E86">
      <w:r w:rsidRPr="0068315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</w:t>
      </w:r>
    </w:p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022E86" w:rsidRDefault="00022E86" w:rsidP="00022E86"/>
    <w:p w:rsidR="00E74184" w:rsidRDefault="00E74184" w:rsidP="00022E86"/>
    <w:p w:rsidR="00E74184" w:rsidRDefault="00E74184" w:rsidP="00022E86"/>
    <w:p w:rsidR="00E74184" w:rsidRDefault="00E74184" w:rsidP="00022E86"/>
    <w:p w:rsidR="00E74184" w:rsidRDefault="00E74184" w:rsidP="00022E86"/>
    <w:p w:rsidR="00E74184" w:rsidRDefault="00E74184" w:rsidP="00022E86"/>
    <w:p w:rsidR="00E74184" w:rsidRDefault="00E74184" w:rsidP="00022E86"/>
    <w:p w:rsidR="00E74184" w:rsidRDefault="00E74184" w:rsidP="00022E86"/>
    <w:p w:rsidR="00E74184" w:rsidRDefault="00E74184" w:rsidP="00022E86"/>
    <w:p w:rsidR="00E74184" w:rsidRDefault="00E74184" w:rsidP="00022E86"/>
    <w:p w:rsidR="00E74184" w:rsidRDefault="00E74184" w:rsidP="00022E86"/>
    <w:p w:rsidR="00022E86" w:rsidRDefault="00022E86" w:rsidP="00022E86">
      <w:bookmarkStart w:id="0" w:name="_GoBack"/>
      <w:bookmarkEnd w:id="0"/>
    </w:p>
    <w:sectPr w:rsidR="00022E86" w:rsidSect="005B69CC">
      <w:footnotePr>
        <w:pos w:val="beneathText"/>
      </w:footnotePr>
      <w:pgSz w:w="11905" w:h="16837"/>
      <w:pgMar w:top="568" w:right="706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39EE22C0"/>
    <w:multiLevelType w:val="hybridMultilevel"/>
    <w:tmpl w:val="506231FE"/>
    <w:lvl w:ilvl="0" w:tplc="055CDF7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5824"/>
    <w:rsid w:val="00022E86"/>
    <w:rsid w:val="00071A8B"/>
    <w:rsid w:val="000D5489"/>
    <w:rsid w:val="000E7AFE"/>
    <w:rsid w:val="00123EA3"/>
    <w:rsid w:val="001522D3"/>
    <w:rsid w:val="001921A8"/>
    <w:rsid w:val="0021493E"/>
    <w:rsid w:val="00231019"/>
    <w:rsid w:val="002574FD"/>
    <w:rsid w:val="00357D07"/>
    <w:rsid w:val="003E7EAB"/>
    <w:rsid w:val="00410481"/>
    <w:rsid w:val="00415A1D"/>
    <w:rsid w:val="00425F7C"/>
    <w:rsid w:val="004317DC"/>
    <w:rsid w:val="00444869"/>
    <w:rsid w:val="00512C4F"/>
    <w:rsid w:val="00533C7B"/>
    <w:rsid w:val="005B2450"/>
    <w:rsid w:val="005B69CC"/>
    <w:rsid w:val="005F106D"/>
    <w:rsid w:val="00620DF5"/>
    <w:rsid w:val="00692EB9"/>
    <w:rsid w:val="006B19B8"/>
    <w:rsid w:val="006E4567"/>
    <w:rsid w:val="006F1BF2"/>
    <w:rsid w:val="00701F6E"/>
    <w:rsid w:val="00771790"/>
    <w:rsid w:val="007800EE"/>
    <w:rsid w:val="007C6BAB"/>
    <w:rsid w:val="0082448D"/>
    <w:rsid w:val="00831943"/>
    <w:rsid w:val="00844141"/>
    <w:rsid w:val="0085066A"/>
    <w:rsid w:val="008816DA"/>
    <w:rsid w:val="00883844"/>
    <w:rsid w:val="00890D73"/>
    <w:rsid w:val="008D0957"/>
    <w:rsid w:val="008E36AB"/>
    <w:rsid w:val="009436A0"/>
    <w:rsid w:val="00946FEE"/>
    <w:rsid w:val="00970EA2"/>
    <w:rsid w:val="0099767B"/>
    <w:rsid w:val="009B5274"/>
    <w:rsid w:val="009B5A2C"/>
    <w:rsid w:val="009C1332"/>
    <w:rsid w:val="009D6EB2"/>
    <w:rsid w:val="009E5252"/>
    <w:rsid w:val="00A04567"/>
    <w:rsid w:val="00A053DE"/>
    <w:rsid w:val="00A33B91"/>
    <w:rsid w:val="00A53704"/>
    <w:rsid w:val="00A80286"/>
    <w:rsid w:val="00AD1C60"/>
    <w:rsid w:val="00AD23CB"/>
    <w:rsid w:val="00AF6102"/>
    <w:rsid w:val="00B00C4A"/>
    <w:rsid w:val="00B23E43"/>
    <w:rsid w:val="00B32FB2"/>
    <w:rsid w:val="00B564F3"/>
    <w:rsid w:val="00BA0306"/>
    <w:rsid w:val="00BF1A41"/>
    <w:rsid w:val="00BF32A4"/>
    <w:rsid w:val="00BF6EF4"/>
    <w:rsid w:val="00BF79A3"/>
    <w:rsid w:val="00C008FF"/>
    <w:rsid w:val="00C01AEF"/>
    <w:rsid w:val="00C161D6"/>
    <w:rsid w:val="00C25902"/>
    <w:rsid w:val="00CB6A8D"/>
    <w:rsid w:val="00D12656"/>
    <w:rsid w:val="00D30210"/>
    <w:rsid w:val="00D63E69"/>
    <w:rsid w:val="00D859CA"/>
    <w:rsid w:val="00D9627E"/>
    <w:rsid w:val="00DA24B5"/>
    <w:rsid w:val="00DF09CE"/>
    <w:rsid w:val="00DF756A"/>
    <w:rsid w:val="00E152C2"/>
    <w:rsid w:val="00E308EE"/>
    <w:rsid w:val="00E74184"/>
    <w:rsid w:val="00E920E3"/>
    <w:rsid w:val="00E9676F"/>
    <w:rsid w:val="00EA3360"/>
    <w:rsid w:val="00EB2773"/>
    <w:rsid w:val="00EF5458"/>
    <w:rsid w:val="00F070A8"/>
    <w:rsid w:val="00F10513"/>
    <w:rsid w:val="00F43C28"/>
    <w:rsid w:val="00F4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310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019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99"/>
    <w:qFormat/>
    <w:rsid w:val="005B69CC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99"/>
    <w:qFormat/>
    <w:rsid w:val="005B69CC"/>
    <w:rPr>
      <w:rFonts w:cs="Times New Roman"/>
      <w:b/>
    </w:rPr>
  </w:style>
  <w:style w:type="character" w:customStyle="1" w:styleId="apple-converted-space">
    <w:name w:val="apple-converted-space"/>
    <w:uiPriority w:val="99"/>
    <w:rsid w:val="005B69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310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019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99"/>
    <w:qFormat/>
    <w:rsid w:val="005B69CC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99"/>
    <w:qFormat/>
    <w:rsid w:val="005B69CC"/>
    <w:rPr>
      <w:rFonts w:cs="Times New Roman"/>
      <w:b/>
    </w:rPr>
  </w:style>
  <w:style w:type="character" w:customStyle="1" w:styleId="apple-converted-space">
    <w:name w:val="apple-converted-space"/>
    <w:uiPriority w:val="99"/>
    <w:rsid w:val="005B69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D6E97-0A2D-4E70-860E-79A7ABC2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2016-08-12T06:34:00Z</cp:lastPrinted>
  <dcterms:created xsi:type="dcterms:W3CDTF">2016-08-11T10:41:00Z</dcterms:created>
  <dcterms:modified xsi:type="dcterms:W3CDTF">2018-01-18T07:15:00Z</dcterms:modified>
</cp:coreProperties>
</file>