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C1" w:rsidRPr="00613B7B" w:rsidRDefault="00F764E5" w:rsidP="002E43C1">
      <w:pPr>
        <w:tabs>
          <w:tab w:val="left" w:pos="841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-304800</wp:posOffset>
            </wp:positionV>
            <wp:extent cx="495300" cy="619125"/>
            <wp:effectExtent l="19050" t="0" r="0" b="0"/>
            <wp:wrapNone/>
            <wp:docPr id="6" name="Рисунок 6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3C1">
        <w:rPr>
          <w:lang w:val="en-US"/>
        </w:rPr>
        <w:tab/>
      </w: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8"/>
        <w:gridCol w:w="582"/>
        <w:gridCol w:w="228"/>
        <w:gridCol w:w="1519"/>
        <w:gridCol w:w="349"/>
        <w:gridCol w:w="349"/>
        <w:gridCol w:w="229"/>
        <w:gridCol w:w="3877"/>
        <w:gridCol w:w="445"/>
        <w:gridCol w:w="1775"/>
      </w:tblGrid>
      <w:tr w:rsidR="002E43C1" w:rsidTr="00F21B3D">
        <w:trPr>
          <w:trHeight w:hRule="exact" w:val="284"/>
        </w:trPr>
        <w:tc>
          <w:tcPr>
            <w:tcW w:w="5000" w:type="pct"/>
            <w:gridSpan w:val="10"/>
          </w:tcPr>
          <w:p w:rsidR="002E43C1" w:rsidRDefault="002E43C1" w:rsidP="00F21B3D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BC5374">
              <w:rPr>
                <w:b/>
                <w:sz w:val="26"/>
                <w:szCs w:val="26"/>
              </w:rPr>
              <w:t>ПРОЕКТ</w:t>
            </w:r>
            <w:r>
              <w:rPr>
                <w:b/>
                <w:sz w:val="26"/>
                <w:szCs w:val="26"/>
              </w:rPr>
              <w:t xml:space="preserve">        </w:t>
            </w:r>
          </w:p>
        </w:tc>
      </w:tr>
      <w:tr w:rsidR="002E43C1" w:rsidTr="00F21B3D">
        <w:trPr>
          <w:trHeight w:hRule="exact" w:val="1955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E43C1" w:rsidRPr="007E3EAC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E43C1" w:rsidRDefault="002E43C1" w:rsidP="00F21B3D">
            <w:pPr>
              <w:rPr>
                <w:b/>
                <w:spacing w:val="40"/>
                <w:sz w:val="12"/>
                <w:szCs w:val="12"/>
              </w:rPr>
            </w:pPr>
          </w:p>
          <w:p w:rsidR="002E43C1" w:rsidRDefault="002E43C1" w:rsidP="00F21B3D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E43C1" w:rsidTr="00F21B3D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2E43C1" w:rsidP="00F21B3D"/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ind w:right="-108"/>
              <w:jc w:val="center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E43C1" w:rsidRDefault="0077075A" w:rsidP="00F21B3D">
            <w:r>
              <w:t>1</w:t>
            </w:r>
            <w:r w:rsidR="00902FAA"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6" w:type="pct"/>
            <w:vAlign w:val="bottom"/>
          </w:tcPr>
          <w:p w:rsidR="002E43C1" w:rsidRDefault="002E43C1" w:rsidP="00F21B3D"/>
        </w:tc>
        <w:tc>
          <w:tcPr>
            <w:tcW w:w="226" w:type="pct"/>
            <w:vAlign w:val="bottom"/>
          </w:tcPr>
          <w:p w:rsidR="002E43C1" w:rsidRDefault="002E43C1" w:rsidP="00F21B3D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E43C1" w:rsidRDefault="002E43C1" w:rsidP="00F21B3D"/>
        </w:tc>
      </w:tr>
      <w:tr w:rsidR="002E43C1" w:rsidTr="00F21B3D">
        <w:trPr>
          <w:trHeight w:hRule="exact" w:val="567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sz w:val="16"/>
                <w:szCs w:val="16"/>
              </w:rPr>
            </w:pPr>
          </w:p>
          <w:p w:rsidR="002E43C1" w:rsidRDefault="002E43C1" w:rsidP="00F21B3D">
            <w:r>
              <w:t>п.г.т. Октябрьское</w:t>
            </w:r>
          </w:p>
        </w:tc>
      </w:tr>
    </w:tbl>
    <w:p w:rsidR="00127011" w:rsidRDefault="002E43C1" w:rsidP="002E43C1">
      <w:pPr>
        <w:ind w:left="7788" w:firstLine="708"/>
      </w:pPr>
      <w:r>
        <w:tab/>
      </w:r>
    </w:p>
    <w:p w:rsidR="00FC43B7" w:rsidRPr="00FC43B7" w:rsidRDefault="00FC43B7" w:rsidP="00FC43B7">
      <w:pPr>
        <w:pStyle w:val="af1"/>
      </w:pPr>
      <w:r w:rsidRPr="00FC43B7">
        <w:t xml:space="preserve">О флаге муниципального образования </w:t>
      </w:r>
    </w:p>
    <w:p w:rsidR="00FC43B7" w:rsidRPr="00FC43B7" w:rsidRDefault="00FC43B7" w:rsidP="00FC43B7">
      <w:pPr>
        <w:pStyle w:val="af1"/>
      </w:pPr>
      <w:r w:rsidRPr="00FC43B7">
        <w:t xml:space="preserve">городское поселение Октябрьское </w:t>
      </w:r>
    </w:p>
    <w:p w:rsidR="00FC43B7" w:rsidRPr="00FC43B7" w:rsidRDefault="00FC43B7" w:rsidP="00FC43B7">
      <w:pPr>
        <w:pStyle w:val="af1"/>
      </w:pPr>
      <w:r w:rsidRPr="00FC43B7">
        <w:t xml:space="preserve">Октябрьского района Ханты-Мансийского </w:t>
      </w:r>
    </w:p>
    <w:p w:rsidR="00D15AAF" w:rsidRPr="00FC43B7" w:rsidRDefault="00FC43B7" w:rsidP="00FC43B7">
      <w:pPr>
        <w:pStyle w:val="af1"/>
      </w:pPr>
      <w:r w:rsidRPr="00FC43B7">
        <w:t xml:space="preserve">автономного округа–Югры </w:t>
      </w:r>
    </w:p>
    <w:p w:rsidR="006C3C10" w:rsidRDefault="006C3C10" w:rsidP="006C3C10">
      <w:pPr>
        <w:jc w:val="both"/>
      </w:pPr>
    </w:p>
    <w:p w:rsidR="006C3C10" w:rsidRDefault="006C3C10" w:rsidP="006C3C10">
      <w:pPr>
        <w:jc w:val="both"/>
      </w:pPr>
    </w:p>
    <w:p w:rsidR="00FC43B7" w:rsidRPr="00671C9B" w:rsidRDefault="00FC43B7" w:rsidP="0078397A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671C9B">
        <w:t xml:space="preserve"> соответствии с</w:t>
      </w:r>
      <w:r w:rsidR="000E304B">
        <w:t>о</w:t>
      </w:r>
      <w:r w:rsidRPr="00671C9B">
        <w:t xml:space="preserve"> </w:t>
      </w:r>
      <w:r w:rsidR="000E304B">
        <w:t xml:space="preserve">статьей 9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E304B" w:rsidRPr="00671C9B">
        <w:t xml:space="preserve">федеральным законодательством и законодательством </w:t>
      </w:r>
      <w:r w:rsidR="000E304B">
        <w:t>Ханты-Мансийского автономного округа</w:t>
      </w:r>
      <w:r w:rsidR="0078397A">
        <w:t xml:space="preserve"> </w:t>
      </w:r>
      <w:r w:rsidR="000E304B">
        <w:t>-</w:t>
      </w:r>
      <w:r w:rsidR="0078397A">
        <w:t xml:space="preserve"> </w:t>
      </w:r>
      <w:r w:rsidR="000E304B">
        <w:t>Югры</w:t>
      </w:r>
      <w:r w:rsidR="000E304B" w:rsidRPr="00671C9B">
        <w:t>, регулирующим правоотношения в сфере геральдики</w:t>
      </w:r>
      <w:r w:rsidR="0078397A">
        <w:t xml:space="preserve">, статьей 2 </w:t>
      </w:r>
      <w:r w:rsidR="000E304B">
        <w:t xml:space="preserve">Устава </w:t>
      </w:r>
      <w:r w:rsidR="0078397A">
        <w:t xml:space="preserve">городского поселения Октябрьское </w:t>
      </w:r>
      <w:r w:rsidR="000E304B">
        <w:t xml:space="preserve">и в целях воспитания у жителей </w:t>
      </w:r>
      <w:r w:rsidR="0078397A">
        <w:t xml:space="preserve">городского поселения Октябрьское </w:t>
      </w:r>
      <w:r w:rsidR="000E304B">
        <w:t>гражданственности, патриотизма, уважения к историческим, национальным, культурным и духовным традициям</w:t>
      </w:r>
      <w:r>
        <w:t xml:space="preserve">, Совет депутатов городского поселения Октябрьское </w:t>
      </w:r>
      <w:r w:rsidRPr="00C352AB">
        <w:rPr>
          <w:b/>
        </w:rPr>
        <w:t>РЕШИЛ</w:t>
      </w:r>
      <w:r w:rsidRPr="00671C9B">
        <w:t>:</w:t>
      </w:r>
    </w:p>
    <w:p w:rsidR="00FC43B7" w:rsidRPr="00671C9B" w:rsidRDefault="00FC43B7" w:rsidP="00FC43B7">
      <w:pPr>
        <w:pStyle w:val="af1"/>
        <w:tabs>
          <w:tab w:val="left" w:pos="567"/>
        </w:tabs>
        <w:ind w:firstLine="284"/>
        <w:jc w:val="both"/>
      </w:pPr>
    </w:p>
    <w:p w:rsidR="00FC43B7" w:rsidRPr="00671C9B" w:rsidRDefault="00FC43B7" w:rsidP="005E04C8">
      <w:pPr>
        <w:pStyle w:val="af1"/>
        <w:tabs>
          <w:tab w:val="left" w:pos="567"/>
        </w:tabs>
        <w:ind w:firstLine="284"/>
        <w:jc w:val="both"/>
      </w:pPr>
      <w:r w:rsidRPr="00671C9B">
        <w:t xml:space="preserve">1. Установить </w:t>
      </w:r>
      <w:r>
        <w:t>флаг</w:t>
      </w:r>
      <w:r w:rsidRPr="00671C9B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  <w:r w:rsidRPr="00671C9B">
        <w:t xml:space="preserve">в качестве официального символа </w:t>
      </w:r>
      <w:r>
        <w:t>городского поселения Октябрьское</w:t>
      </w:r>
      <w:r w:rsidRPr="00671C9B">
        <w:t>.</w:t>
      </w:r>
    </w:p>
    <w:p w:rsidR="00FC43B7" w:rsidRPr="00671C9B" w:rsidRDefault="00FC43B7" w:rsidP="005E04C8">
      <w:pPr>
        <w:pStyle w:val="af1"/>
        <w:tabs>
          <w:tab w:val="left" w:pos="567"/>
        </w:tabs>
        <w:ind w:firstLine="284"/>
        <w:jc w:val="both"/>
      </w:pPr>
      <w:r w:rsidRPr="00671C9B">
        <w:t xml:space="preserve">2.  Утвердить Положение </w:t>
      </w:r>
      <w:r w:rsidR="008746CC">
        <w:t>о</w:t>
      </w:r>
      <w:r w:rsidRPr="00671C9B">
        <w:t xml:space="preserve"> </w:t>
      </w:r>
      <w:r>
        <w:t>флаг</w:t>
      </w:r>
      <w:r w:rsidRPr="00671C9B">
        <w:t xml:space="preserve">е </w:t>
      </w:r>
      <w:r>
        <w:t>муниципального образования городское поселение Октябрьское</w:t>
      </w:r>
      <w:r w:rsidRPr="00671C9B">
        <w:t xml:space="preserve"> </w:t>
      </w:r>
      <w:r>
        <w:t>Октябрьского района</w:t>
      </w:r>
      <w:r w:rsidRPr="00671C9B">
        <w:rPr>
          <w:b/>
        </w:rPr>
        <w:t xml:space="preserve"> </w:t>
      </w:r>
      <w:r>
        <w:t xml:space="preserve">Ханты-Мансийского автономного округа – Югры </w:t>
      </w:r>
      <w:r w:rsidR="008746CC">
        <w:t>согласно приложению</w:t>
      </w:r>
      <w:r w:rsidRPr="00671C9B">
        <w:t>.</w:t>
      </w:r>
    </w:p>
    <w:p w:rsidR="00FC43B7" w:rsidRDefault="008746CC" w:rsidP="005E04C8">
      <w:pPr>
        <w:pStyle w:val="af1"/>
        <w:tabs>
          <w:tab w:val="left" w:pos="567"/>
        </w:tabs>
        <w:ind w:firstLine="284"/>
        <w:jc w:val="both"/>
      </w:pPr>
      <w:r>
        <w:t>3</w:t>
      </w:r>
      <w:r w:rsidR="00FC43B7" w:rsidRPr="00671C9B">
        <w:t xml:space="preserve">. Представить настоящее решение, Положение </w:t>
      </w:r>
      <w:r>
        <w:t>о</w:t>
      </w:r>
      <w:r w:rsidR="00FC43B7" w:rsidRPr="00671C9B">
        <w:t xml:space="preserve"> </w:t>
      </w:r>
      <w:r w:rsidR="00FC43B7">
        <w:t>флаг</w:t>
      </w:r>
      <w:r w:rsidR="00FC43B7" w:rsidRPr="00671C9B">
        <w:t xml:space="preserve">е </w:t>
      </w:r>
      <w:r w:rsidR="00FC43B7">
        <w:t>муниципального образования городское поселение Октябрьское</w:t>
      </w:r>
      <w:r w:rsidR="00FC43B7" w:rsidRPr="00671C9B">
        <w:t xml:space="preserve"> </w:t>
      </w:r>
      <w:r w:rsidR="00FC43B7">
        <w:t>Октябрьского района</w:t>
      </w:r>
      <w:r w:rsidR="00FC43B7" w:rsidRPr="00671C9B">
        <w:rPr>
          <w:b/>
        </w:rPr>
        <w:t xml:space="preserve"> </w:t>
      </w:r>
      <w:r w:rsidR="00FC43B7">
        <w:t xml:space="preserve">Ханты-Мансийского автономного округа – Югры </w:t>
      </w:r>
      <w:r w:rsidR="00FC43B7" w:rsidRPr="00671C9B">
        <w:t xml:space="preserve">в Геральдический совет при Президенте Российской Федерации для внесения </w:t>
      </w:r>
      <w:r w:rsidR="00FC43B7">
        <w:t xml:space="preserve">флага </w:t>
      </w:r>
      <w:r w:rsidR="00FC43B7" w:rsidRPr="00671C9B">
        <w:t>в Государственный геральдический регистр Российской Федерации.</w:t>
      </w:r>
    </w:p>
    <w:p w:rsidR="005E04C8" w:rsidRDefault="008746CC" w:rsidP="005E04C8">
      <w:pPr>
        <w:tabs>
          <w:tab w:val="left" w:pos="567"/>
        </w:tabs>
        <w:ind w:firstLine="284"/>
        <w:jc w:val="both"/>
      </w:pPr>
      <w:r>
        <w:t xml:space="preserve">4. </w:t>
      </w:r>
      <w:r w:rsidR="005E04C8">
        <w:t xml:space="preserve">Обнародовать настоящее решение путем </w:t>
      </w:r>
      <w:r w:rsidR="005E04C8" w:rsidRPr="00B73BDA">
        <w:t>разме</w:t>
      </w:r>
      <w:r w:rsidR="005E04C8">
        <w:t>щения</w:t>
      </w:r>
      <w:r w:rsidR="005E04C8" w:rsidRPr="00B73BDA">
        <w:t xml:space="preserve"> </w:t>
      </w:r>
      <w:r w:rsidR="005E04C8">
        <w:t xml:space="preserve">в сети Интернет </w:t>
      </w:r>
      <w:r w:rsidR="005E04C8" w:rsidRPr="00B73BDA">
        <w:t>на официальном сайте</w:t>
      </w:r>
      <w:r w:rsidR="005E04C8">
        <w:t xml:space="preserve"> городского поселения Октябрьское</w:t>
      </w:r>
      <w:r w:rsidR="005E04C8" w:rsidRPr="00E33E67">
        <w:t xml:space="preserve"> </w:t>
      </w:r>
      <w:hyperlink r:id="rId9" w:history="1">
        <w:r w:rsidR="005E04C8" w:rsidRPr="00CD5F02">
          <w:rPr>
            <w:rStyle w:val="ae"/>
            <w:lang w:val="en-US"/>
          </w:rPr>
          <w:t>www</w:t>
        </w:r>
        <w:r w:rsidR="005E04C8" w:rsidRPr="00CD5F02">
          <w:rPr>
            <w:rStyle w:val="ae"/>
          </w:rPr>
          <w:t>.</w:t>
        </w:r>
        <w:proofErr w:type="spellStart"/>
        <w:r w:rsidR="005E04C8" w:rsidRPr="00CD5F02">
          <w:rPr>
            <w:rStyle w:val="ae"/>
            <w:lang w:val="en-US"/>
          </w:rPr>
          <w:t>admoktpos</w:t>
        </w:r>
        <w:proofErr w:type="spellEnd"/>
        <w:r w:rsidR="005E04C8" w:rsidRPr="00CD5F02">
          <w:rPr>
            <w:rStyle w:val="ae"/>
          </w:rPr>
          <w:t>.</w:t>
        </w:r>
        <w:proofErr w:type="spellStart"/>
        <w:r w:rsidR="005E04C8" w:rsidRPr="00CD5F02">
          <w:rPr>
            <w:rStyle w:val="ae"/>
            <w:lang w:val="en-US"/>
          </w:rPr>
          <w:t>ru</w:t>
        </w:r>
        <w:proofErr w:type="spellEnd"/>
      </w:hyperlink>
      <w:r w:rsidR="005E04C8">
        <w:t>, помещениях библиотек и иных  общедоступных местах городского поселения Октябрьское</w:t>
      </w:r>
      <w:r w:rsidR="005E04C8" w:rsidRPr="00FC4725">
        <w:t>.</w:t>
      </w:r>
    </w:p>
    <w:p w:rsidR="00A90587" w:rsidRDefault="00A90587" w:rsidP="005E04C8">
      <w:pPr>
        <w:tabs>
          <w:tab w:val="left" w:pos="567"/>
        </w:tabs>
        <w:ind w:firstLine="284"/>
        <w:jc w:val="both"/>
      </w:pPr>
      <w:r>
        <w:t xml:space="preserve">5. </w:t>
      </w:r>
      <w:r w:rsidRPr="00ED1D76">
        <w:t xml:space="preserve">Настоящее </w:t>
      </w:r>
      <w:r>
        <w:t>решение</w:t>
      </w:r>
      <w:r w:rsidRPr="00ED1D76">
        <w:t xml:space="preserve"> вступает в силу </w:t>
      </w:r>
      <w:r>
        <w:t>с момента его обнародования</w:t>
      </w:r>
      <w:r w:rsidRPr="00ED1D76">
        <w:t>.</w:t>
      </w:r>
    </w:p>
    <w:p w:rsidR="00ED3C60" w:rsidRDefault="00A90587" w:rsidP="005E04C8">
      <w:pPr>
        <w:pStyle w:val="af1"/>
        <w:tabs>
          <w:tab w:val="left" w:pos="567"/>
        </w:tabs>
        <w:ind w:firstLine="284"/>
        <w:jc w:val="both"/>
      </w:pPr>
      <w:r>
        <w:t>6</w:t>
      </w:r>
      <w:r w:rsidR="00ED3C60">
        <w:t xml:space="preserve">. Контроль за выполнением </w:t>
      </w:r>
      <w:r w:rsidR="008976FF">
        <w:t xml:space="preserve">настоящего решения возложить на </w:t>
      </w:r>
      <w:r w:rsidR="003C3BFF">
        <w:t>председателя</w:t>
      </w:r>
      <w:r w:rsidR="008976FF">
        <w:t xml:space="preserve"> Совета депутатов городского поселения </w:t>
      </w:r>
      <w:proofErr w:type="gramStart"/>
      <w:r w:rsidR="008976FF">
        <w:t>Октябрьское</w:t>
      </w:r>
      <w:proofErr w:type="gramEnd"/>
      <w:r w:rsidR="008976FF">
        <w:t xml:space="preserve"> </w:t>
      </w:r>
      <w:r w:rsidR="003C3BFF">
        <w:t>Черкасову Л.Н.</w:t>
      </w:r>
    </w:p>
    <w:p w:rsidR="006C3C10" w:rsidRDefault="006C3C10" w:rsidP="006C3C10">
      <w:pPr>
        <w:jc w:val="both"/>
      </w:pPr>
    </w:p>
    <w:p w:rsidR="001B4183" w:rsidRPr="00FE29C4" w:rsidRDefault="001B4183" w:rsidP="00FE29C4">
      <w:pPr>
        <w:ind w:firstLine="360"/>
        <w:jc w:val="both"/>
      </w:pPr>
    </w:p>
    <w:p w:rsidR="009E5A0D" w:rsidRPr="00C4518F" w:rsidRDefault="009E5A0D" w:rsidP="009E5A0D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9E5A0D" w:rsidRDefault="009E5A0D" w:rsidP="009E5A0D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9E5A0D" w:rsidRDefault="009E5A0D" w:rsidP="009E5A0D">
      <w:pPr>
        <w:jc w:val="both"/>
      </w:pPr>
      <w:r>
        <w:t>_________________ В.В.</w:t>
      </w:r>
      <w:r w:rsidR="00840003">
        <w:t xml:space="preserve"> </w:t>
      </w:r>
      <w:r>
        <w:t xml:space="preserve">Сенченков           </w:t>
      </w:r>
      <w:r>
        <w:tab/>
      </w:r>
      <w:r>
        <w:tab/>
        <w:t>_______________ Л.Н. Черкасова</w:t>
      </w:r>
    </w:p>
    <w:p w:rsidR="009E5A0D" w:rsidRDefault="00902FAA" w:rsidP="009E5A0D">
      <w:r>
        <w:t>«____»_____________ 2014</w:t>
      </w:r>
      <w:r w:rsidR="009E5A0D">
        <w:t xml:space="preserve"> </w:t>
      </w:r>
      <w:r>
        <w:t>года</w:t>
      </w:r>
      <w:r>
        <w:tab/>
      </w:r>
      <w:r>
        <w:tab/>
      </w:r>
      <w:r>
        <w:tab/>
      </w:r>
      <w:r>
        <w:tab/>
        <w:t>«____»______________2014</w:t>
      </w:r>
      <w:r w:rsidR="009E5A0D">
        <w:t xml:space="preserve"> года </w:t>
      </w:r>
    </w:p>
    <w:p w:rsidR="009E5A0D" w:rsidRDefault="009E5A0D" w:rsidP="009E5A0D">
      <w:pPr>
        <w:jc w:val="both"/>
      </w:pPr>
    </w:p>
    <w:p w:rsidR="00D07962" w:rsidRDefault="00D07962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B1569F" w:rsidRDefault="00B1569F" w:rsidP="00220B70">
      <w:pPr>
        <w:ind w:firstLine="5670"/>
        <w:jc w:val="right"/>
      </w:pPr>
      <w:r>
        <w:t>Приложение</w:t>
      </w:r>
      <w:r w:rsidR="00CB5924">
        <w:t xml:space="preserve"> 1</w:t>
      </w:r>
    </w:p>
    <w:p w:rsidR="00CB5924" w:rsidRDefault="00B1569F" w:rsidP="00220B70">
      <w:pPr>
        <w:ind w:firstLine="5670"/>
        <w:jc w:val="right"/>
      </w:pPr>
      <w:r w:rsidRPr="00D83ACE">
        <w:t>к решению Совета депутатов</w:t>
      </w:r>
    </w:p>
    <w:p w:rsidR="00B1569F" w:rsidRDefault="00B1569F" w:rsidP="00220B70">
      <w:pPr>
        <w:ind w:firstLine="5670"/>
        <w:jc w:val="right"/>
      </w:pPr>
      <w:r w:rsidRPr="00D83ACE">
        <w:t xml:space="preserve">городского поселения </w:t>
      </w:r>
      <w:proofErr w:type="gramStart"/>
      <w:r w:rsidRPr="00D83ACE">
        <w:t>Октябрьское</w:t>
      </w:r>
      <w:proofErr w:type="gramEnd"/>
    </w:p>
    <w:p w:rsidR="00B1569F" w:rsidRDefault="00B1569F" w:rsidP="00220B70">
      <w:pPr>
        <w:ind w:firstLine="5670"/>
        <w:jc w:val="right"/>
      </w:pPr>
      <w:r>
        <w:t>от «___»</w:t>
      </w:r>
      <w:r w:rsidRPr="00D83ACE">
        <w:t xml:space="preserve"> </w:t>
      </w:r>
      <w:r>
        <w:t>________ 2014</w:t>
      </w:r>
      <w:r w:rsidR="00A66F5D">
        <w:t xml:space="preserve"> </w:t>
      </w:r>
      <w:r>
        <w:t>г. №____</w:t>
      </w:r>
    </w:p>
    <w:p w:rsidR="00B1569F" w:rsidRDefault="00B1569F" w:rsidP="009E5A0D">
      <w:pPr>
        <w:jc w:val="center"/>
        <w:rPr>
          <w:b/>
        </w:rPr>
      </w:pPr>
    </w:p>
    <w:p w:rsidR="00A66F5D" w:rsidRDefault="00A66F5D" w:rsidP="00CB5924">
      <w:r>
        <w:t xml:space="preserve">                                                                                            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ПОЛОЖЕНИЕ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О ФЛАГЕ МУНИЦИПАЛЬНОГО ОБРАЗОВАНИЯ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ГОРОДСКОЕ ПОСЕЛЕНИЕ ОКТЯБРЬСКОЕ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ОКТЯБРЬСКОГО РАЙОНА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ХАНТЫ-МАНСИЙСКОГО АВТОНОМНОГО ОКРУГА-ЮГРЫ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Настоящим положением устанавливается описание, обоснование и порядок использования флага муниципального образования городское поселение Октябрьское Октябрьского района Ханты-Мансийского автономного округа–Югры.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rStyle w:val="af5"/>
        </w:rPr>
      </w:pPr>
      <w:r w:rsidRPr="00ED1D76">
        <w:rPr>
          <w:rStyle w:val="af5"/>
        </w:rPr>
        <w:t>1.</w:t>
      </w:r>
      <w:r w:rsidRPr="00ED1D76">
        <w:rPr>
          <w:rStyle w:val="af5"/>
        </w:rPr>
        <w:tab/>
        <w:t>Общие положения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1.1. Флаг муниципального образования городское поселение Октябрьское Октябрьского района Ханты-Мансийского автономного округа - Югры (далее – флаг городского поселения Октябрьское) является официальным символом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1.2.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отражает исторические, культурные, социально-экономические, национальные и иные местные традиции.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spacing w:val="-6"/>
        </w:rPr>
      </w:pPr>
      <w:r w:rsidRPr="00ED1D76">
        <w:rPr>
          <w:spacing w:val="-6"/>
        </w:rPr>
        <w:t xml:space="preserve">1.3. Положение о флаге городского поселения Октябрьское с приложением на бумажном и электронном носителе хранится в архиве </w:t>
      </w:r>
      <w:r w:rsidR="007A0038">
        <w:rPr>
          <w:spacing w:val="-6"/>
        </w:rPr>
        <w:t xml:space="preserve">администрации </w:t>
      </w:r>
      <w:r w:rsidRPr="00ED1D76">
        <w:rPr>
          <w:spacing w:val="-6"/>
        </w:rPr>
        <w:t>городского поселения Октябрьское и доступно для ознакомления всем заинтересованным лицам.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1.4. Флаг </w:t>
      </w:r>
      <w:r w:rsidRPr="00ED1D76">
        <w:rPr>
          <w:spacing w:val="-6"/>
        </w:rPr>
        <w:t xml:space="preserve">городского поселения </w:t>
      </w:r>
      <w:proofErr w:type="gramStart"/>
      <w:r w:rsidRPr="00ED1D76">
        <w:rPr>
          <w:spacing w:val="-6"/>
        </w:rPr>
        <w:t>Октябрьское</w:t>
      </w:r>
      <w:proofErr w:type="gramEnd"/>
      <w:r w:rsidRPr="00ED1D76">
        <w:rPr>
          <w:spacing w:val="-6"/>
        </w:rPr>
        <w:t xml:space="preserve"> </w:t>
      </w:r>
      <w:r w:rsidRPr="00ED1D76">
        <w:t>подлежит государственной регистрации в порядке, установленном федеральным законодательством.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rStyle w:val="af5"/>
        </w:rPr>
      </w:pPr>
      <w:r w:rsidRPr="00ED1D76">
        <w:rPr>
          <w:rStyle w:val="af5"/>
        </w:rPr>
        <w:t>2.</w:t>
      </w:r>
      <w:r w:rsidRPr="00ED1D76">
        <w:rPr>
          <w:rStyle w:val="af5"/>
        </w:rPr>
        <w:tab/>
        <w:t>Описание и обоснование символики флага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  <w:spacing w:val="-6"/>
        </w:rPr>
      </w:pPr>
      <w:r w:rsidRPr="00ED1D76">
        <w:rPr>
          <w:b/>
          <w:spacing w:val="-6"/>
        </w:rPr>
        <w:t xml:space="preserve">городского поселения </w:t>
      </w:r>
      <w:proofErr w:type="gramStart"/>
      <w:r w:rsidRPr="00ED1D76">
        <w:rPr>
          <w:b/>
          <w:spacing w:val="-6"/>
        </w:rPr>
        <w:t>Октябрьское</w:t>
      </w:r>
      <w:proofErr w:type="gramEnd"/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  <w:b w:val="0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2.1. Описание флага </w:t>
      </w:r>
      <w:r w:rsidRPr="00ED1D76">
        <w:rPr>
          <w:spacing w:val="-6"/>
        </w:rPr>
        <w:t>городского поселения Октябрьское гласит</w:t>
      </w:r>
      <w:r w:rsidRPr="00ED1D76">
        <w:t>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b/>
        </w:rPr>
      </w:pPr>
      <w:r w:rsidRPr="00ED1D76">
        <w:rPr>
          <w:b/>
        </w:rPr>
        <w:t xml:space="preserve">«Прямоугольное двухстороннее полотнище белого цвета с отношением ширины к длине 2:3, несущее вдоль нижнего края полосу голубого цвета шириной 2/9 ширины полотнища. Белое полотнище имеет зеленые края шириной 2/9 ширины полотнища. Каждая из частей несет рисунок из герба городского поселения </w:t>
      </w:r>
      <w:proofErr w:type="gramStart"/>
      <w:r w:rsidRPr="00ED1D76">
        <w:rPr>
          <w:b/>
        </w:rPr>
        <w:t>Октябрьское</w:t>
      </w:r>
      <w:proofErr w:type="gramEnd"/>
      <w:r w:rsidRPr="00ED1D76">
        <w:rPr>
          <w:b/>
        </w:rPr>
        <w:t>:  голубая – белую щуку, зеленые – белую ель, белая – красный круг, окруженный кольцом из коротких красных лучей, в середине круга изображена белая фигура национального узора («оленьи рога»)».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2.2. Рисунок флага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приводится в Приложении 1 к настоящему Положению, являющемся неотъемлемой частью настоящего Положения.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2.3. Обоснование символики флага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История поселения (а точнее, история его административного центра – поселка Октябрьское) уходит своими корнями в древность. Прежние названия административного центра – Кода, </w:t>
      </w:r>
      <w:proofErr w:type="spellStart"/>
      <w:r w:rsidRPr="00ED1D76">
        <w:t>Кодск</w:t>
      </w:r>
      <w:proofErr w:type="spellEnd"/>
      <w:r w:rsidRPr="00ED1D76">
        <w:t xml:space="preserve">, </w:t>
      </w:r>
      <w:proofErr w:type="spellStart"/>
      <w:r w:rsidRPr="00ED1D76">
        <w:t>Кондинск</w:t>
      </w:r>
      <w:proofErr w:type="spellEnd"/>
      <w:r w:rsidRPr="00ED1D76">
        <w:t xml:space="preserve">, </w:t>
      </w:r>
      <w:proofErr w:type="spellStart"/>
      <w:r w:rsidRPr="00ED1D76">
        <w:t>Кондинское</w:t>
      </w:r>
      <w:proofErr w:type="spellEnd"/>
      <w:r w:rsidRPr="00ED1D76">
        <w:t>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По одной из версий название это, фигурирующее в русских летописях и документах </w:t>
      </w:r>
      <w:r w:rsidRPr="00ED1D76">
        <w:rPr>
          <w:lang w:val="en-US"/>
        </w:rPr>
        <w:t>XVI</w:t>
      </w:r>
      <w:r w:rsidRPr="00ED1D76">
        <w:t xml:space="preserve"> века, связано с обитанием на этих землях </w:t>
      </w:r>
      <w:proofErr w:type="spellStart"/>
      <w:r w:rsidRPr="00ED1D76">
        <w:t>хантов</w:t>
      </w:r>
      <w:proofErr w:type="spellEnd"/>
      <w:r w:rsidRPr="00ED1D76">
        <w:t xml:space="preserve">. С  языка </w:t>
      </w:r>
      <w:proofErr w:type="spellStart"/>
      <w:r w:rsidRPr="00ED1D76">
        <w:t>хантов</w:t>
      </w:r>
      <w:proofErr w:type="spellEnd"/>
      <w:r w:rsidRPr="00ED1D76">
        <w:t xml:space="preserve"> «Кода» – «срединная земля», главное священное место обских </w:t>
      </w:r>
      <w:proofErr w:type="spellStart"/>
      <w:r w:rsidRPr="00ED1D76">
        <w:t>угров</w:t>
      </w:r>
      <w:proofErr w:type="spellEnd"/>
      <w:r w:rsidRPr="00ED1D76">
        <w:rPr>
          <w:rStyle w:val="af2"/>
        </w:rPr>
        <w:footnoteReference w:id="1"/>
      </w:r>
      <w:r w:rsidRPr="00ED1D76">
        <w:t xml:space="preserve">, давшее название всему княжеству, где вплоть до конца </w:t>
      </w:r>
      <w:r w:rsidRPr="00ED1D76">
        <w:rPr>
          <w:lang w:val="en-US"/>
        </w:rPr>
        <w:t>XVI</w:t>
      </w:r>
      <w:r w:rsidRPr="00ED1D76">
        <w:t xml:space="preserve"> века никакого укрепленного жилого поселения не </w:t>
      </w:r>
      <w:r w:rsidRPr="00ED1D76">
        <w:lastRenderedPageBreak/>
        <w:t xml:space="preserve">было. Лишь предположительно в 1595 году после присоединения Сибири к Русскому государству на месте Коды сподвижники Ермака построили городок </w:t>
      </w:r>
      <w:proofErr w:type="spellStart"/>
      <w:r w:rsidRPr="00ED1D76">
        <w:t>Кодск</w:t>
      </w:r>
      <w:proofErr w:type="spellEnd"/>
      <w:r w:rsidRPr="00ED1D76">
        <w:t xml:space="preserve"> и оставили здесь отряд служилых людей. А в 1599 году здесь построен первый в </w:t>
      </w:r>
      <w:proofErr w:type="spellStart"/>
      <w:r w:rsidRPr="00ED1D76">
        <w:t>Кодском</w:t>
      </w:r>
      <w:proofErr w:type="spellEnd"/>
      <w:r w:rsidRPr="00ED1D76">
        <w:t xml:space="preserve"> княжестве православный храм в честь </w:t>
      </w:r>
      <w:proofErr w:type="spellStart"/>
      <w:r w:rsidRPr="00ED1D76">
        <w:t>Живоночальные</w:t>
      </w:r>
      <w:proofErr w:type="spellEnd"/>
      <w:r w:rsidRPr="00ED1D76">
        <w:t xml:space="preserve"> Троицы. Вскоре сюда же перенесли княжескую резиденцию из юрт на речке </w:t>
      </w:r>
      <w:proofErr w:type="spellStart"/>
      <w:r w:rsidRPr="00ED1D76">
        <w:t>Ходос-Юган</w:t>
      </w:r>
      <w:proofErr w:type="spellEnd"/>
      <w:r w:rsidRPr="00ED1D76">
        <w:t xml:space="preserve">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Впервые </w:t>
      </w:r>
      <w:proofErr w:type="spellStart"/>
      <w:r w:rsidRPr="00ED1D76">
        <w:t>Кодская</w:t>
      </w:r>
      <w:proofErr w:type="spellEnd"/>
      <w:r w:rsidRPr="00ED1D76">
        <w:t xml:space="preserve"> земля и ее князья упоминаются в Вологодско-Пермской летописи за 1484 годом. Во второй половине 90-х годов </w:t>
      </w:r>
      <w:r w:rsidRPr="00ED1D76">
        <w:rPr>
          <w:lang w:val="en-US"/>
        </w:rPr>
        <w:t>XIX</w:t>
      </w:r>
      <w:r w:rsidRPr="00ED1D76">
        <w:t xml:space="preserve"> века село </w:t>
      </w:r>
      <w:proofErr w:type="spellStart"/>
      <w:r w:rsidRPr="00ED1D76">
        <w:t>Кондинское</w:t>
      </w:r>
      <w:proofErr w:type="spellEnd"/>
      <w:r w:rsidRPr="00ED1D76">
        <w:t xml:space="preserve"> стало административным центром </w:t>
      </w:r>
      <w:proofErr w:type="spellStart"/>
      <w:r w:rsidRPr="00ED1D76">
        <w:t>Кондинской</w:t>
      </w:r>
      <w:proofErr w:type="spellEnd"/>
      <w:r w:rsidRPr="00ED1D76">
        <w:t xml:space="preserve"> волости, образованной в Березовском уезде </w:t>
      </w:r>
      <w:proofErr w:type="spellStart"/>
      <w:r w:rsidRPr="00ED1D76">
        <w:t>Тобольской</w:t>
      </w:r>
      <w:proofErr w:type="spellEnd"/>
      <w:r w:rsidRPr="00ED1D76">
        <w:t xml:space="preserve"> губернии (в последствии области). 13 декабря 1957 года </w:t>
      </w:r>
      <w:proofErr w:type="spellStart"/>
      <w:r w:rsidRPr="00ED1D76">
        <w:t>Кондинское</w:t>
      </w:r>
      <w:proofErr w:type="spellEnd"/>
      <w:r w:rsidRPr="00ED1D76">
        <w:t xml:space="preserve"> было переименовано </w:t>
      </w:r>
      <w:proofErr w:type="gramStart"/>
      <w:r w:rsidRPr="00ED1D76">
        <w:t>в</w:t>
      </w:r>
      <w:proofErr w:type="gramEnd"/>
      <w:r w:rsidRPr="00ED1D76">
        <w:t xml:space="preserve">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Символика флага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многозначна: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- белое полотнище, напоминающее заснеженные просторы тайги, символизирует расположение поселения в Сибири;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- голубая полоса  – символ реки Оби;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- зеленые края полотнища и красный диск – символизируют земли поселения, включающие три населенных пункта: поселок Октябрьск</w:t>
      </w:r>
      <w:r w:rsidR="00ED1D76" w:rsidRPr="00ED1D76">
        <w:t>ое</w:t>
      </w:r>
      <w:r w:rsidRPr="00ED1D76">
        <w:t xml:space="preserve"> (диск), село Большой Камень и поселок Кормужиханка (края);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color w:val="000000"/>
        </w:rPr>
      </w:pPr>
      <w:r w:rsidRPr="00ED1D76">
        <w:t xml:space="preserve">- красный диск с короткими лучами – солярный знак, аллегория небесного светила. </w:t>
      </w:r>
      <w:r w:rsidRPr="00ED1D76">
        <w:rPr>
          <w:color w:val="000000"/>
        </w:rPr>
        <w:t>Мансийские предания отмечают, если нет Солнца и Луны, нет жизни, без них «Небо и Земля перевернутся», поэтому Солнце и Луна – главный источник жизни, их отсутствие гибельно. Каждый из этих светил может быть и белого цвета (как внутренняя кайма круга) и красного. Красный цвет, для местных коренных народов, совмещает символизацию белого и черного. Вероятно, по этой причине, красный цвет (цвет охры) –  символ перехода от одного состояния в другое, и потому он символ возрождения;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rPr>
          <w:color w:val="000000"/>
        </w:rPr>
        <w:t xml:space="preserve">- </w:t>
      </w:r>
      <w:r w:rsidRPr="00ED1D76">
        <w:t xml:space="preserve">фигура в центре красного диска - орнамент обских </w:t>
      </w:r>
      <w:proofErr w:type="spellStart"/>
      <w:r w:rsidRPr="00ED1D76">
        <w:t>угров</w:t>
      </w:r>
      <w:proofErr w:type="spellEnd"/>
      <w:r w:rsidRPr="00ED1D76">
        <w:t xml:space="preserve"> в виде рогов оленя, символизирует принадлежность городского поселения Октябрьское к Ханты-Мансийскому автономному округу</w:t>
      </w:r>
      <w:r w:rsidR="00ED1D76" w:rsidRPr="00ED1D76">
        <w:t xml:space="preserve"> </w:t>
      </w:r>
      <w:r w:rsidRPr="00ED1D76">
        <w:t>-</w:t>
      </w:r>
      <w:r w:rsidR="00ED1D76" w:rsidRPr="00ED1D76">
        <w:t xml:space="preserve"> </w:t>
      </w:r>
      <w:r w:rsidRPr="00ED1D76">
        <w:t>Югре и подчеркивает национальные  особенности местных коренных  народов, его духовную красоту, его народные промыслы (такими узорами украшаются одежда и обувь коренных жителей);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- щука – характерный представитель богатой рыбной фауны местной природы. Щука – символ осмотрительности, предосторожности. В трудные годы ловля </w:t>
      </w:r>
      <w:proofErr w:type="spellStart"/>
      <w:r w:rsidRPr="00ED1D76">
        <w:t>щурогайки</w:t>
      </w:r>
      <w:proofErr w:type="spellEnd"/>
      <w:r w:rsidRPr="00ED1D76">
        <w:rPr>
          <w:rStyle w:val="af2"/>
        </w:rPr>
        <w:footnoteReference w:id="2"/>
      </w:r>
      <w:r w:rsidRPr="00ED1D76">
        <w:t xml:space="preserve"> спасала от голода местное население.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Белый цвет (серебро) – символ чистоты, открытости, божественной мудрости, примирения.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Голубой цвет (лазурь) – символ возвышенных устремлений, искренности, преданности, возрождения.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Зеленый цвет символизирует весну и природу, здоровье, молодость и надежду.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proofErr w:type="spellStart"/>
      <w:r w:rsidRPr="00ED1D76">
        <w:t>Червлень</w:t>
      </w:r>
      <w:proofErr w:type="spellEnd"/>
      <w:r w:rsidRPr="00ED1D76">
        <w:t xml:space="preserve"> (красный цвет) – символ труда, мужества, жизнеутверждающей силы, красоты и праздника.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2.</w:t>
      </w:r>
      <w:r w:rsidR="00ED1D76" w:rsidRPr="00ED1D76">
        <w:t>4</w:t>
      </w:r>
      <w:r w:rsidRPr="00ED1D76">
        <w:t>. Авторская группа.</w:t>
      </w:r>
    </w:p>
    <w:p w:rsidR="00ED1D76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Идея: Константин </w:t>
      </w:r>
      <w:proofErr w:type="spellStart"/>
      <w:r w:rsidRPr="00ED1D76">
        <w:t>Моченов</w:t>
      </w:r>
      <w:proofErr w:type="spellEnd"/>
      <w:r w:rsidRPr="00ED1D76">
        <w:t xml:space="preserve"> (Химки).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Художник и компьютерный дизайн:  Юлия Терещенко (Москва).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Обоснование символики: Вячеслав Мишин (Химки).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rStyle w:val="af5"/>
        </w:rPr>
      </w:pPr>
      <w:r w:rsidRPr="00ED1D76">
        <w:rPr>
          <w:rStyle w:val="af5"/>
        </w:rPr>
        <w:t>3. Порядок воспроизведения и размещения флага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 xml:space="preserve">городского поселения </w:t>
      </w:r>
      <w:proofErr w:type="gramStart"/>
      <w:r w:rsidRPr="00ED1D76">
        <w:rPr>
          <w:b/>
        </w:rPr>
        <w:t>Октябрьское</w:t>
      </w:r>
      <w:proofErr w:type="gramEnd"/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3.1. Воспроизведение флага городского поселения Октябрьское,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3.2. Порядок одновременного размещения Государственного флага Российской Федерации,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 xml:space="preserve">Югры, флага городского </w:t>
      </w:r>
      <w:r w:rsidRPr="00ED1D76">
        <w:lastRenderedPageBreak/>
        <w:t xml:space="preserve">поселения </w:t>
      </w:r>
      <w:proofErr w:type="gramStart"/>
      <w:r w:rsidRPr="00ED1D76">
        <w:t>Октябрьское</w:t>
      </w:r>
      <w:proofErr w:type="gramEnd"/>
      <w:r w:rsidRPr="00ED1D76">
        <w:t>, иных флагов производится в соответствии с федеральным законодательством, законодательством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Югры, регулирующим правоотношения в сфере геральдического обеспечения.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3.3. При одновременном размещении Государственного флага Российской Федерации (или флага Ханты-Мансийского автономного округа</w:t>
      </w:r>
      <w:r w:rsidR="00ED1D76">
        <w:t xml:space="preserve"> </w:t>
      </w:r>
      <w:r w:rsidRPr="00ED1D76">
        <w:t>–</w:t>
      </w:r>
      <w:r w:rsidR="00ED1D76">
        <w:t xml:space="preserve"> </w:t>
      </w:r>
      <w:r w:rsidRPr="00ED1D76">
        <w:t>Югры) и флага городского поселения Октябрьское флаг городского поселения Октябрьское располагается справа (размещение флагов: 1-2)</w:t>
      </w:r>
      <w:r w:rsidRPr="00ED1D76">
        <w:rPr>
          <w:rStyle w:val="af2"/>
        </w:rPr>
        <w:footnoteReference w:id="3"/>
      </w:r>
      <w:r w:rsidRPr="00ED1D76">
        <w:t>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spacing w:val="-6"/>
        </w:rPr>
      </w:pPr>
      <w:r w:rsidRPr="00ED1D76">
        <w:rPr>
          <w:spacing w:val="-6"/>
        </w:rPr>
        <w:t xml:space="preserve">3.4. При одновременном размещении Государственного флага Российской Федерации (1), флага Тюменской области (или Ханты-Мансийского автономного округа–Югры) (2) и флага городского поселения </w:t>
      </w:r>
      <w:proofErr w:type="gramStart"/>
      <w:r w:rsidRPr="00ED1D76">
        <w:rPr>
          <w:spacing w:val="-6"/>
        </w:rPr>
        <w:t>Октябрьское</w:t>
      </w:r>
      <w:proofErr w:type="gramEnd"/>
      <w:r w:rsidRPr="00ED1D76">
        <w:rPr>
          <w:spacing w:val="-6"/>
        </w:rPr>
        <w:t xml:space="preserve"> (3), Государственный флаг Российской Федерации располагается в центре. Слева от Государственного флага Российской Федерации располагается флаг Тюменской области (или Ханты-Мансийского автономного округа–Югры), справа от Государственного флага Российской Федерации располагается флаг городского поселения Октябрьское (размещение флагов: 2-1-3).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3.5. При одновременном размещении четного числа флагов (например, 8-ми), Государственный флаг Российской Федерации (1) располагается левее центра. Справа от Государственного флага Российской Федерации располагается флаг Тюменской области (2), слева от Государственного флага Российской Федерации располагается флаг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 (3). Справа от флага Тюменской области располагается флаг Октябрьского района (4). Слева от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 xml:space="preserve">Югры располагается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(5). Остальные флаги располагаются далее поочередно справа и слева в порядке ранжирования  (размещение флагов: 7-5-3-1-2-4-6-8).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3.6. При одновременном размещении нечетного числа флагов (например, 9-ти), Государственный флаг Российской Федерации (1) располагается в центре. Слева от Государственного флага Российской Федерации располагается флаг Тюменской области (2), справа от Государственного флага Российской Федерации располагается флаг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 (3). Слева от флага Тюменской области располагается флаг Октябрьского района (4). Справа от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 xml:space="preserve">Югры располагается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(5). Остальные флаги располагаются далее поочередно слева и справа в порядке ранжирования (расположение флагов: 8-6-4-2-1-3-5-7-9).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3.7. Расположение флагов, установленное в пунктах 3.3. – 3.6. указано «от зрителя».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3.8. При одновременном размещении Государственного флага Российской Федерации, флага Тюменской области,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 xml:space="preserve">Югры, флага Октябрьского района, флага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размер флага городского поселения Октябрьское не может превышать размеры других флагов.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3.9. При одновременном размещении Государственного флага Российской Федерации, флага Тюменской области,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 xml:space="preserve">Югры, флага Октябрьского района, высота размещения флага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не может превышать высоту размещения других флагов.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3.10. При одновременном размещении Государственного флага Российской Федерации, флага Тюменской области,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Югры, флага Октябрьского района, флага городского поселения Октябрьское  все флаги должны быть выполнены в единой технике.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3.11. В знак траура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lastRenderedPageBreak/>
        <w:t xml:space="preserve">3.12. При вертикальном вывешивании флага городского поселения </w:t>
      </w:r>
      <w:proofErr w:type="gramStart"/>
      <w:r w:rsidRPr="00ED1D76">
        <w:t>Октябрьское</w:t>
      </w:r>
      <w:proofErr w:type="gramEnd"/>
      <w:r w:rsidRPr="00ED1D76">
        <w:t>, флаг должен быть обращен лицевой стороной к зрителям и свободным краем вниз.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3.13. Порядок изготовления, хранения и уничтожения флага городского поселения Октябрьское, бланков и иных носителей изображения флага городского поселения Октябрьское устанавливается администрацией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7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rStyle w:val="af7"/>
        </w:rPr>
        <w:t>4.</w:t>
      </w:r>
      <w:r w:rsidRPr="00ED1D76">
        <w:rPr>
          <w:rStyle w:val="af7"/>
        </w:rPr>
        <w:tab/>
        <w:t xml:space="preserve">Порядок использования флага </w:t>
      </w:r>
      <w:r w:rsidRPr="00ED1D76">
        <w:rPr>
          <w:b/>
        </w:rPr>
        <w:t xml:space="preserve">городского поселения </w:t>
      </w:r>
      <w:proofErr w:type="gramStart"/>
      <w:r w:rsidRPr="00ED1D76">
        <w:rPr>
          <w:b/>
        </w:rPr>
        <w:t>Октябрьское</w:t>
      </w:r>
      <w:proofErr w:type="gramEnd"/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7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4.1.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установлен (поднят, размещен, вывешен) постоянно: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1) на зданиях органов местного самоуправления, </w:t>
      </w:r>
      <w:r w:rsidRPr="00ED1D76">
        <w:rPr>
          <w:spacing w:val="-6"/>
        </w:rPr>
        <w:t>муниципальных предприятий и учреждений, осуществл</w:t>
      </w:r>
      <w:r w:rsidR="00ED1D76">
        <w:rPr>
          <w:spacing w:val="-6"/>
        </w:rPr>
        <w:t>яющих</w:t>
      </w:r>
      <w:r w:rsidRPr="00ED1D76">
        <w:rPr>
          <w:spacing w:val="-6"/>
        </w:rPr>
        <w:t xml:space="preserve"> полномочи</w:t>
      </w:r>
      <w:r w:rsidR="00ED1D76">
        <w:rPr>
          <w:spacing w:val="-6"/>
        </w:rPr>
        <w:t>я</w:t>
      </w:r>
      <w:r w:rsidRPr="00ED1D76">
        <w:rPr>
          <w:spacing w:val="-6"/>
        </w:rPr>
        <w:t xml:space="preserve"> по решению вопросов местного значения </w:t>
      </w:r>
      <w:r w:rsidRPr="00ED1D76">
        <w:t xml:space="preserve">городского поселения </w:t>
      </w:r>
      <w:proofErr w:type="gramStart"/>
      <w:r w:rsidRPr="00ED1D76">
        <w:t>Октябрьское</w:t>
      </w:r>
      <w:proofErr w:type="gramEnd"/>
      <w:r w:rsidRPr="00ED1D76"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spacing w:val="-10"/>
        </w:rPr>
      </w:pPr>
      <w:r w:rsidRPr="00ED1D76">
        <w:rPr>
          <w:spacing w:val="-10"/>
        </w:rPr>
        <w:t xml:space="preserve">2)  в залах заседаний органов местного самоуправления </w:t>
      </w:r>
      <w:r w:rsidRPr="00ED1D76">
        <w:t xml:space="preserve">городского поселения </w:t>
      </w:r>
      <w:proofErr w:type="gramStart"/>
      <w:r w:rsidRPr="00ED1D76">
        <w:t>Октябрьское</w:t>
      </w:r>
      <w:proofErr w:type="gramEnd"/>
      <w:r w:rsidRPr="00ED1D76">
        <w:rPr>
          <w:spacing w:val="-10"/>
        </w:rPr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3) в кабинетах главы, главы администрации, выборных должностных лиц местного самоуправления городского поселения </w:t>
      </w:r>
      <w:proofErr w:type="gramStart"/>
      <w:r w:rsidRPr="00ED1D76">
        <w:t>Октябрьское</w:t>
      </w:r>
      <w:proofErr w:type="gramEnd"/>
      <w:r w:rsidRPr="00ED1D76">
        <w:t>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4.2.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устанавливается при проведении: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1) протокольных мероприятий;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2) торжественных мероприятий, церемоний с участием должностных лиц органов государственной власти области и государственных органов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Югры, главы городского поселения Октябрьское, официальных представителей городского поселения Октябрьское;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3) иных официальных мероприятий.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4.3.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может устанавливаться: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1) в кабинетах заместителей главы, заместителей главы администрации, руководителей отраслевых, структурных подразделений администрации, руководителей муниципальных предприятий, учреждений и организаций городского поселения </w:t>
      </w:r>
      <w:proofErr w:type="gramStart"/>
      <w:r w:rsidRPr="00ED1D76">
        <w:t>Октябрьское</w:t>
      </w:r>
      <w:proofErr w:type="gramEnd"/>
      <w:r w:rsidRPr="00ED1D76"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2) на транспортных средствах главы, пассажирском транспорте и другом имуществе, предназначенно</w:t>
      </w:r>
      <w:r w:rsidR="00ED1D76">
        <w:t>м</w:t>
      </w:r>
      <w:r w:rsidRPr="00ED1D76">
        <w:t xml:space="preserve"> для транспортного обслуживания населения городского поселения </w:t>
      </w:r>
      <w:proofErr w:type="gramStart"/>
      <w:r w:rsidRPr="00ED1D76">
        <w:t>Октябрьское</w:t>
      </w:r>
      <w:proofErr w:type="gramEnd"/>
      <w:r w:rsidRPr="00ED1D76"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proofErr w:type="gramStart"/>
      <w:r w:rsidRPr="00ED1D76">
        <w:t>3) на жилых домах, зданиях предприятий и учреждений в дни государственных праздников, торжественных мероприятий, проводимых органами местного самоуправления городского поселения Октябрьское, общественными объединениями, предприятиями, учреждениями и организациями независимо от организационно-правовой формы, а также во время семейных торжеств.</w:t>
      </w:r>
      <w:proofErr w:type="gramEnd"/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4.4. Изображение флага городского поселения Октябрьское может размещаться: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1) на форме спортивных команд и отдельных спортсменов, представляющих городское поселение Октябрьское;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2) на заставках местных телевизионных программ;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3) на официальных сайтах органов местного самоуправления городского поселения Октябрьское </w:t>
      </w:r>
      <w:r w:rsidRPr="00ED1D76">
        <w:rPr>
          <w:color w:val="000000"/>
        </w:rPr>
        <w:t>в информационно-телекоммуникационной сети «Интернет</w:t>
      </w:r>
      <w:r w:rsidRPr="00ED1D76">
        <w:t>»;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4) на пассажирском транспорте и другом имуществе, предназначенном для транспортного обслуживания населения городского поселения </w:t>
      </w:r>
      <w:proofErr w:type="gramStart"/>
      <w:r w:rsidRPr="00ED1D76">
        <w:t>Октябрьское</w:t>
      </w:r>
      <w:proofErr w:type="gramEnd"/>
      <w:r w:rsidRPr="00ED1D76"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5) на бланках удостоверений лиц, осуществляющих службу на должностях в органах местного самоуправления, муниципальных служащих, депутатов Совета депутатов городского поселения </w:t>
      </w:r>
      <w:proofErr w:type="gramStart"/>
      <w:r w:rsidRPr="00ED1D76">
        <w:t>Октябрьское</w:t>
      </w:r>
      <w:proofErr w:type="gramEnd"/>
      <w:r w:rsidRPr="00ED1D76">
        <w:t>, членов иных органов местного самоуправления,  служащих (работников) муниципальных предприятий, учреждений и организаций;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6) на бланках удостоверений к знакам различия, знакам отличия, установленных муниципальными правовыми актами;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7) на визитных карточках лиц, осуществляющих службу на должностях в органах местного самоуправления, муниципальных служащих, депутатов Совета депутатов городского поселения </w:t>
      </w:r>
      <w:proofErr w:type="gramStart"/>
      <w:r w:rsidRPr="00ED1D76">
        <w:t>Октябрьское</w:t>
      </w:r>
      <w:proofErr w:type="gramEnd"/>
      <w:r w:rsidRPr="00ED1D76">
        <w:t>, членов иных органов местного самоуправления, служащих (работников) муниципальных предприятий, учреждений и организаций;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lastRenderedPageBreak/>
        <w:t xml:space="preserve">8) на официальных периодических печатных изданиях, учредителями которых являются органы местного самоуправления, муниципальные унитарные предприятия, учреждения и организации, находящиеся в муниципальной собственности городского поселения </w:t>
      </w:r>
      <w:proofErr w:type="gramStart"/>
      <w:r w:rsidRPr="00ED1D76">
        <w:t>Октябрьское</w:t>
      </w:r>
      <w:proofErr w:type="gramEnd"/>
      <w:r w:rsidRPr="00ED1D76"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9) на знаках различия, знаках отличия, установленных муниципальными правовыми актами;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10)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городского поселения </w:t>
      </w:r>
      <w:proofErr w:type="gramStart"/>
      <w:r w:rsidRPr="00ED1D76">
        <w:t>Октябрьское</w:t>
      </w:r>
      <w:proofErr w:type="gramEnd"/>
      <w:r w:rsidRPr="00ED1D76">
        <w:t>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4.5.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может быть использован в качестве основы для разработки наград и почетных званий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b/>
        </w:rPr>
      </w:pPr>
      <w:r w:rsidRPr="00ED1D76">
        <w:t>4.6. Размещение флага городского поселения Октябрьское или его изображения в случаях, не предусмотренных пунктами 4.1. – 4.5. настоящего Положения, является неофициальным использованием флага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4.7. Размещение флага городского поселения Октябрьское или его изображения в случаях, не предусмотренных пунктами 4.1. – 4.5. настоящего Положения, осуществляется по согласованию с администрацией городского поселения Октябрьское, в порядке, установленном муниципальными правовыми актами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b/>
        </w:rPr>
      </w:pPr>
    </w:p>
    <w:p w:rsidR="005E04C8" w:rsidRPr="00220B70" w:rsidRDefault="005E04C8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220B70">
        <w:rPr>
          <w:b/>
        </w:rPr>
        <w:t>5. Контроль и ответственность за нарушение настоящего Положения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5.1. Контроль соблюдения установленных настоящим Положением норм возлагается на администраци</w:t>
      </w:r>
      <w:r w:rsidR="00220B70">
        <w:t>ю</w:t>
      </w:r>
      <w:r w:rsidRPr="00ED1D76">
        <w:t xml:space="preserve"> городского поселения </w:t>
      </w:r>
      <w:proofErr w:type="gramStart"/>
      <w:r w:rsidRPr="00ED1D76">
        <w:t>Октябрьское</w:t>
      </w:r>
      <w:proofErr w:type="gramEnd"/>
      <w:r w:rsidRPr="00ED1D76">
        <w:t>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5.2. Ответственность за искажение флага городского поселения Октябрьское или его изображения, установленного настоящим Положением, несет исполнитель допущенных искажений.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5.3. Нарушениями норм использования и (или) размещения флага городского поселения Октябрьское или его изображения являются: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1) использование флага городского поселения Октябрьское, в качестве основы гербов, эмблем и флагов общественных объединений, а также муниципальных унитарных предприятий, учреждений и организаций, независимо от их организационно-правовой формы;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3) искажение флага городского поселения Октябрьское или его изображения, установленного в пункте 2.1. части 2 настоящего Положения;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rPr>
          <w:bCs/>
        </w:rPr>
        <w:t>4) и</w:t>
      </w:r>
      <w:r w:rsidRPr="00ED1D76">
        <w:t>спользование флага городского поселения Октябрьское или его изображения с нарушением норм, установленных настоящим Положением;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5) изготовление флага городского поселения Октябрьское или его изображения с искажением и (или) изменением композиции или цветов, выходящим за пределы </w:t>
      </w:r>
      <w:proofErr w:type="spellStart"/>
      <w:r w:rsidRPr="00ED1D76">
        <w:t>геральдически</w:t>
      </w:r>
      <w:proofErr w:type="spellEnd"/>
      <w:r w:rsidRPr="00ED1D76">
        <w:t xml:space="preserve"> допустимого;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rPr>
          <w:bCs/>
        </w:rPr>
        <w:t>6) н</w:t>
      </w:r>
      <w:r w:rsidRPr="00ED1D76">
        <w:t>адругательство над флагом городского поселения Октябрьское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rPr>
          <w:bCs/>
        </w:rPr>
        <w:t>7) у</w:t>
      </w:r>
      <w:r w:rsidRPr="00ED1D76">
        <w:t>мышленное повреждение флага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5.4. Производство по делам об административных правонарушениях, предусмотренных пунктом 5.3, осуществляется в порядке, установленном Кодексом Российской Федерации об административных правонарушениях и Законами Ханты-Мансийского автономного округа</w:t>
      </w:r>
      <w:r w:rsidR="00220B70">
        <w:t xml:space="preserve"> </w:t>
      </w:r>
      <w:r w:rsidRPr="00ED1D76">
        <w:t>-</w:t>
      </w:r>
      <w:r w:rsidR="00220B70">
        <w:t xml:space="preserve"> </w:t>
      </w:r>
      <w:r w:rsidRPr="00ED1D76">
        <w:t>Югры.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220B70" w:rsidRDefault="00220B70" w:rsidP="00ED1D76">
      <w:pPr>
        <w:pStyle w:val="af1"/>
        <w:tabs>
          <w:tab w:val="left" w:pos="567"/>
        </w:tabs>
        <w:ind w:firstLine="284"/>
        <w:jc w:val="both"/>
      </w:pPr>
    </w:p>
    <w:p w:rsidR="0078397A" w:rsidRDefault="0078397A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</w:p>
    <w:p w:rsidR="0078397A" w:rsidRDefault="0078397A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</w:p>
    <w:p w:rsidR="005E04C8" w:rsidRPr="00220B70" w:rsidRDefault="005E04C8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220B70">
        <w:rPr>
          <w:b/>
        </w:rPr>
        <w:lastRenderedPageBreak/>
        <w:t>6. Заключительные положения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6.1. Внесение в композицию флага городского поселения Октябрьское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6.2. Право использования флага городского поселения Октябрьское, с момента утверждения его Советом </w:t>
      </w:r>
      <w:r w:rsidR="00220B70">
        <w:t xml:space="preserve">депутатов </w:t>
      </w:r>
      <w:r w:rsidRPr="00ED1D76">
        <w:t>городского поселения Октябрьское в качестве официального символа, принадлежит органам местного самоуправления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spacing w:val="-6"/>
        </w:rPr>
      </w:pPr>
      <w:r w:rsidRPr="00ED1D76">
        <w:rPr>
          <w:spacing w:val="-6"/>
        </w:rPr>
        <w:t xml:space="preserve">6.3. Флаг </w:t>
      </w:r>
      <w:r w:rsidRPr="00ED1D76">
        <w:t>городского поселения Октябрьское</w:t>
      </w:r>
      <w:r w:rsidRPr="00ED1D76">
        <w:rPr>
          <w:spacing w:val="-6"/>
        </w:rPr>
        <w:t>, с момента утверждения его Советом</w:t>
      </w:r>
      <w:r w:rsidR="00220B70">
        <w:rPr>
          <w:spacing w:val="-6"/>
        </w:rPr>
        <w:t xml:space="preserve"> депутатов</w:t>
      </w:r>
      <w:r w:rsidRPr="00ED1D76">
        <w:rPr>
          <w:spacing w:val="-6"/>
        </w:rPr>
        <w:t xml:space="preserve"> </w:t>
      </w:r>
      <w:r w:rsidRPr="00ED1D76">
        <w:t>городского поселения Октябрьское</w:t>
      </w:r>
      <w:r w:rsidRPr="00ED1D76">
        <w:rPr>
          <w:spacing w:val="-6"/>
        </w:rPr>
        <w:t xml:space="preserve"> в качестве официального символа, согласно части Четвертой Гражданского кодекса Российской Федерации «Об авторском праве и смежных правах», авторским правом не охраняется.</w:t>
      </w:r>
    </w:p>
    <w:p w:rsidR="00220B70" w:rsidRDefault="00220B70">
      <w:r>
        <w:br w:type="page"/>
      </w:r>
    </w:p>
    <w:p w:rsidR="00220B70" w:rsidRDefault="00220B70" w:rsidP="00220B70">
      <w:pPr>
        <w:ind w:firstLine="5670"/>
        <w:jc w:val="right"/>
      </w:pPr>
      <w:r>
        <w:lastRenderedPageBreak/>
        <w:t>Приложение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  <w:r w:rsidRPr="00D83ACE">
        <w:t xml:space="preserve">к </w:t>
      </w:r>
      <w:r>
        <w:t xml:space="preserve">Положению о флаге муниципального образования 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  <w:r>
        <w:t xml:space="preserve">городское поселение Октябрьское Октябрьского района 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  <w:r>
        <w:t xml:space="preserve">Ханты-Мансийского автономного округа – Югры 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</w:p>
    <w:p w:rsidR="00E368D6" w:rsidRPr="00E368D6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РИСУНОК ФЛАГА </w:t>
      </w:r>
    </w:p>
    <w:p w:rsidR="00E368D6" w:rsidRPr="00E368D6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МУНИЦИПАЛЬНОГО ОБРАЗОВАНИЯ </w:t>
      </w:r>
    </w:p>
    <w:p w:rsidR="00E368D6" w:rsidRPr="00E368D6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ГОРОДСКОЕ ПОСЕЛЕНИЕ ОКТЯБРЬСКОЕ </w:t>
      </w:r>
    </w:p>
    <w:p w:rsidR="00E368D6" w:rsidRPr="00E368D6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ОКТЯБРЬСКОГО РАЙОНА ХАНТЫ-МАНСИЙСКОГО 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АВТОНОМНОГО ОКРУГА-ЮГРЫ </w:t>
      </w:r>
    </w:p>
    <w:p w:rsidR="00D25B65" w:rsidRDefault="00D25B65" w:rsidP="00D25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25B65" w:rsidRPr="00D25B65" w:rsidRDefault="00F043A2" w:rsidP="00D25B65">
      <w:pPr>
        <w:jc w:val="center"/>
        <w:rPr>
          <w:b/>
        </w:rPr>
      </w:pPr>
      <w:r w:rsidRPr="00F043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45pt;margin-top:228.7pt;width:18.15pt;height:271.5pt;z-index:-251656192;mso-position-vertical-relative:page">
            <v:imagedata r:id="rId10" o:title=""/>
            <w10:wrap anchory="page"/>
          </v:shape>
          <o:OLEObject Type="Embed" ProgID="Adobe.Illustrator.7" ShapeID="_x0000_s1026" DrawAspect="Content" ObjectID="_1477825982" r:id="rId11"/>
        </w:pict>
      </w:r>
      <w:r w:rsidR="00D25B65" w:rsidRPr="00D25B65">
        <w:rPr>
          <w:b/>
        </w:rPr>
        <w:t>(лицевая сторона)</w:t>
      </w:r>
    </w:p>
    <w:p w:rsidR="00D25B65" w:rsidRDefault="00D25B65" w:rsidP="00220B70">
      <w:pPr>
        <w:ind w:firstLine="567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276860</wp:posOffset>
            </wp:positionV>
            <wp:extent cx="3905250" cy="2600325"/>
            <wp:effectExtent l="19050" t="0" r="0" b="0"/>
            <wp:wrapNone/>
            <wp:docPr id="1" name="Рисунок 6" descr="Октябрьское ГП_ХМАО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тябрьское ГП_ХМАО_ПП-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Default="00D25B65" w:rsidP="00D25B65"/>
    <w:p w:rsidR="005E04C8" w:rsidRPr="00D25B65" w:rsidRDefault="00D25B65" w:rsidP="00D25B6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633730</wp:posOffset>
            </wp:positionV>
            <wp:extent cx="3905250" cy="2600325"/>
            <wp:effectExtent l="19050" t="0" r="0" b="0"/>
            <wp:wrapNone/>
            <wp:docPr id="8" name="Рисунок 8" descr="Октябрьское ГП_ХМАО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ктябрьское ГП_ХМАО_ПП-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3A2" w:rsidRPr="00F043A2">
        <w:rPr>
          <w:noProof/>
        </w:rPr>
        <w:pict>
          <v:shape id="_x0000_s1031" type="#_x0000_t75" style="position:absolute;left:0;text-align:left;margin-left:379.7pt;margin-top:520.55pt;width:18.15pt;height:271.5pt;z-index:-251654144;mso-position-horizontal-relative:text;mso-position-vertical-relative:page">
            <v:imagedata r:id="rId14" o:title=""/>
            <w10:wrap anchory="page"/>
          </v:shape>
          <o:OLEObject Type="Embed" ProgID="Adobe.Illustrator.7" ShapeID="_x0000_s1031" DrawAspect="Content" ObjectID="_1477825983" r:id="rId15"/>
        </w:pict>
      </w:r>
      <w:r>
        <w:tab/>
      </w:r>
      <w:r w:rsidRPr="00D25B65">
        <w:rPr>
          <w:b/>
          <w:noProof/>
        </w:rPr>
        <w:t>(оборотная сторона)</w:t>
      </w:r>
    </w:p>
    <w:sectPr w:rsidR="005E04C8" w:rsidRPr="00D25B65" w:rsidSect="007D08B7">
      <w:footerReference w:type="even" r:id="rId16"/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1A" w:rsidRDefault="00C4631A">
      <w:r>
        <w:separator/>
      </w:r>
    </w:p>
  </w:endnote>
  <w:endnote w:type="continuationSeparator" w:id="0">
    <w:p w:rsidR="00C4631A" w:rsidRDefault="00C4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20" w:rsidRDefault="00F043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5C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C20" w:rsidRDefault="00435C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1A" w:rsidRDefault="00C4631A">
      <w:r>
        <w:separator/>
      </w:r>
    </w:p>
  </w:footnote>
  <w:footnote w:type="continuationSeparator" w:id="0">
    <w:p w:rsidR="00C4631A" w:rsidRDefault="00C4631A">
      <w:r>
        <w:continuationSeparator/>
      </w:r>
    </w:p>
  </w:footnote>
  <w:footnote w:id="1">
    <w:p w:rsidR="005E04C8" w:rsidRPr="00430205" w:rsidRDefault="005E04C8" w:rsidP="005E04C8">
      <w:pPr>
        <w:pStyle w:val="af8"/>
        <w:ind w:firstLine="567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proofErr w:type="gramStart"/>
      <w:r w:rsidRPr="00430205">
        <w:rPr>
          <w:color w:val="000000"/>
          <w:sz w:val="16"/>
          <w:szCs w:val="16"/>
        </w:rPr>
        <w:t>О́БСКИЕ</w:t>
      </w:r>
      <w:proofErr w:type="gramEnd"/>
      <w:r w:rsidRPr="00430205">
        <w:rPr>
          <w:color w:val="000000"/>
          <w:sz w:val="16"/>
          <w:szCs w:val="16"/>
        </w:rPr>
        <w:t xml:space="preserve"> У́ГРЫ, общее название </w:t>
      </w:r>
      <w:proofErr w:type="spellStart"/>
      <w:r w:rsidRPr="00430205">
        <w:rPr>
          <w:color w:val="000000"/>
          <w:sz w:val="16"/>
          <w:szCs w:val="16"/>
        </w:rPr>
        <w:t>хантов</w:t>
      </w:r>
      <w:proofErr w:type="spellEnd"/>
      <w:r w:rsidRPr="00430205">
        <w:rPr>
          <w:color w:val="000000"/>
          <w:sz w:val="16"/>
          <w:szCs w:val="16"/>
        </w:rPr>
        <w:t xml:space="preserve"> и манси, коренное население Ханты-Мансийского округа.</w:t>
      </w:r>
    </w:p>
  </w:footnote>
  <w:footnote w:id="2">
    <w:p w:rsidR="005E04C8" w:rsidRDefault="005E04C8" w:rsidP="005E04C8">
      <w:pPr>
        <w:pStyle w:val="af8"/>
        <w:ind w:firstLine="567"/>
      </w:pPr>
      <w:r>
        <w:rPr>
          <w:rStyle w:val="af2"/>
        </w:rPr>
        <w:footnoteRef/>
      </w:r>
      <w:r>
        <w:t xml:space="preserve"> </w:t>
      </w:r>
      <w:r w:rsidRPr="00890B59">
        <w:rPr>
          <w:color w:val="000000"/>
          <w:sz w:val="16"/>
          <w:szCs w:val="16"/>
        </w:rPr>
        <w:t xml:space="preserve">Щурёнок, </w:t>
      </w:r>
      <w:proofErr w:type="spellStart"/>
      <w:r w:rsidRPr="00890B59">
        <w:rPr>
          <w:b/>
          <w:bCs/>
          <w:color w:val="000000"/>
          <w:sz w:val="16"/>
          <w:szCs w:val="16"/>
        </w:rPr>
        <w:t>щурогайка</w:t>
      </w:r>
      <w:proofErr w:type="spellEnd"/>
      <w:r w:rsidRPr="00890B59">
        <w:rPr>
          <w:color w:val="000000"/>
          <w:sz w:val="16"/>
          <w:szCs w:val="16"/>
        </w:rPr>
        <w:t xml:space="preserve"> - так называют щуку </w:t>
      </w:r>
      <w:r>
        <w:rPr>
          <w:color w:val="000000"/>
          <w:sz w:val="16"/>
          <w:szCs w:val="16"/>
        </w:rPr>
        <w:t xml:space="preserve">весом </w:t>
      </w:r>
      <w:r w:rsidRPr="00890B59">
        <w:rPr>
          <w:color w:val="000000"/>
          <w:sz w:val="16"/>
          <w:szCs w:val="16"/>
        </w:rPr>
        <w:t>до 1 килограмма</w:t>
      </w:r>
      <w:r>
        <w:rPr>
          <w:color w:val="000000"/>
          <w:sz w:val="16"/>
          <w:szCs w:val="16"/>
        </w:rPr>
        <w:t>.</w:t>
      </w:r>
    </w:p>
  </w:footnote>
  <w:footnote w:id="3">
    <w:p w:rsidR="005E04C8" w:rsidRDefault="005E04C8" w:rsidP="005E04C8">
      <w:pPr>
        <w:pStyle w:val="af8"/>
      </w:pPr>
      <w:r>
        <w:rPr>
          <w:rStyle w:val="af2"/>
        </w:rPr>
        <w:footnoteRef/>
      </w:r>
      <w:r>
        <w:t xml:space="preserve"> </w:t>
      </w:r>
      <w:r w:rsidRPr="00A75844">
        <w:t xml:space="preserve">Размещение флагов: </w:t>
      </w:r>
      <w:r w:rsidRPr="00A75844">
        <w:rPr>
          <w:b/>
        </w:rPr>
        <w:t xml:space="preserve">1 – </w:t>
      </w:r>
      <w:r w:rsidRPr="00A75844">
        <w:t xml:space="preserve">флаг РФ или субъекта РФ, </w:t>
      </w:r>
      <w:r w:rsidRPr="00A75844">
        <w:rPr>
          <w:b/>
        </w:rPr>
        <w:t xml:space="preserve">2 – </w:t>
      </w:r>
      <w:r w:rsidRPr="00A75844">
        <w:t>флаг муниципального образования, где цифровые обозначения указывают на степень почетности места размещения флага при взгляде от зрителя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D1A6094"/>
    <w:multiLevelType w:val="hybridMultilevel"/>
    <w:tmpl w:val="DB4E02CE"/>
    <w:lvl w:ilvl="0" w:tplc="7018BB3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158A3"/>
    <w:multiLevelType w:val="multilevel"/>
    <w:tmpl w:val="983A6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491F26"/>
    <w:multiLevelType w:val="hybridMultilevel"/>
    <w:tmpl w:val="3F12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1081"/>
    <w:multiLevelType w:val="hybridMultilevel"/>
    <w:tmpl w:val="75B8AACA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395"/>
    <w:multiLevelType w:val="multilevel"/>
    <w:tmpl w:val="1B3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C6796"/>
    <w:multiLevelType w:val="hybridMultilevel"/>
    <w:tmpl w:val="ACB06F7C"/>
    <w:lvl w:ilvl="0" w:tplc="02F81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85404F"/>
    <w:multiLevelType w:val="hybridMultilevel"/>
    <w:tmpl w:val="CDDC0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D47E8"/>
    <w:multiLevelType w:val="hybridMultilevel"/>
    <w:tmpl w:val="C936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7529F7"/>
    <w:multiLevelType w:val="hybridMultilevel"/>
    <w:tmpl w:val="F5F680B4"/>
    <w:lvl w:ilvl="0" w:tplc="FE1863E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CB56FBD"/>
    <w:multiLevelType w:val="hybridMultilevel"/>
    <w:tmpl w:val="527E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73630"/>
    <w:multiLevelType w:val="hybridMultilevel"/>
    <w:tmpl w:val="4032408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56930F89"/>
    <w:multiLevelType w:val="hybridMultilevel"/>
    <w:tmpl w:val="9B488EFA"/>
    <w:lvl w:ilvl="0" w:tplc="059A37D6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F708C1"/>
    <w:multiLevelType w:val="hybridMultilevel"/>
    <w:tmpl w:val="8286F044"/>
    <w:lvl w:ilvl="0" w:tplc="F386E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9D2274"/>
    <w:multiLevelType w:val="hybridMultilevel"/>
    <w:tmpl w:val="E370F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C75DF"/>
    <w:multiLevelType w:val="hybridMultilevel"/>
    <w:tmpl w:val="E95E6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D1EB5"/>
    <w:multiLevelType w:val="hybridMultilevel"/>
    <w:tmpl w:val="0B2CFFF4"/>
    <w:lvl w:ilvl="0" w:tplc="B9B61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5E1B80"/>
    <w:multiLevelType w:val="hybridMultilevel"/>
    <w:tmpl w:val="85C2D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B715A0"/>
    <w:multiLevelType w:val="hybridMultilevel"/>
    <w:tmpl w:val="AB2652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18"/>
  </w:num>
  <w:num w:numId="10">
    <w:abstractNumId w:val="2"/>
  </w:num>
  <w:num w:numId="11">
    <w:abstractNumId w:val="19"/>
  </w:num>
  <w:num w:numId="12">
    <w:abstractNumId w:val="8"/>
  </w:num>
  <w:num w:numId="13">
    <w:abstractNumId w:val="6"/>
  </w:num>
  <w:num w:numId="14">
    <w:abstractNumId w:val="4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  <w:num w:numId="19">
    <w:abstractNumId w:val="20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E3EAC"/>
    <w:rsid w:val="000202DB"/>
    <w:rsid w:val="00031C11"/>
    <w:rsid w:val="00040C16"/>
    <w:rsid w:val="00063B57"/>
    <w:rsid w:val="00082687"/>
    <w:rsid w:val="00084460"/>
    <w:rsid w:val="000C26F3"/>
    <w:rsid w:val="000D5D9F"/>
    <w:rsid w:val="000E304B"/>
    <w:rsid w:val="00127011"/>
    <w:rsid w:val="001511F4"/>
    <w:rsid w:val="00164DC0"/>
    <w:rsid w:val="001762C8"/>
    <w:rsid w:val="001A1CBB"/>
    <w:rsid w:val="001A7E27"/>
    <w:rsid w:val="001B2C93"/>
    <w:rsid w:val="001B4183"/>
    <w:rsid w:val="001B4DFD"/>
    <w:rsid w:val="001F3618"/>
    <w:rsid w:val="001F3C12"/>
    <w:rsid w:val="00220B70"/>
    <w:rsid w:val="0026189E"/>
    <w:rsid w:val="0027632A"/>
    <w:rsid w:val="002833C5"/>
    <w:rsid w:val="002D298E"/>
    <w:rsid w:val="002D40DC"/>
    <w:rsid w:val="002E43C1"/>
    <w:rsid w:val="00303821"/>
    <w:rsid w:val="00322983"/>
    <w:rsid w:val="0032573B"/>
    <w:rsid w:val="0032660D"/>
    <w:rsid w:val="00327F82"/>
    <w:rsid w:val="00332F90"/>
    <w:rsid w:val="003376C3"/>
    <w:rsid w:val="00344335"/>
    <w:rsid w:val="00351054"/>
    <w:rsid w:val="00353AAA"/>
    <w:rsid w:val="00372AE1"/>
    <w:rsid w:val="003A1547"/>
    <w:rsid w:val="003B1B3C"/>
    <w:rsid w:val="003C3BFF"/>
    <w:rsid w:val="003C3F61"/>
    <w:rsid w:val="003E7057"/>
    <w:rsid w:val="00407374"/>
    <w:rsid w:val="004122F1"/>
    <w:rsid w:val="00420D57"/>
    <w:rsid w:val="00432194"/>
    <w:rsid w:val="00435C20"/>
    <w:rsid w:val="004403A7"/>
    <w:rsid w:val="00450185"/>
    <w:rsid w:val="0046434B"/>
    <w:rsid w:val="00477ABA"/>
    <w:rsid w:val="00493DD1"/>
    <w:rsid w:val="004C56D7"/>
    <w:rsid w:val="004C6451"/>
    <w:rsid w:val="004D7ECF"/>
    <w:rsid w:val="005065C6"/>
    <w:rsid w:val="005158D9"/>
    <w:rsid w:val="005225B1"/>
    <w:rsid w:val="005873B2"/>
    <w:rsid w:val="00597FB3"/>
    <w:rsid w:val="005B1F1B"/>
    <w:rsid w:val="005D3AFC"/>
    <w:rsid w:val="005E04C8"/>
    <w:rsid w:val="005F2054"/>
    <w:rsid w:val="005F4B00"/>
    <w:rsid w:val="00613DD8"/>
    <w:rsid w:val="00645D91"/>
    <w:rsid w:val="00653653"/>
    <w:rsid w:val="00681E28"/>
    <w:rsid w:val="00683786"/>
    <w:rsid w:val="0069675C"/>
    <w:rsid w:val="006C3C10"/>
    <w:rsid w:val="00702E21"/>
    <w:rsid w:val="00756635"/>
    <w:rsid w:val="0077075A"/>
    <w:rsid w:val="0078397A"/>
    <w:rsid w:val="007A0038"/>
    <w:rsid w:val="007B627B"/>
    <w:rsid w:val="007D08B7"/>
    <w:rsid w:val="007E3EAC"/>
    <w:rsid w:val="007F0BB2"/>
    <w:rsid w:val="007F1545"/>
    <w:rsid w:val="008072FD"/>
    <w:rsid w:val="00830F4E"/>
    <w:rsid w:val="00840003"/>
    <w:rsid w:val="00850D88"/>
    <w:rsid w:val="0085530C"/>
    <w:rsid w:val="008554CC"/>
    <w:rsid w:val="00855C39"/>
    <w:rsid w:val="008579F5"/>
    <w:rsid w:val="00865C34"/>
    <w:rsid w:val="008746CC"/>
    <w:rsid w:val="00882EEC"/>
    <w:rsid w:val="008976FF"/>
    <w:rsid w:val="008A29E7"/>
    <w:rsid w:val="008A5069"/>
    <w:rsid w:val="008B285E"/>
    <w:rsid w:val="008B5C15"/>
    <w:rsid w:val="008C265D"/>
    <w:rsid w:val="008C329F"/>
    <w:rsid w:val="008C3BFF"/>
    <w:rsid w:val="008D6E06"/>
    <w:rsid w:val="008F3292"/>
    <w:rsid w:val="008F340E"/>
    <w:rsid w:val="00902FAA"/>
    <w:rsid w:val="009366BB"/>
    <w:rsid w:val="00951D64"/>
    <w:rsid w:val="009704FF"/>
    <w:rsid w:val="00980A6F"/>
    <w:rsid w:val="00991C58"/>
    <w:rsid w:val="00994634"/>
    <w:rsid w:val="009A5657"/>
    <w:rsid w:val="009B015A"/>
    <w:rsid w:val="009D0AFC"/>
    <w:rsid w:val="009D2859"/>
    <w:rsid w:val="009E5A0D"/>
    <w:rsid w:val="00A35CEB"/>
    <w:rsid w:val="00A55925"/>
    <w:rsid w:val="00A66F5D"/>
    <w:rsid w:val="00A747C5"/>
    <w:rsid w:val="00A86866"/>
    <w:rsid w:val="00A90587"/>
    <w:rsid w:val="00A97A19"/>
    <w:rsid w:val="00AA2CE8"/>
    <w:rsid w:val="00AB338F"/>
    <w:rsid w:val="00AB74E5"/>
    <w:rsid w:val="00AC1E66"/>
    <w:rsid w:val="00AE2809"/>
    <w:rsid w:val="00AE39B1"/>
    <w:rsid w:val="00AE73C3"/>
    <w:rsid w:val="00AF01A7"/>
    <w:rsid w:val="00B1569F"/>
    <w:rsid w:val="00B8344C"/>
    <w:rsid w:val="00BC20CC"/>
    <w:rsid w:val="00BC5374"/>
    <w:rsid w:val="00BE257D"/>
    <w:rsid w:val="00C17A68"/>
    <w:rsid w:val="00C36244"/>
    <w:rsid w:val="00C4631A"/>
    <w:rsid w:val="00C55509"/>
    <w:rsid w:val="00C55F57"/>
    <w:rsid w:val="00C77359"/>
    <w:rsid w:val="00C844F5"/>
    <w:rsid w:val="00C849BE"/>
    <w:rsid w:val="00CB5924"/>
    <w:rsid w:val="00CC081B"/>
    <w:rsid w:val="00CE13D9"/>
    <w:rsid w:val="00D0221B"/>
    <w:rsid w:val="00D07962"/>
    <w:rsid w:val="00D15AAF"/>
    <w:rsid w:val="00D229EB"/>
    <w:rsid w:val="00D25B65"/>
    <w:rsid w:val="00D3383E"/>
    <w:rsid w:val="00D45F78"/>
    <w:rsid w:val="00D61DF7"/>
    <w:rsid w:val="00DA3E21"/>
    <w:rsid w:val="00DB267D"/>
    <w:rsid w:val="00DB2CEC"/>
    <w:rsid w:val="00DE4397"/>
    <w:rsid w:val="00DF525E"/>
    <w:rsid w:val="00E11B03"/>
    <w:rsid w:val="00E12366"/>
    <w:rsid w:val="00E14A64"/>
    <w:rsid w:val="00E27806"/>
    <w:rsid w:val="00E368D6"/>
    <w:rsid w:val="00E45112"/>
    <w:rsid w:val="00E5281E"/>
    <w:rsid w:val="00E72997"/>
    <w:rsid w:val="00E74C03"/>
    <w:rsid w:val="00E87712"/>
    <w:rsid w:val="00E94B18"/>
    <w:rsid w:val="00EA3AC3"/>
    <w:rsid w:val="00ED1D76"/>
    <w:rsid w:val="00ED3C60"/>
    <w:rsid w:val="00ED527C"/>
    <w:rsid w:val="00EE79BC"/>
    <w:rsid w:val="00F043A2"/>
    <w:rsid w:val="00F15BF1"/>
    <w:rsid w:val="00F21B3D"/>
    <w:rsid w:val="00F26C37"/>
    <w:rsid w:val="00F310D3"/>
    <w:rsid w:val="00F324DA"/>
    <w:rsid w:val="00F43D2F"/>
    <w:rsid w:val="00F741F2"/>
    <w:rsid w:val="00F764E5"/>
    <w:rsid w:val="00F77AC4"/>
    <w:rsid w:val="00F94FD5"/>
    <w:rsid w:val="00F96C7B"/>
    <w:rsid w:val="00FA687D"/>
    <w:rsid w:val="00FB23BC"/>
    <w:rsid w:val="00FC43B7"/>
    <w:rsid w:val="00FC4725"/>
    <w:rsid w:val="00FC73B9"/>
    <w:rsid w:val="00FD1640"/>
    <w:rsid w:val="00FE29C4"/>
    <w:rsid w:val="00FE377B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0C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A66F5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F5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A66F5D"/>
    <w:rPr>
      <w:sz w:val="24"/>
      <w:szCs w:val="24"/>
    </w:rPr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link w:val="a5"/>
    <w:rsid w:val="00BC20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F5D"/>
    <w:rPr>
      <w:sz w:val="24"/>
      <w:szCs w:val="24"/>
    </w:rPr>
  </w:style>
  <w:style w:type="character" w:styleId="a6">
    <w:name w:val="page number"/>
    <w:basedOn w:val="a0"/>
    <w:rsid w:val="00BC20CC"/>
  </w:style>
  <w:style w:type="paragraph" w:styleId="a7">
    <w:name w:val="header"/>
    <w:basedOn w:val="a"/>
    <w:link w:val="a8"/>
    <w:uiPriority w:val="99"/>
    <w:rsid w:val="00BC2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6F5D"/>
    <w:rPr>
      <w:sz w:val="24"/>
      <w:szCs w:val="24"/>
    </w:rPr>
  </w:style>
  <w:style w:type="paragraph" w:styleId="HTML">
    <w:name w:val="HTML Preformatted"/>
    <w:basedOn w:val="a"/>
    <w:link w:val="HTML0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F5D"/>
    <w:rPr>
      <w:rFonts w:ascii="Courier New" w:hAnsi="Courier New" w:cs="Courier New"/>
    </w:rPr>
  </w:style>
  <w:style w:type="paragraph" w:styleId="a9">
    <w:name w:val="Body Text"/>
    <w:basedOn w:val="a"/>
    <w:link w:val="aa"/>
    <w:rsid w:val="00A747C5"/>
    <w:pPr>
      <w:spacing w:after="120"/>
    </w:pPr>
  </w:style>
  <w:style w:type="character" w:customStyle="1" w:styleId="aa">
    <w:name w:val="Основной текст Знак"/>
    <w:basedOn w:val="a0"/>
    <w:link w:val="a9"/>
    <w:rsid w:val="00A66F5D"/>
    <w:rPr>
      <w:sz w:val="24"/>
      <w:szCs w:val="24"/>
    </w:rPr>
  </w:style>
  <w:style w:type="paragraph" w:styleId="3">
    <w:name w:val="Body Text 3"/>
    <w:basedOn w:val="a"/>
    <w:link w:val="30"/>
    <w:rsid w:val="00A747C5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A66F5D"/>
    <w:rPr>
      <w:sz w:val="16"/>
      <w:szCs w:val="16"/>
      <w:lang w:val="en-US" w:eastAsia="en-US"/>
    </w:rPr>
  </w:style>
  <w:style w:type="paragraph" w:styleId="ab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c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77359"/>
    <w:rPr>
      <w:color w:val="0000FF"/>
      <w:u w:val="single"/>
    </w:rPr>
  </w:style>
  <w:style w:type="paragraph" w:customStyle="1" w:styleId="ConsNormal">
    <w:name w:val="ConsNormal"/>
    <w:rsid w:val="009E5A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15A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40003"/>
    <w:pPr>
      <w:ind w:left="720"/>
      <w:contextualSpacing/>
    </w:pPr>
  </w:style>
  <w:style w:type="character" w:customStyle="1" w:styleId="FontStyle16">
    <w:name w:val="Font Style16"/>
    <w:rsid w:val="00A66F5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A66F5D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ascii="Cambria" w:hAnsi="Cambria"/>
    </w:rPr>
  </w:style>
  <w:style w:type="paragraph" w:customStyle="1" w:styleId="Style4">
    <w:name w:val="Style4"/>
    <w:basedOn w:val="a"/>
    <w:rsid w:val="00A66F5D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A66F5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mbria" w:hAnsi="Cambria"/>
    </w:rPr>
  </w:style>
  <w:style w:type="paragraph" w:customStyle="1" w:styleId="jst">
    <w:name w:val="jst"/>
    <w:basedOn w:val="a"/>
    <w:rsid w:val="00A66F5D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A66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A66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6F5D"/>
    <w:rPr>
      <w:sz w:val="16"/>
      <w:szCs w:val="16"/>
    </w:rPr>
  </w:style>
  <w:style w:type="paragraph" w:styleId="2">
    <w:name w:val="Body Text 2"/>
    <w:basedOn w:val="a"/>
    <w:link w:val="20"/>
    <w:rsid w:val="00A66F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6F5D"/>
    <w:rPr>
      <w:sz w:val="24"/>
      <w:szCs w:val="24"/>
    </w:rPr>
  </w:style>
  <w:style w:type="character" w:customStyle="1" w:styleId="4">
    <w:name w:val="Знак Знак4"/>
    <w:rsid w:val="00A66F5D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A66F5D"/>
    <w:pPr>
      <w:ind w:left="720"/>
      <w:contextualSpacing/>
    </w:pPr>
    <w:rPr>
      <w:rFonts w:eastAsia="Calibri"/>
    </w:rPr>
  </w:style>
  <w:style w:type="paragraph" w:customStyle="1" w:styleId="22">
    <w:name w:val="Основной текст с отступом 22"/>
    <w:basedOn w:val="a"/>
    <w:rsid w:val="009D0AFC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21">
    <w:name w:val="Абзац списка2"/>
    <w:basedOn w:val="a"/>
    <w:rsid w:val="00756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43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C43B7"/>
    <w:rPr>
      <w:sz w:val="24"/>
      <w:szCs w:val="24"/>
    </w:rPr>
  </w:style>
  <w:style w:type="paragraph" w:styleId="23">
    <w:name w:val="Body Text Indent 2"/>
    <w:basedOn w:val="a"/>
    <w:link w:val="24"/>
    <w:rsid w:val="005E04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E04C8"/>
    <w:rPr>
      <w:sz w:val="24"/>
      <w:szCs w:val="24"/>
    </w:rPr>
  </w:style>
  <w:style w:type="character" w:styleId="af2">
    <w:name w:val="footnote reference"/>
    <w:uiPriority w:val="99"/>
    <w:rsid w:val="005E04C8"/>
    <w:rPr>
      <w:vertAlign w:val="superscript"/>
    </w:rPr>
  </w:style>
  <w:style w:type="paragraph" w:customStyle="1" w:styleId="af3">
    <w:name w:val="Наименование"/>
    <w:next w:val="a"/>
    <w:rsid w:val="005E04C8"/>
    <w:pPr>
      <w:jc w:val="center"/>
    </w:pPr>
    <w:rPr>
      <w:b/>
      <w:sz w:val="24"/>
      <w:szCs w:val="24"/>
    </w:rPr>
  </w:style>
  <w:style w:type="paragraph" w:customStyle="1" w:styleId="af4">
    <w:name w:val="статьи"/>
    <w:basedOn w:val="a"/>
    <w:link w:val="af5"/>
    <w:rsid w:val="005E04C8"/>
    <w:pPr>
      <w:spacing w:after="600"/>
      <w:ind w:firstLine="720"/>
      <w:jc w:val="both"/>
    </w:pPr>
    <w:rPr>
      <w:b/>
    </w:rPr>
  </w:style>
  <w:style w:type="character" w:customStyle="1" w:styleId="af5">
    <w:name w:val="статьи Знак"/>
    <w:link w:val="af4"/>
    <w:rsid w:val="005E04C8"/>
    <w:rPr>
      <w:b/>
      <w:sz w:val="24"/>
      <w:szCs w:val="24"/>
    </w:rPr>
  </w:style>
  <w:style w:type="paragraph" w:customStyle="1" w:styleId="af6">
    <w:name w:val="НАзвание главы"/>
    <w:link w:val="af7"/>
    <w:rsid w:val="005E04C8"/>
    <w:pPr>
      <w:ind w:firstLine="720"/>
    </w:pPr>
    <w:rPr>
      <w:b/>
      <w:sz w:val="24"/>
      <w:szCs w:val="24"/>
    </w:rPr>
  </w:style>
  <w:style w:type="character" w:customStyle="1" w:styleId="af7">
    <w:name w:val="НАзвание главы Знак"/>
    <w:link w:val="af6"/>
    <w:rsid w:val="005E04C8"/>
    <w:rPr>
      <w:b/>
      <w:sz w:val="24"/>
      <w:szCs w:val="24"/>
    </w:rPr>
  </w:style>
  <w:style w:type="paragraph" w:styleId="af8">
    <w:name w:val="footnote text"/>
    <w:basedOn w:val="a"/>
    <w:link w:val="af9"/>
    <w:uiPriority w:val="99"/>
    <w:rsid w:val="005E04C8"/>
    <w:pPr>
      <w:ind w:firstLine="72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5E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oktpos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9F47-1DE1-485F-A6FA-58B0B603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19663</CharactersWithSpaces>
  <SharedDoc>false</SharedDoc>
  <HLinks>
    <vt:vector size="6" baseType="variant"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http://www.adminoktpos.ru/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специалист</cp:lastModifiedBy>
  <cp:revision>11</cp:revision>
  <cp:lastPrinted>2014-04-29T03:35:00Z</cp:lastPrinted>
  <dcterms:created xsi:type="dcterms:W3CDTF">2014-11-18T04:54:00Z</dcterms:created>
  <dcterms:modified xsi:type="dcterms:W3CDTF">2014-11-18T08:27:00Z</dcterms:modified>
</cp:coreProperties>
</file>