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D9" w:rsidRDefault="00F075D9" w:rsidP="007D509E"/>
    <w:p w:rsidR="00F075D9" w:rsidRDefault="00AC6A34" w:rsidP="007D509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Октябрьского района (для бланка)" style="position:absolute;margin-left:3in;margin-top:-27pt;width:39pt;height:48pt;z-index:1;visibility:visible">
            <v:imagedata r:id="rId5" o:title=""/>
          </v:shape>
        </w:pict>
      </w:r>
    </w:p>
    <w:tbl>
      <w:tblPr>
        <w:tblW w:w="9468" w:type="dxa"/>
        <w:tblInd w:w="-106" w:type="dxa"/>
        <w:tblLayout w:type="fixed"/>
        <w:tblLook w:val="01E0"/>
      </w:tblPr>
      <w:tblGrid>
        <w:gridCol w:w="108"/>
        <w:gridCol w:w="128"/>
        <w:gridCol w:w="610"/>
        <w:gridCol w:w="236"/>
        <w:gridCol w:w="1493"/>
        <w:gridCol w:w="348"/>
        <w:gridCol w:w="268"/>
        <w:gridCol w:w="257"/>
        <w:gridCol w:w="2060"/>
        <w:gridCol w:w="1844"/>
        <w:gridCol w:w="446"/>
        <w:gridCol w:w="1670"/>
      </w:tblGrid>
      <w:tr w:rsidR="00F075D9">
        <w:trPr>
          <w:trHeight w:val="1134"/>
        </w:trPr>
        <w:tc>
          <w:tcPr>
            <w:tcW w:w="9468" w:type="dxa"/>
            <w:gridSpan w:val="12"/>
          </w:tcPr>
          <w:p w:rsidR="00F075D9" w:rsidRDefault="00F075D9" w:rsidP="00E0470C">
            <w:pPr>
              <w:jc w:val="center"/>
              <w:rPr>
                <w:rFonts w:ascii="Georgia" w:hAnsi="Georgia" w:cs="Georgia"/>
                <w:sz w:val="12"/>
                <w:szCs w:val="12"/>
              </w:rPr>
            </w:pPr>
          </w:p>
          <w:p w:rsidR="00F075D9" w:rsidRDefault="00F075D9" w:rsidP="00E0470C">
            <w:pPr>
              <w:jc w:val="center"/>
              <w:rPr>
                <w:rFonts w:ascii="Georgia" w:hAnsi="Georgia" w:cs="Georgia"/>
                <w:sz w:val="12"/>
                <w:szCs w:val="12"/>
              </w:rPr>
            </w:pPr>
          </w:p>
          <w:p w:rsidR="00F075D9" w:rsidRPr="00EF7CD8" w:rsidRDefault="007C3268" w:rsidP="007C32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</w:t>
            </w:r>
            <w:r w:rsidR="00F075D9" w:rsidRPr="00EF7CD8">
              <w:rPr>
                <w:b/>
                <w:bCs/>
                <w:sz w:val="28"/>
                <w:szCs w:val="28"/>
              </w:rPr>
              <w:t>АДМИНИСТРАЦИЯ</w:t>
            </w:r>
            <w:r>
              <w:rPr>
                <w:b/>
                <w:bCs/>
                <w:sz w:val="28"/>
                <w:szCs w:val="28"/>
              </w:rPr>
              <w:t xml:space="preserve">                           ПРОЕКТ</w:t>
            </w:r>
          </w:p>
          <w:p w:rsidR="00F075D9" w:rsidRPr="00EF7CD8" w:rsidRDefault="00F075D9" w:rsidP="00E0470C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bCs/>
                <w:sz w:val="28"/>
                <w:szCs w:val="28"/>
              </w:rPr>
              <w:t>ОКТЯБРЬСКОЕ</w:t>
            </w:r>
            <w:proofErr w:type="gramEnd"/>
          </w:p>
          <w:p w:rsidR="00F075D9" w:rsidRPr="008A4FF1" w:rsidRDefault="00F075D9" w:rsidP="00E0470C">
            <w:pPr>
              <w:pStyle w:val="1"/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F075D9" w:rsidRPr="008A4FF1" w:rsidRDefault="00F075D9" w:rsidP="00E0470C">
            <w:pPr>
              <w:jc w:val="center"/>
              <w:rPr>
                <w:b/>
                <w:bCs/>
                <w:sz w:val="26"/>
                <w:szCs w:val="26"/>
              </w:rPr>
            </w:pPr>
            <w:r w:rsidRPr="008A4FF1">
              <w:rPr>
                <w:b/>
                <w:bCs/>
                <w:sz w:val="26"/>
                <w:szCs w:val="26"/>
              </w:rPr>
              <w:t xml:space="preserve">Ханты-Мансийского автономного </w:t>
            </w:r>
            <w:proofErr w:type="spellStart"/>
            <w:r w:rsidRPr="008A4FF1">
              <w:rPr>
                <w:b/>
                <w:bCs/>
                <w:sz w:val="26"/>
                <w:szCs w:val="26"/>
              </w:rPr>
              <w:t>округа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8A4FF1">
              <w:rPr>
                <w:b/>
                <w:bCs/>
                <w:sz w:val="26"/>
                <w:szCs w:val="26"/>
              </w:rPr>
              <w:t>Югры</w:t>
            </w:r>
            <w:proofErr w:type="spellEnd"/>
          </w:p>
          <w:p w:rsidR="00F075D9" w:rsidRPr="00EF7CD8" w:rsidRDefault="00F075D9" w:rsidP="00E0470C">
            <w:pPr>
              <w:jc w:val="center"/>
              <w:rPr>
                <w:sz w:val="26"/>
                <w:szCs w:val="26"/>
              </w:rPr>
            </w:pPr>
          </w:p>
          <w:p w:rsidR="00F075D9" w:rsidRDefault="00F075D9" w:rsidP="00E0470C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EF7CD8">
              <w:rPr>
                <w:b/>
                <w:bCs/>
                <w:spacing w:val="20"/>
                <w:sz w:val="28"/>
                <w:szCs w:val="28"/>
              </w:rPr>
              <w:t>ПОСТАНОВЛЕНИЕ</w:t>
            </w:r>
          </w:p>
          <w:p w:rsidR="00F075D9" w:rsidRPr="00EF7CD8" w:rsidRDefault="00F075D9" w:rsidP="00E047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075D9">
        <w:trPr>
          <w:trHeight w:val="454"/>
        </w:trPr>
        <w:tc>
          <w:tcPr>
            <w:tcW w:w="236" w:type="dxa"/>
            <w:gridSpan w:val="2"/>
            <w:vAlign w:val="bottom"/>
          </w:tcPr>
          <w:p w:rsidR="00F075D9" w:rsidRDefault="00F075D9" w:rsidP="00E0470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5D9" w:rsidRDefault="00F075D9" w:rsidP="00E0470C">
            <w:pPr>
              <w:jc w:val="center"/>
            </w:pPr>
          </w:p>
        </w:tc>
        <w:tc>
          <w:tcPr>
            <w:tcW w:w="236" w:type="dxa"/>
            <w:vAlign w:val="bottom"/>
          </w:tcPr>
          <w:p w:rsidR="00F075D9" w:rsidRDefault="00F075D9" w:rsidP="00E0470C">
            <w:pPr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5D9" w:rsidRDefault="00F075D9" w:rsidP="00E0470C">
            <w:pPr>
              <w:jc w:val="center"/>
            </w:pPr>
          </w:p>
        </w:tc>
        <w:tc>
          <w:tcPr>
            <w:tcW w:w="348" w:type="dxa"/>
            <w:vAlign w:val="bottom"/>
          </w:tcPr>
          <w:p w:rsidR="00F075D9" w:rsidRDefault="00F075D9" w:rsidP="00E0470C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75D9" w:rsidRDefault="00F075D9" w:rsidP="005E270D">
            <w:r>
              <w:t>15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75D9" w:rsidRDefault="00F075D9" w:rsidP="00E0470C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gridSpan w:val="2"/>
            <w:vAlign w:val="bottom"/>
          </w:tcPr>
          <w:p w:rsidR="00F075D9" w:rsidRDefault="00F075D9" w:rsidP="00E0470C"/>
        </w:tc>
        <w:tc>
          <w:tcPr>
            <w:tcW w:w="446" w:type="dxa"/>
            <w:vAlign w:val="bottom"/>
          </w:tcPr>
          <w:p w:rsidR="00F075D9" w:rsidRDefault="00F075D9" w:rsidP="00E0470C">
            <w:pPr>
              <w:jc w:val="center"/>
            </w:pPr>
            <w: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5D9" w:rsidRDefault="00F075D9" w:rsidP="00A00B6D">
            <w:pPr>
              <w:jc w:val="center"/>
            </w:pPr>
          </w:p>
        </w:tc>
      </w:tr>
      <w:tr w:rsidR="00F075D9" w:rsidTr="00D50AD5">
        <w:trPr>
          <w:trHeight w:val="714"/>
        </w:trPr>
        <w:tc>
          <w:tcPr>
            <w:tcW w:w="9468" w:type="dxa"/>
            <w:gridSpan w:val="12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075D9" w:rsidRDefault="00F075D9" w:rsidP="00E0470C">
            <w:r>
              <w:t>п.г.т. Октябрьское</w:t>
            </w:r>
          </w:p>
          <w:p w:rsidR="00F075D9" w:rsidRDefault="00F075D9" w:rsidP="00E0470C"/>
          <w:p w:rsidR="00F075D9" w:rsidRDefault="00F075D9" w:rsidP="00E0470C"/>
        </w:tc>
      </w:tr>
      <w:tr w:rsidR="00F075D9" w:rsidRPr="00183637">
        <w:tblPrEx>
          <w:tblLook w:val="0000"/>
        </w:tblPrEx>
        <w:trPr>
          <w:gridBefore w:val="1"/>
          <w:wBefore w:w="108" w:type="dxa"/>
        </w:trPr>
        <w:tc>
          <w:tcPr>
            <w:tcW w:w="5400" w:type="dxa"/>
            <w:gridSpan w:val="8"/>
          </w:tcPr>
          <w:p w:rsidR="00F075D9" w:rsidRPr="00183637" w:rsidRDefault="00F075D9" w:rsidP="00183637">
            <w:pPr>
              <w:ind w:right="73"/>
              <w:jc w:val="both"/>
            </w:pPr>
            <w:r w:rsidRPr="00183637">
              <w:t xml:space="preserve">Об   утверждении    Положения  о присвоении адресов объектам адресации, изменении, аннулировании адресов, присвоении наименований элементам улично-дорожной сети, наименований элементам планировочной структуры в границах  </w:t>
            </w:r>
            <w:r>
              <w:t>территории городского поселения Октябрьское</w:t>
            </w:r>
            <w:r w:rsidRPr="00183637">
              <w:t>, изменении, аннулировании таких наименований</w:t>
            </w:r>
          </w:p>
        </w:tc>
        <w:tc>
          <w:tcPr>
            <w:tcW w:w="3960" w:type="dxa"/>
            <w:gridSpan w:val="3"/>
          </w:tcPr>
          <w:p w:rsidR="00F075D9" w:rsidRPr="00183637" w:rsidRDefault="00F075D9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  <w:tr w:rsidR="00F075D9" w:rsidRPr="00183637">
        <w:tblPrEx>
          <w:tblLook w:val="0000"/>
        </w:tblPrEx>
        <w:trPr>
          <w:gridBefore w:val="1"/>
          <w:wBefore w:w="108" w:type="dxa"/>
        </w:trPr>
        <w:tc>
          <w:tcPr>
            <w:tcW w:w="5400" w:type="dxa"/>
            <w:gridSpan w:val="8"/>
          </w:tcPr>
          <w:p w:rsidR="00F075D9" w:rsidRPr="00183637" w:rsidRDefault="00F075D9" w:rsidP="00560E54">
            <w:pPr>
              <w:ind w:right="73"/>
              <w:jc w:val="both"/>
            </w:pPr>
          </w:p>
        </w:tc>
        <w:tc>
          <w:tcPr>
            <w:tcW w:w="3960" w:type="dxa"/>
            <w:gridSpan w:val="3"/>
          </w:tcPr>
          <w:p w:rsidR="00F075D9" w:rsidRPr="00183637" w:rsidRDefault="00F075D9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</w:tbl>
    <w:p w:rsidR="00F075D9" w:rsidRPr="00183637" w:rsidRDefault="00F075D9" w:rsidP="00183637">
      <w:pPr>
        <w:ind w:right="73"/>
        <w:jc w:val="both"/>
      </w:pPr>
      <w:r w:rsidRPr="00183637">
        <w:t xml:space="preserve">         В целях установления единых правил присвоения адресов объектам адресации, </w:t>
      </w:r>
      <w:proofErr w:type="gramStart"/>
      <w:r w:rsidRPr="00183637">
        <w:t xml:space="preserve">изменения, аннулирования адресов, присвоения наименований элементам улично-дорожной сети, наименований элементам планировочной структуры в границах  территории городского поселения </w:t>
      </w:r>
      <w:r>
        <w:t>Октябрьское</w:t>
      </w:r>
      <w:r w:rsidRPr="00183637">
        <w:t>, изменения, аннулирования таких наименований,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 информационной системе адресной системе и о внесении изменений в Федеральный закон «Об общих принципах</w:t>
      </w:r>
      <w:proofErr w:type="gramEnd"/>
      <w:r w:rsidRPr="00183637">
        <w:t xml:space="preserve"> организации местного самоуправления в Российской Федерации», уставом городского поселения </w:t>
      </w:r>
      <w:proofErr w:type="gramStart"/>
      <w:r>
        <w:t>Октябрьское</w:t>
      </w:r>
      <w:proofErr w:type="gramEnd"/>
      <w:r w:rsidRPr="00183637">
        <w:t xml:space="preserve">: </w:t>
      </w:r>
    </w:p>
    <w:p w:rsidR="00F075D9" w:rsidRPr="00183637" w:rsidRDefault="00F075D9" w:rsidP="0025643B">
      <w:pPr>
        <w:ind w:right="73" w:firstLine="708"/>
        <w:jc w:val="both"/>
      </w:pPr>
      <w:r w:rsidRPr="00183637">
        <w:t xml:space="preserve">1. Утвердить Положение о присвоении адресов объектам адресации, изменении, аннулировании адресов, присвоении наименований элементам улично-дорожной сети, наименований элементам планировочной структуры в границах  территории городского поселения </w:t>
      </w:r>
      <w:r>
        <w:t>Октябрьское</w:t>
      </w:r>
      <w:r w:rsidRPr="00183637">
        <w:t>, изменении, аннулировании таких наименований согласно приложению к настоящему постановлению.</w:t>
      </w:r>
    </w:p>
    <w:p w:rsidR="00F075D9" w:rsidRPr="00183637" w:rsidRDefault="00F075D9" w:rsidP="00183637">
      <w:pPr>
        <w:ind w:right="73" w:firstLine="720"/>
        <w:jc w:val="both"/>
      </w:pPr>
      <w:r w:rsidRPr="00183637">
        <w:t xml:space="preserve">2. Признать утратившим силу постановление администрации городского поселения </w:t>
      </w:r>
      <w:r>
        <w:t>Октябрьское</w:t>
      </w:r>
      <w:r w:rsidRPr="00183637">
        <w:t xml:space="preserve"> </w:t>
      </w:r>
      <w:r>
        <w:t>от 11.02.2014 № 17 «Об утверждении Положения о порядке присвоения адресов объектам недвижимости на территории городского поселения Октябрьское и их регистрации».</w:t>
      </w:r>
    </w:p>
    <w:p w:rsidR="00F075D9" w:rsidRPr="00E76F17" w:rsidRDefault="00F075D9" w:rsidP="009930EB">
      <w:pPr>
        <w:widowControl w:val="0"/>
        <w:autoSpaceDE w:val="0"/>
        <w:autoSpaceDN w:val="0"/>
        <w:adjustRightInd w:val="0"/>
        <w:ind w:firstLine="708"/>
        <w:jc w:val="both"/>
      </w:pPr>
      <w:r w:rsidRPr="00183637">
        <w:t xml:space="preserve">3. </w:t>
      </w:r>
      <w:r w:rsidRPr="00E76F17">
        <w:t xml:space="preserve">Обнародовать настоящее </w:t>
      </w:r>
      <w:r>
        <w:t>постановление</w:t>
      </w:r>
      <w:r w:rsidRPr="00E76F17">
        <w:t xml:space="preserve"> путем размещения в сети Интернет на официальном сайте городского поселения Октябрьское  </w:t>
      </w:r>
      <w:hyperlink r:id="rId6" w:history="1">
        <w:r w:rsidRPr="004972B1">
          <w:rPr>
            <w:rStyle w:val="a7"/>
          </w:rPr>
          <w:t>www</w:t>
        </w:r>
        <w:r w:rsidRPr="00E76F17">
          <w:rPr>
            <w:rStyle w:val="a7"/>
          </w:rPr>
          <w:t>.</w:t>
        </w:r>
        <w:r w:rsidRPr="004972B1">
          <w:rPr>
            <w:rStyle w:val="a7"/>
          </w:rPr>
          <w:t>admoktpos</w:t>
        </w:r>
        <w:r w:rsidRPr="00E76F17">
          <w:rPr>
            <w:rStyle w:val="a7"/>
          </w:rPr>
          <w:t>.</w:t>
        </w:r>
        <w:r w:rsidRPr="004972B1">
          <w:rPr>
            <w:rStyle w:val="a7"/>
          </w:rPr>
          <w:t>ru</w:t>
        </w:r>
      </w:hyperlink>
      <w:r w:rsidRPr="00E76F17">
        <w:t>.</w:t>
      </w:r>
    </w:p>
    <w:p w:rsidR="00F075D9" w:rsidRDefault="00F075D9" w:rsidP="009930EB">
      <w:pPr>
        <w:ind w:right="73" w:firstLine="720"/>
        <w:jc w:val="both"/>
        <w:rPr>
          <w:color w:val="000000"/>
        </w:rPr>
      </w:pPr>
      <w:r>
        <w:rPr>
          <w:color w:val="000000"/>
        </w:rPr>
        <w:t>4</w:t>
      </w:r>
      <w:r w:rsidRPr="00E76F17">
        <w:rPr>
          <w:color w:val="000000"/>
        </w:rPr>
        <w:t xml:space="preserve">. Настоящее </w:t>
      </w:r>
      <w:r>
        <w:rPr>
          <w:color w:val="000000"/>
        </w:rPr>
        <w:t>постановление</w:t>
      </w:r>
      <w:r w:rsidRPr="00E76F17">
        <w:rPr>
          <w:color w:val="000000"/>
        </w:rPr>
        <w:t xml:space="preserve"> вступает в силу после </w:t>
      </w:r>
      <w:r>
        <w:rPr>
          <w:color w:val="000000"/>
        </w:rPr>
        <w:t xml:space="preserve">его </w:t>
      </w:r>
      <w:r w:rsidRPr="00E76F17">
        <w:rPr>
          <w:color w:val="000000"/>
        </w:rPr>
        <w:t>официального обнародования.</w:t>
      </w:r>
    </w:p>
    <w:p w:rsidR="00F075D9" w:rsidRPr="00183637" w:rsidRDefault="00F075D9" w:rsidP="009930EB">
      <w:pPr>
        <w:ind w:right="73" w:firstLine="720"/>
        <w:jc w:val="both"/>
      </w:pPr>
      <w:r w:rsidRPr="00183637">
        <w:t xml:space="preserve">5. </w:t>
      </w:r>
      <w:proofErr w:type="gramStart"/>
      <w:r w:rsidRPr="00183637">
        <w:t>Контроль за</w:t>
      </w:r>
      <w:proofErr w:type="gramEnd"/>
      <w:r w:rsidRPr="00183637">
        <w:t xml:space="preserve"> выполнением постановления оставляю за собой.</w:t>
      </w:r>
    </w:p>
    <w:p w:rsidR="00F075D9" w:rsidRDefault="00F075D9" w:rsidP="00183637">
      <w:pPr>
        <w:autoSpaceDE w:val="0"/>
        <w:autoSpaceDN w:val="0"/>
        <w:adjustRightInd w:val="0"/>
        <w:jc w:val="both"/>
        <w:rPr>
          <w:color w:val="FF0000"/>
        </w:rPr>
      </w:pPr>
    </w:p>
    <w:p w:rsidR="00F075D9" w:rsidRPr="00183637" w:rsidRDefault="00F075D9" w:rsidP="00183637">
      <w:pPr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14101" w:type="dxa"/>
        <w:tblInd w:w="-106" w:type="dxa"/>
        <w:tblLook w:val="01E0"/>
      </w:tblPr>
      <w:tblGrid>
        <w:gridCol w:w="9464"/>
        <w:gridCol w:w="4637"/>
      </w:tblGrid>
      <w:tr w:rsidR="00F075D9" w:rsidRPr="00183637">
        <w:tc>
          <w:tcPr>
            <w:tcW w:w="9464" w:type="dxa"/>
          </w:tcPr>
          <w:p w:rsidR="00F075D9" w:rsidRPr="00183637" w:rsidRDefault="00F075D9" w:rsidP="009930EB">
            <w:pPr>
              <w:autoSpaceDE w:val="0"/>
              <w:autoSpaceDN w:val="0"/>
              <w:adjustRightInd w:val="0"/>
              <w:ind w:right="-796"/>
              <w:jc w:val="both"/>
            </w:pPr>
            <w:r>
              <w:t>Глава городского поселения Октябрьское                                                         В.В.Сенченков</w:t>
            </w:r>
            <w:r w:rsidRPr="00183637">
              <w:t xml:space="preserve">  </w:t>
            </w:r>
          </w:p>
        </w:tc>
        <w:tc>
          <w:tcPr>
            <w:tcW w:w="4637" w:type="dxa"/>
          </w:tcPr>
          <w:p w:rsidR="00F075D9" w:rsidRPr="00183637" w:rsidRDefault="00F075D9" w:rsidP="00560E5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F075D9" w:rsidRPr="00183637" w:rsidRDefault="00F075D9" w:rsidP="00183637">
      <w:pPr>
        <w:rPr>
          <w:rStyle w:val="a4"/>
          <w:b w:val="0"/>
          <w:bCs w:val="0"/>
          <w:sz w:val="24"/>
          <w:szCs w:val="24"/>
        </w:rPr>
      </w:pPr>
      <w:r w:rsidRPr="00183637">
        <w:rPr>
          <w:rStyle w:val="a4"/>
          <w:b w:val="0"/>
          <w:bCs w:val="0"/>
          <w:sz w:val="24"/>
          <w:szCs w:val="24"/>
        </w:rPr>
        <w:lastRenderedPageBreak/>
        <w:t xml:space="preserve">                                                                         </w:t>
      </w:r>
    </w:p>
    <w:p w:rsidR="00F075D9" w:rsidRPr="00AD258D" w:rsidRDefault="00F075D9" w:rsidP="009930EB">
      <w:pPr>
        <w:ind w:left="5664" w:firstLine="708"/>
        <w:jc w:val="right"/>
      </w:pPr>
      <w:r w:rsidRPr="00AD258D">
        <w:t>Приложение</w:t>
      </w:r>
      <w:r>
        <w:t xml:space="preserve"> </w:t>
      </w:r>
      <w:r w:rsidRPr="00AD258D">
        <w:t xml:space="preserve"> </w:t>
      </w:r>
    </w:p>
    <w:p w:rsidR="00F075D9" w:rsidRDefault="00F075D9" w:rsidP="009930EB">
      <w:pPr>
        <w:ind w:left="5400"/>
        <w:jc w:val="right"/>
      </w:pPr>
      <w:r w:rsidRPr="00AD258D">
        <w:t xml:space="preserve">к постановлению администрации </w:t>
      </w:r>
    </w:p>
    <w:p w:rsidR="00F075D9" w:rsidRPr="00AD258D" w:rsidRDefault="00F075D9" w:rsidP="009930EB">
      <w:pPr>
        <w:ind w:left="5400"/>
        <w:jc w:val="right"/>
      </w:pPr>
      <w:r w:rsidRPr="00AD258D">
        <w:t>городского поселения  Октябрьское</w:t>
      </w:r>
    </w:p>
    <w:p w:rsidR="00F075D9" w:rsidRPr="00D9254F" w:rsidRDefault="00F075D9" w:rsidP="009930EB">
      <w:pPr>
        <w:ind w:firstLine="708"/>
        <w:jc w:val="right"/>
        <w:rPr>
          <w:u w:val="single"/>
        </w:rPr>
      </w:pPr>
      <w:r w:rsidRPr="00AD258D">
        <w:t xml:space="preserve">                                                                           от « ___ » ____________ 201</w:t>
      </w:r>
      <w:r>
        <w:t>5</w:t>
      </w:r>
      <w:r w:rsidRPr="00AD258D">
        <w:t xml:space="preserve"> № ______</w:t>
      </w:r>
    </w:p>
    <w:p w:rsidR="00F075D9" w:rsidRPr="00183637" w:rsidRDefault="00F075D9" w:rsidP="00183637">
      <w:pPr>
        <w:ind w:left="5220"/>
      </w:pPr>
    </w:p>
    <w:p w:rsidR="00F075D9" w:rsidRDefault="00F075D9" w:rsidP="00183637">
      <w:pPr>
        <w:ind w:left="-180"/>
        <w:jc w:val="center"/>
      </w:pPr>
      <w:r w:rsidRPr="00183637">
        <w:t>Положение</w:t>
      </w:r>
      <w:r>
        <w:t xml:space="preserve"> </w:t>
      </w:r>
    </w:p>
    <w:p w:rsidR="00F075D9" w:rsidRDefault="00F075D9" w:rsidP="00183637">
      <w:pPr>
        <w:ind w:left="-180"/>
        <w:jc w:val="center"/>
      </w:pPr>
      <w:r w:rsidRPr="00183637">
        <w:t>о присвоении адресов объектам адресации, изменении,</w:t>
      </w:r>
      <w:r>
        <w:t xml:space="preserve"> </w:t>
      </w:r>
      <w:r w:rsidRPr="00183637">
        <w:t xml:space="preserve">аннулировании адресов, </w:t>
      </w:r>
    </w:p>
    <w:p w:rsidR="00F075D9" w:rsidRPr="00183637" w:rsidRDefault="00F075D9" w:rsidP="00183637">
      <w:pPr>
        <w:ind w:left="-180"/>
        <w:jc w:val="center"/>
      </w:pPr>
      <w:r w:rsidRPr="00183637">
        <w:t>присвоении наименований элементам улично-дорожной сети, наименований элементам планировочной структуры</w:t>
      </w:r>
      <w:r>
        <w:t xml:space="preserve"> </w:t>
      </w:r>
      <w:r w:rsidRPr="00183637">
        <w:t xml:space="preserve">в границах  территории городского поселения </w:t>
      </w:r>
      <w:proofErr w:type="gramStart"/>
      <w:r w:rsidRPr="00183637">
        <w:t>Октябрьское</w:t>
      </w:r>
      <w:proofErr w:type="gramEnd"/>
      <w:r w:rsidRPr="00183637">
        <w:t>, изменении, аннулировании таких наименований</w:t>
      </w:r>
    </w:p>
    <w:p w:rsidR="00F075D9" w:rsidRPr="00183637" w:rsidRDefault="00F075D9" w:rsidP="00183637">
      <w:pPr>
        <w:ind w:left="-180"/>
        <w:jc w:val="both"/>
        <w:rPr>
          <w:b/>
          <w:bCs/>
        </w:rPr>
      </w:pPr>
    </w:p>
    <w:p w:rsidR="00F075D9" w:rsidRPr="00183637" w:rsidRDefault="00F075D9" w:rsidP="00183637">
      <w:pPr>
        <w:ind w:left="-180"/>
        <w:jc w:val="center"/>
      </w:pPr>
      <w:r w:rsidRPr="00183637">
        <w:t>1. Общие положения</w:t>
      </w:r>
    </w:p>
    <w:p w:rsidR="00F075D9" w:rsidRPr="00183637" w:rsidRDefault="00F075D9" w:rsidP="00183637">
      <w:pPr>
        <w:jc w:val="both"/>
      </w:pPr>
    </w:p>
    <w:p w:rsidR="00F075D9" w:rsidRPr="00183637" w:rsidRDefault="00F075D9" w:rsidP="0025643B">
      <w:pPr>
        <w:ind w:firstLine="708"/>
        <w:jc w:val="both"/>
      </w:pPr>
      <w:r w:rsidRPr="00183637">
        <w:t xml:space="preserve">1.1. </w:t>
      </w:r>
      <w:proofErr w:type="gramStart"/>
      <w:r w:rsidRPr="00183637">
        <w:t>Настоящее Положение о  присвоении адресов объектам адресации, изменении, аннулировании адресов, присвоении наименований элементам улично-дорожной сети, элементам планировочной структуры в границах муниципального образования городское поселение Октябрьское, изменении, аннулировании таких наименований (далее по тексту - Положение), размещении информации в государственном адресном реестре разработано в соответствии с действующим законодательством Российской Федерации, уставом городского поселения Октябрьское.</w:t>
      </w:r>
      <w:proofErr w:type="gramEnd"/>
    </w:p>
    <w:p w:rsidR="00F075D9" w:rsidRPr="00183637" w:rsidRDefault="00F075D9" w:rsidP="00183637">
      <w:pPr>
        <w:jc w:val="both"/>
      </w:pPr>
      <w:r w:rsidRPr="00183637">
        <w:t xml:space="preserve">            1.2. Положение  определяет единый порядок установления, регистрации адресов, изменения, аннулирования, порядок представления  сведений об адресах.</w:t>
      </w:r>
    </w:p>
    <w:p w:rsidR="00F075D9" w:rsidRPr="00183637" w:rsidRDefault="00F075D9" w:rsidP="00183637">
      <w:pPr>
        <w:jc w:val="both"/>
      </w:pPr>
      <w:r w:rsidRPr="00183637">
        <w:t xml:space="preserve">            1.3. </w:t>
      </w:r>
      <w:proofErr w:type="gramStart"/>
      <w:r w:rsidRPr="00183637">
        <w:t>Органом, уполномоченным на выполнение действий по присвоению адресов объектам адресации, изменению, аннулированию адресов, присвоению наименований элементам улично-дорожной сети, наименований элементам планировочной структуры в границах  территории городского поселения Октябрьское, изменению, аннулированию таких наименований, размещение информации в государственном адресном реестре является администрация городского поселения Октябрьское в лице отдела по имущественным и земельным отношениям, жизнеобеспечению, ГО и ЧС администрации городского поселения Октябрьское (далее</w:t>
      </w:r>
      <w:proofErr w:type="gramEnd"/>
      <w:r w:rsidRPr="00183637">
        <w:t xml:space="preserve"> по тексту - Отдел).</w:t>
      </w:r>
    </w:p>
    <w:p w:rsidR="00F075D9" w:rsidRPr="00183637" w:rsidRDefault="00F075D9" w:rsidP="00183637">
      <w:pPr>
        <w:ind w:left="-180"/>
        <w:jc w:val="center"/>
      </w:pPr>
    </w:p>
    <w:p w:rsidR="00F075D9" w:rsidRPr="00183637" w:rsidRDefault="00F075D9" w:rsidP="00183637">
      <w:pPr>
        <w:ind w:left="-180"/>
        <w:jc w:val="center"/>
      </w:pPr>
      <w:r w:rsidRPr="00183637">
        <w:t>2. Основные понятия</w:t>
      </w:r>
    </w:p>
    <w:p w:rsidR="00F075D9" w:rsidRPr="00183637" w:rsidRDefault="00F075D9" w:rsidP="00183637">
      <w:pPr>
        <w:ind w:left="-180"/>
        <w:jc w:val="both"/>
      </w:pPr>
    </w:p>
    <w:p w:rsidR="00F075D9" w:rsidRPr="00183637" w:rsidRDefault="00F075D9" w:rsidP="0025643B">
      <w:pPr>
        <w:ind w:firstLine="708"/>
        <w:jc w:val="both"/>
      </w:pPr>
      <w:r w:rsidRPr="00183637">
        <w:t>2.1. Адрес - структурированная совокупность реквизитов, однозначно определяющих положение объекта недвижимости на территории относительно поименованных элементов улично-дорожной сети территориальной единицы.</w:t>
      </w:r>
    </w:p>
    <w:p w:rsidR="00F075D9" w:rsidRDefault="00F075D9" w:rsidP="00183637">
      <w:pPr>
        <w:jc w:val="both"/>
      </w:pPr>
      <w:r w:rsidRPr="00183637">
        <w:t xml:space="preserve">            2.2. </w:t>
      </w:r>
      <w:proofErr w:type="gramStart"/>
      <w:r w:rsidRPr="00183637">
        <w:t>Адресный план - картографический материал, представленный на цифровом и (или) бумажном носителях, содержащих информацию о пространственном расположении объектов и адресных элементах, а также информацию об адресе объекта и наименовании адресного элемента.</w:t>
      </w:r>
      <w:proofErr w:type="gramEnd"/>
    </w:p>
    <w:p w:rsidR="00F075D9" w:rsidRDefault="00F075D9" w:rsidP="00183637">
      <w:pPr>
        <w:jc w:val="both"/>
      </w:pPr>
      <w:r>
        <w:tab/>
        <w:t xml:space="preserve">2.3. </w:t>
      </w:r>
      <w:proofErr w:type="spellStart"/>
      <w:r>
        <w:t>Адресообразующие</w:t>
      </w:r>
      <w:proofErr w:type="spellEnd"/>
      <w:r>
        <w:t xml:space="preserve"> элементы</w:t>
      </w:r>
      <w:r w:rsidRPr="00AF46D7"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</w:t>
      </w:r>
      <w:r>
        <w:t>.</w:t>
      </w:r>
    </w:p>
    <w:p w:rsidR="00F075D9" w:rsidRDefault="00F075D9" w:rsidP="00183637">
      <w:pPr>
        <w:jc w:val="both"/>
      </w:pPr>
      <w:r>
        <w:tab/>
        <w:t>2.4. И</w:t>
      </w:r>
      <w:r w:rsidRPr="00AF46D7">
        <w:t>дентификацио</w:t>
      </w:r>
      <w:r>
        <w:t>нные элементы объекта адресации</w:t>
      </w:r>
      <w:r w:rsidRPr="00AF46D7">
        <w:t xml:space="preserve"> - номер земельного участка, типы и номера зданий (сооружений), помещений и объектов незавершенного строительства</w:t>
      </w:r>
      <w:r>
        <w:t>.</w:t>
      </w:r>
    </w:p>
    <w:p w:rsidR="00F075D9" w:rsidRDefault="00F075D9" w:rsidP="00183637">
      <w:pPr>
        <w:jc w:val="both"/>
      </w:pPr>
      <w:r>
        <w:tab/>
        <w:t>2.5. У</w:t>
      </w:r>
      <w:r w:rsidRPr="00AF46D7">
        <w:t>никальный номер адреса объекта адресации в г</w:t>
      </w:r>
      <w:r>
        <w:t>осударственном адресном реестре</w:t>
      </w:r>
      <w:r w:rsidRPr="00AF46D7">
        <w:t xml:space="preserve"> - номер записи, который присваивается адресу объекта адресации в государственном адресном реестре</w:t>
      </w:r>
      <w:r>
        <w:t>.</w:t>
      </w:r>
    </w:p>
    <w:p w:rsidR="00F075D9" w:rsidRPr="00183637" w:rsidRDefault="00F075D9" w:rsidP="00183637">
      <w:pPr>
        <w:jc w:val="both"/>
      </w:pPr>
      <w:r>
        <w:tab/>
        <w:t>2.6.</w:t>
      </w:r>
      <w:r w:rsidRPr="00C01406">
        <w:t xml:space="preserve"> </w:t>
      </w:r>
      <w:proofErr w:type="gramStart"/>
      <w:r>
        <w:t>Э</w:t>
      </w:r>
      <w:r w:rsidRPr="00AF46D7">
        <w:t>лемент улично-дорожной сети - улица, проспект, переулок, проезд, набережная, площадь, бульвар, тупик, съезд, шоссе, аллея и иное.</w:t>
      </w:r>
      <w:proofErr w:type="gramEnd"/>
    </w:p>
    <w:p w:rsidR="00F075D9" w:rsidRDefault="00F075D9" w:rsidP="0025643B">
      <w:pPr>
        <w:jc w:val="both"/>
      </w:pPr>
      <w:r>
        <w:lastRenderedPageBreak/>
        <w:t xml:space="preserve">           </w:t>
      </w:r>
      <w:r w:rsidRPr="00183637">
        <w:t xml:space="preserve"> 2.</w:t>
      </w:r>
      <w:r>
        <w:t>7</w:t>
      </w:r>
      <w:r w:rsidRPr="00183637">
        <w:t xml:space="preserve">. </w:t>
      </w:r>
      <w:proofErr w:type="gramStart"/>
      <w:r w:rsidRPr="00183637">
        <w:t>Улично-дорожная сеть (далее по тексту - УДС) - система взаимосвязанных территориальных коммуникационных объектов (площадей, улиц, переулков, проездов, набережных, бульваров, съездов, аллей), территории которых являются территориями общего пользования.</w:t>
      </w:r>
      <w:r>
        <w:t>.</w:t>
      </w:r>
      <w:proofErr w:type="gramEnd"/>
    </w:p>
    <w:p w:rsidR="00F075D9" w:rsidRPr="00183637" w:rsidRDefault="00F075D9" w:rsidP="0025643B">
      <w:pPr>
        <w:ind w:firstLine="708"/>
        <w:jc w:val="both"/>
      </w:pPr>
      <w:r w:rsidRPr="00183637">
        <w:t>2.</w:t>
      </w:r>
      <w:r>
        <w:t>8</w:t>
      </w:r>
      <w:r w:rsidRPr="00183637">
        <w:t xml:space="preserve">. </w:t>
      </w:r>
      <w:proofErr w:type="gramStart"/>
      <w:r w:rsidRPr="00183637">
        <w:t xml:space="preserve">Элемент планировочной структуры - </w:t>
      </w:r>
      <w:r w:rsidRPr="00AF46D7">
        <w:t>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</w:t>
      </w:r>
      <w:r w:rsidRPr="00183637">
        <w:t>.</w:t>
      </w:r>
      <w:proofErr w:type="gramEnd"/>
    </w:p>
    <w:p w:rsidR="00F075D9" w:rsidRPr="00183637" w:rsidRDefault="00F075D9" w:rsidP="00183637">
      <w:pPr>
        <w:jc w:val="both"/>
      </w:pPr>
      <w:r>
        <w:t xml:space="preserve">            </w:t>
      </w:r>
      <w:r w:rsidRPr="00183637">
        <w:t>2.</w:t>
      </w:r>
      <w:r>
        <w:t>9</w:t>
      </w:r>
      <w:r w:rsidRPr="00183637">
        <w:t>. Здание - результат строительства, представляющий собой объёмную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животных.</w:t>
      </w:r>
    </w:p>
    <w:p w:rsidR="00F075D9" w:rsidRPr="00183637" w:rsidRDefault="00F075D9" w:rsidP="00183637">
      <w:pPr>
        <w:jc w:val="both"/>
      </w:pPr>
      <w:r w:rsidRPr="00183637">
        <w:t xml:space="preserve">             2.</w:t>
      </w:r>
      <w:r>
        <w:t>10</w:t>
      </w:r>
      <w:r w:rsidRPr="00183637">
        <w:t>. Строение – объект капитального строительства вспомогательного или хозяйственного назначения (трансформаторные подстанции, газораспределительные пункты и т.п.).</w:t>
      </w:r>
    </w:p>
    <w:p w:rsidR="00F075D9" w:rsidRPr="00183637" w:rsidRDefault="00F075D9" w:rsidP="00183637">
      <w:pPr>
        <w:widowControl w:val="0"/>
        <w:tabs>
          <w:tab w:val="left" w:pos="1080"/>
        </w:tabs>
        <w:autoSpaceDE w:val="0"/>
        <w:autoSpaceDN w:val="0"/>
        <w:adjustRightInd w:val="0"/>
        <w:jc w:val="both"/>
      </w:pPr>
      <w:r>
        <w:t xml:space="preserve">             2.11</w:t>
      </w:r>
      <w:r w:rsidRPr="00183637">
        <w:t>. Сооружение – результат строительства, представляющий собой объёмную, плоскостную или линейную систему, имеющую наземную, надземную и (или) подземную части, состоящую из несущих, а в отдельных случаях и ограждающих строительных конструкций,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F075D9" w:rsidRPr="00183637" w:rsidRDefault="00F075D9" w:rsidP="00183637">
      <w:pPr>
        <w:jc w:val="both"/>
      </w:pPr>
      <w:r>
        <w:t xml:space="preserve">             2.12</w:t>
      </w:r>
      <w:r w:rsidRPr="00183637">
        <w:t>. Объект адресации – комплексы или отдельно стоящие объекты капитального строительства (здания, строения, сооружения), в том числе земельные участки.</w:t>
      </w:r>
    </w:p>
    <w:p w:rsidR="00F075D9" w:rsidRPr="00183637" w:rsidRDefault="00F075D9" w:rsidP="00183637">
      <w:pPr>
        <w:jc w:val="both"/>
      </w:pPr>
      <w:r>
        <w:t xml:space="preserve">             2.13</w:t>
      </w:r>
      <w:r w:rsidRPr="00183637">
        <w:t>. Объекты недвижимости - земельные участки и все, что прочно связано с землей, то есть объекты, перемещение которых без несоразмерного ущерба их назначению невозможно, в том числе здания, строения, сооружения, объекты незавершенного строительства.</w:t>
      </w:r>
    </w:p>
    <w:p w:rsidR="00F075D9" w:rsidRPr="00183637" w:rsidRDefault="00F075D9" w:rsidP="00183637">
      <w:pPr>
        <w:jc w:val="both"/>
      </w:pPr>
      <w:r>
        <w:t xml:space="preserve">            2.14</w:t>
      </w:r>
      <w:r w:rsidRPr="00183637">
        <w:t>. Земельный участок – это часть земной поверхности, границы которой определены в соответствии с федеральными законами.</w:t>
      </w:r>
    </w:p>
    <w:p w:rsidR="00F075D9" w:rsidRPr="00183637" w:rsidRDefault="00F075D9" w:rsidP="00183637">
      <w:pPr>
        <w:tabs>
          <w:tab w:val="left" w:pos="1080"/>
        </w:tabs>
        <w:jc w:val="both"/>
      </w:pPr>
      <w:r w:rsidRPr="00183637">
        <w:t xml:space="preserve">            2.1</w:t>
      </w:r>
      <w:r>
        <w:t>5</w:t>
      </w:r>
      <w:r w:rsidRPr="00183637">
        <w:t>. Строительный адрес объекта - элементы адреса (улица, квартал улиц, номер дома согласно генеральному плану застройки), однозначно обозначающие местоположение адресуемого объекта на строительной площадке и действующие только на период строительства до ввода объекта в эксплуатацию и присвоения ему адреса в соответствии с настоящим Положением.</w:t>
      </w:r>
    </w:p>
    <w:p w:rsidR="00F075D9" w:rsidRPr="00183637" w:rsidRDefault="00F075D9" w:rsidP="00183637">
      <w:pPr>
        <w:tabs>
          <w:tab w:val="left" w:pos="1080"/>
        </w:tabs>
        <w:jc w:val="both"/>
      </w:pPr>
      <w:r w:rsidRPr="00183637">
        <w:t xml:space="preserve">            2.1</w:t>
      </w:r>
      <w:r>
        <w:t>6</w:t>
      </w:r>
      <w:r w:rsidRPr="00183637">
        <w:t>. Переулок - второстепенная улица, транспортно-пешеходная связь между основными жилыми улицами.</w:t>
      </w:r>
    </w:p>
    <w:p w:rsidR="00F075D9" w:rsidRPr="00183637" w:rsidRDefault="00F075D9" w:rsidP="00183637">
      <w:pPr>
        <w:tabs>
          <w:tab w:val="left" w:pos="1080"/>
        </w:tabs>
        <w:jc w:val="both"/>
      </w:pPr>
      <w:r w:rsidRPr="00183637">
        <w:t xml:space="preserve">            2.1</w:t>
      </w:r>
      <w:r>
        <w:t>7</w:t>
      </w:r>
      <w:r w:rsidRPr="00183637">
        <w:t>. Проезд - транспортная связь жилых домов, расположенных в глубине квартала, с улицей.</w:t>
      </w:r>
    </w:p>
    <w:p w:rsidR="00F075D9" w:rsidRPr="00183637" w:rsidRDefault="00F075D9" w:rsidP="00183637">
      <w:pPr>
        <w:tabs>
          <w:tab w:val="left" w:pos="1080"/>
        </w:tabs>
        <w:jc w:val="both"/>
      </w:pPr>
      <w:r w:rsidRPr="00183637">
        <w:t xml:space="preserve">             2.1</w:t>
      </w:r>
      <w:r>
        <w:t>8</w:t>
      </w:r>
      <w:r w:rsidRPr="00183637">
        <w:t>. Улица - транспортная или пешеходная связь районного или местного значения в сформировавшейся застройке, имеющая линейные, фиксированные по всей длине границы, начало и окончание.</w:t>
      </w:r>
    </w:p>
    <w:p w:rsidR="00F075D9" w:rsidRPr="00183637" w:rsidRDefault="00F075D9" w:rsidP="00183637">
      <w:pPr>
        <w:jc w:val="both"/>
      </w:pPr>
      <w:r w:rsidRPr="00183637">
        <w:t xml:space="preserve">             2.1</w:t>
      </w:r>
      <w:r>
        <w:t>9</w:t>
      </w:r>
      <w:r w:rsidRPr="00183637">
        <w:t>. Государственный адресный реестр - государственный информационный ресурс, содержащий сведения об адресах.</w:t>
      </w:r>
    </w:p>
    <w:p w:rsidR="00F075D9" w:rsidRPr="00183637" w:rsidRDefault="00F075D9" w:rsidP="00183637">
      <w:pPr>
        <w:jc w:val="both"/>
      </w:pPr>
      <w:r w:rsidRPr="00183637">
        <w:t xml:space="preserve">             2.</w:t>
      </w:r>
      <w:r>
        <w:t>20</w:t>
      </w:r>
      <w:r w:rsidRPr="00183637">
        <w:t>. Жилой дом – индивидуально 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F075D9" w:rsidRPr="00183637" w:rsidRDefault="00F075D9" w:rsidP="00183637">
      <w:pPr>
        <w:jc w:val="both"/>
      </w:pPr>
      <w:r w:rsidRPr="00183637">
        <w:t xml:space="preserve">             2.</w:t>
      </w:r>
      <w:r>
        <w:t>21</w:t>
      </w:r>
      <w:r w:rsidRPr="00183637">
        <w:t>. Номер жилого дома, владения, здания, строения, сооружения -  реквизит адреса объекта, состоящий из последовательности цифр с возможным добавлением буквенного индекса</w:t>
      </w:r>
      <w:r>
        <w:t xml:space="preserve"> (исключая буквы е, </w:t>
      </w:r>
      <w:proofErr w:type="spellStart"/>
      <w:r>
        <w:t>з</w:t>
      </w:r>
      <w:proofErr w:type="spellEnd"/>
      <w:r>
        <w:t xml:space="preserve">, ч, </w:t>
      </w:r>
      <w:proofErr w:type="spellStart"/>
      <w:r>
        <w:t>ь</w:t>
      </w:r>
      <w:proofErr w:type="spellEnd"/>
      <w:r>
        <w:t xml:space="preserve">, </w:t>
      </w:r>
      <w:proofErr w:type="spellStart"/>
      <w:r>
        <w:t>ъ</w:t>
      </w:r>
      <w:proofErr w:type="spellEnd"/>
      <w:r>
        <w:t>),</w:t>
      </w:r>
      <w:r w:rsidRPr="00F7226E">
        <w:t xml:space="preserve"> </w:t>
      </w:r>
      <w:r w:rsidRPr="00AF46D7">
        <w:t>а также</w:t>
      </w:r>
      <w:r>
        <w:t xml:space="preserve"> символа «/»</w:t>
      </w:r>
      <w:r w:rsidRPr="00AF46D7">
        <w:t xml:space="preserve"> - косая черта.</w:t>
      </w:r>
      <w:r w:rsidRPr="00183637">
        <w:t xml:space="preserve"> </w:t>
      </w:r>
    </w:p>
    <w:p w:rsidR="00F075D9" w:rsidRPr="00183637" w:rsidRDefault="00F075D9" w:rsidP="00183637">
      <w:pPr>
        <w:jc w:val="both"/>
      </w:pPr>
      <w:r w:rsidRPr="00183637">
        <w:t xml:space="preserve">             2.</w:t>
      </w:r>
      <w:r>
        <w:t>22.</w:t>
      </w:r>
      <w:r w:rsidRPr="00183637">
        <w:t xml:space="preserve"> Владение – земельный участок  с фиксированными замкнутыми границами с  расположенными на нём домами, зданиями и сооружениями.</w:t>
      </w:r>
    </w:p>
    <w:p w:rsidR="00F075D9" w:rsidRPr="00183637" w:rsidRDefault="00F075D9" w:rsidP="00183637">
      <w:pPr>
        <w:jc w:val="both"/>
      </w:pPr>
      <w:r w:rsidRPr="00183637">
        <w:lastRenderedPageBreak/>
        <w:t xml:space="preserve">             2.</w:t>
      </w:r>
      <w:r>
        <w:t>23</w:t>
      </w:r>
      <w:r w:rsidRPr="00183637">
        <w:t xml:space="preserve">. </w:t>
      </w:r>
      <w:proofErr w:type="gramStart"/>
      <w:r w:rsidRPr="00183637">
        <w:t>Домовладение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объекты).</w:t>
      </w:r>
      <w:proofErr w:type="gramEnd"/>
    </w:p>
    <w:p w:rsidR="00F075D9" w:rsidRPr="00183637" w:rsidRDefault="00F075D9" w:rsidP="00183637">
      <w:pPr>
        <w:jc w:val="both"/>
      </w:pPr>
      <w:r w:rsidRPr="00183637">
        <w:t xml:space="preserve">             2.</w:t>
      </w:r>
      <w:r>
        <w:t>24</w:t>
      </w:r>
      <w:r w:rsidRPr="00183637">
        <w:t>. Объект капитального строительства – здание, строение, сооружение, объекты, строительство которых не завершено (объекты незавершённого строительства), за исключением временных построек, киосков, навесов и других подобных построек.</w:t>
      </w:r>
    </w:p>
    <w:p w:rsidR="00F075D9" w:rsidRPr="00183637" w:rsidRDefault="00F075D9" w:rsidP="00183637">
      <w:pPr>
        <w:jc w:val="both"/>
      </w:pPr>
      <w:r w:rsidRPr="00183637">
        <w:t xml:space="preserve">             2.2</w:t>
      </w:r>
      <w:r>
        <w:t>5</w:t>
      </w:r>
      <w:r w:rsidRPr="00183637">
        <w:t>. Ситуационный план – схематический план размещения объекта недвижимости относительно  элементов УДС и элементов планировочной структуры, водоемов, линий электропередачи, других зданий, строений и сооружений.</w:t>
      </w:r>
    </w:p>
    <w:p w:rsidR="00F075D9" w:rsidRPr="00183637" w:rsidRDefault="00F075D9" w:rsidP="00183637">
      <w:pPr>
        <w:pStyle w:val="a5"/>
        <w:jc w:val="center"/>
        <w:rPr>
          <w:b/>
          <w:bCs/>
        </w:rPr>
      </w:pPr>
      <w:r w:rsidRPr="00183637">
        <w:rPr>
          <w:rStyle w:val="a6"/>
          <w:b w:val="0"/>
          <w:bCs w:val="0"/>
        </w:rPr>
        <w:t>3.   Структура и реквизиты адреса</w:t>
      </w:r>
    </w:p>
    <w:p w:rsidR="00F075D9" w:rsidRPr="00183637" w:rsidRDefault="00F075D9" w:rsidP="00183637">
      <w:pPr>
        <w:jc w:val="both"/>
      </w:pPr>
      <w:r w:rsidRPr="00183637">
        <w:t xml:space="preserve">             </w:t>
      </w:r>
      <w:bookmarkStart w:id="0" w:name="sub_1301"/>
      <w:r w:rsidRPr="00183637">
        <w:t>3.1. Адрес должен содержать следующие реквизиты:</w:t>
      </w:r>
    </w:p>
    <w:p w:rsidR="00F075D9" w:rsidRDefault="00F075D9" w:rsidP="00080E3D">
      <w:pPr>
        <w:pStyle w:val="Style7"/>
        <w:widowControl/>
        <w:tabs>
          <w:tab w:val="left" w:pos="1080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183637">
        <w:rPr>
          <w:rStyle w:val="FontStyle11"/>
          <w:sz w:val="24"/>
          <w:szCs w:val="24"/>
        </w:rPr>
        <w:t xml:space="preserve">- название субъекта Российской Федерации: Ханты - Мансийский                                  автономный </w:t>
      </w:r>
      <w:proofErr w:type="spellStart"/>
      <w:r w:rsidRPr="00183637">
        <w:rPr>
          <w:rStyle w:val="FontStyle11"/>
          <w:sz w:val="24"/>
          <w:szCs w:val="24"/>
        </w:rPr>
        <w:t>округ-Югра</w:t>
      </w:r>
      <w:proofErr w:type="spellEnd"/>
      <w:r w:rsidRPr="00183637">
        <w:rPr>
          <w:rStyle w:val="FontStyle11"/>
          <w:sz w:val="24"/>
          <w:szCs w:val="24"/>
        </w:rPr>
        <w:t>;</w:t>
      </w:r>
    </w:p>
    <w:p w:rsidR="00F075D9" w:rsidRPr="00183637" w:rsidRDefault="00F075D9" w:rsidP="00080E3D">
      <w:pPr>
        <w:pStyle w:val="Style7"/>
        <w:widowControl/>
        <w:tabs>
          <w:tab w:val="left" w:pos="1080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183637">
        <w:rPr>
          <w:rStyle w:val="FontStyle11"/>
          <w:sz w:val="24"/>
          <w:szCs w:val="24"/>
        </w:rPr>
        <w:t>- название района: Октябрьский район;</w:t>
      </w:r>
    </w:p>
    <w:p w:rsidR="00F075D9" w:rsidRPr="00183637" w:rsidRDefault="00F075D9" w:rsidP="00183637">
      <w:pPr>
        <w:pStyle w:val="Style7"/>
        <w:widowControl/>
        <w:tabs>
          <w:tab w:val="left" w:pos="730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183637">
        <w:rPr>
          <w:rStyle w:val="FontStyle11"/>
          <w:sz w:val="24"/>
          <w:szCs w:val="24"/>
        </w:rPr>
        <w:t>- название поселения:</w:t>
      </w:r>
      <w:r w:rsidRPr="00183637">
        <w:rPr>
          <w:rStyle w:val="FontStyle16"/>
          <w:sz w:val="24"/>
          <w:szCs w:val="24"/>
        </w:rPr>
        <w:t xml:space="preserve"> </w:t>
      </w:r>
      <w:r w:rsidRPr="00183637">
        <w:rPr>
          <w:rStyle w:val="FontStyle11"/>
          <w:sz w:val="24"/>
          <w:szCs w:val="24"/>
        </w:rPr>
        <w:t>городское поселение Октябрьское;</w:t>
      </w:r>
    </w:p>
    <w:p w:rsidR="00F075D9" w:rsidRPr="00183637" w:rsidRDefault="00F075D9" w:rsidP="00183637">
      <w:pPr>
        <w:pStyle w:val="Style7"/>
        <w:widowControl/>
        <w:tabs>
          <w:tab w:val="left" w:pos="730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183637">
        <w:rPr>
          <w:rStyle w:val="FontStyle11"/>
          <w:sz w:val="24"/>
          <w:szCs w:val="24"/>
        </w:rPr>
        <w:t>- название населенного пункта: поселок городского типа Октябрьское;</w:t>
      </w:r>
    </w:p>
    <w:p w:rsidR="00F075D9" w:rsidRDefault="00F075D9" w:rsidP="00080E3D">
      <w:bookmarkStart w:id="1" w:name="sub_13011"/>
      <w:bookmarkEnd w:id="0"/>
      <w:r>
        <w:t>-</w:t>
      </w:r>
      <w:r w:rsidRPr="00AF46D7">
        <w:t xml:space="preserve"> наименование элемента планировочной структуры;</w:t>
      </w:r>
      <w:r w:rsidRPr="00AF46D7">
        <w:br/>
      </w:r>
      <w:r>
        <w:t>-</w:t>
      </w:r>
      <w:r w:rsidRPr="00AF46D7">
        <w:t xml:space="preserve"> наименование элемента улично-дорожной сети;</w:t>
      </w:r>
      <w:r w:rsidRPr="00AF46D7">
        <w:br/>
      </w:r>
      <w:r>
        <w:t>-</w:t>
      </w:r>
      <w:r w:rsidRPr="00AF46D7">
        <w:t xml:space="preserve"> номер земельного участка;</w:t>
      </w:r>
      <w:r w:rsidRPr="00AF46D7">
        <w:br/>
      </w:r>
      <w:r>
        <w:t>-</w:t>
      </w:r>
      <w:r w:rsidRPr="00AF46D7">
        <w:t xml:space="preserve"> тип и номер здания, сооружения или объекта незавершенного строительства;</w:t>
      </w:r>
      <w:r w:rsidRPr="00AF46D7">
        <w:br/>
      </w:r>
      <w:r>
        <w:t>-</w:t>
      </w:r>
      <w:r w:rsidRPr="00AF46D7">
        <w:t xml:space="preserve"> тип и номер помещения, располо</w:t>
      </w:r>
      <w:r>
        <w:t>женного в здании или сооружении;</w:t>
      </w:r>
    </w:p>
    <w:bookmarkEnd w:id="1"/>
    <w:p w:rsidR="00F075D9" w:rsidRPr="00183637" w:rsidRDefault="00F075D9" w:rsidP="00183637">
      <w:pPr>
        <w:jc w:val="both"/>
      </w:pPr>
      <w:r w:rsidRPr="00183637">
        <w:t xml:space="preserve">             3.2. Структура адреса определяется типом адресуемого объекта: здание, строение, сооружение, земельный участок, владение.</w:t>
      </w:r>
    </w:p>
    <w:p w:rsidR="00F075D9" w:rsidRDefault="00F075D9" w:rsidP="00183637">
      <w:pPr>
        <w:jc w:val="both"/>
      </w:pPr>
      <w:r w:rsidRPr="00183637">
        <w:t xml:space="preserve">             3.3. К адресу может быть добавлено наименование микрорайона, производственной зоны, местоположения объектов. </w:t>
      </w:r>
    </w:p>
    <w:p w:rsidR="00F075D9" w:rsidRDefault="00F075D9" w:rsidP="00080E3D">
      <w:pPr>
        <w:ind w:firstLine="708"/>
        <w:jc w:val="both"/>
      </w:pPr>
      <w:r>
        <w:t xml:space="preserve"> 3.4. </w:t>
      </w:r>
      <w:r w:rsidRPr="00AF46D7">
        <w:t>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F075D9" w:rsidRDefault="00F075D9" w:rsidP="00080E3D">
      <w:pPr>
        <w:jc w:val="both"/>
      </w:pPr>
      <w:r w:rsidRPr="00AF46D7">
        <w:t xml:space="preserve">а) </w:t>
      </w:r>
      <w:r>
        <w:t>«</w:t>
      </w:r>
      <w:proofErr w:type="gramStart"/>
      <w:r>
        <w:t>-»</w:t>
      </w:r>
      <w:proofErr w:type="gramEnd"/>
      <w:r w:rsidRPr="00AF46D7">
        <w:t xml:space="preserve"> - дефис;</w:t>
      </w:r>
    </w:p>
    <w:p w:rsidR="00F075D9" w:rsidRDefault="00F075D9" w:rsidP="00080E3D">
      <w:pPr>
        <w:jc w:val="both"/>
      </w:pPr>
      <w:r>
        <w:t>б) «</w:t>
      </w:r>
      <w:proofErr w:type="gramStart"/>
      <w:r>
        <w:t>.»</w:t>
      </w:r>
      <w:proofErr w:type="gramEnd"/>
      <w:r w:rsidRPr="00AF46D7">
        <w:t xml:space="preserve"> - точка;</w:t>
      </w:r>
    </w:p>
    <w:p w:rsidR="00F075D9" w:rsidRDefault="00F075D9" w:rsidP="00080E3D">
      <w:pPr>
        <w:jc w:val="both"/>
      </w:pPr>
      <w:r w:rsidRPr="00AF46D7">
        <w:t>в</w:t>
      </w:r>
      <w:proofErr w:type="gramStart"/>
      <w:r w:rsidRPr="00AF46D7">
        <w:t xml:space="preserve">) </w:t>
      </w:r>
      <w:r>
        <w:t>«(»</w:t>
      </w:r>
      <w:r w:rsidRPr="00AF46D7">
        <w:t xml:space="preserve"> - </w:t>
      </w:r>
      <w:proofErr w:type="gramEnd"/>
      <w:r w:rsidRPr="00AF46D7">
        <w:t>открывающая круглая скобка;</w:t>
      </w:r>
    </w:p>
    <w:p w:rsidR="00F075D9" w:rsidRDefault="00F075D9" w:rsidP="00080E3D">
      <w:pPr>
        <w:jc w:val="both"/>
      </w:pPr>
      <w:proofErr w:type="gramStart"/>
      <w:r w:rsidRPr="00AF46D7">
        <w:t xml:space="preserve">г) </w:t>
      </w:r>
      <w:r>
        <w:t>«)»</w:t>
      </w:r>
      <w:r w:rsidRPr="00AF46D7">
        <w:t xml:space="preserve"> - закрывающая круглая скобка;</w:t>
      </w:r>
      <w:proofErr w:type="gramEnd"/>
    </w:p>
    <w:p w:rsidR="00F075D9" w:rsidRDefault="00F075D9" w:rsidP="00080E3D">
      <w:pPr>
        <w:jc w:val="both"/>
      </w:pPr>
      <w:proofErr w:type="spellStart"/>
      <w:r w:rsidRPr="00AF46D7">
        <w:t>д</w:t>
      </w:r>
      <w:proofErr w:type="spellEnd"/>
      <w:r w:rsidRPr="00AF46D7">
        <w:t xml:space="preserve">) </w:t>
      </w:r>
      <w:r>
        <w:t>«№»</w:t>
      </w:r>
      <w:r w:rsidRPr="00AF46D7">
        <w:t xml:space="preserve"> - знак номера.</w:t>
      </w:r>
    </w:p>
    <w:p w:rsidR="00F075D9" w:rsidRDefault="00F075D9" w:rsidP="00080E3D">
      <w:pPr>
        <w:jc w:val="both"/>
      </w:pPr>
      <w:r>
        <w:tab/>
        <w:t xml:space="preserve"> 3.5. </w:t>
      </w:r>
      <w:r w:rsidRPr="00AF46D7">
        <w:t>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F075D9" w:rsidRDefault="00F075D9" w:rsidP="00080E3D">
      <w:pPr>
        <w:jc w:val="both"/>
      </w:pPr>
      <w:r>
        <w:tab/>
        <w:t xml:space="preserve"> 3.6. </w:t>
      </w:r>
      <w:r w:rsidRPr="00AF46D7">
        <w:t>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F075D9" w:rsidRDefault="00F075D9" w:rsidP="00080E3D">
      <w:pPr>
        <w:jc w:val="both"/>
      </w:pPr>
      <w:r>
        <w:tab/>
        <w:t xml:space="preserve"> 3.7.</w:t>
      </w:r>
      <w:r w:rsidRPr="00F7226E">
        <w:t xml:space="preserve"> </w:t>
      </w:r>
      <w:r w:rsidRPr="00AF46D7">
        <w:t>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F075D9" w:rsidRPr="00AF46D7" w:rsidRDefault="00F075D9" w:rsidP="00F7226E">
      <w:pPr>
        <w:ind w:firstLine="708"/>
        <w:jc w:val="both"/>
      </w:pPr>
      <w:r>
        <w:t xml:space="preserve"> 3.8. </w:t>
      </w:r>
      <w:r w:rsidRPr="00AF46D7">
        <w:t>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F075D9" w:rsidRPr="00AF46D7" w:rsidRDefault="00F075D9" w:rsidP="00F7226E">
      <w:pPr>
        <w:ind w:firstLine="708"/>
        <w:jc w:val="both"/>
      </w:pPr>
      <w:r>
        <w:t xml:space="preserve"> 3.9.</w:t>
      </w:r>
      <w:r w:rsidRPr="00AF46D7">
        <w:t xml:space="preserve"> Собственное наименование элемента планировочной структуры и элемента улично-дорожной сети, состоящее из имени и фамилии, не заменяется начальными </w:t>
      </w:r>
      <w:r w:rsidRPr="00AF46D7">
        <w:lastRenderedPageBreak/>
        <w:t>буквами имени и фамилии. Наименования в честь несовершеннолетних героев оформляются с сокращенным вариантом имени.</w:t>
      </w:r>
    </w:p>
    <w:p w:rsidR="00F075D9" w:rsidRPr="00183637" w:rsidRDefault="00F075D9" w:rsidP="00F7226E">
      <w:pPr>
        <w:ind w:firstLine="708"/>
        <w:jc w:val="both"/>
      </w:pPr>
      <w:r>
        <w:t xml:space="preserve"> 3.10.</w:t>
      </w:r>
      <w:r w:rsidRPr="00AF46D7">
        <w:t xml:space="preserve"> Составные части наименований элементов планировочной структуры и элементов улично-дорожной </w:t>
      </w:r>
      <w:proofErr w:type="gramStart"/>
      <w:r w:rsidRPr="00AF46D7">
        <w:t>сети, представляющие собой имя и фамилию или звание и фамилию употребляются</w:t>
      </w:r>
      <w:proofErr w:type="gramEnd"/>
      <w:r w:rsidRPr="00AF46D7">
        <w:t xml:space="preserve"> с полным написанием имени и фамилии или звания и фамилии.</w:t>
      </w:r>
    </w:p>
    <w:p w:rsidR="00F075D9" w:rsidRPr="00183637" w:rsidRDefault="00F075D9" w:rsidP="00183637">
      <w:pPr>
        <w:jc w:val="both"/>
      </w:pPr>
      <w:r w:rsidRPr="00183637">
        <w:t xml:space="preserve">             3.</w:t>
      </w:r>
      <w:r>
        <w:t>11</w:t>
      </w:r>
      <w:r w:rsidRPr="00183637">
        <w:t>. При написании типов адресных элементов используются сокращения указанные в таблице 1:</w:t>
      </w:r>
    </w:p>
    <w:p w:rsidR="00F075D9" w:rsidRDefault="00F075D9" w:rsidP="00183637">
      <w:pPr>
        <w:jc w:val="right"/>
      </w:pPr>
    </w:p>
    <w:p w:rsidR="00F075D9" w:rsidRPr="00183637" w:rsidRDefault="00F075D9" w:rsidP="00183637">
      <w:pPr>
        <w:jc w:val="right"/>
      </w:pPr>
      <w:r w:rsidRPr="00183637">
        <w:t>Таблица 1</w:t>
      </w:r>
    </w:p>
    <w:p w:rsidR="00F075D9" w:rsidRPr="00183637" w:rsidRDefault="00F075D9" w:rsidP="00183637">
      <w:pPr>
        <w:jc w:val="center"/>
      </w:pPr>
      <w:r w:rsidRPr="00183637">
        <w:t>Сокращения адресных элементов</w:t>
      </w:r>
    </w:p>
    <w:p w:rsidR="00F075D9" w:rsidRPr="00183637" w:rsidRDefault="00F075D9" w:rsidP="00183637">
      <w:r w:rsidRPr="00183637">
        <w:t> </w:t>
      </w:r>
    </w:p>
    <w:tbl>
      <w:tblPr>
        <w:tblW w:w="9540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8"/>
        <w:gridCol w:w="7129"/>
        <w:gridCol w:w="2013"/>
      </w:tblGrid>
      <w:tr w:rsidR="00F075D9" w:rsidRPr="00183637">
        <w:trPr>
          <w:tblCellSpacing w:w="0" w:type="dxa"/>
        </w:trPr>
        <w:tc>
          <w:tcPr>
            <w:tcW w:w="9540" w:type="dxa"/>
            <w:gridSpan w:val="3"/>
          </w:tcPr>
          <w:p w:rsidR="00F075D9" w:rsidRPr="00183637" w:rsidRDefault="00F075D9" w:rsidP="00560E54">
            <w:pPr>
              <w:jc w:val="center"/>
            </w:pPr>
            <w:r w:rsidRPr="00183637">
              <w:t>Тип территориальной единицы</w:t>
            </w:r>
          </w:p>
        </w:tc>
      </w:tr>
      <w:tr w:rsidR="00F075D9" w:rsidRPr="00183637">
        <w:trPr>
          <w:tblCellSpacing w:w="0" w:type="dxa"/>
        </w:trPr>
        <w:tc>
          <w:tcPr>
            <w:tcW w:w="398" w:type="dxa"/>
          </w:tcPr>
          <w:p w:rsidR="00F075D9" w:rsidRPr="00183637" w:rsidRDefault="00F075D9" w:rsidP="00560E54">
            <w:r w:rsidRPr="00183637">
              <w:t xml:space="preserve">№ </w:t>
            </w:r>
            <w:proofErr w:type="spellStart"/>
            <w:proofErr w:type="gramStart"/>
            <w:r w:rsidRPr="00183637">
              <w:t>п</w:t>
            </w:r>
            <w:proofErr w:type="spellEnd"/>
            <w:proofErr w:type="gramEnd"/>
            <w:r w:rsidRPr="00183637">
              <w:t>/</w:t>
            </w:r>
            <w:proofErr w:type="spellStart"/>
            <w:r w:rsidRPr="00183637">
              <w:t>п</w:t>
            </w:r>
            <w:proofErr w:type="spellEnd"/>
          </w:p>
        </w:tc>
        <w:tc>
          <w:tcPr>
            <w:tcW w:w="7129" w:type="dxa"/>
          </w:tcPr>
          <w:p w:rsidR="00F075D9" w:rsidRPr="00183637" w:rsidRDefault="00F075D9" w:rsidP="00560E54">
            <w:r w:rsidRPr="00183637">
              <w:t>Полное именование</w:t>
            </w:r>
          </w:p>
        </w:tc>
        <w:tc>
          <w:tcPr>
            <w:tcW w:w="2013" w:type="dxa"/>
          </w:tcPr>
          <w:p w:rsidR="00F075D9" w:rsidRPr="00183637" w:rsidRDefault="00F075D9" w:rsidP="00560E54">
            <w:r w:rsidRPr="00183637">
              <w:t>Сокращенное наименование</w:t>
            </w:r>
          </w:p>
        </w:tc>
      </w:tr>
      <w:tr w:rsidR="00F075D9" w:rsidRPr="00183637">
        <w:trPr>
          <w:tblCellSpacing w:w="0" w:type="dxa"/>
        </w:trPr>
        <w:tc>
          <w:tcPr>
            <w:tcW w:w="398" w:type="dxa"/>
          </w:tcPr>
          <w:p w:rsidR="00F075D9" w:rsidRPr="00183637" w:rsidRDefault="00F075D9" w:rsidP="00560E54">
            <w:r w:rsidRPr="00183637">
              <w:t>1.</w:t>
            </w:r>
          </w:p>
        </w:tc>
        <w:tc>
          <w:tcPr>
            <w:tcW w:w="7129" w:type="dxa"/>
          </w:tcPr>
          <w:p w:rsidR="00F075D9" w:rsidRPr="00183637" w:rsidRDefault="00F075D9" w:rsidP="00560E54">
            <w:r w:rsidRPr="00183637">
              <w:t>район</w:t>
            </w:r>
          </w:p>
        </w:tc>
        <w:tc>
          <w:tcPr>
            <w:tcW w:w="2013" w:type="dxa"/>
          </w:tcPr>
          <w:p w:rsidR="00F075D9" w:rsidRPr="00183637" w:rsidRDefault="00F075D9" w:rsidP="00560E54">
            <w:r w:rsidRPr="00183637">
              <w:t>р-н</w:t>
            </w:r>
          </w:p>
        </w:tc>
      </w:tr>
      <w:tr w:rsidR="00F075D9" w:rsidRPr="00183637">
        <w:trPr>
          <w:tblCellSpacing w:w="0" w:type="dxa"/>
        </w:trPr>
        <w:tc>
          <w:tcPr>
            <w:tcW w:w="398" w:type="dxa"/>
          </w:tcPr>
          <w:p w:rsidR="00F075D9" w:rsidRPr="00183637" w:rsidRDefault="00F075D9" w:rsidP="00560E54">
            <w:r w:rsidRPr="00183637">
              <w:t>2.</w:t>
            </w:r>
          </w:p>
        </w:tc>
        <w:tc>
          <w:tcPr>
            <w:tcW w:w="7129" w:type="dxa"/>
          </w:tcPr>
          <w:p w:rsidR="00F075D9" w:rsidRPr="00183637" w:rsidRDefault="00F075D9" w:rsidP="00560E54">
            <w:r w:rsidRPr="00183637">
              <w:t>микрорайон</w:t>
            </w:r>
          </w:p>
        </w:tc>
        <w:tc>
          <w:tcPr>
            <w:tcW w:w="2013" w:type="dxa"/>
          </w:tcPr>
          <w:p w:rsidR="00F075D9" w:rsidRPr="00183637" w:rsidRDefault="00F075D9" w:rsidP="00560E54">
            <w:proofErr w:type="spellStart"/>
            <w:r w:rsidRPr="00183637">
              <w:t>мкр</w:t>
            </w:r>
            <w:proofErr w:type="spellEnd"/>
            <w:r w:rsidRPr="00183637">
              <w:t>.</w:t>
            </w:r>
          </w:p>
        </w:tc>
      </w:tr>
      <w:tr w:rsidR="00F075D9" w:rsidRPr="00183637">
        <w:trPr>
          <w:tblCellSpacing w:w="0" w:type="dxa"/>
        </w:trPr>
        <w:tc>
          <w:tcPr>
            <w:tcW w:w="398" w:type="dxa"/>
          </w:tcPr>
          <w:p w:rsidR="00F075D9" w:rsidRPr="00183637" w:rsidRDefault="00F075D9" w:rsidP="00560E54">
            <w:r w:rsidRPr="00183637">
              <w:t>3.</w:t>
            </w:r>
          </w:p>
        </w:tc>
        <w:tc>
          <w:tcPr>
            <w:tcW w:w="7129" w:type="dxa"/>
          </w:tcPr>
          <w:p w:rsidR="00F075D9" w:rsidRPr="00183637" w:rsidRDefault="00F075D9" w:rsidP="00560E54">
            <w:r w:rsidRPr="00183637">
              <w:t>квартал</w:t>
            </w:r>
          </w:p>
        </w:tc>
        <w:tc>
          <w:tcPr>
            <w:tcW w:w="2013" w:type="dxa"/>
          </w:tcPr>
          <w:p w:rsidR="00F075D9" w:rsidRPr="00183637" w:rsidRDefault="00F075D9" w:rsidP="00560E54">
            <w:proofErr w:type="spellStart"/>
            <w:r w:rsidRPr="00183637">
              <w:t>кв-л</w:t>
            </w:r>
            <w:proofErr w:type="spellEnd"/>
          </w:p>
        </w:tc>
      </w:tr>
      <w:tr w:rsidR="00F075D9" w:rsidRPr="00183637">
        <w:trPr>
          <w:tblCellSpacing w:w="0" w:type="dxa"/>
        </w:trPr>
        <w:tc>
          <w:tcPr>
            <w:tcW w:w="9540" w:type="dxa"/>
            <w:gridSpan w:val="3"/>
          </w:tcPr>
          <w:p w:rsidR="00F075D9" w:rsidRPr="00183637" w:rsidRDefault="00F075D9" w:rsidP="00560E54">
            <w:pPr>
              <w:jc w:val="center"/>
            </w:pPr>
            <w:r w:rsidRPr="00183637">
              <w:t>Тип элемента улично-дорожной сети</w:t>
            </w:r>
          </w:p>
        </w:tc>
      </w:tr>
      <w:tr w:rsidR="00F075D9" w:rsidRPr="00183637">
        <w:trPr>
          <w:tblCellSpacing w:w="0" w:type="dxa"/>
        </w:trPr>
        <w:tc>
          <w:tcPr>
            <w:tcW w:w="398" w:type="dxa"/>
          </w:tcPr>
          <w:p w:rsidR="00F075D9" w:rsidRPr="00183637" w:rsidRDefault="00F075D9" w:rsidP="00560E54">
            <w:r w:rsidRPr="00183637">
              <w:t>1.</w:t>
            </w:r>
          </w:p>
        </w:tc>
        <w:tc>
          <w:tcPr>
            <w:tcW w:w="7129" w:type="dxa"/>
          </w:tcPr>
          <w:p w:rsidR="00F075D9" w:rsidRPr="00183637" w:rsidRDefault="00F075D9" w:rsidP="00560E54">
            <w:r w:rsidRPr="00183637">
              <w:t>улица</w:t>
            </w:r>
          </w:p>
        </w:tc>
        <w:tc>
          <w:tcPr>
            <w:tcW w:w="2013" w:type="dxa"/>
          </w:tcPr>
          <w:p w:rsidR="00F075D9" w:rsidRPr="00183637" w:rsidRDefault="00F075D9" w:rsidP="00560E54">
            <w:r w:rsidRPr="00183637">
              <w:t>ул.</w:t>
            </w:r>
          </w:p>
        </w:tc>
      </w:tr>
      <w:tr w:rsidR="00F075D9" w:rsidRPr="00183637">
        <w:trPr>
          <w:tblCellSpacing w:w="0" w:type="dxa"/>
        </w:trPr>
        <w:tc>
          <w:tcPr>
            <w:tcW w:w="398" w:type="dxa"/>
          </w:tcPr>
          <w:p w:rsidR="00F075D9" w:rsidRPr="00183637" w:rsidRDefault="00F075D9" w:rsidP="00560E54">
            <w:r w:rsidRPr="00183637">
              <w:t>2.</w:t>
            </w:r>
          </w:p>
        </w:tc>
        <w:tc>
          <w:tcPr>
            <w:tcW w:w="7129" w:type="dxa"/>
          </w:tcPr>
          <w:p w:rsidR="00F075D9" w:rsidRPr="00183637" w:rsidRDefault="00F075D9" w:rsidP="00560E54">
            <w:r w:rsidRPr="00183637">
              <w:t>переулок</w:t>
            </w:r>
          </w:p>
        </w:tc>
        <w:tc>
          <w:tcPr>
            <w:tcW w:w="2013" w:type="dxa"/>
          </w:tcPr>
          <w:p w:rsidR="00F075D9" w:rsidRPr="00183637" w:rsidRDefault="00F075D9" w:rsidP="00560E54">
            <w:r w:rsidRPr="00183637">
              <w:t>пер.</w:t>
            </w:r>
          </w:p>
        </w:tc>
      </w:tr>
      <w:tr w:rsidR="00F075D9" w:rsidRPr="00183637">
        <w:trPr>
          <w:tblCellSpacing w:w="0" w:type="dxa"/>
        </w:trPr>
        <w:tc>
          <w:tcPr>
            <w:tcW w:w="398" w:type="dxa"/>
          </w:tcPr>
          <w:p w:rsidR="00F075D9" w:rsidRPr="00183637" w:rsidRDefault="00F075D9" w:rsidP="00560E54">
            <w:r w:rsidRPr="00183637">
              <w:t>3.</w:t>
            </w:r>
          </w:p>
        </w:tc>
        <w:tc>
          <w:tcPr>
            <w:tcW w:w="7129" w:type="dxa"/>
          </w:tcPr>
          <w:p w:rsidR="00F075D9" w:rsidRPr="00183637" w:rsidRDefault="00F075D9" w:rsidP="00560E54">
            <w:r w:rsidRPr="00183637">
              <w:t>проезд</w:t>
            </w:r>
          </w:p>
        </w:tc>
        <w:tc>
          <w:tcPr>
            <w:tcW w:w="2013" w:type="dxa"/>
          </w:tcPr>
          <w:p w:rsidR="00F075D9" w:rsidRPr="00183637" w:rsidRDefault="00F075D9" w:rsidP="00560E54">
            <w:proofErr w:type="spellStart"/>
            <w:r w:rsidRPr="00183637">
              <w:t>пр-д</w:t>
            </w:r>
            <w:proofErr w:type="spellEnd"/>
          </w:p>
        </w:tc>
      </w:tr>
      <w:tr w:rsidR="00F075D9" w:rsidRPr="00183637">
        <w:trPr>
          <w:tblCellSpacing w:w="0" w:type="dxa"/>
        </w:trPr>
        <w:tc>
          <w:tcPr>
            <w:tcW w:w="398" w:type="dxa"/>
          </w:tcPr>
          <w:p w:rsidR="00F075D9" w:rsidRPr="00183637" w:rsidRDefault="00F075D9" w:rsidP="00560E54">
            <w:r w:rsidRPr="00183637">
              <w:t>4.</w:t>
            </w:r>
          </w:p>
        </w:tc>
        <w:tc>
          <w:tcPr>
            <w:tcW w:w="7129" w:type="dxa"/>
          </w:tcPr>
          <w:p w:rsidR="00F075D9" w:rsidRPr="00183637" w:rsidRDefault="00F075D9" w:rsidP="00560E54">
            <w:r w:rsidRPr="00183637">
              <w:t>тупик</w:t>
            </w:r>
          </w:p>
        </w:tc>
        <w:tc>
          <w:tcPr>
            <w:tcW w:w="2013" w:type="dxa"/>
          </w:tcPr>
          <w:p w:rsidR="00F075D9" w:rsidRPr="00183637" w:rsidRDefault="00F075D9" w:rsidP="00560E54">
            <w:r w:rsidRPr="00183637">
              <w:t>туп.</w:t>
            </w:r>
          </w:p>
        </w:tc>
      </w:tr>
      <w:tr w:rsidR="00F075D9" w:rsidRPr="00183637">
        <w:trPr>
          <w:tblCellSpacing w:w="0" w:type="dxa"/>
        </w:trPr>
        <w:tc>
          <w:tcPr>
            <w:tcW w:w="398" w:type="dxa"/>
          </w:tcPr>
          <w:p w:rsidR="00F075D9" w:rsidRPr="00183637" w:rsidRDefault="00F075D9" w:rsidP="00560E54">
            <w:r w:rsidRPr="00183637">
              <w:t>5.</w:t>
            </w:r>
          </w:p>
        </w:tc>
        <w:tc>
          <w:tcPr>
            <w:tcW w:w="7129" w:type="dxa"/>
          </w:tcPr>
          <w:p w:rsidR="00F075D9" w:rsidRPr="00183637" w:rsidRDefault="00F075D9" w:rsidP="00560E54">
            <w:r w:rsidRPr="00183637">
              <w:t>площадь</w:t>
            </w:r>
          </w:p>
        </w:tc>
        <w:tc>
          <w:tcPr>
            <w:tcW w:w="2013" w:type="dxa"/>
          </w:tcPr>
          <w:p w:rsidR="00F075D9" w:rsidRPr="00183637" w:rsidRDefault="00F075D9" w:rsidP="00560E54">
            <w:r w:rsidRPr="00183637">
              <w:t>пл.</w:t>
            </w:r>
          </w:p>
        </w:tc>
      </w:tr>
      <w:tr w:rsidR="00F075D9" w:rsidRPr="00183637">
        <w:trPr>
          <w:tblCellSpacing w:w="0" w:type="dxa"/>
        </w:trPr>
        <w:tc>
          <w:tcPr>
            <w:tcW w:w="9540" w:type="dxa"/>
            <w:gridSpan w:val="3"/>
          </w:tcPr>
          <w:p w:rsidR="00F075D9" w:rsidRPr="00183637" w:rsidRDefault="00F075D9" w:rsidP="00560E54">
            <w:pPr>
              <w:jc w:val="center"/>
            </w:pPr>
            <w:r w:rsidRPr="00183637">
              <w:t>Тип объекта недвижимости</w:t>
            </w:r>
          </w:p>
        </w:tc>
      </w:tr>
      <w:tr w:rsidR="00F075D9" w:rsidRPr="00183637">
        <w:trPr>
          <w:tblCellSpacing w:w="0" w:type="dxa"/>
        </w:trPr>
        <w:tc>
          <w:tcPr>
            <w:tcW w:w="398" w:type="dxa"/>
          </w:tcPr>
          <w:p w:rsidR="00F075D9" w:rsidRPr="00183637" w:rsidRDefault="00F075D9" w:rsidP="00560E54">
            <w:r w:rsidRPr="00183637">
              <w:t>1.</w:t>
            </w:r>
          </w:p>
        </w:tc>
        <w:tc>
          <w:tcPr>
            <w:tcW w:w="7129" w:type="dxa"/>
          </w:tcPr>
          <w:p w:rsidR="00F075D9" w:rsidRPr="00183637" w:rsidRDefault="00F075D9" w:rsidP="00560E54">
            <w:r w:rsidRPr="00183637">
              <w:t>дом</w:t>
            </w:r>
          </w:p>
        </w:tc>
        <w:tc>
          <w:tcPr>
            <w:tcW w:w="2013" w:type="dxa"/>
          </w:tcPr>
          <w:p w:rsidR="00F075D9" w:rsidRPr="00183637" w:rsidRDefault="00F075D9" w:rsidP="00560E54">
            <w:r w:rsidRPr="00183637">
              <w:t>д.</w:t>
            </w:r>
          </w:p>
        </w:tc>
      </w:tr>
      <w:tr w:rsidR="00F075D9" w:rsidRPr="00183637">
        <w:trPr>
          <w:tblCellSpacing w:w="0" w:type="dxa"/>
        </w:trPr>
        <w:tc>
          <w:tcPr>
            <w:tcW w:w="398" w:type="dxa"/>
          </w:tcPr>
          <w:p w:rsidR="00F075D9" w:rsidRPr="00183637" w:rsidRDefault="00F075D9" w:rsidP="00560E54">
            <w:r w:rsidRPr="00183637">
              <w:t>2.</w:t>
            </w:r>
          </w:p>
        </w:tc>
        <w:tc>
          <w:tcPr>
            <w:tcW w:w="7129" w:type="dxa"/>
          </w:tcPr>
          <w:p w:rsidR="00F075D9" w:rsidRPr="00183637" w:rsidRDefault="00F075D9" w:rsidP="00560E54">
            <w:r w:rsidRPr="00183637">
              <w:t>владение</w:t>
            </w:r>
          </w:p>
        </w:tc>
        <w:tc>
          <w:tcPr>
            <w:tcW w:w="2013" w:type="dxa"/>
          </w:tcPr>
          <w:p w:rsidR="00F075D9" w:rsidRPr="00183637" w:rsidRDefault="00F075D9" w:rsidP="00560E54">
            <w:r w:rsidRPr="00183637">
              <w:t>вл.</w:t>
            </w:r>
          </w:p>
        </w:tc>
      </w:tr>
      <w:tr w:rsidR="00F075D9" w:rsidRPr="00183637">
        <w:trPr>
          <w:tblCellSpacing w:w="0" w:type="dxa"/>
        </w:trPr>
        <w:tc>
          <w:tcPr>
            <w:tcW w:w="398" w:type="dxa"/>
          </w:tcPr>
          <w:p w:rsidR="00F075D9" w:rsidRPr="00183637" w:rsidRDefault="00F075D9" w:rsidP="00560E54">
            <w:r w:rsidRPr="00183637">
              <w:t>3.</w:t>
            </w:r>
          </w:p>
        </w:tc>
        <w:tc>
          <w:tcPr>
            <w:tcW w:w="7129" w:type="dxa"/>
          </w:tcPr>
          <w:p w:rsidR="00F075D9" w:rsidRPr="00183637" w:rsidRDefault="00F075D9" w:rsidP="00560E54">
            <w:r w:rsidRPr="00183637">
              <w:t>корпус</w:t>
            </w:r>
          </w:p>
        </w:tc>
        <w:tc>
          <w:tcPr>
            <w:tcW w:w="2013" w:type="dxa"/>
          </w:tcPr>
          <w:p w:rsidR="00F075D9" w:rsidRPr="00183637" w:rsidRDefault="00F075D9" w:rsidP="00560E54">
            <w:r w:rsidRPr="00183637">
              <w:t>корп.</w:t>
            </w:r>
          </w:p>
        </w:tc>
      </w:tr>
      <w:tr w:rsidR="00F075D9" w:rsidRPr="00183637">
        <w:trPr>
          <w:tblCellSpacing w:w="0" w:type="dxa"/>
        </w:trPr>
        <w:tc>
          <w:tcPr>
            <w:tcW w:w="398" w:type="dxa"/>
          </w:tcPr>
          <w:p w:rsidR="00F075D9" w:rsidRPr="00183637" w:rsidRDefault="00F075D9" w:rsidP="00560E54">
            <w:r w:rsidRPr="00183637">
              <w:t>4.</w:t>
            </w:r>
          </w:p>
        </w:tc>
        <w:tc>
          <w:tcPr>
            <w:tcW w:w="7129" w:type="dxa"/>
          </w:tcPr>
          <w:p w:rsidR="00F075D9" w:rsidRPr="00183637" w:rsidRDefault="00F075D9" w:rsidP="00560E54">
            <w:r w:rsidRPr="00183637">
              <w:t>строение</w:t>
            </w:r>
          </w:p>
        </w:tc>
        <w:tc>
          <w:tcPr>
            <w:tcW w:w="2013" w:type="dxa"/>
          </w:tcPr>
          <w:p w:rsidR="00F075D9" w:rsidRPr="00183637" w:rsidRDefault="00F075D9" w:rsidP="00560E54">
            <w:r w:rsidRPr="00183637">
              <w:t>стр.</w:t>
            </w:r>
          </w:p>
        </w:tc>
      </w:tr>
      <w:tr w:rsidR="00F075D9" w:rsidRPr="00183637">
        <w:trPr>
          <w:tblCellSpacing w:w="0" w:type="dxa"/>
        </w:trPr>
        <w:tc>
          <w:tcPr>
            <w:tcW w:w="398" w:type="dxa"/>
          </w:tcPr>
          <w:p w:rsidR="00F075D9" w:rsidRPr="00183637" w:rsidRDefault="00F075D9" w:rsidP="00560E54">
            <w:r w:rsidRPr="00183637">
              <w:t>5.</w:t>
            </w:r>
          </w:p>
        </w:tc>
        <w:tc>
          <w:tcPr>
            <w:tcW w:w="7129" w:type="dxa"/>
          </w:tcPr>
          <w:p w:rsidR="00F075D9" w:rsidRPr="00183637" w:rsidRDefault="00F075D9" w:rsidP="00560E54">
            <w:r w:rsidRPr="00183637">
              <w:t>сооружение</w:t>
            </w:r>
          </w:p>
        </w:tc>
        <w:tc>
          <w:tcPr>
            <w:tcW w:w="2013" w:type="dxa"/>
          </w:tcPr>
          <w:p w:rsidR="00F075D9" w:rsidRPr="00183637" w:rsidRDefault="00F075D9" w:rsidP="00560E54">
            <w:r w:rsidRPr="00183637">
              <w:t>соор.</w:t>
            </w:r>
          </w:p>
        </w:tc>
      </w:tr>
      <w:tr w:rsidR="00F075D9" w:rsidRPr="00183637">
        <w:trPr>
          <w:tblCellSpacing w:w="0" w:type="dxa"/>
        </w:trPr>
        <w:tc>
          <w:tcPr>
            <w:tcW w:w="398" w:type="dxa"/>
          </w:tcPr>
          <w:p w:rsidR="00F075D9" w:rsidRPr="00183637" w:rsidRDefault="00F075D9" w:rsidP="00560E54">
            <w:r w:rsidRPr="00183637">
              <w:t>6.</w:t>
            </w:r>
          </w:p>
        </w:tc>
        <w:tc>
          <w:tcPr>
            <w:tcW w:w="7129" w:type="dxa"/>
          </w:tcPr>
          <w:p w:rsidR="00F075D9" w:rsidRPr="00183637" w:rsidRDefault="00F075D9" w:rsidP="00560E54">
            <w:r w:rsidRPr="00183637">
              <w:t>участок</w:t>
            </w:r>
          </w:p>
        </w:tc>
        <w:tc>
          <w:tcPr>
            <w:tcW w:w="2013" w:type="dxa"/>
          </w:tcPr>
          <w:p w:rsidR="00F075D9" w:rsidRPr="00183637" w:rsidRDefault="00F075D9" w:rsidP="00560E54">
            <w:proofErr w:type="spellStart"/>
            <w:r w:rsidRPr="00183637">
              <w:t>уч</w:t>
            </w:r>
            <w:proofErr w:type="spellEnd"/>
            <w:r w:rsidRPr="00183637">
              <w:t>.</w:t>
            </w:r>
          </w:p>
        </w:tc>
      </w:tr>
      <w:tr w:rsidR="00F075D9" w:rsidRPr="00183637">
        <w:trPr>
          <w:tblCellSpacing w:w="0" w:type="dxa"/>
        </w:trPr>
        <w:tc>
          <w:tcPr>
            <w:tcW w:w="9540" w:type="dxa"/>
            <w:gridSpan w:val="3"/>
          </w:tcPr>
          <w:p w:rsidR="00F075D9" w:rsidRPr="00183637" w:rsidRDefault="00F075D9" w:rsidP="00560E54">
            <w:r w:rsidRPr="00183637">
              <w:t>Реквизиты описательного адреса</w:t>
            </w:r>
          </w:p>
        </w:tc>
      </w:tr>
      <w:tr w:rsidR="00F075D9" w:rsidRPr="00183637">
        <w:trPr>
          <w:tblCellSpacing w:w="0" w:type="dxa"/>
        </w:trPr>
        <w:tc>
          <w:tcPr>
            <w:tcW w:w="398" w:type="dxa"/>
          </w:tcPr>
          <w:p w:rsidR="00F075D9" w:rsidRPr="00183637" w:rsidRDefault="00F075D9" w:rsidP="00560E54">
            <w:r w:rsidRPr="00183637">
              <w:t>1.</w:t>
            </w:r>
          </w:p>
        </w:tc>
        <w:tc>
          <w:tcPr>
            <w:tcW w:w="7129" w:type="dxa"/>
          </w:tcPr>
          <w:p w:rsidR="00F075D9" w:rsidRPr="00183637" w:rsidRDefault="00F075D9" w:rsidP="00560E54">
            <w:r w:rsidRPr="00183637">
              <w:t>квартал</w:t>
            </w:r>
          </w:p>
        </w:tc>
        <w:tc>
          <w:tcPr>
            <w:tcW w:w="2013" w:type="dxa"/>
          </w:tcPr>
          <w:p w:rsidR="00F075D9" w:rsidRPr="00183637" w:rsidRDefault="00F075D9" w:rsidP="00560E54">
            <w:proofErr w:type="spellStart"/>
            <w:r w:rsidRPr="00183637">
              <w:t>кв-л</w:t>
            </w:r>
            <w:proofErr w:type="spellEnd"/>
          </w:p>
        </w:tc>
      </w:tr>
      <w:tr w:rsidR="00F075D9" w:rsidRPr="00183637">
        <w:trPr>
          <w:tblCellSpacing w:w="0" w:type="dxa"/>
        </w:trPr>
        <w:tc>
          <w:tcPr>
            <w:tcW w:w="398" w:type="dxa"/>
          </w:tcPr>
          <w:p w:rsidR="00F075D9" w:rsidRPr="00183637" w:rsidRDefault="00F075D9" w:rsidP="00560E54">
            <w:r w:rsidRPr="00183637">
              <w:t>2.</w:t>
            </w:r>
          </w:p>
        </w:tc>
        <w:tc>
          <w:tcPr>
            <w:tcW w:w="7129" w:type="dxa"/>
          </w:tcPr>
          <w:p w:rsidR="00F075D9" w:rsidRPr="00183637" w:rsidRDefault="00F075D9" w:rsidP="00560E54">
            <w:r w:rsidRPr="00183637">
              <w:t>километр автодороги</w:t>
            </w:r>
          </w:p>
        </w:tc>
        <w:tc>
          <w:tcPr>
            <w:tcW w:w="2013" w:type="dxa"/>
          </w:tcPr>
          <w:p w:rsidR="00F075D9" w:rsidRPr="00183637" w:rsidRDefault="00F075D9" w:rsidP="00560E54">
            <w:proofErr w:type="gramStart"/>
            <w:r w:rsidRPr="00183637">
              <w:t>км</w:t>
            </w:r>
            <w:proofErr w:type="gramEnd"/>
            <w:r w:rsidRPr="00183637">
              <w:t xml:space="preserve"> а/</w:t>
            </w:r>
            <w:proofErr w:type="spellStart"/>
            <w:r w:rsidRPr="00183637">
              <w:t>д</w:t>
            </w:r>
            <w:proofErr w:type="spellEnd"/>
          </w:p>
        </w:tc>
      </w:tr>
      <w:tr w:rsidR="00F075D9" w:rsidRPr="00183637">
        <w:trPr>
          <w:tblCellSpacing w:w="0" w:type="dxa"/>
        </w:trPr>
        <w:tc>
          <w:tcPr>
            <w:tcW w:w="398" w:type="dxa"/>
          </w:tcPr>
          <w:p w:rsidR="00F075D9" w:rsidRPr="00183637" w:rsidRDefault="00F075D9" w:rsidP="00560E54">
            <w:r w:rsidRPr="00183637">
              <w:t>3.</w:t>
            </w:r>
          </w:p>
        </w:tc>
        <w:tc>
          <w:tcPr>
            <w:tcW w:w="7129" w:type="dxa"/>
          </w:tcPr>
          <w:p w:rsidR="00F075D9" w:rsidRPr="00183637" w:rsidRDefault="00F075D9" w:rsidP="00560E54">
            <w:r w:rsidRPr="00183637">
              <w:t>берег водного объекта</w:t>
            </w:r>
          </w:p>
        </w:tc>
        <w:tc>
          <w:tcPr>
            <w:tcW w:w="2013" w:type="dxa"/>
          </w:tcPr>
          <w:p w:rsidR="00F075D9" w:rsidRPr="00183637" w:rsidRDefault="00F075D9" w:rsidP="00560E54">
            <w:r w:rsidRPr="00183637">
              <w:t>берег</w:t>
            </w:r>
          </w:p>
        </w:tc>
      </w:tr>
      <w:tr w:rsidR="00F075D9" w:rsidRPr="00183637">
        <w:trPr>
          <w:tblCellSpacing w:w="0" w:type="dxa"/>
        </w:trPr>
        <w:tc>
          <w:tcPr>
            <w:tcW w:w="398" w:type="dxa"/>
          </w:tcPr>
          <w:p w:rsidR="00F075D9" w:rsidRPr="00183637" w:rsidRDefault="00F075D9" w:rsidP="00560E54">
            <w:r w:rsidRPr="00183637">
              <w:t>4.</w:t>
            </w:r>
          </w:p>
        </w:tc>
        <w:tc>
          <w:tcPr>
            <w:tcW w:w="7129" w:type="dxa"/>
          </w:tcPr>
          <w:p w:rsidR="00F075D9" w:rsidRPr="00183637" w:rsidRDefault="00F075D9" w:rsidP="00560E54">
            <w:r w:rsidRPr="00183637">
              <w:t>выдел</w:t>
            </w:r>
          </w:p>
        </w:tc>
        <w:tc>
          <w:tcPr>
            <w:tcW w:w="2013" w:type="dxa"/>
          </w:tcPr>
          <w:p w:rsidR="00F075D9" w:rsidRPr="00183637" w:rsidRDefault="00F075D9" w:rsidP="00560E54">
            <w:r w:rsidRPr="00183637">
              <w:t>выдел</w:t>
            </w:r>
          </w:p>
        </w:tc>
      </w:tr>
      <w:tr w:rsidR="00F075D9" w:rsidRPr="00183637">
        <w:trPr>
          <w:tblCellSpacing w:w="0" w:type="dxa"/>
        </w:trPr>
        <w:tc>
          <w:tcPr>
            <w:tcW w:w="398" w:type="dxa"/>
          </w:tcPr>
          <w:p w:rsidR="00F075D9" w:rsidRPr="00183637" w:rsidRDefault="00F075D9" w:rsidP="00560E54">
            <w:r w:rsidRPr="00183637">
              <w:t>5.</w:t>
            </w:r>
          </w:p>
        </w:tc>
        <w:tc>
          <w:tcPr>
            <w:tcW w:w="7129" w:type="dxa"/>
          </w:tcPr>
          <w:p w:rsidR="00F075D9" w:rsidRPr="00183637" w:rsidRDefault="00F075D9" w:rsidP="00560E54">
            <w:r w:rsidRPr="00183637">
              <w:t>карьер</w:t>
            </w:r>
          </w:p>
        </w:tc>
        <w:tc>
          <w:tcPr>
            <w:tcW w:w="2013" w:type="dxa"/>
          </w:tcPr>
          <w:p w:rsidR="00F075D9" w:rsidRPr="00183637" w:rsidRDefault="00F075D9" w:rsidP="00560E54">
            <w:r w:rsidRPr="00183637">
              <w:t>карьер</w:t>
            </w:r>
          </w:p>
        </w:tc>
      </w:tr>
    </w:tbl>
    <w:p w:rsidR="00F075D9" w:rsidRPr="00183637" w:rsidRDefault="00F075D9" w:rsidP="00183637">
      <w:pPr>
        <w:pStyle w:val="a5"/>
        <w:jc w:val="both"/>
      </w:pPr>
      <w:r>
        <w:t> </w:t>
      </w:r>
      <w:r>
        <w:tab/>
      </w:r>
      <w:r w:rsidRPr="00183637">
        <w:t>3.</w:t>
      </w:r>
      <w:r>
        <w:t>12</w:t>
      </w:r>
      <w:r w:rsidRPr="00183637">
        <w:t>. Номера владения, здания, корпуса, строения, сооружения устанавливаются при присвоении адреса объекту в соответствии с приведёнными ниже правилами.  </w:t>
      </w:r>
    </w:p>
    <w:p w:rsidR="00F075D9" w:rsidRPr="00183637" w:rsidRDefault="00F075D9" w:rsidP="001836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3637">
        <w:rPr>
          <w:rFonts w:ascii="Times New Roman" w:hAnsi="Times New Roman" w:cs="Times New Roman"/>
          <w:sz w:val="24"/>
          <w:szCs w:val="24"/>
        </w:rPr>
        <w:t>3. Правила адресации объектов</w:t>
      </w:r>
    </w:p>
    <w:p w:rsidR="00F075D9" w:rsidRPr="00183637" w:rsidRDefault="00F075D9" w:rsidP="00183637">
      <w:pPr>
        <w:jc w:val="both"/>
      </w:pPr>
    </w:p>
    <w:p w:rsidR="00F075D9" w:rsidRPr="00183637" w:rsidRDefault="00F075D9" w:rsidP="00183637">
      <w:pPr>
        <w:jc w:val="both"/>
      </w:pPr>
      <w:r w:rsidRPr="00183637">
        <w:t xml:space="preserve">            4.1. Присвоение номеров объектам в сложившейся застройке производится с учётом существующего порядка адресации объектов.</w:t>
      </w:r>
    </w:p>
    <w:p w:rsidR="00F075D9" w:rsidRDefault="00F075D9" w:rsidP="009A1183">
      <w:pPr>
        <w:jc w:val="both"/>
      </w:pPr>
      <w:r w:rsidRPr="00183637">
        <w:t xml:space="preserve">            4.2. </w:t>
      </w:r>
      <w:r w:rsidRPr="00AF46D7">
        <w:t>Адрес, присвоенный объекту адресации, должен отвечать следующим требованиям:</w:t>
      </w:r>
    </w:p>
    <w:p w:rsidR="00F075D9" w:rsidRDefault="00F075D9" w:rsidP="009A1183">
      <w:pPr>
        <w:jc w:val="both"/>
      </w:pPr>
      <w:r>
        <w:t xml:space="preserve">- </w:t>
      </w:r>
      <w:r w:rsidRPr="00AF46D7">
        <w:t xml:space="preserve"> уникальность. </w:t>
      </w:r>
      <w:proofErr w:type="gramStart"/>
      <w:r w:rsidRPr="00AF46D7">
        <w:t xml:space="preserve"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</w:t>
      </w:r>
      <w:r w:rsidRPr="00AF46D7">
        <w:lastRenderedPageBreak/>
        <w:t>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F075D9" w:rsidRPr="00AF46D7" w:rsidRDefault="00F075D9" w:rsidP="009A1183">
      <w:pPr>
        <w:jc w:val="both"/>
      </w:pPr>
      <w:r>
        <w:t>-</w:t>
      </w:r>
      <w:r w:rsidRPr="00AF46D7">
        <w:t xml:space="preserve"> обязательность. Каждому объекту адресации должен быть присвоен адрес в соответствии с настоящим </w:t>
      </w:r>
      <w:r>
        <w:t>Положением</w:t>
      </w:r>
      <w:r w:rsidRPr="00AF46D7">
        <w:t>;</w:t>
      </w:r>
    </w:p>
    <w:p w:rsidR="00F075D9" w:rsidRPr="00183637" w:rsidRDefault="00F075D9" w:rsidP="009A1183">
      <w:pPr>
        <w:jc w:val="both"/>
      </w:pPr>
      <w:r>
        <w:t>-</w:t>
      </w:r>
      <w:r w:rsidRPr="00AF46D7">
        <w:t xml:space="preserve">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F075D9" w:rsidRPr="00183637" w:rsidRDefault="00F075D9" w:rsidP="00B41256">
      <w:pPr>
        <w:ind w:firstLine="708"/>
        <w:jc w:val="both"/>
      </w:pPr>
      <w:r w:rsidRPr="00183637">
        <w:t xml:space="preserve">4.2.1. Адрес не может быть единым для нескольких зданий, даже если они построены по одному проекту, на одном земельном участке. </w:t>
      </w:r>
    </w:p>
    <w:p w:rsidR="00F075D9" w:rsidRPr="00183637" w:rsidRDefault="00F075D9" w:rsidP="00183637">
      <w:pPr>
        <w:jc w:val="both"/>
      </w:pPr>
      <w:r w:rsidRPr="00183637">
        <w:t xml:space="preserve">            4.2.2. Возможно повторное присвоение одного и того же адреса, который ранее был присвоен и изъят по причине разрушения или переадресации здания.</w:t>
      </w:r>
    </w:p>
    <w:p w:rsidR="00F075D9" w:rsidRPr="00183637" w:rsidRDefault="00F075D9" w:rsidP="00183637">
      <w:pPr>
        <w:widowControl w:val="0"/>
        <w:tabs>
          <w:tab w:val="left" w:pos="1080"/>
        </w:tabs>
        <w:autoSpaceDE w:val="0"/>
        <w:autoSpaceDN w:val="0"/>
        <w:adjustRightInd w:val="0"/>
        <w:jc w:val="both"/>
      </w:pPr>
      <w:r w:rsidRPr="00183637">
        <w:t xml:space="preserve">            4.3. При присвоении адресов могут быть использованы только официальные названия элементов улично-дорожной сети и элементов планировочной структуры, утверждённые в установленном законом порядке.</w:t>
      </w:r>
    </w:p>
    <w:p w:rsidR="00F075D9" w:rsidRDefault="00F075D9" w:rsidP="00B41256">
      <w:pPr>
        <w:widowControl w:val="0"/>
        <w:tabs>
          <w:tab w:val="left" w:pos="1080"/>
        </w:tabs>
        <w:autoSpaceDE w:val="0"/>
        <w:autoSpaceDN w:val="0"/>
        <w:adjustRightInd w:val="0"/>
        <w:jc w:val="both"/>
      </w:pPr>
      <w:r w:rsidRPr="00183637">
        <w:t xml:space="preserve">            4.4. Адреса, присвоенные до введения в действие настоящего Положения и не соответствующие установленному в нём порядку присвоения адресов, считаются действительными.                                              </w:t>
      </w:r>
    </w:p>
    <w:p w:rsidR="00F075D9" w:rsidRPr="00183637" w:rsidRDefault="00F075D9" w:rsidP="00B41256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>
        <w:tab/>
      </w:r>
      <w:r w:rsidRPr="00183637">
        <w:t xml:space="preserve">4.5. Зданиям, находящимся на пересечении улиц, присваивается адрес по улице, на которую выходит главный фасад здания. </w:t>
      </w:r>
    </w:p>
    <w:p w:rsidR="00F075D9" w:rsidRPr="00183637" w:rsidRDefault="00F075D9" w:rsidP="00B41256">
      <w:pPr>
        <w:tabs>
          <w:tab w:val="left" w:pos="720"/>
        </w:tabs>
        <w:jc w:val="both"/>
      </w:pPr>
      <w:r>
        <w:tab/>
      </w:r>
      <w:r w:rsidRPr="00183637">
        <w:t>4.6. В случае если на угол пересекаемых улиц выходят два равнозначных фасада одного здания, адрес присваивается по улице, с которой организован подъезд транспорта к объекту.</w:t>
      </w:r>
    </w:p>
    <w:p w:rsidR="00F075D9" w:rsidRPr="00183637" w:rsidRDefault="00F075D9" w:rsidP="00183637">
      <w:pPr>
        <w:tabs>
          <w:tab w:val="left" w:pos="1080"/>
        </w:tabs>
        <w:jc w:val="both"/>
      </w:pPr>
      <w:r w:rsidRPr="00183637">
        <w:t xml:space="preserve">           4.7. По возможности нечётные номера объектов присваиваются по левой стороне улицы, а чётные - по правой. При этом стороны определяются по ходу движения от начала улицы.</w:t>
      </w:r>
    </w:p>
    <w:p w:rsidR="00F075D9" w:rsidRPr="00183637" w:rsidRDefault="00F075D9" w:rsidP="00B41256">
      <w:pPr>
        <w:tabs>
          <w:tab w:val="left" w:pos="720"/>
        </w:tabs>
        <w:jc w:val="both"/>
      </w:pPr>
      <w:r>
        <w:tab/>
      </w:r>
      <w:r w:rsidRPr="00183637">
        <w:t>4.8. На территории владения определяется основное здание, относительно которого осуществляется адресация владения и зданий, строений, сооружений, расположенных на территории владения.</w:t>
      </w:r>
    </w:p>
    <w:p w:rsidR="00F075D9" w:rsidRPr="00183637" w:rsidRDefault="00F075D9" w:rsidP="00B41256">
      <w:pPr>
        <w:tabs>
          <w:tab w:val="left" w:pos="720"/>
        </w:tabs>
        <w:jc w:val="both"/>
      </w:pPr>
      <w:r>
        <w:tab/>
      </w:r>
      <w:r w:rsidRPr="00183637">
        <w:t>4.9. Прочим (не основным) зданиям и строениям, расположенным на территории владения, присваивается номер основного строения и дополнительный номер корпуса или строения. Указатель «корпус» или «строение» в адресе определяется в зависимости от функционального назначения здания (строения) с учетом функционального использования территории земельного участка, на котором они расположены, и сложившейся адресации близлежащих зданий и сооружений.</w:t>
      </w:r>
    </w:p>
    <w:p w:rsidR="00F075D9" w:rsidRPr="00183637" w:rsidRDefault="00F075D9" w:rsidP="00183637">
      <w:pPr>
        <w:tabs>
          <w:tab w:val="left" w:pos="1080"/>
        </w:tabs>
        <w:jc w:val="both"/>
      </w:pPr>
      <w:r w:rsidRPr="00183637">
        <w:t xml:space="preserve">          4.10. Отдельно стоящему по фронту улицы объекту присваивается соответствующий порядковый номер. При отсутствии по фронту улицы целого порядкового номера для адресации разрешается присваивать объектам номера с дополнением к нему номера очередного корпуса, буквенного или цифрового индекса. По аналогии буквенные или цифровые индексы и корпуса с номерами применяются при адресации индивидуальных жилых домов.</w:t>
      </w:r>
    </w:p>
    <w:p w:rsidR="00F075D9" w:rsidRPr="00183637" w:rsidRDefault="00F075D9" w:rsidP="00183637">
      <w:pPr>
        <w:tabs>
          <w:tab w:val="left" w:pos="1080"/>
        </w:tabs>
        <w:ind w:firstLine="720"/>
        <w:jc w:val="both"/>
      </w:pPr>
      <w:r w:rsidRPr="00183637">
        <w:t>4.11. Пристроенные к зданию объекты, которые имеют функциональное назначение, отличное от основного здания, и имеющие собственные фундамент, кровлю и стены, могут быть пронумерованы как обособленные объекты, при условии возможности раздела земельного участка. Части здания адрес не присваивается.</w:t>
      </w:r>
    </w:p>
    <w:p w:rsidR="00F075D9" w:rsidRPr="00183637" w:rsidRDefault="00F075D9" w:rsidP="00183637">
      <w:pPr>
        <w:tabs>
          <w:tab w:val="left" w:pos="1080"/>
        </w:tabs>
        <w:ind w:firstLine="720"/>
        <w:jc w:val="both"/>
      </w:pPr>
      <w:r w:rsidRPr="00183637">
        <w:t>4.12. Здание, состоящее из нескольких блокированных жилых домов, каждый из которых признан отдельным жилым домом, может иметь отдельный адрес.</w:t>
      </w:r>
    </w:p>
    <w:p w:rsidR="00F075D9" w:rsidRPr="00183637" w:rsidRDefault="00F075D9" w:rsidP="00B41256">
      <w:pPr>
        <w:tabs>
          <w:tab w:val="left" w:pos="720"/>
        </w:tabs>
        <w:jc w:val="both"/>
      </w:pPr>
      <w:r>
        <w:tab/>
      </w:r>
      <w:r w:rsidRPr="00183637">
        <w:t>4.13. При адресации не допускается наличие одинаковых номеров у разных объектов. Несоответствия, выявленные в адресах, подлежат изменению согласно настоящему Положению.</w:t>
      </w:r>
    </w:p>
    <w:p w:rsidR="00F075D9" w:rsidRPr="00183637" w:rsidRDefault="00F075D9" w:rsidP="00183637">
      <w:pPr>
        <w:tabs>
          <w:tab w:val="left" w:pos="1080"/>
        </w:tabs>
        <w:ind w:firstLine="720"/>
        <w:jc w:val="both"/>
      </w:pPr>
      <w:r w:rsidRPr="00183637">
        <w:t xml:space="preserve">4.14. При разделении имущественных комплексов объектов недвижимости, по заявлению собственника и при наличии соответствующих документов и условий </w:t>
      </w:r>
      <w:r w:rsidRPr="00183637">
        <w:lastRenderedPageBreak/>
        <w:t>(отдельного земельного участка, самостоятельного подъезда к объекту с улицы), допускается изменение адреса.</w:t>
      </w:r>
    </w:p>
    <w:p w:rsidR="00F075D9" w:rsidRPr="00183637" w:rsidRDefault="00F075D9" w:rsidP="00183637">
      <w:pPr>
        <w:tabs>
          <w:tab w:val="left" w:pos="1080"/>
        </w:tabs>
        <w:ind w:firstLine="720"/>
        <w:jc w:val="both"/>
      </w:pPr>
      <w:r w:rsidRPr="00183637">
        <w:t>4.15. Адрес может быть оставлен без изменения в случае, если на месте разрушенного (снесённого) объекта возобновлено в установленные сроки строительство нового объекта.</w:t>
      </w:r>
    </w:p>
    <w:p w:rsidR="00F075D9" w:rsidRPr="00183637" w:rsidRDefault="00F075D9" w:rsidP="00183637">
      <w:pPr>
        <w:tabs>
          <w:tab w:val="left" w:pos="1080"/>
        </w:tabs>
        <w:ind w:firstLine="720"/>
        <w:jc w:val="both"/>
      </w:pPr>
      <w:r w:rsidRPr="00183637">
        <w:t>4.16. Информация о местоположении объектов в пределах территории садоводческого, огороднического или дачного некоммерческого объединения и гаражного потребительского кооператива подтверждается выпиской из решения органа управления садоводческого, огороднического или дачного некоммерческого объединения, гаражного потребительского кооператива.</w:t>
      </w:r>
    </w:p>
    <w:p w:rsidR="00F075D9" w:rsidRPr="00183637" w:rsidRDefault="00F075D9" w:rsidP="00183637">
      <w:pPr>
        <w:tabs>
          <w:tab w:val="left" w:pos="1080"/>
        </w:tabs>
        <w:ind w:firstLine="720"/>
        <w:jc w:val="both"/>
      </w:pPr>
      <w:r w:rsidRPr="00183637">
        <w:t>4.17. При расположении объекта вне улично-дорожной сети адрес объекта указывается по названию населенного пункта и дополнительных естественных элементов, однозначно идентифицирующих местоположение объекта.</w:t>
      </w:r>
    </w:p>
    <w:p w:rsidR="00F075D9" w:rsidRPr="00183637" w:rsidRDefault="00F075D9" w:rsidP="00183637">
      <w:pPr>
        <w:tabs>
          <w:tab w:val="left" w:pos="1080"/>
        </w:tabs>
        <w:ind w:firstLine="720"/>
        <w:jc w:val="both"/>
      </w:pPr>
      <w:r w:rsidRPr="00183637">
        <w:t>4.18. Адресация строящихся объектов на период строительства производится с применением строительных номеров объектов.</w:t>
      </w:r>
    </w:p>
    <w:p w:rsidR="00F075D9" w:rsidRPr="00183637" w:rsidRDefault="00F075D9" w:rsidP="00183637">
      <w:pPr>
        <w:tabs>
          <w:tab w:val="left" w:pos="1080"/>
        </w:tabs>
        <w:ind w:firstLine="720"/>
        <w:jc w:val="both"/>
      </w:pPr>
      <w:r w:rsidRPr="00183637">
        <w:t>4.19. Строительные (предварительные) адреса присваиваются при оформлении в установленном порядке разрешения на строительство объектов недвижимости.</w:t>
      </w:r>
    </w:p>
    <w:p w:rsidR="00F075D9" w:rsidRPr="00183637" w:rsidRDefault="00F075D9" w:rsidP="00B41256">
      <w:pPr>
        <w:ind w:firstLine="708"/>
        <w:jc w:val="both"/>
      </w:pPr>
      <w:r w:rsidRPr="00183637">
        <w:t xml:space="preserve">4.20.  При присвоении наименований объектам улично-дорожной сети следует: </w:t>
      </w:r>
    </w:p>
    <w:p w:rsidR="00F075D9" w:rsidRPr="00183637" w:rsidRDefault="00F075D9" w:rsidP="00183637">
      <w:pPr>
        <w:jc w:val="both"/>
      </w:pPr>
      <w:r w:rsidRPr="00183637">
        <w:t xml:space="preserve">          а) учитывать:                                                                  </w:t>
      </w:r>
    </w:p>
    <w:p w:rsidR="00F075D9" w:rsidRDefault="00F075D9" w:rsidP="00183637">
      <w:pPr>
        <w:jc w:val="both"/>
      </w:pPr>
      <w:r w:rsidRPr="00183637">
        <w:t>- тип объекта улично-дорожной сети (переулок, площадь, проезд, улица);               </w:t>
      </w:r>
    </w:p>
    <w:p w:rsidR="00F075D9" w:rsidRPr="00183637" w:rsidRDefault="00F075D9" w:rsidP="00183637">
      <w:pPr>
        <w:jc w:val="both"/>
      </w:pPr>
      <w:r w:rsidRPr="00183637">
        <w:t>- местоположение объекта в структуре улично-дорожной сети, отношение к существующим объектам улично-дорожной сети;  </w:t>
      </w:r>
    </w:p>
    <w:p w:rsidR="00F075D9" w:rsidRPr="00183637" w:rsidRDefault="00F075D9" w:rsidP="00183637">
      <w:pPr>
        <w:jc w:val="both"/>
      </w:pPr>
      <w:r w:rsidRPr="00183637">
        <w:t xml:space="preserve">          б) избегать:                                                                                     </w:t>
      </w:r>
    </w:p>
    <w:p w:rsidR="00F075D9" w:rsidRPr="00183637" w:rsidRDefault="00F075D9" w:rsidP="00183637">
      <w:pPr>
        <w:jc w:val="both"/>
      </w:pPr>
      <w:r w:rsidRPr="00183637">
        <w:t>- дублирования наименований однотипных объектов улично-дорожной сети, повторения близких по звучанию наименований.                      </w:t>
      </w:r>
    </w:p>
    <w:p w:rsidR="00F075D9" w:rsidRPr="00183637" w:rsidRDefault="00F075D9" w:rsidP="00183637">
      <w:pPr>
        <w:jc w:val="both"/>
      </w:pPr>
      <w:r w:rsidRPr="00183637">
        <w:t xml:space="preserve">          4.21.        При выявлении двойных и более адресов объектов, присвоение адресов осуществляется с использованием букв русского алфавита, добавляемых к номеру. Приоритет оставления первичного адресного номера имеет в этом случае многоэтажное жилое здание перед </w:t>
      </w:r>
      <w:proofErr w:type="gramStart"/>
      <w:r w:rsidRPr="00183637">
        <w:t>одноэтажным</w:t>
      </w:r>
      <w:proofErr w:type="gramEnd"/>
      <w:r w:rsidRPr="00183637">
        <w:t>.</w:t>
      </w:r>
    </w:p>
    <w:p w:rsidR="00F075D9" w:rsidRPr="00183637" w:rsidRDefault="00F075D9" w:rsidP="00183637">
      <w:pPr>
        <w:jc w:val="both"/>
      </w:pPr>
      <w:r w:rsidRPr="00183637">
        <w:t xml:space="preserve">          4.22. Адрес свободного земельного участка определяется с учётом его функционального использования и сложившейся адресации близлежащих объектов.</w:t>
      </w:r>
    </w:p>
    <w:p w:rsidR="00F075D9" w:rsidRPr="00183637" w:rsidRDefault="00F075D9" w:rsidP="00183637">
      <w:pPr>
        <w:jc w:val="both"/>
      </w:pPr>
      <w:r w:rsidRPr="00183637">
        <w:t xml:space="preserve">          4.23. Сооружениям, расположенным вне застроенной территории, адрес не присваивается, а выдаётся справка о местоположении, в которой указывается: направление, выраженное частями света; расстояние, выраженное в километрах, до чётко определенного ориентира.</w:t>
      </w:r>
    </w:p>
    <w:p w:rsidR="00F075D9" w:rsidRPr="00183637" w:rsidRDefault="00F075D9" w:rsidP="00183637">
      <w:pPr>
        <w:jc w:val="both"/>
      </w:pPr>
      <w:r w:rsidRPr="00183637">
        <w:t xml:space="preserve">         4.24. Временным объектам адрес не присваивается, справка об их местоположении не выдаётся.</w:t>
      </w:r>
    </w:p>
    <w:p w:rsidR="00F075D9" w:rsidRPr="00183637" w:rsidRDefault="00F075D9" w:rsidP="00183637">
      <w:pPr>
        <w:jc w:val="center"/>
      </w:pPr>
    </w:p>
    <w:p w:rsidR="00F075D9" w:rsidRPr="00183637" w:rsidRDefault="00F075D9" w:rsidP="00183637">
      <w:pPr>
        <w:jc w:val="center"/>
      </w:pPr>
      <w:r w:rsidRPr="00183637">
        <w:t>5. Порядок присвоения, изменения, аннулирования, уточнения</w:t>
      </w:r>
    </w:p>
    <w:p w:rsidR="00F075D9" w:rsidRPr="00183637" w:rsidRDefault="00F075D9" w:rsidP="00183637">
      <w:pPr>
        <w:jc w:val="center"/>
      </w:pPr>
      <w:r w:rsidRPr="00183637">
        <w:t>и подтверждения адресов объектов</w:t>
      </w:r>
    </w:p>
    <w:p w:rsidR="00F075D9" w:rsidRPr="00183637" w:rsidRDefault="00F075D9" w:rsidP="00183637">
      <w:pPr>
        <w:jc w:val="center"/>
      </w:pPr>
    </w:p>
    <w:p w:rsidR="00F075D9" w:rsidRPr="00183637" w:rsidRDefault="00F075D9" w:rsidP="00183637">
      <w:pPr>
        <w:jc w:val="both"/>
      </w:pPr>
      <w:r w:rsidRPr="00183637">
        <w:tab/>
        <w:t xml:space="preserve">5.1. </w:t>
      </w:r>
      <w:proofErr w:type="gramStart"/>
      <w:r w:rsidRPr="00183637">
        <w:t>Органом, уполномоченным на выполнение действий по присвоению адресов объектам адресации, изменению, аннулированию адресов, присвоению наименований элементам улично-дорожной сети, наименований элементам планировочной  структуры в границах территории городского поселения Октябрьское, изменению, аннулированию таких наименований, размещении информации в государственном адресном реестре является администрация городского поселения Октябрьское, а именно отдел по имущественным и земельным отношениям, жизнеобеспечению, ГО и ЧС администрации городского поселения Октябрьское (далее</w:t>
      </w:r>
      <w:proofErr w:type="gramEnd"/>
      <w:r w:rsidRPr="00183637">
        <w:t xml:space="preserve"> по тексту - Отдел).</w:t>
      </w:r>
    </w:p>
    <w:p w:rsidR="00F075D9" w:rsidRPr="00183637" w:rsidRDefault="00F075D9" w:rsidP="00183637">
      <w:pPr>
        <w:jc w:val="both"/>
      </w:pPr>
      <w:r w:rsidRPr="00183637">
        <w:t xml:space="preserve">          5.2. Присвоение, изменение, аннулирование подтверждение и уточнение адресов объектов в городском поселении Октябрьское осуществляется  по заявлениям заинтересованных лиц в порядке, установленном настоящим Положением  и </w:t>
      </w:r>
      <w:r w:rsidRPr="00183637">
        <w:lastRenderedPageBreak/>
        <w:t>административным регламентом предоставления соответствующей муниципальной услуги, либо по инициативе администрации  городского поселения Октябрьское.</w:t>
      </w:r>
    </w:p>
    <w:p w:rsidR="00F075D9" w:rsidRPr="00183637" w:rsidRDefault="00F075D9" w:rsidP="00183637">
      <w:pPr>
        <w:jc w:val="both"/>
      </w:pPr>
      <w:r w:rsidRPr="00183637">
        <w:t xml:space="preserve">          5.3. Присвоение адреса объекту недвижимости производится в случае:</w:t>
      </w:r>
    </w:p>
    <w:p w:rsidR="00F075D9" w:rsidRPr="00183637" w:rsidRDefault="00F075D9" w:rsidP="00B41256">
      <w:pPr>
        <w:jc w:val="both"/>
      </w:pPr>
      <w:r w:rsidRPr="00183637">
        <w:t>-  ввода объекта капитального строительства в эксплуатацию в установленном порядке;</w:t>
      </w:r>
    </w:p>
    <w:p w:rsidR="00F075D9" w:rsidRPr="00183637" w:rsidRDefault="00F075D9" w:rsidP="00B41256">
      <w:pPr>
        <w:ind w:left="-180" w:firstLine="180"/>
        <w:jc w:val="both"/>
      </w:pPr>
      <w:r w:rsidRPr="00183637">
        <w:t>-   ввода в эксплуатацию этапа строительства объекта капитального строительства;</w:t>
      </w:r>
    </w:p>
    <w:p w:rsidR="00F075D9" w:rsidRPr="00183637" w:rsidRDefault="00F075D9" w:rsidP="00B41256">
      <w:pPr>
        <w:widowControl w:val="0"/>
        <w:tabs>
          <w:tab w:val="left" w:pos="1080"/>
        </w:tabs>
        <w:autoSpaceDE w:val="0"/>
        <w:autoSpaceDN w:val="0"/>
        <w:adjustRightInd w:val="0"/>
        <w:jc w:val="both"/>
      </w:pPr>
      <w:r w:rsidRPr="00183637">
        <w:t>-  образования нового объекта недвижимости в результате раздела (преобразования) объекта недвижимости на самостоятельные части;</w:t>
      </w:r>
    </w:p>
    <w:p w:rsidR="00F075D9" w:rsidRPr="00183637" w:rsidRDefault="00F075D9" w:rsidP="00B41256">
      <w:pPr>
        <w:widowControl w:val="0"/>
        <w:tabs>
          <w:tab w:val="left" w:pos="1080"/>
        </w:tabs>
        <w:autoSpaceDE w:val="0"/>
        <w:autoSpaceDN w:val="0"/>
        <w:adjustRightInd w:val="0"/>
        <w:jc w:val="both"/>
      </w:pPr>
      <w:r w:rsidRPr="00183637">
        <w:t>- образования нового объекта недвижимости, при объединении двух и более объектов в единый объект;</w:t>
      </w:r>
    </w:p>
    <w:p w:rsidR="00F075D9" w:rsidRPr="00183637" w:rsidRDefault="00F075D9" w:rsidP="00B41256">
      <w:pPr>
        <w:widowControl w:val="0"/>
        <w:tabs>
          <w:tab w:val="left" w:pos="1080"/>
        </w:tabs>
        <w:autoSpaceDE w:val="0"/>
        <w:autoSpaceDN w:val="0"/>
        <w:adjustRightInd w:val="0"/>
        <w:jc w:val="both"/>
      </w:pPr>
      <w:r w:rsidRPr="00183637">
        <w:t xml:space="preserve">- отсутствия адреса у объекта недвижимости, расположенного на земельном участке на законных основаниях, присвоенного в установленном порядке; </w:t>
      </w:r>
    </w:p>
    <w:p w:rsidR="00F075D9" w:rsidRPr="00183637" w:rsidRDefault="00F075D9" w:rsidP="00B41256">
      <w:pPr>
        <w:jc w:val="both"/>
      </w:pPr>
      <w:r w:rsidRPr="00183637">
        <w:t>- признания права собственности в установленном законом порядке на самовольную постройку (здание, сооружение).</w:t>
      </w:r>
    </w:p>
    <w:p w:rsidR="00F075D9" w:rsidRPr="00183637" w:rsidRDefault="00F075D9" w:rsidP="00B41256">
      <w:pPr>
        <w:ind w:left="-180" w:firstLine="180"/>
        <w:jc w:val="both"/>
      </w:pPr>
      <w:r w:rsidRPr="00183637">
        <w:t>- необходимости присвоения адреса вновь образуемому земельному участку;</w:t>
      </w:r>
    </w:p>
    <w:p w:rsidR="00F075D9" w:rsidRPr="00183637" w:rsidRDefault="00F075D9" w:rsidP="00B41256">
      <w:pPr>
        <w:ind w:left="-180" w:firstLine="180"/>
        <w:jc w:val="both"/>
      </w:pPr>
      <w:r w:rsidRPr="00183637">
        <w:t>- в иных случаях.</w:t>
      </w:r>
    </w:p>
    <w:p w:rsidR="00F075D9" w:rsidRDefault="00F075D9" w:rsidP="00B41256">
      <w:pPr>
        <w:ind w:firstLine="180"/>
        <w:jc w:val="both"/>
      </w:pPr>
      <w:r w:rsidRPr="00183637">
        <w:t xml:space="preserve">          5.4. Присвоение адреса объекту недвижимости, образованному в результате раздела (преобразования) объекта недвижимости на самостоятельные объекты, либо образованному в результате объединения объектов недвижимости в единый объект, осуществляется одновременно с аннулированием адреса преобразуемого объекта недвижимости. При этом в заявлении о присвоении адреса заинтересованное лицо указывает на необходимость аннулирования адреса преобразуемого объекта недвижимости.</w:t>
      </w:r>
    </w:p>
    <w:p w:rsidR="00F075D9" w:rsidRDefault="00F075D9" w:rsidP="00B41256">
      <w:pPr>
        <w:ind w:firstLine="708"/>
        <w:jc w:val="both"/>
      </w:pPr>
      <w:r>
        <w:t xml:space="preserve">5.5. </w:t>
      </w:r>
      <w:r w:rsidRPr="00AF46D7"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F075D9" w:rsidRDefault="00F075D9" w:rsidP="00183637">
      <w:pPr>
        <w:jc w:val="both"/>
      </w:pPr>
      <w:r>
        <w:t xml:space="preserve">           5.6. </w:t>
      </w:r>
      <w:r w:rsidRPr="00AF46D7">
        <w:t>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F075D9" w:rsidRDefault="00F075D9" w:rsidP="00183637">
      <w:pPr>
        <w:jc w:val="both"/>
      </w:pPr>
      <w:r>
        <w:tab/>
        <w:t xml:space="preserve">5.7. </w:t>
      </w:r>
      <w:r w:rsidRPr="00AF46D7"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F075D9" w:rsidRPr="00183637" w:rsidRDefault="00F075D9" w:rsidP="00183637">
      <w:pPr>
        <w:jc w:val="both"/>
      </w:pPr>
      <w:r>
        <w:tab/>
        <w:t xml:space="preserve">5.8. </w:t>
      </w:r>
      <w:r w:rsidRPr="00AF46D7"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F075D9" w:rsidRDefault="00F075D9" w:rsidP="00F3485B">
      <w:pPr>
        <w:ind w:firstLine="708"/>
        <w:jc w:val="both"/>
      </w:pPr>
      <w:r w:rsidRPr="00183637">
        <w:t>5.</w:t>
      </w:r>
      <w:r>
        <w:t>9</w:t>
      </w:r>
      <w:r w:rsidRPr="00183637">
        <w:t xml:space="preserve">. Аннулирование адреса объекта недвижимости производится </w:t>
      </w:r>
      <w:r>
        <w:t xml:space="preserve">в случаях: </w:t>
      </w:r>
      <w:r w:rsidRPr="00183637">
        <w:t>           </w:t>
      </w:r>
      <w:r>
        <w:t xml:space="preserve">                 </w:t>
      </w:r>
      <w:r w:rsidRPr="00183637">
        <w:t>- ликвидации объекта улично-дорожной сет</w:t>
      </w:r>
      <w:r>
        <w:t xml:space="preserve">и в соответствии с утверждённым </w:t>
      </w:r>
      <w:r w:rsidRPr="00183637">
        <w:t xml:space="preserve">проектом планировки территории;  </w:t>
      </w:r>
    </w:p>
    <w:p w:rsidR="00F075D9" w:rsidRDefault="00F075D9" w:rsidP="00183637">
      <w:pPr>
        <w:jc w:val="both"/>
      </w:pPr>
      <w:r w:rsidRPr="00183637">
        <w:t>-  сноса (разрушения) объекта недвижимости;                                     </w:t>
      </w:r>
    </w:p>
    <w:p w:rsidR="00F075D9" w:rsidRPr="00183637" w:rsidRDefault="00F075D9" w:rsidP="00183637">
      <w:pPr>
        <w:jc w:val="both"/>
      </w:pPr>
      <w:r w:rsidRPr="00183637">
        <w:t>- разделения объекта недвижимости на отдельные (обособленные) объекты с присвоением каждой части новых адресов;                                </w:t>
      </w:r>
    </w:p>
    <w:p w:rsidR="00F075D9" w:rsidRDefault="00F075D9" w:rsidP="00183637">
      <w:pPr>
        <w:jc w:val="both"/>
      </w:pPr>
      <w:r w:rsidRPr="00183637">
        <w:t>- объединения двух и более смежных объектов недвижимости в один объект недвижимости.</w:t>
      </w:r>
    </w:p>
    <w:p w:rsidR="00F075D9" w:rsidRDefault="00F075D9" w:rsidP="00183637">
      <w:pPr>
        <w:jc w:val="both"/>
      </w:pPr>
      <w:r>
        <w:tab/>
        <w:t xml:space="preserve">5.10. </w:t>
      </w:r>
      <w:r w:rsidRPr="00F3485B"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7" w:history="1">
        <w:r w:rsidRPr="00F3485B">
          <w:t>частях 4</w:t>
        </w:r>
      </w:hyperlink>
      <w:r w:rsidRPr="00F3485B">
        <w:t xml:space="preserve"> и </w:t>
      </w:r>
      <w:hyperlink r:id="rId8" w:history="1">
        <w:r w:rsidRPr="00F3485B">
          <w:t xml:space="preserve">5 статьи 24 Федерального закона </w:t>
        </w:r>
        <w:r>
          <w:t>«</w:t>
        </w:r>
        <w:r w:rsidRPr="00F3485B">
          <w:t>О государственном кадастре недвижимости</w:t>
        </w:r>
        <w:r>
          <w:t>»</w:t>
        </w:r>
      </w:hyperlink>
      <w:r w:rsidRPr="00F3485B">
        <w:t>, из государственного кадастра недвижимости.</w:t>
      </w:r>
    </w:p>
    <w:p w:rsidR="00F075D9" w:rsidRDefault="00F075D9" w:rsidP="00183637">
      <w:pPr>
        <w:jc w:val="both"/>
      </w:pPr>
      <w:r>
        <w:tab/>
        <w:t xml:space="preserve">5.11. </w:t>
      </w:r>
      <w:r w:rsidRPr="00AF46D7"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F075D9" w:rsidRDefault="00F075D9" w:rsidP="00183637">
      <w:pPr>
        <w:jc w:val="both"/>
      </w:pPr>
      <w:r>
        <w:lastRenderedPageBreak/>
        <w:tab/>
        <w:t xml:space="preserve">5.12. </w:t>
      </w:r>
      <w:r w:rsidRPr="00AF46D7"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F075D9" w:rsidRPr="00AF46D7" w:rsidRDefault="00F075D9" w:rsidP="009A1183">
      <w:pPr>
        <w:jc w:val="both"/>
      </w:pPr>
      <w:r>
        <w:tab/>
        <w:t xml:space="preserve">5.13. </w:t>
      </w:r>
      <w:r w:rsidRPr="00AF46D7">
        <w:t xml:space="preserve">При присвоении объекту адресации адреса или аннулировании его адреса </w:t>
      </w:r>
      <w:r>
        <w:t>Отдел</w:t>
      </w:r>
      <w:r w:rsidRPr="00AF46D7">
        <w:t xml:space="preserve"> обязан:</w:t>
      </w:r>
    </w:p>
    <w:p w:rsidR="00F075D9" w:rsidRPr="00AF46D7" w:rsidRDefault="00F075D9" w:rsidP="009A1183">
      <w:pPr>
        <w:jc w:val="both"/>
      </w:pPr>
      <w:r>
        <w:t>-</w:t>
      </w:r>
      <w:r w:rsidRPr="00AF46D7">
        <w:t xml:space="preserve"> определить возможность присвоения объекту адресации адреса или аннулирования его адреса;</w:t>
      </w:r>
    </w:p>
    <w:p w:rsidR="00F075D9" w:rsidRPr="00F3485B" w:rsidRDefault="00F075D9" w:rsidP="009A1183">
      <w:pPr>
        <w:jc w:val="both"/>
      </w:pPr>
      <w:r>
        <w:t>-</w:t>
      </w:r>
      <w:r w:rsidRPr="00AF46D7">
        <w:t xml:space="preserve"> провести осмотр местонахождения объекта адресации (при необходимости);</w:t>
      </w:r>
      <w:r w:rsidRPr="00AF46D7">
        <w:br/>
      </w:r>
      <w:r>
        <w:t>-</w:t>
      </w:r>
      <w:r w:rsidRPr="00AF46D7">
        <w:t xml:space="preserve"> принять </w:t>
      </w:r>
      <w:r>
        <w:t>постановление</w:t>
      </w:r>
      <w:r w:rsidRPr="00AF46D7">
        <w:t xml:space="preserve"> о присвоении объекту адресации адреса или его аннулировании в соответствии с требованиями к структуре адреса и порядко</w:t>
      </w:r>
      <w:r>
        <w:t>м, которые установлены настоящим</w:t>
      </w:r>
      <w:r w:rsidRPr="00AF46D7">
        <w:t xml:space="preserve"> П</w:t>
      </w:r>
      <w:r>
        <w:t>оложением</w:t>
      </w:r>
      <w:r w:rsidRPr="00AF46D7">
        <w:t>, или об отказе в присвоении объекту адресации адреса или аннулировании его адреса.</w:t>
      </w:r>
    </w:p>
    <w:p w:rsidR="00F075D9" w:rsidRPr="00F3485B" w:rsidRDefault="00F075D9" w:rsidP="00183637">
      <w:pPr>
        <w:jc w:val="both"/>
      </w:pPr>
      <w:r w:rsidRPr="00F3485B">
        <w:t xml:space="preserve">           5.</w:t>
      </w:r>
      <w:r>
        <w:t>14</w:t>
      </w:r>
      <w:r w:rsidRPr="00F3485B">
        <w:t>. Изменение адреса объекта недвижимости производится в случаях:</w:t>
      </w:r>
    </w:p>
    <w:p w:rsidR="00F075D9" w:rsidRPr="00183637" w:rsidRDefault="00F075D9" w:rsidP="00183637">
      <w:pPr>
        <w:jc w:val="both"/>
      </w:pPr>
      <w:r>
        <w:t> </w:t>
      </w:r>
      <w:r w:rsidRPr="00183637">
        <w:t xml:space="preserve">- выявления наличия в городском поселении Октябрьское одинаковых адресов, присвоенных разным объектам недвижимости в установленном порядке правовыми актами; </w:t>
      </w:r>
    </w:p>
    <w:p w:rsidR="00F075D9" w:rsidRPr="00183637" w:rsidRDefault="00F075D9" w:rsidP="00183637">
      <w:pPr>
        <w:jc w:val="both"/>
      </w:pPr>
      <w:r w:rsidRPr="00183637">
        <w:t>- выделения объекта недвижимости из комплекса объектов недвижимости, разделение объектов недвижимости на самостоятельные части  при разделе, выделении земельного участка, перераспределении нескольких смежных земельных участков в соответствии с Земельным кодексом Российской Федерации;</w:t>
      </w:r>
    </w:p>
    <w:p w:rsidR="00F075D9" w:rsidRPr="00183637" w:rsidRDefault="00F075D9" w:rsidP="00183637">
      <w:pPr>
        <w:jc w:val="both"/>
      </w:pPr>
      <w:r w:rsidRPr="00183637">
        <w:t>- переименования элемента улично-дорожной сети без изменения его границ;</w:t>
      </w:r>
    </w:p>
    <w:p w:rsidR="00F075D9" w:rsidRPr="00183637" w:rsidRDefault="00F075D9" w:rsidP="00183637">
      <w:pPr>
        <w:jc w:val="both"/>
      </w:pPr>
      <w:r w:rsidRPr="00183637">
        <w:t>-   объединения нескольких элементов улично-дорожной сети, с новым наименованием или при сохранении за ним одного из прежних наименований;</w:t>
      </w:r>
    </w:p>
    <w:p w:rsidR="00F075D9" w:rsidRPr="00183637" w:rsidRDefault="00F075D9" w:rsidP="00183637">
      <w:pPr>
        <w:jc w:val="both"/>
      </w:pPr>
      <w:r w:rsidRPr="00183637">
        <w:t>-  разделения элемента улично-дорожной сети или выделение отдельной его части;</w:t>
      </w:r>
    </w:p>
    <w:p w:rsidR="00F075D9" w:rsidRPr="00183637" w:rsidRDefault="00F075D9" w:rsidP="00183637">
      <w:pPr>
        <w:jc w:val="both"/>
      </w:pPr>
      <w:r w:rsidRPr="00183637">
        <w:t>-  переименования    района    массовой    застройки,    микрорайона,    квартала, земельного участка, владения и т.д.;</w:t>
      </w:r>
    </w:p>
    <w:p w:rsidR="00F075D9" w:rsidRPr="00183637" w:rsidRDefault="00F075D9" w:rsidP="00183637">
      <w:pPr>
        <w:jc w:val="both"/>
      </w:pPr>
      <w:r w:rsidRPr="00183637">
        <w:t>-  изменения предварительно зарегистрированной адресной привязки строения по типу строительного адреса на привязку к улично-дорожной сети;</w:t>
      </w:r>
    </w:p>
    <w:p w:rsidR="00F075D9" w:rsidRPr="00183637" w:rsidRDefault="00F075D9" w:rsidP="00183637">
      <w:pPr>
        <w:jc w:val="both"/>
      </w:pPr>
      <w:r w:rsidRPr="00183637">
        <w:t>- изменения границ территории городского поселения Октябрьское и связанных с этим изменением адресной привязки.</w:t>
      </w:r>
    </w:p>
    <w:p w:rsidR="00F075D9" w:rsidRPr="00183637" w:rsidRDefault="00F075D9" w:rsidP="00183637">
      <w:pPr>
        <w:jc w:val="both"/>
      </w:pPr>
      <w:r w:rsidRPr="00183637">
        <w:t xml:space="preserve">         5.</w:t>
      </w:r>
      <w:r>
        <w:t>15</w:t>
      </w:r>
      <w:r w:rsidRPr="00183637">
        <w:t>. Уточнение адреса объекта недвижимости производится в случаях:</w:t>
      </w:r>
    </w:p>
    <w:p w:rsidR="00F075D9" w:rsidRPr="00183637" w:rsidRDefault="00F075D9" w:rsidP="00183637">
      <w:pPr>
        <w:jc w:val="both"/>
      </w:pPr>
      <w:r w:rsidRPr="00183637">
        <w:t>- при выявлении расхождений в правоустанавливающих документах.</w:t>
      </w:r>
    </w:p>
    <w:p w:rsidR="00F075D9" w:rsidRDefault="00F075D9" w:rsidP="00183637">
      <w:pPr>
        <w:jc w:val="both"/>
      </w:pPr>
      <w:bookmarkStart w:id="2" w:name="sub_1501"/>
      <w:r w:rsidRPr="00183637">
        <w:t xml:space="preserve">         5.</w:t>
      </w:r>
      <w:r>
        <w:t>16</w:t>
      </w:r>
      <w:r w:rsidRPr="00183637">
        <w:t>. Для присвоения адреса объекту  недвижимости заинтересованное лицо (далее по тексту - заявитель) обращается с заявлением на имя главы городского поселения Октябрьское.</w:t>
      </w:r>
    </w:p>
    <w:p w:rsidR="00F075D9" w:rsidRPr="00AF46D7" w:rsidRDefault="00F075D9" w:rsidP="0025643B">
      <w:pPr>
        <w:jc w:val="both"/>
      </w:pPr>
      <w:r>
        <w:tab/>
        <w:t xml:space="preserve">5.17. </w:t>
      </w:r>
      <w:r w:rsidRPr="00AF46D7">
        <w:t>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F075D9" w:rsidRPr="00AF46D7" w:rsidRDefault="00F075D9" w:rsidP="0025643B">
      <w:r>
        <w:t>-</w:t>
      </w:r>
      <w:r w:rsidRPr="00AF46D7">
        <w:t xml:space="preserve"> право хозяйственного ведения;</w:t>
      </w:r>
    </w:p>
    <w:p w:rsidR="00F075D9" w:rsidRPr="00AF46D7" w:rsidRDefault="00F075D9" w:rsidP="0025643B">
      <w:r>
        <w:t>-</w:t>
      </w:r>
      <w:r w:rsidRPr="00AF46D7">
        <w:t xml:space="preserve"> право оперативного управления;</w:t>
      </w:r>
    </w:p>
    <w:p w:rsidR="00F075D9" w:rsidRPr="00AF46D7" w:rsidRDefault="00F075D9" w:rsidP="0025643B">
      <w:r>
        <w:t xml:space="preserve">- </w:t>
      </w:r>
      <w:r w:rsidRPr="00AF46D7">
        <w:t>право пожизненно наследуемого владения;</w:t>
      </w:r>
    </w:p>
    <w:p w:rsidR="00F075D9" w:rsidRDefault="00F075D9" w:rsidP="0025643B">
      <w:pPr>
        <w:jc w:val="both"/>
      </w:pPr>
      <w:r>
        <w:t>-</w:t>
      </w:r>
      <w:r w:rsidRPr="00AF46D7">
        <w:t xml:space="preserve"> право постоянного (бессрочного) пользования.</w:t>
      </w:r>
    </w:p>
    <w:p w:rsidR="00F075D9" w:rsidRDefault="00F075D9" w:rsidP="0025643B">
      <w:pPr>
        <w:jc w:val="both"/>
      </w:pPr>
      <w:r>
        <w:tab/>
      </w:r>
      <w:r w:rsidRPr="00AF46D7"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</w:r>
      <w:r>
        <w:t>.</w:t>
      </w:r>
    </w:p>
    <w:p w:rsidR="00F075D9" w:rsidRPr="00183637" w:rsidRDefault="00F075D9" w:rsidP="00183637">
      <w:pPr>
        <w:jc w:val="both"/>
      </w:pPr>
      <w:r>
        <w:tab/>
        <w:t xml:space="preserve">5.18. </w:t>
      </w:r>
      <w:r w:rsidRPr="00AF46D7"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F075D9" w:rsidRPr="00183637" w:rsidRDefault="00F075D9" w:rsidP="00183637">
      <w:pPr>
        <w:jc w:val="both"/>
      </w:pPr>
      <w:r w:rsidRPr="00183637">
        <w:t xml:space="preserve">         </w:t>
      </w:r>
      <w:r>
        <w:t xml:space="preserve">  </w:t>
      </w:r>
      <w:r w:rsidRPr="00183637">
        <w:t>5.</w:t>
      </w:r>
      <w:r>
        <w:t>18</w:t>
      </w:r>
      <w:r w:rsidRPr="00183637">
        <w:t>.1.  К заявлению физических лиц, индивидуальных предпринимателей прилагаются следующие документы:</w:t>
      </w:r>
    </w:p>
    <w:p w:rsidR="00F075D9" w:rsidRPr="00183637" w:rsidRDefault="00F075D9" w:rsidP="00183637">
      <w:pPr>
        <w:jc w:val="both"/>
      </w:pPr>
      <w:r w:rsidRPr="00183637">
        <w:t>- копия и оригинал паспорта либо нотариально удостоверенная доверенность представителя;</w:t>
      </w:r>
    </w:p>
    <w:p w:rsidR="00F075D9" w:rsidRPr="00183637" w:rsidRDefault="00F075D9" w:rsidP="00183637">
      <w:pPr>
        <w:jc w:val="both"/>
      </w:pPr>
      <w:r w:rsidRPr="00183637">
        <w:lastRenderedPageBreak/>
        <w:t>- сведения об Идентификационном номере налогоплательщика физического лица (далее по тексту - ИНН);</w:t>
      </w:r>
    </w:p>
    <w:p w:rsidR="00F075D9" w:rsidRPr="00183637" w:rsidRDefault="00F075D9" w:rsidP="00183637">
      <w:pPr>
        <w:jc w:val="both"/>
      </w:pPr>
      <w:r w:rsidRPr="00183637">
        <w:t>- сведения об индивидуальном предпринимателе, содержащиеся в едином государственном реестре индивидуальных предпринимателей;</w:t>
      </w:r>
    </w:p>
    <w:p w:rsidR="00F075D9" w:rsidRPr="00183637" w:rsidRDefault="00F075D9" w:rsidP="00183637">
      <w:pPr>
        <w:jc w:val="both"/>
      </w:pPr>
      <w:r w:rsidRPr="00183637">
        <w:t>- копии правоустанавливающих документов на земельный участок, объект недвижимости.</w:t>
      </w:r>
    </w:p>
    <w:p w:rsidR="00F075D9" w:rsidRDefault="00F075D9" w:rsidP="00183637">
      <w:pPr>
        <w:jc w:val="both"/>
      </w:pPr>
      <w:r w:rsidRPr="00183637">
        <w:t xml:space="preserve">- </w:t>
      </w:r>
      <w:r w:rsidRPr="00AF46D7"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075D9" w:rsidRDefault="00F075D9" w:rsidP="00183637">
      <w:pPr>
        <w:jc w:val="both"/>
      </w:pPr>
      <w:r>
        <w:t xml:space="preserve">- </w:t>
      </w:r>
      <w:r w:rsidRPr="00AF46D7"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075D9" w:rsidRDefault="00F075D9" w:rsidP="00183637">
      <w:pPr>
        <w:jc w:val="both"/>
      </w:pPr>
      <w:r>
        <w:t>-</w:t>
      </w:r>
      <w:r w:rsidRPr="009808BB">
        <w:t xml:space="preserve"> </w:t>
      </w:r>
      <w:r w:rsidRPr="00AF46D7"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  <w:r>
        <w:t xml:space="preserve"> </w:t>
      </w:r>
    </w:p>
    <w:p w:rsidR="00F075D9" w:rsidRDefault="00F075D9" w:rsidP="00183637">
      <w:pPr>
        <w:jc w:val="both"/>
      </w:pPr>
      <w:r>
        <w:t xml:space="preserve">- </w:t>
      </w:r>
      <w:r w:rsidRPr="00AF46D7"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F075D9" w:rsidRDefault="00F075D9" w:rsidP="00183637">
      <w:pPr>
        <w:jc w:val="both"/>
      </w:pPr>
      <w:r>
        <w:t>- постановление</w:t>
      </w:r>
      <w:r w:rsidRPr="00AF46D7"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075D9" w:rsidRDefault="00F075D9" w:rsidP="00183637">
      <w:pPr>
        <w:jc w:val="both"/>
      </w:pPr>
      <w:r>
        <w:t xml:space="preserve">- </w:t>
      </w:r>
      <w:r w:rsidRPr="00AF46D7"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075D9" w:rsidRDefault="00F075D9" w:rsidP="00183637">
      <w:pPr>
        <w:jc w:val="both"/>
      </w:pPr>
      <w:r>
        <w:t xml:space="preserve">- </w:t>
      </w:r>
      <w:r w:rsidRPr="00AF46D7">
        <w:t>кадастровая выписка об объекте недвижимости, который снят с учета (в случае аннулирования адреса объекта адресации по основаниям</w:t>
      </w:r>
      <w:r>
        <w:t>;</w:t>
      </w:r>
    </w:p>
    <w:p w:rsidR="00F075D9" w:rsidRPr="00183637" w:rsidRDefault="00F075D9" w:rsidP="00183637">
      <w:pPr>
        <w:jc w:val="both"/>
      </w:pPr>
      <w:proofErr w:type="gramStart"/>
      <w:r>
        <w:t xml:space="preserve">- </w:t>
      </w:r>
      <w:r w:rsidRPr="00AF46D7"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</w:t>
      </w:r>
      <w:r>
        <w:t>.</w:t>
      </w:r>
      <w:proofErr w:type="gramEnd"/>
    </w:p>
    <w:p w:rsidR="00F075D9" w:rsidRDefault="00F075D9" w:rsidP="00183637">
      <w:pPr>
        <w:jc w:val="both"/>
      </w:pPr>
      <w:r w:rsidRPr="00183637">
        <w:t xml:space="preserve">           5.</w:t>
      </w:r>
      <w:r>
        <w:t>18</w:t>
      </w:r>
      <w:r w:rsidRPr="00183637">
        <w:t>.2. К заявлению юридических лиц прилагаются следующие документы:</w:t>
      </w:r>
    </w:p>
    <w:p w:rsidR="00F075D9" w:rsidRPr="00183637" w:rsidRDefault="00F075D9" w:rsidP="00183637">
      <w:pPr>
        <w:jc w:val="both"/>
      </w:pPr>
      <w:r w:rsidRPr="00183637">
        <w:t>- копия и оригинал учредительных документов;</w:t>
      </w:r>
    </w:p>
    <w:p w:rsidR="00F075D9" w:rsidRPr="00183637" w:rsidRDefault="00F075D9" w:rsidP="00183637">
      <w:pPr>
        <w:jc w:val="both"/>
      </w:pPr>
      <w:r w:rsidRPr="00183637">
        <w:t>- копии документа, подтверждающего полномочия заявителя и документа, удостоверяющего личность заявителя;</w:t>
      </w:r>
    </w:p>
    <w:p w:rsidR="00F075D9" w:rsidRDefault="00F075D9" w:rsidP="00183637">
      <w:pPr>
        <w:jc w:val="both"/>
      </w:pPr>
      <w:r w:rsidRPr="00183637">
        <w:t>- сведения о юридическом лице, содержащиеся в едином государственном реестре юридических лиц;</w:t>
      </w:r>
    </w:p>
    <w:p w:rsidR="00F075D9" w:rsidRDefault="00F075D9" w:rsidP="00183637">
      <w:pPr>
        <w:jc w:val="both"/>
      </w:pPr>
      <w:r w:rsidRPr="00183637">
        <w:t>- копии правоустанавливающих документов на земельный участок, объект недвижимости;</w:t>
      </w:r>
    </w:p>
    <w:p w:rsidR="00F075D9" w:rsidRDefault="00F075D9" w:rsidP="00183637">
      <w:pPr>
        <w:jc w:val="both"/>
      </w:pPr>
      <w:r w:rsidRPr="00183637">
        <w:t xml:space="preserve">- </w:t>
      </w:r>
      <w:r w:rsidRPr="00AF46D7"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075D9" w:rsidRDefault="00F075D9" w:rsidP="00183637">
      <w:pPr>
        <w:jc w:val="both"/>
      </w:pPr>
      <w:r>
        <w:t xml:space="preserve">- </w:t>
      </w:r>
      <w:r w:rsidRPr="00AF46D7"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075D9" w:rsidRDefault="00F075D9" w:rsidP="00183637">
      <w:pPr>
        <w:jc w:val="both"/>
      </w:pPr>
      <w:r>
        <w:t xml:space="preserve">- </w:t>
      </w:r>
      <w:r w:rsidRPr="00AF46D7"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075D9" w:rsidRDefault="00F075D9" w:rsidP="00183637">
      <w:pPr>
        <w:jc w:val="both"/>
      </w:pPr>
      <w:r>
        <w:t xml:space="preserve">- </w:t>
      </w:r>
      <w:r w:rsidRPr="00AF46D7"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F075D9" w:rsidRDefault="00F075D9" w:rsidP="00183637">
      <w:pPr>
        <w:jc w:val="both"/>
      </w:pPr>
      <w:r>
        <w:t>- постановление</w:t>
      </w:r>
      <w:r w:rsidRPr="00AF46D7"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075D9" w:rsidRDefault="00F075D9" w:rsidP="00183637">
      <w:pPr>
        <w:jc w:val="both"/>
      </w:pPr>
      <w:r>
        <w:t xml:space="preserve">- </w:t>
      </w:r>
      <w:r w:rsidRPr="00AF46D7"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075D9" w:rsidRDefault="00F075D9" w:rsidP="00183637">
      <w:pPr>
        <w:jc w:val="both"/>
      </w:pPr>
      <w:r>
        <w:lastRenderedPageBreak/>
        <w:t xml:space="preserve">- </w:t>
      </w:r>
      <w:r w:rsidRPr="00AF46D7">
        <w:t>кадастровая выписка об объекте недвижимости, который снят с учета (в случае аннулирования адреса объекта адресации по основаниям</w:t>
      </w:r>
      <w:r>
        <w:t>;</w:t>
      </w:r>
    </w:p>
    <w:p w:rsidR="00F075D9" w:rsidRPr="00183637" w:rsidRDefault="00F075D9" w:rsidP="00183637">
      <w:pPr>
        <w:jc w:val="both"/>
      </w:pPr>
      <w:proofErr w:type="gramStart"/>
      <w:r>
        <w:t xml:space="preserve">- </w:t>
      </w:r>
      <w:r w:rsidRPr="00AF46D7"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</w:t>
      </w:r>
      <w:r>
        <w:t>.</w:t>
      </w:r>
      <w:proofErr w:type="gramEnd"/>
    </w:p>
    <w:p w:rsidR="00F075D9" w:rsidRPr="00183637" w:rsidRDefault="00F075D9" w:rsidP="00183637">
      <w:pPr>
        <w:jc w:val="both"/>
      </w:pPr>
      <w:r w:rsidRPr="00183637">
        <w:t xml:space="preserve">           5.</w:t>
      </w:r>
      <w:r>
        <w:t>19</w:t>
      </w:r>
      <w:r w:rsidRPr="00183637">
        <w:t xml:space="preserve">. При присвоении адреса в случае ввода объекта в эксплуатацию, этапа строительства объекта капитального строительства,  к заявлению прилагаются:     </w:t>
      </w:r>
    </w:p>
    <w:p w:rsidR="00F075D9" w:rsidRPr="00183637" w:rsidRDefault="00F075D9" w:rsidP="00183637">
      <w:pPr>
        <w:jc w:val="both"/>
      </w:pPr>
      <w:r w:rsidRPr="00183637">
        <w:t>- копии правоустанавливающих документов на земельный участок и кадастровую выписку земельного участка;</w:t>
      </w:r>
    </w:p>
    <w:p w:rsidR="00F075D9" w:rsidRDefault="00F075D9" w:rsidP="00183637">
      <w:pPr>
        <w:jc w:val="both"/>
      </w:pPr>
      <w:r w:rsidRPr="00183637">
        <w:t>-  копии разрешений на строительство (реконструкцию);</w:t>
      </w:r>
    </w:p>
    <w:p w:rsidR="00F075D9" w:rsidRPr="00183637" w:rsidRDefault="00F075D9" w:rsidP="00183637">
      <w:pPr>
        <w:jc w:val="both"/>
      </w:pPr>
      <w:r w:rsidRPr="00183637">
        <w:t>-  копии разрешения на ввод объекта или этапа строительства объекта в эксплуатацию;</w:t>
      </w:r>
    </w:p>
    <w:p w:rsidR="00F075D9" w:rsidRDefault="00F075D9" w:rsidP="00183637">
      <w:pPr>
        <w:jc w:val="both"/>
      </w:pPr>
      <w:r w:rsidRPr="00183637">
        <w:t>-  план границ земельного участка;</w:t>
      </w:r>
    </w:p>
    <w:p w:rsidR="00F075D9" w:rsidRPr="00183637" w:rsidRDefault="00F075D9" w:rsidP="00183637">
      <w:pPr>
        <w:jc w:val="both"/>
      </w:pPr>
      <w:r w:rsidRPr="00183637">
        <w:t>- схема, отображающая расположение объекта капитального строительства (этапа строительства объекта капитального строительства) в границах земельного участка.</w:t>
      </w:r>
    </w:p>
    <w:p w:rsidR="00F075D9" w:rsidRPr="00183637" w:rsidRDefault="00F075D9" w:rsidP="00183637">
      <w:pPr>
        <w:jc w:val="both"/>
      </w:pPr>
      <w:r w:rsidRPr="00183637">
        <w:t xml:space="preserve">          5.</w:t>
      </w:r>
      <w:r>
        <w:t>20</w:t>
      </w:r>
      <w:r w:rsidRPr="00183637">
        <w:t xml:space="preserve">. Для присвоения адреса ранее построенному объекту (расположенному на земельном участке на законных основаниях), присвоения (изменения) адреса объекту недвижимости, образованному в результате объединения, раздела (преобразования) объекта недвижимости на самостоятельные части, самовольно возведенному объекту (право </w:t>
      </w:r>
      <w:proofErr w:type="gramStart"/>
      <w:r w:rsidRPr="00183637">
        <w:t>собственности</w:t>
      </w:r>
      <w:proofErr w:type="gramEnd"/>
      <w:r w:rsidRPr="00183637">
        <w:t xml:space="preserve"> на который признано в соответствии с законодательством Российской Федерации) необходимы документы:</w:t>
      </w:r>
    </w:p>
    <w:p w:rsidR="00F075D9" w:rsidRPr="00183637" w:rsidRDefault="00F075D9" w:rsidP="00183637">
      <w:pPr>
        <w:jc w:val="both"/>
      </w:pPr>
      <w:r w:rsidRPr="00183637">
        <w:t>-  копии правоустанавливающих документов на земельный участок;</w:t>
      </w:r>
    </w:p>
    <w:p w:rsidR="00F075D9" w:rsidRPr="00183637" w:rsidRDefault="00F075D9" w:rsidP="00183637">
      <w:pPr>
        <w:jc w:val="both"/>
      </w:pPr>
      <w:r w:rsidRPr="00183637">
        <w:t>- справка о содержании правоустанавливающего документа;</w:t>
      </w:r>
    </w:p>
    <w:p w:rsidR="00F075D9" w:rsidRPr="00183637" w:rsidRDefault="00F075D9" w:rsidP="00183637">
      <w:pPr>
        <w:jc w:val="both"/>
      </w:pPr>
      <w:r w:rsidRPr="00183637">
        <w:t>- кадастровая выписка земельного участка;</w:t>
      </w:r>
    </w:p>
    <w:p w:rsidR="00F075D9" w:rsidRPr="00183637" w:rsidRDefault="00F075D9" w:rsidP="00183637">
      <w:pPr>
        <w:jc w:val="both"/>
      </w:pPr>
      <w:r w:rsidRPr="00183637">
        <w:t>- кадастровый паспорт на объект (здание, помещение, сооружение и т.д.);</w:t>
      </w:r>
    </w:p>
    <w:p w:rsidR="00F075D9" w:rsidRPr="00183637" w:rsidRDefault="00F075D9" w:rsidP="00183637">
      <w:pPr>
        <w:jc w:val="both"/>
      </w:pPr>
      <w:r w:rsidRPr="00183637">
        <w:t>- выписка из Единого Государственного Реестра прав на недвижимое имущество и сделок с ним;</w:t>
      </w:r>
    </w:p>
    <w:p w:rsidR="00F075D9" w:rsidRPr="00183637" w:rsidRDefault="00F075D9" w:rsidP="00183637">
      <w:pPr>
        <w:jc w:val="both"/>
      </w:pPr>
      <w:r w:rsidRPr="00183637">
        <w:t>- копия решения суда;</w:t>
      </w:r>
    </w:p>
    <w:p w:rsidR="00F075D9" w:rsidRPr="00183637" w:rsidRDefault="00F075D9" w:rsidP="00183637">
      <w:pPr>
        <w:jc w:val="both"/>
      </w:pPr>
      <w:r w:rsidRPr="00183637">
        <w:t>- план границ земельного участка;</w:t>
      </w:r>
    </w:p>
    <w:p w:rsidR="00F075D9" w:rsidRPr="00183637" w:rsidRDefault="00F075D9" w:rsidP="00183637">
      <w:pPr>
        <w:jc w:val="both"/>
      </w:pPr>
      <w:r w:rsidRPr="00183637">
        <w:t>- схема, отображающая расположение объекта.</w:t>
      </w:r>
    </w:p>
    <w:p w:rsidR="00F075D9" w:rsidRPr="00183637" w:rsidRDefault="00F075D9" w:rsidP="00183637">
      <w:pPr>
        <w:jc w:val="both"/>
      </w:pPr>
      <w:r w:rsidRPr="00183637">
        <w:t xml:space="preserve">         5.</w:t>
      </w:r>
      <w:r>
        <w:t>21</w:t>
      </w:r>
      <w:r w:rsidRPr="00183637">
        <w:t xml:space="preserve">. Для уточнения адреса объекта недвижимости </w:t>
      </w:r>
      <w:proofErr w:type="gramStart"/>
      <w:r w:rsidRPr="00183637">
        <w:t>предоставляются следующие документы</w:t>
      </w:r>
      <w:proofErr w:type="gramEnd"/>
      <w:r w:rsidRPr="00183637">
        <w:t>:</w:t>
      </w:r>
    </w:p>
    <w:p w:rsidR="00F075D9" w:rsidRPr="00183637" w:rsidRDefault="00F075D9" w:rsidP="00183637">
      <w:pPr>
        <w:jc w:val="both"/>
      </w:pPr>
      <w:r w:rsidRPr="00183637">
        <w:t>- правоустанавливающие документы и кадастровые паспорта объекта недвижимости и земельного участка;</w:t>
      </w:r>
    </w:p>
    <w:p w:rsidR="00F075D9" w:rsidRPr="00183637" w:rsidRDefault="00F075D9" w:rsidP="00183637">
      <w:pPr>
        <w:jc w:val="both"/>
      </w:pPr>
      <w:r w:rsidRPr="00183637">
        <w:t>- копия технического паспорта объекта.</w:t>
      </w:r>
    </w:p>
    <w:p w:rsidR="00F075D9" w:rsidRDefault="00F075D9" w:rsidP="00B41256">
      <w:pPr>
        <w:ind w:firstLine="708"/>
        <w:jc w:val="both"/>
      </w:pPr>
      <w:r w:rsidRPr="00183637">
        <w:t>5.</w:t>
      </w:r>
      <w:r>
        <w:t>22</w:t>
      </w:r>
      <w:r w:rsidRPr="00183637">
        <w:t xml:space="preserve">. Аннулирование адресов снесённых объектов производится на основании справки Филиала Федерального государственного бюджетного учреждения «Федеральная кадастровая палата </w:t>
      </w:r>
      <w:proofErr w:type="spellStart"/>
      <w:r w:rsidRPr="00183637">
        <w:t>Росреестра</w:t>
      </w:r>
      <w:proofErr w:type="spellEnd"/>
      <w:r w:rsidRPr="00183637">
        <w:t>» по Ханты-Мансийскому автономному округу - Югре.</w:t>
      </w:r>
    </w:p>
    <w:p w:rsidR="00F075D9" w:rsidRPr="00183637" w:rsidRDefault="00F075D9" w:rsidP="00B41256">
      <w:pPr>
        <w:ind w:firstLine="708"/>
        <w:jc w:val="both"/>
      </w:pPr>
      <w:r w:rsidRPr="00183637">
        <w:t>5.</w:t>
      </w:r>
      <w:r>
        <w:t>23</w:t>
      </w:r>
      <w:r w:rsidRPr="00183637">
        <w:t>. Представленные документы должны соответствовать по форме и содержанию, действующему законодательству.</w:t>
      </w:r>
    </w:p>
    <w:p w:rsidR="00F075D9" w:rsidRPr="00183637" w:rsidRDefault="00F075D9" w:rsidP="00183637">
      <w:pPr>
        <w:jc w:val="both"/>
      </w:pPr>
      <w:r w:rsidRPr="00183637">
        <w:t xml:space="preserve">         </w:t>
      </w:r>
      <w:r>
        <w:t xml:space="preserve">   </w:t>
      </w:r>
      <w:r w:rsidRPr="00183637">
        <w:t>5.</w:t>
      </w:r>
      <w:r>
        <w:t>24</w:t>
      </w:r>
      <w:r w:rsidRPr="00183637">
        <w:t xml:space="preserve">. В случае необходимости для присвоения адреса (изменения, аннулирования адреса) могут запрашиваться дополнительные документы. </w:t>
      </w:r>
    </w:p>
    <w:p w:rsidR="00F075D9" w:rsidRPr="00183637" w:rsidRDefault="00F075D9" w:rsidP="00183637">
      <w:pPr>
        <w:jc w:val="both"/>
      </w:pPr>
      <w:r w:rsidRPr="00183637">
        <w:t xml:space="preserve">         </w:t>
      </w:r>
      <w:r>
        <w:t xml:space="preserve">   </w:t>
      </w:r>
      <w:r w:rsidRPr="00183637">
        <w:t>5.</w:t>
      </w:r>
      <w:r>
        <w:t>25</w:t>
      </w:r>
      <w:r w:rsidRPr="00183637">
        <w:t>.  При необходимости  уведомляются государственные или муниципальные органы, организации и другие лица.</w:t>
      </w:r>
    </w:p>
    <w:bookmarkEnd w:id="2"/>
    <w:p w:rsidR="00F075D9" w:rsidRPr="00183637" w:rsidRDefault="00F075D9" w:rsidP="00183637">
      <w:pPr>
        <w:jc w:val="both"/>
      </w:pPr>
      <w:r>
        <w:t xml:space="preserve">            5.26</w:t>
      </w:r>
      <w:r w:rsidRPr="00183637">
        <w:t xml:space="preserve">. После выполненной работы по присвоению, подтверждению, уточнению или изменению адреса заинтересованному лицу выдается постановление о присвоении, изменении, аннулировании адреса объекта недвижимости. </w:t>
      </w:r>
    </w:p>
    <w:p w:rsidR="00F075D9" w:rsidRPr="00183637" w:rsidRDefault="00F075D9" w:rsidP="00183637">
      <w:pPr>
        <w:jc w:val="both"/>
      </w:pPr>
      <w:r>
        <w:t xml:space="preserve">            5.27</w:t>
      </w:r>
      <w:r w:rsidRPr="00183637">
        <w:t>. Постановление, имеющее подчистки либо приписку, зачёркнутые слова и иные, не оговоренные в нём исправления, является недействительным.</w:t>
      </w:r>
    </w:p>
    <w:p w:rsidR="00F075D9" w:rsidRPr="00183637" w:rsidRDefault="00F075D9" w:rsidP="00183637">
      <w:pPr>
        <w:jc w:val="both"/>
      </w:pPr>
      <w:r>
        <w:t xml:space="preserve"> </w:t>
      </w:r>
      <w:r>
        <w:tab/>
      </w:r>
      <w:r w:rsidRPr="00183637">
        <w:t>5.</w:t>
      </w:r>
      <w:r>
        <w:t>28</w:t>
      </w:r>
      <w:r w:rsidRPr="00183637">
        <w:t>. В случае утраты юридическим или физическим лицом постановления, выданного в соответствии с настоящим Положением, по письменному обращению заинтересованного лица выдаётся заверенная копия постановления.</w:t>
      </w:r>
    </w:p>
    <w:p w:rsidR="00F075D9" w:rsidRDefault="00F075D9" w:rsidP="00183637">
      <w:pPr>
        <w:jc w:val="both"/>
      </w:pPr>
      <w:r>
        <w:lastRenderedPageBreak/>
        <w:tab/>
        <w:t xml:space="preserve">5.29. </w:t>
      </w:r>
      <w:r w:rsidRPr="00183637">
        <w:t>Постановления о присвоении, изменении</w:t>
      </w:r>
      <w:r w:rsidRPr="00AF46D7">
        <w:t xml:space="preserve">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F075D9" w:rsidRDefault="00F075D9" w:rsidP="00183637">
      <w:pPr>
        <w:jc w:val="both"/>
      </w:pPr>
      <w:r>
        <w:tab/>
        <w:t xml:space="preserve">2.30. </w:t>
      </w:r>
      <w:r w:rsidRPr="00183637">
        <w:t>Постановления о присвоении, изменении</w:t>
      </w:r>
      <w:r w:rsidRPr="00AF46D7">
        <w:t xml:space="preserve"> объекту адресации адреса или аннулировании его адреса подлежит обязательному внесению </w:t>
      </w:r>
      <w:r>
        <w:t>Отделом</w:t>
      </w:r>
      <w:r w:rsidRPr="00AF46D7">
        <w:t xml:space="preserve"> в государственный адресный реестр в течение 3 рабочих дней со дня принятия такого </w:t>
      </w:r>
      <w:r>
        <w:t>постановления</w:t>
      </w:r>
      <w:r w:rsidRPr="00AF46D7">
        <w:t>.</w:t>
      </w:r>
    </w:p>
    <w:p w:rsidR="00F075D9" w:rsidRPr="0025643B" w:rsidRDefault="00F075D9" w:rsidP="0025643B">
      <w:pPr>
        <w:jc w:val="both"/>
      </w:pPr>
      <w:r>
        <w:tab/>
        <w:t>2.31</w:t>
      </w:r>
      <w:r w:rsidRPr="0025643B">
        <w:t>. В присвоении объекту адресации адреса или аннулировании его адреса может быть отказано в случаях, если:</w:t>
      </w:r>
    </w:p>
    <w:p w:rsidR="00F075D9" w:rsidRDefault="00F075D9" w:rsidP="0025643B">
      <w:pPr>
        <w:jc w:val="both"/>
      </w:pPr>
      <w:r>
        <w:t>-</w:t>
      </w:r>
      <w:r w:rsidRPr="0025643B">
        <w:t xml:space="preserve"> с заявлением о присвоении объекту адресации адреса обратилось лицо, не указанное в </w:t>
      </w:r>
      <w:r>
        <w:t>пункте 5.17. настоящего Положения.</w:t>
      </w:r>
    </w:p>
    <w:p w:rsidR="00F075D9" w:rsidRPr="0025643B" w:rsidRDefault="00F075D9" w:rsidP="0025643B">
      <w:pPr>
        <w:jc w:val="both"/>
      </w:pPr>
      <w:r>
        <w:t>-</w:t>
      </w:r>
      <w:r w:rsidRPr="0025643B">
        <w:t xml:space="preserve"> ответ на межведомственный запрос свидетельствует об отсутствии документа и (или) информации, </w:t>
      </w:r>
      <w:proofErr w:type="gramStart"/>
      <w:r w:rsidRPr="0025643B">
        <w:t>необходимых</w:t>
      </w:r>
      <w:proofErr w:type="gramEnd"/>
      <w:r w:rsidRPr="0025643B"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075D9" w:rsidRPr="0025643B" w:rsidRDefault="00F075D9" w:rsidP="0025643B">
      <w:pPr>
        <w:jc w:val="both"/>
      </w:pPr>
      <w:r>
        <w:t xml:space="preserve">- </w:t>
      </w:r>
      <w:r w:rsidRPr="0025643B">
        <w:t xml:space="preserve">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075D9" w:rsidRDefault="00F075D9" w:rsidP="0025643B">
      <w:pPr>
        <w:jc w:val="both"/>
      </w:pPr>
      <w:r>
        <w:t>-</w:t>
      </w:r>
      <w:r w:rsidRPr="0025643B">
        <w:t xml:space="preserve"> отсутствуют случаи и условия для присвоения объекту адресации адреса или аннулирования его адреса</w:t>
      </w:r>
      <w:r>
        <w:t>.</w:t>
      </w:r>
    </w:p>
    <w:p w:rsidR="00F075D9" w:rsidRDefault="00F075D9" w:rsidP="0025643B">
      <w:pPr>
        <w:jc w:val="both"/>
      </w:pPr>
      <w:r>
        <w:tab/>
        <w:t>2.32.  Постановление</w:t>
      </w:r>
      <w:r w:rsidRPr="00AF46D7">
        <w:t xml:space="preserve"> об отказе в присвоении</w:t>
      </w:r>
      <w:r>
        <w:t>, изменении, подтверждении</w:t>
      </w:r>
      <w:r w:rsidRPr="00AF46D7">
        <w:t xml:space="preserve"> объекту адресации адреса или аннулировании его адреса должно содержать причину отказа с обязательной ссылкой на положения </w:t>
      </w:r>
      <w:hyperlink r:id="rId9" w:history="1">
        <w:r w:rsidRPr="00080E3D">
          <w:t>2.31.</w:t>
        </w:r>
      </w:hyperlink>
      <w:r>
        <w:t xml:space="preserve"> настоящего Положения</w:t>
      </w:r>
      <w:r w:rsidRPr="00AF46D7">
        <w:t xml:space="preserve">, являющиеся основанием для принятия такого </w:t>
      </w:r>
      <w:r>
        <w:t>постановления</w:t>
      </w:r>
      <w:r w:rsidRPr="00AF46D7">
        <w:t>.</w:t>
      </w:r>
    </w:p>
    <w:p w:rsidR="00F075D9" w:rsidRPr="0025643B" w:rsidRDefault="00F075D9" w:rsidP="0025643B">
      <w:pPr>
        <w:jc w:val="both"/>
      </w:pPr>
      <w:r>
        <w:tab/>
        <w:t>2.32. Постановление</w:t>
      </w:r>
      <w:r w:rsidRPr="00AF46D7">
        <w:t xml:space="preserve"> об отказе в присвоении</w:t>
      </w:r>
      <w:r>
        <w:t>, изменении, подтверждении</w:t>
      </w:r>
      <w:r w:rsidRPr="00AF46D7">
        <w:t xml:space="preserve"> объекту адресации адреса или аннулировании его адреса может быть обжаловано в судебном порядке.</w:t>
      </w:r>
    </w:p>
    <w:p w:rsidR="00F075D9" w:rsidRPr="00183637" w:rsidRDefault="00F075D9" w:rsidP="00183637">
      <w:pPr>
        <w:jc w:val="center"/>
      </w:pPr>
    </w:p>
    <w:p w:rsidR="00F075D9" w:rsidRPr="00183637" w:rsidRDefault="00F075D9" w:rsidP="00183637">
      <w:pPr>
        <w:jc w:val="center"/>
      </w:pPr>
      <w:r w:rsidRPr="00183637">
        <w:t xml:space="preserve">6. Сроки рассмотрения обращений о присвоении, изменении, </w:t>
      </w:r>
    </w:p>
    <w:p w:rsidR="00F075D9" w:rsidRPr="00183637" w:rsidRDefault="00F075D9" w:rsidP="00183637">
      <w:pPr>
        <w:jc w:val="center"/>
      </w:pPr>
      <w:r w:rsidRPr="00183637">
        <w:t xml:space="preserve"> </w:t>
      </w:r>
      <w:proofErr w:type="gramStart"/>
      <w:r w:rsidRPr="00183637">
        <w:t>аннулировании</w:t>
      </w:r>
      <w:proofErr w:type="gramEnd"/>
      <w:r w:rsidRPr="00183637">
        <w:t>, подтверждении адресов объектам недвижимости</w:t>
      </w:r>
    </w:p>
    <w:p w:rsidR="00F075D9" w:rsidRPr="00183637" w:rsidRDefault="00F075D9" w:rsidP="00183637">
      <w:pPr>
        <w:jc w:val="center"/>
      </w:pPr>
    </w:p>
    <w:p w:rsidR="00F075D9" w:rsidRPr="00183637" w:rsidRDefault="00F075D9" w:rsidP="00183637">
      <w:pPr>
        <w:jc w:val="both"/>
      </w:pPr>
      <w:r w:rsidRPr="00183637">
        <w:t>         6.1. Сроки рассмотрения обращений о присвоении, изменении, аннулирования и уточнения адресов объектам недвижимости устанавливаются в соответствии с действующим законодательством.</w:t>
      </w:r>
    </w:p>
    <w:p w:rsidR="00F075D9" w:rsidRPr="00183637" w:rsidRDefault="00F075D9" w:rsidP="00183637">
      <w:pPr>
        <w:jc w:val="both"/>
      </w:pPr>
    </w:p>
    <w:p w:rsidR="00F075D9" w:rsidRPr="00183637" w:rsidRDefault="00F075D9" w:rsidP="00183637">
      <w:pPr>
        <w:jc w:val="center"/>
      </w:pPr>
      <w:r w:rsidRPr="00183637">
        <w:t>7. Порядок регистрации адресов</w:t>
      </w:r>
    </w:p>
    <w:p w:rsidR="00F075D9" w:rsidRPr="00183637" w:rsidRDefault="00F075D9" w:rsidP="00183637">
      <w:pPr>
        <w:jc w:val="both"/>
      </w:pPr>
    </w:p>
    <w:p w:rsidR="00F075D9" w:rsidRPr="00183637" w:rsidRDefault="00F075D9" w:rsidP="00183637">
      <w:pPr>
        <w:ind w:firstLine="708"/>
        <w:jc w:val="both"/>
      </w:pPr>
      <w:r w:rsidRPr="00183637">
        <w:t>7.</w:t>
      </w:r>
      <w:r>
        <w:t>1</w:t>
      </w:r>
      <w:r w:rsidRPr="00183637">
        <w:t xml:space="preserve">. Сведения о присвоении, изменении, аннулировании адресов в обязательном порядке подлежат регистрации Службой в государственном адресном реестре в соответствии с порядком ведения государственного адресного реестра. </w:t>
      </w:r>
    </w:p>
    <w:p w:rsidR="00F075D9" w:rsidRPr="00183637" w:rsidRDefault="00F075D9" w:rsidP="00183637">
      <w:pPr>
        <w:jc w:val="both"/>
      </w:pPr>
      <w:r w:rsidRPr="00183637">
        <w:t xml:space="preserve">            7.</w:t>
      </w:r>
      <w:r>
        <w:t>2</w:t>
      </w:r>
      <w:r w:rsidRPr="00183637">
        <w:t>. Служба проверяет достоверность, полноту и актуальность содержащихся в государственном адресном реестре сведений об адресах и при необходимости вносит изменения в указанные сведения.</w:t>
      </w:r>
    </w:p>
    <w:p w:rsidR="00F075D9" w:rsidRPr="00183637" w:rsidRDefault="00F075D9" w:rsidP="00183637">
      <w:pPr>
        <w:jc w:val="both"/>
      </w:pPr>
      <w:r w:rsidRPr="00183637">
        <w:t xml:space="preserve">            7.</w:t>
      </w:r>
      <w:r>
        <w:t>3</w:t>
      </w:r>
      <w:r w:rsidRPr="00183637">
        <w:t>. Служба размещает ранее не размещенные в государственном адресном реестре сведения об адресах, присвоенных объектам адресации до дня вступления в силу Федерального закона от 28.12.2013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федерации».</w:t>
      </w:r>
    </w:p>
    <w:p w:rsidR="00F075D9" w:rsidRPr="00183637" w:rsidRDefault="00F075D9" w:rsidP="00183637">
      <w:pPr>
        <w:jc w:val="both"/>
      </w:pPr>
    </w:p>
    <w:p w:rsidR="00F075D9" w:rsidRPr="00183637" w:rsidRDefault="00F075D9" w:rsidP="00183637">
      <w:pPr>
        <w:jc w:val="both"/>
      </w:pPr>
    </w:p>
    <w:sectPr w:rsidR="00F075D9" w:rsidRPr="00183637" w:rsidSect="00B41256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09E"/>
    <w:rsid w:val="0002275B"/>
    <w:rsid w:val="00032E8E"/>
    <w:rsid w:val="00054E6D"/>
    <w:rsid w:val="00075F6C"/>
    <w:rsid w:val="00080E3D"/>
    <w:rsid w:val="00081BA6"/>
    <w:rsid w:val="0009629F"/>
    <w:rsid w:val="000B4CB7"/>
    <w:rsid w:val="000C767A"/>
    <w:rsid w:val="000D39AB"/>
    <w:rsid w:val="000E0DCA"/>
    <w:rsid w:val="000F0047"/>
    <w:rsid w:val="000F66CC"/>
    <w:rsid w:val="00106DF9"/>
    <w:rsid w:val="00111E3D"/>
    <w:rsid w:val="00111F0E"/>
    <w:rsid w:val="00125A18"/>
    <w:rsid w:val="001647D1"/>
    <w:rsid w:val="001719F0"/>
    <w:rsid w:val="00183637"/>
    <w:rsid w:val="00186C66"/>
    <w:rsid w:val="001905D6"/>
    <w:rsid w:val="001970CB"/>
    <w:rsid w:val="001B3ABE"/>
    <w:rsid w:val="001E3BE6"/>
    <w:rsid w:val="001F4087"/>
    <w:rsid w:val="0021566E"/>
    <w:rsid w:val="00223E31"/>
    <w:rsid w:val="0025643B"/>
    <w:rsid w:val="00273EAA"/>
    <w:rsid w:val="00281431"/>
    <w:rsid w:val="00283877"/>
    <w:rsid w:val="002B41A1"/>
    <w:rsid w:val="002C070A"/>
    <w:rsid w:val="002D3585"/>
    <w:rsid w:val="002E5E99"/>
    <w:rsid w:val="002F0230"/>
    <w:rsid w:val="002F06EE"/>
    <w:rsid w:val="00315D7A"/>
    <w:rsid w:val="00323184"/>
    <w:rsid w:val="00331B15"/>
    <w:rsid w:val="00351B76"/>
    <w:rsid w:val="00371356"/>
    <w:rsid w:val="00397C1D"/>
    <w:rsid w:val="003D042D"/>
    <w:rsid w:val="003D0BBB"/>
    <w:rsid w:val="003D638F"/>
    <w:rsid w:val="003F22DA"/>
    <w:rsid w:val="003F4225"/>
    <w:rsid w:val="00401EB8"/>
    <w:rsid w:val="0041553E"/>
    <w:rsid w:val="00421895"/>
    <w:rsid w:val="00426234"/>
    <w:rsid w:val="00430323"/>
    <w:rsid w:val="0043177F"/>
    <w:rsid w:val="00446205"/>
    <w:rsid w:val="00451A35"/>
    <w:rsid w:val="00464521"/>
    <w:rsid w:val="004921A4"/>
    <w:rsid w:val="00493DD3"/>
    <w:rsid w:val="004972B1"/>
    <w:rsid w:val="004A0AEC"/>
    <w:rsid w:val="004B0669"/>
    <w:rsid w:val="004B2C95"/>
    <w:rsid w:val="004B6DB0"/>
    <w:rsid w:val="004C6DAD"/>
    <w:rsid w:val="004D7C6B"/>
    <w:rsid w:val="005034CD"/>
    <w:rsid w:val="005068EB"/>
    <w:rsid w:val="00560E54"/>
    <w:rsid w:val="00590A55"/>
    <w:rsid w:val="00595624"/>
    <w:rsid w:val="00596C83"/>
    <w:rsid w:val="005C0485"/>
    <w:rsid w:val="005E270D"/>
    <w:rsid w:val="00614350"/>
    <w:rsid w:val="00621A15"/>
    <w:rsid w:val="00653C28"/>
    <w:rsid w:val="0066358C"/>
    <w:rsid w:val="006636A8"/>
    <w:rsid w:val="006953C6"/>
    <w:rsid w:val="006B5722"/>
    <w:rsid w:val="006D23DD"/>
    <w:rsid w:val="006F5B34"/>
    <w:rsid w:val="00720732"/>
    <w:rsid w:val="007229C7"/>
    <w:rsid w:val="00732343"/>
    <w:rsid w:val="00735437"/>
    <w:rsid w:val="00747374"/>
    <w:rsid w:val="0078039E"/>
    <w:rsid w:val="00794263"/>
    <w:rsid w:val="007A36E4"/>
    <w:rsid w:val="007A6A31"/>
    <w:rsid w:val="007A7EFF"/>
    <w:rsid w:val="007C3268"/>
    <w:rsid w:val="007D509E"/>
    <w:rsid w:val="007E39A8"/>
    <w:rsid w:val="007F26E6"/>
    <w:rsid w:val="0080514D"/>
    <w:rsid w:val="00821D61"/>
    <w:rsid w:val="00841549"/>
    <w:rsid w:val="008466CE"/>
    <w:rsid w:val="00865F3C"/>
    <w:rsid w:val="00880CBD"/>
    <w:rsid w:val="008A0CF9"/>
    <w:rsid w:val="008A14FF"/>
    <w:rsid w:val="008A4FF1"/>
    <w:rsid w:val="008E6AA6"/>
    <w:rsid w:val="008E6FE1"/>
    <w:rsid w:val="0090152D"/>
    <w:rsid w:val="00905258"/>
    <w:rsid w:val="00922CF2"/>
    <w:rsid w:val="00941CA8"/>
    <w:rsid w:val="00965B71"/>
    <w:rsid w:val="009808BB"/>
    <w:rsid w:val="009930EB"/>
    <w:rsid w:val="009A1183"/>
    <w:rsid w:val="009B0A3F"/>
    <w:rsid w:val="009B65FC"/>
    <w:rsid w:val="009E2135"/>
    <w:rsid w:val="00A00B6D"/>
    <w:rsid w:val="00A10A15"/>
    <w:rsid w:val="00A27756"/>
    <w:rsid w:val="00A6521A"/>
    <w:rsid w:val="00A93C40"/>
    <w:rsid w:val="00AC1F03"/>
    <w:rsid w:val="00AC6A34"/>
    <w:rsid w:val="00AD258D"/>
    <w:rsid w:val="00AD742C"/>
    <w:rsid w:val="00AE383E"/>
    <w:rsid w:val="00AE4873"/>
    <w:rsid w:val="00AE7BE9"/>
    <w:rsid w:val="00AF1ECC"/>
    <w:rsid w:val="00AF46D7"/>
    <w:rsid w:val="00B2761B"/>
    <w:rsid w:val="00B41256"/>
    <w:rsid w:val="00B55890"/>
    <w:rsid w:val="00B62B74"/>
    <w:rsid w:val="00B8715D"/>
    <w:rsid w:val="00B92361"/>
    <w:rsid w:val="00B93BD3"/>
    <w:rsid w:val="00BB6E29"/>
    <w:rsid w:val="00BB7042"/>
    <w:rsid w:val="00BD69B0"/>
    <w:rsid w:val="00BE730E"/>
    <w:rsid w:val="00C01406"/>
    <w:rsid w:val="00C44B46"/>
    <w:rsid w:val="00C4515F"/>
    <w:rsid w:val="00C7515D"/>
    <w:rsid w:val="00C765FE"/>
    <w:rsid w:val="00CA0DE8"/>
    <w:rsid w:val="00CE1FFF"/>
    <w:rsid w:val="00D0751C"/>
    <w:rsid w:val="00D117BF"/>
    <w:rsid w:val="00D15C0C"/>
    <w:rsid w:val="00D17F47"/>
    <w:rsid w:val="00D50AD5"/>
    <w:rsid w:val="00D54E8B"/>
    <w:rsid w:val="00D9254F"/>
    <w:rsid w:val="00D92AF0"/>
    <w:rsid w:val="00DA36F8"/>
    <w:rsid w:val="00DB6502"/>
    <w:rsid w:val="00DC5824"/>
    <w:rsid w:val="00DD1CF2"/>
    <w:rsid w:val="00DD711F"/>
    <w:rsid w:val="00DF12AE"/>
    <w:rsid w:val="00DF27AF"/>
    <w:rsid w:val="00DF4902"/>
    <w:rsid w:val="00DF5A21"/>
    <w:rsid w:val="00DF707B"/>
    <w:rsid w:val="00E0470C"/>
    <w:rsid w:val="00E06532"/>
    <w:rsid w:val="00E10D86"/>
    <w:rsid w:val="00E16776"/>
    <w:rsid w:val="00E30A58"/>
    <w:rsid w:val="00E4353B"/>
    <w:rsid w:val="00E746C5"/>
    <w:rsid w:val="00E76F17"/>
    <w:rsid w:val="00E80302"/>
    <w:rsid w:val="00EA2321"/>
    <w:rsid w:val="00EA4DDD"/>
    <w:rsid w:val="00EA62FC"/>
    <w:rsid w:val="00EB1467"/>
    <w:rsid w:val="00EC6AED"/>
    <w:rsid w:val="00ED49CA"/>
    <w:rsid w:val="00ED7532"/>
    <w:rsid w:val="00EE273F"/>
    <w:rsid w:val="00EF7CD8"/>
    <w:rsid w:val="00F06B4E"/>
    <w:rsid w:val="00F075D9"/>
    <w:rsid w:val="00F16F02"/>
    <w:rsid w:val="00F2098A"/>
    <w:rsid w:val="00F3485B"/>
    <w:rsid w:val="00F412FA"/>
    <w:rsid w:val="00F669E4"/>
    <w:rsid w:val="00F7226E"/>
    <w:rsid w:val="00F857B2"/>
    <w:rsid w:val="00F90329"/>
    <w:rsid w:val="00FA06BC"/>
    <w:rsid w:val="00FB314B"/>
    <w:rsid w:val="00FC3D86"/>
    <w:rsid w:val="00FC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509E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509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A0CF9"/>
    <w:pPr>
      <w:ind w:left="720"/>
    </w:pPr>
  </w:style>
  <w:style w:type="character" w:customStyle="1" w:styleId="a4">
    <w:name w:val="Гипертекстовая ссылка"/>
    <w:uiPriority w:val="99"/>
    <w:rsid w:val="00183637"/>
    <w:rPr>
      <w:b/>
      <w:bCs/>
      <w:color w:val="008000"/>
      <w:sz w:val="20"/>
      <w:szCs w:val="20"/>
      <w:u w:val="single"/>
    </w:rPr>
  </w:style>
  <w:style w:type="character" w:customStyle="1" w:styleId="FontStyle11">
    <w:name w:val="Font Style11"/>
    <w:basedOn w:val="a0"/>
    <w:uiPriority w:val="99"/>
    <w:rsid w:val="0018363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8363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16">
    <w:name w:val="Font Style16"/>
    <w:basedOn w:val="a0"/>
    <w:uiPriority w:val="99"/>
    <w:rsid w:val="00183637"/>
    <w:rPr>
      <w:rFonts w:ascii="Times New Roman" w:hAnsi="Times New Roman" w:cs="Times New Roman"/>
      <w:i/>
      <w:iCs/>
      <w:spacing w:val="-20"/>
      <w:sz w:val="26"/>
      <w:szCs w:val="26"/>
    </w:rPr>
  </w:style>
  <w:style w:type="paragraph" w:styleId="a5">
    <w:name w:val="Normal (Web)"/>
    <w:basedOn w:val="a"/>
    <w:uiPriority w:val="99"/>
    <w:rsid w:val="00183637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183637"/>
    <w:rPr>
      <w:b/>
      <w:bCs/>
    </w:rPr>
  </w:style>
  <w:style w:type="paragraph" w:customStyle="1" w:styleId="ConsPlusNormal">
    <w:name w:val="ConsPlusNormal"/>
    <w:uiPriority w:val="99"/>
    <w:rsid w:val="001836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basedOn w:val="a0"/>
    <w:uiPriority w:val="99"/>
    <w:rsid w:val="009930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8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8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ktpos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34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5516</Words>
  <Characters>31442</Characters>
  <Application>Microsoft Office Word</Application>
  <DocSecurity>0</DocSecurity>
  <Lines>262</Lines>
  <Paragraphs>73</Paragraphs>
  <ScaleCrop>false</ScaleCrop>
  <Company>Microsoft</Company>
  <LinksUpToDate>false</LinksUpToDate>
  <CharactersWithSpaces>36885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10</cp:revision>
  <cp:lastPrinted>2015-02-13T04:33:00Z</cp:lastPrinted>
  <dcterms:created xsi:type="dcterms:W3CDTF">2015-01-26T10:50:00Z</dcterms:created>
  <dcterms:modified xsi:type="dcterms:W3CDTF">2015-02-13T07:28:00Z</dcterms:modified>
</cp:coreProperties>
</file>