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51" w:rsidRDefault="00694FE5" w:rsidP="0095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Российской Федерации проходит масштабная реформа поэтапного перехода на новый порядок применения контрольно-кассовой техники. Согласно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Федеральному закону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налогоплательщики должны установить онлайн-кассы и зарегистрировать технику в налоговой службе. Два этапа реформы уже прошли, полностью реформа завершится 1 июля 2019 года.</w:t>
      </w:r>
    </w:p>
    <w:p w:rsidR="00694FE5" w:rsidRDefault="00694FE5" w:rsidP="00956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01.07.2019 организации и индивидуальные предприниматели, оказывающие услуги населению, обязаны применять контрольно-кассовую технику, в соответствии с пунктом 8 статьи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  <w:proofErr w:type="gramEnd"/>
    </w:p>
    <w:p w:rsidR="00694FE5" w:rsidRDefault="00694FE5" w:rsidP="0095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согласно положениям Федерального закона от 03.07.2018 № 192-ФЗ «О внесении изменений в отдельные законодательные акты Российской Федерации» с 01.07.2019 водители или кондукторы при осуществлении расчетов за проезд в общественном транспорте обязаны применять контрольно-</w:t>
      </w:r>
      <w:r w:rsidR="007003F0">
        <w:rPr>
          <w:rFonts w:ascii="Times New Roman" w:hAnsi="Times New Roman" w:cs="Times New Roman"/>
          <w:sz w:val="24"/>
          <w:szCs w:val="24"/>
        </w:rPr>
        <w:t>кассовую технику вне зависимости от способа оплаты (наличными денежными средствами или в безналичном порядке).</w:t>
      </w:r>
    </w:p>
    <w:p w:rsidR="007003F0" w:rsidRDefault="007003F0" w:rsidP="0095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 необходимо заблаговременно осуществить все необходимые организационные мероприятия-приобрести новую ККТ или провести модернизацию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ККТ; заключить договор с оператором фискальных данных; зарегистрировать кассу и др.</w:t>
      </w:r>
    </w:p>
    <w:p w:rsidR="007003F0" w:rsidRDefault="007003F0" w:rsidP="0095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не выполнит требования закона, грозят немалые штрафы.</w:t>
      </w:r>
    </w:p>
    <w:p w:rsidR="007003F0" w:rsidRDefault="007003F0" w:rsidP="00956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сообщаем, что постановлением Правительства Ханты-мансийского автономного округа – Югры от 22.12.2016 № 537-п утвержден перечень удаленных и труднодоступных местностей, в которых организации и индивидуальные предприниматели, осуществляющие расчеты, вправе не применять контроль-кассовую технику при условии выдачи покупателю (клиенту) по его требованию документа, подтверждающего фат осуществления расчета между организацией или индивидуальными предпринимателем и покупателем (клиентом).</w:t>
      </w:r>
      <w:proofErr w:type="gramEnd"/>
    </w:p>
    <w:p w:rsidR="007003F0" w:rsidRDefault="007003F0" w:rsidP="0095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вопросов налогоплательщикам обращаться к специалистам Межрайонной инспекции Федеральной налоговой службы № 3 по Ханты-мансийскому автономному округу – Югре по телефону 8 (34672) 3-86-33.</w:t>
      </w:r>
    </w:p>
    <w:p w:rsidR="009567B5" w:rsidRPr="009567B5" w:rsidRDefault="009567B5" w:rsidP="00956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официальном сайте ФНС России </w:t>
      </w:r>
      <w:hyperlink r:id="rId5" w:history="1">
        <w:r w:rsidRPr="008350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50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0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8350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0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создан раздел «Новый порядок применения контрольно-кассовой техники», в котором налогоплательщики могут получить информацию о порядке перехода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порядок, узнать, подлежит ли кассовый аппарат модернизации, ознакомиться с реестром моделей и экземпляров ККТ, списком операторов фискальных данных, узнать ответы на самые часто задаваемые вопросы, скачать информационные материалы (бюллетени, буклеты, брошюры, презентации) и многое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другое.</w:t>
      </w:r>
    </w:p>
    <w:sectPr w:rsidR="009567B5" w:rsidRPr="0095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5"/>
    <w:rsid w:val="00016051"/>
    <w:rsid w:val="00694FE5"/>
    <w:rsid w:val="007003F0"/>
    <w:rsid w:val="009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2019-03-14T07:18:00Z</dcterms:created>
  <dcterms:modified xsi:type="dcterms:W3CDTF">2019-03-14T07:44:00Z</dcterms:modified>
</cp:coreProperties>
</file>