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2" w:rsidRPr="002F078A" w:rsidRDefault="00040DB2" w:rsidP="002F0461">
      <w:pPr>
        <w:rPr>
          <w:sz w:val="18"/>
          <w:szCs w:val="18"/>
          <w:lang w:val="ru-RU"/>
        </w:rPr>
      </w:pPr>
    </w:p>
    <w:p w:rsidR="00040DB2" w:rsidRDefault="00040DB2" w:rsidP="002F0461">
      <w:pPr>
        <w:rPr>
          <w:sz w:val="18"/>
          <w:szCs w:val="18"/>
        </w:rPr>
      </w:pPr>
    </w:p>
    <w:p w:rsidR="00040DB2" w:rsidRDefault="00E95C9B" w:rsidP="002F0461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218"/>
        <w:gridCol w:w="581"/>
        <w:gridCol w:w="227"/>
        <w:gridCol w:w="1516"/>
        <w:gridCol w:w="346"/>
        <w:gridCol w:w="360"/>
        <w:gridCol w:w="227"/>
        <w:gridCol w:w="3876"/>
        <w:gridCol w:w="445"/>
        <w:gridCol w:w="1668"/>
      </w:tblGrid>
      <w:tr w:rsidR="00040DB2" w:rsidTr="008D518D">
        <w:trPr>
          <w:trHeight w:hRule="exact" w:val="284"/>
        </w:trPr>
        <w:tc>
          <w:tcPr>
            <w:tcW w:w="5000" w:type="pct"/>
            <w:gridSpan w:val="10"/>
          </w:tcPr>
          <w:p w:rsidR="00040DB2" w:rsidRPr="00C6640E" w:rsidRDefault="00040DB2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040DB2" w:rsidRPr="008D518D" w:rsidTr="008D518D">
        <w:trPr>
          <w:trHeight w:hRule="exact" w:val="1955"/>
        </w:trPr>
        <w:tc>
          <w:tcPr>
            <w:tcW w:w="5000" w:type="pct"/>
            <w:gridSpan w:val="10"/>
          </w:tcPr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040DB2" w:rsidTr="008D518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jc w:val="right"/>
            </w:pPr>
            <w: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8D518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8D518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bottom"/>
          </w:tcPr>
          <w:p w:rsidR="00040DB2" w:rsidRPr="00BD21FF" w:rsidRDefault="00040DB2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г.</w:t>
            </w:r>
          </w:p>
        </w:tc>
        <w:tc>
          <w:tcPr>
            <w:tcW w:w="2048" w:type="pct"/>
            <w:vAlign w:val="bottom"/>
          </w:tcPr>
          <w:p w:rsidR="00040DB2" w:rsidRDefault="00040DB2" w:rsidP="002B6785"/>
        </w:tc>
        <w:tc>
          <w:tcPr>
            <w:tcW w:w="235" w:type="pct"/>
            <w:vAlign w:val="bottom"/>
          </w:tcPr>
          <w:p w:rsidR="00040DB2" w:rsidRDefault="00040DB2" w:rsidP="002B6785">
            <w:pPr>
              <w:jc w:val="center"/>
            </w:pPr>
            <w: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bottom"/>
          </w:tcPr>
          <w:p w:rsidR="00040DB2" w:rsidRPr="00E969AD" w:rsidRDefault="008D518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</w:tr>
      <w:tr w:rsidR="00040DB2" w:rsidTr="008D518D">
        <w:trPr>
          <w:trHeight w:hRule="exact" w:val="567"/>
        </w:trPr>
        <w:tc>
          <w:tcPr>
            <w:tcW w:w="5000" w:type="pct"/>
            <w:gridSpan w:val="10"/>
          </w:tcPr>
          <w:p w:rsidR="00040DB2" w:rsidRDefault="00040DB2" w:rsidP="002B6785">
            <w:pPr>
              <w:jc w:val="center"/>
              <w:rPr>
                <w:sz w:val="16"/>
                <w:szCs w:val="16"/>
              </w:rPr>
            </w:pPr>
          </w:p>
          <w:p w:rsidR="00040DB2" w:rsidRDefault="00040DB2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040DB2" w:rsidRDefault="00040DB2" w:rsidP="002F0461">
      <w:pPr>
        <w:rPr>
          <w:lang w:val="ru-RU"/>
        </w:rPr>
      </w:pPr>
    </w:p>
    <w:p w:rsidR="00040DB2" w:rsidRDefault="00040DB2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040DB2" w:rsidRDefault="00040DB2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040DB2" w:rsidRDefault="00040DB2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040DB2" w:rsidRPr="00F0176D" w:rsidRDefault="00040DB2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040DB2" w:rsidRPr="00F0176D" w:rsidRDefault="00040DB2" w:rsidP="00F0176D">
      <w:pPr>
        <w:rPr>
          <w:lang w:val="ru-RU"/>
        </w:rPr>
      </w:pPr>
    </w:p>
    <w:p w:rsidR="00040DB2" w:rsidRPr="00F0176D" w:rsidRDefault="00040DB2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040DB2" w:rsidRPr="00916FE4" w:rsidRDefault="00040DB2" w:rsidP="007F3E0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статьей 406 Налогового кодекса Российской Федерации</w:t>
      </w:r>
      <w:r w:rsidRPr="00916FE4">
        <w:rPr>
          <w:lang w:val="ru-RU"/>
        </w:rPr>
        <w:t xml:space="preserve">, </w:t>
      </w:r>
      <w:r>
        <w:rPr>
          <w:lang w:val="ru-RU"/>
        </w:rPr>
        <w:t xml:space="preserve">в целях увеличения доходной части бюджета муниципального образования городское поселение Октябрьское по налогу на имущество физических лиц </w:t>
      </w:r>
      <w:r w:rsidRPr="00916FE4">
        <w:rPr>
          <w:lang w:val="ru-RU"/>
        </w:rPr>
        <w:t>Совет депутатов городского поселения Октябрьское РЕШИЛ:</w:t>
      </w:r>
    </w:p>
    <w:p w:rsidR="00040DB2" w:rsidRPr="00F0176D" w:rsidRDefault="00040DB2" w:rsidP="00F0176D">
      <w:pPr>
        <w:rPr>
          <w:lang w:val="ru-RU"/>
        </w:rPr>
      </w:pPr>
    </w:p>
    <w:p w:rsidR="00040DB2" w:rsidRDefault="00040DB2" w:rsidP="00573D17">
      <w:pPr>
        <w:numPr>
          <w:ilvl w:val="0"/>
          <w:numId w:val="20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r>
        <w:rPr>
          <w:lang w:val="ru-RU"/>
        </w:rPr>
        <w:t>Внести в решение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 xml:space="preserve"> следующие изменения:</w:t>
      </w:r>
    </w:p>
    <w:p w:rsidR="00040DB2" w:rsidRDefault="00040DB2" w:rsidP="00573D17">
      <w:pPr>
        <w:numPr>
          <w:ilvl w:val="1"/>
          <w:numId w:val="21"/>
        </w:numPr>
        <w:jc w:val="both"/>
        <w:rPr>
          <w:lang w:val="ru-RU"/>
        </w:rPr>
      </w:pPr>
      <w:r>
        <w:rPr>
          <w:lang w:val="ru-RU"/>
        </w:rPr>
        <w:t>В абзаце 1 пункта 3 слова «с 01.01.2015» исключить.</w:t>
      </w:r>
    </w:p>
    <w:p w:rsidR="00040DB2" w:rsidRDefault="00040DB2" w:rsidP="00AA6F72">
      <w:pPr>
        <w:numPr>
          <w:ilvl w:val="1"/>
          <w:numId w:val="21"/>
        </w:numPr>
        <w:jc w:val="both"/>
        <w:rPr>
          <w:lang w:val="ru-RU"/>
        </w:rPr>
      </w:pPr>
      <w:r>
        <w:rPr>
          <w:lang w:val="ru-RU"/>
        </w:rPr>
        <w:t xml:space="preserve">Абзац 2 пункта 3 изложить в новой редакции: </w:t>
      </w:r>
    </w:p>
    <w:p w:rsidR="00040DB2" w:rsidRDefault="00040DB2" w:rsidP="000B5BC2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«- </w:t>
      </w:r>
      <w:r w:rsidRPr="001845D0">
        <w:rPr>
          <w:lang w:val="ru-RU"/>
        </w:rPr>
        <w:t>0,</w:t>
      </w:r>
      <w:r>
        <w:rPr>
          <w:lang w:val="ru-RU"/>
        </w:rPr>
        <w:t>3</w:t>
      </w:r>
      <w:r w:rsidRPr="001845D0">
        <w:rPr>
          <w:lang w:val="ru-RU"/>
        </w:rPr>
        <w:t xml:space="preserve"> % в отношении  жилых помещений (квартира, комната), гаражей, </w:t>
      </w:r>
      <w:proofErr w:type="spellStart"/>
      <w:r w:rsidRPr="001845D0">
        <w:rPr>
          <w:lang w:val="ru-RU"/>
        </w:rPr>
        <w:t>машино</w:t>
      </w:r>
      <w:proofErr w:type="spellEnd"/>
      <w:r w:rsidRPr="001845D0">
        <w:rPr>
          <w:lang w:val="ru-RU"/>
        </w:rPr>
        <w:t>-мест,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входит хотя бы одно жилое помещение (жилой дом),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End"/>
      <w:r w:rsidRPr="001845D0">
        <w:rPr>
          <w:lang w:val="ru-RU"/>
        </w:rPr>
        <w:t>, дачного хозяйства, огородничества, садоводства или индивидуального жилищного строительства</w:t>
      </w:r>
      <w:r>
        <w:rPr>
          <w:lang w:val="ru-RU"/>
        </w:rPr>
        <w:t>».</w:t>
      </w:r>
    </w:p>
    <w:p w:rsidR="00040DB2" w:rsidRPr="00F0176D" w:rsidRDefault="00040DB2" w:rsidP="009D1ED1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Pr="003E4259">
        <w:rPr>
          <w:lang w:val="ru-RU"/>
        </w:rPr>
        <w:t xml:space="preserve">Опубликовать настоящее решение в газете «Октябрьские вести» и </w:t>
      </w:r>
      <w:r>
        <w:rPr>
          <w:lang w:val="ru-RU"/>
        </w:rPr>
        <w:t xml:space="preserve">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040DB2" w:rsidRDefault="00040DB2" w:rsidP="009D1ED1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9D36D6">
        <w:rPr>
          <w:lang w:val="ru-RU"/>
        </w:rPr>
        <w:t>Решение вступает в силу после опубликования и распространяется на правоотношения, возникающ</w:t>
      </w:r>
      <w:r>
        <w:rPr>
          <w:lang w:val="ru-RU"/>
        </w:rPr>
        <w:t>ие с 01.01.2018</w:t>
      </w:r>
      <w:r w:rsidRPr="009D36D6">
        <w:rPr>
          <w:lang w:val="ru-RU"/>
        </w:rPr>
        <w:t>.</w:t>
      </w:r>
    </w:p>
    <w:p w:rsidR="00040DB2" w:rsidRPr="00F0176D" w:rsidRDefault="00040DB2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</w:t>
      </w:r>
      <w:proofErr w:type="gramStart"/>
      <w:r>
        <w:rPr>
          <w:lang w:val="ru-RU" w:eastAsia="ru-RU"/>
        </w:rPr>
        <w:t>Октябрьское</w:t>
      </w:r>
      <w:proofErr w:type="gramEnd"/>
      <w:r>
        <w:rPr>
          <w:lang w:val="ru-RU" w:eastAsia="ru-RU"/>
        </w:rPr>
        <w:t xml:space="preserve"> (</w:t>
      </w:r>
      <w:proofErr w:type="spellStart"/>
      <w:r w:rsidRPr="001845D0">
        <w:rPr>
          <w:lang w:val="ru-RU"/>
        </w:rPr>
        <w:t>Бехметов</w:t>
      </w:r>
      <w:proofErr w:type="spellEnd"/>
      <w:r w:rsidRPr="001845D0">
        <w:rPr>
          <w:lang w:val="ru-RU"/>
        </w:rPr>
        <w:t xml:space="preserve"> В.Г.</w:t>
      </w:r>
      <w:r>
        <w:rPr>
          <w:lang w:val="ru-RU" w:eastAsia="ru-RU"/>
        </w:rPr>
        <w:t>).</w:t>
      </w:r>
    </w:p>
    <w:p w:rsidR="00040DB2" w:rsidRPr="00F0176D" w:rsidRDefault="00040DB2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040DB2" w:rsidRPr="00F0176D" w:rsidRDefault="00040DB2" w:rsidP="00167C2A">
      <w:pPr>
        <w:jc w:val="both"/>
        <w:rPr>
          <w:lang w:val="ru-RU"/>
        </w:rPr>
      </w:pPr>
    </w:p>
    <w:p w:rsidR="00040DB2" w:rsidRDefault="00040DB2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040DB2" w:rsidRPr="003E4259" w:rsidRDefault="00040DB2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40DB2" w:rsidRPr="003E4259" w:rsidRDefault="00040DB2" w:rsidP="00167C2A">
      <w:pPr>
        <w:jc w:val="center"/>
        <w:rPr>
          <w:lang w:val="ru-RU"/>
        </w:rPr>
      </w:pPr>
    </w:p>
    <w:p w:rsidR="00040DB2" w:rsidRPr="003E4259" w:rsidRDefault="00040DB2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_______________ Л.Н. Черкасова</w:t>
      </w:r>
    </w:p>
    <w:p w:rsidR="00040DB2" w:rsidRPr="003E4259" w:rsidRDefault="00040DB2" w:rsidP="00167C2A">
      <w:pPr>
        <w:rPr>
          <w:lang w:val="ru-RU"/>
        </w:rPr>
      </w:pPr>
      <w:r>
        <w:rPr>
          <w:lang w:val="ru-RU"/>
        </w:rPr>
        <w:t>«___»_________ 2017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2017</w:t>
      </w:r>
      <w:r w:rsidRPr="003E4259">
        <w:rPr>
          <w:lang w:val="ru-RU"/>
        </w:rPr>
        <w:t xml:space="preserve"> года</w:t>
      </w:r>
      <w:bookmarkStart w:id="0" w:name="_GoBack"/>
      <w:bookmarkEnd w:id="0"/>
    </w:p>
    <w:sectPr w:rsidR="00040DB2" w:rsidRPr="003E4259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86F26"/>
    <w:rsid w:val="004875A5"/>
    <w:rsid w:val="00490452"/>
    <w:rsid w:val="00492235"/>
    <w:rsid w:val="004945CF"/>
    <w:rsid w:val="004972B1"/>
    <w:rsid w:val="004A0CF1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73D17"/>
    <w:rsid w:val="00586849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B0AB8"/>
    <w:rsid w:val="006C578C"/>
    <w:rsid w:val="00736823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76F7B"/>
    <w:rsid w:val="008A49FC"/>
    <w:rsid w:val="008B25F0"/>
    <w:rsid w:val="008B435C"/>
    <w:rsid w:val="008C78E4"/>
    <w:rsid w:val="008D518D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B27379"/>
    <w:rsid w:val="00B3530D"/>
    <w:rsid w:val="00B363EC"/>
    <w:rsid w:val="00B47C9A"/>
    <w:rsid w:val="00B62E55"/>
    <w:rsid w:val="00B72F4D"/>
    <w:rsid w:val="00B74590"/>
    <w:rsid w:val="00B8542F"/>
    <w:rsid w:val="00BD21FF"/>
    <w:rsid w:val="00C148DA"/>
    <w:rsid w:val="00C179FB"/>
    <w:rsid w:val="00C2450A"/>
    <w:rsid w:val="00C2647C"/>
    <w:rsid w:val="00C40FF3"/>
    <w:rsid w:val="00C60AA1"/>
    <w:rsid w:val="00C6640E"/>
    <w:rsid w:val="00C97A52"/>
    <w:rsid w:val="00D07DC0"/>
    <w:rsid w:val="00D12ADA"/>
    <w:rsid w:val="00D13A06"/>
    <w:rsid w:val="00D26C4F"/>
    <w:rsid w:val="00D71604"/>
    <w:rsid w:val="00D81332"/>
    <w:rsid w:val="00D86DD5"/>
    <w:rsid w:val="00D90D40"/>
    <w:rsid w:val="00DB5CD7"/>
    <w:rsid w:val="00DF256C"/>
    <w:rsid w:val="00E04A5D"/>
    <w:rsid w:val="00E36A42"/>
    <w:rsid w:val="00E72B86"/>
    <w:rsid w:val="00E75C94"/>
    <w:rsid w:val="00E801D0"/>
    <w:rsid w:val="00E95C9B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2017-10-19T06:28:00Z</cp:lastPrinted>
  <dcterms:created xsi:type="dcterms:W3CDTF">2017-08-31T12:11:00Z</dcterms:created>
  <dcterms:modified xsi:type="dcterms:W3CDTF">2017-10-19T06:29:00Z</dcterms:modified>
</cp:coreProperties>
</file>