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F0C" w:rsidRDefault="00794F0C"/>
    <w:p w:rsidR="002968AD" w:rsidRPr="002968AD" w:rsidRDefault="002968AD" w:rsidP="00296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="00DE61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3549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--------</w:t>
      </w:r>
    </w:p>
    <w:p w:rsidR="002968AD" w:rsidRPr="002968AD" w:rsidRDefault="0005545B" w:rsidP="00296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hyperlink r:id="rId4" w:tooltip="Теплоснабжение" w:history="1">
        <w:r w:rsidR="002968AD" w:rsidRPr="002968AD">
          <w:rPr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оказания</w:t>
        </w:r>
      </w:hyperlink>
      <w:r w:rsid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услуги по теплоснабжению</w:t>
      </w:r>
    </w:p>
    <w:p w:rsid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Октябрьское                                                                                                                                     «</w:t>
      </w:r>
      <w:r w:rsidR="003549B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» </w:t>
      </w:r>
      <w:r w:rsidR="003549B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__________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2017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г.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968AD" w:rsidRPr="002968AD" w:rsidRDefault="00AE0FC2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Общест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с ограниченной ответственностью «АКВАПРОМ»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33793E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именуемое в дальнейшем «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</w:t>
      </w:r>
      <w:r w:rsidR="0033793E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»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 лице Генерального директора Скрябина Сергея Алексеевича,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действующего на основании Устава,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с одной стороны 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гр. </w:t>
      </w:r>
      <w:r w:rsidR="003549B3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паспорт серии </w:t>
      </w:r>
      <w:r w:rsidR="003549B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_______ № __________________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выдан </w:t>
      </w:r>
      <w:r w:rsidR="003549B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____ 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3549B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___________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3549B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_______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года </w:t>
      </w:r>
      <w:r w:rsidR="003549B3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_______________________________________________________________________________________________________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именуемый 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(</w:t>
      </w:r>
      <w:proofErr w:type="spellStart"/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ая</w:t>
      </w:r>
      <w:proofErr w:type="spellEnd"/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) 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 дальнейшем «Потребитель», с другой стороны, 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а 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вместе именуемые Стороны, заключили настоящий Договор о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б оказании услуги по теплоснабжению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1.</w:t>
      </w: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 </w:t>
      </w: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ОБЩИЕ ПОЛОЖЕНИЯ.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1.1. Настоящий Договор является для </w:t>
      </w:r>
      <w:r w:rsidR="0033793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Поставщика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публичным договором.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. При исполнении настоящего Договора Стороны руководствуются действующим законодательством РФ, в том числе: Гражданским кодексом РФ, Жилищным кодексом РФ, Федеральным законом </w:t>
      </w:r>
      <w:r w:rsidR="00CE4CF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№ 190-ФЗ 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от </w:t>
      </w:r>
      <w:r w:rsidR="00CE4CF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27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="00CE4CF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07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="00CE4CF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2010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«О теплоснабжении», Законом РФ «</w:t>
      </w:r>
      <w:r w:rsidRPr="002968A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О</w:t>
      </w:r>
      <w:r w:rsidRPr="002968A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hyperlink r:id="rId5" w:tooltip="Защита прав потребителей" w:history="1">
        <w:r w:rsidRPr="002968A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защите прав потребителей</w:t>
        </w:r>
      </w:hyperlink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», Постановлением Правительства РФ от 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06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05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2011г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. № 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354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«О предоставлении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6" w:tooltip="Коммунальные услуги" w:history="1">
        <w:r w:rsidRPr="002968A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коммунальных услуг</w:t>
        </w:r>
      </w:hyperlink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собственникам и пользователям помещений в многоквартирных домах и жилых домов», законами и иными актами </w:t>
      </w:r>
      <w:proofErr w:type="spellStart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об</w:t>
      </w:r>
      <w:hyperlink r:id="rId7" w:tooltip="Энергоснабжение" w:history="1">
        <w:r w:rsidRPr="002968A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энергоснабжении</w:t>
        </w:r>
        <w:proofErr w:type="spellEnd"/>
      </w:hyperlink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 теплоснабжении, в том числе региональными законодательными актами.</w:t>
      </w:r>
    </w:p>
    <w:p w:rsidR="002968AD" w:rsidRPr="002968AD" w:rsidRDefault="002968AD" w:rsidP="003455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 ПРЕДМЕТ ДОГОВОРА. ПРАВА И ОБЯЗАННОСТИ СТОРОН.</w:t>
      </w:r>
    </w:p>
    <w:p w:rsidR="00CD1BFA" w:rsidRDefault="002968AD" w:rsidP="00CD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2.1. Поставлять «Потребителю» через присоединенную сеть тепловую энергию, установленного качества до границы сетей, входящих в состав общего имущества в многоквартирном доме, а «Потребитель» обязуется оплачивать принятую тепловую энергию</w:t>
      </w:r>
      <w:r w:rsidR="00CE4CF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в</w:t>
      </w:r>
      <w:r w:rsidR="00CD1B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</w:t>
      </w:r>
      <w:r w:rsidR="00CE4CF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з</w:t>
      </w:r>
      <w:r w:rsidR="00CD1B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анимаемо</w:t>
      </w:r>
      <w:r w:rsidR="00CE4CF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м</w:t>
      </w:r>
      <w:r w:rsidR="00CD1B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Потребителем жило</w:t>
      </w:r>
      <w:r w:rsidR="00CE4CF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м</w:t>
      </w:r>
      <w:r w:rsidR="00CD1B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помещени</w:t>
      </w:r>
      <w:r w:rsidR="00CE4CF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и,</w:t>
      </w:r>
      <w:r w:rsidR="00CD1B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расположен</w:t>
      </w:r>
      <w:r w:rsidR="00CE4CF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ном</w:t>
      </w:r>
      <w:r w:rsidR="00CD1BFA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по адресу: </w:t>
      </w:r>
    </w:p>
    <w:p w:rsidR="00CD1BFA" w:rsidRDefault="00CD1BFA" w:rsidP="00CD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CD1BFA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 xml:space="preserve">ул. </w:t>
      </w:r>
      <w:r w:rsidR="003549B3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____________________________________</w:t>
      </w:r>
      <w:r w:rsidRPr="00CD1BFA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 xml:space="preserve"> дом </w:t>
      </w:r>
      <w:r w:rsidR="003549B3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___________ корпус ____________</w:t>
      </w:r>
      <w:r w:rsidRPr="00CD1BFA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 xml:space="preserve"> кв</w:t>
      </w:r>
      <w:r w:rsidR="003549B3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артира ______________</w:t>
      </w:r>
    </w:p>
    <w:p w:rsidR="00CD1BFA" w:rsidRPr="002968AD" w:rsidRDefault="00CD1BFA" w:rsidP="00CD1B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площадь жилого помещения составляет </w:t>
      </w:r>
      <w:proofErr w:type="spellStart"/>
      <w:r w:rsidR="003549B3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________________</w:t>
      </w:r>
      <w:r w:rsidRPr="008935C9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м</w:t>
      </w:r>
      <w:proofErr w:type="spellEnd"/>
      <w:r w:rsidRPr="008935C9">
        <w:rPr>
          <w:rFonts w:ascii="Times New Roman" w:eastAsia="Times New Roman" w:hAnsi="Times New Roman" w:cs="Times New Roman"/>
          <w:b/>
          <w:color w:val="000000"/>
          <w:sz w:val="18"/>
          <w:szCs w:val="18"/>
          <w:bdr w:val="none" w:sz="0" w:space="0" w:color="auto" w:frame="1"/>
          <w:lang w:eastAsia="ru-RU"/>
        </w:rPr>
        <w:t>².</w:t>
      </w:r>
    </w:p>
    <w:p w:rsidR="00CD1BFA" w:rsidRPr="00A6792E" w:rsidRDefault="00CD1BFA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968AD" w:rsidRPr="002968AD" w:rsidRDefault="002968AD" w:rsidP="00CE4C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2.2. «</w:t>
      </w:r>
      <w:r w:rsidR="008935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ПОСТАВЩИК</w:t>
      </w: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» </w:t>
      </w:r>
      <w:r w:rsidR="00CE4CF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ОБЯЗУЕТСЯ</w:t>
      </w: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: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2.2.1. Осуществлять поставку коммунального ресурса, надлежащего качества до границы сетей, входящих в состав общего имущества собственников помещений в многоквартирном доме.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2.2.2. Информировать «Потребителя» о плановых перерывах предоставления коммунального ресурса по настоящему договору не позднее, чем за 10 рабочих дней до начала перерыва;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2.2.3. По требованию «Потребителя» направлять своего представителя для выяснения причин не предоставления или предоставления коммунального ресурса ненадлежащего качества. По результатам составляется акт с участием Потребителя, (с составлением соответствующего акта).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2.2.4. </w:t>
      </w:r>
      <w:r w:rsidR="000E36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Производить непосредственно при </w:t>
      </w:r>
      <w:r w:rsidR="00163F8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</w:t>
      </w:r>
      <w:r w:rsidR="000E36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бращении Потребителя проверку правильности исчисления предъявленного Потребителю к уплате размера платы за коммунальную услугу, </w:t>
      </w:r>
      <w:r w:rsidR="00163F8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задолженности или переплаты Потребителем, правильности начисления Потребителю неустоек (штрафов, пеней) и немедленно по результатам проверки выдавать Потребителю документы,</w:t>
      </w:r>
      <w:r w:rsidR="00CE4CF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содержащие правильно начисленные платежи, заверенные подписью и печатью Поставщика.</w:t>
      </w:r>
    </w:p>
    <w:p w:rsid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2.2.5. «</w:t>
      </w:r>
      <w:r w:rsidR="00A6792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» несет ответственность за режим и качество подачи коммунального ресурса на границе сетей, входящих в состав общего имущества собственников помещений в многоквартирном доме.</w:t>
      </w:r>
    </w:p>
    <w:p w:rsidR="00A6792E" w:rsidRPr="002968AD" w:rsidRDefault="00A6792E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2.2.6.  </w:t>
      </w:r>
      <w:r w:rsidR="0058134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Осуществлять рассмотрение предложений, заявлений и жалоб от Потребителя и принимать соответствующие меры в установленные для этого сроки.</w:t>
      </w:r>
    </w:p>
    <w:p w:rsidR="002968AD" w:rsidRPr="002968AD" w:rsidRDefault="002968AD" w:rsidP="00CE4C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2.3. «</w:t>
      </w:r>
      <w:r w:rsidR="008935C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ПОСТАВЩИК</w:t>
      </w: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» ИМЕЕТ ПРАВО: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2.3.1. Требовать внесения платы за услуги теплоснабжения в сроки и на условиях, предусмотренных Постановлением Правительства РФ от </w:t>
      </w:r>
      <w:r w:rsidR="008935C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06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="008935C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05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="008935C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2011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года № </w:t>
      </w:r>
      <w:r w:rsidR="008935C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354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«О предоставлении коммунальных услуг собственникам и пользователям помещений в многоквартирных домах и жилых домов»;</w:t>
      </w:r>
    </w:p>
    <w:p w:rsidR="002968AD" w:rsidRPr="002968AD" w:rsidRDefault="00345529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2.3.2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. Не реже 1 раза в </w:t>
      </w:r>
      <w:r w:rsidR="008935C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месяц</w:t>
      </w:r>
      <w:r w:rsidR="008935C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а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, осуществлять проверку показаний </w:t>
      </w:r>
      <w:proofErr w:type="spellStart"/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общедомовых</w:t>
      </w:r>
      <w:proofErr w:type="spellEnd"/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индивидуальны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х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(квартирных) приборов учета /в случае их наличия/, их исправности, а также целостности на них пломб;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2.3.</w:t>
      </w:r>
      <w:r w:rsidR="003455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. Для проведения работ по ремонту оборудования и тепловых сетей в </w:t>
      </w:r>
      <w:proofErr w:type="spellStart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межотопительный</w:t>
      </w:r>
      <w:proofErr w:type="spellEnd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период отключать «Потребителя» в соответствии с графиком отключения магистральных тепловых сетей для проведения испытаний и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8" w:tooltip="Ремонтные работы" w:history="1">
        <w:r w:rsidRPr="008935C9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ремонтных работ</w:t>
        </w:r>
      </w:hyperlink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;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2.3.</w:t>
      </w:r>
      <w:r w:rsidR="003455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4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Осуществлять контроль за соблюдением «Потребителем» условий настоящего Договора;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2.3.</w:t>
      </w:r>
      <w:r w:rsidR="003455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5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Актировать выявленные факты нарушений условий пользования тепловой энергией;</w:t>
      </w:r>
    </w:p>
    <w:p w:rsidR="002968AD" w:rsidRPr="002968AD" w:rsidRDefault="00345529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2.3.6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Осуществлять иные права, предусмотренные действующим законодательством РФ и настоящим Договором.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2.3.</w:t>
      </w:r>
      <w:r w:rsidR="003455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7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Обязанности «</w:t>
      </w:r>
      <w:r w:rsidR="0084678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Поставщика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» ограничиваются бесперебойной подачей коммунальных ресурсов до границы многоквартирного дома.</w:t>
      </w:r>
    </w:p>
    <w:p w:rsidR="002968AD" w:rsidRPr="002968AD" w:rsidRDefault="002968AD" w:rsidP="003455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 ОБЯЗАHHОСТИ И ПРАВА «ПОТРЕБИТЕЛЯ»</w:t>
      </w:r>
    </w:p>
    <w:p w:rsidR="002968AD" w:rsidRPr="002968AD" w:rsidRDefault="002968AD" w:rsidP="00345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3.1. «ПОТРЕБИТЕЛЬ» ОБЯЗУЕТСЯ:</w:t>
      </w:r>
    </w:p>
    <w:p w:rsidR="00345529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3.1.1. </w:t>
      </w:r>
      <w:r w:rsidR="000E36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 осуществлять переоборудование внутренних инженерных  сетей без согласования с Поставщиком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. 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</w:t>
      </w:r>
      <w:r w:rsidR="003455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При обнаружении неисправностей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</w:t>
      </w:r>
      <w:r w:rsidR="00345529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В целях учета подаваемой «Потребителю» тепловой энергии использовать коллективные (</w:t>
      </w:r>
      <w:proofErr w:type="spellStart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общедомовые</w:t>
      </w:r>
      <w:proofErr w:type="spellEnd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), общие (квартирные) или индивидуальные приборы учета, внесенные в государственный реестр средств измерений;</w:t>
      </w:r>
    </w:p>
    <w:p w:rsidR="002968AD" w:rsidRPr="002968AD" w:rsidRDefault="00345529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3.1.4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. Обеспечить сохранность </w:t>
      </w:r>
      <w:proofErr w:type="spellStart"/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общедомовых</w:t>
      </w:r>
      <w:proofErr w:type="spellEnd"/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, квартирных приборов учета, установленных в жилом доме, а также сохранность, установленных пломб, обеспечить ведение учета показателей в соответствии с Правилами учета </w:t>
      </w:r>
      <w:proofErr w:type="spellStart"/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теплоэнергии</w:t>
      </w:r>
      <w:proofErr w:type="spellEnd"/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теплоносителя;</w:t>
      </w:r>
    </w:p>
    <w:p w:rsidR="002968AD" w:rsidRPr="002968AD" w:rsidRDefault="00586116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3.1.5</w:t>
      </w:r>
      <w:r w:rsidR="0084678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. Обеспечить своевременное, до 22 числа месяца, 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предоставление показаний индивидуальных (квартирных) приборов учета «</w:t>
      </w:r>
      <w:r w:rsidR="0084678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Поставщику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» в кассовый центр по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Октябрьское ул. Комсомольская дом 10 «А»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 или по тел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: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8 (3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4678) 2-04-42.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</w:t>
      </w:r>
      <w:r w:rsidR="0058611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6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Обеспечить допуск представителей «</w:t>
      </w:r>
      <w:r w:rsidR="0084678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Поставщика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» для контроля режимов потребления тепловой энергии и показаний </w:t>
      </w:r>
      <w:proofErr w:type="spellStart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общедомовых</w:t>
      </w:r>
      <w:proofErr w:type="spellEnd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 индивидуальных (квартирных) приборов учета тепловой энергии /в случае их наличия/;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</w:t>
      </w:r>
      <w:r w:rsidR="0058611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7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Своевременно, не позднее 10 рабочих дней с даты произошедших изменений, предоставлять «</w:t>
      </w:r>
      <w:r w:rsidR="0084678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Поставщику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» документы, подтверждающие основания для внесения изменений в порядок начислений за потребленные коммунальные услуги.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</w:t>
      </w:r>
      <w:r w:rsidR="0058611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8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Оплатить до 10 числа месяца, следующего за расчетным, стоимость потребленной тепловой энергии за отопление «</w:t>
      </w:r>
      <w:r w:rsidR="0084678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Поставщику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».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</w:t>
      </w:r>
      <w:r w:rsidR="0058611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9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. При наличии </w:t>
      </w:r>
      <w:proofErr w:type="spellStart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общедомовых</w:t>
      </w:r>
      <w:proofErr w:type="spellEnd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приборов учета решением общего собрания собственников назначить ответственное лицо за снятие показаний данных приборов учета тепловой энергии, ведение реестра его показаний, ежемесячного представления «</w:t>
      </w:r>
      <w:r w:rsidR="0084678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Поставщику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» отчета о расходе тепловой энергии не позднее 27 числа текущего месяца, подписанного уполномоченным лицом. При несвоевременном предоставлении сведений, начисления за расчетный месяц производятся в соответствии с нормативами потребления, установленными для населения.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3.1.</w:t>
      </w:r>
      <w:r w:rsidR="0058611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10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Нести иные обязанности, предусмотренные Жилищным кодексом Российской Федерации, иными федеральными законами и настоящим Договором;</w:t>
      </w:r>
    </w:p>
    <w:p w:rsidR="002968AD" w:rsidRPr="002968AD" w:rsidRDefault="002968AD" w:rsidP="00CE4C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3.2. «ПОТРЕБИТЕЛЮ» ЗАПРЕЩАЕТСЯ: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3.2.1. Производить отключения систем теплоснабжения и теплопотребления без согласования с «</w:t>
      </w:r>
      <w:r w:rsidR="000E36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Поставщиком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» кроме аварийных ситуаций;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3.2.2. Самовольно присоединяться к внутридомовым инженерным системам в обход коллективных (</w:t>
      </w:r>
      <w:proofErr w:type="spellStart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общедомовых</w:t>
      </w:r>
      <w:proofErr w:type="spellEnd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)</w:t>
      </w:r>
      <w:r w:rsidR="0084678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приборов учета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помещения;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3.2.3. Самовольно увеличивать поверхности нагрева приборов отопления, установленных в жилом помещении, свыше параметров, указанных в техническом паспорте жилого помещения;</w:t>
      </w:r>
    </w:p>
    <w:p w:rsid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3.2.4.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581342" w:rsidRPr="002968AD" w:rsidRDefault="00581342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3.2.5. Производить слив теплоносителя из системы отопления без разрешения Поставщика.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3.2</w:t>
      </w:r>
      <w:r w:rsidR="00615F5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.6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Нарушения, допущенные «Потребителем» при пользовании коммунальными услугами, устанавливаются и оформляются актом представителем лица (организации), обслуживающего внутридомовую систему ж/дома, а также «</w:t>
      </w:r>
      <w:r w:rsidR="0084678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Поставщиком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». Акт составляется в трех экземплярах, один из которых вручается «Потребителю». «Потребитель» производит отметку в акте об ознакомлении с ним, а при наличии замечаний излагает свое мнение в акте.</w:t>
      </w:r>
    </w:p>
    <w:p w:rsidR="002968AD" w:rsidRPr="002968AD" w:rsidRDefault="002968AD" w:rsidP="00CE4C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3.3. «ПОТРЕБИТЕЛЬ» ИМЕЕТ ПРАВО: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3.3.1. Получать коммунальные ресурсы в объемах, с режимом и качеством в соответствии с требованиями, установленными Постановлением Правительства РФ от 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06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05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2011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года № 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354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«О предоставлении коммунальных услуг собственникам и пользователям помещений в многоквартирных домах и жилых домов»;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3.3.2. Получать от «</w:t>
      </w:r>
      <w:r w:rsidR="000E36B1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Поставщика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» сведения о состоянии расчетов по оплате коммунального ресурса (лично или через своего представителя) по письменному заявлению;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3.3.3. Получать акт о </w:t>
      </w:r>
      <w:proofErr w:type="spellStart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непредоставлении</w:t>
      </w:r>
      <w:proofErr w:type="spellEnd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или предоставлении коммунального ресурса ненадлежащего качества на границе сетей, входящих в состав общего имущества собственников помещений в многоквартирном доме. Для получения Акта «Потребитель» обязан обратиться с требованием к лицу (организации), обслуживающему внутридомовую систему для подтверждения факта нарушения </w:t>
      </w:r>
      <w:proofErr w:type="spellStart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комиссионно</w:t>
      </w:r>
      <w:proofErr w:type="spellEnd"/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в присутствии «</w:t>
      </w:r>
      <w:r w:rsidR="0084678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Поставщика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». В акте отражается причина, продолжительность нарушения, а также определяется сторона, виновная в данном нарушении.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3.3.4. Получать от «Теплоснабжающей организации» по требованию информацию об объемах и качестве коммунального ресурса, условиях ее предоставления, изменении размера платы и порядке оплаты;</w:t>
      </w:r>
    </w:p>
    <w:p w:rsidR="002968AD" w:rsidRPr="002968AD" w:rsidRDefault="002968AD" w:rsidP="005861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4. ТАРИФЫ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4.1. Расчет за потребленные Потребителем коммунальные ресурсы производится по тарифам, утвержденным уполномоченными органами в соответствии с действующим законодательством.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4.2. Изменение тарифов допускается в случаях и в порядке, предусмотренном законодательством, и не является основанием для изменения договора.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4.3. Потребитель считается поставленным в известность об изменении тарифов на коммунальные ресурсы с момента опубликования такой в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9" w:tooltip="Средства массовой информации" w:history="1">
        <w:r w:rsidRPr="0058611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средствах массовой информации</w:t>
        </w:r>
      </w:hyperlink>
      <w:r w:rsidRPr="002968A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4.4. С момента утверждения тарифы становятся обязательными как для «</w:t>
      </w:r>
      <w:r w:rsidR="00CE4CFB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Поставщика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», так и для «Потребителя».</w:t>
      </w:r>
    </w:p>
    <w:p w:rsidR="002968AD" w:rsidRPr="002968AD" w:rsidRDefault="002968AD" w:rsidP="0058611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5. РАСЧЕТЫ ЗА ПОЛЬЗОВАНИЕ КОММУНАЛЬНЫМИ УСЛУГАМИ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5.1. За расчетный период принимается один календарный месяц.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5.2. </w:t>
      </w:r>
      <w:r w:rsidR="00A6792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Объем и с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тоимость потребл</w:t>
      </w:r>
      <w:r w:rsidR="00586116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енной тепловой энергии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определяется в соответствии с </w:t>
      </w:r>
      <w:r w:rsidR="00A6792E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действующим законодательством РФ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5.3. В случаях перерывов в оказании услуг теплоснабжения, а также подачи Потребителю ресурса пониженного качества, зафиксированного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proofErr w:type="spellStart"/>
      <w:r w:rsidR="0005545B" w:rsidRPr="002968A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fldChar w:fldCharType="begin"/>
      </w:r>
      <w:r w:rsidRPr="002968A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instrText xml:space="preserve"> HYPERLINK "http://pandia.ru/text/category/metrologiya/" \o "Метрология" </w:instrText>
      </w:r>
      <w:r w:rsidR="0005545B" w:rsidRPr="002968A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fldChar w:fldCharType="separate"/>
      </w:r>
      <w:r w:rsidRPr="00586116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метрологически</w:t>
      </w:r>
      <w:proofErr w:type="spellEnd"/>
      <w:r w:rsidR="0005545B" w:rsidRPr="002968AD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fldChar w:fldCharType="end"/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аттестованными приборами, включенными в Государственный реестр средств измерений по вине </w:t>
      </w:r>
      <w:r w:rsidR="0058134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Поставщика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 и при наличии подтверждающего акта, «</w:t>
      </w:r>
      <w:r w:rsidR="0058134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» производит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10" w:tooltip="Перерасчет" w:history="1">
        <w:r w:rsidRPr="0058611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перерасчет</w:t>
        </w:r>
      </w:hyperlink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в соответствии с требованиями Правил предоставления коммунальных услуг, утвержденных Постановлением Правительства РФ от 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06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05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2011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г. № 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354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5.4. Оплата потребленных коммунальных ресурсов по договору производится «Потребителем» до 10 числа каждого месяца, следующего за расчетным </w:t>
      </w:r>
      <w:r w:rsidR="008908F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периодом, </w:t>
      </w:r>
      <w:r w:rsidR="004F7A0C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любым по своему выбору способом – наличными денежными средствами, в безналичной форме с использованием счетов, открытых, в том числе для этих целей в выбранных им банках или переводом денежных средств без открытия банковского счета, почтовыми переводами, банковскими картами, через сеть Интернет и в иных формах, предусмотренных законодательством РФ с обязательным сохранением платежных документов в течение 3-х лет со дня оплаты.</w:t>
      </w:r>
    </w:p>
    <w:p w:rsidR="004F7A0C" w:rsidRPr="002968AD" w:rsidRDefault="004F7A0C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lastRenderedPageBreak/>
        <w:t>5.5. Платежные документы вручаются непосредственно Потребителю, или путем размещения в почтовом ящике Потребителя.</w:t>
      </w:r>
    </w:p>
    <w:p w:rsidR="008908F4" w:rsidRDefault="008908F4" w:rsidP="003549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2968AD" w:rsidRPr="002968AD" w:rsidRDefault="002968AD" w:rsidP="00610F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6. ОТВЕТСТВЕННОСТЬ СТОРОН.</w:t>
      </w:r>
    </w:p>
    <w:p w:rsidR="002968AD" w:rsidRPr="002968AD" w:rsidRDefault="004B2D92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6.1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Стороны несут ответственность в случае неисполнения или ненадлежащего исполнения ими своих обязательств в пределах границ балансовой принадлежности в порядке и размерах, предусмотренных законодательством РФ и настоящим договором.</w:t>
      </w:r>
    </w:p>
    <w:p w:rsidR="002968AD" w:rsidRDefault="004B2D92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6.2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 «</w:t>
      </w:r>
      <w:r w:rsidR="00615F5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Поставщик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»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установленных для него режимов теплопотребления или нарушения в подаче и режиме теплоснабжения возникли в </w:t>
      </w:r>
      <w:proofErr w:type="spellStart"/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общедомовой</w:t>
      </w:r>
      <w:proofErr w:type="spellEnd"/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системе теплоснабжения, находящейся в составе общего имущества собственников помещений многоквартирного дома.</w:t>
      </w:r>
    </w:p>
    <w:p w:rsidR="008908F4" w:rsidRPr="002968AD" w:rsidRDefault="008908F4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6.3. В случае нарушения Потребителем сроков внесения платежей, Поставщик вправе взыскать с него пени согласно действующего законодательства РФ.</w:t>
      </w:r>
    </w:p>
    <w:p w:rsidR="002968AD" w:rsidRPr="002968AD" w:rsidRDefault="002968AD" w:rsidP="004B2D9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7. ПОРЯДОК РАССМОТРЕНИЯ СПОРОВ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7.1. </w:t>
      </w:r>
      <w:r w:rsidR="004B2D9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Все споры и разногласия, возникающие между Сторонами в ходе исполнения настоящего Договора, разрешаются путем переговоров между ними.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7.2. В случае </w:t>
      </w:r>
      <w:r w:rsidR="004B2D92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невозможности разрешения разногласий путем переговоров они подлежат рассмотрению судебным порядком</w:t>
      </w:r>
      <w:r w:rsidR="0057558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, установленн</w:t>
      </w:r>
      <w:r w:rsidR="008908F4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ым</w:t>
      </w:r>
      <w:r w:rsidR="0057558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законодательством РФ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</w:p>
    <w:p w:rsidR="002968AD" w:rsidRPr="002968AD" w:rsidRDefault="002968AD" w:rsidP="005755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8. СРОК ДЕЙСТВИЯ ДОГОВОРА</w:t>
      </w:r>
    </w:p>
    <w:p w:rsidR="002968AD" w:rsidRP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8.1. Настоящий договор </w:t>
      </w:r>
      <w:r w:rsidR="0057558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вступает в силу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с момента подписания последней из сторон, </w:t>
      </w:r>
      <w:r w:rsidR="0057558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и действует с момента возникновения правоотношений до полного исполнения Сторонами обязательств по Договору. </w:t>
      </w:r>
    </w:p>
    <w:p w:rsid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8.2. Настоящий договор считается ежегодно продленным, если за 30 дней до окончания срока действия не последует заявления одной из сторон об отказе от настоящего договора или его пересмотре.</w:t>
      </w:r>
    </w:p>
    <w:p w:rsidR="0057558D" w:rsidRDefault="0057558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8.3.  Любые изменения и дополнения к настоящему Договору действительны, только если они составлены в письменной форме за подписью Сторон.</w:t>
      </w:r>
    </w:p>
    <w:p w:rsidR="0057558D" w:rsidRPr="002968AD" w:rsidRDefault="0057558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8.4. Досрочное расторжение Договора может иметь место по соглашению Сторон, либо на основаниях, предусмотренных законодательством РФ.</w:t>
      </w:r>
    </w:p>
    <w:p w:rsidR="002968AD" w:rsidRDefault="002968AD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8.</w:t>
      </w:r>
      <w:r w:rsidR="00C40A4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5</w:t>
      </w:r>
      <w:r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. Настоящий Договор </w:t>
      </w:r>
      <w:r w:rsidR="00C40A4F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составлен в двух экземплярах, имеющих одинаковую юридическую силу, по одному экземпляру для каждой из Сторон.</w:t>
      </w:r>
    </w:p>
    <w:p w:rsidR="00E62AEC" w:rsidRPr="00E62AEC" w:rsidRDefault="00E62AEC" w:rsidP="00E62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9. ОСОБЫЕ  УСЛОВИЯ</w:t>
      </w:r>
    </w:p>
    <w:p w:rsidR="00C40A4F" w:rsidRDefault="00E62AEC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9.1</w:t>
      </w:r>
      <w:r w:rsidR="00C40A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 Настоящим Договором Потребитель дает свое согласие Исполнителю настоящего Договора на обработку своих персональных данных в соответствии с законодательством РФ.</w:t>
      </w:r>
    </w:p>
    <w:p w:rsidR="008908F4" w:rsidRDefault="008908F4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9.2. Претензии и жалобы на несоблюдение условий Договора предъявляются Потребителем в письменном виде и подлежат обязательной регистрации у Поставщика.</w:t>
      </w:r>
    </w:p>
    <w:p w:rsidR="008908F4" w:rsidRPr="002968AD" w:rsidRDefault="008908F4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9.3. Претензии и жалобы могут быть предъявлены Потребителем в течение 2-х недель от даты, когда он узнал или должен был узнать о нарушении его прав. Претензии и жалобы, предъявленные по истечении данного срока Поставщик не рассматривает.</w:t>
      </w:r>
    </w:p>
    <w:p w:rsidR="002968AD" w:rsidRPr="002968AD" w:rsidRDefault="00E62AEC" w:rsidP="005755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10</w:t>
      </w:r>
      <w:r w:rsidR="002968AD"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 ЗАКЛЮЧЕНИЕ ДОГОВОРА</w:t>
      </w:r>
    </w:p>
    <w:p w:rsidR="002968AD" w:rsidRDefault="00E62AEC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10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.1. Настоящий Договор считается подписанным с момента подписания последней из сторон или момента акцептования (утверждения) собственником жилого помещения (Потребителем) платежом (заключение путем совершения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hyperlink r:id="rId11" w:tooltip="Конклюдентные действия" w:history="1">
        <w:r w:rsidR="002968AD" w:rsidRPr="0057558D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конклюдентных действий</w:t>
        </w:r>
      </w:hyperlink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) в соответствии с Постановлением Правительства РФ от 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06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05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2011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. № </w:t>
      </w:r>
      <w:r w:rsidR="00016D68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354</w:t>
      </w:r>
      <w:r w:rsidR="002968AD" w:rsidRPr="002968AD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 xml:space="preserve"> «О предоставлении коммунальных услуг собственникам и пользователям помещений в многоквартирных домах и жилых домов».</w:t>
      </w:r>
    </w:p>
    <w:p w:rsidR="009C1648" w:rsidRPr="002968AD" w:rsidRDefault="009C1648" w:rsidP="002968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lang w:eastAsia="ru-RU"/>
        </w:rPr>
        <w:t>10.2. Настоящим Договором Потребитель дает свое согласие на обработку персональных данных в соответствии с законодательством РФ.</w:t>
      </w:r>
    </w:p>
    <w:p w:rsidR="002968AD" w:rsidRPr="002968AD" w:rsidRDefault="002968AD" w:rsidP="005755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968A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10. АДРЕСА И РЕКВИЗИТЫ СТОРОН</w:t>
      </w:r>
    </w:p>
    <w:p w:rsidR="002968AD" w:rsidRDefault="002968AD" w:rsidP="002B419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286"/>
        <w:gridCol w:w="4565"/>
      </w:tblGrid>
      <w:tr w:rsidR="002B419C" w:rsidRPr="002B419C" w:rsidTr="002B419C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19C" w:rsidRPr="002B419C" w:rsidRDefault="002B419C" w:rsidP="009C164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19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Потребитель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B419C" w:rsidRPr="002B419C" w:rsidRDefault="002B419C" w:rsidP="009C164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419C" w:rsidRPr="002B419C" w:rsidRDefault="002B419C" w:rsidP="009C1648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419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Исполнитель</w:t>
            </w:r>
          </w:p>
        </w:tc>
      </w:tr>
      <w:tr w:rsidR="002B419C" w:rsidRPr="002B419C" w:rsidTr="002B419C">
        <w:trPr>
          <w:trHeight w:val="2893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2B419C" w:rsidRPr="002B419C" w:rsidRDefault="002B419C" w:rsidP="009C1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2B419C" w:rsidRPr="002B419C" w:rsidRDefault="003549B3" w:rsidP="009C1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3549B3" w:rsidRDefault="008908F4" w:rsidP="0035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3549B3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</w:t>
            </w:r>
          </w:p>
          <w:p w:rsidR="003549B3" w:rsidRDefault="003549B3" w:rsidP="0035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Адрес  регистрации_________________</w:t>
            </w:r>
          </w:p>
          <w:p w:rsidR="003549B3" w:rsidRDefault="003549B3" w:rsidP="0035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__________________________________</w:t>
            </w:r>
          </w:p>
          <w:p w:rsidR="003549B3" w:rsidRDefault="003549B3" w:rsidP="0035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__________________________________</w:t>
            </w:r>
          </w:p>
          <w:p w:rsidR="003549B3" w:rsidRDefault="003549B3" w:rsidP="0035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Факт. проживание__________________</w:t>
            </w:r>
          </w:p>
          <w:p w:rsidR="003549B3" w:rsidRDefault="003549B3" w:rsidP="0035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__________________________________</w:t>
            </w:r>
          </w:p>
          <w:p w:rsidR="003549B3" w:rsidRPr="002B419C" w:rsidRDefault="003549B3" w:rsidP="003549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__________________________________</w:t>
            </w:r>
          </w:p>
          <w:p w:rsidR="002B419C" w:rsidRPr="002B419C" w:rsidRDefault="002B419C" w:rsidP="009C1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9C" w:rsidRPr="002B419C" w:rsidRDefault="002B419C" w:rsidP="009C1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9C" w:rsidRPr="002B419C" w:rsidRDefault="002B419C" w:rsidP="009C1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BFA" w:rsidRDefault="00CD1BFA" w:rsidP="009C16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CD1BFA" w:rsidRDefault="00CD1BFA" w:rsidP="009C16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1BFA" w:rsidRDefault="00CD1BFA" w:rsidP="009C164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419C" w:rsidRPr="002B419C" w:rsidRDefault="00CE4CFB" w:rsidP="00AC02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CD1BF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AC0289">
              <w:rPr>
                <w:rFonts w:ascii="Times New Roman" w:hAnsi="Times New Roman" w:cs="Times New Roman"/>
                <w:sz w:val="20"/>
                <w:szCs w:val="20"/>
              </w:rPr>
              <w:t>Подпись__________________________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2B419C" w:rsidRPr="002B419C" w:rsidRDefault="002B419C" w:rsidP="009C164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:rsidR="002B419C" w:rsidRPr="002B419C" w:rsidRDefault="002B419C" w:rsidP="009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Общество с ограниченной ответственностью «АКВАПРОМ»</w:t>
            </w:r>
          </w:p>
          <w:p w:rsidR="002B419C" w:rsidRPr="002B419C" w:rsidRDefault="002B419C" w:rsidP="009C1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B419C" w:rsidRPr="002B419C" w:rsidRDefault="002B419C" w:rsidP="009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628100, Россия, Ханты-Мансийский автономный округ – </w:t>
            </w:r>
            <w:proofErr w:type="spellStart"/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Югра</w:t>
            </w:r>
            <w:proofErr w:type="spellEnd"/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п.г.т. Октябрьское, ул. Комсомольская, д. 10 «а», </w:t>
            </w:r>
            <w:proofErr w:type="spellStart"/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оф</w:t>
            </w:r>
            <w:proofErr w:type="spellEnd"/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 2</w:t>
            </w:r>
          </w:p>
          <w:p w:rsidR="002B419C" w:rsidRPr="002B419C" w:rsidRDefault="002B419C" w:rsidP="009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ИНН 8614001258,</w:t>
            </w:r>
          </w:p>
          <w:p w:rsidR="002B419C" w:rsidRPr="002B419C" w:rsidRDefault="002B419C" w:rsidP="009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КПП 861401001,</w:t>
            </w:r>
          </w:p>
          <w:p w:rsidR="002B419C" w:rsidRPr="002B419C" w:rsidRDefault="002B419C" w:rsidP="009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р.с. 40702810167460001674в </w:t>
            </w:r>
            <w:proofErr w:type="spellStart"/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Западно-Сибирском</w:t>
            </w:r>
            <w:proofErr w:type="spellEnd"/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банке ПАО Сбербанка России      г. Тюмень</w:t>
            </w:r>
          </w:p>
          <w:p w:rsidR="002B419C" w:rsidRPr="002B419C" w:rsidRDefault="002B419C" w:rsidP="009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к.с. 30101810800000000651,</w:t>
            </w:r>
          </w:p>
          <w:p w:rsidR="002B419C" w:rsidRPr="002B419C" w:rsidRDefault="002B419C" w:rsidP="009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БИК 047102651</w:t>
            </w:r>
          </w:p>
          <w:p w:rsidR="002B419C" w:rsidRPr="002B419C" w:rsidRDefault="002B419C" w:rsidP="009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B419C" w:rsidRPr="002B419C" w:rsidRDefault="002B419C" w:rsidP="009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Генеральный директор</w:t>
            </w:r>
          </w:p>
          <w:p w:rsidR="002B419C" w:rsidRPr="002B419C" w:rsidRDefault="002B419C" w:rsidP="009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B419C" w:rsidRPr="002B419C" w:rsidRDefault="002B419C" w:rsidP="009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   С.А. Скрябин</w:t>
            </w:r>
          </w:p>
          <w:p w:rsidR="002B419C" w:rsidRPr="002B419C" w:rsidRDefault="002B419C" w:rsidP="009C1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2B419C" w:rsidRPr="002B419C" w:rsidRDefault="002B419C" w:rsidP="009C16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B4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М.П.</w:t>
            </w:r>
          </w:p>
        </w:tc>
      </w:tr>
    </w:tbl>
    <w:p w:rsidR="002B419C" w:rsidRPr="002B419C" w:rsidRDefault="002B419C" w:rsidP="009C1648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sectPr w:rsidR="002B419C" w:rsidRPr="002B419C" w:rsidSect="0079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68AD"/>
    <w:rsid w:val="00016D68"/>
    <w:rsid w:val="0005545B"/>
    <w:rsid w:val="000E36B1"/>
    <w:rsid w:val="00163F8F"/>
    <w:rsid w:val="002968AD"/>
    <w:rsid w:val="002B419C"/>
    <w:rsid w:val="0033793E"/>
    <w:rsid w:val="00345529"/>
    <w:rsid w:val="003549B3"/>
    <w:rsid w:val="004B2D92"/>
    <w:rsid w:val="004F7A0C"/>
    <w:rsid w:val="0057558D"/>
    <w:rsid w:val="00581342"/>
    <w:rsid w:val="00586116"/>
    <w:rsid w:val="00610F95"/>
    <w:rsid w:val="00615F54"/>
    <w:rsid w:val="00794F0C"/>
    <w:rsid w:val="00846101"/>
    <w:rsid w:val="00846788"/>
    <w:rsid w:val="008553C1"/>
    <w:rsid w:val="008908F4"/>
    <w:rsid w:val="008935C9"/>
    <w:rsid w:val="009C1648"/>
    <w:rsid w:val="00A6792E"/>
    <w:rsid w:val="00A80A6F"/>
    <w:rsid w:val="00A837C6"/>
    <w:rsid w:val="00AC0289"/>
    <w:rsid w:val="00AE0FC2"/>
    <w:rsid w:val="00B17A7C"/>
    <w:rsid w:val="00B5071F"/>
    <w:rsid w:val="00C40A4F"/>
    <w:rsid w:val="00CD1BFA"/>
    <w:rsid w:val="00CE4CFB"/>
    <w:rsid w:val="00DE61C3"/>
    <w:rsid w:val="00E62AEC"/>
    <w:rsid w:val="00F06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68AD"/>
  </w:style>
  <w:style w:type="character" w:styleId="a4">
    <w:name w:val="Hyperlink"/>
    <w:basedOn w:val="a0"/>
    <w:uiPriority w:val="99"/>
    <w:semiHidden/>
    <w:unhideWhenUsed/>
    <w:rsid w:val="002968AD"/>
    <w:rPr>
      <w:color w:val="0000FF"/>
      <w:u w:val="single"/>
    </w:rPr>
  </w:style>
  <w:style w:type="paragraph" w:customStyle="1" w:styleId="a5">
    <w:name w:val="Таблицы (моноширинный)"/>
    <w:basedOn w:val="a"/>
    <w:next w:val="a"/>
    <w:rsid w:val="002B41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1880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2875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6423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7093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remontnie_rabo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yenergosnabzhenie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mmunalmznie_uslugi/" TargetMode="External"/><Relationship Id="rId11" Type="http://schemas.openxmlformats.org/officeDocument/2006/relationships/hyperlink" Target="http://pandia.ru/text/category/konklyudentnie_dejstviya/" TargetMode="External"/><Relationship Id="rId5" Type="http://schemas.openxmlformats.org/officeDocument/2006/relationships/hyperlink" Target="http://pandia.ru/text/category/zashita_prav_potrebitelej/" TargetMode="External"/><Relationship Id="rId10" Type="http://schemas.openxmlformats.org/officeDocument/2006/relationships/hyperlink" Target="http://pandia.ru/text/category/pereraschet/" TargetMode="External"/><Relationship Id="rId4" Type="http://schemas.openxmlformats.org/officeDocument/2006/relationships/hyperlink" Target="http://pandia.ru/text/category/teplosnabzhenie/" TargetMode="External"/><Relationship Id="rId9" Type="http://schemas.openxmlformats.org/officeDocument/2006/relationships/hyperlink" Target="http://pandia.ru/text/category/sredstva_massovoj_inform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2017-08-21T06:08:00Z</cp:lastPrinted>
  <dcterms:created xsi:type="dcterms:W3CDTF">2017-10-16T09:50:00Z</dcterms:created>
  <dcterms:modified xsi:type="dcterms:W3CDTF">2017-10-16T09:50:00Z</dcterms:modified>
</cp:coreProperties>
</file>