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A95846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7"/>
        <w:gridCol w:w="598"/>
        <w:gridCol w:w="236"/>
        <w:gridCol w:w="1437"/>
        <w:gridCol w:w="709"/>
        <w:gridCol w:w="264"/>
        <w:gridCol w:w="252"/>
        <w:gridCol w:w="3833"/>
        <w:gridCol w:w="438"/>
        <w:gridCol w:w="1499"/>
        <w:gridCol w:w="93"/>
      </w:tblGrid>
      <w:tr w:rsidR="00410481" w:rsidRPr="001921A8" w:rsidTr="00FD2428">
        <w:trPr>
          <w:gridAfter w:val="1"/>
          <w:wAfter w:w="93" w:type="dxa"/>
          <w:trHeight w:val="1171"/>
        </w:trPr>
        <w:tc>
          <w:tcPr>
            <w:tcW w:w="9513" w:type="dxa"/>
            <w:gridSpan w:val="10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25F7C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25F7C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25F7C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25F7C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25F7C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FD2428" w:rsidTr="00FD242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247" w:type="dxa"/>
            <w:vAlign w:val="bottom"/>
          </w:tcPr>
          <w:p w:rsidR="005B69CC" w:rsidRDefault="005B69CC" w:rsidP="00385DE9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0C53F2" w:rsidP="00385DE9">
            <w:pPr>
              <w:jc w:val="center"/>
            </w:pPr>
            <w:r>
              <w:t>01</w:t>
            </w:r>
          </w:p>
        </w:tc>
        <w:tc>
          <w:tcPr>
            <w:tcW w:w="236" w:type="dxa"/>
            <w:vAlign w:val="bottom"/>
          </w:tcPr>
          <w:p w:rsidR="005B69CC" w:rsidRDefault="005B69CC" w:rsidP="00385DE9">
            <w: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0C53F2" w:rsidP="000C53F2">
            <w:pPr>
              <w:jc w:val="center"/>
            </w:pPr>
            <w:r>
              <w:t>ноября</w:t>
            </w:r>
          </w:p>
        </w:tc>
        <w:tc>
          <w:tcPr>
            <w:tcW w:w="709" w:type="dxa"/>
            <w:vAlign w:val="bottom"/>
          </w:tcPr>
          <w:p w:rsidR="005B69CC" w:rsidRDefault="005B69CC" w:rsidP="00FD2428">
            <w:pPr>
              <w:ind w:right="-108" w:firstLine="6"/>
              <w:jc w:val="right"/>
            </w:pPr>
            <w:r>
              <w:t>20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385DE9">
            <w:r>
              <w:t xml:space="preserve">16 </w:t>
            </w: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69CC" w:rsidRDefault="005B69CC" w:rsidP="00385DE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33" w:type="dxa"/>
            <w:vAlign w:val="bottom"/>
          </w:tcPr>
          <w:p w:rsidR="005B69CC" w:rsidRDefault="005B69CC" w:rsidP="00385DE9"/>
        </w:tc>
        <w:tc>
          <w:tcPr>
            <w:tcW w:w="438" w:type="dxa"/>
            <w:vAlign w:val="bottom"/>
          </w:tcPr>
          <w:p w:rsidR="005B69CC" w:rsidRDefault="005B69CC" w:rsidP="00385DE9">
            <w:r>
              <w:t xml:space="preserve">      №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9CC" w:rsidRDefault="00FD2428" w:rsidP="00FD2428">
            <w:pPr>
              <w:ind w:right="34"/>
            </w:pPr>
            <w:r>
              <w:t xml:space="preserve">      </w:t>
            </w:r>
            <w:r w:rsidR="005B69CC">
              <w:t xml:space="preserve"> </w:t>
            </w:r>
            <w:r w:rsidR="000C53F2">
              <w:t>510</w:t>
            </w:r>
          </w:p>
        </w:tc>
      </w:tr>
    </w:tbl>
    <w:p w:rsidR="000C53F2" w:rsidRDefault="000C53F2" w:rsidP="000C53F2">
      <w:pPr>
        <w:suppressAutoHyphens w:val="0"/>
        <w:spacing w:line="276" w:lineRule="auto"/>
      </w:pPr>
    </w:p>
    <w:p w:rsidR="00B23E43" w:rsidRDefault="000C53F2" w:rsidP="000C53F2">
      <w:pPr>
        <w:suppressAutoHyphens w:val="0"/>
        <w:spacing w:line="276" w:lineRule="auto"/>
      </w:pPr>
      <w:proofErr w:type="spellStart"/>
      <w:r w:rsidRPr="000C53F2">
        <w:t>п.г.т</w:t>
      </w:r>
      <w:proofErr w:type="spellEnd"/>
      <w:r w:rsidRPr="000C53F2">
        <w:t>. Октябрьское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56705B" w:rsidTr="000C53F2">
        <w:trPr>
          <w:trHeight w:val="20"/>
        </w:trPr>
        <w:tc>
          <w:tcPr>
            <w:tcW w:w="10168" w:type="dxa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6705B" w:rsidRDefault="0056705B" w:rsidP="007F707F">
            <w:pPr>
              <w:snapToGrid w:val="0"/>
            </w:pPr>
          </w:p>
        </w:tc>
      </w:tr>
    </w:tbl>
    <w:p w:rsidR="0056705B" w:rsidRDefault="0056705B" w:rsidP="0056705B">
      <w:pPr>
        <w:jc w:val="both"/>
      </w:pPr>
      <w:r>
        <w:rPr>
          <w:bCs/>
        </w:rPr>
        <w:t>Об утверждении административного регламента</w:t>
      </w:r>
    </w:p>
    <w:p w:rsidR="0056705B" w:rsidRDefault="0056705B" w:rsidP="0056705B">
      <w:pPr>
        <w:jc w:val="both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</w:p>
    <w:p w:rsidR="0056705B" w:rsidRDefault="0056705B" w:rsidP="0056705B">
      <w:pPr>
        <w:jc w:val="both"/>
      </w:pPr>
      <w:r>
        <w:rPr>
          <w:bCs/>
          <w:kern w:val="2"/>
        </w:rPr>
        <w:t>«</w:t>
      </w:r>
      <w:r>
        <w:t>Предоставление информации об  объектах</w:t>
      </w:r>
    </w:p>
    <w:p w:rsidR="0056705B" w:rsidRDefault="0056705B" w:rsidP="0056705B">
      <w:pPr>
        <w:jc w:val="both"/>
      </w:pPr>
      <w:r>
        <w:t xml:space="preserve">культурного наследия местного значения, </w:t>
      </w:r>
    </w:p>
    <w:p w:rsidR="0056705B" w:rsidRDefault="0056705B" w:rsidP="0056705B">
      <w:pPr>
        <w:jc w:val="both"/>
      </w:pPr>
      <w:proofErr w:type="gramStart"/>
      <w:r>
        <w:t>находящихся</w:t>
      </w:r>
      <w:proofErr w:type="gramEnd"/>
      <w:r>
        <w:t xml:space="preserve"> на территории городского</w:t>
      </w:r>
    </w:p>
    <w:p w:rsidR="0056705B" w:rsidRDefault="0056705B" w:rsidP="0056705B">
      <w:pPr>
        <w:jc w:val="both"/>
      </w:pPr>
      <w:r>
        <w:t xml:space="preserve">поселения </w:t>
      </w:r>
      <w:proofErr w:type="gramStart"/>
      <w:r>
        <w:t>Октябрьское</w:t>
      </w:r>
      <w:proofErr w:type="gramEnd"/>
      <w:r>
        <w:t xml:space="preserve"> и включенных</w:t>
      </w:r>
    </w:p>
    <w:p w:rsidR="0056705B" w:rsidRDefault="0056705B" w:rsidP="0056705B">
      <w:pPr>
        <w:jc w:val="both"/>
      </w:pPr>
      <w:r>
        <w:t xml:space="preserve">в единый государственный реестр объектов  </w:t>
      </w:r>
    </w:p>
    <w:p w:rsidR="0056705B" w:rsidRDefault="0056705B" w:rsidP="0056705B">
      <w:pPr>
        <w:jc w:val="both"/>
      </w:pPr>
      <w:proofErr w:type="gramStart"/>
      <w:r>
        <w:t xml:space="preserve">культурного наследия (памятников истории </w:t>
      </w:r>
      <w:proofErr w:type="gramEnd"/>
    </w:p>
    <w:p w:rsidR="0056705B" w:rsidRDefault="0056705B" w:rsidP="0056705B">
      <w:pPr>
        <w:jc w:val="both"/>
      </w:pPr>
      <w:r>
        <w:t>и культуры) народов Российской Федерации</w:t>
      </w:r>
      <w:r>
        <w:rPr>
          <w:bCs/>
          <w:kern w:val="2"/>
        </w:rPr>
        <w:t>»</w:t>
      </w:r>
    </w:p>
    <w:p w:rsidR="0056705B" w:rsidRDefault="0056705B" w:rsidP="0056705B">
      <w:pPr>
        <w:jc w:val="both"/>
      </w:pPr>
    </w:p>
    <w:p w:rsidR="0056705B" w:rsidRDefault="0056705B" w:rsidP="0056705B">
      <w:pPr>
        <w:ind w:firstLine="708"/>
        <w:jc w:val="both"/>
      </w:pPr>
    </w:p>
    <w:p w:rsidR="0056705B" w:rsidRDefault="0056705B" w:rsidP="0056705B">
      <w:pPr>
        <w:ind w:firstLine="708"/>
        <w:jc w:val="both"/>
      </w:pPr>
      <w:proofErr w:type="gramStart"/>
      <w:r>
        <w:t>В соответствии с Федеральными законами от 25.06.2002 № 73-ФЗ «Об объектах культурного наследия (памятниках истории и культуры) народов Российской Федерации»,  от 06.10.2003 № 131-ФЗ «Об общих принципах организации местного самоуправления в Российской Федерации», от 27.07.2010 № 210 «Об организации предоставления государственных и муниципальных услуг», от 01.12.2014 № 419 «О внесении изменений в отдельные законодательные акты РФ по вопросам социальной защиты инвалидов в связи с</w:t>
      </w:r>
      <w:proofErr w:type="gramEnd"/>
      <w:r>
        <w:t xml:space="preserve"> </w:t>
      </w:r>
      <w:proofErr w:type="gramStart"/>
      <w:r>
        <w:t>ратификацией Конвенции о правах инвалидов», постановлением администрации городского поселения Октябрьское от 29.07.20</w:t>
      </w:r>
      <w:r w:rsidR="006A43E4">
        <w:t>11</w:t>
      </w:r>
      <w:r>
        <w:t xml:space="preserve"> № 184 «О порядке разработки и утверждения административных регламентов предоставления муниципальных услуг городского поселения Октябрьское», </w:t>
      </w:r>
      <w:r>
        <w:rPr>
          <w:color w:val="000000"/>
          <w:lang w:eastAsia="en-US" w:bidi="en-US"/>
        </w:rPr>
        <w:t xml:space="preserve">в целях регламентации административных процедур </w:t>
      </w:r>
      <w:r>
        <w:rPr>
          <w:rFonts w:eastAsia="Times New Roman CYR"/>
          <w:color w:val="000000"/>
          <w:lang w:eastAsia="en-US" w:bidi="en-US"/>
        </w:rPr>
        <w:t xml:space="preserve">по  предоставлению информации </w:t>
      </w:r>
      <w:r>
        <w:t>об объектах культурного наследия федерального, регионального или местного значения включённых в единый государственный реестр объектов культурного наследия (памятников истории и культуры) народов Российской Федерации, а также</w:t>
      </w:r>
      <w:proofErr w:type="gramEnd"/>
      <w:r>
        <w:t xml:space="preserve"> выявленных объектах, находящихся на территории</w:t>
      </w:r>
      <w:r>
        <w:rPr>
          <w:rFonts w:eastAsia="Times New Roman CYR"/>
          <w:color w:val="000000"/>
          <w:lang w:eastAsia="en-US" w:bidi="en-US"/>
        </w:rPr>
        <w:t xml:space="preserve"> городского поселения </w:t>
      </w:r>
      <w:proofErr w:type="gramStart"/>
      <w:r>
        <w:rPr>
          <w:rFonts w:eastAsia="Times New Roman CYR"/>
          <w:color w:val="000000"/>
          <w:lang w:eastAsia="en-US" w:bidi="en-US"/>
        </w:rPr>
        <w:t>Октябрьское</w:t>
      </w:r>
      <w:proofErr w:type="gramEnd"/>
      <w:r>
        <w:rPr>
          <w:rFonts w:eastAsia="Times New Roman CYR"/>
          <w:color w:val="000000"/>
          <w:lang w:eastAsia="en-US" w:bidi="en-US"/>
        </w:rPr>
        <w:t>:</w:t>
      </w:r>
    </w:p>
    <w:p w:rsidR="0056705B" w:rsidRDefault="0056705B" w:rsidP="0056705B">
      <w:pPr>
        <w:ind w:firstLine="709"/>
        <w:jc w:val="both"/>
      </w:pPr>
    </w:p>
    <w:p w:rsidR="0056705B" w:rsidRDefault="0056705B" w:rsidP="0056705B">
      <w:pPr>
        <w:ind w:firstLine="708"/>
        <w:jc w:val="both"/>
        <w:rPr>
          <w:bCs/>
          <w:kern w:val="2"/>
        </w:rPr>
      </w:pPr>
      <w:r>
        <w:t xml:space="preserve">1. </w:t>
      </w:r>
      <w:proofErr w:type="gramStart"/>
      <w:r>
        <w:t xml:space="preserve">Утвердить административный регламент администрации городского поселения Октябрьское предоставления муниципальной услуги </w:t>
      </w:r>
      <w:r>
        <w:rPr>
          <w:bCs/>
          <w:kern w:val="2"/>
        </w:rPr>
        <w:t>«</w:t>
      </w:r>
      <w:r>
        <w:t>Предоставление информации об  объектах культурного наследия местного значения, находящихся на территории городского поселения Октябрьское и включенных в единый государственный реестр объектов  культурного наследия (памятников истории и культуры) народов Российской Федерации</w:t>
      </w:r>
      <w:r>
        <w:rPr>
          <w:bCs/>
          <w:kern w:val="2"/>
        </w:rPr>
        <w:t>» согласно приложению.</w:t>
      </w:r>
      <w:proofErr w:type="gramEnd"/>
    </w:p>
    <w:p w:rsidR="0056705B" w:rsidRDefault="0056705B" w:rsidP="0056705B">
      <w:pPr>
        <w:jc w:val="both"/>
      </w:pPr>
      <w:r>
        <w:t xml:space="preserve">           2. Признать утратившими силу постановления администрации городского поселения </w:t>
      </w:r>
      <w:proofErr w:type="gramStart"/>
      <w:r>
        <w:t>Октябрьское</w:t>
      </w:r>
      <w:proofErr w:type="gramEnd"/>
      <w:r>
        <w:t xml:space="preserve">: </w:t>
      </w:r>
    </w:p>
    <w:p w:rsidR="0056705B" w:rsidRDefault="0056705B" w:rsidP="0056705B">
      <w:pPr>
        <w:jc w:val="both"/>
      </w:pPr>
      <w:r>
        <w:t xml:space="preserve">           - от 30.07.2012 № 180 «О</w:t>
      </w:r>
      <w:r>
        <w:rPr>
          <w:bCs/>
        </w:rPr>
        <w:t>б утверждении административного регламента</w:t>
      </w:r>
      <w:r>
        <w:t xml:space="preserve"> </w:t>
      </w:r>
      <w:r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  <w:r>
        <w:rPr>
          <w:bCs/>
          <w:kern w:val="2"/>
        </w:rPr>
        <w:t xml:space="preserve"> «</w:t>
      </w:r>
      <w:r>
        <w:t xml:space="preserve">Предоставление информации об  объектах культурного наследия регионального  или местного значения, находящихся на территории </w:t>
      </w:r>
      <w:r>
        <w:lastRenderedPageBreak/>
        <w:t>субъекта Российской  Федерации и включенных в единый государственный  реестр объектов  культурного наследия (памятников истории и культуры) народов Российской Федерации</w:t>
      </w:r>
      <w:r>
        <w:rPr>
          <w:bCs/>
          <w:kern w:val="2"/>
        </w:rPr>
        <w:t>»;</w:t>
      </w:r>
    </w:p>
    <w:p w:rsidR="0056705B" w:rsidRDefault="0056705B" w:rsidP="0056705B">
      <w:pPr>
        <w:jc w:val="both"/>
      </w:pPr>
      <w:r>
        <w:t xml:space="preserve">           - от 27.12.2013 № 457 «О внесении изменений в постановление администрации городского поселения Октябрьское от 30.07.2012 № 180 </w:t>
      </w:r>
      <w:r>
        <w:rPr>
          <w:bCs/>
          <w:kern w:val="2"/>
        </w:rPr>
        <w:t>«</w:t>
      </w:r>
      <w:r>
        <w:t>Предоставление информации об  объектах культурного наследия регионального  или местного значения, находящихся на территории субъекта Российской  Федерации и включенных в единый государственный  реестр объектов  культурного наследия (памятников истории и культуры) народов Российской Федерации</w:t>
      </w:r>
      <w:r>
        <w:rPr>
          <w:bCs/>
          <w:kern w:val="2"/>
        </w:rPr>
        <w:t>»</w:t>
      </w:r>
      <w:r>
        <w:t xml:space="preserve">; </w:t>
      </w:r>
    </w:p>
    <w:p w:rsidR="0056705B" w:rsidRDefault="0056705B" w:rsidP="0056705B">
      <w:pPr>
        <w:jc w:val="both"/>
      </w:pPr>
      <w:r>
        <w:t xml:space="preserve">           - от 31.03.2014 № 68 «О внесении изменений в постановление администрации городского поселения Октябрьское от 30.07.2012 № 180 </w:t>
      </w:r>
      <w:r>
        <w:rPr>
          <w:bCs/>
          <w:kern w:val="2"/>
        </w:rPr>
        <w:t>«</w:t>
      </w:r>
      <w:r>
        <w:t>Предоставление информации об  объектах культурного наследия регионального  или местного значения, находящихся на территории субъекта Российской  Федерации и включенных в единый государственный  реестр объектов  культурного наследия (памятников истории и культуры) народов Российской Федерации</w:t>
      </w:r>
      <w:r>
        <w:rPr>
          <w:bCs/>
          <w:kern w:val="2"/>
        </w:rPr>
        <w:t>»</w:t>
      </w:r>
      <w:r>
        <w:t>;</w:t>
      </w:r>
    </w:p>
    <w:p w:rsidR="0056705B" w:rsidRPr="00D4641B" w:rsidRDefault="0056705B" w:rsidP="0056705B">
      <w:pPr>
        <w:jc w:val="both"/>
        <w:rPr>
          <w:bCs/>
        </w:rPr>
      </w:pPr>
      <w:r>
        <w:t xml:space="preserve">           </w:t>
      </w:r>
      <w:proofErr w:type="gramStart"/>
      <w:r>
        <w:t>- от 14.06.2016 № 299 «</w:t>
      </w:r>
      <w:r>
        <w:rPr>
          <w:bCs/>
        </w:rPr>
        <w:t xml:space="preserve">О внесении изменений в постановление администрации городского поселения Октябрьское от 30.07.2012 № 180 «Об утверждении административного регламента </w:t>
      </w:r>
      <w:r w:rsidRPr="009D028C">
        <w:rPr>
          <w:bCs/>
        </w:rPr>
        <w:t>пред</w:t>
      </w:r>
      <w:r>
        <w:rPr>
          <w:bCs/>
        </w:rPr>
        <w:t xml:space="preserve">оставления муниципальной услуги </w:t>
      </w:r>
      <w:r w:rsidRPr="009D028C">
        <w:rPr>
          <w:bCs/>
        </w:rPr>
        <w:t>«Предост</w:t>
      </w:r>
      <w:r>
        <w:rPr>
          <w:bCs/>
        </w:rPr>
        <w:t xml:space="preserve">авление информации об  объектах </w:t>
      </w:r>
      <w:r w:rsidRPr="009D028C">
        <w:rPr>
          <w:bCs/>
        </w:rPr>
        <w:t>куль</w:t>
      </w:r>
      <w:r>
        <w:rPr>
          <w:bCs/>
        </w:rPr>
        <w:t xml:space="preserve">турного наследия регионального  </w:t>
      </w:r>
      <w:r w:rsidRPr="009D028C">
        <w:rPr>
          <w:bCs/>
        </w:rPr>
        <w:t>или местного значения, находящихся на территории субъекта Российской  Ф</w:t>
      </w:r>
      <w:r>
        <w:rPr>
          <w:bCs/>
        </w:rPr>
        <w:t xml:space="preserve">едерации </w:t>
      </w:r>
      <w:r w:rsidRPr="009D028C">
        <w:rPr>
          <w:bCs/>
        </w:rPr>
        <w:t>и включ</w:t>
      </w:r>
      <w:r>
        <w:rPr>
          <w:bCs/>
        </w:rPr>
        <w:t xml:space="preserve">енных в единый государственный </w:t>
      </w:r>
      <w:r w:rsidRPr="009D028C">
        <w:rPr>
          <w:bCs/>
        </w:rPr>
        <w:t xml:space="preserve">реестр </w:t>
      </w:r>
      <w:r>
        <w:rPr>
          <w:bCs/>
        </w:rPr>
        <w:t xml:space="preserve">объектов  культурного наследия </w:t>
      </w:r>
      <w:r w:rsidRPr="009D028C">
        <w:rPr>
          <w:bCs/>
        </w:rPr>
        <w:t>(памятник</w:t>
      </w:r>
      <w:r>
        <w:rPr>
          <w:bCs/>
        </w:rPr>
        <w:t xml:space="preserve">ов истории и культуры) народов </w:t>
      </w:r>
      <w:r w:rsidRPr="009D028C">
        <w:rPr>
          <w:bCs/>
        </w:rPr>
        <w:t>Российской Федерации»</w:t>
      </w:r>
      <w:r>
        <w:rPr>
          <w:bCs/>
        </w:rPr>
        <w:t>.</w:t>
      </w:r>
      <w:proofErr w:type="gramEnd"/>
    </w:p>
    <w:p w:rsidR="0056705B" w:rsidRDefault="0056705B" w:rsidP="0056705B">
      <w:pPr>
        <w:jc w:val="both"/>
        <w:rPr>
          <w:color w:val="000000"/>
          <w:lang w:eastAsia="en-US" w:bidi="en-US"/>
        </w:rPr>
      </w:pPr>
      <w:r>
        <w:t xml:space="preserve">            </w:t>
      </w:r>
      <w:r>
        <w:rPr>
          <w:color w:val="000000"/>
          <w:lang w:eastAsia="en-US" w:bidi="en-US"/>
        </w:rPr>
        <w:t>3.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56705B" w:rsidRDefault="0056705B" w:rsidP="0056705B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4. Постановление вступает в силу с момента его официального обнародования. </w:t>
      </w:r>
    </w:p>
    <w:p w:rsidR="0056705B" w:rsidRDefault="0056705B" w:rsidP="0056705B">
      <w:pPr>
        <w:ind w:firstLine="709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 xml:space="preserve">5. </w:t>
      </w:r>
      <w:proofErr w:type="gramStart"/>
      <w:r>
        <w:rPr>
          <w:color w:val="000000"/>
          <w:lang w:eastAsia="en-US" w:bidi="en-US"/>
        </w:rPr>
        <w:t>Контроль за</w:t>
      </w:r>
      <w:proofErr w:type="gramEnd"/>
      <w:r>
        <w:rPr>
          <w:color w:val="000000"/>
          <w:lang w:eastAsia="en-US" w:bidi="en-US"/>
        </w:rPr>
        <w:t xml:space="preserve"> выполнением настоящего постановления </w:t>
      </w:r>
      <w:r w:rsidR="000C53F2">
        <w:rPr>
          <w:color w:val="000000"/>
          <w:lang w:eastAsia="en-US" w:bidi="en-US"/>
        </w:rPr>
        <w:t>возложить на заместителя главы поселения по социально-правовым вопросам Мироненко Н.Ю</w:t>
      </w:r>
      <w:r>
        <w:rPr>
          <w:color w:val="000000"/>
          <w:lang w:eastAsia="en-US" w:bidi="en-US"/>
        </w:rPr>
        <w:t>.</w:t>
      </w:r>
    </w:p>
    <w:p w:rsidR="0056705B" w:rsidRDefault="0056705B" w:rsidP="0056705B">
      <w:pPr>
        <w:ind w:firstLine="709"/>
        <w:jc w:val="both"/>
      </w:pPr>
      <w:r>
        <w:t xml:space="preserve">  </w:t>
      </w:r>
    </w:p>
    <w:p w:rsidR="0056705B" w:rsidRDefault="0056705B" w:rsidP="0056705B"/>
    <w:p w:rsidR="0056705B" w:rsidRDefault="0056705B" w:rsidP="0056705B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ind w:firstLine="709"/>
        <w:jc w:val="right"/>
      </w:pPr>
    </w:p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/>
    <w:p w:rsidR="0056705B" w:rsidRDefault="0056705B" w:rsidP="0056705B">
      <w:r>
        <w:t xml:space="preserve">                                                                                                                                                                         </w:t>
      </w:r>
    </w:p>
    <w:p w:rsidR="0056705B" w:rsidRDefault="0056705B" w:rsidP="0056705B">
      <w:r>
        <w:t xml:space="preserve">                                                                       </w:t>
      </w:r>
    </w:p>
    <w:p w:rsidR="0056705B" w:rsidRDefault="0056705B" w:rsidP="0056705B">
      <w:pPr>
        <w:tabs>
          <w:tab w:val="left" w:pos="6930"/>
        </w:tabs>
      </w:pPr>
      <w:r>
        <w:t xml:space="preserve">                                                                          </w:t>
      </w: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>
      <w:pPr>
        <w:tabs>
          <w:tab w:val="left" w:pos="6930"/>
        </w:tabs>
      </w:pPr>
      <w:r>
        <w:t xml:space="preserve"> </w:t>
      </w:r>
    </w:p>
    <w:p w:rsidR="0056705B" w:rsidRDefault="0056705B" w:rsidP="0056705B">
      <w:pPr>
        <w:tabs>
          <w:tab w:val="left" w:pos="6930"/>
        </w:tabs>
      </w:pPr>
    </w:p>
    <w:p w:rsidR="0056705B" w:rsidRDefault="0056705B" w:rsidP="0056705B"/>
    <w:p w:rsidR="0056705B" w:rsidRDefault="0056705B" w:rsidP="0056705B">
      <w:pPr>
        <w:ind w:firstLine="709"/>
        <w:jc w:val="right"/>
      </w:pPr>
      <w:r>
        <w:t>Приложение</w:t>
      </w:r>
    </w:p>
    <w:p w:rsidR="0056705B" w:rsidRDefault="0056705B" w:rsidP="0056705B">
      <w:pPr>
        <w:ind w:firstLine="709"/>
        <w:jc w:val="right"/>
      </w:pPr>
      <w:r>
        <w:t>к постановлению администрации</w:t>
      </w:r>
    </w:p>
    <w:p w:rsidR="0056705B" w:rsidRDefault="0056705B" w:rsidP="0056705B">
      <w:pPr>
        <w:ind w:firstLine="70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</w:t>
      </w:r>
    </w:p>
    <w:p w:rsidR="0056705B" w:rsidRDefault="0056705B" w:rsidP="0056705B">
      <w:pPr>
        <w:ind w:firstLine="709"/>
      </w:pPr>
      <w:r>
        <w:t xml:space="preserve">                                                                                          от </w:t>
      </w:r>
      <w:r>
        <w:rPr>
          <w:u w:val="single"/>
        </w:rPr>
        <w:t>«</w:t>
      </w:r>
      <w:r w:rsidR="000C53F2">
        <w:rPr>
          <w:u w:val="single"/>
        </w:rPr>
        <w:t>01</w:t>
      </w:r>
      <w:r>
        <w:rPr>
          <w:u w:val="single"/>
        </w:rPr>
        <w:t>»</w:t>
      </w:r>
      <w:r>
        <w:t xml:space="preserve"> </w:t>
      </w:r>
      <w:r w:rsidR="000C53F2">
        <w:rPr>
          <w:u w:val="single"/>
        </w:rPr>
        <w:t xml:space="preserve">ноября </w:t>
      </w:r>
      <w:r>
        <w:t>2016 г. №</w:t>
      </w:r>
      <w:r w:rsidR="000C53F2">
        <w:t xml:space="preserve"> </w:t>
      </w:r>
      <w:r w:rsidR="000C53F2" w:rsidRPr="000C53F2">
        <w:rPr>
          <w:u w:val="single"/>
        </w:rPr>
        <w:t>510</w:t>
      </w:r>
      <w:r w:rsidRPr="000C53F2">
        <w:rPr>
          <w:u w:val="single"/>
        </w:rPr>
        <w:t xml:space="preserve"> </w:t>
      </w:r>
      <w:r>
        <w:t xml:space="preserve">   </w:t>
      </w:r>
    </w:p>
    <w:p w:rsidR="0056705B" w:rsidRDefault="0056705B" w:rsidP="0056705B">
      <w:pPr>
        <w:rPr>
          <w:u w:val="single"/>
        </w:rPr>
      </w:pPr>
    </w:p>
    <w:p w:rsidR="0056705B" w:rsidRDefault="0056705B" w:rsidP="0056705B">
      <w:pPr>
        <w:ind w:firstLine="709"/>
        <w:jc w:val="right"/>
      </w:pPr>
    </w:p>
    <w:p w:rsidR="0056705B" w:rsidRDefault="0056705B" w:rsidP="0056705B">
      <w:pPr>
        <w:jc w:val="center"/>
        <w:rPr>
          <w:b/>
        </w:rPr>
      </w:pPr>
    </w:p>
    <w:p w:rsidR="0056705B" w:rsidRDefault="0056705B" w:rsidP="0056705B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56705B" w:rsidRDefault="0056705B" w:rsidP="0056705B">
      <w:pPr>
        <w:jc w:val="center"/>
        <w:rPr>
          <w:b/>
        </w:rPr>
      </w:pPr>
      <w:r>
        <w:rPr>
          <w:b/>
        </w:rPr>
        <w:t>предоставления муниципальной услуги  «Предоставление информации об  объектах культурного наследия местного значения, находящихся на территории городского поселения Октябрьское и включенных в единый государственный реестр объектов  культурного наследия (памятников истории и культуры) народов Российской Федерации»</w:t>
      </w:r>
    </w:p>
    <w:p w:rsidR="0056705B" w:rsidRDefault="0056705B" w:rsidP="0056705B"/>
    <w:p w:rsidR="0056705B" w:rsidRDefault="0056705B" w:rsidP="0056705B">
      <w:pPr>
        <w:jc w:val="center"/>
        <w:rPr>
          <w:b/>
        </w:rPr>
      </w:pPr>
      <w:r>
        <w:rPr>
          <w:b/>
        </w:rPr>
        <w:t>1. Общие положения</w:t>
      </w:r>
    </w:p>
    <w:p w:rsidR="0056705B" w:rsidRDefault="0056705B" w:rsidP="0056705B">
      <w:pPr>
        <w:ind w:left="360"/>
        <w:jc w:val="center"/>
      </w:pPr>
    </w:p>
    <w:p w:rsidR="0056705B" w:rsidRDefault="0056705B" w:rsidP="0056705B">
      <w:pPr>
        <w:ind w:firstLine="708"/>
        <w:jc w:val="both"/>
      </w:pPr>
      <w:proofErr w:type="gramStart"/>
      <w:r>
        <w:t>Административный регламент предоставления  муниципальной  услуги по предоставлению информации об  объектах культурного наследия местного значения, находящихся на территории городского поселения Октябрьское и включенных в единый государственный реестр объектов  культурного наследия (памятников истории и культуры) народов Российской Федерации, а также выявленных объектах, находящихся  на территории городского поселения Октябрьское (далее – административный регламент) разработан  в  целях создания  комфортных  условий  для  получателей  муниципальной  услуги (далее</w:t>
      </w:r>
      <w:proofErr w:type="gramEnd"/>
      <w:r>
        <w:t xml:space="preserve"> – </w:t>
      </w:r>
      <w:proofErr w:type="gramStart"/>
      <w:r>
        <w:t>заявители) по получению информации об  объектах культурного наследия местного значения, находящихся на территории городского поселения Октябрьское и включенных в единый государственный реестр объектов  культурного наследия (памятников истории и культуры) народов Российской Федерации (далее - информация), а также выявленных объектах, находящихся  на территории городского поселения Октябрьское и определяет  порядок, сроки и  последовательность  действий (административных процедур) администрации городского поселения Октябрьское  при предоставлении  муниципальной</w:t>
      </w:r>
      <w:proofErr w:type="gramEnd"/>
      <w:r>
        <w:t xml:space="preserve">  услуги.</w:t>
      </w:r>
    </w:p>
    <w:p w:rsidR="0056705B" w:rsidRDefault="0056705B" w:rsidP="0056705B">
      <w:pPr>
        <w:ind w:firstLine="708"/>
        <w:jc w:val="both"/>
      </w:pPr>
    </w:p>
    <w:p w:rsidR="0056705B" w:rsidRDefault="0056705B" w:rsidP="0056705B">
      <w:pPr>
        <w:autoSpaceDE w:val="0"/>
        <w:ind w:firstLine="709"/>
        <w:jc w:val="center"/>
        <w:rPr>
          <w:rFonts w:eastAsia="Times New Roman CYR"/>
          <w:lang w:eastAsia="en-US" w:bidi="en-US"/>
        </w:rPr>
      </w:pPr>
      <w:r>
        <w:rPr>
          <w:rFonts w:eastAsia="Times New Roman CYR"/>
          <w:b/>
          <w:lang w:eastAsia="en-US" w:bidi="en-US"/>
        </w:rPr>
        <w:t>2. Стандарт предоставления муниципальной услуги</w:t>
      </w:r>
    </w:p>
    <w:p w:rsidR="0056705B" w:rsidRDefault="0056705B" w:rsidP="005670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 2.1. Наименование муниципальной  услуги: «Предоставление информации об  объектах культурного наследия местного значения, находящихся на территории городского поселения Октябрьское и включенных в единый государственный реестр объектов  культурного наследия (памятников истории и культуры) народов Российской Федерации».</w:t>
      </w:r>
    </w:p>
    <w:p w:rsidR="0056705B" w:rsidRDefault="0056705B" w:rsidP="0056705B">
      <w:pPr>
        <w:autoSpaceDE w:val="0"/>
        <w:jc w:val="both"/>
      </w:pPr>
      <w:r>
        <w:t xml:space="preserve">           2.2.</w:t>
      </w:r>
      <w:r>
        <w:rPr>
          <w:b/>
        </w:rPr>
        <w:t xml:space="preserve">  </w:t>
      </w:r>
      <w:r>
        <w:t xml:space="preserve">Муниципальная услуга предоставляется администрацией городского поселения </w:t>
      </w:r>
      <w:proofErr w:type="gramStart"/>
      <w:r>
        <w:t>Октябрьское</w:t>
      </w:r>
      <w:proofErr w:type="gramEnd"/>
      <w:r>
        <w:t xml:space="preserve"> и осуществляется через уполномоченный орган – отдел социальной и правовой политики (далее – администрация поселения, отдел). Специалист отдела, ответственный за предоставление муниципальной услуги, назначается распоряжением администрации поселения (далее – специалист отдела).</w:t>
      </w:r>
    </w:p>
    <w:p w:rsidR="0056705B" w:rsidRDefault="0056705B" w:rsidP="0056705B">
      <w:pPr>
        <w:autoSpaceDE w:val="0"/>
        <w:jc w:val="both"/>
        <w:rPr>
          <w:rFonts w:eastAsia="Times New Roman CYR"/>
          <w:lang w:eastAsia="en-US" w:bidi="en-US"/>
        </w:rPr>
      </w:pPr>
      <w:r>
        <w:t xml:space="preserve">            </w:t>
      </w:r>
      <w:r>
        <w:rPr>
          <w:rFonts w:eastAsia="Times New Roman CYR"/>
          <w:lang w:eastAsia="en-US" w:bidi="en-US"/>
        </w:rPr>
        <w:t>2.3. Сведения о местонахождении, контактных телефонах, режиме работы отдела предоставления услуги:</w:t>
      </w:r>
    </w:p>
    <w:p w:rsidR="0056705B" w:rsidRDefault="0056705B" w:rsidP="0056705B">
      <w:pPr>
        <w:autoSpaceDE w:val="0"/>
        <w:ind w:firstLine="709"/>
        <w:jc w:val="both"/>
      </w:pPr>
      <w:r>
        <w:rPr>
          <w:rFonts w:eastAsia="Times New Roman CYR"/>
          <w:lang w:eastAsia="en-US" w:bidi="en-US"/>
        </w:rPr>
        <w:t xml:space="preserve">Местонахождение: </w:t>
      </w:r>
      <w:r>
        <w:t xml:space="preserve">628100,  Тюменская область, Ханты-Мансийский автономный округ - Югра, Октябрьский район,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улица  Калинина, 32, кабинет 205. </w:t>
      </w:r>
    </w:p>
    <w:p w:rsidR="0056705B" w:rsidRDefault="0056705B" w:rsidP="0056705B">
      <w:pPr>
        <w:autoSpaceDE w:val="0"/>
        <w:ind w:firstLine="709"/>
        <w:jc w:val="both"/>
      </w:pPr>
      <w:r>
        <w:t>Контактные телефоны/факс:  8 (34678) 2-09-86.</w:t>
      </w:r>
    </w:p>
    <w:p w:rsidR="0056705B" w:rsidRDefault="0056705B" w:rsidP="0056705B">
      <w:pPr>
        <w:autoSpaceDE w:val="0"/>
        <w:ind w:firstLine="709"/>
        <w:jc w:val="both"/>
      </w:pPr>
      <w:r>
        <w:t xml:space="preserve">Электронный адрес администрации городского поселения </w:t>
      </w:r>
      <w:proofErr w:type="gramStart"/>
      <w:r>
        <w:t>Октябрьское</w:t>
      </w:r>
      <w:proofErr w:type="gramEnd"/>
      <w:r>
        <w:t xml:space="preserve">  </w:t>
      </w:r>
      <w:hyperlink r:id="rId8" w:history="1">
        <w:r>
          <w:rPr>
            <w:rStyle w:val="a8"/>
            <w:bCs/>
          </w:rPr>
          <w:t>oktterk@oktregion.ru</w:t>
        </w:r>
      </w:hyperlink>
      <w:r>
        <w:t xml:space="preserve">. </w:t>
      </w:r>
    </w:p>
    <w:p w:rsidR="0056705B" w:rsidRDefault="0056705B" w:rsidP="0056705B">
      <w:pPr>
        <w:autoSpaceDE w:val="0"/>
        <w:ind w:firstLine="709"/>
        <w:jc w:val="both"/>
      </w:pPr>
      <w:r>
        <w:t xml:space="preserve">Официальный сайт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hyperlink r:id="rId9" w:history="1">
        <w:r>
          <w:rPr>
            <w:rStyle w:val="a8"/>
            <w:rFonts w:eastAsia="Arial Unicode MS"/>
            <w:lang w:val="en-US"/>
          </w:rPr>
          <w:t>www</w:t>
        </w:r>
        <w:r>
          <w:rPr>
            <w:rStyle w:val="a8"/>
            <w:rFonts w:eastAsia="Arial Unicode MS"/>
          </w:rPr>
          <w:t>.</w:t>
        </w:r>
        <w:proofErr w:type="spellStart"/>
        <w:r>
          <w:rPr>
            <w:rStyle w:val="a8"/>
            <w:rFonts w:eastAsia="Arial Unicode MS"/>
            <w:lang w:val="en-US"/>
          </w:rPr>
          <w:t>admoktpos</w:t>
        </w:r>
        <w:proofErr w:type="spellEnd"/>
        <w:r>
          <w:rPr>
            <w:rStyle w:val="a8"/>
            <w:rFonts w:eastAsia="Arial Unicode MS"/>
          </w:rPr>
          <w:t>.</w:t>
        </w:r>
        <w:proofErr w:type="spellStart"/>
        <w:r>
          <w:rPr>
            <w:rStyle w:val="a8"/>
            <w:rFonts w:eastAsia="Arial Unicode MS"/>
            <w:lang w:val="en-US"/>
          </w:rPr>
          <w:t>ru</w:t>
        </w:r>
        <w:proofErr w:type="spellEnd"/>
      </w:hyperlink>
      <w:r>
        <w:t>.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Режим работы</w:t>
      </w:r>
      <w:r>
        <w:t>:</w:t>
      </w:r>
    </w:p>
    <w:p w:rsidR="0056705B" w:rsidRDefault="00E36C7F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108.3pt;margin-top:2.4pt;width:12pt;height:52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QZswIAAE4FAAAOAAAAZHJzL2Uyb0RvYy54bWysVNuO0zAQfUfiHyy/d3PZtLuNNl0tvSAk&#10;ListfIAbO03AsYPtNl0QEgje+QR+YYEXhATfkP4RYyctLfuCEH5wbM/keM7MGZ+dr0uOVkzpQooE&#10;B0c+RkykkhZikeBnT2e9U4y0IYISLgVL8DXT+Hx0985ZXcUslLnklCkEIELHdZXg3Jgq9jyd5qwk&#10;+khWTIAxk6okBrZq4VFFakAvuRf6/sCrpaKVkinTGk4nrRGPHH6WsdQ8yTLNDOIJhtiMm5Wb53b2&#10;RmckXihS5UXahUH+IYqSFAIu3UFNiCFoqYpbUGWRKqllZo5SWXoyy4qUOQ7AJvD/YHOVk4o5LpAc&#10;Xe3SpP8fbPp4dalQQaF2GAlSQomaT5u3zU3zpbnZfESbD8235uvmPRz9aA/eNd+bn81nmG9QYPNX&#10;VzoGmKvqUtkM6OqhTF9oMHgHFrvR4IPm9SNJ4R6yNNLlbJ2p0v4J2UBrV5rrXWnY2qAUDoN+GPlQ&#10;wBRMg0EUBq50Hom3P1dKm/tMlsguEqyKRW7uKZLa/JGYrB5q4+pDO5aEPgfGWcmh3CvC0fHgOBh2&#10;ctjzCfd9+j4M6wP3doiw2t5s4YWcFZw7UXGB6gQP+2HfRaAlL6g1WjetFvMxVwguBqZudLAHbkou&#10;BXVgOSN02q0NKXi7hsu5sHiQpY6fzZfT3euhP5yeTk+jXhQOpr3In0x6F7Nx1BvMgpP+5HgyHk+C&#10;Nza0IIrzglImbHTbHgiiv9NY142tenddcMDigOzMjdtkvcMwXIqBy/br2Dk9WQm1mptLeg1yUrJt&#10;aniEYJFL9QqjGho6wfrlkiiGEX8goGOGQRTZF8Btov5JCBu1b5nvW4hIASrBBqN2OTbtq7GsnLRs&#10;v7QFvwAZZ4XZ6r2NqhM/NK1j0D0w9lXY3zuv38/g6BcAAAD//wMAUEsDBBQABgAIAAAAIQCntQBg&#10;3wAAAAkBAAAPAAAAZHJzL2Rvd25yZXYueG1sTI/NTsMwEITvSLyDtUjcqN0QRRDiVAXEhR8hSqWq&#10;Nyd2kwh7HdluE96e5QTH0YxmvqlWs7PsZEIcPEpYLgQwg63XA3YStp9PVzfAYlKolfVoJHybCKv6&#10;/KxSpfYTfpjTJnWMSjCWSkKf0lhyHtveOBUXfjRI3sEHpxLJ0HEd1ETlzvJMiII7NSAt9Go0D71p&#10;vzZHJ+Gw76/98+vjS+PC7m1r79fvzdRJeXkxr++AJTOnvzD84hM61MTU+CPqyKyEbFkUFJWQ0wPy&#10;s1yQbigobnPgdcX/P6h/AAAA//8DAFBLAQItABQABgAIAAAAIQC2gziS/gAAAOEBAAATAAAAAAAA&#10;AAAAAAAAAAAAAABbQ29udGVudF9UeXBlc10ueG1sUEsBAi0AFAAGAAgAAAAhADj9If/WAAAAlAEA&#10;AAsAAAAAAAAAAAAAAAAALwEAAF9yZWxzLy5yZWxzUEsBAi0AFAAGAAgAAAAhAM8UpBmzAgAATgUA&#10;AA4AAAAAAAAAAAAAAAAALgIAAGRycy9lMm9Eb2MueG1sUEsBAi0AFAAGAAgAAAAhAKe1AGDfAAAA&#10;CQEAAA8AAAAAAAAAAAAAAAAADQUAAGRycy9kb3ducmV2LnhtbFBLBQYAAAAABAAEAPMAAAAZBgAA&#10;AAA=&#10;"/>
        </w:pict>
      </w:r>
      <w:r w:rsidR="0056705B">
        <w:t>Понедельник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Среда                                  с 9 ч 00 мин до 17 ч 00 мин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Четверг 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Пятница     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Вторник:  с 9 ч 00 мин до 18 ч 00 мин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обеденный перерыв: с 13 ч 00 мин до 14 ч 00 мин</w:t>
      </w:r>
    </w:p>
    <w:p w:rsidR="0056705B" w:rsidRDefault="0056705B" w:rsidP="0056705B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выходные дни: суббота, воскресенье. </w:t>
      </w:r>
    </w:p>
    <w:p w:rsidR="0056705B" w:rsidRDefault="0056705B" w:rsidP="0056705B">
      <w:pPr>
        <w:ind w:firstLine="720"/>
        <w:jc w:val="both"/>
      </w:pPr>
      <w:r>
        <w:t>2.4. Требования к порядку предоставления информации о порядке предоставления муниципальной  услуги.</w:t>
      </w:r>
    </w:p>
    <w:p w:rsidR="0056705B" w:rsidRDefault="0056705B" w:rsidP="0056705B">
      <w:pPr>
        <w:ind w:firstLine="720"/>
        <w:jc w:val="both"/>
      </w:pPr>
      <w:r>
        <w:t>2.4.1. Информация о порядке предоставления муниципальной услуги представляется:</w:t>
      </w:r>
    </w:p>
    <w:p w:rsidR="0056705B" w:rsidRDefault="0056705B" w:rsidP="0056705B">
      <w:pPr>
        <w:ind w:firstLine="720"/>
        <w:jc w:val="both"/>
      </w:pPr>
      <w:r>
        <w:t>- непосредственно специалистом отдела, ответственным за предоставление муниципальной услуги  при личном обращении;</w:t>
      </w:r>
    </w:p>
    <w:p w:rsidR="0056705B" w:rsidRDefault="0056705B" w:rsidP="0056705B">
      <w:pPr>
        <w:ind w:firstLine="720"/>
        <w:jc w:val="both"/>
      </w:pPr>
      <w:r>
        <w:t>- с использованием средств почтовой, телефонной связи и электронной почты;</w:t>
      </w:r>
    </w:p>
    <w:p w:rsidR="0056705B" w:rsidRDefault="0056705B" w:rsidP="0056705B">
      <w:pPr>
        <w:ind w:firstLine="72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56705B" w:rsidRDefault="0056705B" w:rsidP="0056705B">
      <w:pPr>
        <w:ind w:firstLine="720"/>
        <w:jc w:val="both"/>
      </w:pPr>
      <w:r>
        <w:t>2.4.2. Основными требованиями к информированию заявителей являются:</w:t>
      </w:r>
    </w:p>
    <w:p w:rsidR="0056705B" w:rsidRDefault="0056705B" w:rsidP="0056705B">
      <w:pPr>
        <w:ind w:firstLine="720"/>
        <w:jc w:val="both"/>
      </w:pPr>
      <w:r>
        <w:t>- достоверность предоставляемой информации;</w:t>
      </w:r>
    </w:p>
    <w:p w:rsidR="0056705B" w:rsidRDefault="0056705B" w:rsidP="0056705B">
      <w:pPr>
        <w:ind w:firstLine="720"/>
        <w:jc w:val="both"/>
      </w:pPr>
      <w:r>
        <w:t>- четкость изложения информации;</w:t>
      </w:r>
    </w:p>
    <w:p w:rsidR="0056705B" w:rsidRDefault="0056705B" w:rsidP="0056705B">
      <w:pPr>
        <w:ind w:firstLine="720"/>
        <w:jc w:val="both"/>
      </w:pPr>
      <w:r>
        <w:t>- полнота информирования;</w:t>
      </w:r>
    </w:p>
    <w:p w:rsidR="0056705B" w:rsidRDefault="0056705B" w:rsidP="0056705B">
      <w:pPr>
        <w:ind w:firstLine="720"/>
        <w:jc w:val="both"/>
      </w:pPr>
      <w:r>
        <w:t>- наглядность форм предоставляемой информации;</w:t>
      </w:r>
    </w:p>
    <w:p w:rsidR="0056705B" w:rsidRDefault="0056705B" w:rsidP="0056705B">
      <w:pPr>
        <w:ind w:firstLine="720"/>
        <w:jc w:val="both"/>
      </w:pPr>
      <w:r>
        <w:t>- удобство и доступность получения информации;</w:t>
      </w:r>
    </w:p>
    <w:p w:rsidR="0056705B" w:rsidRDefault="0056705B" w:rsidP="0056705B">
      <w:pPr>
        <w:ind w:firstLine="720"/>
        <w:jc w:val="both"/>
      </w:pPr>
      <w:r>
        <w:t>- оперативность предоставления информации;</w:t>
      </w:r>
    </w:p>
    <w:p w:rsidR="0056705B" w:rsidRDefault="0056705B" w:rsidP="0056705B">
      <w:pPr>
        <w:ind w:firstLine="720"/>
        <w:jc w:val="both"/>
      </w:pPr>
      <w:r>
        <w:t>2.4.3. Информирование заинтересованных лиц осуществляется бесплатно.</w:t>
      </w:r>
    </w:p>
    <w:p w:rsidR="0056705B" w:rsidRDefault="0056705B" w:rsidP="0056705B">
      <w:pPr>
        <w:ind w:firstLine="720"/>
        <w:jc w:val="both"/>
      </w:pPr>
      <w:r>
        <w:t>2.4.4.При информировании заявителей по телефону предоставляется информация по следующим вопросам:</w:t>
      </w:r>
    </w:p>
    <w:p w:rsidR="0056705B" w:rsidRDefault="0056705B" w:rsidP="0056705B">
      <w:pPr>
        <w:ind w:firstLine="720"/>
        <w:jc w:val="both"/>
      </w:pPr>
      <w:r>
        <w:t>- о местонахождении и режиме работы администрации поселения, отдела;</w:t>
      </w:r>
    </w:p>
    <w:p w:rsidR="0056705B" w:rsidRDefault="0056705B" w:rsidP="0056705B">
      <w:pPr>
        <w:ind w:firstLine="720"/>
        <w:jc w:val="both"/>
      </w:pPr>
      <w:r>
        <w:t>- состава и содержания документов, необходимых для предоставления муниципальной услуги;</w:t>
      </w:r>
    </w:p>
    <w:p w:rsidR="0056705B" w:rsidRDefault="0056705B" w:rsidP="0056705B">
      <w:pPr>
        <w:ind w:firstLine="720"/>
        <w:jc w:val="both"/>
      </w:pPr>
      <w:r>
        <w:t>- времени приёма документов;</w:t>
      </w:r>
    </w:p>
    <w:p w:rsidR="0056705B" w:rsidRDefault="0056705B" w:rsidP="0056705B">
      <w:pPr>
        <w:ind w:firstLine="720"/>
        <w:jc w:val="both"/>
      </w:pPr>
      <w:r>
        <w:t>- сроков предоставления муниципальной услуги;</w:t>
      </w:r>
    </w:p>
    <w:p w:rsidR="0056705B" w:rsidRDefault="0056705B" w:rsidP="0056705B">
      <w:pPr>
        <w:ind w:firstLine="720"/>
        <w:jc w:val="both"/>
      </w:pPr>
      <w: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56705B" w:rsidRDefault="0056705B" w:rsidP="0056705B">
      <w:pPr>
        <w:ind w:firstLine="720"/>
        <w:jc w:val="both"/>
      </w:pPr>
      <w:r>
        <w:t>2.4.5. Информирование по иным вопросам осуществляется на основании письменного обращения.</w:t>
      </w:r>
    </w:p>
    <w:p w:rsidR="0056705B" w:rsidRDefault="0056705B" w:rsidP="0056705B">
      <w:pPr>
        <w:ind w:firstLine="720"/>
        <w:jc w:val="both"/>
      </w:pPr>
      <w:r>
        <w:t>2.4.6. При ответах на телефонные звонки специалист отдела подробно, со ссылками на соответствующие нормативные акты, в вежливой форме информиру</w:t>
      </w:r>
      <w:r w:rsidR="006F7061">
        <w:t>е</w:t>
      </w:r>
      <w:r>
        <w:t>т обратившихся по интересующим их вопросам. Ответ на телефонный звонок должен содержать информацию о наименовании органа,  имя, отчество и должность специалиста, принявшего телефонный звонок.</w:t>
      </w:r>
    </w:p>
    <w:p w:rsidR="0056705B" w:rsidRDefault="0056705B" w:rsidP="0056705B">
      <w:pPr>
        <w:ind w:firstLine="720"/>
        <w:jc w:val="both"/>
      </w:pPr>
      <w:r>
        <w:t xml:space="preserve">При невозможности специалиста отдела, принявшего звонок, самостоятельно ответить на поставленные вопросы телефонный звонок должен быть переадресован (переведён) на заведующего отделом социальной и правовой политики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56705B" w:rsidRDefault="0056705B" w:rsidP="0056705B">
      <w:pPr>
        <w:ind w:firstLine="720"/>
        <w:jc w:val="both"/>
      </w:pPr>
      <w:r>
        <w:t>2.4.7. Специалисты отдела, осуществляющие индивидуальное устное информирование, должны принять все необходимые меры для полного и оперативного ответа на поставленные вопросы.</w:t>
      </w:r>
    </w:p>
    <w:p w:rsidR="0056705B" w:rsidRDefault="0056705B" w:rsidP="0056705B">
      <w:pPr>
        <w:ind w:right="234"/>
        <w:jc w:val="both"/>
      </w:pPr>
      <w:r>
        <w:t xml:space="preserve">           2.5. Показатели доступности и качества муниципальной услуги.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Показателями доступности муниципальной услуги являются: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бесплатность предоставления муниципальной услуги;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доступность информирования заявителей по вопросам предоставления муниципальной услуги;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доступность заявителей к формам заявлений и иным документам, необходимым для получения муниципальной услуги;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lastRenderedPageBreak/>
        <w:t>- 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Показателями качества муниципальной услуги являются: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соблюдение сроков предоставления муниципальной услуги;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56705B" w:rsidRDefault="0056705B" w:rsidP="0056705B">
      <w:pPr>
        <w:autoSpaceDE w:val="0"/>
        <w:autoSpaceDN w:val="0"/>
        <w:adjustRightInd w:val="0"/>
        <w:ind w:right="-1" w:firstLine="567"/>
        <w:jc w:val="both"/>
        <w:outlineLvl w:val="0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56705B" w:rsidRDefault="0056705B" w:rsidP="0056705B">
      <w:pPr>
        <w:ind w:right="-1" w:firstLine="708"/>
        <w:jc w:val="both"/>
      </w:pPr>
      <w:r>
        <w:t>- восстановление нарушенных прав заявителя.</w:t>
      </w:r>
    </w:p>
    <w:p w:rsidR="0056705B" w:rsidRDefault="0056705B" w:rsidP="0056705B">
      <w:pPr>
        <w:autoSpaceDE w:val="0"/>
        <w:ind w:firstLine="709"/>
        <w:jc w:val="both"/>
        <w:rPr>
          <w:lang w:eastAsia="en-US" w:bidi="en-US"/>
        </w:rPr>
      </w:pPr>
      <w:r>
        <w:t>2.6. Сроки предоставления муниципальной услуги</w:t>
      </w:r>
    </w:p>
    <w:p w:rsidR="0056705B" w:rsidRDefault="0056705B" w:rsidP="0056705B">
      <w:pPr>
        <w:ind w:firstLine="720"/>
        <w:jc w:val="both"/>
      </w:pPr>
      <w:r>
        <w:t>2.6.1. Общий срок осуществления процедуры по предоставлению муниципальной услуги 30 (тридцать) рабочих дней со дня подачи заявления о предоставлении информации.</w:t>
      </w:r>
    </w:p>
    <w:p w:rsidR="0056705B" w:rsidRDefault="0056705B" w:rsidP="0056705B">
      <w:pPr>
        <w:autoSpaceDE w:val="0"/>
        <w:autoSpaceDN w:val="0"/>
        <w:adjustRightInd w:val="0"/>
        <w:ind w:firstLine="720"/>
        <w:jc w:val="both"/>
        <w:outlineLvl w:val="2"/>
      </w:pPr>
      <w:r>
        <w:t>2.6.2. Выдача документа, являющегося результатом предоставления муниципальной услуги, осуществляется в течение одного дня с момента его регистрации.</w:t>
      </w:r>
    </w:p>
    <w:p w:rsidR="0056705B" w:rsidRDefault="0056705B" w:rsidP="0056705B">
      <w:pPr>
        <w:ind w:firstLine="720"/>
        <w:jc w:val="both"/>
      </w:pPr>
      <w:r>
        <w:t>2.6.3. Время ожидания в очереди на приём к должностному лицу или для получения информации не должно превышать 15 минут.</w:t>
      </w:r>
    </w:p>
    <w:p w:rsidR="0056705B" w:rsidRDefault="0056705B" w:rsidP="0056705B">
      <w:pPr>
        <w:ind w:firstLine="720"/>
        <w:jc w:val="both"/>
      </w:pPr>
      <w:r>
        <w:t>2.6.4. Прием и регистрация документов осуществляется специалистом, ответственным за документооборот, не позднее дня, следующего за днем поступления.</w:t>
      </w:r>
    </w:p>
    <w:p w:rsidR="0056705B" w:rsidRDefault="0056705B" w:rsidP="0056705B">
      <w:pPr>
        <w:ind w:firstLine="720"/>
        <w:jc w:val="both"/>
      </w:pPr>
      <w:r>
        <w:t xml:space="preserve">2.6.5. Специалист, ответственный за документооборот, регистрирует документы и в этот же день передает главе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56705B" w:rsidRDefault="0056705B" w:rsidP="0056705B">
      <w:pPr>
        <w:ind w:firstLine="708"/>
        <w:jc w:val="both"/>
      </w:pPr>
      <w:r>
        <w:t xml:space="preserve">2.6.6. </w:t>
      </w:r>
      <w:proofErr w:type="gramStart"/>
      <w:r>
        <w:t>Глава городского поселения Октябрьское в течение одного рабочего дня передает документы на рассмотрение специалисту отдела для предоставления  муниципальной услуги.</w:t>
      </w:r>
      <w:proofErr w:type="gramEnd"/>
    </w:p>
    <w:p w:rsidR="0056705B" w:rsidRDefault="0056705B" w:rsidP="0056705B">
      <w:pPr>
        <w:ind w:firstLine="708"/>
        <w:jc w:val="both"/>
      </w:pPr>
      <w:r>
        <w:t xml:space="preserve">2.6.7. Срок административной процедуры приёма, регистрации и рассмотрения главой городского поселения </w:t>
      </w:r>
      <w:proofErr w:type="gramStart"/>
      <w:r>
        <w:t>Октябрьское</w:t>
      </w:r>
      <w:proofErr w:type="gramEnd"/>
      <w:r>
        <w:t xml:space="preserve">  документов не должен превышать 3 рабочих дня.</w:t>
      </w:r>
    </w:p>
    <w:p w:rsidR="0056705B" w:rsidRDefault="0056705B" w:rsidP="0056705B">
      <w:pPr>
        <w:ind w:firstLine="708"/>
        <w:jc w:val="both"/>
      </w:pPr>
      <w:r>
        <w:t>2.7. Перечень документов, необходимых для предоставления муниципальной услуги:</w:t>
      </w:r>
    </w:p>
    <w:p w:rsidR="0056705B" w:rsidRDefault="0056705B" w:rsidP="0056705B">
      <w:pPr>
        <w:ind w:firstLine="708"/>
        <w:jc w:val="both"/>
      </w:pPr>
      <w:r>
        <w:t>- документ, удостоверяющий личность (паспорт гражданина Российской Федерации или документ его заменяющий);</w:t>
      </w:r>
    </w:p>
    <w:p w:rsidR="0056705B" w:rsidRDefault="0056705B" w:rsidP="0056705B">
      <w:pPr>
        <w:ind w:firstLine="708"/>
        <w:jc w:val="both"/>
      </w:pPr>
      <w:r>
        <w:t>- копия доверенности для представителей физических и юридических лиц;</w:t>
      </w:r>
    </w:p>
    <w:p w:rsidR="0056705B" w:rsidRDefault="0056705B" w:rsidP="0056705B">
      <w:pPr>
        <w:ind w:firstLine="708"/>
        <w:jc w:val="both"/>
      </w:pPr>
      <w:r>
        <w:t>- документ, подтверждающий полномочия (для юридических лиц)</w:t>
      </w:r>
    </w:p>
    <w:p w:rsidR="0056705B" w:rsidRDefault="008E0D26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6705B">
        <w:t xml:space="preserve">-  </w:t>
      </w:r>
      <w:r w:rsidR="0056705B">
        <w:rPr>
          <w:rFonts w:ascii="Times New Roman" w:hAnsi="Times New Roman" w:cs="Times New Roman"/>
          <w:sz w:val="24"/>
          <w:szCs w:val="24"/>
        </w:rPr>
        <w:t>заявление (согласно приложению 2 к настоящему административному регламенту).</w:t>
      </w:r>
    </w:p>
    <w:p w:rsidR="0056705B" w:rsidRDefault="0056705B" w:rsidP="0056705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  2.8. Предоставление муниципальной услуги осуществляется в соответствии со следующими нормативными правовыми актами</w:t>
      </w:r>
    </w:p>
    <w:p w:rsidR="0056705B" w:rsidRDefault="0056705B" w:rsidP="0056705B">
      <w:pPr>
        <w:ind w:firstLine="708"/>
        <w:jc w:val="both"/>
      </w:pPr>
      <w:r>
        <w:t>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56705B" w:rsidRDefault="0056705B" w:rsidP="0056705B">
      <w:pPr>
        <w:ind w:firstLine="708"/>
        <w:jc w:val="both"/>
      </w:pPr>
      <w:r>
        <w:t>Федеральны</w:t>
      </w:r>
      <w:r w:rsidR="000446D0">
        <w:t>м</w:t>
      </w:r>
      <w:r>
        <w:t xml:space="preserve"> закон</w:t>
      </w:r>
      <w:r w:rsidR="000446D0">
        <w:t>ом</w:t>
      </w:r>
      <w:r>
        <w:t xml:space="preserve"> от  06.10.2003 № 131-ФЗ «Об общих принципах организации местного самоуправления Российской Федерации»;</w:t>
      </w:r>
    </w:p>
    <w:p w:rsidR="0056705B" w:rsidRDefault="0056705B" w:rsidP="0056705B">
      <w:pPr>
        <w:ind w:firstLine="708"/>
        <w:jc w:val="both"/>
      </w:pPr>
      <w:r>
        <w:t>Федеральны</w:t>
      </w:r>
      <w:r w:rsidR="000446D0">
        <w:t>м</w:t>
      </w:r>
      <w:r>
        <w:t xml:space="preserve"> закон</w:t>
      </w:r>
      <w:r w:rsidR="000446D0">
        <w:t>ом</w:t>
      </w:r>
      <w:r>
        <w:t xml:space="preserve"> от 27.07.2010 № 210 «Об организации предоставления государственных и муниципальных услуг»;</w:t>
      </w:r>
    </w:p>
    <w:p w:rsidR="0056705B" w:rsidRDefault="0056705B" w:rsidP="0056705B">
      <w:pPr>
        <w:ind w:firstLine="708"/>
        <w:jc w:val="both"/>
      </w:pPr>
      <w:r>
        <w:t>Федеральны</w:t>
      </w:r>
      <w:r w:rsidR="000446D0">
        <w:t>м</w:t>
      </w:r>
      <w:r>
        <w:t xml:space="preserve"> закон</w:t>
      </w:r>
      <w:r w:rsidR="000446D0">
        <w:t>ом</w:t>
      </w:r>
      <w:r>
        <w:t xml:space="preserve"> от 14.01.1993 № 4292-1 «Об увековечении памяти погибших при защите Отечества»;</w:t>
      </w:r>
    </w:p>
    <w:p w:rsidR="0056705B" w:rsidRDefault="0056705B" w:rsidP="0056705B">
      <w:pPr>
        <w:ind w:firstLine="708"/>
        <w:jc w:val="both"/>
      </w:pPr>
      <w:r>
        <w:t>Федеральны</w:t>
      </w:r>
      <w:r w:rsidR="000446D0">
        <w:t>м</w:t>
      </w:r>
      <w:r>
        <w:t xml:space="preserve"> закон</w:t>
      </w:r>
      <w:r w:rsidR="000446D0">
        <w:t>ом</w:t>
      </w:r>
      <w:r>
        <w:t xml:space="preserve"> от 02.05.2006 № 59 «О порядке рассмотрения обращения граждан»;</w:t>
      </w:r>
    </w:p>
    <w:p w:rsidR="0056705B" w:rsidRDefault="0056705B" w:rsidP="0056705B">
      <w:pPr>
        <w:ind w:firstLine="708"/>
        <w:jc w:val="both"/>
      </w:pPr>
      <w: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6705B" w:rsidRDefault="0056705B" w:rsidP="0056705B">
      <w:pPr>
        <w:ind w:firstLine="708"/>
        <w:jc w:val="both"/>
      </w:pPr>
      <w:r>
        <w:t>Приказом Министерства культуры РФ от 03.10.2011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Федерации».</w:t>
      </w:r>
    </w:p>
    <w:p w:rsidR="00C23C76" w:rsidRDefault="00C23C76" w:rsidP="0056705B">
      <w:pPr>
        <w:ind w:firstLine="708"/>
        <w:jc w:val="both"/>
      </w:pPr>
      <w:r>
        <w:t xml:space="preserve">2.9. Основания для приостановления предоставления муниципальной услуги отсутствуют. </w:t>
      </w:r>
    </w:p>
    <w:p w:rsidR="0056705B" w:rsidRDefault="00AB6A96" w:rsidP="0056705B">
      <w:pPr>
        <w:ind w:firstLine="708"/>
        <w:jc w:val="both"/>
      </w:pPr>
      <w:r>
        <w:t>2.</w:t>
      </w:r>
      <w:r w:rsidR="00C23C76">
        <w:t>10</w:t>
      </w:r>
      <w:r>
        <w:t xml:space="preserve">. </w:t>
      </w:r>
      <w:r w:rsidR="0056705B">
        <w:t>Основаниями для отказа в предоставлении муниципальной услуги  являются:</w:t>
      </w:r>
    </w:p>
    <w:p w:rsidR="0056705B" w:rsidRDefault="00AB6A96" w:rsidP="0056705B">
      <w:pPr>
        <w:ind w:firstLine="708"/>
        <w:jc w:val="both"/>
      </w:pPr>
      <w:r>
        <w:lastRenderedPageBreak/>
        <w:t xml:space="preserve">- </w:t>
      </w:r>
      <w:r w:rsidR="0056705B">
        <w:t>нена</w:t>
      </w:r>
      <w:r>
        <w:t xml:space="preserve">длежащее оформление Заявителем </w:t>
      </w:r>
      <w:r w:rsidR="0056705B">
        <w:t>заявления на предоставление муниципальной услуги (отсутствие сведений о фамилии, имени и отчестве заявителя, почтовом адресе – для физических лиц;  отсутствие полного наименования, адреса места нахождения – для юридических лиц;  отсутствие адреса местонахождения объекта, в отношении которого испрашивается информация;  отсутствие в заявлении подписи заявителя или его уполномоченного представителя;  отсутствие копии доверенности – для представителей физических и юридических лиц, действующих на основании доверенности);</w:t>
      </w:r>
    </w:p>
    <w:p w:rsidR="0056705B" w:rsidRDefault="0056705B" w:rsidP="0056705B">
      <w:pPr>
        <w:ind w:firstLine="708"/>
        <w:jc w:val="both"/>
      </w:pPr>
      <w:r>
        <w:t>- несоответствие обращения содержанию муниципальной услуги;</w:t>
      </w:r>
    </w:p>
    <w:p w:rsidR="0056705B" w:rsidRDefault="0056705B" w:rsidP="0056705B">
      <w:pPr>
        <w:ind w:firstLine="708"/>
        <w:jc w:val="both"/>
      </w:pPr>
      <w:r>
        <w:t>- не читаемость текста заявления и (или) приложений к нему, указанных в заявлении, полученных по средствам факсимильной связи;</w:t>
      </w:r>
    </w:p>
    <w:p w:rsidR="0056705B" w:rsidRDefault="0056705B" w:rsidP="0056705B">
      <w:pPr>
        <w:ind w:firstLine="708"/>
        <w:jc w:val="both"/>
      </w:pPr>
      <w:r>
        <w:t>- отсутствие информации в администрации;</w:t>
      </w:r>
    </w:p>
    <w:p w:rsidR="0056705B" w:rsidRDefault="0056705B" w:rsidP="0056705B">
      <w:pPr>
        <w:ind w:firstLine="708"/>
        <w:jc w:val="both"/>
      </w:pPr>
      <w:r>
        <w:t>2.</w:t>
      </w:r>
      <w:r w:rsidR="00C23C76">
        <w:t>10</w:t>
      </w:r>
      <w:r>
        <w:t>.</w:t>
      </w:r>
      <w:r w:rsidR="00AB6A96">
        <w:t>1</w:t>
      </w:r>
      <w:r>
        <w:t>. Заявитель  вправе отказаться от предоставления муниципальной услуги, предоставив в отдел социальной и правовой политики администрации городского поселения Октябрьское,  письменное заявление.</w:t>
      </w:r>
    </w:p>
    <w:p w:rsidR="0056705B" w:rsidRDefault="0056705B" w:rsidP="0056705B">
      <w:pPr>
        <w:pStyle w:val="20"/>
        <w:shd w:val="clear" w:color="auto" w:fill="auto"/>
        <w:tabs>
          <w:tab w:val="left" w:pos="1103"/>
        </w:tabs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2.1</w:t>
      </w:r>
      <w:r w:rsidR="00C23C76">
        <w:rPr>
          <w:b w:val="0"/>
        </w:rPr>
        <w:t>1</w:t>
      </w:r>
      <w:r>
        <w:rPr>
          <w:b w:val="0"/>
        </w:rPr>
        <w:t>. Конечным результатом исполнения муниципальной услуги являются:</w:t>
      </w:r>
    </w:p>
    <w:p w:rsidR="0056705B" w:rsidRDefault="0056705B" w:rsidP="0056705B">
      <w:pPr>
        <w:jc w:val="both"/>
      </w:pPr>
      <w:r>
        <w:t xml:space="preserve">            - выдача полной и достоверной  Информации (отказа в выдаче Информации) об  объектах культурного наследия местного значения, находящихся на территории городского поселения </w:t>
      </w:r>
      <w:proofErr w:type="gramStart"/>
      <w:r>
        <w:t>Октябрьское</w:t>
      </w:r>
      <w:proofErr w:type="gramEnd"/>
      <w:r>
        <w:t xml:space="preserve"> и включенных в единый государственный реестр объектов    культурного наследия (памятников истории и культуры) народов Российской Федерации.                  </w:t>
      </w:r>
    </w:p>
    <w:p w:rsidR="0056705B" w:rsidRPr="00931FC6" w:rsidRDefault="0056705B" w:rsidP="0056705B">
      <w:pPr>
        <w:jc w:val="both"/>
      </w:pPr>
      <w:r>
        <w:t xml:space="preserve">            2.1</w:t>
      </w:r>
      <w:r w:rsidR="00C23C76" w:rsidRPr="00C23C76">
        <w:t>2</w:t>
      </w:r>
      <w:r>
        <w:t>. Получателями муниципальной услуги являются: физические и юридические лица.</w:t>
      </w:r>
    </w:p>
    <w:p w:rsidR="0056705B" w:rsidRDefault="0056705B" w:rsidP="0056705B">
      <w:pPr>
        <w:ind w:firstLine="708"/>
        <w:jc w:val="both"/>
      </w:pPr>
      <w:r>
        <w:t>2.1</w:t>
      </w:r>
      <w:r w:rsidR="00C23C76">
        <w:t>3</w:t>
      </w:r>
      <w:r>
        <w:t>.  Муниципальная услуга предоставляется бесплатно.</w:t>
      </w:r>
    </w:p>
    <w:p w:rsidR="0056705B" w:rsidRDefault="0056705B" w:rsidP="0056705B">
      <w:pPr>
        <w:autoSpaceDE w:val="0"/>
        <w:autoSpaceDN w:val="0"/>
        <w:adjustRightInd w:val="0"/>
        <w:ind w:firstLine="709"/>
        <w:jc w:val="both"/>
      </w:pPr>
      <w:r>
        <w:t>2.1</w:t>
      </w:r>
      <w:r w:rsidR="00C23C76">
        <w:t>4</w:t>
      </w:r>
      <w: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6705B" w:rsidRDefault="0056705B" w:rsidP="0056705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            </w:t>
      </w:r>
      <w:r>
        <w:rPr>
          <w:lang w:eastAsia="en-US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56705B" w:rsidRDefault="0056705B" w:rsidP="0056705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6705B" w:rsidRDefault="0056705B" w:rsidP="0056705B">
      <w:pPr>
        <w:autoSpaceDE w:val="0"/>
        <w:autoSpaceDN w:val="0"/>
        <w:adjustRightInd w:val="0"/>
        <w:ind w:firstLine="709"/>
        <w:jc w:val="both"/>
        <w:outlineLvl w:val="1"/>
      </w:pPr>
      <w: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56705B" w:rsidRDefault="0056705B" w:rsidP="0056705B">
      <w:pPr>
        <w:ind w:firstLine="720"/>
        <w:jc w:val="both"/>
      </w:pPr>
      <w: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</w:t>
      </w:r>
      <w:r>
        <w:lastRenderedPageBreak/>
        <w:t>для инвалидов, к аудиовизуальным и информационным системам, доступным для инвалидов.</w:t>
      </w:r>
      <w:proofErr w:type="gramEnd"/>
    </w:p>
    <w:p w:rsidR="0056705B" w:rsidRDefault="0056705B" w:rsidP="0056705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56705B" w:rsidRDefault="0056705B" w:rsidP="0056705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56705B" w:rsidRDefault="0056705B" w:rsidP="0056705B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должны соответствовать комфортным условиям для заявителей.</w:t>
      </w:r>
    </w:p>
    <w:p w:rsidR="0056705B" w:rsidRDefault="0056705B" w:rsidP="0056705B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оборудуются столами, стульями,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6705B" w:rsidRPr="003E2713" w:rsidRDefault="0056705B" w:rsidP="0056705B">
      <w:pPr>
        <w:autoSpaceDE w:val="0"/>
        <w:ind w:firstLine="709"/>
        <w:jc w:val="both"/>
      </w:pPr>
      <w:r>
        <w:t>2.1</w:t>
      </w:r>
      <w:r w:rsidR="00C23C76">
        <w:t>5</w:t>
      </w:r>
      <w:r>
        <w:t xml:space="preserve">. </w:t>
      </w:r>
      <w:r w:rsidRPr="003E2713">
        <w:t xml:space="preserve">На информационных стендах размещается следующая информация: </w:t>
      </w:r>
    </w:p>
    <w:p w:rsidR="0056705B" w:rsidRPr="003E2713" w:rsidRDefault="0056705B" w:rsidP="0056705B">
      <w:pPr>
        <w:autoSpaceDE w:val="0"/>
        <w:ind w:firstLine="709"/>
        <w:jc w:val="both"/>
      </w:pPr>
      <w:r w:rsidRPr="003E2713">
        <w:t>- месторасположение, график (режим) работы, номера телефонов отдела предоставления муниципальной услуги;</w:t>
      </w:r>
    </w:p>
    <w:p w:rsidR="0056705B" w:rsidRPr="003E2713" w:rsidRDefault="0056705B" w:rsidP="0056705B">
      <w:pPr>
        <w:autoSpaceDE w:val="0"/>
        <w:ind w:firstLine="709"/>
        <w:jc w:val="both"/>
      </w:pPr>
      <w:r w:rsidRPr="003E2713">
        <w:t>- процедура предоставления муниципальной услуги;</w:t>
      </w:r>
    </w:p>
    <w:p w:rsidR="0056705B" w:rsidRPr="003E2713" w:rsidRDefault="0056705B" w:rsidP="0056705B">
      <w:pPr>
        <w:autoSpaceDE w:val="0"/>
        <w:ind w:firstLine="709"/>
        <w:jc w:val="both"/>
      </w:pPr>
      <w:r w:rsidRPr="003E2713">
        <w:t>- перечень документов, необходимых для получения муниципальной услуги;</w:t>
      </w:r>
    </w:p>
    <w:p w:rsidR="0056705B" w:rsidRPr="003E2713" w:rsidRDefault="0056705B" w:rsidP="0056705B">
      <w:pPr>
        <w:autoSpaceDE w:val="0"/>
        <w:ind w:firstLine="709"/>
        <w:jc w:val="both"/>
      </w:pPr>
      <w:r w:rsidRPr="003E2713"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56705B" w:rsidRDefault="0056705B" w:rsidP="0056705B">
      <w:pPr>
        <w:autoSpaceDE w:val="0"/>
        <w:autoSpaceDN w:val="0"/>
        <w:adjustRightInd w:val="0"/>
        <w:jc w:val="both"/>
        <w:outlineLvl w:val="1"/>
      </w:pPr>
      <w:r>
        <w:t xml:space="preserve">            </w:t>
      </w:r>
      <w:r w:rsidRPr="003E2713">
        <w:t>Информационные стенды размещаются на видном, доступном месте. Стенды оформлены в едином стиле, надписи сделаны черным шрифтом на белом фоне.</w:t>
      </w:r>
    </w:p>
    <w:p w:rsidR="0056705B" w:rsidRDefault="0056705B" w:rsidP="0056705B">
      <w:pPr>
        <w:autoSpaceDE w:val="0"/>
        <w:autoSpaceDN w:val="0"/>
        <w:adjustRightInd w:val="0"/>
        <w:jc w:val="both"/>
        <w:outlineLvl w:val="1"/>
      </w:pPr>
    </w:p>
    <w:p w:rsidR="0056705B" w:rsidRDefault="0056705B" w:rsidP="0056705B">
      <w:pPr>
        <w:jc w:val="center"/>
        <w:rPr>
          <w:b/>
        </w:rPr>
      </w:pPr>
      <w:r>
        <w:rPr>
          <w:b/>
        </w:rPr>
        <w:t>3. Административные процедуры</w:t>
      </w:r>
    </w:p>
    <w:p w:rsidR="0056705B" w:rsidRDefault="0056705B" w:rsidP="0056705B">
      <w:pPr>
        <w:jc w:val="both"/>
      </w:pPr>
    </w:p>
    <w:p w:rsidR="0056705B" w:rsidRDefault="0056705B" w:rsidP="0056705B">
      <w:pPr>
        <w:ind w:firstLine="72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56705B" w:rsidRDefault="0056705B" w:rsidP="0056705B">
      <w:pPr>
        <w:ind w:firstLine="720"/>
        <w:jc w:val="both"/>
      </w:pPr>
      <w:r>
        <w:t>- приём, регистрация документов;</w:t>
      </w:r>
    </w:p>
    <w:p w:rsidR="0056705B" w:rsidRDefault="0056705B" w:rsidP="0056705B">
      <w:pPr>
        <w:ind w:firstLine="720"/>
        <w:jc w:val="both"/>
      </w:pPr>
      <w:r>
        <w:t>- рассмотрение документов и принятие решения;</w:t>
      </w:r>
    </w:p>
    <w:p w:rsidR="0056705B" w:rsidRDefault="0056705B" w:rsidP="0056705B">
      <w:pPr>
        <w:ind w:firstLine="720"/>
        <w:jc w:val="both"/>
      </w:pPr>
      <w:r>
        <w:t>- выдача результата предоставления муниципальной услуги (Блок-схема  осуществления административных процедур приведена в приложении № 1 к административному регламенту).</w:t>
      </w:r>
    </w:p>
    <w:p w:rsidR="0056705B" w:rsidRDefault="0056705B" w:rsidP="0056705B">
      <w:pPr>
        <w:ind w:firstLine="720"/>
        <w:jc w:val="both"/>
      </w:pPr>
      <w:r>
        <w:t>Получатели муниципальной услуги вправе выступать при предоставлении услуги лично, либо действовать через своих представителей. Полномочия представителя должны быть удостоверены в порядке, предусмотренном законодательством Российской Федерации.</w:t>
      </w:r>
    </w:p>
    <w:p w:rsidR="0056705B" w:rsidRDefault="0056705B" w:rsidP="0056705B">
      <w:pPr>
        <w:ind w:firstLine="720"/>
        <w:jc w:val="both"/>
      </w:pPr>
      <w:r>
        <w:t>3.2. Административная процедура «Приём, регистрация документов».</w:t>
      </w:r>
    </w:p>
    <w:p w:rsidR="0056705B" w:rsidRDefault="0056705B" w:rsidP="0056705B">
      <w:pPr>
        <w:ind w:firstLine="720"/>
        <w:jc w:val="both"/>
      </w:pPr>
      <w:r>
        <w:t xml:space="preserve">3.2.1. Основанием для рассмотрения администрацией вопроса о предоставлении муниципальной услуги является письменное или устное обращение.  </w:t>
      </w:r>
    </w:p>
    <w:p w:rsidR="0056705B" w:rsidRDefault="0056705B" w:rsidP="0056705B">
      <w:pPr>
        <w:ind w:firstLine="720"/>
        <w:jc w:val="both"/>
      </w:pPr>
      <w:r>
        <w:t>В письменном обращени</w:t>
      </w:r>
      <w:r w:rsidR="006F7061">
        <w:t>и</w:t>
      </w:r>
      <w:r>
        <w:t xml:space="preserve"> должны быть указаны сведения о фамилии, имени и отчестве заявителя, почтовом адресе – для физических лиц;  полное наименование, адреса места нахождения – для юридических лиц;  адреса местонахождения объекта, в отношении которого испрашивается информация.</w:t>
      </w:r>
    </w:p>
    <w:p w:rsidR="0056705B" w:rsidRDefault="0056705B" w:rsidP="0056705B">
      <w:pPr>
        <w:ind w:firstLine="720"/>
        <w:jc w:val="both"/>
      </w:pPr>
      <w:r>
        <w:t>При личном обращении обязательным является наличие документ</w:t>
      </w:r>
      <w:r w:rsidR="004D0C4A">
        <w:t>ов, перечисленных</w:t>
      </w:r>
      <w:r w:rsidR="00A64711">
        <w:t xml:space="preserve"> в пункте 2.7 административного регламента.</w:t>
      </w:r>
      <w:r w:rsidR="004D0C4A">
        <w:t xml:space="preserve"> </w:t>
      </w:r>
    </w:p>
    <w:p w:rsidR="0056705B" w:rsidRDefault="0056705B" w:rsidP="0056705B">
      <w:pPr>
        <w:ind w:firstLine="720"/>
        <w:jc w:val="both"/>
      </w:pPr>
      <w:r>
        <w:t>3.2.2. По своему желанию заявитель дополнительно может представить иные документы, которые, по его мнению, имеют значение для предоставления муниципальной  услуги.</w:t>
      </w:r>
    </w:p>
    <w:p w:rsidR="0056705B" w:rsidRDefault="0056705B" w:rsidP="0056705B">
      <w:pPr>
        <w:ind w:firstLine="720"/>
        <w:jc w:val="both"/>
      </w:pPr>
      <w:r>
        <w:t>3.2.3. Администрация  не вправе требовать от заявителя представления документов, не предусмотренных настоящим административным регламентом.</w:t>
      </w:r>
    </w:p>
    <w:p w:rsidR="0056705B" w:rsidRDefault="0056705B" w:rsidP="0056705B">
      <w:pPr>
        <w:ind w:firstLine="720"/>
        <w:jc w:val="both"/>
      </w:pPr>
      <w:r>
        <w:t>3.3.  Административная процедура «Рассмотрение документов и принятие решения».</w:t>
      </w:r>
    </w:p>
    <w:p w:rsidR="0056705B" w:rsidRDefault="0056705B" w:rsidP="0056705B">
      <w:pPr>
        <w:ind w:firstLine="720"/>
        <w:jc w:val="both"/>
      </w:pPr>
      <w:r>
        <w:t>3.3.1. В начале административной процедуры специалист отдела анализирует представленные документы и устанавливает:</w:t>
      </w:r>
    </w:p>
    <w:p w:rsidR="0056705B" w:rsidRDefault="0056705B" w:rsidP="0056705B">
      <w:pPr>
        <w:ind w:firstLine="720"/>
        <w:jc w:val="both"/>
      </w:pPr>
      <w:r>
        <w:lastRenderedPageBreak/>
        <w:t>- соответствие их требованиям административного регламента;</w:t>
      </w:r>
    </w:p>
    <w:p w:rsidR="0056705B" w:rsidRDefault="0056705B" w:rsidP="0056705B">
      <w:pPr>
        <w:ind w:firstLine="720"/>
        <w:jc w:val="both"/>
      </w:pPr>
      <w:r>
        <w:t>- достаточность информации для идентификации объекта, в отношении которого испрашивается информация.</w:t>
      </w:r>
    </w:p>
    <w:p w:rsidR="0056705B" w:rsidRDefault="0056705B" w:rsidP="0056705B">
      <w:pPr>
        <w:ind w:firstLine="720"/>
        <w:jc w:val="both"/>
      </w:pPr>
      <w:r>
        <w:t>3.3.2. По результатам рассмотрения документов специалист отдела может принять одно из следующих решений:</w:t>
      </w:r>
    </w:p>
    <w:p w:rsidR="0056705B" w:rsidRDefault="0056705B" w:rsidP="0056705B">
      <w:pPr>
        <w:ind w:firstLine="720"/>
        <w:jc w:val="both"/>
      </w:pPr>
      <w:r>
        <w:t>- о предоставлении информации;</w:t>
      </w:r>
    </w:p>
    <w:p w:rsidR="0056705B" w:rsidRDefault="0056705B" w:rsidP="0056705B">
      <w:pPr>
        <w:ind w:firstLine="720"/>
        <w:jc w:val="both"/>
      </w:pPr>
      <w:r>
        <w:t>- об отказе в предоставлении информации.</w:t>
      </w:r>
    </w:p>
    <w:p w:rsidR="0056705B" w:rsidRDefault="0056705B" w:rsidP="0056705B">
      <w:pPr>
        <w:ind w:firstLine="720"/>
        <w:jc w:val="both"/>
      </w:pPr>
      <w:r>
        <w:t>Решение об отказе принимается, если имеются основания, указанные в пункте 2.</w:t>
      </w:r>
      <w:r w:rsidR="006F7061">
        <w:t>10</w:t>
      </w:r>
      <w:r>
        <w:t xml:space="preserve"> административного регламента.</w:t>
      </w:r>
    </w:p>
    <w:p w:rsidR="0056705B" w:rsidRDefault="0056705B" w:rsidP="0056705B">
      <w:pPr>
        <w:ind w:firstLine="720"/>
        <w:jc w:val="both"/>
      </w:pPr>
      <w:r>
        <w:t xml:space="preserve">3.3.3. По итогам рассмотрения документов специалист отдела осуществляет подготовку проекта письма администрации, содержащего запрашиваемую информацию либо проект ответа об отказе в предоставлении муниципальной услуги. Срок рассмотрения и подготовки проекта ответа не должен превышать 26 календарных дней. </w:t>
      </w:r>
    </w:p>
    <w:p w:rsidR="0056705B" w:rsidRDefault="0056705B" w:rsidP="0056705B">
      <w:pPr>
        <w:ind w:firstLine="720"/>
        <w:jc w:val="both"/>
      </w:pPr>
      <w:r>
        <w:t xml:space="preserve">3.3.4. </w:t>
      </w:r>
      <w:proofErr w:type="gramStart"/>
      <w:r>
        <w:t>Подготовленный по результатам рассмотрения представленных документов проект письма,  передается на подпись главе городского поселения Октябрьское, который в течение одного рабочего дня должен рассмотреть проект и подписать.</w:t>
      </w:r>
      <w:proofErr w:type="gramEnd"/>
    </w:p>
    <w:p w:rsidR="0056705B" w:rsidRDefault="0056705B" w:rsidP="0056705B">
      <w:pPr>
        <w:ind w:firstLine="720"/>
        <w:jc w:val="both"/>
      </w:pPr>
      <w:r>
        <w:t>3.4. Административная процедура «Выдача результата предоставления муниципальной услуги».</w:t>
      </w:r>
    </w:p>
    <w:p w:rsidR="0056705B" w:rsidRDefault="0056705B" w:rsidP="0056705B">
      <w:pPr>
        <w:ind w:firstLine="720"/>
        <w:jc w:val="both"/>
      </w:pPr>
      <w:r>
        <w:t xml:space="preserve">3.4.1. Специалист отдела в течение одного рабочего дня регистрирует документ, являющийся результатом предоставления муниципальной услуги, и не позднее следующего дня направляет его заявителю (его представителю) письмом либо нарочно. </w:t>
      </w:r>
    </w:p>
    <w:p w:rsidR="0056705B" w:rsidRDefault="0056705B" w:rsidP="0056705B">
      <w:pPr>
        <w:ind w:firstLine="720"/>
        <w:jc w:val="both"/>
      </w:pPr>
      <w:r>
        <w:t>3.4.2. Если в заявлении указано пожелание заявителя получить результат предоставления муниципальной услуги лично, и имеется его контактный телефон, специалист, ответственный за документооборот, в день регистрации извещает заявителя (его представителя) о готовности документа, являющегося результатом предоставления муниципальной  услуги и возможности его получения. При вручении  письменного ответа Заявителю (законному представителю) на втором экземпляре ответа заявитель делает собственноручно надпись о получении с указанием даты вручения.</w:t>
      </w:r>
    </w:p>
    <w:p w:rsidR="0056705B" w:rsidRDefault="0056705B" w:rsidP="0056705B">
      <w:pPr>
        <w:ind w:firstLine="720"/>
        <w:jc w:val="both"/>
      </w:pPr>
    </w:p>
    <w:p w:rsidR="0056705B" w:rsidRDefault="0056705B" w:rsidP="00567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56705B" w:rsidRDefault="0056705B" w:rsidP="005670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56705B" w:rsidRDefault="0056705B" w:rsidP="00567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jc w:val="both"/>
      </w:pPr>
      <w:r>
        <w:t xml:space="preserve">        4.1. </w:t>
      </w:r>
      <w:proofErr w:type="gramStart"/>
      <w:r>
        <w:t>Контроль за предоставлением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специалиста, уполномоченного предоставлять информацию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 (памятников</w:t>
      </w:r>
      <w:proofErr w:type="gramEnd"/>
      <w:r>
        <w:t xml:space="preserve"> истории и культуры) народов Российской Федерации.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осуществляется заместителем главы городского поселения по социально – правовым вопросам.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Контроль осуществляется путем проведения проверок соблюдения и исполнения специалистом  требований законодательства. 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Ханты – Мансийского автономного округа - Югры.</w:t>
      </w:r>
    </w:p>
    <w:p w:rsidR="0056705B" w:rsidRDefault="0056705B" w:rsidP="0056705B">
      <w:pPr>
        <w:ind w:firstLine="720"/>
        <w:jc w:val="both"/>
      </w:pPr>
    </w:p>
    <w:p w:rsidR="0056705B" w:rsidRDefault="0056705B" w:rsidP="0056705B">
      <w:pPr>
        <w:tabs>
          <w:tab w:val="left" w:pos="1440"/>
          <w:tab w:val="left" w:pos="9639"/>
        </w:tabs>
        <w:ind w:firstLine="709"/>
        <w:jc w:val="center"/>
      </w:pPr>
      <w:r>
        <w:rPr>
          <w:b/>
        </w:rPr>
        <w:t>5. Досудебный (внесудебный)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56705B" w:rsidRDefault="0056705B" w:rsidP="0056705B">
      <w:pPr>
        <w:autoSpaceDE w:val="0"/>
        <w:ind w:firstLine="709"/>
        <w:jc w:val="center"/>
        <w:rPr>
          <w:rFonts w:eastAsia="Times New Roman CYR"/>
          <w:b/>
          <w:lang w:eastAsia="en-US" w:bidi="en-US"/>
        </w:rPr>
      </w:pPr>
    </w:p>
    <w:p w:rsidR="0056705B" w:rsidRDefault="0056705B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должностными лицами.</w:t>
      </w:r>
    </w:p>
    <w:p w:rsidR="0056705B" w:rsidRDefault="0056705B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5.2. </w:t>
      </w:r>
      <w:proofErr w:type="gramStart"/>
      <w:r>
        <w:rPr>
          <w:rFonts w:eastAsia="Calibri"/>
        </w:rPr>
        <w:t>Предметом досудебного (внесудебного) обжалования могут являться действие (бездействие) должностных лиц администрации городского поселения Октябрьское (далее - Администрация поселения),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56705B" w:rsidRDefault="0056705B" w:rsidP="0056705B">
      <w:pPr>
        <w:ind w:firstLine="709"/>
        <w:jc w:val="both"/>
        <w:rPr>
          <w:rFonts w:eastAsia="Calibri"/>
        </w:rPr>
      </w:pPr>
      <w:r>
        <w:rPr>
          <w:rFonts w:eastAsia="Calibri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нарушения срока предоставления муниципальной услуги;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поселения (далее – нормативные правовые акты);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5.3. Жалоба подается в письменной форме на бумажном носителе, в электронной форме в администрацию поселения.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городского поселения Октябрьское, единого портала государственных и муниципальных услуг, а также может быть принята при личном приеме заявителя.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5.5. Заявитель в жалобе указывает следующую информацию: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наименование должности, фамилию, имя, отчество должностного лица действия (бездействия) и решения  которого обжалуются;</w:t>
      </w:r>
    </w:p>
    <w:p w:rsidR="0056705B" w:rsidRDefault="0056705B" w:rsidP="0056705B">
      <w:pPr>
        <w:autoSpaceDE w:val="0"/>
        <w:autoSpaceDN w:val="0"/>
        <w:ind w:firstLine="709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705B" w:rsidRDefault="0056705B" w:rsidP="0056705B">
      <w:pPr>
        <w:autoSpaceDE w:val="0"/>
        <w:autoSpaceDN w:val="0"/>
        <w:ind w:firstLine="709"/>
        <w:jc w:val="both"/>
      </w:pPr>
      <w:r>
        <w:t>- сведения об обжалуемых решениях и действиях (бездействии) должностного лица администрации поселения, предоставляющего муниципальную услугу;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- доводы, на основании которых заявитель не согласен с решением и действием (бездействием) должностного лица администрации поселения. Заявителем могут быть представлены документы (при наличии), подтверждающие доводы заявителя, либо их копии.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705B" w:rsidRDefault="0056705B" w:rsidP="0056705B">
      <w:pPr>
        <w:ind w:firstLine="709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6705B" w:rsidRDefault="0056705B" w:rsidP="0056705B">
      <w:pPr>
        <w:ind w:firstLine="709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6705B" w:rsidRDefault="0056705B" w:rsidP="0056705B">
      <w:pPr>
        <w:ind w:firstLine="709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56705B" w:rsidRDefault="0056705B" w:rsidP="0056705B">
      <w:pPr>
        <w:ind w:firstLine="709"/>
        <w:jc w:val="both"/>
      </w:pPr>
      <w:r>
        <w:t>в)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lastRenderedPageBreak/>
        <w:t>5.7. </w:t>
      </w:r>
      <w:proofErr w:type="gramStart"/>
      <w:r>
        <w:t>Жалоба, поступившая от заявителя, подлежит рассмотрению ответственным должностным лицом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5.9.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56705B" w:rsidRDefault="0056705B" w:rsidP="0056705B">
      <w:pPr>
        <w:autoSpaceDE w:val="0"/>
        <w:autoSpaceDN w:val="0"/>
        <w:ind w:firstLine="709"/>
        <w:jc w:val="both"/>
      </w:pPr>
      <w:r>
        <w:t>5.10. Не позднее дня, следующего за днем принятия решения, указанного в подпункте 5.8.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061" w:rsidRDefault="006F7061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56705B" w:rsidRDefault="0056705B" w:rsidP="0056705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6705B" w:rsidRDefault="0056705B" w:rsidP="0056705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предоставления муниципальной услуги</w:t>
      </w:r>
    </w:p>
    <w:p w:rsidR="0056705B" w:rsidRDefault="0056705B" w:rsidP="0056705B">
      <w:pPr>
        <w:jc w:val="right"/>
      </w:pPr>
      <w:r>
        <w:rPr>
          <w:rFonts w:cs="Calibri"/>
          <w:b/>
        </w:rPr>
        <w:t xml:space="preserve">                                                                                 «</w:t>
      </w:r>
      <w:r>
        <w:t>Предоставление информации об объектах</w:t>
      </w:r>
    </w:p>
    <w:p w:rsidR="0056705B" w:rsidRDefault="0056705B" w:rsidP="006F7061">
      <w:pPr>
        <w:jc w:val="right"/>
      </w:pPr>
      <w:r>
        <w:t xml:space="preserve">                                                                  культурного наследия местного значения</w:t>
      </w:r>
      <w:r w:rsidR="00B20E5B">
        <w:t>,</w:t>
      </w:r>
      <w:r>
        <w:t xml:space="preserve"> </w:t>
      </w:r>
      <w:proofErr w:type="gramStart"/>
      <w:r>
        <w:t>включённых</w:t>
      </w:r>
      <w:proofErr w:type="gramEnd"/>
      <w:r>
        <w:t xml:space="preserve"> в единый государственный</w:t>
      </w:r>
    </w:p>
    <w:p w:rsidR="006F7061" w:rsidRDefault="0056705B" w:rsidP="0056705B">
      <w:pPr>
        <w:jc w:val="right"/>
      </w:pPr>
      <w:r>
        <w:t xml:space="preserve">                                               реестр объектов культурного наследия </w:t>
      </w:r>
    </w:p>
    <w:p w:rsidR="0056705B" w:rsidRDefault="0056705B" w:rsidP="0056705B">
      <w:pPr>
        <w:jc w:val="right"/>
      </w:pPr>
      <w:r>
        <w:t>(памятников истории и</w:t>
      </w:r>
      <w:r w:rsidR="006F7061">
        <w:t xml:space="preserve"> культуры)</w:t>
      </w:r>
    </w:p>
    <w:p w:rsidR="0056705B" w:rsidRDefault="0056705B" w:rsidP="0056705B">
      <w:pPr>
        <w:jc w:val="right"/>
        <w:rPr>
          <w:b/>
        </w:rPr>
      </w:pPr>
      <w:r>
        <w:t xml:space="preserve">                                        </w:t>
      </w:r>
      <w:r w:rsidR="006F7061">
        <w:t xml:space="preserve">                         </w:t>
      </w:r>
      <w:r>
        <w:t>народов Российской Федерации»</w:t>
      </w:r>
    </w:p>
    <w:p w:rsidR="0056705B" w:rsidRDefault="0056705B" w:rsidP="0056705B"/>
    <w:p w:rsidR="0056705B" w:rsidRDefault="0056705B" w:rsidP="0056705B">
      <w:pPr>
        <w:autoSpaceDE w:val="0"/>
        <w:autoSpaceDN w:val="0"/>
        <w:adjustRightInd w:val="0"/>
        <w:jc w:val="right"/>
        <w:rPr>
          <w:rFonts w:cs="Calibri"/>
        </w:rPr>
      </w:pPr>
    </w:p>
    <w:p w:rsidR="0056705B" w:rsidRDefault="0056705B" w:rsidP="005670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705B" w:rsidRDefault="0056705B" w:rsidP="005670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56705B" w:rsidRPr="006F7061" w:rsidRDefault="0056705B" w:rsidP="006F7061">
      <w:pPr>
        <w:jc w:val="center"/>
      </w:pPr>
      <w:r>
        <w:t>предоставления муниципальной услуги «Предоставление информации об объектах культурного наследия местного значения, включённых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56705B" w:rsidRDefault="00E36C7F" w:rsidP="0056705B">
      <w:pPr>
        <w:pStyle w:val="ConsPlusTitle"/>
        <w:widowControl/>
        <w:jc w:val="center"/>
        <w:rPr>
          <w:bCs w:val="0"/>
          <w:color w:val="008000"/>
        </w:rPr>
      </w:pPr>
      <w:r>
        <w:rPr>
          <w:noProof/>
        </w:rPr>
      </w:r>
      <w:r w:rsidR="006F7061">
        <w:rPr>
          <w:noProof/>
        </w:rPr>
        <w:pict>
          <v:group id="Группа 16" o:spid="_x0000_s1041" style="width:465pt;height:525pt;mso-position-horizontal-relative:char;mso-position-vertical-relative:line" coordsize="58293,4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/MngUAABUnAAAOAAAAZHJzL2Uyb0RvYy54bWzsWt1u40QUvkfiHUa+b+MZj+1x1HRVJW2F&#10;tMCKhQdwbCexsD1m7DYtKyQkbpG44AF4BSRuED/LK6RvxJnjn7hNqrZZbcRSp1Lqn/F45psv3/nO&#10;sY9eXKUJuYxUEctsZNBD0yBRFsgwzuYj46svzw6EQYrSz0I/kVk0Mq6jwnhx/PFHR8t8GDG5kEkY&#10;KQKdZMVwmY+MRVnmw8GgCBZR6heHMo8yODmTKvVL2FXzQaj8JfSeJgNmms5gKVWYKxlERQFHJ9VJ&#10;4xj7n82ioPx8NiuikiQjA8ZW4rfC76n+Hhwf+cO58vNFHNTD8HcYRerHGdy07Wrilz65UPFGV2kc&#10;KFnIWXkYyHQgZ7M4iHAOMBtq3pnNuZIXOc5lPlzO8xYmgPYOTjt3G3x2+UqROIS1cwyS+Sms0ern&#10;m+9vflj9A3+/EjgMGC3z+RCanqv8df5K1Qfm1Z6e9tVMpfo/TIhcIbrXLbrRVUkCOGgL5lkmNUgA&#10;5zjsUNeu8A8WsEgb1wWL0weuHDQ3HujxtcNZ5sClYg1X8W5wvV74eYSrUGgMarisFq1fAK2fVn+t&#10;3gJmv63erv68+XH19+r31R/EqqDDy1rcimEBED4NNGDuHdDaqfvDXBXleSRTojdGhgLOIxX9y5dF&#10;CUsFTZsm+q6ZPIuTRB/XOFVj0VtTGV7j0uJxwE+v+h6AtBsgv4CB+9k8iQjSQt8c4Na46WEX+UsZ&#10;fF2QTI4X0Co6UUouF5EfwupSjTMOu72gmRuZLj+VIZDavyglwnKHqhaoCOegUkBKxpnliYqTDWsp&#10;5Rb1atYKaOtig93xL2QSh3oJcFZqPh0nilz6oE9n+MG5wHy7zZKMLEeGZzMbp3DrXNHtwsTPti7S&#10;uAShTeJ0ZMAs4FNNUyN4moWAnz8s/TiptmF2SbbBkPJqegUN12QhSlaCCgEANhZSfWuQJYjpyCi+&#10;ufBVZJDkkwwWyKOca/XFHW67DHZU98y0e8bPAuhqZJQGqTbHZaXYF7mK5wu4E0UYMnkCizqLkeTr&#10;UdXj3h+DW+FcM7gWzb0wGLB8DHepYMJirOZG8ytolOGR4nE/8z4E8lZxTiOwZkvPYUTF3VRhtwGq&#10;FdX3p8LcEQ6lj2QyY4wLE4Prc5VhXDP8LfdMxh/z2phBKK9s7Ms4iwgGa40RNBhntXWtbM+D1oA5&#10;TAibobzawmEOqro/bKyB7VLbA/uirRmG0/vZmMBYMGY9ZMp04H3nWA9pQx3St4R3Ul7n4IdKFaPZ&#10;goA9MtIohFAdQQant7SZqgwAzhVcpHYHetaY0bzxTO9UnAp+wJlzesDNyeTg5GzMD5wzcPQTazIe&#10;T+h3eraUDxdxGEaZtjtNdkX54+x4nedVeVGbX63d6+3eccgwxOY/Dvo/4nC9W4z0OrL6VEZyi1uO&#10;VZnVbYy0OONu7VWpcPFWPSl7Um7JX3WwrXRy7VrhWO2N9h3yPcFMByP6Wl5vZV6UC85tTAzvJ7R6&#10;IPX9H7jXtqRQpeu9e608PWjeBpmxKlCH/vddRWCey6gFNSGdiTFPmOKOV6AWmAWzNguOsDwX7fWz&#10;5jJv1KbncqewSMFwbnC5tfp7EOYuly3HNJmLd+8Ic5fL1BTMspDtz5rMbc2yJ3OXzG2ZHLMx2oav&#10;HdIxy7FdAbqqNZaanAn3jsYK7Wl0MkYZs+ps7X5O9inZM07JKG9EtuJlG4p24CVU5V1Xh3Yd+7kD&#10;xW10Hmu9bHnJbcG9vlLQVwqy+faHihRY1Clewe46H3tqrQDkUji6PKVpuS2/amkJdSwI4fpWvVr2&#10;tYJttYL26UCllhh3dyyqtlk90HJbCasvqvZF1dvv9NwjlW2dv1O/2ucjK+pSeBegsqNbXxww4XEr&#10;vCxQOVIqqMf6LKlVjg8lS4JHCPjuFcbG+j0x/XJXdx+2u2+zHf8LAAD//wMAUEsDBBQABgAIAAAA&#10;IQAHHBFz3AAAAAUBAAAPAAAAZHJzL2Rvd25yZXYueG1sTI9BS8NAEIXvgv9hGcGb3URpbWM2pRT1&#10;VIS2gvQ2TaZJaHY2ZLdJ+u8dvejlweMN732TLkfbqJ46Xzs2EE8iUMS5K2ouDXzu3x7moHxALrBx&#10;TAau5GGZ3d6kmBRu4C31u1AqKWGfoIEqhDbR2ucVWfQT1xJLdnKdxSC2K3XR4SDlttGPUTTTFmuW&#10;hQpbWleUn3cXa+B9wGH1FL/2m/NpfT3spx9fm5iMub8bVy+gAo3h7xh+8AUdMmE6ugsXXjUG5JHw&#10;q5It4rnYo4HnWTQFnaX6P332DQAA//8DAFBLAQItABQABgAIAAAAIQC2gziS/gAAAOEBAAATAAAA&#10;AAAAAAAAAAAAAAAAAABbQ29udGVudF9UeXBlc10ueG1sUEsBAi0AFAAGAAgAAAAhADj9If/WAAAA&#10;lAEAAAsAAAAAAAAAAAAAAAAALwEAAF9yZWxzLy5yZWxzUEsBAi0AFAAGAAgAAAAhANauP8yeBQAA&#10;FScAAA4AAAAAAAAAAAAAAAAALgIAAGRycy9lMm9Eb2MueG1sUEsBAi0AFAAGAAgAAAAhAAccEXPc&#10;AAAABQEAAA8AAAAAAAAAAAAAAAAA+AcAAGRycy9kb3ducmV2LnhtbFBLBQYAAAAABAAEAPMAAAAB&#10;CQAAAAA=&#10;">
            <v:rect id="Прямоугольник 3" o:spid="_x0000_s1027" style="position:absolute;width:58293;height:48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<v:rect id="Rectangle 5" o:spid="_x0000_s1028" style="position:absolute;left:32004;top:2423;width:11432;height:8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Рассмотрение заявления специалистом отдела</w:t>
                    </w:r>
                  </w:p>
                </w:txbxContent>
              </v:textbox>
            </v:rect>
            <v:rect id="Rectangle 6" o:spid="_x0000_s1029" style="position:absolute;top:2423;width:11431;height:18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Обращение заявителя либо его представителя с заявлением  лично или посредством почтовой или электронной связи</w:t>
                    </w:r>
                  </w:p>
                </w:txbxContent>
              </v:textbox>
            </v:rect>
            <v:rect id="Rectangle 7" o:spid="_x0000_s1030" style="position:absolute;left:46861;top:2423;width:11432;height:22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Подготовка ответа на заявление о представлении информации об объектах культурного наследия местного значения</w:t>
                    </w:r>
                    <w:r w:rsidR="006F7061">
                      <w:t>,</w:t>
                    </w:r>
                    <w:r>
                      <w:t xml:space="preserve"> включённых в единый государственный реестр объектов культурного наследия (памятников истории и культуры) народов Российской Федерации»</w:t>
                    </w:r>
                  </w:p>
                  <w:p w:rsidR="0056705B" w:rsidRDefault="0056705B" w:rsidP="0056705B"/>
                  <w:p w:rsidR="0056705B" w:rsidRDefault="0056705B" w:rsidP="0056705B">
                    <w:pPr>
                      <w:jc w:val="center"/>
                    </w:pPr>
                  </w:p>
                  <w:p w:rsidR="0056705B" w:rsidRDefault="0056705B" w:rsidP="0056705B">
                    <w:pPr>
                      <w:jc w:val="center"/>
                    </w:pPr>
                  </w:p>
                </w:txbxContent>
              </v:textbox>
            </v:rect>
            <v:line id="Line 8" o:spid="_x0000_s1031" style="position:absolute;visibility:visible" from="26288,5862" to="32004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9" o:spid="_x0000_s1032" style="position:absolute;visibility:visible" from="43436,5862" to="46861,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0" o:spid="_x0000_s1033" style="position:absolute;left:46861;top:29820;width:11432;height:1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Направление ответа на заявление посредством почтовой или электронной связи</w:t>
                    </w:r>
                  </w:p>
                </w:txbxContent>
              </v:textbox>
            </v:rect>
            <v:rect id="Rectangle 11" o:spid="_x0000_s1034" style="position:absolute;left:29721;top:22980;width:13715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Отказ в представлении информации</w:t>
                    </w:r>
                  </w:p>
                </w:txbxContent>
              </v:textbox>
            </v:rect>
            <v:rect id="Rectangle 12" o:spid="_x0000_s1035" style="position:absolute;left:29721;top:36002;width:13715;height:10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Направление уведомления об отказе в представлении информации</w:t>
                    </w:r>
                  </w:p>
                </w:txbxContent>
              </v:textbox>
            </v:rect>
            <v:line id="Line 13" o:spid="_x0000_s1036" style="position:absolute;visibility:visible" from="36578,10428" to="36586,2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4" o:spid="_x0000_s1037" style="position:absolute;visibility:visible" from="52577,24672" to="52585,2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5" o:spid="_x0000_s1038" style="position:absolute;visibility:visible" from="36586,29820" to="36595,3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39" style="position:absolute;visibility:visible" from="11431,5862" to="17147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rect id="Rectangle 17" o:spid="_x0000_s1040" style="position:absolute;left:17147;top:2423;width:10833;height:1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56705B" w:rsidRDefault="0056705B" w:rsidP="0056705B">
                    <w:pPr>
                      <w:jc w:val="center"/>
                    </w:pPr>
                    <w:r>
                      <w:t>Регистрация поступивших обращений (заявлений) и документов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F7061" w:rsidRDefault="006F7061" w:rsidP="00B20E5B">
      <w:pPr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</w:p>
    <w:p w:rsidR="006F7061" w:rsidRDefault="006F7061" w:rsidP="0056705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56705B" w:rsidRDefault="0056705B" w:rsidP="0056705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56705B" w:rsidRDefault="0056705B" w:rsidP="0056705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предоставления муниципальной услуги</w:t>
      </w:r>
    </w:p>
    <w:p w:rsidR="006F7061" w:rsidRDefault="006F7061" w:rsidP="006F7061">
      <w:pPr>
        <w:jc w:val="right"/>
      </w:pPr>
      <w:r>
        <w:rPr>
          <w:rFonts w:cs="Calibri"/>
          <w:b/>
        </w:rPr>
        <w:t xml:space="preserve">                                                                                 «</w:t>
      </w:r>
      <w:r>
        <w:t>Предоставление информации об объектах</w:t>
      </w:r>
    </w:p>
    <w:p w:rsidR="006F7061" w:rsidRDefault="006F7061" w:rsidP="006F7061">
      <w:pPr>
        <w:jc w:val="right"/>
      </w:pPr>
      <w:r>
        <w:t xml:space="preserve">                                                                  культурного наследия местного значения</w:t>
      </w:r>
      <w:r w:rsidR="00B20E5B">
        <w:t>,</w:t>
      </w:r>
      <w:r>
        <w:t xml:space="preserve"> </w:t>
      </w:r>
      <w:proofErr w:type="gramStart"/>
      <w:r>
        <w:t>включённых</w:t>
      </w:r>
      <w:proofErr w:type="gramEnd"/>
      <w:r>
        <w:t xml:space="preserve"> в единый государственный</w:t>
      </w:r>
    </w:p>
    <w:p w:rsidR="006F7061" w:rsidRDefault="006F7061" w:rsidP="006F7061">
      <w:pPr>
        <w:jc w:val="right"/>
      </w:pPr>
      <w:r>
        <w:t xml:space="preserve">                                               реестр объектов культурного наследия </w:t>
      </w:r>
    </w:p>
    <w:p w:rsidR="006F7061" w:rsidRDefault="006F7061" w:rsidP="006F7061">
      <w:pPr>
        <w:jc w:val="right"/>
      </w:pPr>
      <w:r>
        <w:t>(памятников истории и культуры)</w:t>
      </w:r>
    </w:p>
    <w:p w:rsidR="006F7061" w:rsidRDefault="006F7061" w:rsidP="006F7061">
      <w:pPr>
        <w:jc w:val="right"/>
        <w:rPr>
          <w:b/>
        </w:rPr>
      </w:pPr>
      <w:r>
        <w:t xml:space="preserve">                                                                 народов Российской Федерации»</w:t>
      </w:r>
    </w:p>
    <w:p w:rsidR="0056705B" w:rsidRDefault="0056705B" w:rsidP="0056705B"/>
    <w:p w:rsidR="0056705B" w:rsidRDefault="0056705B" w:rsidP="0056705B">
      <w:pPr>
        <w:autoSpaceDE w:val="0"/>
        <w:autoSpaceDN w:val="0"/>
        <w:adjustRightInd w:val="0"/>
        <w:jc w:val="both"/>
        <w:rPr>
          <w:rFonts w:cs="Calibri"/>
        </w:rPr>
      </w:pP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Главе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5B" w:rsidRDefault="0056705B" w:rsidP="0056705B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>(фамилия, имя, отчество полностью)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(серия, номер, кем и когда выдан)  </w:t>
      </w:r>
    </w:p>
    <w:p w:rsidR="0056705B" w:rsidRDefault="0056705B" w:rsidP="0056705B">
      <w:pPr>
        <w:pStyle w:val="ConsPlusNonformat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                                                                               </w:t>
      </w:r>
    </w:p>
    <w:p w:rsidR="0056705B" w:rsidRDefault="0056705B" w:rsidP="0056705B">
      <w:pPr>
        <w:pStyle w:val="ConsPlusNonformat"/>
        <w:ind w:left="1416" w:firstLine="708"/>
        <w:jc w:val="right"/>
        <w:rPr>
          <w:rFonts w:ascii="Times New Roman" w:hAnsi="Times New Roman" w:cs="Times New Roman"/>
        </w:rPr>
      </w:pPr>
    </w:p>
    <w:p w:rsidR="0056705B" w:rsidRDefault="0056705B" w:rsidP="0056705B">
      <w:pPr>
        <w:pStyle w:val="ConsPlusNonformat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жительства)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регистрации)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 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_______________________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B20E5B">
      <w:pPr>
        <w:jc w:val="both"/>
      </w:pPr>
      <w:r>
        <w:t xml:space="preserve">    Прошу  предоставить  информацию  об объектах культурного наследия местного значения, включённых в единый государственный реестр объектов культурного наследия (памятников истории и культуры) народов Российской Федерации  на имя: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дата год рождения)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Информацию прошу направить следующим образом (отметить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 почтовому адресу: _______________________________________________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Электронной почтой по адресу: ______________________________________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При личной явке в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Иное ____________________________________________________ (указать).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________________ 20___ год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(подпись)</w:t>
      </w:r>
    </w:p>
    <w:p w:rsidR="0056705B" w:rsidRDefault="0056705B" w:rsidP="0056705B">
      <w:pPr>
        <w:spacing w:line="360" w:lineRule="auto"/>
        <w:jc w:val="both"/>
      </w:pPr>
    </w:p>
    <w:p w:rsidR="0056705B" w:rsidRDefault="0056705B" w:rsidP="0056705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</w:rPr>
      </w:pPr>
    </w:p>
    <w:p w:rsidR="0056705B" w:rsidRDefault="0056705B" w:rsidP="0056705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</w:rPr>
      </w:pPr>
    </w:p>
    <w:p w:rsidR="0056705B" w:rsidRDefault="0056705B" w:rsidP="0056705B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56705B" w:rsidRDefault="0056705B" w:rsidP="0056705B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56705B" w:rsidRDefault="0056705B" w:rsidP="0056705B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56705B" w:rsidRDefault="0056705B" w:rsidP="0056705B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56705B" w:rsidRDefault="0056705B" w:rsidP="0056705B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6705B" w:rsidRDefault="0056705B" w:rsidP="0056705B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3</w:t>
      </w:r>
    </w:p>
    <w:p w:rsidR="0056705B" w:rsidRDefault="0056705B" w:rsidP="0056705B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6F7061" w:rsidRPr="006F7061" w:rsidRDefault="0056705B" w:rsidP="006F7061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предоставления муниципальной услуги                                                           </w:t>
      </w:r>
      <w:r w:rsidR="006F7061">
        <w:rPr>
          <w:rFonts w:cs="Calibri"/>
          <w:b/>
        </w:rPr>
        <w:t xml:space="preserve">                                                                                 «</w:t>
      </w:r>
      <w:r w:rsidR="006F7061">
        <w:t>Предоставление информации об объектах</w:t>
      </w:r>
    </w:p>
    <w:p w:rsidR="006F7061" w:rsidRDefault="006F7061" w:rsidP="006F7061">
      <w:pPr>
        <w:jc w:val="right"/>
      </w:pPr>
      <w:r>
        <w:t xml:space="preserve">                                                                  культурного наследия местного значения</w:t>
      </w:r>
      <w:r w:rsidR="00B20E5B">
        <w:t>,</w:t>
      </w:r>
      <w:r>
        <w:t xml:space="preserve"> </w:t>
      </w:r>
      <w:proofErr w:type="gramStart"/>
      <w:r>
        <w:t>включённых</w:t>
      </w:r>
      <w:proofErr w:type="gramEnd"/>
      <w:r>
        <w:t xml:space="preserve"> в единый государственный</w:t>
      </w:r>
    </w:p>
    <w:p w:rsidR="006F7061" w:rsidRDefault="006F7061" w:rsidP="006F7061">
      <w:pPr>
        <w:jc w:val="right"/>
      </w:pPr>
      <w:r>
        <w:t xml:space="preserve">                                               реестр объектов культурного наследия </w:t>
      </w:r>
    </w:p>
    <w:p w:rsidR="006F7061" w:rsidRDefault="006F7061" w:rsidP="006F7061">
      <w:pPr>
        <w:jc w:val="right"/>
      </w:pPr>
      <w:r>
        <w:t>(памятников истории и культуры)</w:t>
      </w:r>
    </w:p>
    <w:p w:rsidR="006F7061" w:rsidRDefault="006F7061" w:rsidP="006F7061">
      <w:pPr>
        <w:jc w:val="right"/>
        <w:rPr>
          <w:b/>
        </w:rPr>
      </w:pPr>
      <w:r>
        <w:t xml:space="preserve">                                                                 народов Российской Федерации»</w:t>
      </w:r>
    </w:p>
    <w:p w:rsidR="0056705B" w:rsidRDefault="0056705B" w:rsidP="006F7061">
      <w:pPr>
        <w:autoSpaceDE w:val="0"/>
        <w:autoSpaceDN w:val="0"/>
        <w:adjustRightInd w:val="0"/>
        <w:jc w:val="center"/>
      </w:pPr>
      <w:r>
        <w:t>Жалоба</w:t>
      </w: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нарушение требований административного регламента</w:t>
      </w: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0E5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0E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0E5B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705B" w:rsidRDefault="0056705B" w:rsidP="005670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  <w:r w:rsidR="00B20E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20E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705B" w:rsidRDefault="0056705B" w:rsidP="00567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_____________________,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(Ф.И.О. заявителя)</w:t>
      </w:r>
    </w:p>
    <w:p w:rsidR="0056705B" w:rsidRDefault="0056705B" w:rsidP="00B20E5B">
      <w:pPr>
        <w:jc w:val="both"/>
      </w:pPr>
      <w:r>
        <w:t xml:space="preserve">подаю   жалобу   на  нарушение   требований   административного  </w:t>
      </w:r>
      <w:hyperlink r:id="rId10" w:history="1">
        <w:r w:rsidRPr="00B20E5B">
          <w:rPr>
            <w:rStyle w:val="a8"/>
            <w:color w:val="auto"/>
            <w:u w:val="none"/>
          </w:rPr>
          <w:t>регламента</w:t>
        </w:r>
      </w:hyperlink>
      <w:r>
        <w:t xml:space="preserve"> предоставления   муниципальной   услуги   «Предоставление   информации   об объектах культурного наследия местного значения, включённых в единый государственный реестр объектов культурного наследия (памятников истории и культуры) народов Российской Федерации», допущенное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6705B" w:rsidRDefault="0056705B" w:rsidP="00B20E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должностного лица, допустившего нарушение)</w:t>
      </w:r>
    </w:p>
    <w:p w:rsidR="0056705B" w:rsidRDefault="0056705B" w:rsidP="00B2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следующих требований:</w:t>
      </w:r>
    </w:p>
    <w:p w:rsidR="0056705B" w:rsidRDefault="0056705B" w:rsidP="00B2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705B" w:rsidRDefault="0056705B" w:rsidP="00B20E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нарушений, в т.ч. участники, 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дата и время фиксации нарушений)</w:t>
      </w:r>
    </w:p>
    <w:p w:rsidR="0056705B" w:rsidRDefault="0056705B" w:rsidP="00B2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6705B" w:rsidRDefault="0056705B" w:rsidP="00B2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момента  подачи  настоящей  жалобы  мною  были  использованы  следующие способы обжалования вышеуказанных нарушений:</w:t>
      </w:r>
    </w:p>
    <w:p w:rsidR="0056705B" w:rsidRDefault="0056705B" w:rsidP="00B2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обращение  к  заведующему отделом  должностного  лица, оказывающего услугу</w:t>
      </w:r>
    </w:p>
    <w:p w:rsidR="0056705B" w:rsidRDefault="0056705B" w:rsidP="00B20E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 (да/нет).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подтверждения  представленной  мной   информации   у   меня   имеются следующие материалы: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Официальное   письмо    администрации городского поселения Октябрьское об  отказе  в  предоставлении  муниципальной  услуги_____________________</w:t>
      </w:r>
      <w:r w:rsidR="00B20E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 (да/нет)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</w:t>
      </w:r>
      <w:r w:rsidR="00B20E5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  документов,  указанных  в  п.  _____,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   к  жалобе  да/нет</w:t>
      </w:r>
      <w:proofErr w:type="gramEnd"/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56705B" w:rsidRDefault="0056705B" w:rsidP="00567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подтверждаю.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</w:t>
      </w:r>
    </w:p>
    <w:p w:rsidR="0056705B" w:rsidRDefault="0056705B" w:rsidP="00567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:rsidR="0056705B" w:rsidRDefault="0056705B" w:rsidP="0056705B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p w:rsidR="0056705B" w:rsidRPr="005170B5" w:rsidRDefault="0056705B" w:rsidP="0056705B"/>
    <w:p w:rsidR="00A56D6C" w:rsidRPr="00C802E9" w:rsidRDefault="00A56D6C" w:rsidP="00C802E9">
      <w:pPr>
        <w:pStyle w:val="20"/>
        <w:shd w:val="clear" w:color="auto" w:fill="auto"/>
        <w:tabs>
          <w:tab w:val="left" w:pos="1103"/>
        </w:tabs>
        <w:spacing w:after="0" w:line="240" w:lineRule="auto"/>
        <w:jc w:val="both"/>
        <w:rPr>
          <w:b w:val="0"/>
        </w:rPr>
      </w:pPr>
    </w:p>
    <w:sectPr w:rsidR="00A56D6C" w:rsidRPr="00C802E9" w:rsidSect="00C802E9">
      <w:footnotePr>
        <w:pos w:val="beneathText"/>
      </w:footnotePr>
      <w:pgSz w:w="11905" w:h="16837"/>
      <w:pgMar w:top="426" w:right="70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81350"/>
    <w:multiLevelType w:val="multilevel"/>
    <w:tmpl w:val="C532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EE22C0"/>
    <w:multiLevelType w:val="hybridMultilevel"/>
    <w:tmpl w:val="506231FE"/>
    <w:lvl w:ilvl="0" w:tplc="055CDF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32417"/>
    <w:rsid w:val="000446D0"/>
    <w:rsid w:val="00057466"/>
    <w:rsid w:val="00060CBE"/>
    <w:rsid w:val="000678C2"/>
    <w:rsid w:val="00071A8B"/>
    <w:rsid w:val="000854BF"/>
    <w:rsid w:val="000C53F2"/>
    <w:rsid w:val="000D5489"/>
    <w:rsid w:val="000E7AFE"/>
    <w:rsid w:val="00123EA3"/>
    <w:rsid w:val="001921A8"/>
    <w:rsid w:val="00201159"/>
    <w:rsid w:val="0021493E"/>
    <w:rsid w:val="00231019"/>
    <w:rsid w:val="00244AC4"/>
    <w:rsid w:val="002574FD"/>
    <w:rsid w:val="002830B2"/>
    <w:rsid w:val="002A2938"/>
    <w:rsid w:val="0033003A"/>
    <w:rsid w:val="00351058"/>
    <w:rsid w:val="003552BA"/>
    <w:rsid w:val="00357D07"/>
    <w:rsid w:val="003611EE"/>
    <w:rsid w:val="00365E1F"/>
    <w:rsid w:val="003C3764"/>
    <w:rsid w:val="003E7EAB"/>
    <w:rsid w:val="003F3045"/>
    <w:rsid w:val="003F5632"/>
    <w:rsid w:val="003F6941"/>
    <w:rsid w:val="00410481"/>
    <w:rsid w:val="0041563C"/>
    <w:rsid w:val="00415A1D"/>
    <w:rsid w:val="00425F7C"/>
    <w:rsid w:val="004317DC"/>
    <w:rsid w:val="004409F9"/>
    <w:rsid w:val="00444869"/>
    <w:rsid w:val="00471BEF"/>
    <w:rsid w:val="004A6BC5"/>
    <w:rsid w:val="004D0C4A"/>
    <w:rsid w:val="004E59E5"/>
    <w:rsid w:val="00512C4F"/>
    <w:rsid w:val="00533C7B"/>
    <w:rsid w:val="0056705B"/>
    <w:rsid w:val="005B55C7"/>
    <w:rsid w:val="005B69CC"/>
    <w:rsid w:val="005D1750"/>
    <w:rsid w:val="005D43F5"/>
    <w:rsid w:val="005F106D"/>
    <w:rsid w:val="00620DF5"/>
    <w:rsid w:val="00692EB9"/>
    <w:rsid w:val="006A43E4"/>
    <w:rsid w:val="006B19B8"/>
    <w:rsid w:val="006E4567"/>
    <w:rsid w:val="006F1BF2"/>
    <w:rsid w:val="006F7061"/>
    <w:rsid w:val="00701F6E"/>
    <w:rsid w:val="0075690C"/>
    <w:rsid w:val="00765429"/>
    <w:rsid w:val="00771790"/>
    <w:rsid w:val="007800EE"/>
    <w:rsid w:val="007C6BAB"/>
    <w:rsid w:val="007E5411"/>
    <w:rsid w:val="00815CE9"/>
    <w:rsid w:val="0082448D"/>
    <w:rsid w:val="0082469B"/>
    <w:rsid w:val="00831943"/>
    <w:rsid w:val="008434B6"/>
    <w:rsid w:val="00844141"/>
    <w:rsid w:val="00846674"/>
    <w:rsid w:val="0085066A"/>
    <w:rsid w:val="008522B3"/>
    <w:rsid w:val="00865AB3"/>
    <w:rsid w:val="00876BA1"/>
    <w:rsid w:val="008816DA"/>
    <w:rsid w:val="00883844"/>
    <w:rsid w:val="00890D73"/>
    <w:rsid w:val="008A5521"/>
    <w:rsid w:val="008D0957"/>
    <w:rsid w:val="008E0D26"/>
    <w:rsid w:val="008E36AB"/>
    <w:rsid w:val="008F097D"/>
    <w:rsid w:val="009011BD"/>
    <w:rsid w:val="0092617F"/>
    <w:rsid w:val="009436A0"/>
    <w:rsid w:val="00946FEE"/>
    <w:rsid w:val="0094746A"/>
    <w:rsid w:val="00970EA2"/>
    <w:rsid w:val="009B5274"/>
    <w:rsid w:val="009B5A2C"/>
    <w:rsid w:val="009C1332"/>
    <w:rsid w:val="009D6EB2"/>
    <w:rsid w:val="009E5252"/>
    <w:rsid w:val="00A04567"/>
    <w:rsid w:val="00A053DE"/>
    <w:rsid w:val="00A33B91"/>
    <w:rsid w:val="00A42AAC"/>
    <w:rsid w:val="00A53704"/>
    <w:rsid w:val="00A56D6C"/>
    <w:rsid w:val="00A63374"/>
    <w:rsid w:val="00A64711"/>
    <w:rsid w:val="00A80286"/>
    <w:rsid w:val="00A95846"/>
    <w:rsid w:val="00AB6A96"/>
    <w:rsid w:val="00AD1C60"/>
    <w:rsid w:val="00AD23CB"/>
    <w:rsid w:val="00AE71DC"/>
    <w:rsid w:val="00AF3F62"/>
    <w:rsid w:val="00AF6102"/>
    <w:rsid w:val="00B01C14"/>
    <w:rsid w:val="00B20E5B"/>
    <w:rsid w:val="00B23E43"/>
    <w:rsid w:val="00B564F3"/>
    <w:rsid w:val="00B80013"/>
    <w:rsid w:val="00BA0306"/>
    <w:rsid w:val="00BF00E5"/>
    <w:rsid w:val="00BF1A41"/>
    <w:rsid w:val="00BF32A4"/>
    <w:rsid w:val="00BF6EF4"/>
    <w:rsid w:val="00BF79A3"/>
    <w:rsid w:val="00C008FF"/>
    <w:rsid w:val="00C01AEF"/>
    <w:rsid w:val="00C161D6"/>
    <w:rsid w:val="00C23306"/>
    <w:rsid w:val="00C23C76"/>
    <w:rsid w:val="00C25902"/>
    <w:rsid w:val="00C802E9"/>
    <w:rsid w:val="00CA6087"/>
    <w:rsid w:val="00CB6A8D"/>
    <w:rsid w:val="00CF164D"/>
    <w:rsid w:val="00D12656"/>
    <w:rsid w:val="00D30210"/>
    <w:rsid w:val="00D63E69"/>
    <w:rsid w:val="00D859CA"/>
    <w:rsid w:val="00D9627E"/>
    <w:rsid w:val="00D96DF3"/>
    <w:rsid w:val="00DA24B5"/>
    <w:rsid w:val="00DF09CE"/>
    <w:rsid w:val="00E152C2"/>
    <w:rsid w:val="00E308EE"/>
    <w:rsid w:val="00E36C7F"/>
    <w:rsid w:val="00E816E8"/>
    <w:rsid w:val="00E920E3"/>
    <w:rsid w:val="00E92FF2"/>
    <w:rsid w:val="00E9676F"/>
    <w:rsid w:val="00EA3360"/>
    <w:rsid w:val="00EB2773"/>
    <w:rsid w:val="00EE07FD"/>
    <w:rsid w:val="00EF5458"/>
    <w:rsid w:val="00EF5C19"/>
    <w:rsid w:val="00F070A8"/>
    <w:rsid w:val="00F27833"/>
    <w:rsid w:val="00F43C28"/>
    <w:rsid w:val="00F46A59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10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019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99"/>
    <w:qFormat/>
    <w:rsid w:val="005B69CC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99"/>
    <w:qFormat/>
    <w:rsid w:val="005B69CC"/>
    <w:rPr>
      <w:rFonts w:cs="Times New Roman"/>
      <w:b/>
    </w:rPr>
  </w:style>
  <w:style w:type="character" w:customStyle="1" w:styleId="apple-converted-space">
    <w:name w:val="apple-converted-space"/>
    <w:uiPriority w:val="99"/>
    <w:rsid w:val="005B69CC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C802E9"/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C802E9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E9"/>
    <w:pPr>
      <w:shd w:val="clear" w:color="auto" w:fill="FFFFFF"/>
      <w:suppressAutoHyphens w:val="0"/>
      <w:spacing w:after="240" w:line="274" w:lineRule="exact"/>
      <w:jc w:val="center"/>
    </w:pPr>
    <w:rPr>
      <w:b/>
      <w:bCs/>
      <w:lang w:eastAsia="ru-RU"/>
    </w:rPr>
  </w:style>
  <w:style w:type="paragraph" w:styleId="ae">
    <w:name w:val="Normal (Web)"/>
    <w:basedOn w:val="a"/>
    <w:rsid w:val="0035105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A56D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terk@okt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72537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B866-F011-482D-971F-C490575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cp:lastPrinted>2016-11-02T05:17:00Z</cp:lastPrinted>
  <dcterms:created xsi:type="dcterms:W3CDTF">2016-09-05T10:00:00Z</dcterms:created>
  <dcterms:modified xsi:type="dcterms:W3CDTF">2016-11-02T05:53:00Z</dcterms:modified>
</cp:coreProperties>
</file>