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69141C" w:rsidRPr="004E410B" w:rsidTr="00C47F0B">
        <w:trPr>
          <w:trHeight w:val="524"/>
        </w:trPr>
        <w:tc>
          <w:tcPr>
            <w:tcW w:w="9460" w:type="dxa"/>
            <w:gridSpan w:val="5"/>
          </w:tcPr>
          <w:p w:rsidR="0069141C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9141C" w:rsidRPr="006B6949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9141C" w:rsidRDefault="0069141C" w:rsidP="00C47F0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69141C" w:rsidRPr="000B3D44" w:rsidRDefault="0069141C" w:rsidP="00C47F0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9141C" w:rsidRPr="004E410B" w:rsidTr="00C47F0B">
        <w:trPr>
          <w:trHeight w:val="524"/>
        </w:trPr>
        <w:tc>
          <w:tcPr>
            <w:tcW w:w="284" w:type="dxa"/>
            <w:vAlign w:val="bottom"/>
          </w:tcPr>
          <w:p w:rsidR="0069141C" w:rsidRPr="000B3D44" w:rsidRDefault="0069141C" w:rsidP="00C47F0B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141C" w:rsidRPr="000B3D44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15.01.2019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69141C" w:rsidRPr="000B3D44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141C" w:rsidRPr="000B3D44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17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69141C" w:rsidRPr="000B3D44" w:rsidRDefault="0069141C" w:rsidP="00C47F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9141C" w:rsidRPr="004E410B" w:rsidTr="00C47F0B">
        <w:trPr>
          <w:trHeight w:val="130"/>
        </w:trPr>
        <w:tc>
          <w:tcPr>
            <w:tcW w:w="9460" w:type="dxa"/>
            <w:gridSpan w:val="5"/>
          </w:tcPr>
          <w:p w:rsidR="0069141C" w:rsidRPr="000B3D44" w:rsidRDefault="0069141C" w:rsidP="00C47F0B">
            <w:pPr>
              <w:rPr>
                <w:sz w:val="20"/>
                <w:szCs w:val="28"/>
              </w:rPr>
            </w:pPr>
          </w:p>
        </w:tc>
      </w:tr>
      <w:tr w:rsidR="0069141C" w:rsidRPr="004E410B" w:rsidTr="00C47F0B">
        <w:tc>
          <w:tcPr>
            <w:tcW w:w="9460" w:type="dxa"/>
            <w:gridSpan w:val="5"/>
          </w:tcPr>
          <w:p w:rsidR="0069141C" w:rsidRDefault="0069141C" w:rsidP="00C47F0B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9141C" w:rsidRDefault="0069141C" w:rsidP="00C47F0B">
            <w:pPr>
              <w:rPr>
                <w:sz w:val="28"/>
                <w:szCs w:val="28"/>
                <w:lang w:val="en-US"/>
              </w:rPr>
            </w:pPr>
          </w:p>
          <w:p w:rsidR="0069141C" w:rsidRPr="00B50EAF" w:rsidRDefault="0069141C" w:rsidP="00C47F0B">
            <w:pPr>
              <w:rPr>
                <w:sz w:val="28"/>
                <w:szCs w:val="28"/>
                <w:lang w:val="en-US"/>
              </w:rPr>
            </w:pPr>
          </w:p>
        </w:tc>
      </w:tr>
      <w:tr w:rsidR="0069141C" w:rsidRPr="004E410B" w:rsidTr="00C47F0B">
        <w:tc>
          <w:tcPr>
            <w:tcW w:w="9460" w:type="dxa"/>
            <w:gridSpan w:val="5"/>
          </w:tcPr>
          <w:p w:rsidR="0069141C" w:rsidRPr="009A7DD3" w:rsidRDefault="0069141C" w:rsidP="00C47F0B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закрытии движения автотран</w:t>
            </w:r>
            <w:r>
              <w:rPr>
                <w:b/>
                <w:i/>
                <w:sz w:val="28"/>
                <w:szCs w:val="28"/>
              </w:rPr>
              <w:t xml:space="preserve">спорта по автомобильной дороге </w:t>
            </w:r>
            <w:r w:rsidRPr="009A7DD3">
              <w:rPr>
                <w:b/>
                <w:i/>
                <w:sz w:val="28"/>
                <w:szCs w:val="28"/>
              </w:rPr>
              <w:t xml:space="preserve">общего пользования местного значения по ул. Феофанова в г. Верхняя Пышма на период выполнения реконструкции </w:t>
            </w:r>
          </w:p>
        </w:tc>
      </w:tr>
      <w:tr w:rsidR="0069141C" w:rsidRPr="004E410B" w:rsidTr="00C47F0B">
        <w:tc>
          <w:tcPr>
            <w:tcW w:w="9460" w:type="dxa"/>
            <w:gridSpan w:val="5"/>
          </w:tcPr>
          <w:p w:rsidR="0069141C" w:rsidRDefault="0069141C" w:rsidP="00C47F0B">
            <w:pPr>
              <w:jc w:val="center"/>
              <w:rPr>
                <w:sz w:val="28"/>
                <w:szCs w:val="28"/>
              </w:rPr>
            </w:pPr>
          </w:p>
          <w:p w:rsidR="0069141C" w:rsidRPr="000B3D44" w:rsidRDefault="0069141C" w:rsidP="00C47F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41C" w:rsidRPr="006B551F" w:rsidRDefault="0069141C" w:rsidP="0069141C">
      <w:pPr>
        <w:widowControl w:val="0"/>
        <w:ind w:firstLine="709"/>
        <w:jc w:val="both"/>
        <w:rPr>
          <w:sz w:val="28"/>
          <w:szCs w:val="28"/>
        </w:rPr>
      </w:pPr>
      <w:r w:rsidRPr="006B551F">
        <w:rPr>
          <w:sz w:val="26"/>
          <w:szCs w:val="26"/>
        </w:rPr>
        <w:t xml:space="preserve">В </w:t>
      </w:r>
      <w:proofErr w:type="gramStart"/>
      <w:r w:rsidRPr="006B551F">
        <w:rPr>
          <w:sz w:val="26"/>
          <w:szCs w:val="26"/>
        </w:rPr>
        <w:t>соответствии</w:t>
      </w:r>
      <w:proofErr w:type="gramEnd"/>
      <w:r w:rsidRPr="006B551F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Уставом городского округа Верхняя Пышма</w:t>
      </w:r>
      <w:r>
        <w:rPr>
          <w:sz w:val="26"/>
          <w:szCs w:val="26"/>
        </w:rPr>
        <w:t>,</w:t>
      </w:r>
      <w:r w:rsidRPr="006B551F">
        <w:rPr>
          <w:sz w:val="26"/>
          <w:szCs w:val="26"/>
        </w:rPr>
        <w:t xml:space="preserve"> администрация городского округа Верхняя Пышма</w:t>
      </w:r>
    </w:p>
    <w:p w:rsidR="0069141C" w:rsidRDefault="0069141C" w:rsidP="0069141C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 w:rsidRPr="006B551F">
        <w:rPr>
          <w:sz w:val="26"/>
          <w:szCs w:val="26"/>
        </w:rPr>
        <w:t>1.</w:t>
      </w:r>
      <w:r w:rsidRPr="00142753">
        <w:rPr>
          <w:sz w:val="26"/>
          <w:szCs w:val="26"/>
        </w:rPr>
        <w:t xml:space="preserve"> </w:t>
      </w:r>
      <w:r w:rsidRPr="006B551F">
        <w:rPr>
          <w:sz w:val="26"/>
          <w:szCs w:val="26"/>
        </w:rPr>
        <w:t>Закрыть движение транспорта по автомобильной дороге общего пользования местного значения по ул. Феофанова на участке ул. Лесная</w:t>
      </w:r>
      <w:r>
        <w:rPr>
          <w:sz w:val="26"/>
          <w:szCs w:val="26"/>
        </w:rPr>
        <w:t xml:space="preserve"> – </w:t>
      </w:r>
      <w:r w:rsidRPr="006B551F">
        <w:rPr>
          <w:sz w:val="26"/>
          <w:szCs w:val="26"/>
        </w:rPr>
        <w:t>пр. Успенский на период реконструкции с 11.01.2019 по 19.08.2019 для целей реализации муниципального контракта № Ф.2018.377936 от 06.08.2018.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 w:rsidRPr="006B551F">
        <w:rPr>
          <w:sz w:val="26"/>
          <w:szCs w:val="26"/>
        </w:rPr>
        <w:t>2. Утверд</w:t>
      </w:r>
      <w:r>
        <w:rPr>
          <w:sz w:val="26"/>
          <w:szCs w:val="26"/>
        </w:rPr>
        <w:t>ить схему объезда (прилагается</w:t>
      </w:r>
      <w:r w:rsidRPr="006B551F">
        <w:rPr>
          <w:sz w:val="26"/>
          <w:szCs w:val="26"/>
        </w:rPr>
        <w:t xml:space="preserve">). 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B551F">
        <w:rPr>
          <w:sz w:val="26"/>
          <w:szCs w:val="26"/>
        </w:rPr>
        <w:t xml:space="preserve">Муниципальному бюджетному учреждению «Управлению капитального строительства» на период выполнения работ: 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 w:rsidRPr="006B551F">
        <w:rPr>
          <w:sz w:val="26"/>
          <w:szCs w:val="26"/>
        </w:rPr>
        <w:t>- организовать перекрытие дорожного движения транспортных средств по автомобильной дороге общего пользования местного значения по ул. Феофанова;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551F">
        <w:rPr>
          <w:sz w:val="26"/>
          <w:szCs w:val="26"/>
        </w:rPr>
        <w:t>установить временные дорожные знаки и организовать движение транспортных</w:t>
      </w:r>
      <w:r>
        <w:rPr>
          <w:sz w:val="26"/>
          <w:szCs w:val="26"/>
        </w:rPr>
        <w:t xml:space="preserve"> средств, согласно приложению</w:t>
      </w:r>
      <w:r w:rsidRPr="006B551F">
        <w:rPr>
          <w:sz w:val="26"/>
          <w:szCs w:val="26"/>
        </w:rPr>
        <w:t>.</w:t>
      </w:r>
    </w:p>
    <w:p w:rsidR="0069141C" w:rsidRPr="006B551F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 w:rsidRPr="006B551F">
        <w:rPr>
          <w:sz w:val="26"/>
          <w:szCs w:val="26"/>
        </w:rPr>
        <w:t xml:space="preserve">4. Опубликовать настоящее постановление </w:t>
      </w:r>
      <w:r>
        <w:rPr>
          <w:sz w:val="26"/>
          <w:szCs w:val="26"/>
        </w:rPr>
        <w:t xml:space="preserve">в газете «Красное знамя», </w:t>
      </w:r>
      <w:r w:rsidRPr="006B551F">
        <w:rPr>
          <w:sz w:val="26"/>
          <w:szCs w:val="26"/>
        </w:rPr>
        <w:t>на официальном интернет-портале правовой информации городского округа Верхняя Пышма (</w:t>
      </w:r>
      <w:r w:rsidRPr="00142753">
        <w:rPr>
          <w:sz w:val="26"/>
          <w:szCs w:val="26"/>
          <w:lang w:val="en-US"/>
        </w:rPr>
        <w:t>www</w:t>
      </w:r>
      <w:r w:rsidRPr="00142753">
        <w:rPr>
          <w:sz w:val="26"/>
          <w:szCs w:val="26"/>
        </w:rPr>
        <w:t>.</w:t>
      </w:r>
      <w:proofErr w:type="spellStart"/>
      <w:r w:rsidRPr="00142753">
        <w:rPr>
          <w:sz w:val="26"/>
          <w:szCs w:val="26"/>
        </w:rPr>
        <w:t>верхняяпышма-право</w:t>
      </w:r>
      <w:proofErr w:type="gramStart"/>
      <w:r w:rsidRPr="00142753">
        <w:rPr>
          <w:sz w:val="26"/>
          <w:szCs w:val="26"/>
        </w:rPr>
        <w:t>.р</w:t>
      </w:r>
      <w:proofErr w:type="gramEnd"/>
      <w:r w:rsidRPr="00142753"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) </w:t>
      </w:r>
      <w:r w:rsidRPr="006B551F">
        <w:rPr>
          <w:sz w:val="26"/>
          <w:szCs w:val="26"/>
        </w:rPr>
        <w:t>и разместить на официальном сайте городского округа Верхняя Пышма.</w:t>
      </w:r>
    </w:p>
    <w:p w:rsidR="0069141C" w:rsidRPr="0069141C" w:rsidRDefault="0069141C" w:rsidP="0069141C">
      <w:pPr>
        <w:widowControl w:val="0"/>
        <w:ind w:firstLine="709"/>
        <w:jc w:val="both"/>
        <w:rPr>
          <w:sz w:val="26"/>
          <w:szCs w:val="26"/>
        </w:rPr>
      </w:pPr>
      <w:r w:rsidRPr="006B551F">
        <w:rPr>
          <w:sz w:val="26"/>
          <w:szCs w:val="26"/>
        </w:rPr>
        <w:t xml:space="preserve">5. </w:t>
      </w:r>
      <w:proofErr w:type="gramStart"/>
      <w:r w:rsidRPr="006B551F">
        <w:rPr>
          <w:sz w:val="26"/>
          <w:szCs w:val="26"/>
        </w:rPr>
        <w:t>Контроль за</w:t>
      </w:r>
      <w:proofErr w:type="gramEnd"/>
      <w:r w:rsidRPr="006B551F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6B551F">
        <w:rPr>
          <w:sz w:val="26"/>
          <w:szCs w:val="26"/>
        </w:rPr>
        <w:t>Николишина</w:t>
      </w:r>
      <w:proofErr w:type="spellEnd"/>
      <w:r w:rsidRPr="006B551F">
        <w:rPr>
          <w:sz w:val="26"/>
          <w:szCs w:val="26"/>
        </w:rPr>
        <w:t xml:space="preserve"> В.Н.</w:t>
      </w:r>
    </w:p>
    <w:p w:rsidR="0069141C" w:rsidRPr="0069141C" w:rsidRDefault="0069141C" w:rsidP="0069141C">
      <w:pPr>
        <w:widowControl w:val="0"/>
        <w:ind w:firstLine="709"/>
        <w:jc w:val="both"/>
        <w:rPr>
          <w:sz w:val="28"/>
          <w:szCs w:val="28"/>
        </w:rPr>
      </w:pPr>
    </w:p>
    <w:p w:rsidR="0069141C" w:rsidRPr="0069141C" w:rsidRDefault="0069141C" w:rsidP="0069141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69141C" w:rsidRPr="004E410B" w:rsidTr="00C47F0B">
        <w:tc>
          <w:tcPr>
            <w:tcW w:w="6237" w:type="dxa"/>
            <w:vAlign w:val="bottom"/>
          </w:tcPr>
          <w:p w:rsidR="0069141C" w:rsidRPr="006B551F" w:rsidRDefault="0069141C" w:rsidP="00C47F0B">
            <w:pPr>
              <w:rPr>
                <w:sz w:val="26"/>
                <w:szCs w:val="26"/>
              </w:rPr>
            </w:pPr>
            <w:r w:rsidRPr="006B551F">
              <w:rPr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9141C" w:rsidRPr="006B551F" w:rsidRDefault="0069141C" w:rsidP="00C47F0B">
            <w:pPr>
              <w:jc w:val="right"/>
              <w:rPr>
                <w:sz w:val="26"/>
                <w:szCs w:val="26"/>
              </w:rPr>
            </w:pPr>
            <w:r w:rsidRPr="006B551F">
              <w:rPr>
                <w:sz w:val="26"/>
                <w:szCs w:val="26"/>
              </w:rPr>
              <w:t>И.В. Соломин</w:t>
            </w:r>
          </w:p>
        </w:tc>
      </w:tr>
    </w:tbl>
    <w:p w:rsidR="0069141C" w:rsidRPr="00EC798A" w:rsidRDefault="0069141C" w:rsidP="0069141C">
      <w:pPr>
        <w:pStyle w:val="ConsNormal"/>
        <w:widowControl/>
        <w:ind w:firstLine="0"/>
      </w:pPr>
    </w:p>
    <w:p w:rsidR="00B76880" w:rsidRDefault="00B76880"/>
    <w:sectPr w:rsidR="00B768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1B" w:rsidRDefault="00953D1B" w:rsidP="0069141C">
      <w:r>
        <w:separator/>
      </w:r>
    </w:p>
  </w:endnote>
  <w:endnote w:type="continuationSeparator" w:id="0">
    <w:p w:rsidR="00953D1B" w:rsidRDefault="00953D1B" w:rsidP="0069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1B" w:rsidRDefault="00953D1B" w:rsidP="0069141C">
      <w:r>
        <w:separator/>
      </w:r>
    </w:p>
  </w:footnote>
  <w:footnote w:type="continuationSeparator" w:id="0">
    <w:p w:rsidR="00953D1B" w:rsidRDefault="00953D1B" w:rsidP="0069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1C" w:rsidRDefault="0069141C">
    <w:pPr>
      <w:pStyle w:val="a3"/>
    </w:pPr>
  </w:p>
  <w:p w:rsidR="0069141C" w:rsidRDefault="00691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C"/>
    <w:rsid w:val="0069141C"/>
    <w:rsid w:val="00953D1B"/>
    <w:rsid w:val="00B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141C"/>
  </w:style>
  <w:style w:type="paragraph" w:styleId="a5">
    <w:name w:val="footer"/>
    <w:basedOn w:val="a"/>
    <w:link w:val="a6"/>
    <w:uiPriority w:val="99"/>
    <w:unhideWhenUsed/>
    <w:rsid w:val="006914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141C"/>
  </w:style>
  <w:style w:type="paragraph" w:styleId="a7">
    <w:name w:val="Balloon Text"/>
    <w:basedOn w:val="a"/>
    <w:link w:val="a8"/>
    <w:uiPriority w:val="99"/>
    <w:semiHidden/>
    <w:unhideWhenUsed/>
    <w:rsid w:val="006914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9141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14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141C"/>
  </w:style>
  <w:style w:type="paragraph" w:styleId="a5">
    <w:name w:val="footer"/>
    <w:basedOn w:val="a"/>
    <w:link w:val="a6"/>
    <w:uiPriority w:val="99"/>
    <w:unhideWhenUsed/>
    <w:rsid w:val="006914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9141C"/>
  </w:style>
  <w:style w:type="paragraph" w:styleId="a7">
    <w:name w:val="Balloon Text"/>
    <w:basedOn w:val="a"/>
    <w:link w:val="a8"/>
    <w:uiPriority w:val="99"/>
    <w:semiHidden/>
    <w:unhideWhenUsed/>
    <w:rsid w:val="006914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9141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14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2019-01-16T07:11:00Z</dcterms:created>
  <dcterms:modified xsi:type="dcterms:W3CDTF">2019-01-16T07:12:00Z</dcterms:modified>
</cp:coreProperties>
</file>