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9C7D30">
        <w:t>30.09.2014</w:t>
      </w:r>
      <w:r>
        <w:t xml:space="preserve"> № </w:t>
      </w:r>
      <w:r w:rsidR="009C7D30">
        <w:t>1709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EF0655" w:rsidRDefault="00CC76A1" w:rsidP="00627B1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 утверждении муниципальной программы</w:t>
      </w:r>
    </w:p>
    <w:p w:rsidR="00636F6B" w:rsidRDefault="00C4388E" w:rsidP="00D46DA4">
      <w:pPr>
        <w:jc w:val="center"/>
        <w:rPr>
          <w:b/>
          <w:i/>
          <w:sz w:val="28"/>
        </w:rPr>
      </w:pPr>
      <w:r>
        <w:rPr>
          <w:b/>
          <w:i/>
          <w:color w:val="000000"/>
          <w:sz w:val="28"/>
          <w:szCs w:val="28"/>
        </w:rPr>
        <w:t>«</w:t>
      </w:r>
      <w:r w:rsidR="00636F6B" w:rsidRPr="007F6C51">
        <w:rPr>
          <w:b/>
          <w:i/>
          <w:sz w:val="28"/>
        </w:rPr>
        <w:t xml:space="preserve">Развитие основных направлений социальной политики </w:t>
      </w:r>
    </w:p>
    <w:p w:rsidR="00DA3E81" w:rsidRPr="000F5A85" w:rsidRDefault="00636F6B" w:rsidP="00D46DA4">
      <w:pPr>
        <w:jc w:val="center"/>
        <w:rPr>
          <w:b/>
          <w:i/>
          <w:color w:val="000000"/>
          <w:sz w:val="28"/>
          <w:szCs w:val="28"/>
        </w:rPr>
      </w:pPr>
      <w:r w:rsidRPr="007F6C51">
        <w:rPr>
          <w:b/>
          <w:i/>
          <w:sz w:val="28"/>
        </w:rPr>
        <w:t>на территории городского округа Верхняя Пышма до 2020 года</w:t>
      </w:r>
      <w:r w:rsidR="00C4388E">
        <w:rPr>
          <w:b/>
          <w:i/>
          <w:color w:val="000000"/>
          <w:sz w:val="28"/>
          <w:szCs w:val="28"/>
        </w:rPr>
        <w:t>»</w:t>
      </w:r>
    </w:p>
    <w:bookmarkEnd w:id="0"/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8B13D3" w:rsidRDefault="007D3B68" w:rsidP="00627B13">
      <w:pPr>
        <w:ind w:firstLine="709"/>
        <w:jc w:val="both"/>
        <w:rPr>
          <w:sz w:val="28"/>
          <w:szCs w:val="28"/>
        </w:rPr>
      </w:pPr>
      <w:r w:rsidRPr="00991CAA">
        <w:rPr>
          <w:sz w:val="28"/>
          <w:szCs w:val="28"/>
        </w:rPr>
        <w:t xml:space="preserve">В соответствии </w:t>
      </w:r>
      <w:r w:rsidR="00636F6B">
        <w:rPr>
          <w:sz w:val="28"/>
        </w:rPr>
        <w:t xml:space="preserve">с Федеральным законом от 23.09.2003 № 131 – ФЗ </w:t>
      </w:r>
      <w:r w:rsidR="00C4388E">
        <w:rPr>
          <w:sz w:val="28"/>
        </w:rPr>
        <w:t>«</w:t>
      </w:r>
      <w:r w:rsidR="00636F6B">
        <w:rPr>
          <w:sz w:val="28"/>
        </w:rPr>
        <w:t>Об общих принципах организации местного самоуправления   в Российской Фед</w:t>
      </w:r>
      <w:r w:rsidR="00636F6B">
        <w:rPr>
          <w:sz w:val="28"/>
        </w:rPr>
        <w:t>е</w:t>
      </w:r>
      <w:r w:rsidR="00636F6B">
        <w:rPr>
          <w:sz w:val="28"/>
        </w:rPr>
        <w:t>рации</w:t>
      </w:r>
      <w:r w:rsidR="00C4388E">
        <w:rPr>
          <w:sz w:val="28"/>
        </w:rPr>
        <w:t>»</w:t>
      </w:r>
      <w:r w:rsidR="00636F6B">
        <w:rPr>
          <w:sz w:val="28"/>
        </w:rPr>
        <w:t xml:space="preserve">, постановлением администрации городского округа Верхняя Пышма от 27.02. 2014 № 335 </w:t>
      </w:r>
      <w:r w:rsidR="00C4388E">
        <w:rPr>
          <w:sz w:val="28"/>
        </w:rPr>
        <w:t>«</w:t>
      </w:r>
      <w:r w:rsidR="00636F6B">
        <w:rPr>
          <w:sz w:val="28"/>
        </w:rPr>
        <w:t>Об утверждении Порядка разработки и реализации муниц</w:t>
      </w:r>
      <w:r w:rsidR="00636F6B">
        <w:rPr>
          <w:sz w:val="28"/>
        </w:rPr>
        <w:t>и</w:t>
      </w:r>
      <w:r w:rsidR="00636F6B">
        <w:rPr>
          <w:sz w:val="28"/>
        </w:rPr>
        <w:t>пальных программ в городском округе Верхняя Пышма</w:t>
      </w:r>
      <w:r w:rsidR="00C4388E">
        <w:rPr>
          <w:sz w:val="28"/>
        </w:rPr>
        <w:t>»</w:t>
      </w:r>
      <w:r w:rsidR="00636F6B">
        <w:rPr>
          <w:sz w:val="28"/>
        </w:rPr>
        <w:t>, Уставом городского округа Верхняя Пышма</w:t>
      </w:r>
      <w:r w:rsidR="00305E71">
        <w:rPr>
          <w:sz w:val="28"/>
          <w:szCs w:val="28"/>
        </w:rPr>
        <w:t>, администрация городского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1. Утвердить муниципальную программу </w:t>
      </w:r>
      <w:r w:rsidR="00C4388E">
        <w:rPr>
          <w:sz w:val="28"/>
          <w:szCs w:val="28"/>
        </w:rPr>
        <w:t>«</w:t>
      </w:r>
      <w:r w:rsidR="00636F6B" w:rsidRPr="00C26DC3">
        <w:rPr>
          <w:sz w:val="28"/>
        </w:rPr>
        <w:t>Развитие основных направл</w:t>
      </w:r>
      <w:r w:rsidR="00636F6B" w:rsidRPr="00C26DC3">
        <w:rPr>
          <w:sz w:val="28"/>
        </w:rPr>
        <w:t>е</w:t>
      </w:r>
      <w:r w:rsidR="00636F6B" w:rsidRPr="00C26DC3">
        <w:rPr>
          <w:sz w:val="28"/>
        </w:rPr>
        <w:t>ний социальной политики на территории городского округа Верхняя Пышма до 2020 года</w:t>
      </w:r>
      <w:r w:rsidR="00C4388E">
        <w:rPr>
          <w:sz w:val="28"/>
        </w:rPr>
        <w:t>»</w:t>
      </w:r>
      <w:r w:rsidRPr="000171E2">
        <w:rPr>
          <w:sz w:val="28"/>
          <w:szCs w:val="28"/>
        </w:rPr>
        <w:t xml:space="preserve"> (прилагается).</w:t>
      </w:r>
    </w:p>
    <w:p w:rsidR="00636F6B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2. </w:t>
      </w:r>
      <w:r w:rsidR="00636F6B">
        <w:rPr>
          <w:sz w:val="28"/>
        </w:rPr>
        <w:t>Установить, что настоящее постановление вступает в силу с 01 января 2015 года.</w:t>
      </w:r>
    </w:p>
    <w:p w:rsidR="00CC76A1" w:rsidRPr="000171E2" w:rsidRDefault="00636F6B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6A1" w:rsidRPr="000171E2">
        <w:rPr>
          <w:sz w:val="28"/>
          <w:szCs w:val="28"/>
        </w:rPr>
        <w:t xml:space="preserve">Опубликовать настоящее постановление в газете </w:t>
      </w:r>
      <w:r w:rsidR="00C4388E">
        <w:rPr>
          <w:sz w:val="28"/>
          <w:szCs w:val="28"/>
        </w:rPr>
        <w:t>«</w:t>
      </w:r>
      <w:r w:rsidR="00CC76A1" w:rsidRPr="000171E2">
        <w:rPr>
          <w:sz w:val="28"/>
          <w:szCs w:val="28"/>
        </w:rPr>
        <w:t>Красное знамя</w:t>
      </w:r>
      <w:r w:rsidR="00C4388E">
        <w:rPr>
          <w:sz w:val="28"/>
          <w:szCs w:val="28"/>
        </w:rPr>
        <w:t>»</w:t>
      </w:r>
      <w:r w:rsidR="00CC76A1" w:rsidRPr="000171E2">
        <w:rPr>
          <w:sz w:val="28"/>
          <w:szCs w:val="28"/>
        </w:rPr>
        <w:t xml:space="preserve"> и на </w:t>
      </w:r>
      <w:r w:rsidR="00731D19">
        <w:rPr>
          <w:sz w:val="28"/>
          <w:szCs w:val="28"/>
        </w:rPr>
        <w:t xml:space="preserve">официальном </w:t>
      </w:r>
      <w:r w:rsidR="00CC76A1" w:rsidRPr="000171E2">
        <w:rPr>
          <w:sz w:val="28"/>
          <w:szCs w:val="28"/>
        </w:rPr>
        <w:t>сайте городского округа Верхняя Пышма.</w:t>
      </w:r>
    </w:p>
    <w:p w:rsidR="00851951" w:rsidRPr="00DA3E81" w:rsidRDefault="00636F6B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555">
        <w:rPr>
          <w:sz w:val="28"/>
          <w:szCs w:val="28"/>
        </w:rPr>
        <w:t>. Контроль за вы</w:t>
      </w:r>
      <w:r w:rsidR="00CC76A1" w:rsidRPr="000171E2">
        <w:rPr>
          <w:sz w:val="28"/>
          <w:szCs w:val="28"/>
        </w:rPr>
        <w:t>полнение</w:t>
      </w:r>
      <w:r w:rsidR="00D46DA4">
        <w:rPr>
          <w:sz w:val="28"/>
          <w:szCs w:val="28"/>
        </w:rPr>
        <w:t>м настоящего</w:t>
      </w:r>
      <w:r w:rsidR="00CC76A1" w:rsidRPr="000171E2">
        <w:rPr>
          <w:sz w:val="28"/>
          <w:szCs w:val="28"/>
        </w:rPr>
        <w:t xml:space="preserve"> постановления возложить на </w:t>
      </w:r>
      <w:r w:rsidRPr="003D747F">
        <w:rPr>
          <w:sz w:val="28"/>
        </w:rPr>
        <w:t>з</w:t>
      </w:r>
      <w:r w:rsidRPr="003D747F">
        <w:rPr>
          <w:sz w:val="28"/>
        </w:rPr>
        <w:t>а</w:t>
      </w:r>
      <w:r w:rsidRPr="003D747F">
        <w:rPr>
          <w:sz w:val="28"/>
        </w:rPr>
        <w:t>местителя главы администрации городского округа Верхняя Пышма по соц</w:t>
      </w:r>
      <w:r w:rsidRPr="003D747F">
        <w:rPr>
          <w:sz w:val="28"/>
        </w:rPr>
        <w:t>и</w:t>
      </w:r>
      <w:r w:rsidRPr="003D747F">
        <w:rPr>
          <w:sz w:val="28"/>
        </w:rPr>
        <w:t>альным вопросам Кропачева</w:t>
      </w:r>
      <w:r w:rsidRPr="00737218">
        <w:rPr>
          <w:sz w:val="28"/>
        </w:rPr>
        <w:t xml:space="preserve"> Н.М. </w:t>
      </w: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563C3A" w:rsidRDefault="00627B13" w:rsidP="00FA123C">
      <w:pPr>
        <w:tabs>
          <w:tab w:val="right" w:pos="9639"/>
        </w:tabs>
        <w:jc w:val="both"/>
      </w:pPr>
      <w:r>
        <w:rPr>
          <w:sz w:val="28"/>
          <w:szCs w:val="28"/>
        </w:rPr>
        <w:t>Глава</w:t>
      </w:r>
      <w:r w:rsidR="00633948">
        <w:rPr>
          <w:sz w:val="28"/>
          <w:szCs w:val="28"/>
        </w:rPr>
        <w:t xml:space="preserve"> администрации</w:t>
      </w:r>
      <w:r w:rsidR="00633948" w:rsidRPr="00790642">
        <w:rPr>
          <w:sz w:val="28"/>
          <w:szCs w:val="28"/>
        </w:rPr>
        <w:t xml:space="preserve"> </w:t>
      </w:r>
      <w:r w:rsidR="00633948" w:rsidRPr="00790642">
        <w:rPr>
          <w:sz w:val="28"/>
          <w:szCs w:val="28"/>
        </w:rPr>
        <w:tab/>
      </w:r>
      <w:proofErr w:type="spellStart"/>
      <w:r w:rsidR="00E624CA">
        <w:rPr>
          <w:sz w:val="28"/>
          <w:szCs w:val="28"/>
        </w:rPr>
        <w:t>В.С.Чирков</w:t>
      </w:r>
      <w:proofErr w:type="spellEnd"/>
      <w:r w:rsidR="00B2310E">
        <w:rPr>
          <w:sz w:val="28"/>
          <w:szCs w:val="28"/>
        </w:rPr>
        <w:tab/>
      </w:r>
      <w:r w:rsidR="00FA123C">
        <w:rPr>
          <w:b/>
          <w:spacing w:val="80"/>
          <w:sz w:val="32"/>
          <w:szCs w:val="32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УТВЕРЖДЕНА</w:t>
      </w:r>
      <w:r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123C" w:rsidRDefault="00CC76A1" w:rsidP="00FA123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CC76A1" w:rsidRDefault="00FA123C" w:rsidP="00FA123C">
      <w:pPr>
        <w:ind w:firstLine="5103"/>
        <w:jc w:val="both"/>
        <w:rPr>
          <w:sz w:val="28"/>
          <w:szCs w:val="28"/>
        </w:rPr>
      </w:pPr>
      <w:r w:rsidRPr="00FA123C">
        <w:rPr>
          <w:sz w:val="28"/>
          <w:szCs w:val="28"/>
        </w:rPr>
        <w:t>от 30.09.2014 № 1709</w:t>
      </w:r>
    </w:p>
    <w:p w:rsidR="00FA123C" w:rsidRDefault="00FA123C" w:rsidP="00FA123C">
      <w:pPr>
        <w:ind w:firstLine="5103"/>
        <w:jc w:val="both"/>
        <w:rPr>
          <w:b/>
          <w:sz w:val="28"/>
          <w:szCs w:val="28"/>
        </w:rPr>
      </w:pPr>
    </w:p>
    <w:p w:rsidR="00CC76A1" w:rsidRPr="006A2893" w:rsidRDefault="00467A0B" w:rsidP="00CC76A1">
      <w:pPr>
        <w:jc w:val="center"/>
        <w:rPr>
          <w:b/>
          <w:sz w:val="28"/>
          <w:szCs w:val="28"/>
        </w:rPr>
      </w:pPr>
      <w:r w:rsidRPr="006A2893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6A2893">
        <w:rPr>
          <w:b/>
          <w:sz w:val="28"/>
          <w:szCs w:val="28"/>
        </w:rPr>
        <w:t xml:space="preserve"> ПРОГРАММА</w:t>
      </w:r>
    </w:p>
    <w:p w:rsidR="00467A0B" w:rsidRDefault="00C4388E" w:rsidP="00467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7A0B" w:rsidRPr="00D90DDD">
        <w:rPr>
          <w:b/>
          <w:sz w:val="28"/>
          <w:szCs w:val="28"/>
        </w:rPr>
        <w:t xml:space="preserve">Развитие основных направлений социальной политики </w:t>
      </w: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>на территории городского округа Верхняя Пышма до 2020 года</w:t>
      </w:r>
      <w:r w:rsidR="00C4388E">
        <w:rPr>
          <w:b/>
          <w:sz w:val="28"/>
          <w:szCs w:val="28"/>
        </w:rPr>
        <w:t>»</w:t>
      </w: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 (далее – Программа)</w:t>
      </w:r>
    </w:p>
    <w:p w:rsidR="00467A0B" w:rsidRDefault="00467A0B" w:rsidP="00467A0B">
      <w:pPr>
        <w:jc w:val="center"/>
        <w:rPr>
          <w:b/>
          <w:sz w:val="28"/>
          <w:szCs w:val="28"/>
        </w:rPr>
      </w:pPr>
    </w:p>
    <w:p w:rsidR="002465A9" w:rsidRPr="00EF71FE" w:rsidRDefault="002465A9" w:rsidP="002465A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F71FE">
        <w:rPr>
          <w:b/>
          <w:sz w:val="27"/>
          <w:szCs w:val="27"/>
        </w:rPr>
        <w:t>ПАСПОРТ</w:t>
      </w:r>
      <w:r w:rsidRPr="00EF71FE">
        <w:rPr>
          <w:sz w:val="27"/>
          <w:szCs w:val="27"/>
        </w:rPr>
        <w:t xml:space="preserve"> </w:t>
      </w:r>
      <w:r w:rsidRPr="00EF71FE">
        <w:rPr>
          <w:b/>
          <w:sz w:val="27"/>
          <w:szCs w:val="27"/>
        </w:rPr>
        <w:t>МУНИЦИПАЛЬНОЙ ПРОГРАММЫ</w:t>
      </w:r>
    </w:p>
    <w:p w:rsidR="002465A9" w:rsidRPr="00EF71FE" w:rsidRDefault="00C4388E" w:rsidP="002465A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«</w:t>
      </w:r>
      <w:r w:rsidR="002465A9" w:rsidRPr="00EF71FE">
        <w:rPr>
          <w:b/>
          <w:bCs/>
          <w:sz w:val="27"/>
          <w:szCs w:val="27"/>
        </w:rPr>
        <w:t>Развитие основных направлений социальной политики на</w:t>
      </w:r>
    </w:p>
    <w:p w:rsidR="002465A9" w:rsidRPr="00EF71FE" w:rsidRDefault="002465A9" w:rsidP="002465A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F71FE">
        <w:rPr>
          <w:b/>
          <w:bCs/>
          <w:sz w:val="27"/>
          <w:szCs w:val="27"/>
        </w:rPr>
        <w:t>территории городского округа Верхняя Пышма до 2020 года</w:t>
      </w:r>
      <w:r w:rsidR="00C4388E">
        <w:rPr>
          <w:b/>
          <w:sz w:val="27"/>
          <w:szCs w:val="27"/>
        </w:rPr>
        <w:t>»</w:t>
      </w:r>
    </w:p>
    <w:p w:rsidR="002465A9" w:rsidRPr="00EF71FE" w:rsidRDefault="002465A9" w:rsidP="002465A9">
      <w:pPr>
        <w:jc w:val="center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Ответственный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rStyle w:val="10"/>
                <w:sz w:val="28"/>
                <w:szCs w:val="28"/>
              </w:rPr>
              <w:t>исполнитель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муниципальной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Комитет по социальной политике администр</w:t>
            </w:r>
            <w:r w:rsidRPr="002465A9">
              <w:rPr>
                <w:rStyle w:val="10"/>
                <w:sz w:val="28"/>
                <w:szCs w:val="28"/>
              </w:rPr>
              <w:t>а</w:t>
            </w:r>
            <w:r w:rsidRPr="002465A9">
              <w:rPr>
                <w:rStyle w:val="10"/>
                <w:sz w:val="28"/>
                <w:szCs w:val="28"/>
              </w:rPr>
              <w:t>ции городского округа Верхняя Пышма</w:t>
            </w:r>
          </w:p>
        </w:tc>
      </w:tr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Сроки реализации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муниципальной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2015 - 2020 годы</w:t>
            </w:r>
          </w:p>
        </w:tc>
      </w:tr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326" w:lineRule="exact"/>
              <w:ind w:left="140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Цели и задачи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326" w:lineRule="exact"/>
              <w:ind w:left="140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Цель 1. Оказание дополнительных мер соц</w:t>
            </w:r>
            <w:r w:rsidRPr="002465A9">
              <w:rPr>
                <w:rStyle w:val="10"/>
                <w:sz w:val="28"/>
                <w:szCs w:val="28"/>
              </w:rPr>
              <w:t>и</w:t>
            </w:r>
            <w:r w:rsidRPr="002465A9">
              <w:rPr>
                <w:rStyle w:val="10"/>
                <w:sz w:val="28"/>
                <w:szCs w:val="28"/>
              </w:rPr>
              <w:t>альной поддержки отдельных категорий гра</w:t>
            </w:r>
            <w:r w:rsidRPr="002465A9">
              <w:rPr>
                <w:rStyle w:val="10"/>
                <w:sz w:val="28"/>
                <w:szCs w:val="28"/>
              </w:rPr>
              <w:t>ж</w:t>
            </w:r>
            <w:r w:rsidRPr="002465A9">
              <w:rPr>
                <w:rStyle w:val="10"/>
                <w:sz w:val="28"/>
                <w:szCs w:val="28"/>
              </w:rPr>
              <w:t>дан городского округа Верхняя Пышма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Задача 1.1. Предоставление гражданам и с</w:t>
            </w:r>
            <w:r w:rsidRPr="002465A9">
              <w:rPr>
                <w:rStyle w:val="10"/>
                <w:sz w:val="28"/>
                <w:szCs w:val="28"/>
              </w:rPr>
              <w:t>е</w:t>
            </w:r>
            <w:r w:rsidRPr="002465A9">
              <w:rPr>
                <w:rStyle w:val="10"/>
                <w:sz w:val="28"/>
                <w:szCs w:val="28"/>
              </w:rPr>
              <w:t>мьям, оказавшимся в трудной жизненной сит</w:t>
            </w:r>
            <w:r w:rsidRPr="002465A9">
              <w:rPr>
                <w:rStyle w:val="10"/>
                <w:sz w:val="28"/>
                <w:szCs w:val="28"/>
              </w:rPr>
              <w:t>у</w:t>
            </w:r>
            <w:r w:rsidRPr="002465A9">
              <w:rPr>
                <w:rStyle w:val="10"/>
                <w:sz w:val="28"/>
                <w:szCs w:val="28"/>
              </w:rPr>
              <w:t>ации социальной поддержки в денежной форме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Задача 1.2. Обеспечение выплат ежемесячн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>го денежного вознаграждения Почетным гра</w:t>
            </w:r>
            <w:r w:rsidRPr="002465A9">
              <w:rPr>
                <w:rStyle w:val="10"/>
                <w:sz w:val="28"/>
                <w:szCs w:val="28"/>
              </w:rPr>
              <w:t>ж</w:t>
            </w:r>
            <w:r w:rsidRPr="002465A9">
              <w:rPr>
                <w:rStyle w:val="10"/>
                <w:sz w:val="28"/>
                <w:szCs w:val="28"/>
              </w:rPr>
              <w:t>данам городского округа Верхняя Пышма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 xml:space="preserve">Задача 1.3. Обеспечение жителей </w:t>
            </w:r>
            <w:r w:rsidR="00C4388E">
              <w:rPr>
                <w:rStyle w:val="10"/>
                <w:sz w:val="28"/>
                <w:szCs w:val="28"/>
              </w:rPr>
              <w:t>«</w:t>
            </w:r>
            <w:r w:rsidRPr="002465A9">
              <w:rPr>
                <w:rStyle w:val="10"/>
                <w:sz w:val="28"/>
                <w:szCs w:val="28"/>
              </w:rPr>
              <w:t>Дома вет</w:t>
            </w:r>
            <w:r w:rsidRPr="002465A9">
              <w:rPr>
                <w:rStyle w:val="10"/>
                <w:sz w:val="28"/>
                <w:szCs w:val="28"/>
              </w:rPr>
              <w:t>е</w:t>
            </w:r>
            <w:r w:rsidRPr="002465A9">
              <w:rPr>
                <w:rStyle w:val="10"/>
                <w:sz w:val="28"/>
                <w:szCs w:val="28"/>
              </w:rPr>
              <w:t>ранов</w:t>
            </w:r>
            <w:r w:rsidR="00C4388E">
              <w:rPr>
                <w:rStyle w:val="10"/>
                <w:sz w:val="28"/>
                <w:szCs w:val="28"/>
              </w:rPr>
              <w:t>»</w:t>
            </w:r>
            <w:r w:rsidRPr="002465A9">
              <w:rPr>
                <w:rStyle w:val="10"/>
                <w:sz w:val="28"/>
                <w:szCs w:val="28"/>
              </w:rPr>
              <w:t xml:space="preserve"> мерами социальной поддержки в нат</w:t>
            </w:r>
            <w:r w:rsidRPr="002465A9">
              <w:rPr>
                <w:rStyle w:val="10"/>
                <w:sz w:val="28"/>
                <w:szCs w:val="28"/>
              </w:rPr>
              <w:t>у</w:t>
            </w:r>
            <w:r w:rsidRPr="002465A9">
              <w:rPr>
                <w:rStyle w:val="10"/>
                <w:sz w:val="28"/>
                <w:szCs w:val="28"/>
              </w:rPr>
              <w:t>ральной форме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Задача 1.4. Организация социально - знач</w:t>
            </w:r>
            <w:r w:rsidRPr="002465A9">
              <w:rPr>
                <w:rStyle w:val="10"/>
                <w:sz w:val="28"/>
                <w:szCs w:val="28"/>
              </w:rPr>
              <w:t>и</w:t>
            </w:r>
            <w:r w:rsidRPr="002465A9">
              <w:rPr>
                <w:rStyle w:val="10"/>
                <w:sz w:val="28"/>
                <w:szCs w:val="28"/>
              </w:rPr>
              <w:t>мых мероприятий для граждан, нуждающихся в дополнительных мерах социальной поддер</w:t>
            </w:r>
            <w:r w:rsidRPr="002465A9">
              <w:rPr>
                <w:rStyle w:val="10"/>
                <w:sz w:val="28"/>
                <w:szCs w:val="28"/>
              </w:rPr>
              <w:t>ж</w:t>
            </w:r>
            <w:r w:rsidRPr="002465A9">
              <w:rPr>
                <w:rStyle w:val="10"/>
                <w:sz w:val="28"/>
                <w:szCs w:val="28"/>
              </w:rPr>
              <w:t>ки (инвалиды, дети, маломобильные группы населения, граждане, оказавшиеся в трудной жизненной ситуации)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Цель 2. Снижение уровня распространенн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>сти и сохранение на спорадическом уровне распространенности инфекционных заболев</w:t>
            </w:r>
            <w:r w:rsidRPr="002465A9">
              <w:rPr>
                <w:rStyle w:val="10"/>
                <w:sz w:val="28"/>
                <w:szCs w:val="28"/>
              </w:rPr>
              <w:t>а</w:t>
            </w:r>
            <w:r w:rsidRPr="002465A9">
              <w:rPr>
                <w:rStyle w:val="10"/>
                <w:sz w:val="28"/>
                <w:szCs w:val="28"/>
              </w:rPr>
              <w:t>ний (клещевой энцефалит, гепатит А)</w:t>
            </w:r>
          </w:p>
          <w:p w:rsid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rStyle w:val="10"/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Задача 2.1. Реализация мероприятий, напра</w:t>
            </w:r>
            <w:r w:rsidRPr="002465A9">
              <w:rPr>
                <w:rStyle w:val="10"/>
                <w:sz w:val="28"/>
                <w:szCs w:val="28"/>
              </w:rPr>
              <w:t>в</w:t>
            </w:r>
            <w:r w:rsidRPr="002465A9">
              <w:rPr>
                <w:rStyle w:val="10"/>
                <w:sz w:val="28"/>
                <w:szCs w:val="28"/>
              </w:rPr>
              <w:t>ленных на снижение заболеваемости, связа</w:t>
            </w:r>
            <w:r w:rsidRPr="002465A9">
              <w:rPr>
                <w:rStyle w:val="10"/>
                <w:sz w:val="28"/>
                <w:szCs w:val="28"/>
              </w:rPr>
              <w:t>н</w:t>
            </w:r>
            <w:r w:rsidRPr="002465A9">
              <w:rPr>
                <w:rStyle w:val="10"/>
                <w:sz w:val="28"/>
                <w:szCs w:val="28"/>
              </w:rPr>
              <w:t>ных со средствами специфической профила</w:t>
            </w:r>
            <w:r w:rsidRPr="002465A9">
              <w:rPr>
                <w:rStyle w:val="10"/>
                <w:sz w:val="28"/>
                <w:szCs w:val="28"/>
              </w:rPr>
              <w:t>к</w:t>
            </w:r>
            <w:r w:rsidRPr="002465A9">
              <w:rPr>
                <w:rStyle w:val="10"/>
                <w:sz w:val="28"/>
                <w:szCs w:val="28"/>
              </w:rPr>
              <w:t>тики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rStyle w:val="10"/>
                <w:sz w:val="28"/>
                <w:szCs w:val="28"/>
              </w:rPr>
            </w:pP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Задача 2.2. Организация неспецифической профилактики для предотвращения присасыв</w:t>
            </w:r>
            <w:r w:rsidRPr="002465A9">
              <w:rPr>
                <w:color w:val="000000"/>
                <w:sz w:val="28"/>
                <w:szCs w:val="28"/>
              </w:rPr>
              <w:t>а</w:t>
            </w:r>
            <w:r w:rsidRPr="002465A9">
              <w:rPr>
                <w:color w:val="000000"/>
                <w:sz w:val="28"/>
                <w:szCs w:val="28"/>
              </w:rPr>
              <w:t>ния клещей - переносчиков к людям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color w:val="000000"/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Цель 3. Увеличение продолжительности а</w:t>
            </w:r>
            <w:r w:rsidRPr="002465A9">
              <w:rPr>
                <w:color w:val="000000"/>
                <w:sz w:val="28"/>
                <w:szCs w:val="28"/>
              </w:rPr>
              <w:t>к</w:t>
            </w:r>
            <w:r w:rsidRPr="002465A9">
              <w:rPr>
                <w:color w:val="000000"/>
                <w:sz w:val="28"/>
                <w:szCs w:val="28"/>
              </w:rPr>
              <w:t>тивной жизни населения за счет формирования здорового образа жизни и профилактики заб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леваний (ВИЧ - инфекция, туберкулез, нарк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мания)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center" w:pos="3711"/>
                <w:tab w:val="right" w:pos="5480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Задача 3.1. Осуществление информационно образовательной, обучающей</w:t>
            </w:r>
            <w:r w:rsidRPr="002465A9">
              <w:rPr>
                <w:color w:val="000000"/>
                <w:sz w:val="28"/>
                <w:szCs w:val="28"/>
              </w:rPr>
              <w:tab/>
              <w:t>и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просветител</w:t>
            </w:r>
            <w:r w:rsidRPr="002465A9">
              <w:rPr>
                <w:color w:val="000000"/>
                <w:sz w:val="28"/>
                <w:szCs w:val="28"/>
              </w:rPr>
              <w:t>ь</w:t>
            </w:r>
            <w:r w:rsidRPr="002465A9">
              <w:rPr>
                <w:color w:val="000000"/>
                <w:sz w:val="28"/>
                <w:szCs w:val="28"/>
              </w:rPr>
              <w:t>ной работы по проблемам профилактики соц</w:t>
            </w:r>
            <w:r w:rsidRPr="002465A9">
              <w:rPr>
                <w:color w:val="000000"/>
                <w:sz w:val="28"/>
                <w:szCs w:val="28"/>
              </w:rPr>
              <w:t>и</w:t>
            </w:r>
            <w:r w:rsidRPr="002465A9">
              <w:rPr>
                <w:color w:val="000000"/>
                <w:sz w:val="28"/>
                <w:szCs w:val="28"/>
              </w:rPr>
              <w:t>ально - значимых заболеваний среди населения городского округа Верхняя Пышма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Цель 4. Повышение доступности объектов и услуг для инвалидов и маломобильных групп населения городского округа Верхняя Пышма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Задача 4.1. Повышение уровня доступности приоритетных объектов и услуг в приорите</w:t>
            </w:r>
            <w:r w:rsidRPr="002465A9">
              <w:rPr>
                <w:color w:val="000000"/>
                <w:sz w:val="28"/>
                <w:szCs w:val="28"/>
              </w:rPr>
              <w:t>т</w:t>
            </w:r>
            <w:r w:rsidRPr="002465A9">
              <w:rPr>
                <w:color w:val="000000"/>
                <w:sz w:val="28"/>
                <w:szCs w:val="28"/>
              </w:rPr>
              <w:t>ных сферах жизнедеятельности инвалидов и других маломобильных групп населения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right" w:pos="5480"/>
              </w:tabs>
              <w:spacing w:line="240" w:lineRule="auto"/>
              <w:ind w:firstLine="170"/>
              <w:rPr>
                <w:color w:val="000000"/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Задача 4.2. Повышение доступности и кач</w:t>
            </w:r>
            <w:r w:rsidRPr="002465A9">
              <w:rPr>
                <w:color w:val="000000"/>
                <w:sz w:val="28"/>
                <w:szCs w:val="28"/>
              </w:rPr>
              <w:t>е</w:t>
            </w:r>
            <w:r w:rsidRPr="002465A9">
              <w:rPr>
                <w:color w:val="000000"/>
                <w:sz w:val="28"/>
                <w:szCs w:val="28"/>
              </w:rPr>
              <w:t xml:space="preserve">ства услуг, содействие социальной интеграции инвалидов в общество 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right" w:pos="5480"/>
              </w:tabs>
              <w:spacing w:line="240" w:lineRule="auto"/>
              <w:ind w:firstLine="170"/>
              <w:rPr>
                <w:color w:val="000000"/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Задача 4.3. Формирование позитивного отн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шения к проблемам инвалидов и к проблеме обеспечения доступной среды жизнедеятел</w:t>
            </w:r>
            <w:r w:rsidRPr="002465A9">
              <w:rPr>
                <w:color w:val="000000"/>
                <w:sz w:val="28"/>
                <w:szCs w:val="28"/>
              </w:rPr>
              <w:t>ь</w:t>
            </w:r>
            <w:r w:rsidRPr="002465A9">
              <w:rPr>
                <w:color w:val="000000"/>
                <w:sz w:val="28"/>
                <w:szCs w:val="28"/>
              </w:rPr>
              <w:t xml:space="preserve">ности для инвалидов и других маломобильных групп населения 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right" w:pos="5480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Задача 4.4. Развитие сети классов для детей с ограниченными возможностями здоровья в м</w:t>
            </w:r>
            <w:r w:rsidRPr="002465A9">
              <w:rPr>
                <w:color w:val="000000"/>
                <w:sz w:val="28"/>
                <w:szCs w:val="28"/>
              </w:rPr>
              <w:t>у</w:t>
            </w:r>
            <w:r w:rsidRPr="002465A9">
              <w:rPr>
                <w:color w:val="000000"/>
                <w:sz w:val="28"/>
                <w:szCs w:val="28"/>
              </w:rPr>
              <w:t>ниципальных образовательных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организациях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color w:val="000000"/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Цель 5. Предоставление государственной поддержки в решении жилищной проблемы молодым семьям, признанным в установле</w:t>
            </w:r>
            <w:r w:rsidRPr="002465A9">
              <w:rPr>
                <w:color w:val="000000"/>
                <w:sz w:val="28"/>
                <w:szCs w:val="28"/>
              </w:rPr>
              <w:t>н</w:t>
            </w:r>
            <w:r w:rsidRPr="002465A9">
              <w:rPr>
                <w:color w:val="000000"/>
                <w:sz w:val="28"/>
                <w:szCs w:val="28"/>
              </w:rPr>
              <w:t>ном порядке нуждающимися в улучшении ж</w:t>
            </w:r>
            <w:r w:rsidRPr="002465A9">
              <w:rPr>
                <w:color w:val="000000"/>
                <w:sz w:val="28"/>
                <w:szCs w:val="28"/>
              </w:rPr>
              <w:t>и</w:t>
            </w:r>
            <w:r w:rsidRPr="002465A9">
              <w:rPr>
                <w:color w:val="000000"/>
                <w:sz w:val="28"/>
                <w:szCs w:val="28"/>
              </w:rPr>
              <w:t>лищных условий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Задача 5.1. Обеспечение предоставления м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>лодым семьям — участникам программы соц</w:t>
            </w:r>
            <w:r w:rsidRPr="002465A9">
              <w:rPr>
                <w:rStyle w:val="10"/>
                <w:sz w:val="28"/>
                <w:szCs w:val="28"/>
              </w:rPr>
              <w:t>и</w:t>
            </w:r>
            <w:r w:rsidRPr="002465A9">
              <w:rPr>
                <w:rStyle w:val="10"/>
                <w:sz w:val="28"/>
                <w:szCs w:val="28"/>
              </w:rPr>
              <w:t>альных выплат на приобретение жилья экон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>мического класса или строительство индивид</w:t>
            </w:r>
            <w:r w:rsidRPr="002465A9">
              <w:rPr>
                <w:rStyle w:val="10"/>
                <w:sz w:val="28"/>
                <w:szCs w:val="28"/>
              </w:rPr>
              <w:t>у</w:t>
            </w:r>
            <w:r w:rsidRPr="002465A9">
              <w:rPr>
                <w:rStyle w:val="10"/>
                <w:sz w:val="28"/>
                <w:szCs w:val="28"/>
              </w:rPr>
              <w:t>ального жилого дома экономического класса (далее — социальные выплаты)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rStyle w:val="10"/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lastRenderedPageBreak/>
              <w:t>Цель 6. Предоставление финансовой по</w:t>
            </w:r>
            <w:r w:rsidRPr="002465A9">
              <w:rPr>
                <w:rStyle w:val="10"/>
                <w:sz w:val="28"/>
                <w:szCs w:val="28"/>
              </w:rPr>
              <w:t>д</w:t>
            </w:r>
            <w:r w:rsidRPr="002465A9">
              <w:rPr>
                <w:rStyle w:val="10"/>
                <w:sz w:val="28"/>
                <w:szCs w:val="28"/>
              </w:rPr>
              <w:t>держки молодым семьям на погашение осно</w:t>
            </w:r>
            <w:r w:rsidRPr="002465A9">
              <w:rPr>
                <w:rStyle w:val="10"/>
                <w:sz w:val="28"/>
                <w:szCs w:val="28"/>
              </w:rPr>
              <w:t>в</w:t>
            </w:r>
            <w:r w:rsidRPr="002465A9">
              <w:rPr>
                <w:rStyle w:val="10"/>
                <w:sz w:val="28"/>
                <w:szCs w:val="28"/>
              </w:rPr>
              <w:t>ной суммы долга и процентов по ипотечным жилищным кредитам (займам) Задача 6.1. С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 xml:space="preserve">здание условий для финансовой поддержки молодых семей городского округа Верхняя Пышма по средствам социальных выплат на погашение основной суммы долга и процентов по ипотечным жилищным кредитам (займам) 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rStyle w:val="10"/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Цель 7. Создание необходимых условий для деятельности Комитета по социальной полит</w:t>
            </w:r>
            <w:r w:rsidRPr="002465A9">
              <w:rPr>
                <w:rStyle w:val="10"/>
                <w:sz w:val="28"/>
                <w:szCs w:val="28"/>
              </w:rPr>
              <w:t>и</w:t>
            </w:r>
            <w:r w:rsidRPr="002465A9">
              <w:rPr>
                <w:rStyle w:val="10"/>
                <w:sz w:val="28"/>
                <w:szCs w:val="28"/>
              </w:rPr>
              <w:t xml:space="preserve">ке администрации городского округа Верхняя Пышма и эффективного решения вопросов местного значения 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Задача 7.1. Обеспечение выполнения полн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>мочий, закрепленных в Положении о Комитете по социальной политике администрации горо</w:t>
            </w:r>
            <w:r w:rsidRPr="002465A9">
              <w:rPr>
                <w:rStyle w:val="10"/>
                <w:sz w:val="28"/>
                <w:szCs w:val="28"/>
              </w:rPr>
              <w:t>д</w:t>
            </w:r>
            <w:r w:rsidRPr="002465A9">
              <w:rPr>
                <w:rStyle w:val="10"/>
                <w:sz w:val="28"/>
                <w:szCs w:val="28"/>
              </w:rPr>
              <w:t>ского округа Верхняя Пышма городского окр</w:t>
            </w:r>
            <w:r w:rsidRPr="002465A9">
              <w:rPr>
                <w:rStyle w:val="10"/>
                <w:sz w:val="28"/>
                <w:szCs w:val="28"/>
              </w:rPr>
              <w:t>у</w:t>
            </w:r>
            <w:r w:rsidRPr="002465A9">
              <w:rPr>
                <w:rStyle w:val="10"/>
                <w:sz w:val="28"/>
                <w:szCs w:val="28"/>
              </w:rPr>
              <w:t>га Верхняя Пышма</w:t>
            </w:r>
          </w:p>
        </w:tc>
      </w:tr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spacing w:line="326" w:lineRule="exact"/>
              <w:ind w:left="140"/>
              <w:jc w:val="left"/>
              <w:rPr>
                <w:rStyle w:val="10"/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spacing w:line="326" w:lineRule="exact"/>
              <w:ind w:left="140"/>
              <w:jc w:val="left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>муниципальной программы (при их наличии)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47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 xml:space="preserve">1. </w:t>
            </w:r>
            <w:r w:rsidR="00C4388E">
              <w:rPr>
                <w:rStyle w:val="10"/>
                <w:sz w:val="28"/>
                <w:szCs w:val="28"/>
              </w:rPr>
              <w:t>«</w:t>
            </w:r>
            <w:r w:rsidRPr="002465A9">
              <w:rPr>
                <w:rStyle w:val="10"/>
                <w:sz w:val="28"/>
                <w:szCs w:val="28"/>
              </w:rPr>
              <w:t>Дополнительные меры социальной по</w:t>
            </w:r>
            <w:r w:rsidRPr="002465A9">
              <w:rPr>
                <w:rStyle w:val="10"/>
                <w:sz w:val="28"/>
                <w:szCs w:val="28"/>
              </w:rPr>
              <w:t>д</w:t>
            </w:r>
            <w:r w:rsidRPr="002465A9">
              <w:rPr>
                <w:rStyle w:val="10"/>
                <w:sz w:val="28"/>
                <w:szCs w:val="28"/>
              </w:rPr>
              <w:t>держки отдельных категорий граждан горо</w:t>
            </w:r>
            <w:r w:rsidRPr="002465A9">
              <w:rPr>
                <w:rStyle w:val="10"/>
                <w:sz w:val="28"/>
                <w:szCs w:val="28"/>
              </w:rPr>
              <w:t>д</w:t>
            </w:r>
            <w:r w:rsidRPr="002465A9">
              <w:rPr>
                <w:rStyle w:val="10"/>
                <w:sz w:val="28"/>
                <w:szCs w:val="28"/>
              </w:rPr>
              <w:t>ского округа Верхняя Пышма до 2020 года</w:t>
            </w:r>
            <w:r w:rsidR="00C4388E">
              <w:rPr>
                <w:rStyle w:val="10"/>
                <w:sz w:val="28"/>
                <w:szCs w:val="28"/>
              </w:rPr>
              <w:t>»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974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 xml:space="preserve">2. </w:t>
            </w:r>
            <w:r w:rsidR="00C4388E">
              <w:rPr>
                <w:rStyle w:val="10"/>
                <w:sz w:val="28"/>
                <w:szCs w:val="28"/>
              </w:rPr>
              <w:t>«</w:t>
            </w:r>
            <w:r w:rsidRPr="002465A9">
              <w:rPr>
                <w:rStyle w:val="10"/>
                <w:sz w:val="28"/>
                <w:szCs w:val="28"/>
              </w:rPr>
              <w:t>Профилактика инфекционных заболев</w:t>
            </w:r>
            <w:r w:rsidRPr="002465A9">
              <w:rPr>
                <w:rStyle w:val="10"/>
                <w:sz w:val="28"/>
                <w:szCs w:val="28"/>
              </w:rPr>
              <w:t>а</w:t>
            </w:r>
            <w:r w:rsidRPr="002465A9">
              <w:rPr>
                <w:rStyle w:val="10"/>
                <w:sz w:val="28"/>
                <w:szCs w:val="28"/>
              </w:rPr>
              <w:t>ний в городском округе Верхняя Пышма до 2020 года</w:t>
            </w:r>
            <w:r w:rsidR="00C4388E">
              <w:rPr>
                <w:rStyle w:val="10"/>
                <w:sz w:val="28"/>
                <w:szCs w:val="28"/>
              </w:rPr>
              <w:t>»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446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 xml:space="preserve">3. </w:t>
            </w:r>
            <w:r w:rsidR="00C4388E">
              <w:rPr>
                <w:rStyle w:val="10"/>
                <w:sz w:val="28"/>
                <w:szCs w:val="28"/>
              </w:rPr>
              <w:t>«</w:t>
            </w:r>
            <w:r w:rsidRPr="002465A9">
              <w:rPr>
                <w:rStyle w:val="10"/>
                <w:sz w:val="28"/>
                <w:szCs w:val="28"/>
              </w:rPr>
              <w:t>Комплексные меры по ограничению ра</w:t>
            </w:r>
            <w:r w:rsidRPr="002465A9">
              <w:rPr>
                <w:rStyle w:val="10"/>
                <w:sz w:val="28"/>
                <w:szCs w:val="28"/>
              </w:rPr>
              <w:t>с</w:t>
            </w:r>
            <w:r w:rsidRPr="002465A9">
              <w:rPr>
                <w:rStyle w:val="10"/>
                <w:sz w:val="28"/>
                <w:szCs w:val="28"/>
              </w:rPr>
              <w:t>пространения социально значимых заболев</w:t>
            </w:r>
            <w:r w:rsidRPr="002465A9">
              <w:rPr>
                <w:rStyle w:val="10"/>
                <w:sz w:val="28"/>
                <w:szCs w:val="28"/>
              </w:rPr>
              <w:t>а</w:t>
            </w:r>
            <w:r w:rsidRPr="002465A9">
              <w:rPr>
                <w:rStyle w:val="10"/>
                <w:sz w:val="28"/>
                <w:szCs w:val="28"/>
              </w:rPr>
              <w:t>ний на территории городского округа Верхняя Пышма до 2020 года</w:t>
            </w:r>
            <w:r w:rsidR="00C4388E">
              <w:rPr>
                <w:rStyle w:val="10"/>
                <w:sz w:val="28"/>
                <w:szCs w:val="28"/>
              </w:rPr>
              <w:t>»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86"/>
              </w:tabs>
              <w:spacing w:line="240" w:lineRule="auto"/>
              <w:ind w:firstLine="170"/>
              <w:rPr>
                <w:rStyle w:val="10"/>
                <w:sz w:val="28"/>
                <w:szCs w:val="28"/>
              </w:rPr>
            </w:pPr>
            <w:r w:rsidRPr="002465A9">
              <w:rPr>
                <w:rStyle w:val="10"/>
                <w:sz w:val="28"/>
                <w:szCs w:val="28"/>
              </w:rPr>
              <w:t xml:space="preserve">4. </w:t>
            </w:r>
            <w:r w:rsidR="00C4388E">
              <w:rPr>
                <w:rStyle w:val="10"/>
                <w:sz w:val="28"/>
                <w:szCs w:val="28"/>
              </w:rPr>
              <w:t>«</w:t>
            </w:r>
            <w:r w:rsidRPr="002465A9">
              <w:rPr>
                <w:rStyle w:val="10"/>
                <w:sz w:val="28"/>
                <w:szCs w:val="28"/>
              </w:rPr>
              <w:t>Доступная среда на территории городск</w:t>
            </w:r>
            <w:r w:rsidRPr="002465A9">
              <w:rPr>
                <w:rStyle w:val="10"/>
                <w:sz w:val="28"/>
                <w:szCs w:val="28"/>
              </w:rPr>
              <w:t>о</w:t>
            </w:r>
            <w:r w:rsidRPr="002465A9">
              <w:rPr>
                <w:rStyle w:val="10"/>
                <w:sz w:val="28"/>
                <w:szCs w:val="28"/>
              </w:rPr>
              <w:t>го округа Верхняя Пышма до 2020 года</w:t>
            </w:r>
            <w:r w:rsidR="00C4388E">
              <w:rPr>
                <w:rStyle w:val="10"/>
                <w:sz w:val="28"/>
                <w:szCs w:val="28"/>
              </w:rPr>
              <w:t>»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86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5. </w:t>
            </w:r>
            <w:r w:rsidR="00C4388E">
              <w:rPr>
                <w:sz w:val="28"/>
                <w:szCs w:val="28"/>
              </w:rPr>
              <w:t>«</w:t>
            </w:r>
            <w:r w:rsidRPr="002465A9">
              <w:rPr>
                <w:sz w:val="28"/>
                <w:szCs w:val="28"/>
              </w:rPr>
              <w:t>Обеспечение жильем молодых семей г</w:t>
            </w:r>
            <w:r w:rsidRPr="002465A9">
              <w:rPr>
                <w:sz w:val="28"/>
                <w:szCs w:val="28"/>
              </w:rPr>
              <w:t>о</w:t>
            </w:r>
            <w:r w:rsidRPr="002465A9">
              <w:rPr>
                <w:sz w:val="28"/>
                <w:szCs w:val="28"/>
              </w:rPr>
              <w:t>родского округа Верхняя Пышма до 2020 года</w:t>
            </w:r>
            <w:r w:rsidR="00C4388E">
              <w:rPr>
                <w:sz w:val="28"/>
                <w:szCs w:val="28"/>
              </w:rPr>
              <w:t>»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86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6. </w:t>
            </w:r>
            <w:r w:rsidR="00C4388E">
              <w:rPr>
                <w:sz w:val="28"/>
                <w:szCs w:val="28"/>
              </w:rPr>
              <w:t>«</w:t>
            </w:r>
            <w:r w:rsidRPr="002465A9">
              <w:rPr>
                <w:sz w:val="28"/>
                <w:szCs w:val="28"/>
              </w:rPr>
              <w:t>Предоставление государственной фина</w:t>
            </w:r>
            <w:r w:rsidRPr="002465A9">
              <w:rPr>
                <w:sz w:val="28"/>
                <w:szCs w:val="28"/>
              </w:rPr>
              <w:t>н</w:t>
            </w:r>
            <w:r w:rsidRPr="002465A9">
              <w:rPr>
                <w:sz w:val="28"/>
                <w:szCs w:val="28"/>
              </w:rPr>
              <w:t>совой поддержки молодым семьям, прожив</w:t>
            </w:r>
            <w:r w:rsidRPr="002465A9">
              <w:rPr>
                <w:sz w:val="28"/>
                <w:szCs w:val="28"/>
              </w:rPr>
              <w:t>а</w:t>
            </w:r>
            <w:r w:rsidRPr="002465A9">
              <w:rPr>
                <w:sz w:val="28"/>
                <w:szCs w:val="28"/>
              </w:rPr>
              <w:t>ющим в городском округе Верхняя Пышма, на погашение основной суммы долга и процентов по ипотечным жилищным кредитам (займам)</w:t>
            </w:r>
            <w:r w:rsidR="00C4388E">
              <w:rPr>
                <w:sz w:val="28"/>
                <w:szCs w:val="28"/>
              </w:rPr>
              <w:t>»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86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7. </w:t>
            </w:r>
            <w:r w:rsidR="00C4388E">
              <w:rPr>
                <w:sz w:val="28"/>
                <w:szCs w:val="28"/>
              </w:rPr>
              <w:t>«</w:t>
            </w:r>
            <w:r w:rsidRPr="002465A9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C4388E">
              <w:rPr>
                <w:sz w:val="28"/>
                <w:szCs w:val="28"/>
              </w:rPr>
              <w:t>«</w:t>
            </w:r>
            <w:r w:rsidRPr="002465A9">
              <w:rPr>
                <w:sz w:val="28"/>
                <w:szCs w:val="28"/>
              </w:rPr>
              <w:t>Развитие основных направлений социальной политики на территории городск</w:t>
            </w:r>
            <w:r w:rsidRPr="002465A9">
              <w:rPr>
                <w:sz w:val="28"/>
                <w:szCs w:val="28"/>
              </w:rPr>
              <w:t>о</w:t>
            </w:r>
            <w:r w:rsidRPr="002465A9">
              <w:rPr>
                <w:sz w:val="28"/>
                <w:szCs w:val="28"/>
              </w:rPr>
              <w:t>го округа Верхняя Пышма 2020 года</w:t>
            </w:r>
            <w:r w:rsidR="00C4388E">
              <w:rPr>
                <w:sz w:val="28"/>
                <w:szCs w:val="28"/>
              </w:rPr>
              <w:t>»</w:t>
            </w:r>
          </w:p>
        </w:tc>
      </w:tr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основных целевых </w:t>
            </w:r>
          </w:p>
          <w:p w:rsidR="002465A9" w:rsidRPr="002465A9" w:rsidRDefault="002465A9" w:rsidP="002465A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показателей муниципальной </w:t>
            </w:r>
          </w:p>
          <w:p w:rsidR="002465A9" w:rsidRPr="002465A9" w:rsidRDefault="002465A9" w:rsidP="00246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2465A9" w:rsidP="002465A9">
            <w:pPr>
              <w:pStyle w:val="ConsPlusCel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Количество граждан, получивших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нительные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меры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социальной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поддержки</w:t>
            </w:r>
          </w:p>
          <w:p w:rsidR="002465A9" w:rsidRPr="002465A9" w:rsidRDefault="002465A9" w:rsidP="002465A9">
            <w:pPr>
              <w:pStyle w:val="ConsPlusCel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Доля граждан участников ВОВ, тружен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тыла, получивших ко дню Победы, ко дню Пожилого человека материальную помощь (от общего количества участников ВОВ и труж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 тыла)</w:t>
            </w:r>
          </w:p>
          <w:p w:rsidR="002465A9" w:rsidRPr="002465A9" w:rsidRDefault="002465A9" w:rsidP="002465A9">
            <w:pPr>
              <w:pStyle w:val="ConsPlusCel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Доля граждан, получивших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меры социальной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поддержки (от общего количества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заявителей, соответствующих тр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бованиям законодательства Российской Фед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рации)</w:t>
            </w:r>
          </w:p>
          <w:p w:rsidR="002465A9" w:rsidRPr="002465A9" w:rsidRDefault="002465A9" w:rsidP="002465A9">
            <w:pPr>
              <w:pStyle w:val="ConsPlusCel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почетных граждан, получивших д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нежное возна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граждение (от общего количества 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почетных граждан)</w:t>
            </w:r>
          </w:p>
          <w:p w:rsidR="002465A9" w:rsidRPr="002465A9" w:rsidRDefault="002465A9" w:rsidP="002465A9">
            <w:pPr>
              <w:pStyle w:val="ConsPlusCel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Доля жителей </w:t>
            </w:r>
            <w:r w:rsidR="00C4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ветеранов</w:t>
            </w:r>
            <w:r w:rsidR="00C4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получи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 социальную поддержку в натуральной форме (от общего количества жителей)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6. Количество социально – значимых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мер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приятий для граждан, нуждающихся в допо</w:t>
            </w:r>
            <w:r w:rsidRPr="002465A9">
              <w:rPr>
                <w:color w:val="000000"/>
                <w:sz w:val="28"/>
                <w:szCs w:val="28"/>
              </w:rPr>
              <w:t>л</w:t>
            </w:r>
            <w:r w:rsidRPr="002465A9">
              <w:rPr>
                <w:color w:val="000000"/>
                <w:sz w:val="28"/>
                <w:szCs w:val="28"/>
              </w:rPr>
              <w:t>нительных мерах социальной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поддержки (и</w:t>
            </w:r>
            <w:r w:rsidRPr="002465A9">
              <w:rPr>
                <w:color w:val="000000"/>
                <w:sz w:val="28"/>
                <w:szCs w:val="28"/>
              </w:rPr>
              <w:t>н</w:t>
            </w:r>
            <w:r w:rsidRPr="002465A9">
              <w:rPr>
                <w:color w:val="000000"/>
                <w:sz w:val="28"/>
                <w:szCs w:val="28"/>
              </w:rPr>
              <w:t>валиды, дети,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маломобильные</w:t>
            </w:r>
            <w:r w:rsidRPr="002465A9">
              <w:rPr>
                <w:color w:val="000000"/>
                <w:sz w:val="28"/>
                <w:szCs w:val="28"/>
              </w:rPr>
              <w:tab/>
              <w:t>группы населения,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граждане, оказавшиеся в трудной жизненной ситуации)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769"/>
                <w:tab w:val="center" w:pos="3043"/>
                <w:tab w:val="right" w:pos="5500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 xml:space="preserve">7. Количество детей, </w:t>
            </w:r>
            <w:r w:rsidRPr="002465A9">
              <w:rPr>
                <w:color w:val="000000"/>
                <w:sz w:val="28"/>
                <w:szCs w:val="28"/>
              </w:rPr>
              <w:tab/>
              <w:t>охваченных</w:t>
            </w:r>
            <w:r w:rsidRPr="002465A9">
              <w:rPr>
                <w:sz w:val="28"/>
                <w:szCs w:val="28"/>
              </w:rPr>
              <w:t xml:space="preserve"> </w:t>
            </w:r>
            <w:proofErr w:type="spellStart"/>
            <w:r w:rsidRPr="002465A9">
              <w:rPr>
                <w:color w:val="000000"/>
                <w:sz w:val="28"/>
                <w:szCs w:val="28"/>
              </w:rPr>
              <w:t>паразитол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гическим</w:t>
            </w:r>
            <w:proofErr w:type="spellEnd"/>
            <w:r w:rsidRPr="002465A9">
              <w:rPr>
                <w:color w:val="000000"/>
                <w:sz w:val="28"/>
                <w:szCs w:val="28"/>
              </w:rPr>
              <w:t xml:space="preserve"> обследованием (из числа детей, оставшихся без попечения родителей; детей - инвалидов; детей из многодетных семей; детей, из семей, имеющих среднедушевой доход ниже прожиточного минимума, установленного в Свердловской области)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3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8. Охват детей городского округа Верхняя Пышма в возрасте от 1,5 до 17 лет профила</w:t>
            </w:r>
            <w:r w:rsidRPr="002465A9">
              <w:rPr>
                <w:color w:val="000000"/>
                <w:sz w:val="28"/>
                <w:szCs w:val="28"/>
              </w:rPr>
              <w:t>к</w:t>
            </w:r>
            <w:r w:rsidRPr="002465A9">
              <w:rPr>
                <w:color w:val="000000"/>
                <w:sz w:val="28"/>
                <w:szCs w:val="28"/>
              </w:rPr>
              <w:t>тическими прививками (от числа подлежащих ревакцинации от клещевого энцефалита)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3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9. Охват детей городского округа Верхняя Пышма в возрасте от 6 до 12 лет профилакт</w:t>
            </w:r>
            <w:r w:rsidRPr="002465A9">
              <w:rPr>
                <w:color w:val="000000"/>
                <w:sz w:val="28"/>
                <w:szCs w:val="28"/>
              </w:rPr>
              <w:t>и</w:t>
            </w:r>
            <w:r w:rsidRPr="002465A9">
              <w:rPr>
                <w:color w:val="000000"/>
                <w:sz w:val="28"/>
                <w:szCs w:val="28"/>
              </w:rPr>
              <w:t>ческими прививками (от числа подлежащих вакцинации против гепатита А)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 xml:space="preserve">10. Площадь территории муниципальных учреждений, обработанных </w:t>
            </w:r>
            <w:proofErr w:type="spellStart"/>
            <w:r w:rsidRPr="002465A9">
              <w:rPr>
                <w:color w:val="000000"/>
                <w:sz w:val="28"/>
                <w:szCs w:val="28"/>
              </w:rPr>
              <w:t>аккарицидными</w:t>
            </w:r>
            <w:proofErr w:type="spellEnd"/>
            <w:r w:rsidRPr="002465A9">
              <w:rPr>
                <w:color w:val="000000"/>
                <w:sz w:val="28"/>
                <w:szCs w:val="28"/>
              </w:rPr>
              <w:t xml:space="preserve"> средствами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11. Площадь открытых территорий, на кот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 xml:space="preserve">рых проведены </w:t>
            </w:r>
            <w:proofErr w:type="spellStart"/>
            <w:r w:rsidRPr="002465A9">
              <w:rPr>
                <w:color w:val="000000"/>
                <w:sz w:val="28"/>
                <w:szCs w:val="28"/>
              </w:rPr>
              <w:t>дератизационные</w:t>
            </w:r>
            <w:proofErr w:type="spellEnd"/>
            <w:r w:rsidRPr="002465A9">
              <w:rPr>
                <w:color w:val="000000"/>
                <w:sz w:val="28"/>
                <w:szCs w:val="28"/>
              </w:rPr>
              <w:t xml:space="preserve"> работы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lastRenderedPageBreak/>
              <w:t>12. Площадь помещений муниципальных учреждений, охваченных дератизацией и дезинсекцией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13. Уровень охвата населения в возрасте 15</w:t>
            </w:r>
            <w:r w:rsidRPr="002465A9">
              <w:rPr>
                <w:color w:val="000000"/>
                <w:sz w:val="28"/>
                <w:szCs w:val="28"/>
              </w:rPr>
              <w:softHyphen/>
              <w:t>49 лет профилактическими программами по ВИЧ-инфекции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75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14. Число лиц, принявших участие в масс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вых мероприятиях, направленных на проф</w:t>
            </w:r>
            <w:r w:rsidRPr="002465A9">
              <w:rPr>
                <w:color w:val="000000"/>
                <w:sz w:val="28"/>
                <w:szCs w:val="28"/>
              </w:rPr>
              <w:t>и</w:t>
            </w:r>
            <w:r w:rsidRPr="002465A9">
              <w:rPr>
                <w:color w:val="000000"/>
                <w:sz w:val="28"/>
                <w:szCs w:val="28"/>
              </w:rPr>
              <w:t>лактику туберкулеза и ВИЧ - инфекции, наркомании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29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15. Доля обучающихся образовательных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р</w:t>
            </w:r>
            <w:r w:rsidRPr="002465A9">
              <w:rPr>
                <w:color w:val="000000"/>
                <w:sz w:val="28"/>
                <w:szCs w:val="28"/>
              </w:rPr>
              <w:t>ганизаций, охваченных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профилактической р</w:t>
            </w:r>
            <w:r w:rsidRPr="002465A9">
              <w:rPr>
                <w:color w:val="000000"/>
                <w:sz w:val="28"/>
                <w:szCs w:val="28"/>
              </w:rPr>
              <w:t>а</w:t>
            </w:r>
            <w:r w:rsidRPr="002465A9">
              <w:rPr>
                <w:color w:val="000000"/>
                <w:sz w:val="28"/>
                <w:szCs w:val="28"/>
              </w:rPr>
              <w:t>ботой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29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16. Уровень информированности населения в возрасте 15-49 лет о ВИЧ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29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17.Уровень охвата населения в возрасте 18- лет и старше мероприятиями, направленными на профилактику туберкулеза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29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18. Количество спортивно - массовых и кул</w:t>
            </w:r>
            <w:r w:rsidRPr="002465A9">
              <w:rPr>
                <w:color w:val="000000"/>
                <w:sz w:val="28"/>
                <w:szCs w:val="28"/>
              </w:rPr>
              <w:t>ь</w:t>
            </w:r>
            <w:r w:rsidRPr="002465A9">
              <w:rPr>
                <w:color w:val="000000"/>
                <w:sz w:val="28"/>
                <w:szCs w:val="28"/>
              </w:rPr>
              <w:t>турно - досуговых мероприятий для инвалидов и маломобильных групп населения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529"/>
              </w:tabs>
              <w:spacing w:line="240" w:lineRule="auto"/>
              <w:ind w:firstLine="170"/>
              <w:rPr>
                <w:color w:val="000000"/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19. Количество инвалидов, систематически занимающихся физкультурой и спортом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right" w:pos="1738"/>
                <w:tab w:val="center" w:pos="2852"/>
                <w:tab w:val="right" w:pos="5516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 xml:space="preserve">20. Доля </w:t>
            </w:r>
            <w:r w:rsidRPr="002465A9">
              <w:rPr>
                <w:color w:val="000000"/>
                <w:sz w:val="28"/>
                <w:szCs w:val="28"/>
              </w:rPr>
              <w:tab/>
              <w:t xml:space="preserve">объектов </w:t>
            </w:r>
            <w:r w:rsidRPr="002465A9">
              <w:rPr>
                <w:color w:val="000000"/>
                <w:sz w:val="28"/>
                <w:szCs w:val="28"/>
              </w:rPr>
              <w:tab/>
              <w:t>социальной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инфраструкт</w:t>
            </w:r>
            <w:r w:rsidRPr="002465A9">
              <w:rPr>
                <w:color w:val="000000"/>
                <w:sz w:val="28"/>
                <w:szCs w:val="28"/>
              </w:rPr>
              <w:t>у</w:t>
            </w:r>
            <w:r w:rsidRPr="002465A9">
              <w:rPr>
                <w:color w:val="000000"/>
                <w:sz w:val="28"/>
                <w:szCs w:val="28"/>
              </w:rPr>
              <w:t>ры, находящихся в муниципальной собстве</w:t>
            </w:r>
            <w:r w:rsidRPr="002465A9">
              <w:rPr>
                <w:color w:val="000000"/>
                <w:sz w:val="28"/>
                <w:szCs w:val="28"/>
              </w:rPr>
              <w:t>н</w:t>
            </w:r>
            <w:r w:rsidRPr="002465A9">
              <w:rPr>
                <w:color w:val="000000"/>
                <w:sz w:val="28"/>
                <w:szCs w:val="28"/>
              </w:rPr>
              <w:t>ности,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оборудованных элементами доступн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сти для инвалидов и маломобильных групп граждан (от общего количества объектов, с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циальной инфраструктуры, находящихся в м</w:t>
            </w:r>
            <w:r w:rsidRPr="002465A9">
              <w:rPr>
                <w:color w:val="000000"/>
                <w:sz w:val="28"/>
                <w:szCs w:val="28"/>
              </w:rPr>
              <w:t>у</w:t>
            </w:r>
            <w:r w:rsidRPr="002465A9">
              <w:rPr>
                <w:color w:val="000000"/>
                <w:sz w:val="28"/>
                <w:szCs w:val="28"/>
              </w:rPr>
              <w:t>ниципальной собственности)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right" w:pos="1738"/>
                <w:tab w:val="center" w:pos="2852"/>
                <w:tab w:val="right" w:pos="5516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21. Доля</w:t>
            </w:r>
            <w:r w:rsidRPr="002465A9">
              <w:rPr>
                <w:color w:val="000000"/>
                <w:sz w:val="28"/>
                <w:szCs w:val="28"/>
              </w:rPr>
              <w:tab/>
              <w:t xml:space="preserve"> объектов</w:t>
            </w:r>
            <w:r w:rsidRPr="002465A9">
              <w:rPr>
                <w:color w:val="000000"/>
                <w:sz w:val="28"/>
                <w:szCs w:val="28"/>
              </w:rPr>
              <w:tab/>
              <w:t>социальной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инфраструкт</w:t>
            </w:r>
            <w:r w:rsidRPr="002465A9">
              <w:rPr>
                <w:color w:val="000000"/>
                <w:sz w:val="28"/>
                <w:szCs w:val="28"/>
              </w:rPr>
              <w:t>у</w:t>
            </w:r>
            <w:r w:rsidRPr="002465A9">
              <w:rPr>
                <w:color w:val="000000"/>
                <w:sz w:val="28"/>
                <w:szCs w:val="28"/>
              </w:rPr>
              <w:t>ры, находящихся в муниципальной собстве</w:t>
            </w:r>
            <w:r w:rsidRPr="002465A9">
              <w:rPr>
                <w:color w:val="000000"/>
                <w:sz w:val="28"/>
                <w:szCs w:val="28"/>
              </w:rPr>
              <w:t>н</w:t>
            </w:r>
            <w:r w:rsidRPr="002465A9">
              <w:rPr>
                <w:color w:val="000000"/>
                <w:sz w:val="28"/>
                <w:szCs w:val="28"/>
              </w:rPr>
              <w:t>ности, на которые сформированы паспорта д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ступности (от общего количества объектов с</w:t>
            </w:r>
            <w:r w:rsidRPr="002465A9">
              <w:rPr>
                <w:color w:val="000000"/>
                <w:sz w:val="28"/>
                <w:szCs w:val="28"/>
              </w:rPr>
              <w:t>о</w:t>
            </w:r>
            <w:r w:rsidRPr="002465A9">
              <w:rPr>
                <w:color w:val="000000"/>
                <w:sz w:val="28"/>
                <w:szCs w:val="28"/>
              </w:rPr>
              <w:t>циальной инфраструктуры в приоритетных сферах жизнедеятельности инвалидов)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829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22. Доля инвалидов, положительно оценив</w:t>
            </w:r>
            <w:r w:rsidRPr="002465A9">
              <w:rPr>
                <w:color w:val="000000"/>
                <w:sz w:val="28"/>
                <w:szCs w:val="28"/>
              </w:rPr>
              <w:t>а</w:t>
            </w:r>
            <w:r w:rsidRPr="002465A9">
              <w:rPr>
                <w:color w:val="000000"/>
                <w:sz w:val="28"/>
                <w:szCs w:val="28"/>
              </w:rPr>
              <w:t>ющих отношение населения к проблемам и</w:t>
            </w:r>
            <w:r w:rsidRPr="002465A9">
              <w:rPr>
                <w:color w:val="000000"/>
                <w:sz w:val="28"/>
                <w:szCs w:val="28"/>
              </w:rPr>
              <w:t>н</w:t>
            </w:r>
            <w:r w:rsidRPr="002465A9">
              <w:rPr>
                <w:color w:val="000000"/>
                <w:sz w:val="28"/>
                <w:szCs w:val="28"/>
              </w:rPr>
              <w:t>валидов (от общей численности опрошенных инвалидов)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829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23. Количество учреждений общего образов</w:t>
            </w:r>
            <w:r w:rsidRPr="002465A9">
              <w:rPr>
                <w:color w:val="000000"/>
                <w:sz w:val="28"/>
                <w:szCs w:val="28"/>
              </w:rPr>
              <w:t>а</w:t>
            </w:r>
            <w:r w:rsidRPr="002465A9">
              <w:rPr>
                <w:color w:val="000000"/>
                <w:sz w:val="28"/>
                <w:szCs w:val="28"/>
              </w:rPr>
              <w:t>ния, открывших классы для детей с ограниче</w:t>
            </w:r>
            <w:r w:rsidRPr="002465A9">
              <w:rPr>
                <w:color w:val="000000"/>
                <w:sz w:val="28"/>
                <w:szCs w:val="28"/>
              </w:rPr>
              <w:t>н</w:t>
            </w:r>
            <w:r w:rsidRPr="002465A9">
              <w:rPr>
                <w:color w:val="000000"/>
                <w:sz w:val="28"/>
                <w:szCs w:val="28"/>
              </w:rPr>
              <w:t>ными возможностями здоровья</w:t>
            </w:r>
          </w:p>
          <w:p w:rsidR="002465A9" w:rsidRPr="002465A9" w:rsidRDefault="002465A9" w:rsidP="002465A9">
            <w:pPr>
              <w:pStyle w:val="ConsPlusCell"/>
              <w:widowControl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24. Количество молодых семей, нуждающи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46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 улучшении жилищных условий, которым предоставлены социальные выплаты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25. </w:t>
            </w:r>
            <w:r w:rsidRPr="002465A9">
              <w:rPr>
                <w:color w:val="000000"/>
                <w:sz w:val="28"/>
                <w:szCs w:val="28"/>
              </w:rPr>
              <w:t>Количество молодых семей, которым предоставлены социальные выплаты на пог</w:t>
            </w:r>
            <w:r w:rsidRPr="002465A9">
              <w:rPr>
                <w:color w:val="000000"/>
                <w:sz w:val="28"/>
                <w:szCs w:val="28"/>
              </w:rPr>
              <w:t>а</w:t>
            </w:r>
            <w:r w:rsidRPr="002465A9">
              <w:rPr>
                <w:color w:val="000000"/>
                <w:sz w:val="28"/>
                <w:szCs w:val="28"/>
              </w:rPr>
              <w:t>шение основной суммы долга и процентов по ипотечным жилищным кредитам (займам)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26. Достижение целевых показателей мун</w:t>
            </w:r>
            <w:r w:rsidRPr="002465A9">
              <w:rPr>
                <w:color w:val="000000"/>
                <w:sz w:val="28"/>
                <w:szCs w:val="28"/>
              </w:rPr>
              <w:t>и</w:t>
            </w:r>
            <w:r w:rsidRPr="002465A9">
              <w:rPr>
                <w:color w:val="000000"/>
                <w:sz w:val="28"/>
                <w:szCs w:val="28"/>
              </w:rPr>
              <w:t>ципальной программы</w:t>
            </w:r>
          </w:p>
          <w:p w:rsidR="002465A9" w:rsidRPr="002465A9" w:rsidRDefault="002465A9" w:rsidP="002465A9">
            <w:pPr>
              <w:pStyle w:val="2"/>
              <w:shd w:val="clear" w:color="auto" w:fill="auto"/>
              <w:tabs>
                <w:tab w:val="left" w:pos="667"/>
              </w:tabs>
              <w:spacing w:line="240" w:lineRule="auto"/>
              <w:ind w:firstLine="170"/>
              <w:rPr>
                <w:sz w:val="28"/>
                <w:szCs w:val="28"/>
              </w:rPr>
            </w:pPr>
            <w:r w:rsidRPr="002465A9">
              <w:rPr>
                <w:color w:val="000000"/>
                <w:sz w:val="28"/>
                <w:szCs w:val="28"/>
              </w:rPr>
              <w:t>27. Доля граждан, удовлетворенных</w:t>
            </w:r>
            <w:r w:rsidRPr="002465A9">
              <w:rPr>
                <w:sz w:val="28"/>
                <w:szCs w:val="28"/>
              </w:rPr>
              <w:t xml:space="preserve"> </w:t>
            </w:r>
            <w:r w:rsidRPr="002465A9">
              <w:rPr>
                <w:color w:val="000000"/>
                <w:sz w:val="28"/>
                <w:szCs w:val="28"/>
              </w:rPr>
              <w:t>кач</w:t>
            </w:r>
            <w:r w:rsidRPr="002465A9">
              <w:rPr>
                <w:color w:val="000000"/>
                <w:sz w:val="28"/>
                <w:szCs w:val="28"/>
              </w:rPr>
              <w:t>е</w:t>
            </w:r>
            <w:r w:rsidRPr="002465A9">
              <w:rPr>
                <w:color w:val="000000"/>
                <w:sz w:val="28"/>
                <w:szCs w:val="28"/>
              </w:rPr>
              <w:t>ством муниципальных услуг, предоставляемых</w:t>
            </w:r>
            <w:r w:rsidRPr="002465A9">
              <w:rPr>
                <w:color w:val="000000"/>
                <w:sz w:val="28"/>
                <w:szCs w:val="28"/>
              </w:rPr>
              <w:tab/>
              <w:t>Комитетом</w:t>
            </w:r>
            <w:r w:rsidRPr="002465A9">
              <w:rPr>
                <w:color w:val="000000"/>
                <w:sz w:val="28"/>
                <w:szCs w:val="28"/>
              </w:rPr>
              <w:tab/>
              <w:t>по социальной политике (от общего количества заявителей)</w:t>
            </w:r>
          </w:p>
        </w:tc>
      </w:tr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2465A9" w:rsidRPr="002465A9" w:rsidRDefault="002465A9" w:rsidP="00246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465A9" w:rsidRPr="002465A9" w:rsidRDefault="002465A9" w:rsidP="002465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>по годам реализации, ру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65A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ВСЕГО: 999 644,2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в том числе: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2015 год – 154 785,0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2016 год – 163 542,0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2017 год – 167 468,0 тыс. рублей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2018 год – 174 518,0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2019 год – 170 903,2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2020 год – 168 428,0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из них: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областной бюджет – 644 146,6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в том числе: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2015 год – 100 340,4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2016 год – 104 890,6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2017 год – 109 728,9 тыс. рублей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2018 год – 109 728,9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2019 год – 109 728,9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2020 год – 109 728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федеральный бюджет – 198 350,0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в том числе: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2015 год – 30 497,0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2016 год – 32 171,8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2017 год – 33 920,3 тыс. рублей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2018 год – 33 920,3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2019 год – 33 920,3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2020 год – 33 920,3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местный бюджет – 117 907,6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в том числе: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2015 год – 16 492,6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2016 год – 19 634,6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2017 год – 17 583,8 тыс. рублей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lastRenderedPageBreak/>
              <w:t xml:space="preserve">2018 год – 24 633,8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2019 год – 21 019,0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2020 год – 18 543,8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pacing w:val="-4"/>
                <w:sz w:val="28"/>
                <w:szCs w:val="28"/>
              </w:rPr>
            </w:pPr>
            <w:r w:rsidRPr="002465A9">
              <w:rPr>
                <w:spacing w:val="-4"/>
                <w:sz w:val="28"/>
                <w:szCs w:val="28"/>
              </w:rPr>
              <w:t xml:space="preserve">внебюджетные источники – 39 240,0 </w:t>
            </w:r>
            <w:proofErr w:type="spellStart"/>
            <w:r w:rsidRPr="002465A9">
              <w:rPr>
                <w:spacing w:val="-4"/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в том числе: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2015 год – 7 455,0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2016 год – 6 845,0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2017 год – 6 235,0 тыс. рублей</w:t>
            </w:r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2018 год – 6 235,0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2019 год – 6 235,0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  <w:p w:rsidR="002465A9" w:rsidRPr="002465A9" w:rsidRDefault="002465A9" w:rsidP="002465A9">
            <w:pPr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 xml:space="preserve">2020 год – 6 235,0 </w:t>
            </w:r>
            <w:proofErr w:type="spellStart"/>
            <w:r w:rsidRPr="002465A9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2465A9" w:rsidRPr="00EF71FE" w:rsidTr="002465A9">
        <w:tc>
          <w:tcPr>
            <w:tcW w:w="3681" w:type="dxa"/>
            <w:shd w:val="clear" w:color="auto" w:fill="auto"/>
          </w:tcPr>
          <w:p w:rsidR="002465A9" w:rsidRPr="002465A9" w:rsidRDefault="002465A9" w:rsidP="002465A9">
            <w:pPr>
              <w:pStyle w:val="1"/>
              <w:ind w:left="0"/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lastRenderedPageBreak/>
              <w:t xml:space="preserve">Адрес размещения </w:t>
            </w:r>
          </w:p>
          <w:p w:rsidR="002465A9" w:rsidRPr="002465A9" w:rsidRDefault="002465A9" w:rsidP="002465A9">
            <w:pPr>
              <w:pStyle w:val="1"/>
              <w:ind w:left="0"/>
              <w:rPr>
                <w:sz w:val="28"/>
                <w:szCs w:val="28"/>
              </w:rPr>
            </w:pPr>
            <w:r w:rsidRPr="002465A9">
              <w:rPr>
                <w:sz w:val="28"/>
                <w:szCs w:val="28"/>
              </w:rPr>
              <w:t>муниципальной программы в информационно-телекоммуникационной сети Интернет</w:t>
            </w:r>
          </w:p>
        </w:tc>
        <w:tc>
          <w:tcPr>
            <w:tcW w:w="5953" w:type="dxa"/>
            <w:shd w:val="clear" w:color="auto" w:fill="auto"/>
          </w:tcPr>
          <w:p w:rsidR="002465A9" w:rsidRPr="002465A9" w:rsidRDefault="005B4F28" w:rsidP="002465A9">
            <w:pPr>
              <w:shd w:val="clear" w:color="auto" w:fill="FFFFFF"/>
              <w:tabs>
                <w:tab w:val="left" w:pos="3060"/>
              </w:tabs>
              <w:rPr>
                <w:spacing w:val="3"/>
                <w:sz w:val="28"/>
                <w:szCs w:val="28"/>
              </w:rPr>
            </w:pPr>
            <w:hyperlink r:id="rId8" w:history="1">
              <w:r w:rsidR="002465A9" w:rsidRPr="002465A9">
                <w:rPr>
                  <w:rStyle w:val="ae"/>
                  <w:sz w:val="28"/>
                  <w:szCs w:val="28"/>
                  <w:lang w:val="en-US"/>
                </w:rPr>
                <w:t>http</w:t>
              </w:r>
              <w:r w:rsidR="002465A9" w:rsidRPr="002465A9">
                <w:rPr>
                  <w:rStyle w:val="ae"/>
                  <w:sz w:val="28"/>
                  <w:szCs w:val="28"/>
                </w:rPr>
                <w:t>://</w:t>
              </w:r>
              <w:r w:rsidR="002465A9" w:rsidRPr="002465A9">
                <w:rPr>
                  <w:rStyle w:val="ae"/>
                  <w:sz w:val="28"/>
                  <w:szCs w:val="28"/>
                  <w:lang w:val="en-US"/>
                </w:rPr>
                <w:t>movp</w:t>
              </w:r>
              <w:r w:rsidR="002465A9" w:rsidRPr="002465A9">
                <w:rPr>
                  <w:rStyle w:val="ae"/>
                  <w:sz w:val="28"/>
                  <w:szCs w:val="28"/>
                </w:rPr>
                <w:t>.</w:t>
              </w:r>
              <w:r w:rsidR="002465A9" w:rsidRPr="002465A9">
                <w:rPr>
                  <w:rStyle w:val="ae"/>
                  <w:sz w:val="28"/>
                  <w:szCs w:val="28"/>
                  <w:lang w:val="en-US"/>
                </w:rPr>
                <w:t>munrus</w:t>
              </w:r>
              <w:r w:rsidR="002465A9" w:rsidRPr="002465A9">
                <w:rPr>
                  <w:rStyle w:val="ae"/>
                  <w:sz w:val="28"/>
                  <w:szCs w:val="28"/>
                </w:rPr>
                <w:t>.</w:t>
              </w:r>
              <w:r w:rsidR="002465A9" w:rsidRPr="002465A9">
                <w:rPr>
                  <w:rStyle w:val="ae"/>
                  <w:sz w:val="28"/>
                  <w:szCs w:val="28"/>
                  <w:lang w:val="en-US"/>
                </w:rPr>
                <w:t>ru</w:t>
              </w:r>
              <w:r w:rsidR="002465A9" w:rsidRPr="002465A9">
                <w:rPr>
                  <w:rStyle w:val="ae"/>
                  <w:sz w:val="28"/>
                  <w:szCs w:val="28"/>
                </w:rPr>
                <w:t>/</w:t>
              </w:r>
            </w:hyperlink>
          </w:p>
        </w:tc>
      </w:tr>
    </w:tbl>
    <w:p w:rsidR="002465A9" w:rsidRPr="00D90DDD" w:rsidRDefault="002465A9" w:rsidP="00467A0B">
      <w:pPr>
        <w:jc w:val="center"/>
        <w:rPr>
          <w:b/>
          <w:sz w:val="28"/>
          <w:szCs w:val="28"/>
        </w:rPr>
      </w:pP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467A0B" w:rsidRDefault="00467A0B" w:rsidP="00467A0B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>социальной политики на территории городского округа Верхняя Пышма</w:t>
      </w:r>
    </w:p>
    <w:p w:rsidR="00467A0B" w:rsidRPr="00D90DDD" w:rsidRDefault="00467A0B" w:rsidP="00467A0B">
      <w:pPr>
        <w:jc w:val="center"/>
        <w:rPr>
          <w:b/>
          <w:sz w:val="28"/>
          <w:szCs w:val="28"/>
        </w:rPr>
      </w:pPr>
    </w:p>
    <w:p w:rsidR="00467A0B" w:rsidRPr="00467A0B" w:rsidRDefault="00467A0B" w:rsidP="00467A0B">
      <w:pPr>
        <w:ind w:firstLine="709"/>
        <w:jc w:val="both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Программа разработана в соответствии с основными стратегическими д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 xml:space="preserve">кументами, определяющими социально – экономическое развитие городского округа Верхняя Пышма: Указами Президента РФ от 07 мая 2012 № 598 </w:t>
      </w:r>
      <w:r w:rsidR="00C4388E">
        <w:rPr>
          <w:rFonts w:eastAsia="Calibri"/>
          <w:bCs/>
          <w:sz w:val="28"/>
          <w:szCs w:val="28"/>
        </w:rPr>
        <w:t>«</w:t>
      </w:r>
      <w:r w:rsidRPr="00D90DDD">
        <w:rPr>
          <w:rFonts w:eastAsia="Calibri"/>
          <w:bCs/>
          <w:sz w:val="28"/>
          <w:szCs w:val="28"/>
        </w:rPr>
        <w:t>О с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>вершенствовании государственной политики в сфере здравоохранения</w:t>
      </w:r>
      <w:r w:rsidR="00C4388E">
        <w:rPr>
          <w:rFonts w:eastAsia="Calibri"/>
          <w:bCs/>
          <w:sz w:val="28"/>
          <w:szCs w:val="28"/>
        </w:rPr>
        <w:t>»</w:t>
      </w:r>
      <w:r w:rsidRPr="00D90DDD">
        <w:rPr>
          <w:rFonts w:eastAsia="Calibri"/>
          <w:bCs/>
          <w:sz w:val="28"/>
          <w:szCs w:val="28"/>
        </w:rPr>
        <w:t>,</w:t>
      </w:r>
      <w:r w:rsidRPr="00D90DDD">
        <w:rPr>
          <w:sz w:val="28"/>
          <w:szCs w:val="28"/>
        </w:rPr>
        <w:t xml:space="preserve"> № 597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мероприятиях по реализации государственной социальной политики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; № 599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, от 01 июня 2012 № 761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Национальной стратегии действий в инт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ресах детей на 2012 – 2017 годы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; </w:t>
      </w:r>
      <w:hyperlink r:id="rId9" w:history="1">
        <w:r w:rsidRPr="00D90DDD">
          <w:rPr>
            <w:sz w:val="28"/>
            <w:szCs w:val="28"/>
          </w:rPr>
          <w:t>Конвенцией</w:t>
        </w:r>
      </w:hyperlink>
      <w:r w:rsidRPr="00D90DDD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 Распоряжением Правительства Российской Федерации от 17.11.2008 № 1662-р; государственной программ</w:t>
      </w:r>
      <w:hyperlink r:id="rId10" w:history="1">
        <w:r w:rsidRPr="00D90DDD">
          <w:rPr>
            <w:sz w:val="28"/>
            <w:szCs w:val="28"/>
          </w:rPr>
          <w:t>ой</w:t>
        </w:r>
      </w:hyperlink>
      <w:r>
        <w:rPr>
          <w:sz w:val="28"/>
          <w:szCs w:val="28"/>
        </w:rPr>
        <w:t xml:space="preserve"> </w:t>
      </w:r>
      <w:r w:rsidRPr="00D90DDD">
        <w:rPr>
          <w:sz w:val="28"/>
          <w:szCs w:val="28"/>
        </w:rPr>
        <w:t xml:space="preserve">Российской Федерации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Доступная среда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на 2011 - 2015 годы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>, утвержденной  постановлением Пр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вительства Российской Федерации от 15.04.2014 № 297; государственной пр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 xml:space="preserve">граммой Свердловской области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Социальная поддержка и социальное обсл</w:t>
      </w:r>
      <w:r w:rsidRPr="00D90DDD">
        <w:rPr>
          <w:sz w:val="28"/>
          <w:szCs w:val="28"/>
        </w:rPr>
        <w:t>у</w:t>
      </w:r>
      <w:r w:rsidRPr="00D90DDD">
        <w:rPr>
          <w:sz w:val="28"/>
          <w:szCs w:val="28"/>
        </w:rPr>
        <w:t>живание населения Свердловской области до 2020 года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, </w:t>
      </w:r>
      <w:r w:rsidRPr="00D90DDD">
        <w:rPr>
          <w:rFonts w:eastAsia="Calibri"/>
          <w:bCs/>
          <w:sz w:val="28"/>
          <w:szCs w:val="28"/>
        </w:rPr>
        <w:t>утвержденной пост</w:t>
      </w:r>
      <w:r w:rsidRPr="00D90DDD">
        <w:rPr>
          <w:rFonts w:eastAsia="Calibri"/>
          <w:bCs/>
          <w:sz w:val="28"/>
          <w:szCs w:val="28"/>
        </w:rPr>
        <w:t>а</w:t>
      </w:r>
      <w:r w:rsidRPr="00D90DDD">
        <w:rPr>
          <w:rFonts w:eastAsia="Calibri"/>
          <w:bCs/>
          <w:sz w:val="28"/>
          <w:szCs w:val="28"/>
        </w:rPr>
        <w:t xml:space="preserve">новлением Правительства Свердловской области от 21.10.2013 № 1265-ПП; </w:t>
      </w:r>
      <w:hyperlink r:id="rId11" w:history="1">
        <w:r w:rsidRPr="00D90DDD">
          <w:rPr>
            <w:rFonts w:eastAsia="Calibri"/>
            <w:bCs/>
            <w:sz w:val="28"/>
            <w:szCs w:val="28"/>
          </w:rPr>
          <w:t>Стратегией</w:t>
        </w:r>
      </w:hyperlink>
      <w:r w:rsidRPr="00D90DDD">
        <w:rPr>
          <w:rFonts w:eastAsia="Calibri"/>
          <w:bCs/>
          <w:sz w:val="28"/>
          <w:szCs w:val="28"/>
        </w:rPr>
        <w:t xml:space="preserve"> социально-экономического развития городского округа Верхняя Пышма на период до 2020 года, утвержденной </w:t>
      </w:r>
      <w:r w:rsidR="002465A9" w:rsidRPr="00D90DDD">
        <w:rPr>
          <w:rFonts w:eastAsia="Calibri"/>
          <w:bCs/>
          <w:sz w:val="28"/>
          <w:szCs w:val="28"/>
        </w:rPr>
        <w:t xml:space="preserve">решением </w:t>
      </w:r>
      <w:r w:rsidRPr="00D90DDD">
        <w:rPr>
          <w:rFonts w:eastAsia="Calibri"/>
          <w:bCs/>
          <w:sz w:val="28"/>
          <w:szCs w:val="28"/>
        </w:rPr>
        <w:t>Думы городского округа Верхняя Пышма от 06.11.2009 № 13/1 (далее – Стратегия); планом м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 xml:space="preserve">роприятий по реализации </w:t>
      </w:r>
      <w:r w:rsidRPr="00D90DDD">
        <w:rPr>
          <w:rFonts w:eastAsia="Calibri"/>
          <w:bCs/>
          <w:sz w:val="28"/>
          <w:szCs w:val="28"/>
          <w:lang w:val="en-US"/>
        </w:rPr>
        <w:t>II</w:t>
      </w:r>
      <w:r w:rsidRPr="00D90DDD">
        <w:rPr>
          <w:rFonts w:eastAsia="Calibri"/>
          <w:bCs/>
          <w:sz w:val="28"/>
          <w:szCs w:val="28"/>
        </w:rPr>
        <w:t xml:space="preserve"> эта</w:t>
      </w:r>
      <w:r>
        <w:rPr>
          <w:rFonts w:eastAsia="Calibri"/>
          <w:bCs/>
          <w:sz w:val="28"/>
          <w:szCs w:val="28"/>
        </w:rPr>
        <w:t xml:space="preserve">па (2011-2015 годы) Программы </w:t>
      </w:r>
      <w:r w:rsidRPr="00D90DDD">
        <w:rPr>
          <w:rFonts w:eastAsia="Calibri"/>
          <w:bCs/>
          <w:sz w:val="28"/>
          <w:szCs w:val="28"/>
        </w:rPr>
        <w:t>демографич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 xml:space="preserve">ского развития городского округа Верхняя Пышма до 2025 года, утвержденным постановлением администрации городского округа Верхняя Пышма от 30.07.2010 № 1505.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lastRenderedPageBreak/>
        <w:t>Характеристика и анализ текущего состояния сферы социальной полит</w:t>
      </w:r>
      <w:r w:rsidRPr="00D90DDD">
        <w:rPr>
          <w:rFonts w:eastAsia="Calibri"/>
          <w:bCs/>
          <w:sz w:val="28"/>
          <w:szCs w:val="28"/>
        </w:rPr>
        <w:t>и</w:t>
      </w:r>
      <w:r w:rsidRPr="00D90DDD">
        <w:rPr>
          <w:rFonts w:eastAsia="Calibri"/>
          <w:bCs/>
          <w:sz w:val="28"/>
          <w:szCs w:val="28"/>
        </w:rPr>
        <w:t>ки на территории городского округа Верхняя Пышма представлены в соотве</w:t>
      </w:r>
      <w:r w:rsidRPr="00D90DDD">
        <w:rPr>
          <w:rFonts w:eastAsia="Calibri"/>
          <w:bCs/>
          <w:sz w:val="28"/>
          <w:szCs w:val="28"/>
        </w:rPr>
        <w:t>т</w:t>
      </w:r>
      <w:r w:rsidRPr="00D90DDD">
        <w:rPr>
          <w:rFonts w:eastAsia="Calibri"/>
          <w:bCs/>
          <w:sz w:val="28"/>
          <w:szCs w:val="28"/>
        </w:rPr>
        <w:t>ствующих подпрограммах муниципальной программы.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467A0B" w:rsidRPr="00D90DDD" w:rsidRDefault="00467A0B" w:rsidP="00467A0B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D90DDD">
        <w:rPr>
          <w:rFonts w:eastAsia="Calibri"/>
          <w:b/>
          <w:bCs/>
          <w:sz w:val="28"/>
          <w:szCs w:val="28"/>
        </w:rPr>
        <w:t xml:space="preserve">Подпрограмма 1 </w:t>
      </w:r>
      <w:r w:rsidR="00C4388E">
        <w:rPr>
          <w:rFonts w:eastAsia="Calibri"/>
          <w:b/>
          <w:bCs/>
          <w:sz w:val="28"/>
          <w:szCs w:val="28"/>
        </w:rPr>
        <w:t>«</w:t>
      </w:r>
      <w:r w:rsidRPr="00D90DDD">
        <w:rPr>
          <w:rFonts w:eastAsia="Calibri"/>
          <w:b/>
          <w:bCs/>
          <w:sz w:val="28"/>
          <w:szCs w:val="28"/>
        </w:rPr>
        <w:t>Дополнительные меры социальной поддержки о</w:t>
      </w:r>
      <w:r w:rsidRPr="00D90DDD">
        <w:rPr>
          <w:rFonts w:eastAsia="Calibri"/>
          <w:b/>
          <w:bCs/>
          <w:sz w:val="28"/>
          <w:szCs w:val="28"/>
        </w:rPr>
        <w:t>т</w:t>
      </w:r>
      <w:r w:rsidRPr="00D90DDD">
        <w:rPr>
          <w:rFonts w:eastAsia="Calibri"/>
          <w:b/>
          <w:bCs/>
          <w:sz w:val="28"/>
          <w:szCs w:val="28"/>
        </w:rPr>
        <w:t>дельных категорий граждан горо</w:t>
      </w:r>
      <w:r>
        <w:rPr>
          <w:rFonts w:eastAsia="Calibri"/>
          <w:b/>
          <w:bCs/>
          <w:sz w:val="28"/>
          <w:szCs w:val="28"/>
        </w:rPr>
        <w:t xml:space="preserve">дского округа Верхняя Пышма до </w:t>
      </w:r>
      <w:r w:rsidRPr="00D90DDD">
        <w:rPr>
          <w:rFonts w:eastAsia="Calibri"/>
          <w:b/>
          <w:bCs/>
          <w:sz w:val="28"/>
          <w:szCs w:val="28"/>
        </w:rPr>
        <w:t>2020 года</w:t>
      </w:r>
      <w:r w:rsidR="00C4388E">
        <w:rPr>
          <w:rFonts w:eastAsia="Calibri"/>
          <w:b/>
          <w:bCs/>
          <w:sz w:val="28"/>
          <w:szCs w:val="28"/>
        </w:rPr>
        <w:t>»</w:t>
      </w:r>
      <w:r w:rsidRPr="00D90DDD">
        <w:rPr>
          <w:b/>
          <w:sz w:val="28"/>
          <w:szCs w:val="28"/>
        </w:rPr>
        <w:t xml:space="preserve"> (далее –</w:t>
      </w:r>
      <w:r w:rsidRPr="00D90DDD">
        <w:rPr>
          <w:rFonts w:eastAsia="Calibri"/>
          <w:b/>
          <w:bCs/>
          <w:sz w:val="28"/>
          <w:szCs w:val="28"/>
        </w:rPr>
        <w:t>Подпрограмма 1)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мер. Действующая в настоящее время система государственной помощи в полной мере не обеспечивает необходим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>го уровня социальной защищенности малоимущих слоев населения, в связи с чем, задача защиты и поддержки наиболее уязвимых слоев населения на уровне местного самоуправления является одной из наиважнейших. Для решения этой задачи необходимо выделить приоритетные группы населения, которым в первую очередь должна оказываться социальная поддержка, определить формы социальной поддержки, включающей как устранение причин, препятствующих достижению оптимального уровня благосостояния, так и индивидуальной п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>мощи гражданам, попавшим в трудную жизненную ситуацию.</w:t>
      </w:r>
    </w:p>
    <w:p w:rsidR="00BE3D07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</w:t>
      </w:r>
      <w:r w:rsidRPr="00D90DDD">
        <w:rPr>
          <w:rFonts w:eastAsia="Calibri"/>
          <w:bCs/>
          <w:sz w:val="28"/>
          <w:szCs w:val="28"/>
        </w:rPr>
        <w:t>з</w:t>
      </w:r>
      <w:r w:rsidRPr="00D90DDD">
        <w:rPr>
          <w:rFonts w:eastAsia="Calibri"/>
          <w:bCs/>
          <w:sz w:val="28"/>
          <w:szCs w:val="28"/>
        </w:rPr>
        <w:t xml:space="preserve">надзорность, </w:t>
      </w:r>
      <w:proofErr w:type="spellStart"/>
      <w:r w:rsidRPr="00D90DDD">
        <w:rPr>
          <w:rFonts w:eastAsia="Calibri"/>
          <w:bCs/>
          <w:sz w:val="28"/>
          <w:szCs w:val="28"/>
        </w:rPr>
        <w:t>малообеспеченность</w:t>
      </w:r>
      <w:proofErr w:type="spellEnd"/>
      <w:r w:rsidRPr="00D90DDD">
        <w:rPr>
          <w:rFonts w:eastAsia="Calibri"/>
          <w:bCs/>
          <w:sz w:val="28"/>
          <w:szCs w:val="28"/>
        </w:rPr>
        <w:t>, безработица, отсутствие определенного м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>ста жительства, конфликты и жестокое обращение в семье, одиночество и т. д.), которую он не может преодолеть самостоятельно. Категории граждан - получ</w:t>
      </w:r>
      <w:r w:rsidRPr="00D90DDD">
        <w:rPr>
          <w:rFonts w:eastAsia="Calibri"/>
          <w:bCs/>
          <w:sz w:val="28"/>
          <w:szCs w:val="28"/>
        </w:rPr>
        <w:t>а</w:t>
      </w:r>
      <w:r w:rsidRPr="00D90DDD">
        <w:rPr>
          <w:rFonts w:eastAsia="Calibri"/>
          <w:bCs/>
          <w:sz w:val="28"/>
          <w:szCs w:val="28"/>
        </w:rPr>
        <w:t>телей социальной поддержки, меры социальной поддержки и условия ее пред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>ставления определены нормативными правовыми актами органов местного с</w:t>
      </w:r>
      <w:r w:rsidRPr="00D90DDD">
        <w:rPr>
          <w:rFonts w:eastAsia="Calibri"/>
          <w:bCs/>
          <w:sz w:val="28"/>
          <w:szCs w:val="28"/>
        </w:rPr>
        <w:t>а</w:t>
      </w:r>
      <w:r w:rsidRPr="00D90DDD">
        <w:rPr>
          <w:rFonts w:eastAsia="Calibri"/>
          <w:bCs/>
          <w:sz w:val="28"/>
          <w:szCs w:val="28"/>
        </w:rPr>
        <w:t>моуправления городского округа Верхняя Пышма.</w:t>
      </w:r>
      <w:r w:rsidR="00BE3D07">
        <w:rPr>
          <w:rFonts w:eastAsia="Calibri"/>
          <w:bCs/>
          <w:sz w:val="28"/>
          <w:szCs w:val="28"/>
        </w:rPr>
        <w:t xml:space="preserve"> </w:t>
      </w:r>
    </w:p>
    <w:p w:rsidR="00467A0B" w:rsidRPr="00D90DDD" w:rsidRDefault="00426191" w:rsidP="004261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</w:t>
      </w:r>
      <w:r w:rsidR="00BE3D07">
        <w:rPr>
          <w:rFonts w:eastAsia="Calibri"/>
          <w:bCs/>
          <w:sz w:val="28"/>
          <w:szCs w:val="28"/>
        </w:rPr>
        <w:t>труктур</w:t>
      </w:r>
      <w:r>
        <w:rPr>
          <w:rFonts w:eastAsia="Calibri"/>
          <w:bCs/>
          <w:sz w:val="28"/>
          <w:szCs w:val="28"/>
        </w:rPr>
        <w:t>е</w:t>
      </w:r>
      <w:r w:rsidR="00BE3D07">
        <w:rPr>
          <w:rFonts w:eastAsia="Calibri"/>
          <w:bCs/>
          <w:sz w:val="28"/>
          <w:szCs w:val="28"/>
        </w:rPr>
        <w:t xml:space="preserve"> населения городского округа Верхняя Пышма </w:t>
      </w:r>
      <w:r>
        <w:rPr>
          <w:rFonts w:eastAsia="Calibri"/>
          <w:bCs/>
          <w:sz w:val="28"/>
          <w:szCs w:val="28"/>
        </w:rPr>
        <w:t>лица пожилого</w:t>
      </w:r>
      <w:r w:rsidR="00BE3D07">
        <w:rPr>
          <w:rFonts w:eastAsia="Calibri"/>
          <w:bCs/>
          <w:sz w:val="28"/>
          <w:szCs w:val="28"/>
        </w:rPr>
        <w:t xml:space="preserve"> возраста</w:t>
      </w:r>
      <w:r>
        <w:rPr>
          <w:rFonts w:eastAsia="Calibri"/>
          <w:bCs/>
          <w:sz w:val="28"/>
          <w:szCs w:val="28"/>
        </w:rPr>
        <w:t xml:space="preserve"> составляют </w:t>
      </w:r>
      <w:r w:rsidR="00BE3D07">
        <w:rPr>
          <w:rFonts w:eastAsia="Calibri"/>
          <w:bCs/>
          <w:sz w:val="28"/>
          <w:szCs w:val="28"/>
        </w:rPr>
        <w:t>10,6%</w:t>
      </w:r>
      <w:r>
        <w:rPr>
          <w:rFonts w:eastAsia="Calibri"/>
          <w:bCs/>
          <w:sz w:val="28"/>
          <w:szCs w:val="28"/>
        </w:rPr>
        <w:t xml:space="preserve">, пенсионного возраста - </w:t>
      </w:r>
      <w:r w:rsidR="00BE3D07">
        <w:rPr>
          <w:rFonts w:eastAsia="Calibri"/>
          <w:bCs/>
          <w:sz w:val="28"/>
          <w:szCs w:val="28"/>
        </w:rPr>
        <w:t>19,8</w:t>
      </w:r>
      <w:r>
        <w:rPr>
          <w:rFonts w:eastAsia="Calibri"/>
          <w:bCs/>
          <w:sz w:val="28"/>
          <w:szCs w:val="28"/>
        </w:rPr>
        <w:t>%, инвалиды</w:t>
      </w:r>
      <w:r w:rsidR="00BE3D07">
        <w:rPr>
          <w:rFonts w:eastAsia="Calibri"/>
          <w:bCs/>
          <w:sz w:val="28"/>
          <w:szCs w:val="28"/>
        </w:rPr>
        <w:t xml:space="preserve"> всех гру</w:t>
      </w:r>
      <w:r>
        <w:rPr>
          <w:rFonts w:eastAsia="Calibri"/>
          <w:bCs/>
          <w:sz w:val="28"/>
          <w:szCs w:val="28"/>
        </w:rPr>
        <w:t xml:space="preserve">пп - </w:t>
      </w:r>
      <w:r w:rsidR="00BE3D07">
        <w:rPr>
          <w:rFonts w:eastAsia="Calibri"/>
          <w:bCs/>
          <w:sz w:val="28"/>
          <w:szCs w:val="28"/>
        </w:rPr>
        <w:t>3,4%</w:t>
      </w:r>
      <w:r>
        <w:rPr>
          <w:rFonts w:eastAsia="Calibri"/>
          <w:bCs/>
          <w:sz w:val="28"/>
          <w:szCs w:val="28"/>
        </w:rPr>
        <w:t>,</w:t>
      </w:r>
      <w:r w:rsidR="00BE3D07">
        <w:rPr>
          <w:rFonts w:eastAsia="Calibri"/>
          <w:bCs/>
          <w:sz w:val="28"/>
          <w:szCs w:val="28"/>
        </w:rPr>
        <w:t xml:space="preserve"> многодетные семьи в количестве </w:t>
      </w:r>
      <w:r w:rsidR="00BE3D07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- </w:t>
      </w:r>
      <w:r w:rsidR="00BE3D07">
        <w:rPr>
          <w:rFonts w:eastAsia="Calibri"/>
          <w:bCs/>
          <w:sz w:val="28"/>
          <w:szCs w:val="28"/>
        </w:rPr>
        <w:t>298 семей.</w:t>
      </w:r>
      <w:r w:rsidR="00467A0B" w:rsidRPr="00D90DDD">
        <w:rPr>
          <w:rFonts w:eastAsia="Calibri"/>
          <w:bCs/>
          <w:sz w:val="28"/>
          <w:szCs w:val="28"/>
        </w:rPr>
        <w:t xml:space="preserve">  </w:t>
      </w:r>
    </w:p>
    <w:p w:rsidR="00BE3D07" w:rsidRDefault="00BE3D07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Ежегодно в администрацию городского округа Верхняя Пышма поступ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ет в среднем 155 обращений от граждан, оказавшихся в трудной жизненной с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туации.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Существующие проблемы социальной поддержки населения в городском округе Верхняя Пышма (далее – городской округ) требуют комплексного р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>шения. Это решение будет достигнуто с использованием программного метода, обеспечивающего взаимосвязь целей и задач, комплексный характер и единые подходы к решению имеющихся проблем.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Подпрограмма 1 необходима для усиления социальной защищенности и поддержки отдельных категорий граждан: пожилых людей, инвалидов, соц</w:t>
      </w:r>
      <w:r w:rsidRPr="00D90DDD">
        <w:rPr>
          <w:rFonts w:eastAsia="Calibri"/>
          <w:bCs/>
          <w:sz w:val="28"/>
          <w:szCs w:val="28"/>
        </w:rPr>
        <w:t>и</w:t>
      </w:r>
      <w:r w:rsidRPr="00D90DDD">
        <w:rPr>
          <w:rFonts w:eastAsia="Calibri"/>
          <w:bCs/>
          <w:sz w:val="28"/>
          <w:szCs w:val="28"/>
        </w:rPr>
        <w:t>ально - незащищенных слоев населения, граждан, оказавшихся в трудной жи</w:t>
      </w:r>
      <w:r w:rsidRPr="00D90DDD">
        <w:rPr>
          <w:rFonts w:eastAsia="Calibri"/>
          <w:bCs/>
          <w:sz w:val="28"/>
          <w:szCs w:val="28"/>
        </w:rPr>
        <w:t>з</w:t>
      </w:r>
      <w:r w:rsidRPr="00D90DDD">
        <w:rPr>
          <w:rFonts w:eastAsia="Calibri"/>
          <w:bCs/>
          <w:sz w:val="28"/>
          <w:szCs w:val="28"/>
        </w:rPr>
        <w:t>ненной ситуации.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Выполнение подпрограммных мероприятий позволит создать условия для поддержания стабильного качества жизни отдельных категорий граждан горо</w:t>
      </w:r>
      <w:r w:rsidRPr="00D90DDD">
        <w:rPr>
          <w:rFonts w:eastAsia="Calibri"/>
          <w:bCs/>
          <w:sz w:val="28"/>
          <w:szCs w:val="28"/>
        </w:rPr>
        <w:t>д</w:t>
      </w:r>
      <w:r w:rsidRPr="00D90DDD">
        <w:rPr>
          <w:rFonts w:eastAsia="Calibri"/>
          <w:bCs/>
          <w:sz w:val="28"/>
          <w:szCs w:val="28"/>
        </w:rPr>
        <w:lastRenderedPageBreak/>
        <w:t>ского округа путем оказания им социальной поддержки и социальной помощи за счет средств бюджета городского округа.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По итогам 2013 года на оказание отдельных мер социальной поддержки населению было направлено 2 320,1 тысячи рублей, в том числе: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 xml:space="preserve">– инвалидам (на проезд на процедуру </w:t>
      </w:r>
      <w:r w:rsidR="00C4388E">
        <w:rPr>
          <w:rFonts w:eastAsia="Calibri"/>
          <w:bCs/>
          <w:sz w:val="28"/>
          <w:szCs w:val="28"/>
        </w:rPr>
        <w:t>«</w:t>
      </w:r>
      <w:r w:rsidRPr="00D90DDD">
        <w:rPr>
          <w:rFonts w:eastAsia="Calibri"/>
          <w:bCs/>
          <w:sz w:val="28"/>
          <w:szCs w:val="28"/>
        </w:rPr>
        <w:t>гемодиализ</w:t>
      </w:r>
      <w:r w:rsidR="00C4388E">
        <w:rPr>
          <w:rFonts w:eastAsia="Calibri"/>
          <w:bCs/>
          <w:sz w:val="28"/>
          <w:szCs w:val="28"/>
        </w:rPr>
        <w:t>»</w:t>
      </w:r>
      <w:r w:rsidRPr="00D90DDD">
        <w:rPr>
          <w:rFonts w:eastAsia="Calibri"/>
          <w:bCs/>
          <w:sz w:val="28"/>
          <w:szCs w:val="28"/>
        </w:rPr>
        <w:t>) – 427,8 тысячи ру</w:t>
      </w:r>
      <w:r w:rsidRPr="00D90DDD">
        <w:rPr>
          <w:rFonts w:eastAsia="Calibri"/>
          <w:bCs/>
          <w:sz w:val="28"/>
          <w:szCs w:val="28"/>
        </w:rPr>
        <w:t>б</w:t>
      </w:r>
      <w:r w:rsidRPr="00D90DDD">
        <w:rPr>
          <w:rFonts w:eastAsia="Calibri"/>
          <w:bCs/>
          <w:sz w:val="28"/>
          <w:szCs w:val="28"/>
        </w:rPr>
        <w:t>лей;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– почетным гражданам – 1 280 тысяч рублей;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– лицам, освободившимся из мест лишения свободы, – 21,5 тысячи ру</w:t>
      </w:r>
      <w:r w:rsidRPr="00D90DDD">
        <w:rPr>
          <w:rFonts w:eastAsia="Calibri"/>
          <w:bCs/>
          <w:sz w:val="28"/>
          <w:szCs w:val="28"/>
        </w:rPr>
        <w:t>б</w:t>
      </w:r>
      <w:r w:rsidRPr="00D90DDD">
        <w:rPr>
          <w:rFonts w:eastAsia="Calibri"/>
          <w:bCs/>
          <w:sz w:val="28"/>
          <w:szCs w:val="28"/>
        </w:rPr>
        <w:t>лей;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– участникам Великой Отечественной войны, труженикам тыла ко Дню Победы, ко Дню пожилого человека – 126,7 тысячи рублей;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– остальным гражданам, нуждающимся в материальной поддержке, – 464 тысячи рублей.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В 2013 году материальная помощь оказана 597 жителям городского окр</w:t>
      </w:r>
      <w:r w:rsidRPr="00D90DDD">
        <w:rPr>
          <w:rFonts w:eastAsia="Calibri"/>
          <w:bCs/>
          <w:sz w:val="28"/>
          <w:szCs w:val="28"/>
        </w:rPr>
        <w:t>у</w:t>
      </w:r>
      <w:r w:rsidRPr="00D90DDD">
        <w:rPr>
          <w:rFonts w:eastAsia="Calibri"/>
          <w:bCs/>
          <w:sz w:val="28"/>
          <w:szCs w:val="28"/>
        </w:rPr>
        <w:t>га.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В целях социальной поддержки почетных граждан</w:t>
      </w:r>
      <w:r>
        <w:rPr>
          <w:rFonts w:eastAsia="Calibri"/>
          <w:bCs/>
          <w:sz w:val="28"/>
          <w:szCs w:val="28"/>
        </w:rPr>
        <w:t xml:space="preserve"> </w:t>
      </w:r>
      <w:r w:rsidRPr="00D90DDD">
        <w:rPr>
          <w:rFonts w:eastAsia="Calibri"/>
          <w:bCs/>
          <w:sz w:val="28"/>
          <w:szCs w:val="28"/>
        </w:rPr>
        <w:t>городского округа, к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>торым в соответствии с решением Думы городского округа от 30 октября 2003 № 41/2 присвоена высшая форма поощрения граждан в городском округе: за з</w:t>
      </w:r>
      <w:r w:rsidRPr="00D90DDD">
        <w:rPr>
          <w:rFonts w:eastAsia="Calibri"/>
          <w:bCs/>
          <w:sz w:val="28"/>
          <w:szCs w:val="28"/>
        </w:rPr>
        <w:t>а</w:t>
      </w:r>
      <w:r w:rsidRPr="00D90DDD">
        <w:rPr>
          <w:rFonts w:eastAsia="Calibri"/>
          <w:bCs/>
          <w:sz w:val="28"/>
          <w:szCs w:val="28"/>
        </w:rPr>
        <w:t>слуги в развитии и повышении экономического и духовного потенциала горо</w:t>
      </w:r>
      <w:r w:rsidRPr="00D90DDD">
        <w:rPr>
          <w:rFonts w:eastAsia="Calibri"/>
          <w:bCs/>
          <w:sz w:val="28"/>
          <w:szCs w:val="28"/>
        </w:rPr>
        <w:t>д</w:t>
      </w:r>
      <w:r w:rsidRPr="00D90DDD">
        <w:rPr>
          <w:rFonts w:eastAsia="Calibri"/>
          <w:bCs/>
          <w:sz w:val="28"/>
          <w:szCs w:val="28"/>
        </w:rPr>
        <w:t>ского округа, улучшения условий жизни населения, выплачивается ежемес</w:t>
      </w:r>
      <w:r>
        <w:rPr>
          <w:rFonts w:eastAsia="Calibri"/>
          <w:bCs/>
          <w:sz w:val="28"/>
          <w:szCs w:val="28"/>
        </w:rPr>
        <w:t>я</w:t>
      </w:r>
      <w:r>
        <w:rPr>
          <w:rFonts w:eastAsia="Calibri"/>
          <w:bCs/>
          <w:sz w:val="28"/>
          <w:szCs w:val="28"/>
        </w:rPr>
        <w:t>ч</w:t>
      </w:r>
      <w:r>
        <w:rPr>
          <w:rFonts w:eastAsia="Calibri"/>
          <w:bCs/>
          <w:sz w:val="28"/>
          <w:szCs w:val="28"/>
        </w:rPr>
        <w:t xml:space="preserve">ное денежное вознаграждение. </w:t>
      </w:r>
      <w:r w:rsidRPr="00D90DDD">
        <w:rPr>
          <w:rFonts w:eastAsia="Calibri"/>
          <w:bCs/>
          <w:sz w:val="28"/>
          <w:szCs w:val="28"/>
        </w:rPr>
        <w:t>Финансирование затрат, связанных с награжд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 xml:space="preserve">нием граждан, осуществляется за счет средств местного бюджета по разделу </w:t>
      </w:r>
      <w:r w:rsidR="00C4388E">
        <w:rPr>
          <w:rFonts w:eastAsia="Calibri"/>
          <w:bCs/>
          <w:sz w:val="28"/>
          <w:szCs w:val="28"/>
        </w:rPr>
        <w:t>«</w:t>
      </w:r>
      <w:r w:rsidRPr="00D90DDD">
        <w:rPr>
          <w:rFonts w:eastAsia="Calibri"/>
          <w:bCs/>
          <w:sz w:val="28"/>
          <w:szCs w:val="28"/>
        </w:rPr>
        <w:t>Социальная политика</w:t>
      </w:r>
      <w:r w:rsidR="00C4388E">
        <w:rPr>
          <w:rFonts w:eastAsia="Calibri"/>
          <w:bCs/>
          <w:sz w:val="28"/>
          <w:szCs w:val="28"/>
        </w:rPr>
        <w:t>»</w:t>
      </w:r>
      <w:r w:rsidRPr="00D90DDD">
        <w:rPr>
          <w:rFonts w:eastAsia="Calibri"/>
          <w:bCs/>
          <w:sz w:val="28"/>
          <w:szCs w:val="28"/>
        </w:rPr>
        <w:t>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 xml:space="preserve">В целях социальной поддержки жителей </w:t>
      </w:r>
      <w:r w:rsidR="00C4388E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Дома</w:t>
      </w:r>
      <w:r w:rsidRPr="00D90DDD">
        <w:rPr>
          <w:rFonts w:eastAsia="Calibri"/>
          <w:bCs/>
          <w:sz w:val="28"/>
          <w:szCs w:val="28"/>
        </w:rPr>
        <w:t xml:space="preserve"> ветеранов</w:t>
      </w:r>
      <w:r w:rsidR="00C4388E">
        <w:rPr>
          <w:rFonts w:eastAsia="Calibri"/>
          <w:bCs/>
          <w:sz w:val="28"/>
          <w:szCs w:val="28"/>
        </w:rPr>
        <w:t>»</w:t>
      </w:r>
      <w:r w:rsidRPr="00D90DDD">
        <w:rPr>
          <w:rFonts w:eastAsia="Calibri"/>
          <w:bCs/>
          <w:sz w:val="28"/>
          <w:szCs w:val="28"/>
        </w:rPr>
        <w:t xml:space="preserve"> в 2012 и 2013 годах было приобретено 30 электрических плит и заменены 16 квартирных дв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 xml:space="preserve">рей. 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90DDD">
        <w:rPr>
          <w:rFonts w:eastAsia="Calibri"/>
          <w:bCs/>
          <w:sz w:val="28"/>
          <w:szCs w:val="28"/>
        </w:rPr>
        <w:t>В 201</w:t>
      </w:r>
      <w:r>
        <w:rPr>
          <w:rFonts w:eastAsia="Calibri"/>
          <w:bCs/>
          <w:sz w:val="28"/>
          <w:szCs w:val="28"/>
        </w:rPr>
        <w:t>3 году организовано и проведено</w:t>
      </w:r>
      <w:r w:rsidRPr="00D90DDD">
        <w:rPr>
          <w:rFonts w:eastAsia="Calibri"/>
          <w:bCs/>
          <w:sz w:val="28"/>
          <w:szCs w:val="28"/>
        </w:rPr>
        <w:t xml:space="preserve"> 15 социально – значимых мер</w:t>
      </w:r>
      <w:r w:rsidRPr="00D90DDD">
        <w:rPr>
          <w:rFonts w:eastAsia="Calibri"/>
          <w:bCs/>
          <w:sz w:val="28"/>
          <w:szCs w:val="28"/>
        </w:rPr>
        <w:t>о</w:t>
      </w:r>
      <w:r w:rsidRPr="00D90DDD">
        <w:rPr>
          <w:rFonts w:eastAsia="Calibri"/>
          <w:bCs/>
          <w:sz w:val="28"/>
          <w:szCs w:val="28"/>
        </w:rPr>
        <w:t>приятий для граждан, находящихся в трудной жизненной ситуации, городского округа (инвалиды, ветераны, пенсионеры, дети, маломобильные группы нас</w:t>
      </w:r>
      <w:r w:rsidRPr="00D90DDD">
        <w:rPr>
          <w:rFonts w:eastAsia="Calibri"/>
          <w:bCs/>
          <w:sz w:val="28"/>
          <w:szCs w:val="28"/>
        </w:rPr>
        <w:t>е</w:t>
      </w:r>
      <w:r w:rsidRPr="00D90DDD">
        <w:rPr>
          <w:rFonts w:eastAsia="Calibri"/>
          <w:bCs/>
          <w:sz w:val="28"/>
          <w:szCs w:val="28"/>
        </w:rPr>
        <w:t>ления, граждане, оказавшиеся в трудной жизненной ситуации).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467A0B" w:rsidRPr="00D90DDD" w:rsidRDefault="00467A0B" w:rsidP="00467A0B">
      <w:pPr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>Подпрограмма 2</w:t>
      </w:r>
      <w:r>
        <w:rPr>
          <w:b/>
          <w:sz w:val="28"/>
          <w:szCs w:val="28"/>
        </w:rPr>
        <w:t xml:space="preserve"> </w:t>
      </w:r>
      <w:r w:rsidR="00C4388E">
        <w:rPr>
          <w:b/>
          <w:sz w:val="28"/>
          <w:szCs w:val="28"/>
        </w:rPr>
        <w:t>«</w:t>
      </w:r>
      <w:r w:rsidRPr="00D90DDD">
        <w:rPr>
          <w:b/>
          <w:sz w:val="28"/>
          <w:szCs w:val="28"/>
        </w:rPr>
        <w:t>Профилактика инфекционных заболеваний в г</w:t>
      </w:r>
      <w:r w:rsidRPr="00D90DDD">
        <w:rPr>
          <w:b/>
          <w:sz w:val="28"/>
          <w:szCs w:val="28"/>
        </w:rPr>
        <w:t>о</w:t>
      </w:r>
      <w:r w:rsidRPr="00D90DDD">
        <w:rPr>
          <w:b/>
          <w:sz w:val="28"/>
          <w:szCs w:val="28"/>
        </w:rPr>
        <w:t>родском округе Верхняя Пышма</w:t>
      </w:r>
      <w:r>
        <w:rPr>
          <w:b/>
          <w:sz w:val="28"/>
          <w:szCs w:val="28"/>
        </w:rPr>
        <w:t xml:space="preserve"> </w:t>
      </w:r>
      <w:r w:rsidRPr="00D90DDD">
        <w:rPr>
          <w:b/>
          <w:sz w:val="28"/>
          <w:szCs w:val="28"/>
        </w:rPr>
        <w:t>до 2020 года</w:t>
      </w:r>
      <w:r w:rsidR="00C438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90DDD">
        <w:rPr>
          <w:b/>
          <w:sz w:val="28"/>
          <w:szCs w:val="28"/>
        </w:rPr>
        <w:t>(далее – Подпрограмма 2)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Подпрограмма 2 разработана в соответствии с Законом Свердловской о</w:t>
      </w:r>
      <w:r w:rsidRPr="00D90DDD">
        <w:rPr>
          <w:sz w:val="28"/>
          <w:szCs w:val="28"/>
        </w:rPr>
        <w:t>б</w:t>
      </w:r>
      <w:r w:rsidRPr="00D90DDD">
        <w:rPr>
          <w:sz w:val="28"/>
          <w:szCs w:val="28"/>
        </w:rPr>
        <w:t>ласти от 21.</w:t>
      </w:r>
      <w:r w:rsidR="00BE3D07">
        <w:rPr>
          <w:sz w:val="28"/>
          <w:szCs w:val="28"/>
        </w:rPr>
        <w:t>11</w:t>
      </w:r>
      <w:r w:rsidRPr="00D90DDD">
        <w:rPr>
          <w:sz w:val="28"/>
          <w:szCs w:val="28"/>
        </w:rPr>
        <w:t>.</w:t>
      </w:r>
      <w:r w:rsidR="00BE3D07">
        <w:rPr>
          <w:sz w:val="28"/>
          <w:szCs w:val="28"/>
        </w:rPr>
        <w:t>2012</w:t>
      </w:r>
      <w:r w:rsidRPr="00D90DDD">
        <w:rPr>
          <w:sz w:val="28"/>
          <w:szCs w:val="28"/>
        </w:rPr>
        <w:t xml:space="preserve"> № </w:t>
      </w:r>
      <w:r w:rsidR="00BE3D07">
        <w:rPr>
          <w:sz w:val="28"/>
          <w:szCs w:val="28"/>
        </w:rPr>
        <w:t>91</w:t>
      </w:r>
      <w:r w:rsidRPr="00D90DDD">
        <w:rPr>
          <w:sz w:val="28"/>
          <w:szCs w:val="28"/>
        </w:rPr>
        <w:t xml:space="preserve">-ОЗ </w:t>
      </w:r>
      <w:r w:rsidR="00C4388E">
        <w:rPr>
          <w:sz w:val="28"/>
          <w:szCs w:val="28"/>
        </w:rPr>
        <w:t>«</w:t>
      </w:r>
      <w:r w:rsidR="00BE3D07">
        <w:rPr>
          <w:sz w:val="28"/>
          <w:szCs w:val="28"/>
        </w:rPr>
        <w:t>Об охране здоровья граждан Свердловской обл</w:t>
      </w:r>
      <w:r w:rsidR="00BE3D07">
        <w:rPr>
          <w:sz w:val="28"/>
          <w:szCs w:val="28"/>
        </w:rPr>
        <w:t>а</w:t>
      </w:r>
      <w:r w:rsidR="00BE3D07">
        <w:rPr>
          <w:sz w:val="28"/>
          <w:szCs w:val="28"/>
        </w:rPr>
        <w:t>сти</w:t>
      </w:r>
      <w:r w:rsidR="00C4388E">
        <w:rPr>
          <w:sz w:val="28"/>
          <w:szCs w:val="28"/>
        </w:rPr>
        <w:t>»</w:t>
      </w:r>
      <w:r w:rsidR="00BE3D07">
        <w:rPr>
          <w:sz w:val="28"/>
          <w:szCs w:val="28"/>
        </w:rPr>
        <w:t>, постановлением главного государственного санитарного врача по Свер</w:t>
      </w:r>
      <w:r w:rsidR="00BE3D07">
        <w:rPr>
          <w:sz w:val="28"/>
          <w:szCs w:val="28"/>
        </w:rPr>
        <w:t>д</w:t>
      </w:r>
      <w:r w:rsidR="00BE3D07">
        <w:rPr>
          <w:sz w:val="28"/>
          <w:szCs w:val="28"/>
        </w:rPr>
        <w:t xml:space="preserve">ловской области от 18.06.2008 № 9 </w:t>
      </w:r>
      <w:r w:rsidR="00C4388E">
        <w:rPr>
          <w:sz w:val="28"/>
          <w:szCs w:val="28"/>
        </w:rPr>
        <w:t>«</w:t>
      </w:r>
      <w:r w:rsidR="00BE3D07">
        <w:rPr>
          <w:sz w:val="28"/>
          <w:szCs w:val="28"/>
        </w:rPr>
        <w:t xml:space="preserve">О </w:t>
      </w:r>
      <w:r w:rsidR="002465A9">
        <w:rPr>
          <w:sz w:val="28"/>
          <w:szCs w:val="28"/>
        </w:rPr>
        <w:t>вакцинопрофилактике</w:t>
      </w:r>
      <w:r w:rsidR="00BE3D07">
        <w:rPr>
          <w:sz w:val="28"/>
          <w:szCs w:val="28"/>
        </w:rPr>
        <w:t xml:space="preserve"> гепатита А и д</w:t>
      </w:r>
      <w:r w:rsidR="00BE3D07">
        <w:rPr>
          <w:sz w:val="28"/>
          <w:szCs w:val="28"/>
        </w:rPr>
        <w:t>и</w:t>
      </w:r>
      <w:r w:rsidR="00BE3D07">
        <w:rPr>
          <w:sz w:val="28"/>
          <w:szCs w:val="28"/>
        </w:rPr>
        <w:t xml:space="preserve">зентерии </w:t>
      </w:r>
      <w:proofErr w:type="spellStart"/>
      <w:r w:rsidR="00BE3D07">
        <w:rPr>
          <w:sz w:val="28"/>
          <w:szCs w:val="28"/>
        </w:rPr>
        <w:t>Зонне</w:t>
      </w:r>
      <w:proofErr w:type="spellEnd"/>
      <w:r w:rsidR="00BE3D07">
        <w:rPr>
          <w:sz w:val="28"/>
          <w:szCs w:val="28"/>
        </w:rPr>
        <w:t xml:space="preserve"> в Свердловской области</w:t>
      </w:r>
      <w:r w:rsidR="00C4388E">
        <w:rPr>
          <w:sz w:val="28"/>
          <w:szCs w:val="28"/>
        </w:rPr>
        <w:t>»</w:t>
      </w:r>
      <w:r w:rsidR="00BE3D07">
        <w:rPr>
          <w:sz w:val="28"/>
          <w:szCs w:val="28"/>
        </w:rPr>
        <w:t>.</w:t>
      </w:r>
      <w:r w:rsidRPr="00D90DDD">
        <w:rPr>
          <w:sz w:val="28"/>
          <w:szCs w:val="28"/>
        </w:rPr>
        <w:t xml:space="preserve"> 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Согласно Стратегии, одним из основных направлений развития городск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го округа является увеличение роли профилактики и формирование здорового образа жизни.</w:t>
      </w:r>
    </w:p>
    <w:p w:rsidR="00467A0B" w:rsidRPr="00D90DDD" w:rsidRDefault="00467A0B" w:rsidP="00467A0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DDD">
        <w:rPr>
          <w:rFonts w:eastAsiaTheme="minorHAnsi"/>
          <w:sz w:val="28"/>
          <w:szCs w:val="28"/>
          <w:lang w:eastAsia="en-US"/>
        </w:rPr>
        <w:t>Проблема клещевого вирусного энцефалита для городского округа пр</w:t>
      </w:r>
      <w:r w:rsidRPr="00D90DDD">
        <w:rPr>
          <w:rFonts w:eastAsiaTheme="minorHAnsi"/>
          <w:sz w:val="28"/>
          <w:szCs w:val="28"/>
          <w:lang w:eastAsia="en-US"/>
        </w:rPr>
        <w:t>о</w:t>
      </w:r>
      <w:r w:rsidRPr="00D90DDD">
        <w:rPr>
          <w:rFonts w:eastAsiaTheme="minorHAnsi"/>
          <w:sz w:val="28"/>
          <w:szCs w:val="28"/>
          <w:lang w:eastAsia="en-US"/>
        </w:rPr>
        <w:t xml:space="preserve">должает оставаться крайне актуальной в связи со значительным социальным и экономическим ущербом, наносимым этой инфекцией. В соответствии с </w:t>
      </w:r>
      <w:r w:rsidRPr="00D90DDD">
        <w:rPr>
          <w:sz w:val="28"/>
          <w:szCs w:val="28"/>
        </w:rPr>
        <w:t>Фед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lastRenderedPageBreak/>
        <w:t xml:space="preserve">ральными законами от 30 марта 1999 № 52- ФЗ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санитарно</w:t>
      </w:r>
      <w:r>
        <w:rPr>
          <w:sz w:val="28"/>
          <w:szCs w:val="28"/>
        </w:rPr>
        <w:t>-</w:t>
      </w:r>
      <w:r w:rsidRPr="00D90DDD">
        <w:rPr>
          <w:sz w:val="28"/>
          <w:szCs w:val="28"/>
        </w:rPr>
        <w:t>эпидемиологическом благополучии населения</w:t>
      </w:r>
      <w:r w:rsidR="00C4388E">
        <w:rPr>
          <w:sz w:val="28"/>
          <w:szCs w:val="28"/>
        </w:rPr>
        <w:t>»</w:t>
      </w:r>
      <w:r>
        <w:rPr>
          <w:sz w:val="28"/>
          <w:szCs w:val="28"/>
        </w:rPr>
        <w:t xml:space="preserve"> и от 17 сентября 1998 </w:t>
      </w:r>
      <w:r w:rsidRPr="00D90DDD">
        <w:rPr>
          <w:sz w:val="28"/>
          <w:szCs w:val="28"/>
        </w:rPr>
        <w:t xml:space="preserve">№ 157 – ФЗ </w:t>
      </w:r>
      <w:r w:rsidR="00C4388E">
        <w:rPr>
          <w:sz w:val="28"/>
          <w:szCs w:val="28"/>
        </w:rPr>
        <w:t>«</w:t>
      </w:r>
      <w:r>
        <w:rPr>
          <w:sz w:val="28"/>
          <w:szCs w:val="28"/>
        </w:rPr>
        <w:t>Об иммунопрофилактике</w:t>
      </w:r>
      <w:r w:rsidRPr="00D90DDD">
        <w:rPr>
          <w:sz w:val="28"/>
          <w:szCs w:val="28"/>
        </w:rPr>
        <w:t xml:space="preserve"> инфекционных болезней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, </w:t>
      </w:r>
      <w:r w:rsidRPr="00D90DDD">
        <w:rPr>
          <w:rFonts w:eastAsiaTheme="minorHAnsi"/>
          <w:sz w:val="28"/>
          <w:szCs w:val="28"/>
          <w:lang w:eastAsia="en-US"/>
        </w:rPr>
        <w:t>Письмом Федерал</w:t>
      </w:r>
      <w:r w:rsidRPr="00D90DDD">
        <w:rPr>
          <w:rFonts w:eastAsiaTheme="minorHAnsi"/>
          <w:sz w:val="28"/>
          <w:szCs w:val="28"/>
          <w:lang w:eastAsia="en-US"/>
        </w:rPr>
        <w:t>ь</w:t>
      </w:r>
      <w:r w:rsidRPr="00D90DDD">
        <w:rPr>
          <w:rFonts w:eastAsiaTheme="minorHAnsi"/>
          <w:sz w:val="28"/>
          <w:szCs w:val="28"/>
          <w:lang w:eastAsia="en-US"/>
        </w:rPr>
        <w:t>ной службы по надзору в сфере защиты прав потребителей и благополучия ч</w:t>
      </w:r>
      <w:r w:rsidRPr="00D90DDD">
        <w:rPr>
          <w:rFonts w:eastAsiaTheme="minorHAnsi"/>
          <w:sz w:val="28"/>
          <w:szCs w:val="28"/>
          <w:lang w:eastAsia="en-US"/>
        </w:rPr>
        <w:t>е</w:t>
      </w:r>
      <w:r w:rsidRPr="00D90DDD">
        <w:rPr>
          <w:rFonts w:eastAsiaTheme="minorHAnsi"/>
          <w:sz w:val="28"/>
          <w:szCs w:val="28"/>
          <w:lang w:eastAsia="en-US"/>
        </w:rPr>
        <w:t xml:space="preserve">ловека от 07 февраля 2013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D90DDD">
        <w:rPr>
          <w:rFonts w:eastAsiaTheme="minorHAnsi"/>
          <w:sz w:val="28"/>
          <w:szCs w:val="28"/>
          <w:lang w:eastAsia="en-US"/>
        </w:rPr>
        <w:t xml:space="preserve">№ 01/1240-13-32 </w:t>
      </w:r>
      <w:r w:rsidR="00C4388E">
        <w:rPr>
          <w:rFonts w:eastAsiaTheme="minorHAnsi"/>
          <w:sz w:val="28"/>
          <w:szCs w:val="28"/>
          <w:lang w:eastAsia="en-US"/>
        </w:rPr>
        <w:t>«</w:t>
      </w:r>
      <w:r w:rsidRPr="00D90DDD">
        <w:rPr>
          <w:rFonts w:eastAsiaTheme="minorHAnsi"/>
          <w:sz w:val="28"/>
          <w:szCs w:val="28"/>
          <w:lang w:eastAsia="en-US"/>
        </w:rPr>
        <w:t>О перечне эндемичных террит</w:t>
      </w:r>
      <w:r w:rsidRPr="00D90DDD">
        <w:rPr>
          <w:rFonts w:eastAsiaTheme="minorHAnsi"/>
          <w:sz w:val="28"/>
          <w:szCs w:val="28"/>
          <w:lang w:eastAsia="en-US"/>
        </w:rPr>
        <w:t>о</w:t>
      </w:r>
      <w:r w:rsidRPr="00D90DDD">
        <w:rPr>
          <w:rFonts w:eastAsiaTheme="minorHAnsi"/>
          <w:sz w:val="28"/>
          <w:szCs w:val="28"/>
          <w:lang w:eastAsia="en-US"/>
        </w:rPr>
        <w:t>рий по клещевому вирусному энцефалиту в 2012 г.</w:t>
      </w:r>
      <w:r w:rsidR="00C4388E">
        <w:rPr>
          <w:rFonts w:eastAsiaTheme="minorHAnsi"/>
          <w:sz w:val="28"/>
          <w:szCs w:val="28"/>
          <w:lang w:eastAsia="en-US"/>
        </w:rPr>
        <w:t>»</w:t>
      </w:r>
      <w:r w:rsidRPr="00D90DDD">
        <w:rPr>
          <w:rFonts w:eastAsiaTheme="minorHAnsi"/>
          <w:sz w:val="28"/>
          <w:szCs w:val="28"/>
          <w:lang w:eastAsia="en-US"/>
        </w:rPr>
        <w:t xml:space="preserve"> все 93 административные территории Свердловской области (в том числе городской округ) признаны э</w:t>
      </w:r>
      <w:r w:rsidRPr="00D90DDD">
        <w:rPr>
          <w:rFonts w:eastAsiaTheme="minorHAnsi"/>
          <w:sz w:val="28"/>
          <w:szCs w:val="28"/>
          <w:lang w:eastAsia="en-US"/>
        </w:rPr>
        <w:t>н</w:t>
      </w:r>
      <w:r w:rsidRPr="00D90DDD">
        <w:rPr>
          <w:rFonts w:eastAsiaTheme="minorHAnsi"/>
          <w:sz w:val="28"/>
          <w:szCs w:val="28"/>
          <w:lang w:eastAsia="en-US"/>
        </w:rPr>
        <w:t xml:space="preserve">демичными. </w:t>
      </w:r>
      <w:r w:rsidRPr="00D90DDD">
        <w:rPr>
          <w:bCs/>
          <w:sz w:val="28"/>
          <w:szCs w:val="28"/>
        </w:rPr>
        <w:t>Неблагоприятное развитие эпидемической обс</w:t>
      </w:r>
      <w:r>
        <w:rPr>
          <w:bCs/>
          <w:sz w:val="28"/>
          <w:szCs w:val="28"/>
        </w:rPr>
        <w:t>тановки по клещ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вому энцефалиту</w:t>
      </w:r>
      <w:r w:rsidRPr="00D90DDD">
        <w:rPr>
          <w:bCs/>
          <w:sz w:val="28"/>
          <w:szCs w:val="28"/>
        </w:rPr>
        <w:t xml:space="preserve"> выдвигает на первый план проблему рациональной организ</w:t>
      </w:r>
      <w:r w:rsidRPr="00D90DDD">
        <w:rPr>
          <w:bCs/>
          <w:sz w:val="28"/>
          <w:szCs w:val="28"/>
        </w:rPr>
        <w:t>а</w:t>
      </w:r>
      <w:r w:rsidRPr="00D90DDD">
        <w:rPr>
          <w:bCs/>
          <w:sz w:val="28"/>
          <w:szCs w:val="28"/>
        </w:rPr>
        <w:t>ции профилактических мероприятий.</w:t>
      </w:r>
      <w:r>
        <w:rPr>
          <w:bCs/>
          <w:sz w:val="28"/>
          <w:szCs w:val="28"/>
        </w:rPr>
        <w:t xml:space="preserve"> </w:t>
      </w:r>
      <w:r w:rsidRPr="00D90DDD">
        <w:rPr>
          <w:bCs/>
          <w:sz w:val="28"/>
          <w:szCs w:val="28"/>
        </w:rPr>
        <w:t>С целью снижения численности перено</w:t>
      </w:r>
      <w:r w:rsidRPr="00D90DDD">
        <w:rPr>
          <w:bCs/>
          <w:sz w:val="28"/>
          <w:szCs w:val="28"/>
        </w:rPr>
        <w:t>с</w:t>
      </w:r>
      <w:r w:rsidRPr="00D90DDD">
        <w:rPr>
          <w:bCs/>
          <w:sz w:val="28"/>
          <w:szCs w:val="28"/>
        </w:rPr>
        <w:t xml:space="preserve">чиков клещевого вирусного энцефалита и их </w:t>
      </w:r>
      <w:proofErr w:type="spellStart"/>
      <w:r w:rsidRPr="00D90DDD">
        <w:rPr>
          <w:bCs/>
          <w:sz w:val="28"/>
          <w:szCs w:val="28"/>
        </w:rPr>
        <w:t>прокормителей</w:t>
      </w:r>
      <w:proofErr w:type="spellEnd"/>
      <w:r w:rsidRPr="00D90DDD">
        <w:rPr>
          <w:bCs/>
          <w:sz w:val="28"/>
          <w:szCs w:val="28"/>
        </w:rPr>
        <w:t xml:space="preserve"> на территории г</w:t>
      </w:r>
      <w:r w:rsidRPr="00D90DDD">
        <w:rPr>
          <w:bCs/>
          <w:sz w:val="28"/>
          <w:szCs w:val="28"/>
        </w:rPr>
        <w:t>о</w:t>
      </w:r>
      <w:r w:rsidRPr="00D90DDD">
        <w:rPr>
          <w:bCs/>
          <w:sz w:val="28"/>
          <w:szCs w:val="28"/>
        </w:rPr>
        <w:t>родского округа ежегодно проводятся мероприятия по неспецифической пр</w:t>
      </w:r>
      <w:r w:rsidRPr="00D90DDD">
        <w:rPr>
          <w:bCs/>
          <w:sz w:val="28"/>
          <w:szCs w:val="28"/>
        </w:rPr>
        <w:t>о</w:t>
      </w:r>
      <w:r w:rsidRPr="00D90DDD">
        <w:rPr>
          <w:bCs/>
          <w:sz w:val="28"/>
          <w:szCs w:val="28"/>
        </w:rPr>
        <w:t xml:space="preserve">филактике клещевого вирусного энцефалита, такие как санитарная расчистка и благоустройство территорий, </w:t>
      </w:r>
      <w:proofErr w:type="spellStart"/>
      <w:r w:rsidRPr="00D90DDD">
        <w:rPr>
          <w:bCs/>
          <w:sz w:val="28"/>
          <w:szCs w:val="28"/>
        </w:rPr>
        <w:t>акарицидные</w:t>
      </w:r>
      <w:proofErr w:type="spellEnd"/>
      <w:r w:rsidRPr="00D90DDD">
        <w:rPr>
          <w:bCs/>
          <w:sz w:val="28"/>
          <w:szCs w:val="28"/>
        </w:rPr>
        <w:t xml:space="preserve"> и </w:t>
      </w:r>
      <w:proofErr w:type="spellStart"/>
      <w:r w:rsidRPr="00D90DDD">
        <w:rPr>
          <w:bCs/>
          <w:sz w:val="28"/>
          <w:szCs w:val="28"/>
        </w:rPr>
        <w:t>дератизационные</w:t>
      </w:r>
      <w:proofErr w:type="spellEnd"/>
      <w:r w:rsidRPr="00D90DDD">
        <w:rPr>
          <w:bCs/>
          <w:sz w:val="28"/>
          <w:szCs w:val="28"/>
        </w:rPr>
        <w:t xml:space="preserve"> обработки.</w:t>
      </w:r>
      <w:r>
        <w:rPr>
          <w:bCs/>
          <w:sz w:val="28"/>
          <w:szCs w:val="28"/>
        </w:rPr>
        <w:t xml:space="preserve"> </w:t>
      </w:r>
      <w:r w:rsidRPr="00D90DDD">
        <w:rPr>
          <w:sz w:val="28"/>
          <w:szCs w:val="28"/>
        </w:rPr>
        <w:t>Э</w:t>
      </w:r>
      <w:r w:rsidRPr="00D90DDD">
        <w:rPr>
          <w:sz w:val="28"/>
          <w:szCs w:val="28"/>
        </w:rPr>
        <w:t>ф</w:t>
      </w:r>
      <w:r w:rsidRPr="00D90DDD">
        <w:rPr>
          <w:sz w:val="28"/>
          <w:szCs w:val="28"/>
        </w:rPr>
        <w:t xml:space="preserve">фективность мероприятий по </w:t>
      </w:r>
      <w:proofErr w:type="spellStart"/>
      <w:r w:rsidRPr="00D90DDD">
        <w:rPr>
          <w:sz w:val="28"/>
          <w:szCs w:val="28"/>
        </w:rPr>
        <w:t>аккарицидной</w:t>
      </w:r>
      <w:proofErr w:type="spellEnd"/>
      <w:r w:rsidRPr="00D90DDD">
        <w:rPr>
          <w:sz w:val="28"/>
          <w:szCs w:val="28"/>
        </w:rPr>
        <w:t xml:space="preserve"> обработке составляет 98%. </w:t>
      </w:r>
      <w:r>
        <w:rPr>
          <w:sz w:val="28"/>
          <w:szCs w:val="28"/>
        </w:rPr>
        <w:t>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лью снижения риска </w:t>
      </w:r>
      <w:r w:rsidRPr="00D90DDD">
        <w:rPr>
          <w:sz w:val="28"/>
          <w:szCs w:val="28"/>
        </w:rPr>
        <w:t xml:space="preserve">заболеваемости необходимо и дальше проводить </w:t>
      </w:r>
      <w:proofErr w:type="spellStart"/>
      <w:r w:rsidRPr="00D90DDD">
        <w:rPr>
          <w:sz w:val="28"/>
          <w:szCs w:val="28"/>
        </w:rPr>
        <w:t>акар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>цидные</w:t>
      </w:r>
      <w:proofErr w:type="spellEnd"/>
      <w:r w:rsidRPr="00D90DDD">
        <w:rPr>
          <w:sz w:val="28"/>
          <w:szCs w:val="28"/>
        </w:rPr>
        <w:t xml:space="preserve"> и </w:t>
      </w:r>
      <w:proofErr w:type="spellStart"/>
      <w:r w:rsidRPr="00D90DDD">
        <w:rPr>
          <w:sz w:val="28"/>
          <w:szCs w:val="28"/>
        </w:rPr>
        <w:t>дератизационные</w:t>
      </w:r>
      <w:proofErr w:type="spellEnd"/>
      <w:r w:rsidRPr="00D90DDD">
        <w:rPr>
          <w:sz w:val="28"/>
          <w:szCs w:val="28"/>
        </w:rPr>
        <w:t xml:space="preserve"> обработки.</w:t>
      </w:r>
    </w:p>
    <w:p w:rsidR="00467A0B" w:rsidRPr="00D90DDD" w:rsidRDefault="00467A0B" w:rsidP="00467A0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Пока</w:t>
      </w:r>
      <w:r>
        <w:rPr>
          <w:sz w:val="28"/>
          <w:szCs w:val="28"/>
        </w:rPr>
        <w:t>затель заболеваемости гепатитом</w:t>
      </w:r>
      <w:r w:rsidRPr="00D90DDD">
        <w:rPr>
          <w:sz w:val="28"/>
          <w:szCs w:val="28"/>
        </w:rPr>
        <w:t xml:space="preserve"> A среди населения Свердловской области за 5 месяцев 2014 составил 3,5 случаев на 100 тыс. населения, что на 41 % выше аналогичного периода прошлого года. Превышение </w:t>
      </w:r>
      <w:proofErr w:type="spellStart"/>
      <w:r w:rsidRPr="00D90DDD">
        <w:rPr>
          <w:sz w:val="28"/>
          <w:szCs w:val="28"/>
        </w:rPr>
        <w:t>среднеобластного</w:t>
      </w:r>
      <w:proofErr w:type="spellEnd"/>
      <w:r w:rsidRPr="00D90DDD">
        <w:rPr>
          <w:sz w:val="28"/>
          <w:szCs w:val="28"/>
        </w:rPr>
        <w:t xml:space="preserve"> показателя больше чем в 1,5 раза в числе других зарегистрировано в городском округе. Отмечается крайне низкий уровень </w:t>
      </w:r>
      <w:proofErr w:type="spellStart"/>
      <w:r w:rsidRPr="00D90DDD">
        <w:rPr>
          <w:sz w:val="28"/>
          <w:szCs w:val="28"/>
        </w:rPr>
        <w:t>привитости</w:t>
      </w:r>
      <w:proofErr w:type="spellEnd"/>
      <w:r w:rsidRPr="00D90DDD">
        <w:rPr>
          <w:sz w:val="28"/>
          <w:szCs w:val="28"/>
        </w:rPr>
        <w:t xml:space="preserve"> против гепатита A детей в возрасте 6 - 12 лет, что может привести к вспышечной заболеваемости среди детей городского округа.</w:t>
      </w:r>
    </w:p>
    <w:p w:rsidR="00467A0B" w:rsidRPr="00D90DDD" w:rsidRDefault="00467A0B" w:rsidP="00467A0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Для поддержания стабильной эпидемической ситуации по гепатиту A охват детей прививками должен составлять не менее 95% о</w:t>
      </w:r>
      <w:r>
        <w:rPr>
          <w:sz w:val="28"/>
          <w:szCs w:val="28"/>
        </w:rPr>
        <w:t xml:space="preserve">т числа подлежащих вакцинации. </w:t>
      </w:r>
      <w:r w:rsidRPr="00D90DDD">
        <w:rPr>
          <w:sz w:val="28"/>
          <w:szCs w:val="28"/>
        </w:rPr>
        <w:t>С этой целью необходимо организовать вакцинацию детей в во</w:t>
      </w:r>
      <w:r w:rsidRPr="00D90DDD">
        <w:rPr>
          <w:sz w:val="28"/>
          <w:szCs w:val="28"/>
        </w:rPr>
        <w:t>з</w:t>
      </w:r>
      <w:r w:rsidRPr="00D90DDD">
        <w:rPr>
          <w:sz w:val="28"/>
          <w:szCs w:val="28"/>
        </w:rPr>
        <w:t>расте от 6 до 12 лет против гепатита A.</w:t>
      </w:r>
    </w:p>
    <w:p w:rsidR="00467A0B" w:rsidRPr="00D90DDD" w:rsidRDefault="00467A0B" w:rsidP="00467A0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Вакцинопрофилактика является наиболее эффективным и рентабельным способом снижения инфекционной заболеваемости. Для поддержания стабил</w:t>
      </w:r>
      <w:r w:rsidRPr="00D90DDD">
        <w:rPr>
          <w:sz w:val="28"/>
          <w:szCs w:val="28"/>
        </w:rPr>
        <w:t>ь</w:t>
      </w:r>
      <w:r w:rsidRPr="00D90DDD">
        <w:rPr>
          <w:sz w:val="28"/>
          <w:szCs w:val="28"/>
        </w:rPr>
        <w:t>ной эпидемической ситуации по прививаемым инфекциям необходим ко</w:t>
      </w:r>
      <w:r w:rsidRPr="00D90DDD">
        <w:rPr>
          <w:sz w:val="28"/>
          <w:szCs w:val="28"/>
        </w:rPr>
        <w:t>м</w:t>
      </w:r>
      <w:r w:rsidRPr="00D90DDD">
        <w:rPr>
          <w:sz w:val="28"/>
          <w:szCs w:val="28"/>
        </w:rPr>
        <w:t>плексный подход и межведомственное взаимодействие.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467A0B" w:rsidRPr="00467A0B" w:rsidRDefault="00467A0B" w:rsidP="00467A0B">
      <w:pPr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Подпрограмма 3 </w:t>
      </w:r>
      <w:r w:rsidR="00C4388E">
        <w:rPr>
          <w:b/>
          <w:sz w:val="28"/>
          <w:szCs w:val="28"/>
        </w:rPr>
        <w:t>«</w:t>
      </w:r>
      <w:r w:rsidRPr="00D90DDD">
        <w:rPr>
          <w:b/>
          <w:sz w:val="28"/>
          <w:szCs w:val="28"/>
        </w:rPr>
        <w:t>Комплексные меры по ограниче</w:t>
      </w:r>
      <w:r>
        <w:rPr>
          <w:b/>
          <w:sz w:val="28"/>
          <w:szCs w:val="28"/>
        </w:rPr>
        <w:t>нию распростр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нения социально </w:t>
      </w:r>
      <w:r w:rsidRPr="00D90DDD">
        <w:rPr>
          <w:b/>
          <w:sz w:val="28"/>
          <w:szCs w:val="28"/>
        </w:rPr>
        <w:t>значимых заболеваний на территории городского округа Верхняя Пышма до 2020 года</w:t>
      </w:r>
      <w:r w:rsidR="00C438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90DDD">
        <w:rPr>
          <w:b/>
          <w:sz w:val="28"/>
          <w:szCs w:val="28"/>
        </w:rPr>
        <w:t>(далее – Подпрограмма 3)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Согласно Стратегии в качестве одного из основных направлений развития городского округа определено увеличение роли профилактики и формирование здорового образа жизни.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Наиболее значимый и угрожающий характер в формировании важнейших демографических показателей (заболеваемость, смертность, </w:t>
      </w:r>
      <w:proofErr w:type="spellStart"/>
      <w:r w:rsidRPr="00D90DDD">
        <w:rPr>
          <w:sz w:val="28"/>
          <w:szCs w:val="28"/>
        </w:rPr>
        <w:t>инвалидизация</w:t>
      </w:r>
      <w:proofErr w:type="spellEnd"/>
      <w:r w:rsidRPr="00D90DDD">
        <w:rPr>
          <w:sz w:val="28"/>
          <w:szCs w:val="28"/>
        </w:rPr>
        <w:t>) в современных эпидемиологических, экономических и социальных условиях из всех нозологий приобретает распространение социально значимых заболев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ний. Без принятия своевременных мер ситуация, связанная с развитием соц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lastRenderedPageBreak/>
        <w:t>ально значимых заболеваний, может составить угрозу для национальной бе</w:t>
      </w:r>
      <w:r w:rsidRPr="00D90DDD">
        <w:rPr>
          <w:sz w:val="28"/>
          <w:szCs w:val="28"/>
        </w:rPr>
        <w:t>з</w:t>
      </w:r>
      <w:r w:rsidRPr="00D90DDD">
        <w:rPr>
          <w:sz w:val="28"/>
          <w:szCs w:val="28"/>
        </w:rPr>
        <w:t>опасности Российской Федерации.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Решение вопросов диагностики и лечения социально значимых заболев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ний находится в ведении государственных учреждений Свердловской области, решение вопросов профилактики таких заболеваний среди населения - задача органов местного самоуправления. Одним из важнейших методов профилакт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>ки социально значимых заболеваний является квалифицированное информир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вание населения, как о самой болезни, так и о средствах ее профилактики. Наряду с профилактическими материалами, размещенными в средствах масс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вой информации, большую эффективность имеет изготовление и распростран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ние печатных информационно-методических материалов (листовок, буклетов) по проблемам туберкулеза и ВИЧ-инфекции среди населения, что и планируе</w:t>
      </w:r>
      <w:r w:rsidRPr="00D90DDD">
        <w:rPr>
          <w:sz w:val="28"/>
          <w:szCs w:val="28"/>
        </w:rPr>
        <w:t>т</w:t>
      </w:r>
      <w:r w:rsidRPr="00D90DDD">
        <w:rPr>
          <w:sz w:val="28"/>
          <w:szCs w:val="28"/>
        </w:rPr>
        <w:t>ся реализовать в рамках данной Подпрограммы.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 результатам мониторинга за 2013 год в городском о</w:t>
      </w:r>
      <w:r>
        <w:rPr>
          <w:sz w:val="28"/>
          <w:szCs w:val="28"/>
        </w:rPr>
        <w:t>круге вновь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лено 139 ВИЧ - </w:t>
      </w:r>
      <w:r w:rsidRPr="00D90DDD">
        <w:rPr>
          <w:sz w:val="28"/>
          <w:szCs w:val="28"/>
        </w:rPr>
        <w:t>инфицированных (показатель составил 188,2 на 100 тыс. нас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ления), что на 10% меньш</w:t>
      </w:r>
      <w:r>
        <w:rPr>
          <w:sz w:val="28"/>
          <w:szCs w:val="28"/>
        </w:rPr>
        <w:t xml:space="preserve">е показателя </w:t>
      </w:r>
      <w:r w:rsidRPr="00D90DDD">
        <w:rPr>
          <w:sz w:val="28"/>
          <w:szCs w:val="28"/>
        </w:rPr>
        <w:t>2012 года. Количество обследуемых ж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>телей на территории городского округа в 2013</w:t>
      </w:r>
      <w:r>
        <w:rPr>
          <w:sz w:val="28"/>
          <w:szCs w:val="28"/>
        </w:rPr>
        <w:t xml:space="preserve"> году составило - </w:t>
      </w:r>
      <w:r w:rsidRPr="00D90DDD">
        <w:rPr>
          <w:sz w:val="28"/>
          <w:szCs w:val="28"/>
        </w:rPr>
        <w:t>16 047 человек, из них</w:t>
      </w:r>
      <w:r>
        <w:rPr>
          <w:sz w:val="28"/>
          <w:szCs w:val="28"/>
        </w:rPr>
        <w:t xml:space="preserve"> групп риска составляет</w:t>
      </w:r>
      <w:r w:rsidRPr="00D90DDD">
        <w:rPr>
          <w:sz w:val="28"/>
          <w:szCs w:val="28"/>
        </w:rPr>
        <w:t xml:space="preserve"> 5542 чел</w:t>
      </w:r>
      <w:r>
        <w:rPr>
          <w:sz w:val="28"/>
          <w:szCs w:val="28"/>
        </w:rPr>
        <w:t xml:space="preserve">овека. Абсолютное число потребителей </w:t>
      </w:r>
      <w:r w:rsidRPr="00D90DDD">
        <w:rPr>
          <w:sz w:val="28"/>
          <w:szCs w:val="28"/>
        </w:rPr>
        <w:t>инъекционных наркотиков, состоящих на наркотическом учёте в городском округе -</w:t>
      </w:r>
      <w:r>
        <w:rPr>
          <w:sz w:val="28"/>
          <w:szCs w:val="28"/>
        </w:rPr>
        <w:t xml:space="preserve"> 168 человек. Из них число потребителей инъекционных наркотиков, обследованных на ВИЧ в </w:t>
      </w:r>
      <w:r w:rsidRPr="00D90DDD">
        <w:rPr>
          <w:sz w:val="28"/>
          <w:szCs w:val="28"/>
        </w:rPr>
        <w:t xml:space="preserve">2013 </w:t>
      </w:r>
      <w:r>
        <w:rPr>
          <w:sz w:val="28"/>
          <w:szCs w:val="28"/>
        </w:rPr>
        <w:t>году - 121 человек.</w:t>
      </w:r>
      <w:r w:rsidRPr="00D90DDD">
        <w:rPr>
          <w:sz w:val="28"/>
          <w:szCs w:val="28"/>
        </w:rPr>
        <w:t xml:space="preserve"> Всего в</w:t>
      </w:r>
      <w:r>
        <w:rPr>
          <w:sz w:val="28"/>
          <w:szCs w:val="28"/>
        </w:rPr>
        <w:t xml:space="preserve"> 2013 году поставлено на наркологический учёт - 60</w:t>
      </w:r>
      <w:r w:rsidRPr="00D90DDD">
        <w:rPr>
          <w:sz w:val="28"/>
          <w:szCs w:val="28"/>
        </w:rPr>
        <w:t xml:space="preserve"> человек.</w:t>
      </w:r>
    </w:p>
    <w:p w:rsidR="00467A0B" w:rsidRPr="00D90DDD" w:rsidRDefault="00467A0B" w:rsidP="00467A0B">
      <w:pPr>
        <w:ind w:firstLine="709"/>
        <w:jc w:val="both"/>
        <w:rPr>
          <w:color w:val="FF0000"/>
          <w:sz w:val="28"/>
          <w:szCs w:val="28"/>
        </w:rPr>
      </w:pPr>
      <w:r w:rsidRPr="00D90DDD">
        <w:rPr>
          <w:sz w:val="28"/>
          <w:szCs w:val="28"/>
        </w:rPr>
        <w:t>В связи с сохраняющимся высоким</w:t>
      </w:r>
      <w:r w:rsidR="00A46316">
        <w:rPr>
          <w:sz w:val="28"/>
          <w:szCs w:val="28"/>
        </w:rPr>
        <w:t xml:space="preserve"> уровнем миграции, увеличением чи</w:t>
      </w:r>
      <w:r w:rsidR="00A46316">
        <w:rPr>
          <w:sz w:val="28"/>
          <w:szCs w:val="28"/>
        </w:rPr>
        <w:t>с</w:t>
      </w:r>
      <w:r w:rsidR="00A46316">
        <w:rPr>
          <w:sz w:val="28"/>
          <w:szCs w:val="28"/>
        </w:rPr>
        <w:t xml:space="preserve">ла социально - </w:t>
      </w:r>
      <w:r w:rsidRPr="00D90DDD">
        <w:rPr>
          <w:sz w:val="28"/>
          <w:szCs w:val="28"/>
        </w:rPr>
        <w:t>неадаптированных групп населения (безработных, лиц без опр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деленного места жительства, лиц из мест лишения свободы) эпидемиологич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 xml:space="preserve">ская ситуация </w:t>
      </w:r>
      <w:r w:rsidR="00A46316">
        <w:rPr>
          <w:sz w:val="28"/>
          <w:szCs w:val="28"/>
        </w:rPr>
        <w:t>по туберкулезу и ВИЧ – инфекции</w:t>
      </w:r>
      <w:r w:rsidRPr="00D90DDD">
        <w:rPr>
          <w:sz w:val="28"/>
          <w:szCs w:val="28"/>
        </w:rPr>
        <w:t xml:space="preserve"> в городском округе расцен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 xml:space="preserve">вается как неблагополучная. 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В 2012 году в городском округе вновь выявлено 93 случая туберкулеза из них 7 случаев туберкулеза у д</w:t>
      </w:r>
      <w:r w:rsidR="00A46316">
        <w:rPr>
          <w:sz w:val="28"/>
          <w:szCs w:val="28"/>
        </w:rPr>
        <w:t xml:space="preserve">етей и 1 случай у подростка. В 2013 году уровень смертности </w:t>
      </w:r>
      <w:r w:rsidRPr="00D90DDD">
        <w:rPr>
          <w:sz w:val="28"/>
          <w:szCs w:val="28"/>
        </w:rPr>
        <w:t>от туберкулеза снизился и составил 16,4 случаев на 100 тыс. нас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ления (2012 год - 18,96 случаев).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В 2013 году проводились мероприятия по организации флюорографич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ского обследования сельского населения. Составлен график прохождения фл</w:t>
      </w:r>
      <w:r w:rsidRPr="00D90DDD">
        <w:rPr>
          <w:sz w:val="28"/>
          <w:szCs w:val="28"/>
        </w:rPr>
        <w:t>ю</w:t>
      </w:r>
      <w:r w:rsidRPr="00D90DDD">
        <w:rPr>
          <w:sz w:val="28"/>
          <w:szCs w:val="28"/>
        </w:rPr>
        <w:t>орографического обследования жителей поселков и сел городского округа. В апреле профилактическое обследование прошли 46 человек из п. Исеть. 15 а</w:t>
      </w:r>
      <w:r w:rsidRPr="00D90DDD">
        <w:rPr>
          <w:sz w:val="28"/>
          <w:szCs w:val="28"/>
        </w:rPr>
        <w:t>в</w:t>
      </w:r>
      <w:r w:rsidRPr="00D90DDD">
        <w:rPr>
          <w:sz w:val="28"/>
          <w:szCs w:val="28"/>
        </w:rPr>
        <w:t xml:space="preserve">густа 2013 организован выезд пенсионеров п. Кедровое в ГБУЗ СО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Вер</w:t>
      </w:r>
      <w:r w:rsidRPr="00D90DDD">
        <w:rPr>
          <w:sz w:val="28"/>
          <w:szCs w:val="28"/>
        </w:rPr>
        <w:t>х</w:t>
      </w:r>
      <w:r w:rsidRPr="00D90DDD">
        <w:rPr>
          <w:sz w:val="28"/>
          <w:szCs w:val="28"/>
        </w:rPr>
        <w:t>непышминская ЦГБ им. П.Д. Бородина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для прохождения флюорографическ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го обследования, флюорографию прошли более 60 человек.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За предыдущий год в городском округе диспансеризацию прошли 12 797 человек.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Остается высокой распространенность угрожающих жизни и приводящих к инвалидности</w:t>
      </w:r>
      <w:r w:rsidR="00A46316">
        <w:rPr>
          <w:sz w:val="28"/>
          <w:szCs w:val="28"/>
        </w:rPr>
        <w:t xml:space="preserve"> осложнений социально – опасных</w:t>
      </w:r>
      <w:r w:rsidRPr="00D90DDD">
        <w:rPr>
          <w:sz w:val="28"/>
          <w:szCs w:val="28"/>
        </w:rPr>
        <w:t xml:space="preserve"> заболеваний. Не все группы населения охвачены профилактическими медицинскими осмотрами, провод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 xml:space="preserve">мыми с целью раннего выявления некоторых категорий болезней (туберкулез, </w:t>
      </w:r>
      <w:r w:rsidRPr="00D90DDD">
        <w:rPr>
          <w:sz w:val="28"/>
          <w:szCs w:val="28"/>
        </w:rPr>
        <w:lastRenderedPageBreak/>
        <w:t>ВИЧ – инфекция).</w:t>
      </w:r>
      <w:r w:rsidR="00A46316">
        <w:rPr>
          <w:sz w:val="28"/>
          <w:szCs w:val="28"/>
        </w:rPr>
        <w:t xml:space="preserve"> </w:t>
      </w:r>
      <w:r w:rsidRPr="00D90DDD">
        <w:rPr>
          <w:sz w:val="28"/>
          <w:szCs w:val="28"/>
        </w:rPr>
        <w:t>Увеличивается число случаев выявления инфекций, перед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 xml:space="preserve">ваемых половым путем, среди подростков. 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Неблагоприятное развитие эпидемической обстановки по соци</w:t>
      </w:r>
      <w:r w:rsidR="0040433C">
        <w:rPr>
          <w:sz w:val="28"/>
          <w:szCs w:val="28"/>
        </w:rPr>
        <w:t xml:space="preserve">ально – значимым заболеваниям </w:t>
      </w:r>
      <w:r w:rsidRPr="00D90DDD">
        <w:rPr>
          <w:sz w:val="28"/>
          <w:szCs w:val="28"/>
        </w:rPr>
        <w:t>выдвигает на первый план проблему рациональной о</w:t>
      </w:r>
      <w:r w:rsidRPr="00D90DDD">
        <w:rPr>
          <w:sz w:val="28"/>
          <w:szCs w:val="28"/>
        </w:rPr>
        <w:t>р</w:t>
      </w:r>
      <w:r w:rsidRPr="00D90DDD">
        <w:rPr>
          <w:sz w:val="28"/>
          <w:szCs w:val="28"/>
        </w:rPr>
        <w:t>ганизации их профилактики. Из-за недостатка средств финансирования из местного бюджета (норматив финансирования на 1 жителя на 2014 год соста</w:t>
      </w:r>
      <w:r w:rsidRPr="00D90DDD">
        <w:rPr>
          <w:sz w:val="28"/>
          <w:szCs w:val="28"/>
        </w:rPr>
        <w:t>в</w:t>
      </w:r>
      <w:r w:rsidRPr="00D90DDD">
        <w:rPr>
          <w:sz w:val="28"/>
          <w:szCs w:val="28"/>
        </w:rPr>
        <w:t xml:space="preserve">ляет не менее 10 </w:t>
      </w:r>
      <w:r w:rsidR="0040433C" w:rsidRPr="00D90DDD">
        <w:rPr>
          <w:sz w:val="28"/>
          <w:szCs w:val="28"/>
        </w:rPr>
        <w:t>рублей) существует</w:t>
      </w:r>
      <w:r w:rsidRPr="00D90DDD">
        <w:rPr>
          <w:sz w:val="28"/>
          <w:szCs w:val="28"/>
        </w:rPr>
        <w:t xml:space="preserve"> проблема - охват мероприятиями не всех категорий граждан (</w:t>
      </w:r>
      <w:r w:rsidR="0040433C" w:rsidRPr="00D90DDD">
        <w:rPr>
          <w:sz w:val="28"/>
          <w:szCs w:val="28"/>
        </w:rPr>
        <w:t>работающее население</w:t>
      </w:r>
      <w:r w:rsidRPr="00D90DDD">
        <w:rPr>
          <w:sz w:val="28"/>
          <w:szCs w:val="28"/>
        </w:rPr>
        <w:t xml:space="preserve"> в возрасте от 20 до 45 лет).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DDD">
        <w:rPr>
          <w:sz w:val="28"/>
          <w:szCs w:val="28"/>
        </w:rPr>
        <w:t>Необходимо объединение усилий всех ведомств и структур для провед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ния комплекса мероприятий по реализации Подпрограммы 3.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A0B" w:rsidRPr="00D90DDD" w:rsidRDefault="00467A0B" w:rsidP="00467A0B">
      <w:pPr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Подпрограмма 4 </w:t>
      </w:r>
      <w:r w:rsidR="00C4388E">
        <w:rPr>
          <w:b/>
          <w:sz w:val="28"/>
          <w:szCs w:val="28"/>
        </w:rPr>
        <w:t>«</w:t>
      </w:r>
      <w:r w:rsidRPr="00D90DDD">
        <w:rPr>
          <w:b/>
          <w:sz w:val="28"/>
          <w:szCs w:val="28"/>
        </w:rPr>
        <w:t>Доступная среда на территории городского округа Верхняя Пышма до 2020 года</w:t>
      </w:r>
      <w:r w:rsidR="00C4388E">
        <w:rPr>
          <w:b/>
          <w:sz w:val="28"/>
          <w:szCs w:val="28"/>
        </w:rPr>
        <w:t>»</w:t>
      </w:r>
      <w:r w:rsidR="0040433C">
        <w:rPr>
          <w:b/>
          <w:sz w:val="28"/>
          <w:szCs w:val="28"/>
        </w:rPr>
        <w:t xml:space="preserve"> </w:t>
      </w:r>
      <w:r w:rsidRPr="00D90DDD">
        <w:rPr>
          <w:b/>
          <w:sz w:val="28"/>
          <w:szCs w:val="28"/>
        </w:rPr>
        <w:t>(далее – Подпрограмма 4)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Подпрограмма 4 направлена на улучшение условий жизни лиц с огран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>ченными возможностями на основе повышения доступности и качества услуг, гарантированных государством.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В Конвенции о правах инвалидов, ратифицированной Российской Фед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рацией (</w:t>
      </w:r>
      <w:r w:rsidR="00035C8C" w:rsidRPr="00D90DDD">
        <w:rPr>
          <w:sz w:val="28"/>
          <w:szCs w:val="28"/>
        </w:rPr>
        <w:t>далее -</w:t>
      </w:r>
      <w:r w:rsidRPr="00D90DDD">
        <w:rPr>
          <w:sz w:val="28"/>
          <w:szCs w:val="28"/>
        </w:rPr>
        <w:t xml:space="preserve"> Конвенция), доступная среда жизнедеятельности является кл</w:t>
      </w:r>
      <w:r w:rsidRPr="00D90DDD">
        <w:rPr>
          <w:sz w:val="28"/>
          <w:szCs w:val="28"/>
        </w:rPr>
        <w:t>ю</w:t>
      </w:r>
      <w:r w:rsidRPr="00D90DDD">
        <w:rPr>
          <w:sz w:val="28"/>
          <w:szCs w:val="28"/>
        </w:rPr>
        <w:t xml:space="preserve">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</w:t>
      </w:r>
      <w:r w:rsidR="00035C8C" w:rsidRPr="00D90DDD">
        <w:rPr>
          <w:sz w:val="28"/>
          <w:szCs w:val="28"/>
        </w:rPr>
        <w:t>прав как граждан</w:t>
      </w:r>
      <w:r w:rsidRPr="00D90DDD">
        <w:rPr>
          <w:sz w:val="28"/>
          <w:szCs w:val="28"/>
        </w:rPr>
        <w:t xml:space="preserve"> социального государства, создает предпосылки для реализ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ции их потенциала и способствует социальному и экономическому развитию государства.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Согласно Конвенции государства - участники должны принимать надл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жащие меры для обеспечения инвалидам наравне с другими гражданами дост</w:t>
      </w:r>
      <w:r w:rsidRPr="00D90DDD">
        <w:rPr>
          <w:sz w:val="28"/>
          <w:szCs w:val="28"/>
        </w:rPr>
        <w:t>у</w:t>
      </w:r>
      <w:r w:rsidRPr="00D90DDD">
        <w:rPr>
          <w:sz w:val="28"/>
          <w:szCs w:val="28"/>
        </w:rPr>
        <w:t>па к физическому окружению (здания и сооружения, окружающие человека в повседневной жизни), транспорту, информации и связи, а также другим объе</w:t>
      </w:r>
      <w:r w:rsidRPr="00D90DDD">
        <w:rPr>
          <w:sz w:val="28"/>
          <w:szCs w:val="28"/>
        </w:rPr>
        <w:t>к</w:t>
      </w:r>
      <w:r w:rsidRPr="00D90DDD">
        <w:rPr>
          <w:sz w:val="28"/>
          <w:szCs w:val="28"/>
        </w:rPr>
        <w:t>там и услугам, открытым или предоставляемым для населения. Эти меры, кот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рые включают выявление и устранение препятствий и барьеров, мешающих д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 xml:space="preserve">ступности для инвалидов и маломобильных групп населения вышеназванных объектов.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Подписание Конвенции фактически утвердило принципы, на которых должна строиться политика государства в отношении инвалидов.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вья доступная среда может определяться как физическое окружение, объекты транспорта, информации и связи, дооборудованные с целью устранения пр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Законодательством Российской Федерации, в том числе Федеральными законами от 24 ноября 1995 № 181- ФЗ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социальной защите инвалидов в Ро</w:t>
      </w:r>
      <w:r w:rsidRPr="00D90DDD">
        <w:rPr>
          <w:sz w:val="28"/>
          <w:szCs w:val="28"/>
        </w:rPr>
        <w:t>с</w:t>
      </w:r>
      <w:r w:rsidRPr="00D90DDD">
        <w:rPr>
          <w:sz w:val="28"/>
          <w:szCs w:val="28"/>
        </w:rPr>
        <w:t>сийской Федерации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, от 02 августа 1995 № 122-ФЗ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социальном обслужив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lastRenderedPageBreak/>
        <w:t>н</w:t>
      </w:r>
      <w:r w:rsidR="00035C8C">
        <w:rPr>
          <w:sz w:val="28"/>
          <w:szCs w:val="28"/>
        </w:rPr>
        <w:t>ии  граждан  пожилого возраста и</w:t>
      </w:r>
      <w:r w:rsidRPr="00D90DDD">
        <w:rPr>
          <w:sz w:val="28"/>
          <w:szCs w:val="28"/>
        </w:rPr>
        <w:t xml:space="preserve"> инвалидов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, от 07 июля 2003 № 126-ФЗ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связи</w:t>
      </w:r>
      <w:r w:rsidR="00C4388E">
        <w:rPr>
          <w:sz w:val="28"/>
          <w:szCs w:val="28"/>
        </w:rPr>
        <w:t>»</w:t>
      </w:r>
      <w:r w:rsidR="00035C8C">
        <w:rPr>
          <w:sz w:val="28"/>
          <w:szCs w:val="28"/>
        </w:rPr>
        <w:t xml:space="preserve">, от  04 декабря 2007 № </w:t>
      </w:r>
      <w:r w:rsidRPr="00D90DDD">
        <w:rPr>
          <w:sz w:val="28"/>
          <w:szCs w:val="28"/>
        </w:rPr>
        <w:t xml:space="preserve">329-ФЗ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физической культуре  и  спорте в Ро</w:t>
      </w:r>
      <w:r w:rsidRPr="00D90DDD">
        <w:rPr>
          <w:sz w:val="28"/>
          <w:szCs w:val="28"/>
        </w:rPr>
        <w:t>с</w:t>
      </w:r>
      <w:r w:rsidRPr="00D90DDD">
        <w:rPr>
          <w:sz w:val="28"/>
          <w:szCs w:val="28"/>
        </w:rPr>
        <w:t>сийской Федерации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>,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низационно-правовой формы по созданию условий инвалидам для беспрепя</w:t>
      </w:r>
      <w:r w:rsidRPr="00D90DDD">
        <w:rPr>
          <w:sz w:val="28"/>
          <w:szCs w:val="28"/>
        </w:rPr>
        <w:t>т</w:t>
      </w:r>
      <w:r w:rsidRPr="00D90DDD">
        <w:rPr>
          <w:sz w:val="28"/>
          <w:szCs w:val="28"/>
        </w:rPr>
        <w:t>ственного доступа к объектам инженерной, транспортной и социальной инфр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структур, информации. Вместе с тем формирование доступной среды для инв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лидов, несмотря на существующую правовую основу, находится на низком уровне.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По </w:t>
      </w:r>
      <w:r w:rsidR="00035C8C" w:rsidRPr="00D90DDD">
        <w:rPr>
          <w:sz w:val="28"/>
          <w:szCs w:val="28"/>
        </w:rPr>
        <w:t>состоянию на</w:t>
      </w:r>
      <w:r w:rsidRPr="00D90DDD">
        <w:rPr>
          <w:sz w:val="28"/>
          <w:szCs w:val="28"/>
        </w:rPr>
        <w:t xml:space="preserve"> 01.01.2014 </w:t>
      </w:r>
      <w:r w:rsidR="00035C8C" w:rsidRPr="00D90DDD">
        <w:rPr>
          <w:sz w:val="28"/>
          <w:szCs w:val="28"/>
        </w:rPr>
        <w:t>в городском</w:t>
      </w:r>
      <w:r w:rsidRPr="00D90DDD">
        <w:rPr>
          <w:sz w:val="28"/>
          <w:szCs w:val="28"/>
        </w:rPr>
        <w:t xml:space="preserve"> </w:t>
      </w:r>
      <w:r w:rsidR="00035C8C" w:rsidRPr="00D90DDD">
        <w:rPr>
          <w:sz w:val="28"/>
          <w:szCs w:val="28"/>
        </w:rPr>
        <w:t>округе численность</w:t>
      </w:r>
      <w:r w:rsidRPr="00D90DDD">
        <w:rPr>
          <w:sz w:val="28"/>
          <w:szCs w:val="28"/>
        </w:rPr>
        <w:t xml:space="preserve"> инвалидов составляет 4 522 человека (что </w:t>
      </w:r>
      <w:r w:rsidR="00035C8C" w:rsidRPr="00D90DDD">
        <w:rPr>
          <w:sz w:val="28"/>
          <w:szCs w:val="28"/>
        </w:rPr>
        <w:t>составляет 6</w:t>
      </w:r>
      <w:r w:rsidRPr="00D90DDD">
        <w:rPr>
          <w:sz w:val="28"/>
          <w:szCs w:val="28"/>
        </w:rPr>
        <w:t xml:space="preserve"> % от общей численности населения городского </w:t>
      </w:r>
      <w:r w:rsidR="00035C8C" w:rsidRPr="00D90DDD">
        <w:rPr>
          <w:sz w:val="28"/>
          <w:szCs w:val="28"/>
        </w:rPr>
        <w:t>округа) в</w:t>
      </w:r>
      <w:r w:rsidRPr="00D90DDD">
        <w:rPr>
          <w:sz w:val="28"/>
          <w:szCs w:val="28"/>
        </w:rPr>
        <w:t xml:space="preserve"> том числе: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- 289 чел. – дети - инвалиды в возрасте до 18 лет;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инвалиды </w:t>
      </w:r>
      <w:r w:rsidR="00035C8C" w:rsidRPr="00D90DDD">
        <w:rPr>
          <w:sz w:val="28"/>
          <w:szCs w:val="28"/>
          <w:lang w:val="en-US"/>
        </w:rPr>
        <w:t>I</w:t>
      </w:r>
      <w:r w:rsidR="00035C8C" w:rsidRPr="00D90DDD">
        <w:rPr>
          <w:sz w:val="28"/>
          <w:szCs w:val="28"/>
        </w:rPr>
        <w:t xml:space="preserve"> группы</w:t>
      </w:r>
      <w:r w:rsidRPr="00D90DDD">
        <w:rPr>
          <w:sz w:val="28"/>
          <w:szCs w:val="28"/>
        </w:rPr>
        <w:t xml:space="preserve"> </w:t>
      </w:r>
      <w:r w:rsidR="00035C8C">
        <w:rPr>
          <w:sz w:val="28"/>
          <w:szCs w:val="28"/>
        </w:rPr>
        <w:tab/>
      </w:r>
      <w:r w:rsidRPr="00D90DDD">
        <w:rPr>
          <w:sz w:val="28"/>
          <w:szCs w:val="28"/>
        </w:rPr>
        <w:t xml:space="preserve">– </w:t>
      </w:r>
      <w:r w:rsidR="00035C8C">
        <w:rPr>
          <w:sz w:val="28"/>
          <w:szCs w:val="28"/>
        </w:rPr>
        <w:t xml:space="preserve">  </w:t>
      </w:r>
      <w:r w:rsidRPr="00D90DDD">
        <w:rPr>
          <w:sz w:val="28"/>
          <w:szCs w:val="28"/>
        </w:rPr>
        <w:t>460 чел.;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инвалиды </w:t>
      </w:r>
      <w:r w:rsidR="00035C8C" w:rsidRPr="00D90DDD">
        <w:rPr>
          <w:sz w:val="28"/>
          <w:szCs w:val="28"/>
        </w:rPr>
        <w:t>I</w:t>
      </w:r>
      <w:r w:rsidR="00035C8C" w:rsidRPr="00D90DDD">
        <w:rPr>
          <w:sz w:val="28"/>
          <w:szCs w:val="28"/>
          <w:lang w:val="en-US"/>
        </w:rPr>
        <w:t>I</w:t>
      </w:r>
      <w:r w:rsidR="00035C8C" w:rsidRPr="00D90DDD">
        <w:rPr>
          <w:sz w:val="28"/>
          <w:szCs w:val="28"/>
        </w:rPr>
        <w:t xml:space="preserve"> группы</w:t>
      </w:r>
      <w:r w:rsidRPr="00D90DDD">
        <w:rPr>
          <w:sz w:val="28"/>
          <w:szCs w:val="28"/>
        </w:rPr>
        <w:t xml:space="preserve"> </w:t>
      </w:r>
      <w:r w:rsidR="00035C8C">
        <w:rPr>
          <w:sz w:val="28"/>
          <w:szCs w:val="28"/>
        </w:rPr>
        <w:tab/>
      </w:r>
      <w:r w:rsidRPr="00D90DDD">
        <w:rPr>
          <w:sz w:val="28"/>
          <w:szCs w:val="28"/>
        </w:rPr>
        <w:t xml:space="preserve">– </w:t>
      </w:r>
      <w:r w:rsidR="00035C8C" w:rsidRPr="00D90DDD">
        <w:rPr>
          <w:sz w:val="28"/>
          <w:szCs w:val="28"/>
        </w:rPr>
        <w:t>2156 чел.</w:t>
      </w:r>
      <w:r w:rsidRPr="00D90DDD">
        <w:rPr>
          <w:sz w:val="28"/>
          <w:szCs w:val="28"/>
        </w:rPr>
        <w:t>;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инвалиды </w:t>
      </w:r>
      <w:r w:rsidR="00035C8C" w:rsidRPr="00D90DDD">
        <w:rPr>
          <w:sz w:val="28"/>
          <w:szCs w:val="28"/>
        </w:rPr>
        <w:t>I</w:t>
      </w:r>
      <w:r w:rsidR="00035C8C" w:rsidRPr="00D90DDD">
        <w:rPr>
          <w:sz w:val="28"/>
          <w:szCs w:val="28"/>
          <w:lang w:val="en-US"/>
        </w:rPr>
        <w:t>II</w:t>
      </w:r>
      <w:r w:rsidR="00035C8C" w:rsidRPr="00D90DDD">
        <w:rPr>
          <w:sz w:val="28"/>
          <w:szCs w:val="28"/>
        </w:rPr>
        <w:t xml:space="preserve"> группы</w:t>
      </w:r>
      <w:r w:rsidRPr="00D90DDD">
        <w:rPr>
          <w:sz w:val="28"/>
          <w:szCs w:val="28"/>
        </w:rPr>
        <w:t xml:space="preserve"> </w:t>
      </w:r>
      <w:r w:rsidR="00035C8C">
        <w:rPr>
          <w:sz w:val="28"/>
          <w:szCs w:val="28"/>
        </w:rPr>
        <w:tab/>
      </w:r>
      <w:r w:rsidRPr="00D90DDD">
        <w:rPr>
          <w:sz w:val="28"/>
          <w:szCs w:val="28"/>
        </w:rPr>
        <w:t>– 1617 чел.;</w:t>
      </w:r>
    </w:p>
    <w:p w:rsidR="00035C8C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инвалидов трудоспособного возраста: </w:t>
      </w:r>
    </w:p>
    <w:p w:rsidR="00035C8C" w:rsidRDefault="00035C8C" w:rsidP="00035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женщин -</w:t>
      </w:r>
      <w:r w:rsidR="00467A0B" w:rsidRPr="00D90DDD">
        <w:rPr>
          <w:sz w:val="28"/>
          <w:szCs w:val="28"/>
        </w:rPr>
        <w:t xml:space="preserve"> 510 чел., 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мужчин – 944 чел.;</w:t>
      </w:r>
    </w:p>
    <w:p w:rsidR="00035C8C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пенсионного возраста: </w:t>
      </w:r>
    </w:p>
    <w:p w:rsidR="00035C8C" w:rsidRDefault="00035C8C" w:rsidP="00035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женщин -</w:t>
      </w:r>
      <w:r w:rsidR="00467A0B" w:rsidRPr="00D90DDD">
        <w:rPr>
          <w:sz w:val="28"/>
          <w:szCs w:val="28"/>
        </w:rPr>
        <w:t xml:space="preserve"> 1844 чел., 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мужчин – 935 чел.;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инвалиды по зрению </w:t>
      </w:r>
      <w:r w:rsidR="00035C8C">
        <w:rPr>
          <w:sz w:val="28"/>
          <w:szCs w:val="28"/>
        </w:rPr>
        <w:tab/>
      </w:r>
      <w:r w:rsidRPr="00D90DDD">
        <w:rPr>
          <w:sz w:val="28"/>
          <w:szCs w:val="28"/>
        </w:rPr>
        <w:t>– 119 чел.;</w:t>
      </w:r>
    </w:p>
    <w:p w:rsidR="00467A0B" w:rsidRPr="00D90DDD" w:rsidRDefault="00467A0B" w:rsidP="00035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- инвалиды по слуху </w:t>
      </w:r>
      <w:r w:rsidR="00035C8C">
        <w:rPr>
          <w:sz w:val="28"/>
          <w:szCs w:val="28"/>
        </w:rPr>
        <w:tab/>
      </w:r>
      <w:r w:rsidRPr="00D90DDD">
        <w:rPr>
          <w:sz w:val="28"/>
          <w:szCs w:val="28"/>
        </w:rPr>
        <w:t xml:space="preserve">– </w:t>
      </w:r>
      <w:r w:rsidR="00035C8C">
        <w:rPr>
          <w:sz w:val="28"/>
          <w:szCs w:val="28"/>
        </w:rPr>
        <w:t xml:space="preserve">    </w:t>
      </w:r>
      <w:r w:rsidRPr="00D90DDD">
        <w:rPr>
          <w:sz w:val="28"/>
          <w:szCs w:val="28"/>
        </w:rPr>
        <w:t>6 чел.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Наряду с этим в городском </w:t>
      </w:r>
      <w:r w:rsidR="00035C8C" w:rsidRPr="00D90DDD">
        <w:rPr>
          <w:sz w:val="28"/>
          <w:szCs w:val="28"/>
        </w:rPr>
        <w:t>округе проживают пенсионеры</w:t>
      </w:r>
      <w:r w:rsidRPr="00D90DDD">
        <w:rPr>
          <w:sz w:val="28"/>
          <w:szCs w:val="28"/>
        </w:rPr>
        <w:t>, граждане, страдающие хроническими заболеваниями, беременные и родители с коляск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 xml:space="preserve">ми, которые относятся к категории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маломобильные группы населения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>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Для решения задач по оценке состояния доступности объектов и услуг в приоритетных сферах жизнедеятельности инвалидов и других маломобильных групп населения в городском округе предусматривается проведение меропри</w:t>
      </w:r>
      <w:r w:rsidRPr="00D90DDD">
        <w:rPr>
          <w:sz w:val="28"/>
          <w:szCs w:val="28"/>
        </w:rPr>
        <w:t>я</w:t>
      </w:r>
      <w:r w:rsidRPr="00D90DDD">
        <w:rPr>
          <w:sz w:val="28"/>
          <w:szCs w:val="28"/>
        </w:rPr>
        <w:t>тий по паспортизации и классификации объектов с целью их объективной оценки для разработки мер, обеспечивающих доступность.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Ограничение беспрепятственного доступа инвалидов к объектам соц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>альной инфраструктуры на территории городского округа связано с низкой д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лей обеспеченности объектов элементами доступности. Нерешенность пробл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мы формирования доступной среды порождает следующие социально-экономические последствия: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1) </w:t>
      </w:r>
      <w:proofErr w:type="spellStart"/>
      <w:r w:rsidRPr="00D90DDD">
        <w:rPr>
          <w:sz w:val="28"/>
          <w:szCs w:val="28"/>
        </w:rPr>
        <w:t>дестимуляция</w:t>
      </w:r>
      <w:proofErr w:type="spellEnd"/>
      <w:r w:rsidRPr="00D90DDD">
        <w:rPr>
          <w:sz w:val="28"/>
          <w:szCs w:val="28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2)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lastRenderedPageBreak/>
        <w:t>тельных и образовательно-информационных кампаний;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3) ограничение жизнедеятельности других маломобильных групп насел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ния (лиц преклонного возраста, временно нетрудоспособных, беременных, л</w:t>
      </w:r>
      <w:r w:rsidRPr="00D90DDD">
        <w:rPr>
          <w:sz w:val="28"/>
          <w:szCs w:val="28"/>
        </w:rPr>
        <w:t>ю</w:t>
      </w:r>
      <w:r w:rsidRPr="00D90DDD">
        <w:rPr>
          <w:sz w:val="28"/>
          <w:szCs w:val="28"/>
        </w:rPr>
        <w:t>дей с детскими колясками, детей дошкольного возраста).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В целях обеспечения согласованного функционирования </w:t>
      </w:r>
      <w:r w:rsidR="00035C8C" w:rsidRPr="00D90DDD">
        <w:rPr>
          <w:sz w:val="28"/>
          <w:szCs w:val="28"/>
        </w:rPr>
        <w:t>и взаимоде</w:t>
      </w:r>
      <w:r w:rsidR="00035C8C" w:rsidRPr="00D90DDD">
        <w:rPr>
          <w:sz w:val="28"/>
          <w:szCs w:val="28"/>
        </w:rPr>
        <w:t>й</w:t>
      </w:r>
      <w:r w:rsidR="00035C8C" w:rsidRPr="00D90DDD">
        <w:rPr>
          <w:sz w:val="28"/>
          <w:szCs w:val="28"/>
        </w:rPr>
        <w:t>ствия</w:t>
      </w:r>
      <w:r w:rsidRPr="00D90DDD">
        <w:rPr>
          <w:sz w:val="28"/>
          <w:szCs w:val="28"/>
        </w:rPr>
        <w:t xml:space="preserve"> органов местного самоуправления, учреждений и организаций (в том числе общественных организаций </w:t>
      </w:r>
      <w:r w:rsidR="00035C8C" w:rsidRPr="00D90DDD">
        <w:rPr>
          <w:sz w:val="28"/>
          <w:szCs w:val="28"/>
        </w:rPr>
        <w:t>инвалидов) средств</w:t>
      </w:r>
      <w:r w:rsidRPr="00D90DDD">
        <w:rPr>
          <w:sz w:val="28"/>
          <w:szCs w:val="28"/>
        </w:rPr>
        <w:t xml:space="preserve"> </w:t>
      </w:r>
      <w:r w:rsidR="00035C8C" w:rsidRPr="00D90DDD">
        <w:rPr>
          <w:sz w:val="28"/>
          <w:szCs w:val="28"/>
        </w:rPr>
        <w:t>массовой информации по</w:t>
      </w:r>
      <w:r w:rsidRPr="00D90DDD">
        <w:rPr>
          <w:sz w:val="28"/>
          <w:szCs w:val="28"/>
        </w:rPr>
        <w:t xml:space="preserve"> вопросам связанным с решением проблем инвалидов   </w:t>
      </w:r>
      <w:r w:rsidR="00035C8C" w:rsidRPr="00D90DDD">
        <w:rPr>
          <w:sz w:val="28"/>
          <w:szCs w:val="28"/>
        </w:rPr>
        <w:t>постановлением главы</w:t>
      </w:r>
      <w:r w:rsidRPr="00D90DDD">
        <w:rPr>
          <w:sz w:val="28"/>
          <w:szCs w:val="28"/>
        </w:rPr>
        <w:t xml:space="preserve"> городского округа от </w:t>
      </w:r>
      <w:r w:rsidR="00035C8C" w:rsidRPr="00D90DDD">
        <w:rPr>
          <w:sz w:val="28"/>
          <w:szCs w:val="28"/>
        </w:rPr>
        <w:t>15.08.2012 №</w:t>
      </w:r>
      <w:r w:rsidRPr="00D90DDD">
        <w:rPr>
          <w:sz w:val="28"/>
          <w:szCs w:val="28"/>
        </w:rPr>
        <w:t xml:space="preserve"> 23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Совете по делам инвалидов   горо</w:t>
      </w:r>
      <w:r w:rsidRPr="00D90DDD">
        <w:rPr>
          <w:sz w:val="28"/>
          <w:szCs w:val="28"/>
        </w:rPr>
        <w:t>д</w:t>
      </w:r>
      <w:r w:rsidRPr="00D90DDD">
        <w:rPr>
          <w:sz w:val="28"/>
          <w:szCs w:val="28"/>
        </w:rPr>
        <w:t>ского округа Верхняя Пышма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</w:t>
      </w:r>
      <w:r w:rsidR="00035C8C" w:rsidRPr="00D90DDD">
        <w:rPr>
          <w:sz w:val="28"/>
          <w:szCs w:val="28"/>
        </w:rPr>
        <w:t>создан Совет</w:t>
      </w:r>
      <w:r w:rsidRPr="00D90DDD">
        <w:rPr>
          <w:sz w:val="28"/>
          <w:szCs w:val="28"/>
        </w:rPr>
        <w:t xml:space="preserve"> по делам инвалидов.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В соответствии с постановлением  Правительства Свердловской области от 05 июля 2012 № 743 – ПП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Об утверждении порядка реализации меропри</w:t>
      </w:r>
      <w:r w:rsidRPr="00D90DDD">
        <w:rPr>
          <w:sz w:val="28"/>
          <w:szCs w:val="28"/>
        </w:rPr>
        <w:t>я</w:t>
      </w:r>
      <w:r w:rsidRPr="00D90DDD">
        <w:rPr>
          <w:sz w:val="28"/>
          <w:szCs w:val="28"/>
        </w:rPr>
        <w:t>тий по созданию условий доступности для инвалидов в жилых помещениях с помощью специальных устройств, приспособлений, технических средств ре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билитации, оборудованию элементами доступности  входных групп в жилых домах, в которых проживают инвалиды – колясочники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 в  2013 году  Террит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риальным отраслевым исполнительным  органом государственной власти  Свердловской области</w:t>
      </w:r>
      <w:r w:rsidRPr="00D90DDD">
        <w:rPr>
          <w:color w:val="FF0000"/>
          <w:sz w:val="28"/>
          <w:szCs w:val="28"/>
        </w:rPr>
        <w:t xml:space="preserve"> 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Управление социальной политики  по г. Верхняя Пышма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  было израсходовано 149,0 тыс. руб. Средства областного бюджета направлены на приобретение технических средств реабилитации (далее – ТСР)  по заявкам инвалидов. Всего было приобретено 13 ТСР, из них: 2 накладных пандуса, 1 </w:t>
      </w:r>
      <w:r w:rsidR="00035C8C" w:rsidRPr="00D90DDD">
        <w:rPr>
          <w:sz w:val="28"/>
          <w:szCs w:val="28"/>
        </w:rPr>
        <w:t>подъемник стационарный</w:t>
      </w:r>
      <w:r w:rsidRPr="00D90DDD">
        <w:rPr>
          <w:sz w:val="28"/>
          <w:szCs w:val="28"/>
        </w:rPr>
        <w:t xml:space="preserve"> свободностоящий, 1 </w:t>
      </w:r>
      <w:r w:rsidR="00035C8C" w:rsidRPr="00D90DDD">
        <w:rPr>
          <w:sz w:val="28"/>
          <w:szCs w:val="28"/>
        </w:rPr>
        <w:t>подъемник пер</w:t>
      </w:r>
      <w:r w:rsidR="00035C8C" w:rsidRPr="00D90DDD">
        <w:rPr>
          <w:sz w:val="28"/>
          <w:szCs w:val="28"/>
        </w:rPr>
        <w:t>е</w:t>
      </w:r>
      <w:r w:rsidR="00035C8C" w:rsidRPr="00D90DDD">
        <w:rPr>
          <w:sz w:val="28"/>
          <w:szCs w:val="28"/>
        </w:rPr>
        <w:t>движной с</w:t>
      </w:r>
      <w:r w:rsidRPr="00D90DDD">
        <w:rPr>
          <w:sz w:val="28"/>
          <w:szCs w:val="28"/>
        </w:rPr>
        <w:t xml:space="preserve"> сидением, </w:t>
      </w:r>
      <w:r w:rsidR="00035C8C" w:rsidRPr="00D90DDD">
        <w:rPr>
          <w:sz w:val="28"/>
          <w:szCs w:val="28"/>
        </w:rPr>
        <w:t>подвешенным на</w:t>
      </w:r>
      <w:r w:rsidRPr="00D90DDD">
        <w:rPr>
          <w:sz w:val="28"/>
          <w:szCs w:val="28"/>
        </w:rPr>
        <w:t xml:space="preserve"> канатах, 4 настенных поручня, 5 пору</w:t>
      </w:r>
      <w:r w:rsidRPr="00D90DDD">
        <w:rPr>
          <w:sz w:val="28"/>
          <w:szCs w:val="28"/>
        </w:rPr>
        <w:t>ч</w:t>
      </w:r>
      <w:r w:rsidRPr="00D90DDD">
        <w:rPr>
          <w:sz w:val="28"/>
          <w:szCs w:val="28"/>
        </w:rPr>
        <w:t xml:space="preserve">ней пандуса.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Реализация Подпрограммы 4, в силу ее специфики, носит социальную направленность. </w:t>
      </w:r>
      <w:r w:rsidR="00035C8C" w:rsidRPr="00D90DDD">
        <w:rPr>
          <w:sz w:val="28"/>
          <w:szCs w:val="28"/>
        </w:rPr>
        <w:t>Выполнение мероприятий Подпрограммы</w:t>
      </w:r>
      <w:r w:rsidRPr="00D90DDD">
        <w:rPr>
          <w:sz w:val="28"/>
          <w:szCs w:val="28"/>
        </w:rPr>
        <w:t xml:space="preserve"> 4, направленных на формирование доступной среды жизнедеятельности для инвалидов на террит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рии городского округа, к 2020 году позволят добиться позитивного изменения ситуации, связанной с доступной средой для инвалидов.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7A0B" w:rsidRPr="00D90DDD" w:rsidRDefault="00467A0B" w:rsidP="00467A0B">
      <w:pPr>
        <w:suppressAutoHyphens/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Подпрограмма 5 </w:t>
      </w:r>
      <w:r w:rsidR="00C4388E">
        <w:rPr>
          <w:b/>
          <w:sz w:val="28"/>
          <w:szCs w:val="28"/>
        </w:rPr>
        <w:t>«</w:t>
      </w:r>
      <w:r w:rsidRPr="00D90DDD">
        <w:rPr>
          <w:b/>
          <w:sz w:val="28"/>
          <w:szCs w:val="28"/>
        </w:rPr>
        <w:t xml:space="preserve">Обеспечение жильем молодых семей на </w:t>
      </w:r>
      <w:r w:rsidR="00035C8C" w:rsidRPr="00D90DDD">
        <w:rPr>
          <w:b/>
          <w:sz w:val="28"/>
          <w:szCs w:val="28"/>
        </w:rPr>
        <w:t>территории городского</w:t>
      </w:r>
      <w:r w:rsidRPr="00D90DDD">
        <w:rPr>
          <w:b/>
          <w:sz w:val="28"/>
          <w:szCs w:val="28"/>
        </w:rPr>
        <w:t xml:space="preserve"> округа Верхняя </w:t>
      </w:r>
      <w:r w:rsidR="00035C8C" w:rsidRPr="00D90DDD">
        <w:rPr>
          <w:b/>
          <w:sz w:val="28"/>
          <w:szCs w:val="28"/>
        </w:rPr>
        <w:t>Пышма до</w:t>
      </w:r>
      <w:r w:rsidRPr="00D90DDD">
        <w:rPr>
          <w:b/>
          <w:sz w:val="28"/>
          <w:szCs w:val="28"/>
        </w:rPr>
        <w:t xml:space="preserve"> 2020 года</w:t>
      </w:r>
      <w:r w:rsidR="00C4388E">
        <w:rPr>
          <w:b/>
          <w:sz w:val="28"/>
          <w:szCs w:val="28"/>
        </w:rPr>
        <w:t>»</w:t>
      </w:r>
      <w:r w:rsidR="00035C8C">
        <w:rPr>
          <w:b/>
          <w:sz w:val="28"/>
          <w:szCs w:val="28"/>
        </w:rPr>
        <w:t xml:space="preserve"> </w:t>
      </w:r>
      <w:r w:rsidRPr="00D90DDD">
        <w:rPr>
          <w:b/>
          <w:sz w:val="28"/>
          <w:szCs w:val="28"/>
        </w:rPr>
        <w:t>(далее – Подпрограмма 5)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Поддержка молодых семей в улучшении жилищных условий является важнейшим направлением жилищной политики в городском округе </w:t>
      </w:r>
      <w:r w:rsidR="00035C8C" w:rsidRPr="00D90DDD">
        <w:rPr>
          <w:sz w:val="28"/>
          <w:szCs w:val="28"/>
        </w:rPr>
        <w:t>и целен</w:t>
      </w:r>
      <w:r w:rsidR="00035C8C" w:rsidRPr="00D90DDD">
        <w:rPr>
          <w:sz w:val="28"/>
          <w:szCs w:val="28"/>
        </w:rPr>
        <w:t>а</w:t>
      </w:r>
      <w:r w:rsidR="00035C8C" w:rsidRPr="00D90DDD">
        <w:rPr>
          <w:sz w:val="28"/>
          <w:szCs w:val="28"/>
        </w:rPr>
        <w:t>правленно</w:t>
      </w:r>
      <w:r w:rsidRPr="00D90DDD">
        <w:rPr>
          <w:sz w:val="28"/>
          <w:szCs w:val="28"/>
        </w:rPr>
        <w:t xml:space="preserve"> осуществляется с 2005 года.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С использованием бюджетных средств разных </w:t>
      </w:r>
      <w:r w:rsidR="00035C8C" w:rsidRPr="00D90DDD">
        <w:rPr>
          <w:sz w:val="28"/>
          <w:szCs w:val="28"/>
        </w:rPr>
        <w:t>уровней в</w:t>
      </w:r>
      <w:r w:rsidRPr="00D90DDD">
        <w:rPr>
          <w:sz w:val="28"/>
          <w:szCs w:val="28"/>
        </w:rPr>
        <w:t xml:space="preserve"> 2007-2013 годах жилищные условия улучшили 34 молодых семьи. В то же время по состоянию на 01.05.2014 на учете нуждающихся в улучшении жилищных условий в горо</w:t>
      </w:r>
      <w:r w:rsidRPr="00D90DDD">
        <w:rPr>
          <w:sz w:val="28"/>
          <w:szCs w:val="28"/>
        </w:rPr>
        <w:t>д</w:t>
      </w:r>
      <w:r w:rsidRPr="00D90DDD">
        <w:rPr>
          <w:sz w:val="28"/>
          <w:szCs w:val="28"/>
        </w:rPr>
        <w:t xml:space="preserve">ском округе </w:t>
      </w:r>
      <w:r w:rsidR="00035C8C" w:rsidRPr="00D90DDD">
        <w:rPr>
          <w:sz w:val="28"/>
          <w:szCs w:val="28"/>
        </w:rPr>
        <w:t>состоят 276</w:t>
      </w:r>
      <w:r w:rsidRPr="00D90DDD">
        <w:rPr>
          <w:sz w:val="28"/>
          <w:szCs w:val="28"/>
        </w:rPr>
        <w:t xml:space="preserve"> молодых семей.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Как правило, молодые семьи не могут </w:t>
      </w:r>
      <w:r w:rsidR="00035C8C" w:rsidRPr="00D90DDD">
        <w:rPr>
          <w:sz w:val="28"/>
          <w:szCs w:val="28"/>
        </w:rPr>
        <w:t>получить доступ</w:t>
      </w:r>
      <w:r w:rsidRPr="00D90DDD">
        <w:rPr>
          <w:sz w:val="28"/>
          <w:szCs w:val="28"/>
        </w:rPr>
        <w:t xml:space="preserve"> на рынок жилья без бюджетной поддержки. Даже имея достаточный уровень дохода для пол</w:t>
      </w:r>
      <w:r w:rsidRPr="00D90DDD">
        <w:rPr>
          <w:sz w:val="28"/>
          <w:szCs w:val="28"/>
        </w:rPr>
        <w:t>у</w:t>
      </w:r>
      <w:r w:rsidRPr="00D90DDD">
        <w:rPr>
          <w:sz w:val="28"/>
          <w:szCs w:val="28"/>
        </w:rPr>
        <w:t>чения ипотечного жилищного кредита, они не могут оплатить первоначальный взнос при получении кредита. Молодые семьи в основном являются приобрет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>телями первого в своей жизни жилья, а значит, не имеют в собственности ж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lastRenderedPageBreak/>
        <w:t>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рошие перспективы роста заработной платы по мере повышения квалификации, и государственная помощь в предоставлении средств на уплату первоначальн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го взноса при получении ипотечных жилищных кредитов или займов будет я</w:t>
      </w:r>
      <w:r w:rsidRPr="00D90DDD">
        <w:rPr>
          <w:sz w:val="28"/>
          <w:szCs w:val="28"/>
        </w:rPr>
        <w:t>в</w:t>
      </w:r>
      <w:r w:rsidRPr="00D90DDD">
        <w:rPr>
          <w:sz w:val="28"/>
          <w:szCs w:val="28"/>
        </w:rPr>
        <w:t>ляться для них хорошим стимулом дальнейшего профессионального роста.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Другая категория молодых семей имеет возможность накопить на перв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начальный взнос по ипотечному жилищному кредиту и самостоятельно прио</w:t>
      </w:r>
      <w:r w:rsidRPr="00D90DDD">
        <w:rPr>
          <w:sz w:val="28"/>
          <w:szCs w:val="28"/>
        </w:rPr>
        <w:t>б</w:t>
      </w:r>
      <w:r w:rsidRPr="00D90DDD">
        <w:rPr>
          <w:sz w:val="28"/>
          <w:szCs w:val="28"/>
        </w:rPr>
        <w:t>рести жилье с привлечением средств данного кредита. Однако, находясь в р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продуктивном возрасте, многие молодые семьи после вступления в брак пр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>нимают решение о рождении ребенка. В период по уходу за новорожденным ребенком платежеспособность молодой семьи резко снижается в связи с тем, что один из молодых родителей находится в отпуске по уходу за ребенком и получает пособие, а не полноценную заработную плату.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Поддержка молодых семей при решении жилищной проблемы станет о</w:t>
      </w:r>
      <w:r w:rsidRPr="00D90DDD">
        <w:rPr>
          <w:sz w:val="28"/>
          <w:szCs w:val="28"/>
        </w:rPr>
        <w:t>с</w:t>
      </w:r>
      <w:r w:rsidRPr="00D90DDD">
        <w:rPr>
          <w:sz w:val="28"/>
          <w:szCs w:val="28"/>
        </w:rPr>
        <w:t>новой стабильных условий жизни для этой наиболее активной части населения, повлияет на улучшение демографической ситуации в городском округе.  Во</w:t>
      </w:r>
      <w:r w:rsidRPr="00D90DDD">
        <w:rPr>
          <w:sz w:val="28"/>
          <w:szCs w:val="28"/>
        </w:rPr>
        <w:t>з</w:t>
      </w:r>
      <w:r w:rsidRPr="00D90DDD">
        <w:rPr>
          <w:sz w:val="28"/>
          <w:szCs w:val="28"/>
        </w:rPr>
        <w:t>можность решения жилищной проблемы, в том числе с привлечением средств ипотечного жилищного кредита или займа, создаст для молодежи стимул к п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 городского округа.</w:t>
      </w:r>
    </w:p>
    <w:p w:rsidR="00467A0B" w:rsidRPr="00D90DDD" w:rsidRDefault="00467A0B" w:rsidP="00467A0B">
      <w:pPr>
        <w:keepNext/>
        <w:keepLines/>
        <w:suppressAutoHyphens/>
        <w:ind w:firstLine="709"/>
        <w:jc w:val="both"/>
        <w:rPr>
          <w:b/>
          <w:sz w:val="28"/>
          <w:szCs w:val="28"/>
        </w:rPr>
      </w:pPr>
    </w:p>
    <w:p w:rsidR="00467A0B" w:rsidRPr="00D90DDD" w:rsidRDefault="00467A0B" w:rsidP="00467A0B">
      <w:pPr>
        <w:keepNext/>
        <w:keepLines/>
        <w:suppressAutoHyphens/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Подпрограмма 6 </w:t>
      </w:r>
      <w:r w:rsidR="00C4388E">
        <w:rPr>
          <w:b/>
          <w:sz w:val="28"/>
          <w:szCs w:val="28"/>
        </w:rPr>
        <w:t>«</w:t>
      </w:r>
      <w:r w:rsidRPr="00D90DDD">
        <w:rPr>
          <w:b/>
          <w:sz w:val="28"/>
          <w:szCs w:val="28"/>
        </w:rPr>
        <w:t>Предоставление государственной финансовой поддержки молодым семьям, проживающим в городском округе Верхняя Пышма, на погашение основной суммы долга и процентов по ипотечным жилищным кредитам (займам)</w:t>
      </w:r>
      <w:r w:rsidR="00C4388E">
        <w:rPr>
          <w:b/>
          <w:sz w:val="28"/>
          <w:szCs w:val="28"/>
        </w:rPr>
        <w:t>»</w:t>
      </w:r>
      <w:r w:rsidRPr="00D90DDD">
        <w:rPr>
          <w:b/>
          <w:sz w:val="28"/>
          <w:szCs w:val="28"/>
        </w:rPr>
        <w:t xml:space="preserve"> (далее – Подпрограмма 6)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DDD">
        <w:rPr>
          <w:rFonts w:eastAsia="Calibri"/>
          <w:sz w:val="28"/>
          <w:szCs w:val="28"/>
        </w:rPr>
        <w:t>Подпрограмма 6 разработана в соответствии с   постановлением Прав</w:t>
      </w:r>
      <w:r w:rsidRPr="00D90DDD">
        <w:rPr>
          <w:rFonts w:eastAsia="Calibri"/>
          <w:sz w:val="28"/>
          <w:szCs w:val="28"/>
        </w:rPr>
        <w:t>и</w:t>
      </w:r>
      <w:r w:rsidRPr="00D90DDD">
        <w:rPr>
          <w:rFonts w:eastAsia="Calibri"/>
          <w:sz w:val="28"/>
          <w:szCs w:val="28"/>
        </w:rPr>
        <w:t xml:space="preserve">тельства Свердловской </w:t>
      </w:r>
      <w:r w:rsidR="003968C8" w:rsidRPr="00D90DDD">
        <w:rPr>
          <w:rFonts w:eastAsia="Calibri"/>
          <w:sz w:val="28"/>
          <w:szCs w:val="28"/>
        </w:rPr>
        <w:t>области от</w:t>
      </w:r>
      <w:r w:rsidRPr="00D90DDD">
        <w:rPr>
          <w:rFonts w:eastAsia="Calibri"/>
          <w:sz w:val="28"/>
          <w:szCs w:val="28"/>
        </w:rPr>
        <w:t xml:space="preserve"> 29.11.2013 № 1332 - ПП </w:t>
      </w:r>
      <w:r w:rsidR="00C4388E">
        <w:rPr>
          <w:rFonts w:eastAsia="Calibri"/>
          <w:sz w:val="28"/>
          <w:szCs w:val="28"/>
        </w:rPr>
        <w:t>«</w:t>
      </w:r>
      <w:r w:rsidRPr="00D90DDD">
        <w:rPr>
          <w:rFonts w:eastAsia="Calibri"/>
          <w:sz w:val="28"/>
          <w:szCs w:val="28"/>
        </w:rPr>
        <w:t xml:space="preserve">Об утверждении государственной программы Свердловской </w:t>
      </w:r>
      <w:r w:rsidR="003968C8" w:rsidRPr="00D90DDD">
        <w:rPr>
          <w:rFonts w:eastAsia="Calibri"/>
          <w:sz w:val="28"/>
          <w:szCs w:val="28"/>
        </w:rPr>
        <w:t xml:space="preserve">области </w:t>
      </w:r>
      <w:r w:rsidR="00C4388E">
        <w:rPr>
          <w:rFonts w:eastAsia="Calibri"/>
          <w:sz w:val="28"/>
          <w:szCs w:val="28"/>
        </w:rPr>
        <w:t>«</w:t>
      </w:r>
      <w:r w:rsidRPr="00D90DDD">
        <w:rPr>
          <w:rFonts w:eastAsia="Calibri"/>
          <w:sz w:val="28"/>
          <w:szCs w:val="28"/>
        </w:rPr>
        <w:t xml:space="preserve">Развитие физической культуры, </w:t>
      </w:r>
      <w:r w:rsidR="003968C8" w:rsidRPr="00D90DDD">
        <w:rPr>
          <w:rFonts w:eastAsia="Calibri"/>
          <w:sz w:val="28"/>
          <w:szCs w:val="28"/>
        </w:rPr>
        <w:t>спорта и</w:t>
      </w:r>
      <w:r w:rsidRPr="00D90DDD">
        <w:rPr>
          <w:rFonts w:eastAsia="Calibri"/>
          <w:sz w:val="28"/>
          <w:szCs w:val="28"/>
        </w:rPr>
        <w:t xml:space="preserve"> молодежной политики в Свердловской </w:t>
      </w:r>
      <w:r w:rsidR="003968C8" w:rsidRPr="00D90DDD">
        <w:rPr>
          <w:rFonts w:eastAsia="Calibri"/>
          <w:sz w:val="28"/>
          <w:szCs w:val="28"/>
        </w:rPr>
        <w:t>области до</w:t>
      </w:r>
      <w:r w:rsidRPr="00D90DDD">
        <w:rPr>
          <w:rFonts w:eastAsia="Calibri"/>
          <w:sz w:val="28"/>
          <w:szCs w:val="28"/>
        </w:rPr>
        <w:t xml:space="preserve"> 2020 </w:t>
      </w:r>
      <w:r w:rsidR="003968C8" w:rsidRPr="00D90DDD">
        <w:rPr>
          <w:rFonts w:eastAsia="Calibri"/>
          <w:sz w:val="28"/>
          <w:szCs w:val="28"/>
        </w:rPr>
        <w:t>г</w:t>
      </w:r>
      <w:r w:rsidR="003968C8" w:rsidRPr="00D90DDD">
        <w:rPr>
          <w:rFonts w:eastAsia="Calibri"/>
          <w:sz w:val="28"/>
          <w:szCs w:val="28"/>
        </w:rPr>
        <w:t>о</w:t>
      </w:r>
      <w:r w:rsidR="003968C8" w:rsidRPr="00D90DDD">
        <w:rPr>
          <w:rFonts w:eastAsia="Calibri"/>
          <w:sz w:val="28"/>
          <w:szCs w:val="28"/>
        </w:rPr>
        <w:t>да</w:t>
      </w:r>
      <w:r w:rsidR="00C4388E">
        <w:rPr>
          <w:rFonts w:eastAsia="Calibri"/>
          <w:sz w:val="28"/>
          <w:szCs w:val="28"/>
        </w:rPr>
        <w:t>»</w:t>
      </w:r>
      <w:r w:rsidR="003968C8" w:rsidRPr="00D90DDD">
        <w:rPr>
          <w:rFonts w:eastAsia="Calibri"/>
          <w:sz w:val="28"/>
          <w:szCs w:val="28"/>
        </w:rPr>
        <w:t xml:space="preserve"> и</w:t>
      </w:r>
      <w:r w:rsidRPr="00D90DDD">
        <w:rPr>
          <w:rFonts w:eastAsia="Calibri"/>
          <w:sz w:val="28"/>
          <w:szCs w:val="28"/>
        </w:rPr>
        <w:t xml:space="preserve"> </w:t>
      </w:r>
      <w:r w:rsidR="003968C8" w:rsidRPr="00D90DDD">
        <w:rPr>
          <w:rFonts w:eastAsia="Calibri"/>
          <w:sz w:val="28"/>
          <w:szCs w:val="28"/>
        </w:rPr>
        <w:t>предусматривает предоставление молодым</w:t>
      </w:r>
      <w:r w:rsidRPr="00D90DDD">
        <w:rPr>
          <w:rFonts w:eastAsia="Calibri"/>
          <w:sz w:val="28"/>
          <w:szCs w:val="28"/>
        </w:rPr>
        <w:t xml:space="preserve"> семьям городского </w:t>
      </w:r>
      <w:r w:rsidR="003968C8" w:rsidRPr="00D90DDD">
        <w:rPr>
          <w:rFonts w:eastAsia="Calibri"/>
          <w:sz w:val="28"/>
          <w:szCs w:val="28"/>
        </w:rPr>
        <w:t>округа ф</w:t>
      </w:r>
      <w:r w:rsidR="003968C8" w:rsidRPr="00D90DDD">
        <w:rPr>
          <w:rFonts w:eastAsia="Calibri"/>
          <w:sz w:val="28"/>
          <w:szCs w:val="28"/>
        </w:rPr>
        <w:t>и</w:t>
      </w:r>
      <w:r w:rsidR="003968C8" w:rsidRPr="00D90DDD">
        <w:rPr>
          <w:rFonts w:eastAsia="Calibri"/>
          <w:sz w:val="28"/>
          <w:szCs w:val="28"/>
        </w:rPr>
        <w:t>нансовой</w:t>
      </w:r>
      <w:r w:rsidRPr="00D90DDD">
        <w:rPr>
          <w:rFonts w:eastAsia="Calibri"/>
          <w:sz w:val="28"/>
          <w:szCs w:val="28"/>
        </w:rPr>
        <w:t xml:space="preserve"> поддержки на погашение основной суммы долга и процентов по ип</w:t>
      </w:r>
      <w:r w:rsidRPr="00D90DDD">
        <w:rPr>
          <w:rFonts w:eastAsia="Calibri"/>
          <w:sz w:val="28"/>
          <w:szCs w:val="28"/>
        </w:rPr>
        <w:t>о</w:t>
      </w:r>
      <w:r w:rsidRPr="00D90DDD">
        <w:rPr>
          <w:rFonts w:eastAsia="Calibri"/>
          <w:sz w:val="28"/>
          <w:szCs w:val="28"/>
        </w:rPr>
        <w:t>течным жилищным кредитам/займам.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DDD">
        <w:rPr>
          <w:rFonts w:eastAsia="Calibri"/>
          <w:sz w:val="28"/>
          <w:szCs w:val="28"/>
        </w:rPr>
        <w:t>На территории городского округа проживает около 3 743 человек в во</w:t>
      </w:r>
      <w:r w:rsidRPr="00D90DDD">
        <w:rPr>
          <w:rFonts w:eastAsia="Calibri"/>
          <w:sz w:val="28"/>
          <w:szCs w:val="28"/>
        </w:rPr>
        <w:t>з</w:t>
      </w:r>
      <w:r w:rsidRPr="00D90DDD">
        <w:rPr>
          <w:rFonts w:eastAsia="Calibri"/>
          <w:sz w:val="28"/>
          <w:szCs w:val="28"/>
        </w:rPr>
        <w:t xml:space="preserve">расте от 18 до 35 лет. За последние два года наблюдается рост </w:t>
      </w:r>
      <w:r w:rsidR="00035C8C" w:rsidRPr="00D90DDD">
        <w:rPr>
          <w:rFonts w:eastAsia="Calibri"/>
          <w:sz w:val="28"/>
          <w:szCs w:val="28"/>
        </w:rPr>
        <w:t>рождаемости и</w:t>
      </w:r>
      <w:r w:rsidRPr="00D90DDD">
        <w:rPr>
          <w:rFonts w:eastAsia="Calibri"/>
          <w:sz w:val="28"/>
          <w:szCs w:val="28"/>
        </w:rPr>
        <w:t xml:space="preserve"> снижение показателя смертности населения.  Вместе с тем многие молодые с</w:t>
      </w:r>
      <w:r w:rsidRPr="00D90DDD">
        <w:rPr>
          <w:rFonts w:eastAsia="Calibri"/>
          <w:sz w:val="28"/>
          <w:szCs w:val="28"/>
        </w:rPr>
        <w:t>е</w:t>
      </w:r>
      <w:r w:rsidRPr="00D90DDD">
        <w:rPr>
          <w:rFonts w:eastAsia="Calibri"/>
          <w:sz w:val="28"/>
          <w:szCs w:val="28"/>
        </w:rPr>
        <w:t>мьи имеют только одного ребенка или не планируют рождение детей. В резул</w:t>
      </w:r>
      <w:r w:rsidRPr="00D90DDD">
        <w:rPr>
          <w:rFonts w:eastAsia="Calibri"/>
          <w:sz w:val="28"/>
          <w:szCs w:val="28"/>
        </w:rPr>
        <w:t>ь</w:t>
      </w:r>
      <w:r w:rsidRPr="00D90DDD">
        <w:rPr>
          <w:rFonts w:eastAsia="Calibri"/>
          <w:sz w:val="28"/>
          <w:szCs w:val="28"/>
        </w:rPr>
        <w:t>тате проводимых социологических исследований были выявлены основные причины, по которым молодые семьи не желают иметь детей. В подавляющем большинстве случаев это отсутствие перспектив улучшения жилищных усл</w:t>
      </w:r>
      <w:r w:rsidRPr="00D90DDD">
        <w:rPr>
          <w:rFonts w:eastAsia="Calibri"/>
          <w:sz w:val="28"/>
          <w:szCs w:val="28"/>
        </w:rPr>
        <w:t>о</w:t>
      </w:r>
      <w:r w:rsidRPr="00D90DDD">
        <w:rPr>
          <w:rFonts w:eastAsia="Calibri"/>
          <w:sz w:val="28"/>
          <w:szCs w:val="28"/>
        </w:rPr>
        <w:t xml:space="preserve">вий и низкий уровень доходов. 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DDD">
        <w:rPr>
          <w:rFonts w:eastAsia="Calibri"/>
          <w:sz w:val="28"/>
          <w:szCs w:val="28"/>
        </w:rPr>
        <w:lastRenderedPageBreak/>
        <w:t xml:space="preserve">Таким </w:t>
      </w:r>
      <w:r w:rsidR="00035C8C" w:rsidRPr="00D90DDD">
        <w:rPr>
          <w:rFonts w:eastAsia="Calibri"/>
          <w:sz w:val="28"/>
          <w:szCs w:val="28"/>
        </w:rPr>
        <w:t>образом, для</w:t>
      </w:r>
      <w:r w:rsidRPr="00D90DDD">
        <w:rPr>
          <w:rFonts w:eastAsia="Calibri"/>
          <w:sz w:val="28"/>
          <w:szCs w:val="28"/>
        </w:rPr>
        <w:t xml:space="preserve"> улучшения демографической ситуации необходимо создание условий для решения жилищных проблем молодых семей. Поддержка молодых семей в </w:t>
      </w:r>
      <w:r w:rsidR="00035C8C" w:rsidRPr="00D90DDD">
        <w:rPr>
          <w:rFonts w:eastAsia="Calibri"/>
          <w:sz w:val="28"/>
          <w:szCs w:val="28"/>
        </w:rPr>
        <w:t>улучшении жилищных условий</w:t>
      </w:r>
      <w:r w:rsidRPr="00D90DDD">
        <w:rPr>
          <w:rFonts w:eastAsia="Calibri"/>
          <w:sz w:val="28"/>
          <w:szCs w:val="28"/>
        </w:rPr>
        <w:t xml:space="preserve"> </w:t>
      </w:r>
      <w:r w:rsidR="00035C8C" w:rsidRPr="00D90DDD">
        <w:rPr>
          <w:rFonts w:eastAsia="Calibri"/>
          <w:sz w:val="28"/>
          <w:szCs w:val="28"/>
        </w:rPr>
        <w:t>является важнейшим</w:t>
      </w:r>
      <w:r w:rsidRPr="00D90DDD">
        <w:rPr>
          <w:rFonts w:eastAsia="Calibri"/>
          <w:sz w:val="28"/>
          <w:szCs w:val="28"/>
        </w:rPr>
        <w:t xml:space="preserve"> напра</w:t>
      </w:r>
      <w:r w:rsidRPr="00D90DDD">
        <w:rPr>
          <w:rFonts w:eastAsia="Calibri"/>
          <w:sz w:val="28"/>
          <w:szCs w:val="28"/>
        </w:rPr>
        <w:t>в</w:t>
      </w:r>
      <w:r w:rsidRPr="00D90DDD">
        <w:rPr>
          <w:rFonts w:eastAsia="Calibri"/>
          <w:sz w:val="28"/>
          <w:szCs w:val="28"/>
        </w:rPr>
        <w:t>лением жилищной политики в городском округе.</w:t>
      </w:r>
    </w:p>
    <w:p w:rsidR="00467A0B" w:rsidRPr="00D90DDD" w:rsidRDefault="00467A0B" w:rsidP="00467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DDD">
        <w:rPr>
          <w:rFonts w:eastAsia="Calibri"/>
          <w:sz w:val="28"/>
          <w:szCs w:val="28"/>
        </w:rPr>
        <w:t xml:space="preserve">В целях реализации на территории городского округа муниципальной   программы </w:t>
      </w:r>
      <w:r w:rsidR="00C4388E">
        <w:rPr>
          <w:rFonts w:eastAsia="Calibri"/>
          <w:color w:val="000000"/>
          <w:sz w:val="28"/>
          <w:szCs w:val="28"/>
        </w:rPr>
        <w:t>«</w:t>
      </w:r>
      <w:r w:rsidRPr="00D90DDD">
        <w:rPr>
          <w:rFonts w:eastAsia="Calibri"/>
          <w:color w:val="000000"/>
          <w:sz w:val="28"/>
          <w:szCs w:val="28"/>
        </w:rPr>
        <w:t>Обеспечение жильем молодых семей</w:t>
      </w:r>
      <w:r w:rsidR="00C4388E">
        <w:rPr>
          <w:rFonts w:eastAsia="Calibri"/>
          <w:color w:val="000000"/>
          <w:sz w:val="28"/>
          <w:szCs w:val="28"/>
        </w:rPr>
        <w:t>»</w:t>
      </w:r>
      <w:r w:rsidRPr="00D90DDD">
        <w:rPr>
          <w:rFonts w:eastAsia="Calibri"/>
          <w:color w:val="000000"/>
          <w:sz w:val="28"/>
          <w:szCs w:val="28"/>
        </w:rPr>
        <w:t xml:space="preserve"> (далее - Программа) на 2011-2015 годы, утвержденной постановлением администрации городского округа Верхняя Пышма от 09.06.2011 № 964 был принят план мероприятий по обеспечению жильем молодых семей в городском округе на 2011-2015 годы (далее – План мероприятий).  </w:t>
      </w:r>
      <w:r w:rsidRPr="00D90DDD">
        <w:rPr>
          <w:rFonts w:eastAsia="Calibri"/>
          <w:sz w:val="28"/>
          <w:szCs w:val="28"/>
        </w:rPr>
        <w:t xml:space="preserve">В рамках </w:t>
      </w:r>
      <w:r w:rsidR="00035C8C" w:rsidRPr="00D90DDD">
        <w:rPr>
          <w:rFonts w:eastAsia="Calibri"/>
          <w:sz w:val="28"/>
          <w:szCs w:val="28"/>
        </w:rPr>
        <w:t>Программы, молодым</w:t>
      </w:r>
      <w:r w:rsidRPr="00D90DDD">
        <w:rPr>
          <w:rFonts w:eastAsia="Calibri"/>
          <w:sz w:val="28"/>
          <w:szCs w:val="28"/>
        </w:rPr>
        <w:t xml:space="preserve"> семьям пред</w:t>
      </w:r>
      <w:r w:rsidRPr="00D90DDD">
        <w:rPr>
          <w:rFonts w:eastAsia="Calibri"/>
          <w:sz w:val="28"/>
          <w:szCs w:val="28"/>
        </w:rPr>
        <w:t>о</w:t>
      </w:r>
      <w:r w:rsidRPr="00D90DDD">
        <w:rPr>
          <w:rFonts w:eastAsia="Calibri"/>
          <w:sz w:val="28"/>
          <w:szCs w:val="28"/>
        </w:rPr>
        <w:t xml:space="preserve">ставлялась социальная выплата, которую молодая семья – </w:t>
      </w:r>
      <w:r w:rsidR="00035C8C" w:rsidRPr="00D90DDD">
        <w:rPr>
          <w:rFonts w:eastAsia="Calibri"/>
          <w:sz w:val="28"/>
          <w:szCs w:val="28"/>
        </w:rPr>
        <w:t>участница Програ</w:t>
      </w:r>
      <w:r w:rsidR="00035C8C" w:rsidRPr="00D90DDD">
        <w:rPr>
          <w:rFonts w:eastAsia="Calibri"/>
          <w:sz w:val="28"/>
          <w:szCs w:val="28"/>
        </w:rPr>
        <w:t>м</w:t>
      </w:r>
      <w:r w:rsidR="00035C8C" w:rsidRPr="00D90DDD">
        <w:rPr>
          <w:rFonts w:eastAsia="Calibri"/>
          <w:sz w:val="28"/>
          <w:szCs w:val="28"/>
        </w:rPr>
        <w:t>мы</w:t>
      </w:r>
      <w:r w:rsidRPr="00D90DDD">
        <w:rPr>
          <w:rFonts w:eastAsia="Calibri"/>
          <w:sz w:val="28"/>
          <w:szCs w:val="28"/>
        </w:rPr>
        <w:t xml:space="preserve">, могла использовать на погашение основной суммы долга и процентов по ипотечным жилищным кредитам/займам.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DDD">
        <w:rPr>
          <w:rFonts w:eastAsia="Calibri"/>
          <w:color w:val="000000"/>
          <w:sz w:val="28"/>
          <w:szCs w:val="28"/>
        </w:rPr>
        <w:t xml:space="preserve">В период с 2007 по 2013 годы 15 молодых </w:t>
      </w:r>
      <w:r w:rsidR="00035C8C" w:rsidRPr="00D90DDD">
        <w:rPr>
          <w:rFonts w:eastAsia="Calibri"/>
          <w:color w:val="000000"/>
          <w:sz w:val="28"/>
          <w:szCs w:val="28"/>
        </w:rPr>
        <w:t>семей городского</w:t>
      </w:r>
      <w:r w:rsidRPr="00D90DDD">
        <w:rPr>
          <w:rFonts w:eastAsia="Calibri"/>
          <w:color w:val="000000"/>
          <w:sz w:val="28"/>
          <w:szCs w:val="28"/>
        </w:rPr>
        <w:t xml:space="preserve"> округа </w:t>
      </w:r>
      <w:r w:rsidRPr="00D90DDD">
        <w:rPr>
          <w:rFonts w:eastAsia="Calibri"/>
          <w:sz w:val="28"/>
          <w:szCs w:val="28"/>
        </w:rPr>
        <w:t>пр</w:t>
      </w:r>
      <w:r w:rsidRPr="00D90DDD">
        <w:rPr>
          <w:rFonts w:eastAsia="Calibri"/>
          <w:sz w:val="28"/>
          <w:szCs w:val="28"/>
        </w:rPr>
        <w:t>и</w:t>
      </w:r>
      <w:r w:rsidRPr="00D90DDD">
        <w:rPr>
          <w:rFonts w:eastAsia="Calibri"/>
          <w:sz w:val="28"/>
          <w:szCs w:val="28"/>
        </w:rPr>
        <w:t>обрели жилье с использованием средств ипотечного жилищного кредита/займа и планировали использовать социальную выплату на погашение основной су</w:t>
      </w:r>
      <w:r w:rsidRPr="00D90DDD">
        <w:rPr>
          <w:rFonts w:eastAsia="Calibri"/>
          <w:sz w:val="28"/>
          <w:szCs w:val="28"/>
        </w:rPr>
        <w:t>м</w:t>
      </w:r>
      <w:r w:rsidRPr="00D90DDD">
        <w:rPr>
          <w:rFonts w:eastAsia="Calibri"/>
          <w:sz w:val="28"/>
          <w:szCs w:val="28"/>
        </w:rPr>
        <w:t xml:space="preserve">мы </w:t>
      </w:r>
      <w:r w:rsidR="003968C8" w:rsidRPr="00D90DDD">
        <w:rPr>
          <w:rFonts w:eastAsia="Calibri"/>
          <w:sz w:val="28"/>
          <w:szCs w:val="28"/>
        </w:rPr>
        <w:t>долга и</w:t>
      </w:r>
      <w:r w:rsidRPr="00D90DDD">
        <w:rPr>
          <w:rFonts w:eastAsia="Calibri"/>
          <w:sz w:val="28"/>
          <w:szCs w:val="28"/>
        </w:rPr>
        <w:t xml:space="preserve"> процентов по </w:t>
      </w:r>
      <w:r w:rsidR="002465A9" w:rsidRPr="00D90DDD">
        <w:rPr>
          <w:rFonts w:eastAsia="Calibri"/>
          <w:sz w:val="28"/>
          <w:szCs w:val="28"/>
        </w:rPr>
        <w:t>ипотечному жилищному</w:t>
      </w:r>
      <w:r w:rsidRPr="00D90DDD">
        <w:rPr>
          <w:rFonts w:eastAsia="Calibri"/>
          <w:sz w:val="28"/>
          <w:szCs w:val="28"/>
        </w:rPr>
        <w:t xml:space="preserve"> кредиту/займу.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0DDD">
        <w:rPr>
          <w:rFonts w:eastAsia="Calibri"/>
          <w:sz w:val="28"/>
          <w:szCs w:val="28"/>
        </w:rPr>
        <w:t>Поддержка данной категории населения позволит исполнить обязател</w:t>
      </w:r>
      <w:r w:rsidRPr="00D90DDD">
        <w:rPr>
          <w:rFonts w:eastAsia="Calibri"/>
          <w:sz w:val="28"/>
          <w:szCs w:val="28"/>
        </w:rPr>
        <w:t>ь</w:t>
      </w:r>
      <w:r w:rsidRPr="00D90DDD">
        <w:rPr>
          <w:rFonts w:eastAsia="Calibri"/>
          <w:sz w:val="28"/>
          <w:szCs w:val="28"/>
        </w:rPr>
        <w:t xml:space="preserve">ства со стороны областной и муниципальной власти в отношении возможности использования молодыми </w:t>
      </w:r>
      <w:r w:rsidR="00035C8C" w:rsidRPr="00D90DDD">
        <w:rPr>
          <w:rFonts w:eastAsia="Calibri"/>
          <w:sz w:val="28"/>
          <w:szCs w:val="28"/>
        </w:rPr>
        <w:t>семьями социальных выплат</w:t>
      </w:r>
      <w:r w:rsidRPr="00D90DDD">
        <w:rPr>
          <w:rFonts w:eastAsia="Calibri"/>
          <w:sz w:val="28"/>
          <w:szCs w:val="28"/>
        </w:rPr>
        <w:t xml:space="preserve"> на погашение основной суммы долга и процентов по ипотечному жилищному кредиту/займу.</w:t>
      </w:r>
    </w:p>
    <w:p w:rsidR="00467A0B" w:rsidRPr="00D90DDD" w:rsidRDefault="00467A0B" w:rsidP="00467A0B">
      <w:pPr>
        <w:suppressAutoHyphens/>
        <w:ind w:firstLine="709"/>
        <w:jc w:val="both"/>
        <w:rPr>
          <w:b/>
          <w:sz w:val="28"/>
          <w:szCs w:val="28"/>
        </w:rPr>
      </w:pPr>
    </w:p>
    <w:p w:rsidR="00467A0B" w:rsidRPr="00D90DDD" w:rsidRDefault="00035C8C" w:rsidP="00467A0B">
      <w:pPr>
        <w:suppressAutoHyphens/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Подпрограмма 7 </w:t>
      </w:r>
      <w:r w:rsidR="00C4388E">
        <w:rPr>
          <w:b/>
          <w:sz w:val="28"/>
          <w:szCs w:val="28"/>
        </w:rPr>
        <w:t>«</w:t>
      </w:r>
      <w:r w:rsidR="00467A0B" w:rsidRPr="00D90DDD">
        <w:rPr>
          <w:b/>
          <w:sz w:val="28"/>
          <w:szCs w:val="28"/>
        </w:rPr>
        <w:t xml:space="preserve">Обеспечение реализации муниципальной программы </w:t>
      </w:r>
      <w:r w:rsidR="00C4388E">
        <w:rPr>
          <w:b/>
          <w:sz w:val="28"/>
          <w:szCs w:val="28"/>
        </w:rPr>
        <w:t>«</w:t>
      </w:r>
      <w:r w:rsidR="00467A0B" w:rsidRPr="00D90DDD">
        <w:rPr>
          <w:b/>
          <w:sz w:val="28"/>
          <w:szCs w:val="28"/>
        </w:rPr>
        <w:t xml:space="preserve">Развитие основных направлений социальной политики на </w:t>
      </w:r>
      <w:r w:rsidRPr="00D90DDD">
        <w:rPr>
          <w:b/>
          <w:sz w:val="28"/>
          <w:szCs w:val="28"/>
        </w:rPr>
        <w:t>территории городского округа</w:t>
      </w:r>
      <w:r w:rsidR="00467A0B" w:rsidRPr="00D90DDD">
        <w:rPr>
          <w:b/>
          <w:sz w:val="28"/>
          <w:szCs w:val="28"/>
        </w:rPr>
        <w:t xml:space="preserve"> Верхняя Пышма до 2020 года</w:t>
      </w:r>
      <w:r w:rsidR="00C438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67A0B" w:rsidRPr="00D90DDD">
        <w:rPr>
          <w:b/>
          <w:sz w:val="28"/>
          <w:szCs w:val="28"/>
        </w:rPr>
        <w:t xml:space="preserve">(далее – Подпрограмма 7)    </w:t>
      </w:r>
    </w:p>
    <w:p w:rsidR="00467A0B" w:rsidRPr="00D90DDD" w:rsidRDefault="00035C8C" w:rsidP="00467A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Решением Думы</w:t>
      </w:r>
      <w:r w:rsidR="00467A0B" w:rsidRPr="00D90DDD">
        <w:rPr>
          <w:sz w:val="28"/>
          <w:szCs w:val="28"/>
        </w:rPr>
        <w:t xml:space="preserve"> городского округа от 28 июля 2011 </w:t>
      </w:r>
      <w:r w:rsidRPr="00D90DD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467A0B" w:rsidRPr="00D90DDD">
        <w:rPr>
          <w:sz w:val="28"/>
          <w:szCs w:val="28"/>
        </w:rPr>
        <w:t>38/4 утве</w:t>
      </w:r>
      <w:r w:rsidR="00467A0B" w:rsidRPr="00D90DDD">
        <w:rPr>
          <w:sz w:val="28"/>
          <w:szCs w:val="28"/>
        </w:rPr>
        <w:t>р</w:t>
      </w:r>
      <w:r w:rsidR="00467A0B" w:rsidRPr="00D90DDD">
        <w:rPr>
          <w:sz w:val="28"/>
          <w:szCs w:val="28"/>
        </w:rPr>
        <w:t>ждено Положение о Комитете по социальной политике администрации горо</w:t>
      </w:r>
      <w:r w:rsidR="00467A0B" w:rsidRPr="00D90DDD">
        <w:rPr>
          <w:sz w:val="28"/>
          <w:szCs w:val="28"/>
        </w:rPr>
        <w:t>д</w:t>
      </w:r>
      <w:r w:rsidR="00467A0B" w:rsidRPr="00D90DDD">
        <w:rPr>
          <w:sz w:val="28"/>
          <w:szCs w:val="28"/>
        </w:rPr>
        <w:t>ского округа Верхняя Пышма (далее – Комитет). Комитет является функци</w:t>
      </w:r>
      <w:r w:rsidR="00467A0B" w:rsidRPr="00D90DDD">
        <w:rPr>
          <w:sz w:val="28"/>
          <w:szCs w:val="28"/>
        </w:rPr>
        <w:t>о</w:t>
      </w:r>
      <w:r w:rsidR="00467A0B" w:rsidRPr="00D90DDD">
        <w:rPr>
          <w:sz w:val="28"/>
          <w:szCs w:val="28"/>
        </w:rPr>
        <w:t>нальным органом администрации городского округа, осуществляющим де</w:t>
      </w:r>
      <w:r w:rsidR="00467A0B" w:rsidRPr="00D90DDD">
        <w:rPr>
          <w:sz w:val="28"/>
          <w:szCs w:val="28"/>
        </w:rPr>
        <w:t>я</w:t>
      </w:r>
      <w:r w:rsidR="00467A0B" w:rsidRPr="00D90DDD">
        <w:rPr>
          <w:sz w:val="28"/>
          <w:szCs w:val="28"/>
        </w:rPr>
        <w:t xml:space="preserve">тельность в сфере управления образованием, культурой, спортом, туризмом, молодежной политикой, здравоохранением, социальной поддержкой населения в городском округе. </w:t>
      </w:r>
      <w:r w:rsidRPr="00D90DDD">
        <w:rPr>
          <w:sz w:val="28"/>
          <w:szCs w:val="28"/>
        </w:rPr>
        <w:t>Кроме того,</w:t>
      </w:r>
      <w:r w:rsidR="00467A0B" w:rsidRPr="00D90DDD">
        <w:rPr>
          <w:sz w:val="28"/>
          <w:szCs w:val="28"/>
        </w:rPr>
        <w:t xml:space="preserve"> на Комитет </w:t>
      </w:r>
      <w:r w:rsidRPr="00D90DDD">
        <w:rPr>
          <w:sz w:val="28"/>
          <w:szCs w:val="28"/>
        </w:rPr>
        <w:t>возложены полномочия</w:t>
      </w:r>
      <w:r w:rsidR="00467A0B" w:rsidRPr="00D90DDD">
        <w:rPr>
          <w:sz w:val="28"/>
          <w:szCs w:val="28"/>
        </w:rPr>
        <w:t xml:space="preserve"> главного распорядителя средств бюджета городского округа, а также главного админ</w:t>
      </w:r>
      <w:r w:rsidR="00467A0B" w:rsidRPr="00D90DDD">
        <w:rPr>
          <w:sz w:val="28"/>
          <w:szCs w:val="28"/>
        </w:rPr>
        <w:t>и</w:t>
      </w:r>
      <w:r w:rsidR="00467A0B" w:rsidRPr="00D90DDD">
        <w:rPr>
          <w:sz w:val="28"/>
          <w:szCs w:val="28"/>
        </w:rPr>
        <w:t xml:space="preserve">стратора доходов местного бюджета и главного администратора источников финансирования дефицита местного бюджета.  </w:t>
      </w:r>
    </w:p>
    <w:p w:rsidR="00467A0B" w:rsidRPr="00D90DDD" w:rsidRDefault="00467A0B" w:rsidP="00467A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В рамках своей деятельности </w:t>
      </w:r>
      <w:r w:rsidR="00035C8C" w:rsidRPr="00D90DDD">
        <w:rPr>
          <w:sz w:val="28"/>
          <w:szCs w:val="28"/>
        </w:rPr>
        <w:t>Комитет оказывает</w:t>
      </w:r>
      <w:r w:rsidRPr="00D90DDD">
        <w:rPr>
          <w:sz w:val="28"/>
          <w:szCs w:val="28"/>
        </w:rPr>
        <w:t xml:space="preserve"> следующие муниц</w:t>
      </w:r>
      <w:r w:rsidRPr="00D90DDD">
        <w:rPr>
          <w:sz w:val="28"/>
          <w:szCs w:val="28"/>
        </w:rPr>
        <w:t>и</w:t>
      </w:r>
      <w:r w:rsidRPr="00D90DDD">
        <w:rPr>
          <w:sz w:val="28"/>
          <w:szCs w:val="28"/>
        </w:rPr>
        <w:t xml:space="preserve">пальные услуги населению городского округа: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Выдача разрешения на всту</w:t>
      </w:r>
      <w:r w:rsidRPr="00D90DDD">
        <w:rPr>
          <w:sz w:val="28"/>
          <w:szCs w:val="28"/>
        </w:rPr>
        <w:t>п</w:t>
      </w:r>
      <w:r w:rsidRPr="00D90DDD">
        <w:rPr>
          <w:sz w:val="28"/>
          <w:szCs w:val="28"/>
        </w:rPr>
        <w:t xml:space="preserve">ление в брак несовершеннолетним лицам, достигшим возраста шестнадцати лет в городском округе Верхняя Пышма,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Оказание материальной помощи отдел</w:t>
      </w:r>
      <w:r w:rsidRPr="00D90DDD">
        <w:rPr>
          <w:sz w:val="28"/>
          <w:szCs w:val="28"/>
        </w:rPr>
        <w:t>ь</w:t>
      </w:r>
      <w:r w:rsidRPr="00D90DDD">
        <w:rPr>
          <w:sz w:val="28"/>
          <w:szCs w:val="28"/>
        </w:rPr>
        <w:t>ным категориям граждан, проживающим на территории городского округа Верхняя Пышма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>.</w:t>
      </w:r>
    </w:p>
    <w:p w:rsidR="00467A0B" w:rsidRDefault="00467A0B" w:rsidP="00467A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0DDD">
        <w:rPr>
          <w:sz w:val="28"/>
          <w:szCs w:val="28"/>
        </w:rPr>
        <w:t>Управленческая деятельность Комитета заключается в организации  ра</w:t>
      </w:r>
      <w:r w:rsidRPr="00D90DDD">
        <w:rPr>
          <w:sz w:val="28"/>
          <w:szCs w:val="28"/>
        </w:rPr>
        <w:t>з</w:t>
      </w:r>
      <w:r w:rsidRPr="00D90DDD">
        <w:rPr>
          <w:sz w:val="28"/>
          <w:szCs w:val="28"/>
        </w:rPr>
        <w:t>работки, исполнения и финансирования муниципальных программ в устано</w:t>
      </w:r>
      <w:r w:rsidRPr="00D90DDD">
        <w:rPr>
          <w:sz w:val="28"/>
          <w:szCs w:val="28"/>
        </w:rPr>
        <w:t>в</w:t>
      </w:r>
      <w:r w:rsidRPr="00D90DDD">
        <w:rPr>
          <w:sz w:val="28"/>
          <w:szCs w:val="28"/>
        </w:rPr>
        <w:lastRenderedPageBreak/>
        <w:t>ленных сферах деятельности; организации обеспечения населения услугами в сфере образования, дошкольного образования, культуры, спорта, туризма, м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лодежной политики, здравоохранения, социальной поддержки населения; коо</w:t>
      </w:r>
      <w:r w:rsidRPr="00D90DDD">
        <w:rPr>
          <w:sz w:val="28"/>
          <w:szCs w:val="28"/>
        </w:rPr>
        <w:t>р</w:t>
      </w:r>
      <w:r w:rsidRPr="00D90DDD">
        <w:rPr>
          <w:sz w:val="28"/>
          <w:szCs w:val="28"/>
        </w:rPr>
        <w:t>динация деятельности 57 муниципальных учреждений, подведомственных  К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митету; предоставлении мер социальной поддержки по оказанию материальной  помощи населению  городского округа.</w:t>
      </w:r>
    </w:p>
    <w:p w:rsidR="003968C8" w:rsidRDefault="003968C8" w:rsidP="00467A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2012 года начат плановый переход муниципальных учреждений,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Комитету в иные организационно-правовые формы.</w:t>
      </w:r>
    </w:p>
    <w:p w:rsidR="00426191" w:rsidRDefault="003968C8" w:rsidP="00467A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2014 г</w:t>
      </w:r>
      <w:r w:rsidR="00426191">
        <w:rPr>
          <w:sz w:val="28"/>
          <w:szCs w:val="28"/>
        </w:rPr>
        <w:t>оду</w:t>
      </w:r>
      <w:r>
        <w:rPr>
          <w:sz w:val="28"/>
          <w:szCs w:val="28"/>
        </w:rPr>
        <w:t xml:space="preserve"> процент муниципальных учреждений</w:t>
      </w:r>
      <w:r w:rsidR="00426191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</w:t>
      </w:r>
      <w:r w:rsidR="00426191">
        <w:rPr>
          <w:sz w:val="28"/>
          <w:szCs w:val="28"/>
        </w:rPr>
        <w:t>ющих</w:t>
      </w:r>
      <w:r>
        <w:rPr>
          <w:sz w:val="28"/>
          <w:szCs w:val="28"/>
        </w:rPr>
        <w:t xml:space="preserve"> в статусе автономных</w:t>
      </w:r>
      <w:r w:rsidR="00426191">
        <w:rPr>
          <w:sz w:val="28"/>
          <w:szCs w:val="28"/>
        </w:rPr>
        <w:t xml:space="preserve"> учреждений составляет 70%</w:t>
      </w:r>
      <w:r>
        <w:rPr>
          <w:sz w:val="28"/>
          <w:szCs w:val="28"/>
        </w:rPr>
        <w:t xml:space="preserve"> (казенные учреждения 23%,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учреждения 7%</w:t>
      </w:r>
      <w:r w:rsidR="00426191">
        <w:rPr>
          <w:sz w:val="28"/>
          <w:szCs w:val="28"/>
        </w:rPr>
        <w:t>), а с</w:t>
      </w:r>
      <w:r>
        <w:rPr>
          <w:sz w:val="28"/>
          <w:szCs w:val="28"/>
        </w:rPr>
        <w:t xml:space="preserve"> 2012 года муниципальные учреждения предоставляют муниципальные услуги на основе муниципальных заданий. </w:t>
      </w:r>
    </w:p>
    <w:p w:rsidR="003968C8" w:rsidRPr="00D90DDD" w:rsidRDefault="003968C8" w:rsidP="00467A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Управленческая деятельность Комитета призвана обеспечить создание комплекса условий для реализации основных мероприятий программы.</w:t>
      </w:r>
    </w:p>
    <w:p w:rsidR="00467A0B" w:rsidRPr="00D90DDD" w:rsidRDefault="00467A0B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 xml:space="preserve">В  соответствии с  Законом  Свердловской  области от 19.11.2008 № 105 - ОЗ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О наделении органов местного самоуправления муниципальных образов</w:t>
      </w:r>
      <w:r w:rsidRPr="00D90DDD">
        <w:rPr>
          <w:sz w:val="28"/>
          <w:szCs w:val="28"/>
        </w:rPr>
        <w:t>а</w:t>
      </w:r>
      <w:r w:rsidRPr="00D90DDD">
        <w:rPr>
          <w:sz w:val="28"/>
          <w:szCs w:val="28"/>
        </w:rPr>
        <w:t xml:space="preserve">ний, расположенных на территории Свердловской области, государственным полномочием </w:t>
      </w:r>
      <w:r w:rsidRPr="00D90DDD">
        <w:rPr>
          <w:sz w:val="28"/>
          <w:szCs w:val="28"/>
        </w:rPr>
        <w:tab/>
        <w:t>Свердловской области по предоставлению отдельным катег</w:t>
      </w:r>
      <w:r w:rsidRPr="00D90DDD">
        <w:rPr>
          <w:sz w:val="28"/>
          <w:szCs w:val="28"/>
        </w:rPr>
        <w:t>о</w:t>
      </w:r>
      <w:r w:rsidRPr="00D90DDD">
        <w:rPr>
          <w:sz w:val="28"/>
          <w:szCs w:val="28"/>
        </w:rPr>
        <w:t>риям граждан компенсаций  расходов на оплату жилого помещения и  комм</w:t>
      </w:r>
      <w:r w:rsidRPr="00D90DDD">
        <w:rPr>
          <w:sz w:val="28"/>
          <w:szCs w:val="28"/>
        </w:rPr>
        <w:t>у</w:t>
      </w:r>
      <w:r w:rsidRPr="00D90DDD">
        <w:rPr>
          <w:sz w:val="28"/>
          <w:szCs w:val="28"/>
        </w:rPr>
        <w:t>нальных услуг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(далее – Закон  Свердловской области) МКУ </w:t>
      </w:r>
      <w:r w:rsidR="00C4388E">
        <w:rPr>
          <w:sz w:val="28"/>
          <w:szCs w:val="28"/>
        </w:rPr>
        <w:t>«</w:t>
      </w:r>
      <w:r w:rsidRPr="00D90DDD">
        <w:rPr>
          <w:sz w:val="28"/>
          <w:szCs w:val="28"/>
        </w:rPr>
        <w:t>Комитет  ЖКХ городского округа Верхняя Пышма</w:t>
      </w:r>
      <w:r w:rsidR="00C4388E">
        <w:rPr>
          <w:sz w:val="28"/>
          <w:szCs w:val="28"/>
        </w:rPr>
        <w:t>»</w:t>
      </w:r>
      <w:r w:rsidRPr="00D90DDD">
        <w:rPr>
          <w:sz w:val="28"/>
          <w:szCs w:val="28"/>
        </w:rPr>
        <w:t xml:space="preserve"> наделен  полномочием по  предоставл</w:t>
      </w:r>
      <w:r w:rsidRPr="00D90DDD">
        <w:rPr>
          <w:sz w:val="28"/>
          <w:szCs w:val="28"/>
        </w:rPr>
        <w:t>е</w:t>
      </w:r>
      <w:r w:rsidRPr="00D90DDD">
        <w:rPr>
          <w:sz w:val="28"/>
          <w:szCs w:val="28"/>
        </w:rPr>
        <w:t>нию  компенсаций и субсидий на оплату жилого помещения и коммунальных услуг гражданам, имеющим право на их получение в соответствии с действу</w:t>
      </w:r>
      <w:r w:rsidRPr="00D90DDD">
        <w:rPr>
          <w:sz w:val="28"/>
          <w:szCs w:val="28"/>
        </w:rPr>
        <w:t>ю</w:t>
      </w:r>
      <w:r w:rsidRPr="00D90DDD">
        <w:rPr>
          <w:sz w:val="28"/>
          <w:szCs w:val="28"/>
        </w:rPr>
        <w:t xml:space="preserve">щим законодательством Российской Федерации. </w:t>
      </w:r>
    </w:p>
    <w:p w:rsidR="00CC76A1" w:rsidRPr="00CC76A1" w:rsidRDefault="00035C8C" w:rsidP="00467A0B">
      <w:pPr>
        <w:ind w:firstLine="709"/>
        <w:jc w:val="both"/>
        <w:rPr>
          <w:sz w:val="28"/>
          <w:szCs w:val="28"/>
        </w:rPr>
      </w:pPr>
      <w:r w:rsidRPr="00D90DDD">
        <w:rPr>
          <w:sz w:val="28"/>
          <w:szCs w:val="28"/>
        </w:rPr>
        <w:t>Подпрограмма 7</w:t>
      </w:r>
      <w:r w:rsidR="00467A0B" w:rsidRPr="00D90DDD">
        <w:rPr>
          <w:sz w:val="28"/>
          <w:szCs w:val="28"/>
        </w:rPr>
        <w:t xml:space="preserve"> предусматривает реализацию мероприятий, обеспечив</w:t>
      </w:r>
      <w:r w:rsidR="00467A0B" w:rsidRPr="00D90DDD">
        <w:rPr>
          <w:sz w:val="28"/>
          <w:szCs w:val="28"/>
        </w:rPr>
        <w:t>а</w:t>
      </w:r>
      <w:r w:rsidR="00467A0B" w:rsidRPr="00D90DDD">
        <w:rPr>
          <w:sz w:val="28"/>
          <w:szCs w:val="28"/>
        </w:rPr>
        <w:t xml:space="preserve">ющих выполнение полномочий, закрепленных за Комитетом, МКУ </w:t>
      </w:r>
      <w:r w:rsidR="00C4388E">
        <w:rPr>
          <w:sz w:val="28"/>
          <w:szCs w:val="28"/>
        </w:rPr>
        <w:t>«</w:t>
      </w:r>
      <w:r w:rsidR="00467A0B" w:rsidRPr="00D90DDD">
        <w:rPr>
          <w:sz w:val="28"/>
          <w:szCs w:val="28"/>
        </w:rPr>
        <w:t>Комитет ЖКХ городского округа Верхняя Пышма</w:t>
      </w:r>
      <w:r w:rsidR="00C4388E">
        <w:rPr>
          <w:sz w:val="28"/>
          <w:szCs w:val="28"/>
        </w:rPr>
        <w:t>»</w:t>
      </w:r>
      <w:r w:rsidR="00467A0B" w:rsidRPr="00D90DDD">
        <w:rPr>
          <w:sz w:val="28"/>
          <w:szCs w:val="28"/>
        </w:rPr>
        <w:t>.</w:t>
      </w:r>
    </w:p>
    <w:p w:rsidR="00CC76A1" w:rsidRDefault="00CC76A1" w:rsidP="00CC76A1">
      <w:pPr>
        <w:jc w:val="both"/>
        <w:rPr>
          <w:b/>
          <w:sz w:val="28"/>
          <w:szCs w:val="28"/>
        </w:rPr>
      </w:pPr>
    </w:p>
    <w:p w:rsidR="003968C8" w:rsidRDefault="00035C8C" w:rsidP="00035C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103F6">
        <w:rPr>
          <w:rFonts w:eastAsia="Calibri"/>
          <w:b/>
          <w:bCs/>
          <w:sz w:val="28"/>
          <w:szCs w:val="28"/>
        </w:rPr>
        <w:t xml:space="preserve">Раздел 2. </w:t>
      </w:r>
      <w:r w:rsidR="003968C8">
        <w:rPr>
          <w:rFonts w:eastAsia="Calibri"/>
          <w:b/>
          <w:bCs/>
          <w:sz w:val="28"/>
          <w:szCs w:val="28"/>
        </w:rPr>
        <w:t xml:space="preserve">Цели и задачи муниципальной программы, </w:t>
      </w:r>
    </w:p>
    <w:p w:rsidR="00035C8C" w:rsidRPr="009103F6" w:rsidRDefault="003968C8" w:rsidP="00035C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035C8C" w:rsidRPr="009103F6" w:rsidRDefault="00035C8C" w:rsidP="00035C8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</w:p>
    <w:p w:rsidR="00CC76A1" w:rsidRPr="00CC76A1" w:rsidRDefault="00035C8C" w:rsidP="00035C8C">
      <w:pPr>
        <w:ind w:firstLine="709"/>
        <w:jc w:val="both"/>
        <w:rPr>
          <w:sz w:val="28"/>
          <w:szCs w:val="28"/>
        </w:rPr>
      </w:pPr>
      <w:r w:rsidRPr="009103F6">
        <w:rPr>
          <w:rFonts w:eastAsia="Calibri"/>
          <w:bCs/>
          <w:sz w:val="28"/>
          <w:szCs w:val="28"/>
        </w:rPr>
        <w:t xml:space="preserve">Цели </w:t>
      </w:r>
      <w:r>
        <w:rPr>
          <w:rFonts w:eastAsia="Calibri"/>
          <w:bCs/>
          <w:sz w:val="28"/>
          <w:szCs w:val="28"/>
        </w:rPr>
        <w:t>и задачи, целевые показатели соответствующих Подпрограмм</w:t>
      </w:r>
      <w:r w:rsidRPr="009103F6">
        <w:rPr>
          <w:rFonts w:eastAsia="Calibri"/>
          <w:bCs/>
          <w:sz w:val="28"/>
          <w:szCs w:val="28"/>
        </w:rPr>
        <w:t xml:space="preserve"> пр</w:t>
      </w:r>
      <w:r w:rsidRPr="009103F6">
        <w:rPr>
          <w:rFonts w:eastAsia="Calibri"/>
          <w:bCs/>
          <w:sz w:val="28"/>
          <w:szCs w:val="28"/>
        </w:rPr>
        <w:t>и</w:t>
      </w:r>
      <w:r w:rsidRPr="009103F6">
        <w:rPr>
          <w:rFonts w:eastAsia="Calibri"/>
          <w:bCs/>
          <w:sz w:val="28"/>
          <w:szCs w:val="28"/>
        </w:rPr>
        <w:t xml:space="preserve">ведены в приложении № </w:t>
      </w:r>
      <w:r w:rsidR="002465A9">
        <w:rPr>
          <w:rFonts w:eastAsia="Calibri"/>
          <w:bCs/>
          <w:sz w:val="28"/>
          <w:szCs w:val="28"/>
        </w:rPr>
        <w:t>1</w:t>
      </w:r>
      <w:r w:rsidRPr="009103F6">
        <w:rPr>
          <w:rFonts w:eastAsia="Calibri"/>
          <w:bCs/>
          <w:sz w:val="28"/>
          <w:szCs w:val="28"/>
        </w:rPr>
        <w:t xml:space="preserve"> к </w:t>
      </w:r>
      <w:r>
        <w:rPr>
          <w:rFonts w:eastAsia="Calibri"/>
          <w:bCs/>
          <w:sz w:val="28"/>
          <w:szCs w:val="28"/>
        </w:rPr>
        <w:t>П</w:t>
      </w:r>
      <w:r w:rsidRPr="009103F6">
        <w:rPr>
          <w:rFonts w:eastAsia="Calibri"/>
          <w:bCs/>
          <w:sz w:val="28"/>
          <w:szCs w:val="28"/>
        </w:rPr>
        <w:t>рограмме.</w:t>
      </w:r>
    </w:p>
    <w:p w:rsidR="00CC76A1" w:rsidRDefault="00CC76A1" w:rsidP="00CC76A1">
      <w:pPr>
        <w:tabs>
          <w:tab w:val="left" w:pos="0"/>
        </w:tabs>
        <w:jc w:val="both"/>
        <w:rPr>
          <w:spacing w:val="3"/>
          <w:sz w:val="28"/>
          <w:szCs w:val="28"/>
        </w:rPr>
      </w:pPr>
    </w:p>
    <w:p w:rsidR="00035C8C" w:rsidRDefault="00035C8C" w:rsidP="00035C8C">
      <w:pPr>
        <w:jc w:val="center"/>
        <w:rPr>
          <w:b/>
          <w:sz w:val="28"/>
        </w:rPr>
      </w:pPr>
      <w:r w:rsidRPr="009103F6">
        <w:rPr>
          <w:rFonts w:eastAsia="Calibri"/>
          <w:b/>
          <w:bCs/>
          <w:sz w:val="28"/>
          <w:szCs w:val="28"/>
        </w:rPr>
        <w:t xml:space="preserve">Раздел 3. План мероприятий </w:t>
      </w:r>
      <w:r w:rsidR="003968C8">
        <w:rPr>
          <w:b/>
          <w:sz w:val="28"/>
        </w:rPr>
        <w:t>по выполнению муниципальной программы</w:t>
      </w:r>
    </w:p>
    <w:p w:rsidR="00035C8C" w:rsidRDefault="00035C8C" w:rsidP="00035C8C">
      <w:pPr>
        <w:jc w:val="center"/>
        <w:rPr>
          <w:rFonts w:eastAsia="Calibri"/>
          <w:b/>
          <w:bCs/>
          <w:sz w:val="28"/>
          <w:szCs w:val="28"/>
        </w:rPr>
      </w:pPr>
    </w:p>
    <w:p w:rsidR="00035C8C" w:rsidRDefault="00035C8C" w:rsidP="00035C8C">
      <w:pPr>
        <w:ind w:firstLine="709"/>
        <w:jc w:val="both"/>
        <w:rPr>
          <w:rFonts w:eastAsia="Calibri"/>
          <w:bCs/>
          <w:sz w:val="28"/>
          <w:szCs w:val="28"/>
        </w:rPr>
      </w:pPr>
      <w:r w:rsidRPr="00CC1F10">
        <w:rPr>
          <w:rFonts w:eastAsia="Calibri"/>
          <w:bCs/>
          <w:sz w:val="28"/>
          <w:szCs w:val="28"/>
        </w:rPr>
        <w:t>Управление</w:t>
      </w:r>
      <w:r w:rsidRPr="00E618FA">
        <w:rPr>
          <w:rFonts w:eastAsia="Calibri"/>
          <w:bCs/>
          <w:sz w:val="28"/>
          <w:szCs w:val="28"/>
        </w:rPr>
        <w:t xml:space="preserve"> ходом </w:t>
      </w:r>
      <w:r>
        <w:rPr>
          <w:rFonts w:eastAsia="Calibri"/>
          <w:bCs/>
          <w:sz w:val="28"/>
          <w:szCs w:val="28"/>
        </w:rPr>
        <w:t>реализации Программы и контроль за ее исполнением осуществляет ответственный исполнитель Программы – Комитет по социал</w:t>
      </w:r>
      <w:r>
        <w:rPr>
          <w:rFonts w:eastAsia="Calibri"/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>ной политике администрации городского округа Верхняя Пышма. Основной целью управления реализацией программы является обеспечение целевого и</w:t>
      </w:r>
      <w:r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пользования бюджетных средств в соответствии с определенными целями и з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дачами Программы.</w:t>
      </w:r>
    </w:p>
    <w:p w:rsidR="00035C8C" w:rsidRDefault="00035C8C" w:rsidP="00035C8C">
      <w:pPr>
        <w:ind w:firstLine="709"/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>Мероприятия Программы осуществляются в соответствии с Планом м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 xml:space="preserve">роприятий по выполнению Программы </w:t>
      </w:r>
      <w:r>
        <w:rPr>
          <w:sz w:val="28"/>
        </w:rPr>
        <w:t xml:space="preserve">(приложение № </w:t>
      </w:r>
      <w:r w:rsidR="002465A9">
        <w:rPr>
          <w:sz w:val="28"/>
        </w:rPr>
        <w:t>2</w:t>
      </w:r>
      <w:r>
        <w:rPr>
          <w:sz w:val="28"/>
        </w:rPr>
        <w:t xml:space="preserve"> к Программе).</w:t>
      </w:r>
    </w:p>
    <w:p w:rsidR="00035C8C" w:rsidRDefault="00035C8C" w:rsidP="00035C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9103F6">
        <w:rPr>
          <w:rFonts w:eastAsia="Calibri"/>
          <w:bCs/>
          <w:sz w:val="28"/>
          <w:szCs w:val="28"/>
        </w:rPr>
        <w:lastRenderedPageBreak/>
        <w:t>Заказчиком-</w:t>
      </w:r>
      <w:r>
        <w:rPr>
          <w:rFonts w:eastAsia="Calibri"/>
          <w:bCs/>
          <w:sz w:val="28"/>
          <w:szCs w:val="28"/>
        </w:rPr>
        <w:t xml:space="preserve">координатором подпрограмм Программы является Комитет по социальной политике администрации </w:t>
      </w:r>
      <w:r w:rsidRPr="008A4A8F">
        <w:rPr>
          <w:sz w:val="28"/>
        </w:rPr>
        <w:t>городского округа Верхняя Пышма</w:t>
      </w:r>
      <w:r>
        <w:rPr>
          <w:sz w:val="28"/>
        </w:rPr>
        <w:t>.</w:t>
      </w:r>
    </w:p>
    <w:p w:rsidR="00035C8C" w:rsidRPr="009103F6" w:rsidRDefault="00035C8C" w:rsidP="00035C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целях реализации мероприятий Программы заказчик </w:t>
      </w:r>
      <w:r w:rsidRPr="009103F6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координатор п</w:t>
      </w:r>
      <w:r w:rsidRPr="009103F6">
        <w:rPr>
          <w:rFonts w:eastAsia="Calibri"/>
          <w:bCs/>
          <w:sz w:val="28"/>
          <w:szCs w:val="28"/>
        </w:rPr>
        <w:t>одпро</w:t>
      </w:r>
      <w:r>
        <w:rPr>
          <w:rFonts w:eastAsia="Calibri"/>
          <w:bCs/>
          <w:sz w:val="28"/>
          <w:szCs w:val="28"/>
        </w:rPr>
        <w:t>грамм</w:t>
      </w:r>
      <w:r w:rsidRPr="009103F6">
        <w:rPr>
          <w:rFonts w:eastAsia="Calibri"/>
          <w:bCs/>
          <w:sz w:val="28"/>
          <w:szCs w:val="28"/>
        </w:rPr>
        <w:t>:</w:t>
      </w:r>
    </w:p>
    <w:p w:rsidR="00035C8C" w:rsidRPr="009103F6" w:rsidRDefault="00035C8C" w:rsidP="00035C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осуществляе</w:t>
      </w:r>
      <w:r w:rsidRPr="009103F6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 текущее управление, обеспечивае</w:t>
      </w:r>
      <w:r w:rsidRPr="009103F6">
        <w:rPr>
          <w:rFonts w:eastAsia="Calibri"/>
          <w:bCs/>
          <w:sz w:val="28"/>
          <w:szCs w:val="28"/>
        </w:rPr>
        <w:t>т соглас</w:t>
      </w:r>
      <w:r>
        <w:rPr>
          <w:rFonts w:eastAsia="Calibri"/>
          <w:bCs/>
          <w:sz w:val="28"/>
          <w:szCs w:val="28"/>
        </w:rPr>
        <w:t>ованные де</w:t>
      </w:r>
      <w:r>
        <w:rPr>
          <w:rFonts w:eastAsia="Calibri"/>
          <w:bCs/>
          <w:sz w:val="28"/>
          <w:szCs w:val="28"/>
        </w:rPr>
        <w:t>й</w:t>
      </w:r>
      <w:r>
        <w:rPr>
          <w:rFonts w:eastAsia="Calibri"/>
          <w:bCs/>
          <w:sz w:val="28"/>
          <w:szCs w:val="28"/>
        </w:rPr>
        <w:t>ствия по реализации подпрограмм</w:t>
      </w:r>
      <w:r w:rsidRPr="009103F6">
        <w:rPr>
          <w:rFonts w:eastAsia="Calibri"/>
          <w:bCs/>
          <w:sz w:val="28"/>
          <w:szCs w:val="28"/>
        </w:rPr>
        <w:t>;</w:t>
      </w:r>
    </w:p>
    <w:p w:rsidR="00035C8C" w:rsidRPr="00373A92" w:rsidRDefault="00035C8C" w:rsidP="00035C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осуществляет мониторинг, организует ведение отчетности по подпр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граммам</w:t>
      </w:r>
      <w:r w:rsidRPr="009103F6">
        <w:rPr>
          <w:rFonts w:eastAsia="Calibri"/>
          <w:bCs/>
          <w:sz w:val="28"/>
          <w:szCs w:val="28"/>
        </w:rPr>
        <w:t>.</w:t>
      </w:r>
    </w:p>
    <w:p w:rsidR="00035C8C" w:rsidRDefault="00035C8C" w:rsidP="00035C8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Исполнителями мероприятий Программы являются юридические и (или) физические лица, в том числе муниципальные учреждения городского округа,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Исполнителями мероприятий Программы, являются муниципальные казенные учреждения: </w:t>
      </w:r>
      <w:r w:rsidR="00C4388E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Управление образования городского округа Верхняя Пышма</w:t>
      </w:r>
      <w:r w:rsidR="00C4388E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, </w:t>
      </w:r>
      <w:r w:rsidR="00C4388E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Управление культуры городского округа Верхняя Пышма</w:t>
      </w:r>
      <w:r w:rsidR="00C4388E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, </w:t>
      </w:r>
      <w:r w:rsidR="00C4388E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Комитет по спорту, туризму и молодежной политике городского округа Верхняя Пышма</w:t>
      </w:r>
      <w:r w:rsidR="00C4388E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(далее – отраслевые Управления), </w:t>
      </w:r>
      <w:r w:rsidR="00C4388E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Комитет ЖКХ г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родского </w:t>
      </w:r>
      <w:r w:rsidRPr="00AA2167">
        <w:rPr>
          <w:rFonts w:eastAsia="Calibri"/>
          <w:bCs/>
          <w:sz w:val="28"/>
          <w:szCs w:val="28"/>
        </w:rPr>
        <w:t>округа Верхняя Пышма</w:t>
      </w:r>
      <w:r w:rsidR="00C4388E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.</w:t>
      </w:r>
    </w:p>
    <w:p w:rsidR="00CC76A1" w:rsidRDefault="00035C8C" w:rsidP="00035C8C">
      <w:pPr>
        <w:tabs>
          <w:tab w:val="left" w:leader="underscore" w:pos="9639"/>
        </w:tabs>
        <w:ind w:firstLine="709"/>
        <w:jc w:val="both"/>
        <w:rPr>
          <w:spacing w:val="-5"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Программы предусмотрено за счет средств местного бюджета, а также для реализации могут быть предусмотрены субсидии местн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му бюджету из областного и федерального бюджетов для долевого финансир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вания отдельных мероприятий.</w:t>
      </w:r>
    </w:p>
    <w:p w:rsidR="000C2694" w:rsidRDefault="002465A9" w:rsidP="002465A9">
      <w:pPr>
        <w:tabs>
          <w:tab w:val="left" w:leader="underscore" w:pos="9639"/>
        </w:tabs>
        <w:jc w:val="both"/>
        <w:rPr>
          <w:sz w:val="28"/>
          <w:szCs w:val="28"/>
        </w:rPr>
        <w:sectPr w:rsidR="000C2694" w:rsidSect="000E290B">
          <w:headerReference w:type="default" r:id="rId12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0C2694" w:rsidRPr="00A85F1C" w:rsidRDefault="000C2694" w:rsidP="002E657F">
      <w:pPr>
        <w:ind w:firstLine="12191"/>
      </w:pPr>
      <w:r w:rsidRPr="00A85F1C">
        <w:lastRenderedPageBreak/>
        <w:t xml:space="preserve">ПРИЛОЖЕНИЕ № </w:t>
      </w:r>
      <w:r w:rsidR="002465A9">
        <w:t>1</w:t>
      </w:r>
    </w:p>
    <w:p w:rsidR="000C2694" w:rsidRDefault="00A85F1C" w:rsidP="002E657F">
      <w:pPr>
        <w:ind w:firstLine="12191"/>
      </w:pPr>
      <w:r>
        <w:t>к П</w:t>
      </w:r>
      <w:r w:rsidR="000C2694" w:rsidRPr="00A85F1C">
        <w:t>рограмме</w:t>
      </w:r>
    </w:p>
    <w:p w:rsidR="007C3FC3" w:rsidRDefault="007C3FC3" w:rsidP="002E657F">
      <w:pPr>
        <w:ind w:firstLine="12191"/>
      </w:pPr>
    </w:p>
    <w:p w:rsidR="00C4388E" w:rsidRDefault="007C3FC3" w:rsidP="00B81FBD">
      <w:pPr>
        <w:jc w:val="center"/>
        <w:rPr>
          <w:b/>
          <w:bCs/>
        </w:rPr>
      </w:pPr>
      <w:r>
        <w:rPr>
          <w:b/>
          <w:bCs/>
        </w:rPr>
        <w:t xml:space="preserve">Цели, задачи муниципальной программы, целевые показатели </w:t>
      </w:r>
      <w:r w:rsidR="00B81FBD" w:rsidRPr="00B81FBD">
        <w:rPr>
          <w:b/>
          <w:bCs/>
        </w:rPr>
        <w:t xml:space="preserve">реализации муниципальной программы </w:t>
      </w:r>
    </w:p>
    <w:p w:rsidR="00B81FBD" w:rsidRPr="00C4388E" w:rsidRDefault="00C4388E" w:rsidP="00B81FBD">
      <w:pPr>
        <w:jc w:val="center"/>
        <w:rPr>
          <w:b/>
          <w:bCs/>
        </w:rPr>
      </w:pPr>
      <w:r>
        <w:rPr>
          <w:b/>
          <w:bCs/>
        </w:rPr>
        <w:t>«</w:t>
      </w:r>
      <w:r w:rsidR="00B81FBD" w:rsidRPr="00B81FBD">
        <w:rPr>
          <w:b/>
          <w:bCs/>
        </w:rPr>
        <w:t>Развитие основных направлений социальной политики на территории городского округа Верхняя Пышма до 2020 года</w:t>
      </w:r>
      <w:r>
        <w:rPr>
          <w:b/>
          <w:bCs/>
        </w:rPr>
        <w:t>»</w:t>
      </w:r>
    </w:p>
    <w:p w:rsidR="00B81FBD" w:rsidRDefault="00B81FBD" w:rsidP="00B81FBD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3287"/>
        <w:gridCol w:w="1404"/>
        <w:gridCol w:w="1070"/>
        <w:gridCol w:w="199"/>
        <w:gridCol w:w="894"/>
        <w:gridCol w:w="44"/>
        <w:gridCol w:w="135"/>
        <w:gridCol w:w="826"/>
        <w:gridCol w:w="68"/>
        <w:gridCol w:w="89"/>
        <w:gridCol w:w="800"/>
        <w:gridCol w:w="63"/>
        <w:gridCol w:w="54"/>
        <w:gridCol w:w="891"/>
        <w:gridCol w:w="64"/>
        <w:gridCol w:w="1690"/>
        <w:gridCol w:w="2471"/>
      </w:tblGrid>
      <w:tr w:rsidR="007C3FC3" w:rsidRPr="00B81FBD" w:rsidTr="007C3FC3">
        <w:trPr>
          <w:cantSplit/>
          <w:trHeight w:val="390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B81FBD" w:rsidRP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№ строки</w:t>
            </w:r>
          </w:p>
        </w:tc>
        <w:tc>
          <w:tcPr>
            <w:tcW w:w="3344" w:type="dxa"/>
            <w:vMerge w:val="restart"/>
            <w:shd w:val="clear" w:color="auto" w:fill="auto"/>
            <w:vAlign w:val="center"/>
            <w:hideMark/>
          </w:tcPr>
          <w:p w:rsid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 xml:space="preserve">Наименование цели (целей) </w:t>
            </w:r>
          </w:p>
          <w:p w:rsidR="00B81FBD" w:rsidRP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и задач, целевых показателей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B81FBD" w:rsidRP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Единица и</w:t>
            </w:r>
            <w:r w:rsidRPr="00B81FBD">
              <w:rPr>
                <w:bCs/>
                <w:szCs w:val="20"/>
              </w:rPr>
              <w:t>з</w:t>
            </w:r>
            <w:r w:rsidRPr="00B81FBD">
              <w:rPr>
                <w:bCs/>
                <w:szCs w:val="20"/>
              </w:rPr>
              <w:t>мерения</w:t>
            </w:r>
          </w:p>
        </w:tc>
        <w:tc>
          <w:tcPr>
            <w:tcW w:w="7015" w:type="dxa"/>
            <w:gridSpan w:val="14"/>
            <w:shd w:val="clear" w:color="auto" w:fill="auto"/>
            <w:vAlign w:val="center"/>
            <w:hideMark/>
          </w:tcPr>
          <w:p w:rsidR="007C3FC3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 xml:space="preserve">Значение целевого показателя реализации </w:t>
            </w:r>
          </w:p>
          <w:p w:rsidR="00B81FBD" w:rsidRP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муниципальной программы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 xml:space="preserve">Источник </w:t>
            </w:r>
          </w:p>
          <w:p w:rsid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 xml:space="preserve">значений </w:t>
            </w:r>
          </w:p>
          <w:p w:rsidR="00B81FBD" w:rsidRPr="00B81FBD" w:rsidRDefault="00B81FBD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показателей</w:t>
            </w:r>
          </w:p>
        </w:tc>
      </w:tr>
      <w:tr w:rsidR="007C3FC3" w:rsidRPr="00B81FBD" w:rsidTr="007C3FC3">
        <w:trPr>
          <w:cantSplit/>
          <w:trHeight w:val="255"/>
        </w:trPr>
        <w:tc>
          <w:tcPr>
            <w:tcW w:w="835" w:type="dxa"/>
            <w:vMerge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344" w:type="dxa"/>
            <w:vMerge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2015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2016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2017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2018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2019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2020</w:t>
            </w:r>
          </w:p>
        </w:tc>
        <w:tc>
          <w:tcPr>
            <w:tcW w:w="2482" w:type="dxa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</w:p>
        </w:tc>
      </w:tr>
      <w:tr w:rsidR="007C3FC3" w:rsidRPr="00B81FBD" w:rsidTr="007C3FC3">
        <w:trPr>
          <w:cantSplit/>
          <w:trHeight w:val="255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C3FC3" w:rsidRPr="00B81FBD" w:rsidRDefault="007C3FC3" w:rsidP="00B81FB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  <w:hideMark/>
          </w:tcPr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Подпрограмма 1.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 xml:space="preserve">Дополнительные меры социальной поддержки отдельных категорий граждан городского округа Верхняя Пышма </w:t>
            </w:r>
          </w:p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 до 2020 года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7C3FC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Цель 1. Оказание дополнительных мер социальной поддержки отдельных категорий граждан городского округа Верхняя Пышма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1.1. Предоставление гражданам и семьям, оказавшимся в трудной жизненной ситуации социальной поддержки в денежной форме</w:t>
            </w:r>
          </w:p>
        </w:tc>
      </w:tr>
      <w:tr w:rsidR="007C3FC3" w:rsidTr="007C3FC3">
        <w:trPr>
          <w:cantSplit/>
          <w:trHeight w:val="204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1.1.1.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граждан,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чивших дополнительные меры социальной поддержки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1088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</w:t>
            </w:r>
          </w:p>
        </w:tc>
        <w:tc>
          <w:tcPr>
            <w:tcW w:w="1296" w:type="dxa"/>
            <w:gridSpan w:val="4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</w:t>
            </w:r>
          </w:p>
        </w:tc>
        <w:tc>
          <w:tcPr>
            <w:tcW w:w="964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237</w:t>
            </w:r>
          </w:p>
        </w:tc>
        <w:tc>
          <w:tcPr>
            <w:tcW w:w="1024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Протокол заседания комиссии об оказании материальной помощи, 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ского округа Верхняя Пышма</w:t>
            </w:r>
          </w:p>
        </w:tc>
      </w:tr>
      <w:tr w:rsidR="007C3FC3" w:rsidTr="007C3FC3">
        <w:trPr>
          <w:cantSplit/>
          <w:trHeight w:val="127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1.1.2.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Доля граждан участников ВОВ, тружеников тыла,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чивших ко дню Победы, ко дню Пожилого человека мат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риальную помощь (от общего количества участников ВОВ и тружеников тыла)</w:t>
            </w:r>
          </w:p>
          <w:p w:rsidR="007C3FC3" w:rsidRDefault="007C3FC3" w:rsidP="00535D7F">
            <w:pPr>
              <w:rPr>
                <w:szCs w:val="20"/>
              </w:rPr>
            </w:pPr>
          </w:p>
          <w:p w:rsidR="007C3FC3" w:rsidRDefault="007C3FC3" w:rsidP="00535D7F">
            <w:pPr>
              <w:rPr>
                <w:szCs w:val="20"/>
              </w:rPr>
            </w:pPr>
          </w:p>
          <w:p w:rsidR="007C3FC3" w:rsidRDefault="007C3FC3" w:rsidP="00535D7F">
            <w:pPr>
              <w:rPr>
                <w:szCs w:val="20"/>
              </w:rPr>
            </w:pPr>
          </w:p>
          <w:p w:rsidR="007C3FC3" w:rsidRDefault="007C3FC3" w:rsidP="00535D7F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088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296" w:type="dxa"/>
            <w:gridSpan w:val="4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4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24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ского округа Верхняя Пышма </w:t>
            </w:r>
          </w:p>
        </w:tc>
      </w:tr>
      <w:tr w:rsidR="007C3FC3" w:rsidRPr="00B81FBD" w:rsidTr="007C3FC3">
        <w:trPr>
          <w:cantSplit/>
          <w:trHeight w:val="255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7C3FC3" w:rsidTr="007C3FC3">
        <w:trPr>
          <w:cantSplit/>
          <w:trHeight w:val="433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1.1.3.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Доля граждан, получивших дополнительные меры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поддержки (от общего количества заявителей, соо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ветствующих требованиям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конодательства Российской Федерации)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088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296" w:type="dxa"/>
            <w:gridSpan w:val="4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03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4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58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 xml:space="preserve"> Отчет Комитета по социальной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ского округа Верхняя Пышма, отчет МКУ «Комитет ЖКХ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ского округа Верхняя Пышма» о расходов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нии субвенций на 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ществление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ственного полномочия по предоставлению гражданам субсидий на оплату жилого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 и комм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нальных услуг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1.2. Обеспечение выплат ежемесячного денежного вознаграждения Почетным гражданам городского округа Верхняя Пышма</w:t>
            </w:r>
          </w:p>
        </w:tc>
      </w:tr>
      <w:tr w:rsidR="007C3FC3" w:rsidTr="007C3FC3">
        <w:trPr>
          <w:cantSplit/>
          <w:trHeight w:val="127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1.2.1.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Доля почетных граждан,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чивших денежное вознагра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дение (от общего количества почетных граждан)</w:t>
            </w: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088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296" w:type="dxa"/>
            <w:gridSpan w:val="4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30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ского округа Верхняя Пышма </w:t>
            </w: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</w:tc>
      </w:tr>
      <w:tr w:rsidR="007C3FC3" w:rsidRPr="00B81FBD" w:rsidTr="007C3FC3">
        <w:trPr>
          <w:cantSplit/>
          <w:trHeight w:val="255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1.3. Обеспечение жителей </w:t>
            </w:r>
            <w:r w:rsidR="00C4388E">
              <w:rPr>
                <w:color w:val="000000"/>
                <w:szCs w:val="20"/>
              </w:rPr>
              <w:t>«</w:t>
            </w:r>
            <w:r>
              <w:rPr>
                <w:color w:val="000000"/>
                <w:szCs w:val="20"/>
              </w:rPr>
              <w:t>Дома ветеранов</w:t>
            </w:r>
            <w:r w:rsidR="00C4388E">
              <w:rPr>
                <w:color w:val="000000"/>
                <w:szCs w:val="20"/>
              </w:rPr>
              <w:t>»</w:t>
            </w:r>
            <w:r>
              <w:rPr>
                <w:color w:val="000000"/>
                <w:szCs w:val="20"/>
              </w:rPr>
              <w:t xml:space="preserve"> мерами социальной поддержки в натуральной форме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1.3.1.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Доля жителей «Дома ветер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нов», получивших социальную поддержку в натуральной форме (от общего количества жителей)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088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1156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43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ского округа Верхняя Пышма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1.4. Организация социально – значимых мероприятий для граждан, нуждающихся в дополнительных мерах социальной поддержки </w:t>
            </w:r>
          </w:p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(инвалиды, дети, маломобильные группы населения, граждане, оказавшиеся в трудной жизненной ситуации)</w:t>
            </w:r>
          </w:p>
        </w:tc>
      </w:tr>
      <w:tr w:rsidR="007C3FC3" w:rsidTr="007C3FC3">
        <w:trPr>
          <w:cantSplit/>
          <w:trHeight w:val="153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1.4.1.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Количество социально – 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чимых мероприятий для гра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дан, нуждающихся в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мерах социальной поддержки (инвалиды, дети, маломобильные группы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ления, граждане, оказавшиеся в трудной жизненной ситу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мероприятий</w:t>
            </w:r>
          </w:p>
        </w:tc>
        <w:tc>
          <w:tcPr>
            <w:tcW w:w="1088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56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43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19" w:type="dxa"/>
            <w:gridSpan w:val="4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ского округа Верхняя Пышма 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Подпрограмма 2.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>Профилактика инфекционных заболеваний в городском округе Верхняя Пышма до 2020 года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Цель 2. Снижение уровня распространенности и сохранение на спорадическом уровне распространенности инфекционных </w:t>
            </w:r>
          </w:p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</w:t>
            </w:r>
            <w:r w:rsidR="00C4388E">
              <w:rPr>
                <w:b/>
                <w:bCs/>
                <w:color w:val="000000"/>
                <w:szCs w:val="20"/>
              </w:rPr>
              <w:t>заболеваний (</w:t>
            </w:r>
            <w:r>
              <w:rPr>
                <w:b/>
                <w:bCs/>
                <w:color w:val="000000"/>
                <w:szCs w:val="20"/>
              </w:rPr>
              <w:t>клещевой энцефалит, гепатит А)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2.1. Реализация мероприятий, направленных на снижение заболеваемости, связанных со средствами специфической профилактики</w:t>
            </w:r>
          </w:p>
        </w:tc>
      </w:tr>
      <w:tr w:rsidR="007C3FC3" w:rsidTr="007C3FC3">
        <w:trPr>
          <w:cantSplit/>
          <w:trHeight w:val="204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2.1.1.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 xml:space="preserve">Количество детей, охваченных </w:t>
            </w:r>
            <w:proofErr w:type="spellStart"/>
            <w:r>
              <w:rPr>
                <w:szCs w:val="20"/>
              </w:rPr>
              <w:t>паразитологическим</w:t>
            </w:r>
            <w:proofErr w:type="spellEnd"/>
            <w:r>
              <w:rPr>
                <w:szCs w:val="20"/>
              </w:rPr>
              <w:t xml:space="preserve"> обслед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ванием (из числа детей, оста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шихся без попечения родит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лей; детей - инвалидов; детей из многодетных семей; детей, из семей, имеющих среднед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шевой доход ниже прожито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ного минимума, установленн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го в Свердловской области) </w:t>
            </w: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количество детей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МКУ «Управл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образования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родского округа Вер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няя Пышма»</w:t>
            </w:r>
          </w:p>
        </w:tc>
      </w:tr>
      <w:tr w:rsidR="007C3FC3" w:rsidRPr="00B81FBD" w:rsidTr="007C3FC3">
        <w:trPr>
          <w:cantSplit/>
          <w:trHeight w:val="255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7C3FC3" w:rsidTr="007C3FC3">
        <w:trPr>
          <w:cantSplit/>
          <w:trHeight w:val="127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2.1.2.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Охват детей городского округа Верхняя Пышма в возрасте от 1,5 до 17 лет профилактич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скими прививками (от числа подлежащих ревакцинации от клещевого энцефалита)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ГБУЗ СО «Верхнепышминская ЦГБ им. П.Д. Бород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на»</w:t>
            </w:r>
          </w:p>
        </w:tc>
      </w:tr>
      <w:tr w:rsidR="007C3FC3" w:rsidTr="007C3FC3">
        <w:trPr>
          <w:cantSplit/>
          <w:trHeight w:val="102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2.1.3.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Охват детей городского округа Верхняя Пышма в возрасте от 6 до 12 лет профилактическ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ми прививками (от числа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лежащих вакцинации против гепатита А)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ГБУЗ СО «Верхнепышминская ЦГБ им. П.Д. Бород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на»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2.2. Организация неспецифической профилактики для предотвращения присасывания клещей - переносчиков к людям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2.2.1.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Площадь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учреждений, обраб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танных </w:t>
            </w:r>
            <w:proofErr w:type="spellStart"/>
            <w:r>
              <w:rPr>
                <w:szCs w:val="20"/>
              </w:rPr>
              <w:t>аккарицидными</w:t>
            </w:r>
            <w:proofErr w:type="spellEnd"/>
            <w:r>
              <w:rPr>
                <w:szCs w:val="20"/>
              </w:rPr>
              <w:t xml:space="preserve"> сре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ствами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гектар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93,7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отраслевых управлений</w:t>
            </w:r>
          </w:p>
          <w:p w:rsidR="007C3FC3" w:rsidRPr="00D62956" w:rsidRDefault="007C3FC3" w:rsidP="00D62956">
            <w:pPr>
              <w:rPr>
                <w:szCs w:val="20"/>
              </w:rPr>
            </w:pPr>
          </w:p>
        </w:tc>
      </w:tr>
      <w:tr w:rsidR="007C3FC3" w:rsidTr="007C3FC3">
        <w:trPr>
          <w:cantSplit/>
          <w:trHeight w:val="51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D6295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2.2.2.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D62956">
            <w:pPr>
              <w:rPr>
                <w:szCs w:val="20"/>
              </w:rPr>
            </w:pPr>
            <w:r>
              <w:rPr>
                <w:szCs w:val="20"/>
              </w:rPr>
              <w:t>Площадь открытых террит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рий, на которых проведены </w:t>
            </w:r>
            <w:proofErr w:type="spellStart"/>
            <w:r>
              <w:rPr>
                <w:szCs w:val="20"/>
              </w:rPr>
              <w:t>дератизационные</w:t>
            </w:r>
            <w:proofErr w:type="spellEnd"/>
            <w:r>
              <w:rPr>
                <w:szCs w:val="20"/>
              </w:rPr>
              <w:t xml:space="preserve"> работы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D62956">
            <w:pPr>
              <w:rPr>
                <w:szCs w:val="20"/>
              </w:rPr>
            </w:pPr>
            <w:r>
              <w:rPr>
                <w:szCs w:val="20"/>
              </w:rPr>
              <w:t>гектар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D6295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17,5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D6295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17,5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D6295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17,5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D6295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17,5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D6295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17,5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D6295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17,5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D62956">
            <w:pPr>
              <w:rPr>
                <w:szCs w:val="20"/>
              </w:rPr>
            </w:pPr>
            <w:r>
              <w:rPr>
                <w:szCs w:val="20"/>
              </w:rPr>
              <w:t>Отчет отраслевых управлений</w:t>
            </w:r>
          </w:p>
          <w:p w:rsidR="007C3FC3" w:rsidRPr="00D62956" w:rsidRDefault="007C3FC3" w:rsidP="00D62956">
            <w:pPr>
              <w:rPr>
                <w:szCs w:val="20"/>
              </w:rPr>
            </w:pP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2.2.3.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Площадь помещений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учреждений, охв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ченных дератизацией и дези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секцией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тыс. м2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1033,9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1033,9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1033,9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1033,9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1033,9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1033,9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отраслевых управлений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7C3FC3" w:rsidRDefault="009441A9" w:rsidP="007C3FC3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Подпрограмма 3.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 xml:space="preserve">Комплексные меры по ограничению распространения социально значимых заболеваний на территории </w:t>
            </w:r>
          </w:p>
          <w:p w:rsidR="009441A9" w:rsidRDefault="009441A9" w:rsidP="007C3FC3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городского округа Верхняя Пышма до 2020 года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Цель 3. Увеличение продолжительности активной жизни населения за счет формирования здорового образа жизни и профилактики </w:t>
            </w:r>
          </w:p>
          <w:p w:rsidR="009441A9" w:rsidRDefault="009441A9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заболеваний (ВИЧ - инфекция, туберкулез, наркомания)</w:t>
            </w:r>
          </w:p>
        </w:tc>
      </w:tr>
      <w:tr w:rsidR="009441A9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  <w:hideMark/>
          </w:tcPr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3.1. Осуществление информационно-образовательной, обучающей и просветительной работы по проблемам профилактики</w:t>
            </w:r>
          </w:p>
          <w:p w:rsidR="009441A9" w:rsidRDefault="009441A9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социально – значимых заболеваний среди населения городского округа Верхняя Пышма</w:t>
            </w:r>
          </w:p>
          <w:p w:rsidR="009441A9" w:rsidRDefault="009441A9" w:rsidP="00B81FBD">
            <w:pPr>
              <w:rPr>
                <w:color w:val="000000"/>
                <w:szCs w:val="20"/>
              </w:rPr>
            </w:pPr>
          </w:p>
          <w:p w:rsidR="009441A9" w:rsidRDefault="009441A9" w:rsidP="00B81FBD">
            <w:pPr>
              <w:rPr>
                <w:color w:val="000000"/>
                <w:szCs w:val="20"/>
              </w:rPr>
            </w:pPr>
          </w:p>
          <w:p w:rsidR="009441A9" w:rsidRDefault="009441A9" w:rsidP="00B81FBD">
            <w:pPr>
              <w:rPr>
                <w:color w:val="000000"/>
                <w:szCs w:val="20"/>
              </w:rPr>
            </w:pPr>
          </w:p>
        </w:tc>
      </w:tr>
      <w:tr w:rsidR="007C3FC3" w:rsidRPr="00B81FBD" w:rsidTr="007C3FC3">
        <w:trPr>
          <w:cantSplit/>
          <w:trHeight w:val="255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3.1.1.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Уровень охвата населения в возрасте 15-49 лет профила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тическими программами по ВИЧ-инфекции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Отчеты отраслевых Управлений</w:t>
            </w:r>
          </w:p>
        </w:tc>
      </w:tr>
      <w:tr w:rsidR="007C3FC3" w:rsidTr="007C3FC3">
        <w:trPr>
          <w:cantSplit/>
          <w:trHeight w:val="102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3.1.2.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Число лиц, принявших участие в массовых мероприятиях, направленных на профилакт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ку туберкулеза и ВИЧ –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фекции, наркомании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Отчеты отраслевых Управлений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3.1.3.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Доля обучающихся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охв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ченных профилактической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ботой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Отчеты отраслевых Управлений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3.1.4.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Уровень информированности населения в возрасте 15-49 лет о ВИЧ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Результаты социолог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ческого опроса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3.1.5.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Уровень охвата населения в возрасте 18-лет и старше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роприятиями, направленными на профилактику туберкулеза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Отчеты отраслевых Управлений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lastRenderedPageBreak/>
              <w:t xml:space="preserve">Подпрограмма 4.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>Доступная среда на территории городского округа Верхняя Пышма до 2020 года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Цель 4. Повышение доступности объектов и услуг для инвалидов и маломобильных групп населения городского округа </w:t>
            </w:r>
          </w:p>
          <w:p w:rsidR="00D62956" w:rsidRDefault="00D62956" w:rsidP="00B81FBD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Верхняя Пышма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4.1. Повышение уровня доступности приоритетных объектов и услуг в приоритетных сферах жизнедеятельности инвалидов и других </w:t>
            </w:r>
          </w:p>
          <w:p w:rsidR="00D62956" w:rsidRDefault="00D62956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маломобильных групп населения</w:t>
            </w:r>
          </w:p>
        </w:tc>
      </w:tr>
      <w:tr w:rsidR="007C3FC3" w:rsidTr="007C3FC3">
        <w:trPr>
          <w:cantSplit/>
          <w:trHeight w:val="1432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4.1.1.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Количество спортивно -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совых и культурно - досуговых мероприятий для инвалидов и маломобильных групп насел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  <w:p w:rsidR="007C3FC3" w:rsidRDefault="007C3FC3" w:rsidP="00B81FBD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единиц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C4388E">
            <w:pPr>
              <w:rPr>
                <w:szCs w:val="20"/>
              </w:rPr>
            </w:pPr>
            <w:r>
              <w:rPr>
                <w:szCs w:val="20"/>
              </w:rPr>
              <w:t>Отчеты МКУ «Ком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тет по спорту, туризму и молодежной полит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ке городского округа Верхняя Пышма»,</w:t>
            </w:r>
          </w:p>
        </w:tc>
      </w:tr>
      <w:tr w:rsidR="007C3FC3" w:rsidTr="007C3FC3">
        <w:trPr>
          <w:cantSplit/>
          <w:trHeight w:val="298"/>
        </w:trPr>
        <w:tc>
          <w:tcPr>
            <w:tcW w:w="835" w:type="dxa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</w:tcPr>
          <w:p w:rsidR="007C3FC3" w:rsidRDefault="007C3FC3" w:rsidP="00B81FBD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7C3FC3" w:rsidRDefault="007C3FC3" w:rsidP="00B81FBD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7C3FC3" w:rsidRDefault="007C3FC3" w:rsidP="00B81FBD">
            <w:pPr>
              <w:rPr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7C3FC3" w:rsidRDefault="007C3FC3" w:rsidP="00B81FBD">
            <w:pPr>
              <w:jc w:val="right"/>
              <w:rPr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7C3FC3" w:rsidRDefault="007C3FC3" w:rsidP="00B81FBD">
            <w:pPr>
              <w:jc w:val="right"/>
              <w:rPr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7C3FC3" w:rsidRDefault="007C3FC3" w:rsidP="00B81FBD">
            <w:pPr>
              <w:jc w:val="right"/>
              <w:rPr>
                <w:szCs w:val="20"/>
              </w:rPr>
            </w:pPr>
          </w:p>
        </w:tc>
        <w:tc>
          <w:tcPr>
            <w:tcW w:w="969" w:type="dxa"/>
            <w:gridSpan w:val="3"/>
            <w:shd w:val="clear" w:color="auto" w:fill="auto"/>
          </w:tcPr>
          <w:p w:rsidR="007C3FC3" w:rsidRDefault="007C3FC3" w:rsidP="00B81FBD">
            <w:pPr>
              <w:jc w:val="right"/>
              <w:rPr>
                <w:szCs w:val="20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:rsidR="007C3FC3" w:rsidRDefault="007C3FC3" w:rsidP="00B81FBD">
            <w:pPr>
              <w:jc w:val="right"/>
              <w:rPr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7C3FC3" w:rsidRDefault="007C3FC3" w:rsidP="00B81FBD">
            <w:pPr>
              <w:jc w:val="right"/>
              <w:rPr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МКУ «Управление культуры городского округа Верхняя Пы</w:t>
            </w:r>
            <w:r>
              <w:rPr>
                <w:szCs w:val="20"/>
              </w:rPr>
              <w:t>ш</w:t>
            </w:r>
            <w:r>
              <w:rPr>
                <w:szCs w:val="20"/>
              </w:rPr>
              <w:t>ма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4.1.2.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Количество инвалидов, сист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матически занимающихся физкультурой и спортом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Форма Федерального статистического наблюдения № 3 - АФК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4.2. Повышение доступности и качества услуг, содействие социальной интеграции инвалидов в общество</w:t>
            </w:r>
          </w:p>
        </w:tc>
      </w:tr>
      <w:tr w:rsidR="007C3FC3" w:rsidTr="007C3FC3">
        <w:trPr>
          <w:cantSplit/>
          <w:trHeight w:val="178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4.2.1.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Доля объектов социальной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фраструктуры, находящихся в муниципальной собственн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сти, оборудованных элемент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доступности для инвалидов и маломобильных групп гра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дан (от общего количества объектов, социальной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находящихся в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ниципальной собственности)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5,3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6,6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9,3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ского округа Верхняя Пышма </w:t>
            </w:r>
          </w:p>
        </w:tc>
      </w:tr>
      <w:tr w:rsidR="007C3FC3" w:rsidTr="007C3FC3">
        <w:trPr>
          <w:cantSplit/>
          <w:trHeight w:val="153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B81F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4.2.2.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Доля объектов социальной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фраструктуры, находящихся в муниципальной собственн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сти, на которые сформированы паспорта доступности (от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 количества объектов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инфраструктуры в приоритетных сферах жизн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деятельности инвалидов)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B81F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B81FBD">
            <w:pPr>
              <w:rPr>
                <w:szCs w:val="20"/>
              </w:rPr>
            </w:pPr>
            <w:r>
              <w:rPr>
                <w:szCs w:val="20"/>
              </w:rPr>
              <w:t>Отчет Комитета по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ского округа Верхняя Пышма 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4.3. Формирование позитивного отношения к проблемам инвалидов и к проблеме обеспечения доступной среды жизнедеятельности </w:t>
            </w:r>
          </w:p>
          <w:p w:rsidR="00D62956" w:rsidRDefault="00D62956" w:rsidP="00B81F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для инвалидов и других маломобильных групп населения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Задача 4.4. Развитие сети классов для детей с ограниченными возможностями здоровья в муниципальных образовательных организациях</w:t>
            </w:r>
          </w:p>
          <w:p w:rsidR="00D62956" w:rsidRDefault="00D62956" w:rsidP="00535D7F">
            <w:pPr>
              <w:rPr>
                <w:color w:val="000000"/>
                <w:szCs w:val="20"/>
              </w:rPr>
            </w:pPr>
          </w:p>
          <w:p w:rsidR="00D62956" w:rsidRDefault="00D62956" w:rsidP="00535D7F">
            <w:pPr>
              <w:rPr>
                <w:color w:val="000000"/>
                <w:szCs w:val="20"/>
              </w:rPr>
            </w:pPr>
          </w:p>
        </w:tc>
      </w:tr>
      <w:tr w:rsidR="007C3FC3" w:rsidTr="007C3FC3">
        <w:trPr>
          <w:cantSplit/>
          <w:trHeight w:val="156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7C3FC3" w:rsidTr="007C3FC3">
        <w:trPr>
          <w:cantSplit/>
          <w:trHeight w:val="76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535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4.4.1.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учреждений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образования, открывших классы для детей с ограниче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ными возможностями здоровья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учреждений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 xml:space="preserve">форма Федерального статистического наблюдения ОШ - 1 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Подпрограмма 5.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>Обеспечение жильем молодых семей городского округа Верхняя Пышма до 2020 года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Цель 5. Предоставление государственной поддержки в решении жилищной проблемы молодым семьям, признанным в установленном</w:t>
            </w:r>
          </w:p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порядке нуждающимися в улучшении жилищных условий</w:t>
            </w:r>
          </w:p>
        </w:tc>
      </w:tr>
      <w:tr w:rsidR="007C3FC3" w:rsidTr="007C3FC3">
        <w:trPr>
          <w:cantSplit/>
          <w:trHeight w:val="127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535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молодых семей, нуждающихся в улучшении жилищных условий, которым предоставлены социальные выплаты</w:t>
            </w:r>
          </w:p>
          <w:p w:rsidR="007C3FC3" w:rsidRDefault="007C3FC3" w:rsidP="00535D7F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семей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Отчет МКУ «Комитет по спорту, туризму и молодежной политике городского округа Верхняя Пышма»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  <w:hideMark/>
          </w:tcPr>
          <w:p w:rsidR="00D62956" w:rsidRDefault="00D62956" w:rsidP="00535D7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5.1. Обеспечение предоставления молодым семьям — участникам программы социальных выплат на приобретение жилья </w:t>
            </w:r>
          </w:p>
          <w:p w:rsidR="00D62956" w:rsidRDefault="00D62956" w:rsidP="00535D7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экономического класса или строительство индивидуального жилого дома экономического класса (далее — социальные выплаты)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Подпрограмма 6.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 xml:space="preserve">Предоставление государственной финансовой поддержки молодым семьям, проживающим в городском округе </w:t>
            </w:r>
          </w:p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Верхняя Пышма, на погашение основной суммы долга и процентов по ипотечным жилищным кредитам (займам)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Цель 6. Предоставление финансовой поддержки молодым семьям на погашение основной суммы долга и процентов по ипотечным </w:t>
            </w:r>
          </w:p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жилищным кредитам (займам)</w:t>
            </w:r>
          </w:p>
        </w:tc>
      </w:tr>
      <w:tr w:rsidR="007C3FC3" w:rsidTr="007C3FC3">
        <w:trPr>
          <w:cantSplit/>
          <w:trHeight w:val="127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535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 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молодых семей, которым предоставлены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альные выплаты на погашение основной суммы долга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центов по ипотечным жили</w:t>
            </w:r>
            <w:r>
              <w:rPr>
                <w:szCs w:val="20"/>
              </w:rPr>
              <w:t>щ</w:t>
            </w:r>
            <w:r>
              <w:rPr>
                <w:szCs w:val="20"/>
              </w:rPr>
              <w:t>ным кредитам (займам)</w:t>
            </w:r>
          </w:p>
          <w:p w:rsidR="007C3FC3" w:rsidRDefault="007C3FC3" w:rsidP="00535D7F">
            <w:pPr>
              <w:rPr>
                <w:szCs w:val="20"/>
              </w:rPr>
            </w:pP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Количество семей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Отчет МКУ «Комитет по спорту, туризму и молодежной политике городского округа Верхняя Пышма»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6.1. Создание условий для финансовой поддержки молодых семей городского округа Верхняя Пышма по средствам социальных выплат </w:t>
            </w:r>
          </w:p>
          <w:p w:rsidR="00D62956" w:rsidRDefault="00D62956" w:rsidP="00535D7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на погашение основной суммы долга и процентов по ипотечным жилищным кредитам (займам)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Подпрограмма 7.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 xml:space="preserve">Обеспечение реализации муниципальной программы </w:t>
            </w:r>
            <w:r w:rsidR="00C4388E">
              <w:rPr>
                <w:b/>
                <w:bCs/>
                <w:color w:val="000000"/>
                <w:szCs w:val="20"/>
              </w:rPr>
              <w:t>«</w:t>
            </w:r>
            <w:r>
              <w:rPr>
                <w:b/>
                <w:bCs/>
                <w:color w:val="000000"/>
                <w:szCs w:val="20"/>
              </w:rPr>
              <w:t xml:space="preserve">Развитие основных направлений социальной политики на </w:t>
            </w:r>
          </w:p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 территории городского округа Верхняя Пышма до 2020 года</w:t>
            </w:r>
            <w:r w:rsidR="00C4388E">
              <w:rPr>
                <w:b/>
                <w:bCs/>
                <w:color w:val="000000"/>
                <w:szCs w:val="20"/>
              </w:rPr>
              <w:t>»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Цель 7. Создание необходимых условий для деятельности Комитета по социальной политике администрации городского округа </w:t>
            </w:r>
          </w:p>
          <w:p w:rsidR="00D62956" w:rsidRDefault="00D62956" w:rsidP="00535D7F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Верхняя Пышма и эффективного решения вопросов местного значения</w:t>
            </w:r>
          </w:p>
        </w:tc>
      </w:tr>
      <w:tr w:rsidR="007C3FC3" w:rsidTr="007C3FC3">
        <w:trPr>
          <w:cantSplit/>
          <w:trHeight w:val="156"/>
        </w:trPr>
        <w:tc>
          <w:tcPr>
            <w:tcW w:w="835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7C3FC3" w:rsidRPr="00B81FBD" w:rsidRDefault="007C3FC3" w:rsidP="007C3FC3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D62956" w:rsidTr="007C3FC3">
        <w:trPr>
          <w:cantSplit/>
          <w:trHeight w:val="255"/>
        </w:trPr>
        <w:tc>
          <w:tcPr>
            <w:tcW w:w="14879" w:type="dxa"/>
            <w:gridSpan w:val="18"/>
            <w:shd w:val="clear" w:color="000000" w:fill="FFFFFF"/>
          </w:tcPr>
          <w:p w:rsidR="00D62956" w:rsidRDefault="00D62956" w:rsidP="003C3E0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Задача 7.1. Обеспечение выполнения полномочий, закрепленных </w:t>
            </w:r>
            <w:r w:rsidR="00C4388E">
              <w:rPr>
                <w:color w:val="000000"/>
                <w:szCs w:val="20"/>
              </w:rPr>
              <w:t>в Положении</w:t>
            </w:r>
            <w:r>
              <w:rPr>
                <w:color w:val="000000"/>
                <w:szCs w:val="20"/>
              </w:rPr>
              <w:t xml:space="preserve"> о Комитете по социальной политике администрации городского</w:t>
            </w:r>
          </w:p>
          <w:p w:rsidR="00D62956" w:rsidRDefault="00D62956" w:rsidP="003C3E0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округа Верхняя Пышма городского округа Верхняя Пышма </w:t>
            </w:r>
          </w:p>
        </w:tc>
      </w:tr>
      <w:tr w:rsidR="007C3FC3" w:rsidTr="007C3FC3">
        <w:trPr>
          <w:cantSplit/>
          <w:trHeight w:val="4335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535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7.1.1.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Достижение целевых показ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телей муниципальной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граммы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7C3FC3">
            <w:pPr>
              <w:rPr>
                <w:szCs w:val="20"/>
              </w:rPr>
            </w:pPr>
            <w:r>
              <w:rPr>
                <w:szCs w:val="20"/>
              </w:rPr>
              <w:t xml:space="preserve"> Отчет Комитета по социальной политике администрации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ского округа Верхняя Пышма, отчет МКУ «Комитет ЖКХ горо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ского округа Верхняя Пышма» о расходов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нии субвенций на 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ществление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ственного полномочия по предоставлению гражданам субсидий на оплату жилого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мещения и комм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нальных услуг</w:t>
            </w:r>
          </w:p>
        </w:tc>
      </w:tr>
      <w:tr w:rsidR="007C3FC3" w:rsidTr="007C3FC3">
        <w:trPr>
          <w:cantSplit/>
          <w:trHeight w:val="1020"/>
        </w:trPr>
        <w:tc>
          <w:tcPr>
            <w:tcW w:w="835" w:type="dxa"/>
            <w:shd w:val="clear" w:color="auto" w:fill="auto"/>
            <w:hideMark/>
          </w:tcPr>
          <w:p w:rsidR="007C3FC3" w:rsidRDefault="007C3FC3" w:rsidP="00535D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7.1.2.</w:t>
            </w:r>
          </w:p>
        </w:tc>
        <w:tc>
          <w:tcPr>
            <w:tcW w:w="3344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Доля граждан, удовлетворе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качеством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услуг, предоставляемых Комитетом по социальной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литике (от общего количества заявителей)</w:t>
            </w:r>
          </w:p>
        </w:tc>
        <w:tc>
          <w:tcPr>
            <w:tcW w:w="1203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процентов</w:t>
            </w:r>
          </w:p>
        </w:tc>
        <w:tc>
          <w:tcPr>
            <w:tcW w:w="129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03" w:type="dxa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1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69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7C3FC3" w:rsidRDefault="007C3FC3" w:rsidP="00535D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482" w:type="dxa"/>
            <w:shd w:val="clear" w:color="auto" w:fill="auto"/>
            <w:hideMark/>
          </w:tcPr>
          <w:p w:rsidR="007C3FC3" w:rsidRDefault="007C3FC3" w:rsidP="00535D7F">
            <w:pPr>
              <w:rPr>
                <w:szCs w:val="20"/>
              </w:rPr>
            </w:pPr>
            <w:r>
              <w:rPr>
                <w:szCs w:val="20"/>
              </w:rPr>
              <w:t>Результаты социолог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ческого опроса</w:t>
            </w:r>
          </w:p>
        </w:tc>
      </w:tr>
    </w:tbl>
    <w:p w:rsidR="00B81FBD" w:rsidRPr="00A85F1C" w:rsidRDefault="00B81FBD" w:rsidP="00B81FBD"/>
    <w:p w:rsidR="0026616D" w:rsidRPr="00A85F1C" w:rsidRDefault="0026616D" w:rsidP="000C2694">
      <w:pPr>
        <w:ind w:firstLine="9498"/>
      </w:pPr>
    </w:p>
    <w:p w:rsidR="00BC3554" w:rsidRPr="00A85F1C" w:rsidRDefault="00FB1D98" w:rsidP="002E657F">
      <w:pPr>
        <w:tabs>
          <w:tab w:val="left" w:leader="underscore" w:pos="9639"/>
        </w:tabs>
        <w:ind w:firstLine="12191"/>
        <w:jc w:val="both"/>
      </w:pPr>
      <w:r>
        <w:rPr>
          <w:sz w:val="28"/>
          <w:szCs w:val="28"/>
        </w:rPr>
        <w:br w:type="page"/>
      </w:r>
      <w:r w:rsidRPr="00A85F1C">
        <w:lastRenderedPageBreak/>
        <w:t xml:space="preserve">ПРИЛОЖЕНИЕ № </w:t>
      </w:r>
      <w:r w:rsidR="00C4388E">
        <w:t>2</w:t>
      </w:r>
    </w:p>
    <w:p w:rsidR="00FB1D98" w:rsidRPr="00A85F1C" w:rsidRDefault="00FB1D98" w:rsidP="002E657F">
      <w:pPr>
        <w:tabs>
          <w:tab w:val="left" w:leader="underscore" w:pos="9639"/>
        </w:tabs>
        <w:ind w:firstLine="12191"/>
        <w:jc w:val="both"/>
      </w:pPr>
      <w:r w:rsidRPr="00A85F1C">
        <w:t xml:space="preserve">к </w:t>
      </w:r>
      <w:r w:rsidR="00A85F1C" w:rsidRPr="00A85F1C">
        <w:t>П</w:t>
      </w:r>
      <w:r w:rsidRPr="00A85F1C">
        <w:t>рограмме</w:t>
      </w:r>
    </w:p>
    <w:p w:rsidR="00FB1D98" w:rsidRPr="00A85F1C" w:rsidRDefault="00FB1D98" w:rsidP="00FB1D98">
      <w:pPr>
        <w:tabs>
          <w:tab w:val="left" w:leader="underscore" w:pos="9639"/>
        </w:tabs>
        <w:jc w:val="both"/>
      </w:pPr>
    </w:p>
    <w:p w:rsidR="00FB1D98" w:rsidRPr="00A85F1C" w:rsidRDefault="00FB1D98" w:rsidP="00FB1D98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ПЛАН</w:t>
      </w:r>
      <w:r w:rsidR="000875E6">
        <w:rPr>
          <w:b/>
        </w:rPr>
        <w:t xml:space="preserve"> </w:t>
      </w:r>
      <w:r w:rsidRPr="00A85F1C">
        <w:rPr>
          <w:b/>
        </w:rPr>
        <w:t>МЕРОПРИЯТИЙ ПО ВЫПОЛНЕНИЮ МУНИЦИПАЛЬНОЙ ПРОГРАММЫ</w:t>
      </w:r>
    </w:p>
    <w:p w:rsidR="00FB1D98" w:rsidRPr="00A85F1C" w:rsidRDefault="00C4388E" w:rsidP="002E657F">
      <w:pPr>
        <w:autoSpaceDE w:val="0"/>
        <w:autoSpaceDN w:val="0"/>
        <w:adjustRightInd w:val="0"/>
        <w:ind w:left="-1080" w:firstLine="1080"/>
        <w:jc w:val="center"/>
        <w:rPr>
          <w:b/>
          <w:color w:val="FF0000"/>
        </w:rPr>
      </w:pPr>
      <w:r>
        <w:rPr>
          <w:b/>
        </w:rPr>
        <w:t>«</w:t>
      </w:r>
      <w:r w:rsidR="00535D7F" w:rsidRPr="00474CD3">
        <w:rPr>
          <w:b/>
          <w:bCs/>
        </w:rPr>
        <w:t>Развитие основных направлений социальной политики на территории городского округа Верхняя Пышма до 2020 года</w:t>
      </w:r>
      <w:r>
        <w:rPr>
          <w:b/>
        </w:rPr>
        <w:t>»</w:t>
      </w:r>
    </w:p>
    <w:p w:rsidR="001334D5" w:rsidRDefault="001334D5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tbl>
      <w:tblPr>
        <w:tblStyle w:val="a4"/>
        <w:tblW w:w="29844" w:type="dxa"/>
        <w:tblLook w:val="04A0" w:firstRow="1" w:lastRow="0" w:firstColumn="1" w:lastColumn="0" w:noHBand="0" w:noVBand="1"/>
      </w:tblPr>
      <w:tblGrid>
        <w:gridCol w:w="855"/>
        <w:gridCol w:w="2450"/>
        <w:gridCol w:w="1499"/>
        <w:gridCol w:w="987"/>
        <w:gridCol w:w="283"/>
        <w:gridCol w:w="1268"/>
        <w:gridCol w:w="1269"/>
        <w:gridCol w:w="1410"/>
        <w:gridCol w:w="1268"/>
        <w:gridCol w:w="939"/>
        <w:gridCol w:w="711"/>
        <w:gridCol w:w="2225"/>
        <w:gridCol w:w="1632"/>
        <w:gridCol w:w="1629"/>
        <w:gridCol w:w="1632"/>
        <w:gridCol w:w="1632"/>
        <w:gridCol w:w="1632"/>
        <w:gridCol w:w="1632"/>
        <w:gridCol w:w="1632"/>
        <w:gridCol w:w="1632"/>
        <w:gridCol w:w="1627"/>
      </w:tblGrid>
      <w:tr w:rsidR="00CA5374" w:rsidRPr="00C4388E" w:rsidTr="00C041BF">
        <w:trPr>
          <w:gridAfter w:val="9"/>
          <w:wAfter w:w="14680" w:type="dxa"/>
        </w:trPr>
        <w:tc>
          <w:tcPr>
            <w:tcW w:w="855" w:type="dxa"/>
            <w:vMerge w:val="restart"/>
            <w:vAlign w:val="center"/>
          </w:tcPr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2450" w:type="dxa"/>
            <w:vMerge w:val="restart"/>
            <w:vAlign w:val="center"/>
          </w:tcPr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Наименование</w:t>
            </w:r>
          </w:p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 xml:space="preserve"> мероприятия/</w:t>
            </w:r>
          </w:p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 xml:space="preserve">Источники расходов </w:t>
            </w:r>
          </w:p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на финансирование</w:t>
            </w:r>
          </w:p>
        </w:tc>
        <w:tc>
          <w:tcPr>
            <w:tcW w:w="9634" w:type="dxa"/>
            <w:gridSpan w:val="9"/>
          </w:tcPr>
          <w:p w:rsidR="00CA5374" w:rsidRPr="00C4388E" w:rsidRDefault="00CA5374" w:rsidP="00CA53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2225" w:type="dxa"/>
            <w:vAlign w:val="center"/>
          </w:tcPr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Номер строки цел</w:t>
            </w:r>
            <w:r w:rsidRPr="00C4388E">
              <w:rPr>
                <w:bCs/>
                <w:sz w:val="22"/>
                <w:szCs w:val="22"/>
              </w:rPr>
              <w:t>е</w:t>
            </w:r>
            <w:r w:rsidRPr="00C4388E">
              <w:rPr>
                <w:bCs/>
                <w:sz w:val="22"/>
                <w:szCs w:val="22"/>
              </w:rPr>
              <w:t xml:space="preserve">вого </w:t>
            </w:r>
          </w:p>
          <w:p w:rsidR="00CA5374" w:rsidRPr="00C4388E" w:rsidRDefault="00CA5374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показателя, на д</w:t>
            </w:r>
            <w:r w:rsidRPr="00C4388E">
              <w:rPr>
                <w:bCs/>
                <w:sz w:val="22"/>
                <w:szCs w:val="22"/>
              </w:rPr>
              <w:t>о</w:t>
            </w:r>
            <w:r w:rsidRPr="00C4388E">
              <w:rPr>
                <w:bCs/>
                <w:sz w:val="22"/>
                <w:szCs w:val="22"/>
              </w:rPr>
              <w:t>стижение которого направлено мер</w:t>
            </w:r>
            <w:r w:rsidRPr="00C4388E">
              <w:rPr>
                <w:bCs/>
                <w:sz w:val="22"/>
                <w:szCs w:val="22"/>
              </w:rPr>
              <w:t>о</w:t>
            </w:r>
            <w:r w:rsidRPr="00C4388E">
              <w:rPr>
                <w:bCs/>
                <w:sz w:val="22"/>
                <w:szCs w:val="22"/>
              </w:rPr>
              <w:t>приятие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  <w:vMerge/>
            <w:vAlign w:val="center"/>
          </w:tcPr>
          <w:p w:rsidR="007C3FC3" w:rsidRPr="00C4388E" w:rsidRDefault="007C3FC3" w:rsidP="00CA53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:rsidR="007C3FC3" w:rsidRPr="00C4388E" w:rsidRDefault="007C3FC3" w:rsidP="00CA53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gridSpan w:val="2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68" w:type="dxa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69" w:type="dxa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410" w:type="dxa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68" w:type="dxa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650" w:type="dxa"/>
            <w:gridSpan w:val="2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</w:tcPr>
          <w:p w:rsidR="007C3FC3" w:rsidRPr="00C4388E" w:rsidRDefault="00C041BF" w:rsidP="00CA53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8" w:type="dxa"/>
          </w:tcPr>
          <w:p w:rsidR="007C3FC3" w:rsidRPr="00C4388E" w:rsidRDefault="00C041BF" w:rsidP="00CA53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9" w:type="dxa"/>
          </w:tcPr>
          <w:p w:rsidR="007C3FC3" w:rsidRPr="00C4388E" w:rsidRDefault="00C041BF" w:rsidP="00CA53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7C3FC3" w:rsidRPr="00C4388E" w:rsidRDefault="00C041BF" w:rsidP="00CA53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8" w:type="dxa"/>
          </w:tcPr>
          <w:p w:rsidR="007C3FC3" w:rsidRPr="00C4388E" w:rsidRDefault="00C041BF" w:rsidP="00C041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50" w:type="dxa"/>
            <w:gridSpan w:val="2"/>
          </w:tcPr>
          <w:p w:rsidR="007C3FC3" w:rsidRPr="00C4388E" w:rsidRDefault="00C041BF" w:rsidP="00CA53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25" w:type="dxa"/>
          </w:tcPr>
          <w:p w:rsidR="007C3FC3" w:rsidRPr="00C4388E" w:rsidRDefault="007C3FC3" w:rsidP="00C041BF">
            <w:pPr>
              <w:jc w:val="center"/>
              <w:rPr>
                <w:bCs/>
                <w:sz w:val="22"/>
                <w:szCs w:val="22"/>
              </w:rPr>
            </w:pPr>
            <w:r w:rsidRPr="00C4388E">
              <w:rPr>
                <w:bCs/>
                <w:sz w:val="22"/>
                <w:szCs w:val="22"/>
              </w:rPr>
              <w:t>1</w:t>
            </w:r>
            <w:r w:rsidR="00C041BF">
              <w:rPr>
                <w:bCs/>
                <w:sz w:val="22"/>
                <w:szCs w:val="22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999 644,2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154 785,0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163 542,0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167 468,0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174 518,0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170 903,2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168 428,0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198 350,0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30 497,0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32 171,8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644 146,6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100 340,4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104 890,6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117 907,6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16 492,6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19 634,6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17 583,8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24 633,8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21 019,0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18 543,8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внебюджетные исто</w:t>
            </w:r>
            <w:r w:rsidRPr="00C4388E">
              <w:rPr>
                <w:color w:val="000000"/>
                <w:sz w:val="22"/>
                <w:szCs w:val="22"/>
              </w:rPr>
              <w:t>ч</w:t>
            </w:r>
            <w:r w:rsidRPr="00C4388E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39 240,0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7 455,0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6 845,0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999 644,2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154 785,0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163 542,0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167 468,0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174 518,0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170 903,2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168 428,0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198 350,0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30 497,0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32 171,8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33 920,3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644 146,6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100 340,4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104 890,6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109 728,9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117 907,6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16 492,6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19 634,6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17 583,8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24 633,8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21 019,0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18 543,8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внебюджетные исто</w:t>
            </w:r>
            <w:r w:rsidRPr="00C4388E">
              <w:rPr>
                <w:color w:val="000000"/>
                <w:sz w:val="22"/>
                <w:szCs w:val="22"/>
              </w:rPr>
              <w:t>ч</w:t>
            </w:r>
            <w:r w:rsidRPr="00C4388E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39 240,0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7 455,0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6 845,0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6 235,0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A5374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CA5374" w:rsidRPr="00C4388E" w:rsidRDefault="00CA5374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09" w:type="dxa"/>
            <w:gridSpan w:val="11"/>
            <w:vAlign w:val="center"/>
          </w:tcPr>
          <w:p w:rsidR="00CA5374" w:rsidRPr="00C4388E" w:rsidRDefault="00CA5374" w:rsidP="00CA53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ПОДПРОГРАММА  1.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ДОПОЛНИТЕЛЬНЫЕ МЕРЫ СОЦИАЛЬНОЙ ПОДДЕРЖКИ ОТДЕЛЬНЫХ КАТЕГОРИЙ ГРАЖДАН </w:t>
            </w:r>
          </w:p>
          <w:p w:rsidR="00CA5374" w:rsidRPr="00C4388E" w:rsidRDefault="00CA5374" w:rsidP="00CA53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ГОРОДСКОГО ОКРУГА ВЕРХНЯЯ ПЫШМА ДО 2020 ГОДА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ДОПОЛНИТЕЛЬНЫЕ МЕРЫ СОЦИАЛЬНОЙ ПОДДЕРЖКИ 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792 289,0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122 847,2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128 988,2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914CD7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ОТДЕЛЬНЫХ КАТЕГОРИЙ ГРАЖДАН ГОРОДСКОГО ОКРУГА ВЕРХНЯЯ ПЫШМА ДО 2020 ГОДА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190 550,0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29 497,0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30 971,8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580 462,1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89 854,9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94 347,6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21 276,9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3 495,3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3 668,8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50" w:type="dxa"/>
            <w:vAlign w:val="center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1.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792 289,0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122 847,2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128 988,2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135 113,4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190 550,0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29 497,0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30 971,8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32 520,3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580 462,1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89 854,9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94 347,6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99 064,9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21 276,9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3 495,3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3 668,8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3 528,2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1.1. Ок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зание материальной помощи населению, оказавшемуся в тру</w:t>
            </w:r>
            <w:r w:rsidRPr="00C4388E">
              <w:rPr>
                <w:bCs/>
                <w:color w:val="000000"/>
                <w:sz w:val="22"/>
                <w:szCs w:val="22"/>
              </w:rPr>
              <w:t>д</w:t>
            </w:r>
            <w:r w:rsidRPr="00C4388E">
              <w:rPr>
                <w:bCs/>
                <w:color w:val="000000"/>
                <w:sz w:val="22"/>
                <w:szCs w:val="22"/>
              </w:rPr>
              <w:t>ной жизненной ситу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ции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9 458,5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1 464,3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1 537,4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1 614,2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1 614,2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1 614,2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1 614,2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1.1.1., 1.1.2., 1.1.3.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22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9 458,5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1 464,3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1 537,4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1 614,2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1 614,2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1 614,2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1 614,2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1.2. Ежемесячные выплаты денежного вознагра</w:t>
            </w:r>
            <w:r w:rsidRPr="00C4388E">
              <w:rPr>
                <w:bCs/>
                <w:color w:val="000000"/>
                <w:sz w:val="22"/>
                <w:szCs w:val="22"/>
              </w:rPr>
              <w:t>ж</w:t>
            </w:r>
            <w:r w:rsidRPr="00C4388E">
              <w:rPr>
                <w:bCs/>
                <w:color w:val="000000"/>
                <w:sz w:val="22"/>
                <w:szCs w:val="22"/>
              </w:rPr>
              <w:t>дения почетным гра</w:t>
            </w:r>
            <w:r w:rsidRPr="00C4388E">
              <w:rPr>
                <w:bCs/>
                <w:color w:val="000000"/>
                <w:sz w:val="22"/>
                <w:szCs w:val="22"/>
              </w:rPr>
              <w:t>ж</w:t>
            </w:r>
            <w:r w:rsidRPr="00C4388E">
              <w:rPr>
                <w:bCs/>
                <w:color w:val="000000"/>
                <w:sz w:val="22"/>
                <w:szCs w:val="22"/>
              </w:rPr>
              <w:t>данам городского округа Верхняя Пышма 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9 758,5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1 523,0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1 591,9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1 660,9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1 660,9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1 660,9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1 660,9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24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9 758,5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1 523,0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1 591,9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1 660,9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1 660,9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1 660,9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1 660,9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9627DD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1.3. З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мена электрических плит и входных (ква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тирных) дверей жит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лей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Дома ветеранов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 городского округа Верхняя Пышма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 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568,5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273,0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295,5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26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568,5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273,0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295,5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1.4. Ко</w:t>
            </w:r>
            <w:r w:rsidRPr="00C4388E">
              <w:rPr>
                <w:bCs/>
                <w:color w:val="000000"/>
                <w:sz w:val="22"/>
                <w:szCs w:val="22"/>
              </w:rPr>
              <w:t>м</w:t>
            </w:r>
            <w:r w:rsidRPr="00C4388E">
              <w:rPr>
                <w:bCs/>
                <w:color w:val="000000"/>
                <w:sz w:val="22"/>
                <w:szCs w:val="22"/>
              </w:rPr>
              <w:t>пенсация расходов на оплату жилого пом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щения и коммунал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услуг супруге (с</w:t>
            </w:r>
            <w:r w:rsidRPr="00C4388E">
              <w:rPr>
                <w:bCs/>
                <w:color w:val="000000"/>
                <w:sz w:val="22"/>
                <w:szCs w:val="22"/>
              </w:rPr>
              <w:t>у</w:t>
            </w:r>
            <w:r w:rsidRPr="00C4388E">
              <w:rPr>
                <w:bCs/>
                <w:color w:val="000000"/>
                <w:sz w:val="22"/>
                <w:szCs w:val="22"/>
              </w:rPr>
              <w:t>пругу) умершего гра</w:t>
            </w:r>
            <w:r w:rsidRPr="00C4388E">
              <w:rPr>
                <w:bCs/>
                <w:color w:val="000000"/>
                <w:sz w:val="22"/>
                <w:szCs w:val="22"/>
              </w:rPr>
              <w:t>ж</w:t>
            </w:r>
            <w:r w:rsidRPr="00C4388E">
              <w:rPr>
                <w:bCs/>
                <w:color w:val="000000"/>
                <w:sz w:val="22"/>
                <w:szCs w:val="22"/>
              </w:rPr>
              <w:t>данина, которому пр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своено звание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Поче</w:t>
            </w:r>
            <w:r w:rsidRPr="00C4388E">
              <w:rPr>
                <w:bCs/>
                <w:color w:val="000000"/>
                <w:sz w:val="22"/>
                <w:szCs w:val="22"/>
              </w:rPr>
              <w:t>т</w:t>
            </w:r>
            <w:r w:rsidRPr="00C4388E">
              <w:rPr>
                <w:bCs/>
                <w:color w:val="000000"/>
                <w:sz w:val="22"/>
                <w:szCs w:val="22"/>
              </w:rPr>
              <w:t>ный гражданин горо</w:t>
            </w:r>
            <w:r w:rsidRPr="00C4388E">
              <w:rPr>
                <w:bCs/>
                <w:color w:val="000000"/>
                <w:sz w:val="22"/>
                <w:szCs w:val="22"/>
              </w:rPr>
              <w:t>д</w:t>
            </w:r>
            <w:r w:rsidRPr="00C4388E">
              <w:rPr>
                <w:bCs/>
                <w:color w:val="000000"/>
                <w:sz w:val="22"/>
                <w:szCs w:val="22"/>
              </w:rPr>
              <w:t>ского округа Верхняя Пышма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не вступи</w:t>
            </w:r>
            <w:r w:rsidRPr="00C4388E">
              <w:rPr>
                <w:bCs/>
                <w:color w:val="000000"/>
                <w:sz w:val="22"/>
                <w:szCs w:val="22"/>
              </w:rPr>
              <w:t>в</w:t>
            </w:r>
            <w:r w:rsidRPr="00C4388E">
              <w:rPr>
                <w:bCs/>
                <w:color w:val="000000"/>
                <w:sz w:val="22"/>
                <w:szCs w:val="22"/>
              </w:rPr>
              <w:t>шей (не вступившему) в повторный брак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 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372,0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28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372,0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1.5. Осуществление гос</w:t>
            </w:r>
            <w:r w:rsidRPr="00C4388E">
              <w:rPr>
                <w:bCs/>
                <w:color w:val="000000"/>
                <w:sz w:val="22"/>
                <w:szCs w:val="22"/>
              </w:rPr>
              <w:t>у</w:t>
            </w:r>
            <w:r w:rsidRPr="00C4388E">
              <w:rPr>
                <w:bCs/>
                <w:color w:val="000000"/>
                <w:sz w:val="22"/>
                <w:szCs w:val="22"/>
              </w:rPr>
              <w:t>дарственного полн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мочия Свердловской области по предоста</w:t>
            </w:r>
            <w:r w:rsidRPr="00C4388E">
              <w:rPr>
                <w:bCs/>
                <w:color w:val="000000"/>
                <w:sz w:val="22"/>
                <w:szCs w:val="22"/>
              </w:rPr>
              <w:t>в</w:t>
            </w:r>
            <w:r w:rsidRPr="00C4388E">
              <w:rPr>
                <w:bCs/>
                <w:color w:val="000000"/>
                <w:sz w:val="22"/>
                <w:szCs w:val="22"/>
              </w:rPr>
              <w:t>лению отдельным к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тегориям граждан ко</w:t>
            </w:r>
            <w:r w:rsidRPr="00C4388E">
              <w:rPr>
                <w:bCs/>
                <w:color w:val="000000"/>
                <w:sz w:val="22"/>
                <w:szCs w:val="22"/>
              </w:rPr>
              <w:t>м</w:t>
            </w:r>
            <w:r w:rsidRPr="00C4388E">
              <w:rPr>
                <w:bCs/>
                <w:color w:val="000000"/>
                <w:sz w:val="22"/>
                <w:szCs w:val="22"/>
              </w:rPr>
              <w:t>пенсаций расходов на оплату жилого пом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щения и коммунал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услуг в соотве</w:t>
            </w:r>
            <w:r w:rsidRPr="00C4388E">
              <w:rPr>
                <w:bCs/>
                <w:color w:val="000000"/>
                <w:sz w:val="22"/>
                <w:szCs w:val="22"/>
              </w:rPr>
              <w:t>т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ствии с Законом 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Свердловской области 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706 798,7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109 411,7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114 882,2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120 626,2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120 626,2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120 626,2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120 626,2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1.1.3.</w:t>
            </w:r>
          </w:p>
        </w:tc>
      </w:tr>
      <w:tr w:rsidR="00C041BF" w:rsidRPr="00C4388E" w:rsidTr="00E83B92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О наделении органов местного самоуправл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ния муниципальных образований, распол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женных на территории Свердловской области, государственным по</w:t>
            </w:r>
            <w:r w:rsidRPr="00C4388E">
              <w:rPr>
                <w:bCs/>
                <w:color w:val="000000"/>
                <w:sz w:val="22"/>
                <w:szCs w:val="22"/>
              </w:rPr>
              <w:t>л</w:t>
            </w:r>
            <w:r w:rsidRPr="00C4388E">
              <w:rPr>
                <w:bCs/>
                <w:color w:val="000000"/>
                <w:sz w:val="22"/>
                <w:szCs w:val="22"/>
              </w:rPr>
              <w:t>номочием Свердло</w:t>
            </w:r>
            <w:r w:rsidRPr="00C4388E">
              <w:rPr>
                <w:bCs/>
                <w:color w:val="000000"/>
                <w:sz w:val="22"/>
                <w:szCs w:val="22"/>
              </w:rPr>
              <w:t>в</w:t>
            </w:r>
            <w:r w:rsidRPr="00C4388E">
              <w:rPr>
                <w:bCs/>
                <w:color w:val="000000"/>
                <w:sz w:val="22"/>
                <w:szCs w:val="22"/>
              </w:rPr>
              <w:t>ской области по пред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ставлению отдельным категориям граждан компенсаций расходов на оплату жилого п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мещения и коммунал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услуг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30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190 550,0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29 497,0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30 971,8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32 520,3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32 520,3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32 520,3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32 520,3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31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516 248,7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79 914,7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83 910,4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88 105,9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88 105,9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88 105,9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88 105,9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1.6. Осуществление гос</w:t>
            </w:r>
            <w:r w:rsidRPr="00C4388E">
              <w:rPr>
                <w:bCs/>
                <w:color w:val="000000"/>
                <w:sz w:val="22"/>
                <w:szCs w:val="22"/>
              </w:rPr>
              <w:t>у</w:t>
            </w:r>
            <w:r w:rsidRPr="00C4388E">
              <w:rPr>
                <w:bCs/>
                <w:color w:val="000000"/>
                <w:sz w:val="22"/>
                <w:szCs w:val="22"/>
              </w:rPr>
              <w:t>дарственного полн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мочия Свердловской области по предоста</w:t>
            </w:r>
            <w:r w:rsidRPr="00C4388E">
              <w:rPr>
                <w:bCs/>
                <w:color w:val="000000"/>
                <w:sz w:val="22"/>
                <w:szCs w:val="22"/>
              </w:rPr>
              <w:t>в</w:t>
            </w:r>
            <w:r w:rsidRPr="00C4388E">
              <w:rPr>
                <w:bCs/>
                <w:color w:val="000000"/>
                <w:sz w:val="22"/>
                <w:szCs w:val="22"/>
              </w:rPr>
              <w:t>лению гражданам су</w:t>
            </w:r>
            <w:r w:rsidRPr="00C4388E">
              <w:rPr>
                <w:bCs/>
                <w:color w:val="000000"/>
                <w:sz w:val="22"/>
                <w:szCs w:val="22"/>
              </w:rPr>
              <w:t>б</w:t>
            </w:r>
            <w:r w:rsidRPr="00C4388E">
              <w:rPr>
                <w:bCs/>
                <w:color w:val="000000"/>
                <w:sz w:val="22"/>
                <w:szCs w:val="22"/>
              </w:rPr>
              <w:t>сидий на оплату жил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го помещения и ко</w:t>
            </w:r>
            <w:r w:rsidRPr="00C4388E">
              <w:rPr>
                <w:bCs/>
                <w:color w:val="000000"/>
                <w:sz w:val="22"/>
                <w:szCs w:val="22"/>
              </w:rPr>
              <w:t>м</w:t>
            </w:r>
            <w:r w:rsidRPr="00C4388E">
              <w:rPr>
                <w:bCs/>
                <w:color w:val="000000"/>
                <w:sz w:val="22"/>
                <w:szCs w:val="22"/>
              </w:rPr>
              <w:t>мунальных услуг в с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ответствии с Законом Свердловской области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О наделении органов местного самоуправл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ния муниципальных образований, распол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женных на территории Свердловской области, государственным </w:t>
            </w:r>
          </w:p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64 213,4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9 940,2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10 437,2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10 959,0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10 959,0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10 959,0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10 959,0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1.1.3.</w:t>
            </w:r>
          </w:p>
        </w:tc>
      </w:tr>
      <w:tr w:rsidR="00C041BF" w:rsidRPr="00C4388E" w:rsidTr="00F903E1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полномочием Свер</w:t>
            </w:r>
            <w:r w:rsidRPr="00C4388E">
              <w:rPr>
                <w:bCs/>
                <w:color w:val="000000"/>
                <w:sz w:val="22"/>
                <w:szCs w:val="22"/>
              </w:rPr>
              <w:t>д</w:t>
            </w:r>
            <w:r w:rsidRPr="00C4388E">
              <w:rPr>
                <w:bCs/>
                <w:color w:val="000000"/>
                <w:sz w:val="22"/>
                <w:szCs w:val="22"/>
              </w:rPr>
              <w:t>ловской области по предоставлению гра</w:t>
            </w:r>
            <w:r w:rsidRPr="00C4388E">
              <w:rPr>
                <w:bCs/>
                <w:color w:val="000000"/>
                <w:sz w:val="22"/>
                <w:szCs w:val="22"/>
              </w:rPr>
              <w:t>ж</w:t>
            </w:r>
            <w:r w:rsidRPr="00C4388E">
              <w:rPr>
                <w:bCs/>
                <w:color w:val="000000"/>
                <w:sz w:val="22"/>
                <w:szCs w:val="22"/>
              </w:rPr>
              <w:t>данам субсидий на оплату жилого пом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щения и коммунал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услуг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33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64 213,4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9 940,2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10 437,2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10 959,0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10 959,0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10 959,0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10 959,0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1.7.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ведение социально - значимых мероприятий для граждан, нужда</w:t>
            </w:r>
            <w:r w:rsidRPr="00C4388E">
              <w:rPr>
                <w:bCs/>
                <w:color w:val="000000"/>
                <w:sz w:val="22"/>
                <w:szCs w:val="22"/>
              </w:rPr>
              <w:t>ю</w:t>
            </w:r>
            <w:r w:rsidRPr="00C4388E">
              <w:rPr>
                <w:bCs/>
                <w:color w:val="000000"/>
                <w:sz w:val="22"/>
                <w:szCs w:val="22"/>
              </w:rPr>
              <w:t>щихся в дополнител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мерах  социальной поддержки (инвалиды, дети, маломобильные  группы населения, граждане, оказавшиеся в трудной жизненной ситуации)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1 119,4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173,0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182,0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191,1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191,1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191,1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191,1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1.4.1.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35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1 119,4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173,0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182,0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191,1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191,1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191,1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191,1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A5374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CA5374" w:rsidRPr="00C4388E" w:rsidRDefault="00CA5374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09" w:type="dxa"/>
            <w:gridSpan w:val="11"/>
            <w:vAlign w:val="center"/>
          </w:tcPr>
          <w:p w:rsidR="004B5B13" w:rsidRPr="00C4388E" w:rsidRDefault="00CA5374" w:rsidP="00CA53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ПОДПРОГРАММА  2.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ПРОФИЛАКТИКА ИНФЕКЦИОННЫХ ЗАБОЛЕВАНИЙ В ГОРОДСКОМ ОКРУГЕ ВЕРХНЯЯ ПЫШМА </w:t>
            </w:r>
          </w:p>
          <w:p w:rsidR="00CA5374" w:rsidRPr="00C4388E" w:rsidRDefault="004B5B13" w:rsidP="00CA53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  <w:r w:rsidR="00CA5374" w:rsidRPr="00C4388E">
              <w:rPr>
                <w:b/>
                <w:bCs/>
                <w:color w:val="000000"/>
                <w:sz w:val="22"/>
                <w:szCs w:val="22"/>
              </w:rPr>
              <w:t>ДО 2020 ГОДА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ПРОФИЛАКТИКА ИНФЕКЦИОННЫХ ЗАБОЛЕВАНИЙ В ГОРОДСКОМ ОКРУГЕ ВЕРХНЯЯ ПЫШМА ДО 2020 ГОДА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22 506,2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3 551,1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3 679,1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22 506,2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3 551,1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3 679,1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</w:p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6C623F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22 506,2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3 551,1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3 679,1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22 506,2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3 551,1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3 679,1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3 819,0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2.1. Обеспечение иммун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зации детей городского округа в возрасте от 1,5 до 17 лет по привива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мым инфекциям (р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вакцинация против клещевого энцефалита)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2.1.2.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43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2.2. Обеспечение иммун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зации детей городского округа в возрасте от 6 до 12 лет по привива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мым инфекциям (ва</w:t>
            </w:r>
            <w:r w:rsidRPr="00C4388E">
              <w:rPr>
                <w:bCs/>
                <w:color w:val="000000"/>
                <w:sz w:val="22"/>
                <w:szCs w:val="22"/>
              </w:rPr>
              <w:t>к</w:t>
            </w:r>
            <w:r w:rsidRPr="00C4388E">
              <w:rPr>
                <w:bCs/>
                <w:color w:val="000000"/>
                <w:sz w:val="22"/>
                <w:szCs w:val="22"/>
              </w:rPr>
              <w:t>цинация против геп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тита А)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2.1.3.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45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2.3.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дератизацио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работ помещений   муниципальных учр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ждений в сфере обр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зования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5 390,3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834,5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875,8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920,0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920,0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920,0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920,0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47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5 390,3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834,5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875,8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920,0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920,0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920,0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920,0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50" w:type="dxa"/>
          </w:tcPr>
          <w:p w:rsidR="007C3FC3" w:rsidRPr="00C4388E" w:rsidRDefault="007C3FC3" w:rsidP="004B5B13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2.4.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дератизацио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работ помещений муниципальных учр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ждений в сфере мол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>дежной политики, фи-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483,4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74,5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78,9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82,5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82,5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82,5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82,5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C041BF" w:rsidRPr="00C4388E" w:rsidTr="00CC599C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зической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культуры и спорта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49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483,4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74,5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78,9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82,5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82,5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82,5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82,5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2.5.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ведение дезинсекции помещений муниц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пальных учреждений в сфере образования против тараканов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4 961,0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767,7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806,1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846,8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846,8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846,8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846,8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51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4 961,0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767,7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806,1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846,8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846,8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846,8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846,8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2.6.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ведение дезинсекции помещений муниц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пальных учреждений в сфере физической культуры и спорта, м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лодежной политики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448,9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69,5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73,4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76,5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76,5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76,5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76,5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53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448,9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69,5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73,4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76,5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76,5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76,5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76,5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2.7.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дератизацио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мероприятий на открытых территориях муниципальных учр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ждений в сфере обр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зования (с приготовл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нием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ядоприманки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>)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261,7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41,0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42,7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44,5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44,5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44,5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44,5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55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261,7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41,0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42,7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44,5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44,5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44,5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44,5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50" w:type="dxa"/>
          </w:tcPr>
          <w:p w:rsidR="007C3FC3" w:rsidRPr="00C4388E" w:rsidRDefault="007C3FC3" w:rsidP="00A45753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2.8.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дератизацио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мероприятий на открытых территориях муниципальных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учреж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  <w:p w:rsidR="007C3FC3" w:rsidRPr="00C4388E" w:rsidRDefault="007C3FC3" w:rsidP="00A4575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130,8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21,2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22,4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22,4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22,4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C041BF" w:rsidRPr="00C4388E" w:rsidTr="00416DCC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дений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в сфере физич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ской культуры и спо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та, молодежной пол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тики (с приготовлен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ем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ядоприманки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>)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57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130,8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21,2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22,4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22,4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22,4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22,4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2.9.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аккарицидных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обработок территории муниципальных учр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ждений в сфере обр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зования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435,1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67,5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74,2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74,2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74,2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74,2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59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435,1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67,5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70,8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74,2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74,2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74,2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74,2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Мероприятие 2.10. Проведение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аккар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цидных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обработок те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ритории муниципал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учреждений в сфере физической культуры и спорта, м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лодежной политики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597,4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92,0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97,0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102,1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102,1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102,1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102,1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61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597,4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92,0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97,0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102,1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102,1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102,1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102,1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Мероприятие 2.11. Проведение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аккар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цидных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обработок те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ритории муниципал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ных учреждений в сфере культуры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369,0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60,0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63,0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63,0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63,0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63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369,0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60,0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63,0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63,0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63,0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63,0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Мероприятие 2.12. Проведение работ по определению объекта 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на заселенность 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2 334,5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361,4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379,5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398,4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398,4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398,4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398,4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2.2.3.</w:t>
            </w:r>
          </w:p>
        </w:tc>
      </w:tr>
      <w:tr w:rsidR="00C041BF" w:rsidRPr="00C4388E" w:rsidTr="00F72E1C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041BF">
            <w:pPr>
              <w:rPr>
                <w:sz w:val="22"/>
                <w:szCs w:val="22"/>
              </w:rPr>
            </w:pP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синатропными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насек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мыми в муниципал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ных об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разовательных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учреждениях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65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2 334,5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361,4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379,5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398,4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398,4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398,4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398,4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2.13. Проведение работ по обследованию терр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тории муниципальных общеобразовательных учреждений на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закл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щевленность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22,3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67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22,3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3,6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2.14. Проведение подгот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вительных работ для организации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акарици</w:t>
            </w:r>
            <w:r w:rsidRPr="00C4388E">
              <w:rPr>
                <w:bCs/>
                <w:color w:val="000000"/>
                <w:sz w:val="22"/>
                <w:szCs w:val="22"/>
              </w:rPr>
              <w:t>д</w:t>
            </w:r>
            <w:r w:rsidRPr="00C4388E">
              <w:rPr>
                <w:bCs/>
                <w:color w:val="000000"/>
                <w:sz w:val="22"/>
                <w:szCs w:val="22"/>
              </w:rPr>
              <w:t>ной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обработки терр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тории базы отдыха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Надежда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 (удаление сухостоя, валежника; разрежение кустарн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ка; уничтожение св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лок бытового мусора) 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733,0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115,0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127,0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127,0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127,0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69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733,0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110,0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115,0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127,0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127,0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127,0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127,0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50" w:type="dxa"/>
          </w:tcPr>
          <w:p w:rsidR="007C3FC3" w:rsidRPr="00C4388E" w:rsidRDefault="007C3FC3" w:rsidP="00A45753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Мероприятие 2.15. </w:t>
            </w: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П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разитологическое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и</w:t>
            </w:r>
            <w:r w:rsidRPr="00C4388E">
              <w:rPr>
                <w:bCs/>
                <w:color w:val="000000"/>
                <w:sz w:val="22"/>
                <w:szCs w:val="22"/>
              </w:rPr>
              <w:t>с</w:t>
            </w:r>
            <w:r w:rsidRPr="00C4388E">
              <w:rPr>
                <w:bCs/>
                <w:color w:val="000000"/>
                <w:sz w:val="22"/>
                <w:szCs w:val="22"/>
              </w:rPr>
              <w:t>следование биологич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ского материала детей, посещающих муниц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пальные дошкольные учреждения (дети, 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>оставшиеся без попе-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338,8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52,5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55,1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C041BF" w:rsidRPr="00C4388E" w:rsidTr="0011183D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proofErr w:type="spellStart"/>
            <w:r w:rsidRPr="00C4388E">
              <w:rPr>
                <w:bCs/>
                <w:color w:val="000000"/>
                <w:sz w:val="22"/>
                <w:szCs w:val="22"/>
              </w:rPr>
              <w:t>чения</w:t>
            </w:r>
            <w:proofErr w:type="spellEnd"/>
            <w:r w:rsidRPr="00C4388E">
              <w:rPr>
                <w:bCs/>
                <w:color w:val="000000"/>
                <w:sz w:val="22"/>
                <w:szCs w:val="22"/>
              </w:rPr>
              <w:t xml:space="preserve"> родителей, дети - инвалиды, дети из мн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годетных семей, дети из семей, имеющих среднедушевой доход ниже величины прож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точного минимума, установленного в Свердловской области) 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CA5374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71</w:t>
            </w:r>
          </w:p>
        </w:tc>
        <w:tc>
          <w:tcPr>
            <w:tcW w:w="2450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338,8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52,5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55,1   </w:t>
            </w:r>
          </w:p>
        </w:tc>
        <w:tc>
          <w:tcPr>
            <w:tcW w:w="1269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57,8   </w:t>
            </w:r>
          </w:p>
        </w:tc>
        <w:tc>
          <w:tcPr>
            <w:tcW w:w="1410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57,8   </w:t>
            </w:r>
          </w:p>
        </w:tc>
        <w:tc>
          <w:tcPr>
            <w:tcW w:w="1268" w:type="dxa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57,8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CA5374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57,8   </w:t>
            </w:r>
          </w:p>
        </w:tc>
        <w:tc>
          <w:tcPr>
            <w:tcW w:w="2225" w:type="dxa"/>
          </w:tcPr>
          <w:p w:rsidR="007C3FC3" w:rsidRPr="00C4388E" w:rsidRDefault="007C3FC3" w:rsidP="00CA5374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BD15A1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BD15A1" w:rsidRPr="00C4388E" w:rsidRDefault="00BD15A1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09" w:type="dxa"/>
            <w:gridSpan w:val="11"/>
            <w:vAlign w:val="center"/>
          </w:tcPr>
          <w:p w:rsidR="00BD15A1" w:rsidRPr="00C4388E" w:rsidRDefault="00BD15A1" w:rsidP="00BD15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>КОМПЛЕКСНЫЕ МЕРЫ ПО ОГРАНИЧЕНИЮ РАСПРОСТРАНЕНИЯ СОЦИАЛЬНО ЗНАЧИМЫХ</w:t>
            </w:r>
          </w:p>
          <w:p w:rsidR="00BD15A1" w:rsidRPr="00C4388E" w:rsidRDefault="00BD15A1" w:rsidP="00BD15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ЗАБОЛЕВАНИЙ НА ТЕРРИТОРИИ ГОРОДСКОГО ОКРУГА ВЕРХНЯЯ ПЫШМА ДО 2020 ГОДА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КОМПЛЕКСНЫЕ МЕРЫ ПО ОГРАНИЧЕНИЮ РАСПРОСТРАНЕНИЯ СОЦИАЛЬНО ЗНАЧИМЫХ ЗАБОЛЕВАНИЙ НА ТЕРРИТОРИИ ГОРОДСКОГО ОКРУГА ВЕРХНЯЯ ПЫШМА ДО 2020 ГОДА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3 325,0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520,0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525,0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3 325,0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520,0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525,0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3 325,0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520,0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525,0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</w:p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</w:p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lastRenderedPageBreak/>
              <w:t xml:space="preserve">3 325,0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520,0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525,0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570,0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A07798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3.1.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и провед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ние мероприятий (ко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курсов, тематических программ, месячников, акций), направленных на профилактику ВИЧ - инфекции, нарком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нии, туберкулеза в сфере образования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560,0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3.1.1., 3.1.2., 3.1.3., 3.1.4., 3.1.5.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79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560,0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3.2.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и провед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ние мероприятий (ко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курсов, тематических программ, месячников, акций), направленных на профилактику ВИЧ - инфекции, нарком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нии, туберкулеза в сфере молодежной п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литики, физической культуры и спорта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1 180,0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190,0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190,0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3.1.1., 3.1.2., 3.1.4., 3.1.5.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81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1 180,0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190,0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3.3.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и провед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ние мероприятий (ко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курсов, тематических программ, месячников, акций), направленных на профилактику ВИЧ - инфекции, нарком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нии, туберкулеза в </w:t>
            </w:r>
          </w:p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400,0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3.1.1., 3.1.2., 3.1.4., 3.1.5.</w:t>
            </w:r>
          </w:p>
        </w:tc>
      </w:tr>
      <w:tr w:rsidR="00C041BF" w:rsidRPr="00C4388E" w:rsidTr="00670741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сфере культуры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83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3.4.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проведения социологических и</w:t>
            </w:r>
            <w:r w:rsidRPr="00C4388E">
              <w:rPr>
                <w:bCs/>
                <w:color w:val="000000"/>
                <w:sz w:val="22"/>
                <w:szCs w:val="22"/>
              </w:rPr>
              <w:t>с</w:t>
            </w:r>
            <w:r w:rsidRPr="00C4388E">
              <w:rPr>
                <w:bCs/>
                <w:color w:val="000000"/>
                <w:sz w:val="22"/>
                <w:szCs w:val="22"/>
              </w:rPr>
              <w:t>следований на тему информированности населения в возрасте 15-49 по вопросу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филактики ВИЧ – и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фекции и наркомании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585,0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95,0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3.1.4.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85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585,0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95,0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3.5. Ра</w:t>
            </w:r>
            <w:r w:rsidRPr="00C4388E">
              <w:rPr>
                <w:bCs/>
                <w:color w:val="000000"/>
                <w:sz w:val="22"/>
                <w:szCs w:val="22"/>
              </w:rPr>
              <w:t>з</w:t>
            </w:r>
            <w:r w:rsidRPr="00C4388E">
              <w:rPr>
                <w:bCs/>
                <w:color w:val="000000"/>
                <w:sz w:val="22"/>
                <w:szCs w:val="22"/>
              </w:rPr>
              <w:t>работка, издание и т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ражирование инфо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мационных материалов по профилактике ВИЧ-инфекции и туберкул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за для распространения среди различных групп населения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3.1.1., 3.1.3., 3.1.4., 3.1.5.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D15A1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87</w:t>
            </w:r>
          </w:p>
        </w:tc>
        <w:tc>
          <w:tcPr>
            <w:tcW w:w="2450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69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410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68" w:type="dxa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D15A1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2225" w:type="dxa"/>
          </w:tcPr>
          <w:p w:rsidR="007C3FC3" w:rsidRPr="00C4388E" w:rsidRDefault="007C3FC3" w:rsidP="00BD15A1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680B85" w:rsidRPr="00C4388E" w:rsidTr="00C041BF">
        <w:tc>
          <w:tcPr>
            <w:tcW w:w="855" w:type="dxa"/>
          </w:tcPr>
          <w:p w:rsidR="00680B85" w:rsidRPr="00C4388E" w:rsidRDefault="00680B85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309" w:type="dxa"/>
            <w:gridSpan w:val="11"/>
          </w:tcPr>
          <w:p w:rsidR="00680B85" w:rsidRPr="00C4388E" w:rsidRDefault="00680B85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 w:rsidR="00C4388E"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ДОСТУПНАЯ СРЕДА НА ТЕРРИТОРИИ ГОРОДСКОГО ОКРУГА ВЕРХНЯЯ ПЫШМА ДО 2020 ГОДА</w:t>
            </w:r>
            <w:r w:rsidR="00C4388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23 858,0   </w:t>
            </w:r>
          </w:p>
        </w:tc>
        <w:tc>
          <w:tcPr>
            <w:tcW w:w="1629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1 285,8   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3 999,8   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1 781,8   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8 831,8   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5 217,0   </w:t>
            </w:r>
          </w:p>
        </w:tc>
        <w:tc>
          <w:tcPr>
            <w:tcW w:w="1632" w:type="dxa"/>
          </w:tcPr>
          <w:p w:rsidR="00680B85" w:rsidRPr="00C4388E" w:rsidRDefault="00680B85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2 741,8   </w:t>
            </w:r>
          </w:p>
        </w:tc>
        <w:tc>
          <w:tcPr>
            <w:tcW w:w="1627" w:type="dxa"/>
          </w:tcPr>
          <w:p w:rsidR="00680B85" w:rsidRPr="00C4388E" w:rsidRDefault="00680B85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23 858,0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1 285,8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3 999,8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1 781,8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8 831,8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5 217,0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2 741,8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23 858,0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1 285,8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3 999,8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1 781,8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8 831,8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5 217,0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2 741,8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23 858,0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1 285,8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3 999,8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1 781,8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8 831,8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5 217,0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2 741,8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50" w:type="dxa"/>
          </w:tcPr>
          <w:p w:rsidR="007C3FC3" w:rsidRPr="00C4388E" w:rsidRDefault="007C3FC3" w:rsidP="00C041BF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4.1. Пр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ведение социологич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ских исследований 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496,0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84,0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4.3.1.</w:t>
            </w:r>
          </w:p>
        </w:tc>
      </w:tr>
      <w:tr w:rsidR="00C041BF" w:rsidRPr="00C4388E" w:rsidTr="001F559B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среди инвалидов по вопросу отношения населения к проблемам инвалидов, всего, из них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95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496,0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84,0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4.2.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работы вр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менной муниципал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ной психолого-медико-педагогической коми</w:t>
            </w:r>
            <w:r w:rsidRPr="00C4388E">
              <w:rPr>
                <w:bCs/>
                <w:color w:val="000000"/>
                <w:sz w:val="22"/>
                <w:szCs w:val="22"/>
              </w:rPr>
              <w:t>с</w:t>
            </w:r>
            <w:r w:rsidRPr="00C4388E">
              <w:rPr>
                <w:bCs/>
                <w:color w:val="000000"/>
                <w:sz w:val="22"/>
                <w:szCs w:val="22"/>
              </w:rPr>
              <w:t>сии, 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2 805,6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430,8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430,8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486,0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486,0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486,0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486,0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4.4.1.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97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2 805,6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430,8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430,8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486,0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486,0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486,0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486,0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4.3. Ра</w:t>
            </w:r>
            <w:r w:rsidRPr="00C4388E">
              <w:rPr>
                <w:bCs/>
                <w:color w:val="000000"/>
                <w:sz w:val="22"/>
                <w:szCs w:val="22"/>
              </w:rPr>
              <w:t>з</w:t>
            </w:r>
            <w:r w:rsidRPr="00C4388E">
              <w:rPr>
                <w:bCs/>
                <w:color w:val="000000"/>
                <w:sz w:val="22"/>
                <w:szCs w:val="22"/>
              </w:rPr>
              <w:t>витие сети коррекц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онных классов для 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тей с ограниченными возможностями здор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вья в муниципальных общеобразовательных учреждениях, 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4 635,2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680,0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768,0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796,8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796,8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796,8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796,8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4.4.1.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99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4 635,2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680,0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768,0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796,8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796,8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796,8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796,8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4.4. Об</w:t>
            </w:r>
            <w:r w:rsidRPr="00C4388E">
              <w:rPr>
                <w:bCs/>
                <w:color w:val="000000"/>
                <w:sz w:val="22"/>
                <w:szCs w:val="22"/>
              </w:rPr>
              <w:t>у</w:t>
            </w:r>
            <w:r w:rsidRPr="00C4388E">
              <w:rPr>
                <w:bCs/>
                <w:color w:val="000000"/>
                <w:sz w:val="22"/>
                <w:szCs w:val="22"/>
              </w:rPr>
              <w:t>стройство беспрепя</w:t>
            </w:r>
            <w:r w:rsidRPr="00C4388E">
              <w:rPr>
                <w:bCs/>
                <w:color w:val="000000"/>
                <w:sz w:val="22"/>
                <w:szCs w:val="22"/>
              </w:rPr>
              <w:t>т</w:t>
            </w:r>
            <w:r w:rsidRPr="00C4388E">
              <w:rPr>
                <w:bCs/>
                <w:color w:val="000000"/>
                <w:sz w:val="22"/>
                <w:szCs w:val="22"/>
              </w:rPr>
              <w:t>ственного доступа и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валидов и ММГН к приоритетным объе</w:t>
            </w:r>
            <w:r w:rsidRPr="00C4388E">
              <w:rPr>
                <w:bCs/>
                <w:color w:val="000000"/>
                <w:sz w:val="22"/>
                <w:szCs w:val="22"/>
              </w:rPr>
              <w:t>к</w:t>
            </w:r>
            <w:r w:rsidRPr="00C4388E">
              <w:rPr>
                <w:bCs/>
                <w:color w:val="000000"/>
                <w:sz w:val="22"/>
                <w:szCs w:val="22"/>
              </w:rPr>
              <w:t>там социальной инфр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структуры -  учрежд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ниям культуры 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13 971,2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2 386,0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250,0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7 300,0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2 755,2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1 280,0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101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13 971,2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2 386,0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250,0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7 300,0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2 755,2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1 280,0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4.5. Об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рудование муниц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пальных учреждений   молодежной политики, физкультуры и спорта 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140,0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4.2.1.</w:t>
            </w:r>
          </w:p>
        </w:tc>
      </w:tr>
      <w:tr w:rsidR="00C041BF" w:rsidRPr="00C4388E" w:rsidTr="00ED40DC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элементами доступной среды 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103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4.6. Об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рудование муниц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пальных учреждений в сфере культуры эл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ментами доступной среды 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1 240,0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240,0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4.2.1.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105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1 240,0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240,0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1 000,0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4.7.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и провед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ние спортивно – ма</w:t>
            </w:r>
            <w:r w:rsidRPr="00C4388E">
              <w:rPr>
                <w:bCs/>
                <w:color w:val="000000"/>
                <w:sz w:val="22"/>
                <w:szCs w:val="22"/>
              </w:rPr>
              <w:t>с</w:t>
            </w:r>
            <w:r w:rsidRPr="00C4388E">
              <w:rPr>
                <w:bCs/>
                <w:color w:val="000000"/>
                <w:sz w:val="22"/>
                <w:szCs w:val="22"/>
              </w:rPr>
              <w:t>совых мероприятий для инвалидов и мал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мобильных групп населения 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4.1.1., 4.1.2.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107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4.8. О</w:t>
            </w:r>
            <w:r w:rsidRPr="00C4388E">
              <w:rPr>
                <w:bCs/>
                <w:color w:val="000000"/>
                <w:sz w:val="22"/>
                <w:szCs w:val="22"/>
              </w:rPr>
              <w:t>р</w:t>
            </w:r>
            <w:r w:rsidRPr="00C4388E">
              <w:rPr>
                <w:bCs/>
                <w:color w:val="000000"/>
                <w:sz w:val="22"/>
                <w:szCs w:val="22"/>
              </w:rPr>
              <w:t>ганизация и провед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ние культурно досуг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вых мероприятий для инвалидов и малом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бильных групп насел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ния всего, из них: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109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4.9. И</w:t>
            </w:r>
            <w:r w:rsidRPr="00C4388E">
              <w:rPr>
                <w:bCs/>
                <w:color w:val="000000"/>
                <w:sz w:val="22"/>
                <w:szCs w:val="22"/>
              </w:rPr>
              <w:t>з</w:t>
            </w:r>
            <w:r w:rsidRPr="00C4388E">
              <w:rPr>
                <w:bCs/>
                <w:color w:val="000000"/>
                <w:sz w:val="22"/>
                <w:szCs w:val="22"/>
              </w:rPr>
              <w:t>готовление и издание информационно-методических матер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алов, руководств по формированию д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>ступной для инвалидов среды жизнедеятельн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сти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90,0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4.3.1.</w:t>
            </w:r>
          </w:p>
        </w:tc>
      </w:tr>
      <w:tr w:rsidR="00C041BF" w:rsidRPr="00C4388E" w:rsidTr="00131F7E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111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680B85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680B85" w:rsidRPr="00C4388E" w:rsidRDefault="003C3E0A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309" w:type="dxa"/>
            <w:gridSpan w:val="11"/>
            <w:vAlign w:val="center"/>
          </w:tcPr>
          <w:p w:rsidR="00680B85" w:rsidRPr="00C4388E" w:rsidRDefault="00680B85" w:rsidP="00680B8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ПОДПРОГРАММА 5.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>ОБЕСПЕЧЕНИЕ ЖИЛЬЕМ МОЛОДЫХ СЕМЕЙ ГОРОДСКОГО ОКРУГА ВЕРХНЯЯ ПЫШМА ДО 2020 ГОДА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ОБЕСПЕЧЕНИЕ ЖИЛЬЕМ МОЛОДЫХ СЕМЕЙ ГОРОДСКОГО ОКРУГА ВЕРХНЯЯ ПЫШМА ДО 2020 ГОДА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67 200,0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10 800,0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7 800,0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13 800,0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25 800,0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внебюджетные исто</w:t>
            </w:r>
            <w:r w:rsidRPr="00C4388E">
              <w:rPr>
                <w:color w:val="000000"/>
                <w:sz w:val="22"/>
                <w:szCs w:val="22"/>
              </w:rPr>
              <w:t>ч</w:t>
            </w:r>
            <w:r w:rsidRPr="00C4388E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67 200,0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10 800,0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7 800,0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13 800,0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25 800,0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50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внебюджетные исто</w:t>
            </w:r>
            <w:r w:rsidRPr="00C4388E">
              <w:rPr>
                <w:color w:val="000000"/>
                <w:sz w:val="22"/>
                <w:szCs w:val="22"/>
              </w:rPr>
              <w:t>ч</w:t>
            </w:r>
            <w:r w:rsidRPr="00C4388E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19 800,0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3 400,0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680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5.1. Предоставление гос</w:t>
            </w:r>
            <w:r w:rsidRPr="00C4388E">
              <w:rPr>
                <w:bCs/>
                <w:color w:val="000000"/>
                <w:sz w:val="22"/>
                <w:szCs w:val="22"/>
              </w:rPr>
              <w:t>у</w:t>
            </w:r>
            <w:r w:rsidRPr="00C4388E">
              <w:rPr>
                <w:bCs/>
                <w:color w:val="000000"/>
                <w:sz w:val="22"/>
                <w:szCs w:val="22"/>
              </w:rPr>
              <w:t>дарственной поддер</w:t>
            </w:r>
            <w:r w:rsidRPr="00C4388E">
              <w:rPr>
                <w:bCs/>
                <w:color w:val="000000"/>
                <w:sz w:val="22"/>
                <w:szCs w:val="22"/>
              </w:rPr>
              <w:t>ж</w:t>
            </w:r>
            <w:r w:rsidRPr="00C4388E">
              <w:rPr>
                <w:bCs/>
                <w:color w:val="000000"/>
                <w:sz w:val="22"/>
                <w:szCs w:val="22"/>
              </w:rPr>
              <w:t>ки в решении жили</w:t>
            </w:r>
            <w:r w:rsidRPr="00C4388E">
              <w:rPr>
                <w:bCs/>
                <w:color w:val="000000"/>
                <w:sz w:val="22"/>
                <w:szCs w:val="22"/>
              </w:rPr>
              <w:t>щ</w:t>
            </w:r>
            <w:r w:rsidRPr="00C4388E">
              <w:rPr>
                <w:bCs/>
                <w:color w:val="000000"/>
                <w:sz w:val="22"/>
                <w:szCs w:val="22"/>
              </w:rPr>
              <w:t>ной проблемы мол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>дым семьям, нужда</w:t>
            </w:r>
            <w:r w:rsidRPr="00C4388E">
              <w:rPr>
                <w:bCs/>
                <w:color w:val="000000"/>
                <w:sz w:val="22"/>
                <w:szCs w:val="22"/>
              </w:rPr>
              <w:t>ю</w:t>
            </w:r>
            <w:r w:rsidRPr="00C4388E">
              <w:rPr>
                <w:bCs/>
                <w:color w:val="000000"/>
                <w:sz w:val="22"/>
                <w:szCs w:val="22"/>
              </w:rPr>
              <w:t>щимся в улучшении жилищных условий</w:t>
            </w:r>
            <w:r w:rsidRPr="00C4388E">
              <w:rPr>
                <w:bCs/>
                <w:color w:val="000000"/>
                <w:sz w:val="22"/>
                <w:szCs w:val="22"/>
              </w:rPr>
              <w:br/>
              <w:t>всего, из них:</w:t>
            </w:r>
          </w:p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 xml:space="preserve">67 200,0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10 800,0   </w:t>
            </w:r>
          </w:p>
        </w:tc>
        <w:tc>
          <w:tcPr>
            <w:tcW w:w="1269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410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268" w:type="dxa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680B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11 600,0   </w:t>
            </w:r>
          </w:p>
        </w:tc>
        <w:tc>
          <w:tcPr>
            <w:tcW w:w="2225" w:type="dxa"/>
          </w:tcPr>
          <w:p w:rsidR="007C3FC3" w:rsidRPr="00C4388E" w:rsidRDefault="007C3FC3" w:rsidP="00680B85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5.1.1.</w:t>
            </w:r>
          </w:p>
        </w:tc>
      </w:tr>
      <w:tr w:rsidR="00C041BF" w:rsidRPr="00C4388E" w:rsidTr="00F6321F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B75916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B75916" w:rsidRPr="00C4388E" w:rsidRDefault="003C3E0A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309" w:type="dxa"/>
            <w:gridSpan w:val="11"/>
            <w:vAlign w:val="center"/>
          </w:tcPr>
          <w:p w:rsidR="00B75916" w:rsidRPr="00C4388E" w:rsidRDefault="00B75916" w:rsidP="00B759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ПОДПРОГРАММА 6.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>ПРЕДОСТАВЛЕНИЕ ГОСУДАРСТВЕННОЙ ФИНАНСОВОЙ ПОДДЕРЖКИ МОЛОДЫМ СЕМЬЯМ,</w:t>
            </w:r>
          </w:p>
          <w:p w:rsidR="00B75916" w:rsidRPr="00C4388E" w:rsidRDefault="00B75916" w:rsidP="00B759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ПРОЖИВАЮЩИМ В ГОРОДСКОМ ОКРУГЕ ВЕРХНЯЯ ПЫШМА, НА ПОГАШЕНИЕ ОСНОВНОЙ СУММЫ </w:t>
            </w:r>
          </w:p>
          <w:p w:rsidR="00B75916" w:rsidRPr="00C4388E" w:rsidRDefault="00B75916" w:rsidP="00B759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ДОЛГА И ПРОЦЕНТОВ ПО ИПОТЕЧНЫМ ЖИЛИЩНЫМ КРЕДИТАМ (ЗАЙМАМ)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  <w:vMerge w:val="restart"/>
          </w:tcPr>
          <w:p w:rsidR="003C3E0A" w:rsidRPr="00C4388E" w:rsidRDefault="003C3E0A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50" w:type="dxa"/>
            <w:vMerge w:val="restart"/>
          </w:tcPr>
          <w:p w:rsidR="003C3E0A" w:rsidRPr="00C4388E" w:rsidRDefault="003C3E0A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 w:rsidR="00C4388E"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ПРЕДОСТАВЛЕНИЕ ГОСУДАРСТВЕННОЙ ФИНАНСОВОЙ ПОДДЕРЖКИ МОЛОДЫМ СЕМЬЯМ, ПРОЖИВАЮЩИМ В ГОРОДСКОМ </w:t>
            </w:r>
          </w:p>
          <w:p w:rsidR="003C3E0A" w:rsidRPr="00C4388E" w:rsidRDefault="003C3E0A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ОКРУГЕ ВЕРХНЯЯ ПЫШМА, НА ПОГАШЕНИЕ ОСНОВНОЙ СУММЫ ДОЛГА И ПРОЦЕНТОВ ПО ИПОТЕЧНЫМ ЖИЛИЩНЫМ КРЕДИТАМ (ЗАЙМАМ)</w:t>
            </w:r>
            <w:r w:rsidR="00C4388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  <w:vMerge w:val="restart"/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32 448,0   </w:t>
            </w:r>
          </w:p>
        </w:tc>
        <w:tc>
          <w:tcPr>
            <w:tcW w:w="987" w:type="dxa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551" w:type="dxa"/>
            <w:gridSpan w:val="2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7 473,0   </w:t>
            </w:r>
          </w:p>
        </w:tc>
        <w:tc>
          <w:tcPr>
            <w:tcW w:w="1269" w:type="dxa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6 075,0   </w:t>
            </w:r>
          </w:p>
        </w:tc>
        <w:tc>
          <w:tcPr>
            <w:tcW w:w="1410" w:type="dxa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268" w:type="dxa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939" w:type="dxa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711" w:type="dxa"/>
            <w:tcBorders>
              <w:bottom w:val="nil"/>
            </w:tcBorders>
          </w:tcPr>
          <w:p w:rsidR="003C3E0A" w:rsidRPr="00C4388E" w:rsidRDefault="003C3E0A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2225" w:type="dxa"/>
            <w:tcBorders>
              <w:bottom w:val="nil"/>
            </w:tcBorders>
          </w:tcPr>
          <w:p w:rsidR="003C3E0A" w:rsidRPr="00C4388E" w:rsidRDefault="003C3E0A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  <w:vMerge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nil"/>
            </w:tcBorders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9 768,0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2 275,5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1 822,5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3 240,0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742,5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607,5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внебюджетные исто</w:t>
            </w:r>
            <w:r w:rsidRPr="00C4388E">
              <w:rPr>
                <w:color w:val="000000"/>
                <w:sz w:val="22"/>
                <w:szCs w:val="22"/>
              </w:rPr>
              <w:t>ч</w:t>
            </w:r>
            <w:r w:rsidRPr="00C4388E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19 440,0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4 455,0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3 645,0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32 448,0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7 473,0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6 075,0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9 768,0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2 275,5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1 822,5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1 417,5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3 240,0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742,5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607,5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внебюджетные исто</w:t>
            </w:r>
            <w:r w:rsidRPr="00C4388E">
              <w:rPr>
                <w:color w:val="000000"/>
                <w:sz w:val="22"/>
                <w:szCs w:val="22"/>
              </w:rPr>
              <w:t>ч</w:t>
            </w:r>
            <w:r w:rsidRPr="00C4388E">
              <w:rPr>
                <w:color w:val="000000"/>
                <w:sz w:val="22"/>
                <w:szCs w:val="22"/>
              </w:rPr>
              <w:t>ники</w:t>
            </w:r>
          </w:p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19 440,0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4 455,0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3 645,0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2 835,0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161C31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6.1. Предоставление гос</w:t>
            </w:r>
            <w:r w:rsidRPr="00C4388E">
              <w:rPr>
                <w:bCs/>
                <w:color w:val="000000"/>
                <w:sz w:val="22"/>
                <w:szCs w:val="22"/>
              </w:rPr>
              <w:t>у</w:t>
            </w:r>
            <w:r w:rsidRPr="00C4388E">
              <w:rPr>
                <w:bCs/>
                <w:color w:val="000000"/>
                <w:sz w:val="22"/>
                <w:szCs w:val="22"/>
              </w:rPr>
              <w:t>дарственной финанс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вой поддержки на п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гашение основной суммы долга и проце</w:t>
            </w:r>
            <w:r w:rsidRPr="00C4388E">
              <w:rPr>
                <w:bCs/>
                <w:color w:val="000000"/>
                <w:sz w:val="22"/>
                <w:szCs w:val="22"/>
              </w:rPr>
              <w:t>н</w:t>
            </w:r>
            <w:r w:rsidRPr="00C4388E">
              <w:rPr>
                <w:bCs/>
                <w:color w:val="000000"/>
                <w:sz w:val="22"/>
                <w:szCs w:val="22"/>
              </w:rPr>
              <w:t>тов по ипотечным ж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лищным кредитам (займам) всего, из них: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32 448,0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7 473,0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6 075,0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4 725,0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6.1.1.</w:t>
            </w:r>
          </w:p>
        </w:tc>
      </w:tr>
      <w:tr w:rsidR="00B75916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B75916" w:rsidRPr="00C4388E" w:rsidRDefault="009C3326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309" w:type="dxa"/>
            <w:gridSpan w:val="11"/>
            <w:vAlign w:val="center"/>
          </w:tcPr>
          <w:p w:rsidR="00B75916" w:rsidRPr="00C4388E" w:rsidRDefault="00B75916" w:rsidP="00B75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ПОДПРОГРАММА 7.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РАЗВИТИЕ ОСНОВНЫХ          </w:t>
            </w:r>
          </w:p>
          <w:p w:rsidR="00B75916" w:rsidRPr="00C4388E" w:rsidRDefault="00B75916" w:rsidP="00B75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НАПРАВЛЕНИЙ СОЦИАЛЬНОЙ ПОЛИТИКИ НА ТЕРРИТОРИИ ГОРОДСКОГО ОКРУГА ВЕРХНЯЯ ПЫШМА </w:t>
            </w:r>
          </w:p>
          <w:p w:rsidR="00B75916" w:rsidRPr="00C4388E" w:rsidRDefault="00B75916" w:rsidP="00B75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388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ДО 2020 ГОДА</w:t>
            </w:r>
            <w:r w:rsidR="00C4388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РАЗВИТИЕ ОСНОВНЫХ НАПРАВЛЕНИЙ СОЦИАЛЬНОЙ ПОЛИТИКИ НА ТЕРРИТОРИИ ГОРОДСКОГО ОКРУГА ВЕРХНЯЯ ПЫШМА ДО 2020 ГОДА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58 018,0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9 107,9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9 474,9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40 116,5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6 210,0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6 520,5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17 901,5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2 897,9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2 954,4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Всего по направлению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Прочие нужды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58 018,0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9 107,9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9 474,9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9 858,8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40 116,5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6 210,0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6 520,5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17 901,5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2 897,9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2 954,4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color w:val="000000"/>
                <w:sz w:val="22"/>
                <w:szCs w:val="22"/>
              </w:rPr>
            </w:pPr>
            <w:r w:rsidRPr="00C438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1BF" w:rsidRPr="00C4388E" w:rsidTr="006514E2">
        <w:trPr>
          <w:gridAfter w:val="9"/>
          <w:wAfter w:w="14680" w:type="dxa"/>
        </w:trPr>
        <w:tc>
          <w:tcPr>
            <w:tcW w:w="85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</w:p>
        </w:tc>
        <w:tc>
          <w:tcPr>
            <w:tcW w:w="245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3</w:t>
            </w:r>
          </w:p>
        </w:tc>
        <w:tc>
          <w:tcPr>
            <w:tcW w:w="127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268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650" w:type="dxa"/>
            <w:gridSpan w:val="2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225" w:type="dxa"/>
            <w:vAlign w:val="center"/>
          </w:tcPr>
          <w:p w:rsidR="00C041BF" w:rsidRPr="00B81FBD" w:rsidRDefault="00C041BF" w:rsidP="00C041BF">
            <w:pPr>
              <w:jc w:val="center"/>
              <w:rPr>
                <w:bCs/>
                <w:szCs w:val="20"/>
              </w:rPr>
            </w:pPr>
            <w:r w:rsidRPr="00B81FB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50" w:type="dxa"/>
          </w:tcPr>
          <w:p w:rsidR="007C3FC3" w:rsidRPr="00C4388E" w:rsidRDefault="007C3FC3" w:rsidP="00716627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7.1. Обеспечение деятел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ности отделов субс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дий и компенсаций МКУ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4388E">
              <w:rPr>
                <w:bCs/>
                <w:color w:val="000000"/>
                <w:sz w:val="22"/>
                <w:szCs w:val="22"/>
              </w:rPr>
              <w:t>Комитет ЖКХ городского округа Верхняя Пышма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4388E">
              <w:rPr>
                <w:bCs/>
                <w:color w:val="000000"/>
                <w:sz w:val="22"/>
                <w:szCs w:val="22"/>
              </w:rPr>
              <w:t xml:space="preserve"> вс</w:t>
            </w:r>
            <w:r w:rsidRPr="00C4388E">
              <w:rPr>
                <w:bCs/>
                <w:color w:val="000000"/>
                <w:sz w:val="22"/>
                <w:szCs w:val="22"/>
              </w:rPr>
              <w:t>е</w:t>
            </w:r>
            <w:r w:rsidRPr="00C4388E">
              <w:rPr>
                <w:bCs/>
                <w:color w:val="000000"/>
                <w:sz w:val="22"/>
                <w:szCs w:val="22"/>
              </w:rPr>
              <w:t>го,   из них: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40 116,5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6 210,0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6 520,5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6 846,5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145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40 116,5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6 210,0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6 520,5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6 846,5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6 846,5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6 846,5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6 846,5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50" w:type="dxa"/>
          </w:tcPr>
          <w:p w:rsidR="007C3FC3" w:rsidRPr="00C4388E" w:rsidRDefault="007C3FC3" w:rsidP="00716627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7.2. Обеспечение деятел</w:t>
            </w:r>
            <w:r w:rsidRPr="00C4388E">
              <w:rPr>
                <w:bCs/>
                <w:color w:val="000000"/>
                <w:sz w:val="22"/>
                <w:szCs w:val="22"/>
              </w:rPr>
              <w:t>ь</w:t>
            </w:r>
            <w:r w:rsidRPr="00C4388E">
              <w:rPr>
                <w:bCs/>
                <w:color w:val="000000"/>
                <w:sz w:val="22"/>
                <w:szCs w:val="22"/>
              </w:rPr>
              <w:t>ности Комитета по с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циальной политике а</w:t>
            </w:r>
            <w:r w:rsidRPr="00C4388E">
              <w:rPr>
                <w:bCs/>
                <w:color w:val="000000"/>
                <w:sz w:val="22"/>
                <w:szCs w:val="22"/>
              </w:rPr>
              <w:t>д</w:t>
            </w:r>
            <w:r w:rsidRPr="00C4388E">
              <w:rPr>
                <w:bCs/>
                <w:color w:val="000000"/>
                <w:sz w:val="22"/>
                <w:szCs w:val="22"/>
              </w:rPr>
              <w:t>министрации горо</w:t>
            </w:r>
            <w:r w:rsidRPr="00C4388E">
              <w:rPr>
                <w:bCs/>
                <w:color w:val="000000"/>
                <w:sz w:val="22"/>
                <w:szCs w:val="22"/>
              </w:rPr>
              <w:t>д</w:t>
            </w:r>
            <w:r w:rsidRPr="00C4388E">
              <w:rPr>
                <w:bCs/>
                <w:color w:val="000000"/>
                <w:sz w:val="22"/>
                <w:szCs w:val="22"/>
              </w:rPr>
              <w:t>ского округа Верхняя Пышма всего,  из них: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17 901,5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2 897,9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2 954,4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 xml:space="preserve">3 012,3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147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17 901,5   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2 897,9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2 954,4   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3 012,3   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3 012,3   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3 012,3   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 xml:space="preserve">3 012,3   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sz w:val="22"/>
                <w:szCs w:val="22"/>
              </w:rPr>
            </w:pPr>
            <w:r w:rsidRPr="00C4388E">
              <w:rPr>
                <w:sz w:val="22"/>
                <w:szCs w:val="22"/>
              </w:rPr>
              <w:t> </w:t>
            </w:r>
          </w:p>
        </w:tc>
      </w:tr>
      <w:tr w:rsidR="00C041BF" w:rsidRPr="00C4388E" w:rsidTr="00C041BF">
        <w:trPr>
          <w:gridAfter w:val="9"/>
          <w:wAfter w:w="14680" w:type="dxa"/>
        </w:trPr>
        <w:tc>
          <w:tcPr>
            <w:tcW w:w="855" w:type="dxa"/>
          </w:tcPr>
          <w:p w:rsidR="007C3FC3" w:rsidRPr="00C4388E" w:rsidRDefault="007C3FC3" w:rsidP="00B759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50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Мероприятие 7.3. Ок</w:t>
            </w:r>
            <w:r w:rsidRPr="00C4388E">
              <w:rPr>
                <w:bCs/>
                <w:color w:val="000000"/>
                <w:sz w:val="22"/>
                <w:szCs w:val="22"/>
              </w:rPr>
              <w:t>а</w:t>
            </w:r>
            <w:r w:rsidRPr="00C4388E">
              <w:rPr>
                <w:bCs/>
                <w:color w:val="000000"/>
                <w:sz w:val="22"/>
                <w:szCs w:val="22"/>
              </w:rPr>
              <w:t>зание муниципальных услуг населению г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родского округа Вер</w:t>
            </w:r>
            <w:r w:rsidRPr="00C4388E">
              <w:rPr>
                <w:bCs/>
                <w:color w:val="000000"/>
                <w:sz w:val="22"/>
                <w:szCs w:val="22"/>
              </w:rPr>
              <w:t>х</w:t>
            </w:r>
            <w:r w:rsidRPr="00C4388E">
              <w:rPr>
                <w:bCs/>
                <w:color w:val="000000"/>
                <w:sz w:val="22"/>
                <w:szCs w:val="22"/>
              </w:rPr>
              <w:t>няя Пышма в сфере полномочий Комитета по социальной полит</w:t>
            </w:r>
            <w:r w:rsidRPr="00C4388E">
              <w:rPr>
                <w:bCs/>
                <w:color w:val="000000"/>
                <w:sz w:val="22"/>
                <w:szCs w:val="22"/>
              </w:rPr>
              <w:t>и</w:t>
            </w:r>
            <w:r w:rsidRPr="00C4388E">
              <w:rPr>
                <w:bCs/>
                <w:color w:val="000000"/>
                <w:sz w:val="22"/>
                <w:szCs w:val="22"/>
              </w:rPr>
              <w:t>ке администрации г</w:t>
            </w:r>
            <w:r w:rsidRPr="00C4388E">
              <w:rPr>
                <w:bCs/>
                <w:color w:val="000000"/>
                <w:sz w:val="22"/>
                <w:szCs w:val="22"/>
              </w:rPr>
              <w:t>о</w:t>
            </w:r>
            <w:r w:rsidRPr="00C4388E">
              <w:rPr>
                <w:bCs/>
                <w:color w:val="000000"/>
                <w:sz w:val="22"/>
                <w:szCs w:val="22"/>
              </w:rPr>
              <w:t>родского округа Вер</w:t>
            </w:r>
            <w:r w:rsidRPr="00C4388E">
              <w:rPr>
                <w:bCs/>
                <w:color w:val="000000"/>
                <w:sz w:val="22"/>
                <w:szCs w:val="22"/>
              </w:rPr>
              <w:t>х</w:t>
            </w:r>
            <w:r w:rsidRPr="00C4388E">
              <w:rPr>
                <w:bCs/>
                <w:color w:val="000000"/>
                <w:sz w:val="22"/>
                <w:szCs w:val="22"/>
              </w:rPr>
              <w:t>няя Пышма</w:t>
            </w:r>
          </w:p>
        </w:tc>
        <w:tc>
          <w:tcPr>
            <w:tcW w:w="149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gridSpan w:val="2"/>
          </w:tcPr>
          <w:p w:rsidR="007C3FC3" w:rsidRPr="00C4388E" w:rsidRDefault="007C3FC3" w:rsidP="00B7591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225" w:type="dxa"/>
          </w:tcPr>
          <w:p w:rsidR="007C3FC3" w:rsidRPr="00C4388E" w:rsidRDefault="007C3FC3" w:rsidP="00B75916">
            <w:pPr>
              <w:rPr>
                <w:bCs/>
                <w:color w:val="000000"/>
                <w:sz w:val="22"/>
                <w:szCs w:val="22"/>
              </w:rPr>
            </w:pPr>
            <w:r w:rsidRPr="00C4388E">
              <w:rPr>
                <w:bCs/>
                <w:color w:val="000000"/>
                <w:sz w:val="22"/>
                <w:szCs w:val="22"/>
              </w:rPr>
              <w:t>7.1.2.</w:t>
            </w:r>
          </w:p>
        </w:tc>
      </w:tr>
    </w:tbl>
    <w:p w:rsidR="00CA5374" w:rsidRDefault="00CA5374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CA5374" w:rsidRDefault="00CA5374" w:rsidP="00FB1D98">
      <w:pPr>
        <w:tabs>
          <w:tab w:val="left" w:leader="underscore" w:pos="9639"/>
        </w:tabs>
        <w:jc w:val="both"/>
        <w:rPr>
          <w:sz w:val="28"/>
          <w:szCs w:val="28"/>
        </w:rPr>
      </w:pPr>
    </w:p>
    <w:sectPr w:rsidR="00CA5374" w:rsidSect="00716627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28" w:rsidRDefault="005B4F28">
      <w:r>
        <w:separator/>
      </w:r>
    </w:p>
  </w:endnote>
  <w:endnote w:type="continuationSeparator" w:id="0">
    <w:p w:rsidR="005B4F28" w:rsidRDefault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28" w:rsidRDefault="005B4F28">
      <w:r>
        <w:separator/>
      </w:r>
    </w:p>
  </w:footnote>
  <w:footnote w:type="continuationSeparator" w:id="0">
    <w:p w:rsidR="005B4F28" w:rsidRDefault="005B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49266"/>
      <w:docPartObj>
        <w:docPartGallery w:val="Page Numbers (Top of Page)"/>
        <w:docPartUnique/>
      </w:docPartObj>
    </w:sdtPr>
    <w:sdtEndPr/>
    <w:sdtContent>
      <w:p w:rsidR="007C3FC3" w:rsidRDefault="007C3F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3C">
          <w:rPr>
            <w:noProof/>
          </w:rPr>
          <w:t>2</w:t>
        </w:r>
        <w:r>
          <w:fldChar w:fldCharType="end"/>
        </w:r>
      </w:p>
    </w:sdtContent>
  </w:sdt>
  <w:p w:rsidR="007C3FC3" w:rsidRDefault="007C3FC3">
    <w:pPr>
      <w:pStyle w:val="a5"/>
    </w:pPr>
  </w:p>
  <w:p w:rsidR="007C3FC3" w:rsidRDefault="007C3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5C8C"/>
    <w:rsid w:val="000474E2"/>
    <w:rsid w:val="000623A8"/>
    <w:rsid w:val="000875E6"/>
    <w:rsid w:val="00090092"/>
    <w:rsid w:val="000932C6"/>
    <w:rsid w:val="000977AC"/>
    <w:rsid w:val="000A59F8"/>
    <w:rsid w:val="000B0192"/>
    <w:rsid w:val="000B79BD"/>
    <w:rsid w:val="000C06C8"/>
    <w:rsid w:val="000C2694"/>
    <w:rsid w:val="000E290B"/>
    <w:rsid w:val="000F5A85"/>
    <w:rsid w:val="00106C2D"/>
    <w:rsid w:val="001334D5"/>
    <w:rsid w:val="0015607F"/>
    <w:rsid w:val="001A77DA"/>
    <w:rsid w:val="001B3D74"/>
    <w:rsid w:val="001E312B"/>
    <w:rsid w:val="0020418E"/>
    <w:rsid w:val="00215365"/>
    <w:rsid w:val="0022142B"/>
    <w:rsid w:val="002349E9"/>
    <w:rsid w:val="002373E4"/>
    <w:rsid w:val="002465A9"/>
    <w:rsid w:val="002518FF"/>
    <w:rsid w:val="0025691C"/>
    <w:rsid w:val="0026616D"/>
    <w:rsid w:val="00285506"/>
    <w:rsid w:val="002912EF"/>
    <w:rsid w:val="00295B3C"/>
    <w:rsid w:val="002B7AC6"/>
    <w:rsid w:val="002E657F"/>
    <w:rsid w:val="002F50F1"/>
    <w:rsid w:val="0030461C"/>
    <w:rsid w:val="00305E71"/>
    <w:rsid w:val="0036170A"/>
    <w:rsid w:val="00377C9A"/>
    <w:rsid w:val="003968C8"/>
    <w:rsid w:val="003C3E0A"/>
    <w:rsid w:val="003C5B15"/>
    <w:rsid w:val="003D0E11"/>
    <w:rsid w:val="0040433C"/>
    <w:rsid w:val="00404710"/>
    <w:rsid w:val="00422162"/>
    <w:rsid w:val="00426191"/>
    <w:rsid w:val="0043573E"/>
    <w:rsid w:val="00435E3A"/>
    <w:rsid w:val="004503CF"/>
    <w:rsid w:val="00452DDF"/>
    <w:rsid w:val="00467A0B"/>
    <w:rsid w:val="0047339B"/>
    <w:rsid w:val="004932C2"/>
    <w:rsid w:val="004A10F3"/>
    <w:rsid w:val="004A1555"/>
    <w:rsid w:val="004A6956"/>
    <w:rsid w:val="004B2A35"/>
    <w:rsid w:val="004B5B13"/>
    <w:rsid w:val="004C088F"/>
    <w:rsid w:val="004C20A6"/>
    <w:rsid w:val="004C351B"/>
    <w:rsid w:val="004D0241"/>
    <w:rsid w:val="004F7B54"/>
    <w:rsid w:val="00513D38"/>
    <w:rsid w:val="00535D7F"/>
    <w:rsid w:val="00556ABD"/>
    <w:rsid w:val="00563C3A"/>
    <w:rsid w:val="005737C4"/>
    <w:rsid w:val="0059133D"/>
    <w:rsid w:val="005B4F28"/>
    <w:rsid w:val="005E7A66"/>
    <w:rsid w:val="005F7DE1"/>
    <w:rsid w:val="00627B13"/>
    <w:rsid w:val="00633948"/>
    <w:rsid w:val="00636F6B"/>
    <w:rsid w:val="00680B85"/>
    <w:rsid w:val="0068636A"/>
    <w:rsid w:val="006953DF"/>
    <w:rsid w:val="006A0F46"/>
    <w:rsid w:val="006A60DC"/>
    <w:rsid w:val="006B673A"/>
    <w:rsid w:val="006E0F23"/>
    <w:rsid w:val="006F245A"/>
    <w:rsid w:val="00702DA7"/>
    <w:rsid w:val="007057E8"/>
    <w:rsid w:val="00716627"/>
    <w:rsid w:val="00717238"/>
    <w:rsid w:val="00731D19"/>
    <w:rsid w:val="00753676"/>
    <w:rsid w:val="007718B0"/>
    <w:rsid w:val="007915C3"/>
    <w:rsid w:val="00795620"/>
    <w:rsid w:val="007A0FAB"/>
    <w:rsid w:val="007B499F"/>
    <w:rsid w:val="007C3FC3"/>
    <w:rsid w:val="007D3B68"/>
    <w:rsid w:val="00801ED8"/>
    <w:rsid w:val="00826A02"/>
    <w:rsid w:val="0083478A"/>
    <w:rsid w:val="008362C4"/>
    <w:rsid w:val="00837016"/>
    <w:rsid w:val="008473AF"/>
    <w:rsid w:val="00851951"/>
    <w:rsid w:val="00854F94"/>
    <w:rsid w:val="0089513C"/>
    <w:rsid w:val="008B13D3"/>
    <w:rsid w:val="008C4574"/>
    <w:rsid w:val="00902C1D"/>
    <w:rsid w:val="00910B9F"/>
    <w:rsid w:val="00916F00"/>
    <w:rsid w:val="00943052"/>
    <w:rsid w:val="009441A9"/>
    <w:rsid w:val="00952B17"/>
    <w:rsid w:val="00955C92"/>
    <w:rsid w:val="0096229F"/>
    <w:rsid w:val="0098503E"/>
    <w:rsid w:val="00987F65"/>
    <w:rsid w:val="009C3326"/>
    <w:rsid w:val="009C7D30"/>
    <w:rsid w:val="009E08A5"/>
    <w:rsid w:val="00A242A1"/>
    <w:rsid w:val="00A35A7B"/>
    <w:rsid w:val="00A45753"/>
    <w:rsid w:val="00A46316"/>
    <w:rsid w:val="00A478C4"/>
    <w:rsid w:val="00A47A6D"/>
    <w:rsid w:val="00A57579"/>
    <w:rsid w:val="00A64661"/>
    <w:rsid w:val="00A71375"/>
    <w:rsid w:val="00A85F1C"/>
    <w:rsid w:val="00AB74AD"/>
    <w:rsid w:val="00AF33F7"/>
    <w:rsid w:val="00AF623C"/>
    <w:rsid w:val="00B2310E"/>
    <w:rsid w:val="00B4192E"/>
    <w:rsid w:val="00B75916"/>
    <w:rsid w:val="00B81FBD"/>
    <w:rsid w:val="00B8469F"/>
    <w:rsid w:val="00B87E15"/>
    <w:rsid w:val="00BA2F27"/>
    <w:rsid w:val="00BA5DB3"/>
    <w:rsid w:val="00BC3554"/>
    <w:rsid w:val="00BC49A1"/>
    <w:rsid w:val="00BC57CA"/>
    <w:rsid w:val="00BD15A1"/>
    <w:rsid w:val="00BE3D07"/>
    <w:rsid w:val="00BF255C"/>
    <w:rsid w:val="00C041BF"/>
    <w:rsid w:val="00C04E10"/>
    <w:rsid w:val="00C154E7"/>
    <w:rsid w:val="00C35842"/>
    <w:rsid w:val="00C4388E"/>
    <w:rsid w:val="00C56C31"/>
    <w:rsid w:val="00C77DBA"/>
    <w:rsid w:val="00CA5374"/>
    <w:rsid w:val="00CC2BD3"/>
    <w:rsid w:val="00CC76A1"/>
    <w:rsid w:val="00CE466B"/>
    <w:rsid w:val="00D21553"/>
    <w:rsid w:val="00D46DA4"/>
    <w:rsid w:val="00D60EB2"/>
    <w:rsid w:val="00D62956"/>
    <w:rsid w:val="00D90F3C"/>
    <w:rsid w:val="00DA3E81"/>
    <w:rsid w:val="00DA4DD6"/>
    <w:rsid w:val="00DB52C2"/>
    <w:rsid w:val="00E0393B"/>
    <w:rsid w:val="00E15EB7"/>
    <w:rsid w:val="00E44234"/>
    <w:rsid w:val="00E624CA"/>
    <w:rsid w:val="00E86065"/>
    <w:rsid w:val="00ED5DEE"/>
    <w:rsid w:val="00EE0F4A"/>
    <w:rsid w:val="00EF0655"/>
    <w:rsid w:val="00EF71FE"/>
    <w:rsid w:val="00F11961"/>
    <w:rsid w:val="00F22C7F"/>
    <w:rsid w:val="00F323A8"/>
    <w:rsid w:val="00F56716"/>
    <w:rsid w:val="00F94398"/>
    <w:rsid w:val="00FA123C"/>
    <w:rsid w:val="00FA617A"/>
    <w:rsid w:val="00FB1D98"/>
    <w:rsid w:val="00FB2E2F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p.munru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6489DDBFE42DC414024B2829A1EBE3459FDC2DA2027681F9C685B0AE253E7A092B2B06763228Fk1n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49C6F3286D8713832CAC75F23D4F5A1EA03EFA5986A0B78959B48AC422B99DD640CA33C7196D39Q2u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49C6F3286D8713832CB27BF63D4F5A16A330F8518AFDBD8100B888C32DE68AD109C632C7196DQ3u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163</TotalTime>
  <Pages>1</Pages>
  <Words>11476</Words>
  <Characters>65416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76739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15</cp:revision>
  <cp:lastPrinted>2014-10-21T04:45:00Z</cp:lastPrinted>
  <dcterms:created xsi:type="dcterms:W3CDTF">2014-09-15T05:54:00Z</dcterms:created>
  <dcterms:modified xsi:type="dcterms:W3CDTF">2014-10-23T04:46:00Z</dcterms:modified>
</cp:coreProperties>
</file>