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40" w:rsidRPr="00345FE2" w:rsidRDefault="00B77340" w:rsidP="00B77340">
      <w:pPr>
        <w:tabs>
          <w:tab w:val="left" w:leader="underscore" w:pos="9639"/>
        </w:tabs>
        <w:ind w:firstLine="10206"/>
        <w:rPr>
          <w:sz w:val="28"/>
          <w:szCs w:val="28"/>
        </w:rPr>
      </w:pPr>
      <w:r w:rsidRPr="00345FE2">
        <w:rPr>
          <w:sz w:val="28"/>
          <w:szCs w:val="28"/>
        </w:rPr>
        <w:t>УТВЕРЖДЕН</w:t>
      </w:r>
    </w:p>
    <w:p w:rsidR="00B77340" w:rsidRPr="00345FE2" w:rsidRDefault="00B77340" w:rsidP="00B77340">
      <w:pPr>
        <w:tabs>
          <w:tab w:val="left" w:leader="underscore" w:pos="9639"/>
        </w:tabs>
        <w:ind w:firstLine="10206"/>
        <w:rPr>
          <w:sz w:val="28"/>
          <w:szCs w:val="28"/>
        </w:rPr>
      </w:pPr>
      <w:r w:rsidRPr="00345FE2">
        <w:rPr>
          <w:sz w:val="28"/>
          <w:szCs w:val="28"/>
        </w:rPr>
        <w:t>постановлением администрации</w:t>
      </w:r>
    </w:p>
    <w:p w:rsidR="00B77340" w:rsidRDefault="00B77340" w:rsidP="00B77340">
      <w:pPr>
        <w:tabs>
          <w:tab w:val="left" w:leader="underscore" w:pos="9639"/>
        </w:tabs>
        <w:ind w:firstLine="10206"/>
        <w:rPr>
          <w:sz w:val="28"/>
          <w:szCs w:val="28"/>
        </w:rPr>
      </w:pPr>
      <w:r w:rsidRPr="00345FE2">
        <w:rPr>
          <w:sz w:val="28"/>
          <w:szCs w:val="28"/>
        </w:rPr>
        <w:t>городского округа Верхняя Пышма</w:t>
      </w:r>
    </w:p>
    <w:p w:rsidR="00B77340" w:rsidRDefault="00B77340" w:rsidP="00B77340">
      <w:pPr>
        <w:tabs>
          <w:tab w:val="left" w:leader="underscore" w:pos="9639"/>
        </w:tabs>
        <w:ind w:firstLine="1020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088E">
        <w:rPr>
          <w:sz w:val="28"/>
          <w:szCs w:val="28"/>
        </w:rPr>
        <w:t xml:space="preserve">08.12.2017 № </w:t>
      </w:r>
      <w:bookmarkStart w:id="0" w:name="_GoBack"/>
      <w:bookmarkEnd w:id="0"/>
      <w:r w:rsidR="006C088E">
        <w:rPr>
          <w:sz w:val="28"/>
          <w:szCs w:val="28"/>
        </w:rPr>
        <w:t>888</w:t>
      </w:r>
    </w:p>
    <w:p w:rsidR="00B77340" w:rsidRDefault="00B77340" w:rsidP="00B77340">
      <w:pPr>
        <w:tabs>
          <w:tab w:val="left" w:leader="underscore" w:pos="9639"/>
        </w:tabs>
        <w:jc w:val="center"/>
        <w:rPr>
          <w:sz w:val="28"/>
          <w:szCs w:val="28"/>
        </w:rPr>
      </w:pPr>
    </w:p>
    <w:p w:rsidR="00B77340" w:rsidRDefault="00B77340" w:rsidP="00B77340">
      <w:pPr>
        <w:tabs>
          <w:tab w:val="left" w:leader="underscore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мероприятий,</w:t>
      </w:r>
      <w:r w:rsidRPr="003931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направленных</w:t>
      </w:r>
      <w:r w:rsidRPr="003931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защиту прав потребителей</w:t>
      </w:r>
    </w:p>
    <w:p w:rsidR="00B77340" w:rsidRDefault="00B77340" w:rsidP="00B77340">
      <w:pPr>
        <w:tabs>
          <w:tab w:val="left" w:leader="underscore" w:pos="963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территории городского округа Верхняя Пышма</w:t>
      </w:r>
      <w:r w:rsidRPr="003931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2018</w:t>
      </w:r>
      <w:r w:rsidR="007E1FCD">
        <w:rPr>
          <w:b/>
          <w:sz w:val="28"/>
          <w:szCs w:val="28"/>
        </w:rPr>
        <w:t>-2020</w:t>
      </w:r>
      <w:r>
        <w:rPr>
          <w:b/>
          <w:sz w:val="28"/>
          <w:szCs w:val="28"/>
        </w:rPr>
        <w:t xml:space="preserve"> год</w:t>
      </w:r>
      <w:r w:rsidR="007E1FCD">
        <w:rPr>
          <w:b/>
          <w:sz w:val="28"/>
          <w:szCs w:val="28"/>
        </w:rPr>
        <w:t>ы</w:t>
      </w:r>
    </w:p>
    <w:p w:rsidR="00B77340" w:rsidRDefault="00B77340" w:rsidP="00B77340">
      <w:pPr>
        <w:tabs>
          <w:tab w:val="left" w:leader="underscore" w:pos="9639"/>
        </w:tabs>
        <w:jc w:val="both"/>
        <w:rPr>
          <w:sz w:val="28"/>
          <w:szCs w:val="28"/>
        </w:rPr>
      </w:pPr>
    </w:p>
    <w:tbl>
      <w:tblPr>
        <w:tblStyle w:val="a3"/>
        <w:tblW w:w="14453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126"/>
        <w:gridCol w:w="3402"/>
        <w:gridCol w:w="1559"/>
        <w:gridCol w:w="3260"/>
      </w:tblGrid>
      <w:tr w:rsidR="00540619" w:rsidRPr="000B6F1E" w:rsidTr="000B6F1E">
        <w:tc>
          <w:tcPr>
            <w:tcW w:w="704" w:type="dxa"/>
            <w:vAlign w:val="center"/>
          </w:tcPr>
          <w:p w:rsidR="00540619" w:rsidRPr="000B6F1E" w:rsidRDefault="00540619" w:rsidP="000B6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B6F1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vAlign w:val="center"/>
          </w:tcPr>
          <w:p w:rsidR="00540619" w:rsidRPr="000B6F1E" w:rsidRDefault="00540619" w:rsidP="000B6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vAlign w:val="center"/>
          </w:tcPr>
          <w:p w:rsidR="00540619" w:rsidRPr="000B6F1E" w:rsidRDefault="00540619" w:rsidP="000B6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3402" w:type="dxa"/>
            <w:vAlign w:val="center"/>
          </w:tcPr>
          <w:p w:rsidR="00540619" w:rsidRPr="000B6F1E" w:rsidRDefault="00540619" w:rsidP="000B6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vAlign w:val="center"/>
          </w:tcPr>
          <w:p w:rsidR="00540619" w:rsidRPr="000B6F1E" w:rsidRDefault="00540619" w:rsidP="000B6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B6F1E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3260" w:type="dxa"/>
            <w:vAlign w:val="center"/>
          </w:tcPr>
          <w:p w:rsidR="00540619" w:rsidRPr="000B6F1E" w:rsidRDefault="00540619" w:rsidP="000B6F1E">
            <w:pPr>
              <w:spacing w:after="160" w:line="259" w:lineRule="auto"/>
              <w:jc w:val="center"/>
            </w:pPr>
            <w:r w:rsidRPr="000B6F1E">
              <w:t>Результат реализации мероприятий</w:t>
            </w:r>
          </w:p>
          <w:p w:rsidR="00540619" w:rsidRPr="000B6F1E" w:rsidRDefault="00540619" w:rsidP="000B6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19" w:rsidRPr="000B6F1E" w:rsidTr="000B6F1E">
        <w:tc>
          <w:tcPr>
            <w:tcW w:w="704" w:type="dxa"/>
            <w:vAlign w:val="center"/>
          </w:tcPr>
          <w:p w:rsidR="00540619" w:rsidRPr="000B6F1E" w:rsidRDefault="00540619" w:rsidP="000B6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40619" w:rsidRPr="000B6F1E" w:rsidRDefault="00540619" w:rsidP="000B6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40619" w:rsidRPr="000B6F1E" w:rsidRDefault="00540619" w:rsidP="000B6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540619" w:rsidRPr="000B6F1E" w:rsidRDefault="00540619" w:rsidP="000B6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40619" w:rsidRPr="000B6F1E" w:rsidRDefault="00540619" w:rsidP="000B6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540619" w:rsidRPr="000B6F1E" w:rsidRDefault="00540619" w:rsidP="000B6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0619" w:rsidRPr="000B6F1E" w:rsidTr="000B6F1E">
        <w:tc>
          <w:tcPr>
            <w:tcW w:w="14453" w:type="dxa"/>
            <w:gridSpan w:val="6"/>
          </w:tcPr>
          <w:p w:rsidR="00540619" w:rsidRPr="000B6F1E" w:rsidRDefault="00540619" w:rsidP="000B6F1E">
            <w:pPr>
              <w:tabs>
                <w:tab w:val="left" w:leader="underscore" w:pos="9639"/>
              </w:tabs>
              <w:jc w:val="both"/>
            </w:pPr>
            <w:r w:rsidRPr="000B6F1E">
              <w:t>1. Организационное обеспечение усиления системы защиты прав потребителей</w:t>
            </w:r>
          </w:p>
        </w:tc>
      </w:tr>
      <w:tr w:rsidR="00540619" w:rsidRPr="000B6F1E" w:rsidTr="000B6F1E">
        <w:tc>
          <w:tcPr>
            <w:tcW w:w="704" w:type="dxa"/>
          </w:tcPr>
          <w:p w:rsidR="00540619" w:rsidRPr="000B6F1E" w:rsidRDefault="00540619" w:rsidP="000B6F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540619" w:rsidRPr="000B6F1E" w:rsidRDefault="00540619" w:rsidP="000B6F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0619" w:rsidRPr="000B6F1E" w:rsidRDefault="00540619" w:rsidP="000B6F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федеральными надзорными органами в сфере защиты прав потребителей посредством участия в проверках, проводимых по обращениям граждан, связанными с защитой прав потребителей </w:t>
            </w:r>
          </w:p>
        </w:tc>
        <w:tc>
          <w:tcPr>
            <w:tcW w:w="2126" w:type="dxa"/>
          </w:tcPr>
          <w:p w:rsidR="00540619" w:rsidRPr="000B6F1E" w:rsidRDefault="00540619" w:rsidP="000B6F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участников системы защиты прав потребителей</w:t>
            </w:r>
          </w:p>
        </w:tc>
        <w:tc>
          <w:tcPr>
            <w:tcW w:w="3402" w:type="dxa"/>
          </w:tcPr>
          <w:p w:rsidR="00540619" w:rsidRPr="000B6F1E" w:rsidRDefault="00C50394" w:rsidP="000B6F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Служба по развитию потребительского рынка а</w:t>
            </w:r>
            <w:r w:rsidR="00540619" w:rsidRPr="000B6F1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городского округа Верхняя Пышма, </w:t>
            </w:r>
          </w:p>
          <w:p w:rsidR="00540619" w:rsidRPr="000B6F1E" w:rsidRDefault="00540619" w:rsidP="000B6F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Роспотребнадзора по Свердловской области </w:t>
            </w:r>
          </w:p>
          <w:p w:rsidR="00540619" w:rsidRPr="000B6F1E" w:rsidRDefault="00540619" w:rsidP="000B6F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</w:tcPr>
          <w:p w:rsidR="00540619" w:rsidRPr="000B6F1E" w:rsidRDefault="005B3F08" w:rsidP="000B6F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</w:tcPr>
          <w:p w:rsidR="00540619" w:rsidRPr="000B6F1E" w:rsidRDefault="00CE46CE" w:rsidP="000B6F1E">
            <w:pPr>
              <w:pStyle w:val="ConsPlusCell"/>
              <w:widowControl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</w:t>
            </w:r>
            <w:r w:rsidR="006A4085" w:rsidRPr="000B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619" w:rsidRPr="000B6F1E">
              <w:rPr>
                <w:rFonts w:ascii="Times New Roman" w:hAnsi="Times New Roman" w:cs="Times New Roman"/>
                <w:sz w:val="24"/>
                <w:szCs w:val="24"/>
              </w:rPr>
              <w:t>нарушений в сфере защиты прав потребителей</w:t>
            </w:r>
            <w:r w:rsidR="00040461" w:rsidRPr="000B6F1E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субъектами предпринимательской деятельности услуг торговли, общественного питания, бытовых услуг</w:t>
            </w:r>
          </w:p>
        </w:tc>
      </w:tr>
      <w:tr w:rsidR="00540619" w:rsidRPr="000B6F1E" w:rsidTr="000B6F1E">
        <w:tc>
          <w:tcPr>
            <w:tcW w:w="11193" w:type="dxa"/>
            <w:gridSpan w:val="5"/>
          </w:tcPr>
          <w:p w:rsidR="00540619" w:rsidRPr="000B6F1E" w:rsidRDefault="00540619" w:rsidP="000B6F1E">
            <w:pPr>
              <w:tabs>
                <w:tab w:val="left" w:leader="underscore" w:pos="9639"/>
              </w:tabs>
              <w:jc w:val="both"/>
            </w:pPr>
            <w:r w:rsidRPr="000B6F1E">
              <w:t>2. Повышение правовой грамотности, просвещения и информирования потребителей</w:t>
            </w:r>
          </w:p>
        </w:tc>
        <w:tc>
          <w:tcPr>
            <w:tcW w:w="3260" w:type="dxa"/>
          </w:tcPr>
          <w:p w:rsidR="00540619" w:rsidRPr="000B6F1E" w:rsidRDefault="00540619" w:rsidP="000B6F1E">
            <w:pPr>
              <w:tabs>
                <w:tab w:val="left" w:leader="underscore" w:pos="9639"/>
              </w:tabs>
              <w:jc w:val="both"/>
            </w:pPr>
          </w:p>
        </w:tc>
      </w:tr>
      <w:tr w:rsidR="00540619" w:rsidRPr="000B6F1E" w:rsidTr="000B6F1E">
        <w:tc>
          <w:tcPr>
            <w:tcW w:w="704" w:type="dxa"/>
          </w:tcPr>
          <w:p w:rsidR="00540619" w:rsidRPr="000B6F1E" w:rsidRDefault="00540619" w:rsidP="000B6F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540619" w:rsidRDefault="00540619" w:rsidP="000B6F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просветительских мероприятий среди обучающихся образовательных учреждений общего, начального и среднего профессионального образования городского округа Верхняя Пышма </w:t>
            </w:r>
          </w:p>
          <w:p w:rsidR="000B6F1E" w:rsidRDefault="000B6F1E" w:rsidP="000B6F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1E" w:rsidRPr="000B6F1E" w:rsidRDefault="000B6F1E" w:rsidP="000B6F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0619" w:rsidRPr="000B6F1E" w:rsidRDefault="00540619" w:rsidP="000B6F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основам законодательства о защите прав потребителей </w:t>
            </w:r>
          </w:p>
        </w:tc>
        <w:tc>
          <w:tcPr>
            <w:tcW w:w="3402" w:type="dxa"/>
          </w:tcPr>
          <w:p w:rsidR="00540619" w:rsidRPr="000B6F1E" w:rsidRDefault="00540619" w:rsidP="000B6F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городского округа Верхняя Пышма»</w:t>
            </w:r>
          </w:p>
        </w:tc>
        <w:tc>
          <w:tcPr>
            <w:tcW w:w="1559" w:type="dxa"/>
          </w:tcPr>
          <w:p w:rsidR="00540619" w:rsidRPr="000B6F1E" w:rsidRDefault="005B3F08" w:rsidP="000B6F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540619" w:rsidRPr="000B6F1E" w:rsidRDefault="007E1FCD" w:rsidP="000B6F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потребителей</w:t>
            </w:r>
            <w:r w:rsidR="00040461" w:rsidRPr="000B6F1E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образовательных учреждений общего, начального и среднего профессионального образования городского округа Верхняя Пышма</w:t>
            </w:r>
          </w:p>
        </w:tc>
      </w:tr>
      <w:tr w:rsidR="007E1FCD" w:rsidRPr="000B6F1E" w:rsidTr="000B6F1E">
        <w:tc>
          <w:tcPr>
            <w:tcW w:w="704" w:type="dxa"/>
          </w:tcPr>
          <w:p w:rsidR="007E1FCD" w:rsidRPr="000B6F1E" w:rsidRDefault="007E1FCD" w:rsidP="000B6F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02" w:type="dxa"/>
          </w:tcPr>
          <w:p w:rsidR="007E1FCD" w:rsidRPr="000B6F1E" w:rsidRDefault="007E1FCD" w:rsidP="000B6F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Министерством агропромышленного комплекса и продовольствия Свердловской области об информационном взаимодействии для обеспечения работы сайта «Защита прав потребителей Свердловской области»</w:t>
            </w:r>
          </w:p>
        </w:tc>
        <w:tc>
          <w:tcPr>
            <w:tcW w:w="2126" w:type="dxa"/>
          </w:tcPr>
          <w:p w:rsidR="007E1FCD" w:rsidRPr="000B6F1E" w:rsidRDefault="007E1FCD" w:rsidP="000B6F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Информирование широкого круга граждан о правах потребителей и способах их защиты</w:t>
            </w:r>
          </w:p>
        </w:tc>
        <w:tc>
          <w:tcPr>
            <w:tcW w:w="3402" w:type="dxa"/>
          </w:tcPr>
          <w:p w:rsidR="007E1FCD" w:rsidRPr="000B6F1E" w:rsidRDefault="00C50394" w:rsidP="000B6F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Служба по развитию потребительского рынка администрация городского округа Верхняя Пышма</w:t>
            </w:r>
          </w:p>
        </w:tc>
        <w:tc>
          <w:tcPr>
            <w:tcW w:w="1559" w:type="dxa"/>
          </w:tcPr>
          <w:p w:rsidR="007E1FCD" w:rsidRPr="000B6F1E" w:rsidRDefault="007E1FCD" w:rsidP="000B6F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7E1FCD" w:rsidRPr="000B6F1E" w:rsidRDefault="007E1FCD" w:rsidP="000B6F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260" w:type="dxa"/>
          </w:tcPr>
          <w:p w:rsidR="007E1FCD" w:rsidRPr="000B6F1E" w:rsidRDefault="00CE46CE" w:rsidP="00CE46CE">
            <w:pPr>
              <w:pStyle w:val="ConsPlusCell"/>
              <w:widowControl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7E1FCD" w:rsidRPr="000B6F1E">
              <w:rPr>
                <w:rFonts w:ascii="Times New Roman" w:hAnsi="Times New Roman" w:cs="Times New Roman"/>
                <w:sz w:val="24"/>
                <w:szCs w:val="24"/>
              </w:rPr>
              <w:t>овышение правовой грамотности</w:t>
            </w:r>
            <w:r w:rsidR="00571D8B" w:rsidRPr="000B6F1E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городского округа Верхняя Пышма</w:t>
            </w:r>
          </w:p>
        </w:tc>
      </w:tr>
      <w:tr w:rsidR="00CE46CE" w:rsidRPr="000B6F1E" w:rsidTr="000B6F1E">
        <w:tc>
          <w:tcPr>
            <w:tcW w:w="704" w:type="dxa"/>
          </w:tcPr>
          <w:p w:rsidR="00CE46CE" w:rsidRPr="000B6F1E" w:rsidRDefault="00CE46CE" w:rsidP="00CE46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</w:tcPr>
          <w:p w:rsidR="00CE46CE" w:rsidRPr="000B6F1E" w:rsidRDefault="00CE46CE" w:rsidP="00CE46CE">
            <w:pPr>
              <w:autoSpaceDE w:val="0"/>
              <w:autoSpaceDN w:val="0"/>
              <w:adjustRightInd w:val="0"/>
              <w:jc w:val="both"/>
              <w:outlineLvl w:val="1"/>
            </w:pPr>
            <w:r w:rsidRPr="000B6F1E">
              <w:t>Освещение в средствах массовой информации, в том числе в информационно-телекоммуникационной сети "Интернет", вопросов защиты прав потребителей</w:t>
            </w:r>
          </w:p>
        </w:tc>
        <w:tc>
          <w:tcPr>
            <w:tcW w:w="2126" w:type="dxa"/>
          </w:tcPr>
          <w:p w:rsidR="00CE46CE" w:rsidRPr="000B6F1E" w:rsidRDefault="00CE46CE" w:rsidP="00CE46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Информирование широкого круга граждан о правах потребителей и способах их защиты</w:t>
            </w:r>
          </w:p>
        </w:tc>
        <w:tc>
          <w:tcPr>
            <w:tcW w:w="3402" w:type="dxa"/>
          </w:tcPr>
          <w:p w:rsidR="00CE46CE" w:rsidRPr="000B6F1E" w:rsidRDefault="00CE46CE" w:rsidP="00CE46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Служба по развитию потребительского рынка администрация городского округа Верхняя Пышма, пресс-секретарь главы городского округа Верхняя Пышма, общественные организации в сфере защиты прав потребителей, Территориальный отдел Управления Роспотребнадзора по Свердловской области (по согласованию)</w:t>
            </w:r>
          </w:p>
        </w:tc>
        <w:tc>
          <w:tcPr>
            <w:tcW w:w="1559" w:type="dxa"/>
          </w:tcPr>
          <w:p w:rsidR="00CE46CE" w:rsidRPr="000B6F1E" w:rsidRDefault="00CE46CE" w:rsidP="00CE46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E46CE" w:rsidRPr="000B6F1E" w:rsidRDefault="00CE46CE" w:rsidP="00CE46CE">
            <w:pPr>
              <w:pStyle w:val="ConsPlusCell"/>
              <w:widowControl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правовой грамотности и информирования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городского округа Верхняя Пышма</w:t>
            </w:r>
          </w:p>
        </w:tc>
      </w:tr>
      <w:tr w:rsidR="007E1FCD" w:rsidRPr="000B6F1E" w:rsidTr="000B6F1E">
        <w:tc>
          <w:tcPr>
            <w:tcW w:w="14453" w:type="dxa"/>
            <w:gridSpan w:val="6"/>
          </w:tcPr>
          <w:p w:rsidR="007E1FCD" w:rsidRPr="000B6F1E" w:rsidRDefault="007E1FCD" w:rsidP="000B6F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3. Профилактика и пресечение правонарушений, усиление государственного и публичного контроля</w:t>
            </w:r>
          </w:p>
        </w:tc>
      </w:tr>
      <w:tr w:rsidR="007E1FCD" w:rsidRPr="000B6F1E" w:rsidTr="000B6F1E">
        <w:tc>
          <w:tcPr>
            <w:tcW w:w="704" w:type="dxa"/>
          </w:tcPr>
          <w:p w:rsidR="007E1FCD" w:rsidRPr="000B6F1E" w:rsidRDefault="007E1FCD" w:rsidP="000B6F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7E1FCD" w:rsidRPr="000B6F1E" w:rsidRDefault="007E1FCD" w:rsidP="000B6F1E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0B6F1E">
              <w:t>Размещение в СМИ, на Интернет-портале информации о выявленных нарушениях законодательства по защите прав потребителей</w:t>
            </w:r>
          </w:p>
        </w:tc>
        <w:tc>
          <w:tcPr>
            <w:tcW w:w="2126" w:type="dxa"/>
          </w:tcPr>
          <w:p w:rsidR="007E1FCD" w:rsidRPr="000B6F1E" w:rsidRDefault="007E1FCD" w:rsidP="000B6F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широкого круга граждан </w:t>
            </w:r>
          </w:p>
        </w:tc>
        <w:tc>
          <w:tcPr>
            <w:tcW w:w="3402" w:type="dxa"/>
          </w:tcPr>
          <w:p w:rsidR="007E1FCD" w:rsidRPr="000B6F1E" w:rsidRDefault="00C50394" w:rsidP="000B6F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развитию потребительского рынка администрация городского округа Верхняя Пышма </w:t>
            </w:r>
            <w:r w:rsidR="007E1FCD" w:rsidRPr="000B6F1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общественными организациями в сфере защиты прав потребителей, Территориальный отдел Управления Роспотребнадзора по Свердловской области (по </w:t>
            </w:r>
            <w:r w:rsidR="007E1FCD" w:rsidRPr="000B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  <w:p w:rsidR="007E1FCD" w:rsidRPr="000B6F1E" w:rsidRDefault="007E1FCD" w:rsidP="000B6F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FCD" w:rsidRPr="000B6F1E" w:rsidRDefault="005B3F08" w:rsidP="000B6F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7E1FCD" w:rsidRPr="000B6F1E" w:rsidRDefault="007E1FCD" w:rsidP="000B6F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населения, организация антирекламы некачественным товарам (услугам)</w:t>
            </w:r>
            <w:r w:rsidR="006A4085" w:rsidRPr="000B6F1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Верхняя Пышма</w:t>
            </w:r>
          </w:p>
        </w:tc>
      </w:tr>
      <w:tr w:rsidR="00AB4BE7" w:rsidRPr="000B6F1E" w:rsidTr="000B6F1E">
        <w:tc>
          <w:tcPr>
            <w:tcW w:w="704" w:type="dxa"/>
          </w:tcPr>
          <w:p w:rsidR="00AB4BE7" w:rsidRPr="000B6F1E" w:rsidRDefault="00AB4BE7" w:rsidP="00AB4B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402" w:type="dxa"/>
          </w:tcPr>
          <w:p w:rsidR="00AB4BE7" w:rsidRPr="000B6F1E" w:rsidRDefault="00AB4BE7" w:rsidP="00AB4B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семинаров для руководителей и специалистов хозяйствующих субъектов, осуществляющих свою деятельность в различных сферах потребительского рынка   </w:t>
            </w:r>
          </w:p>
        </w:tc>
        <w:tc>
          <w:tcPr>
            <w:tcW w:w="2126" w:type="dxa"/>
          </w:tcPr>
          <w:p w:rsidR="00AB4BE7" w:rsidRPr="000B6F1E" w:rsidRDefault="00AB4BE7" w:rsidP="00AB4B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руководителей и специалистов предприятий потребительского рынка</w:t>
            </w:r>
          </w:p>
        </w:tc>
        <w:tc>
          <w:tcPr>
            <w:tcW w:w="3402" w:type="dxa"/>
          </w:tcPr>
          <w:p w:rsidR="00AB4BE7" w:rsidRPr="000B6F1E" w:rsidRDefault="00AB4BE7" w:rsidP="00AB4B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Служба по развитию потребительского рынка администрация городского округа Верхняя Пышма, Верхнепышминский фонд поддержки предпринимательства совместно с общественными организациями в сфере защиты прав потребителей, Территориальным отделом Управления Роспотребнадзора по Свердловской области (по согласованию)</w:t>
            </w:r>
          </w:p>
        </w:tc>
        <w:tc>
          <w:tcPr>
            <w:tcW w:w="1559" w:type="dxa"/>
          </w:tcPr>
          <w:p w:rsidR="00AB4BE7" w:rsidRPr="000B6F1E" w:rsidRDefault="00AB4BE7" w:rsidP="00AB4B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</w:tcPr>
          <w:p w:rsidR="00AB4BE7" w:rsidRPr="000B6F1E" w:rsidRDefault="00AB4BE7" w:rsidP="00AB4BE7">
            <w:pPr>
              <w:pStyle w:val="ConsPlusCell"/>
              <w:widowControl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</w:t>
            </w: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в сфере защиты прав потребителей при оказании субъектами предпринимательской деятельности услуг торговли, общественного питания, бытовых услуг</w:t>
            </w:r>
          </w:p>
        </w:tc>
      </w:tr>
      <w:tr w:rsidR="000B6F1E" w:rsidRPr="000B6F1E" w:rsidTr="000B6F1E">
        <w:tc>
          <w:tcPr>
            <w:tcW w:w="704" w:type="dxa"/>
          </w:tcPr>
          <w:p w:rsidR="007E1FCD" w:rsidRPr="000B6F1E" w:rsidRDefault="007E1FCD" w:rsidP="000B6F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:rsidR="007E1FCD" w:rsidRPr="000B6F1E" w:rsidRDefault="007E1FCD" w:rsidP="00D377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сохранению стабильной ценовой</w:t>
            </w:r>
            <w:r w:rsidR="00D3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ситуации на продовольственном рынке посредством проведения постоянного мониторинга уровня потребительских цен на основные социально значимые продовольственные товары первой необходимости</w:t>
            </w:r>
          </w:p>
        </w:tc>
        <w:tc>
          <w:tcPr>
            <w:tcW w:w="2126" w:type="dxa"/>
          </w:tcPr>
          <w:p w:rsidR="007E1FCD" w:rsidRPr="000B6F1E" w:rsidRDefault="007E1FCD" w:rsidP="000B6F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цен на основные социально значимые продовольственные товары первой необходимости </w:t>
            </w:r>
          </w:p>
        </w:tc>
        <w:tc>
          <w:tcPr>
            <w:tcW w:w="3402" w:type="dxa"/>
          </w:tcPr>
          <w:p w:rsidR="007E1FCD" w:rsidRPr="000B6F1E" w:rsidRDefault="00C50394" w:rsidP="000B6F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Служба по развитию потребительского рынка администрация городского округа Верхняя Пышма</w:t>
            </w:r>
          </w:p>
        </w:tc>
        <w:tc>
          <w:tcPr>
            <w:tcW w:w="1559" w:type="dxa"/>
          </w:tcPr>
          <w:p w:rsidR="007E1FCD" w:rsidRPr="000B6F1E" w:rsidRDefault="005B3F08" w:rsidP="000B6F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1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</w:tcPr>
          <w:p w:rsidR="007E1FCD" w:rsidRPr="00D377C0" w:rsidRDefault="000B6F1E" w:rsidP="00AB4B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7C0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</w:rPr>
              <w:t>Реализация </w:t>
            </w:r>
            <w:hyperlink r:id="rId7" w:history="1">
              <w:r w:rsidRPr="00D377C0">
                <w:rPr>
                  <w:rStyle w:val="a4"/>
                  <w:rFonts w:ascii="Times New Roman" w:hAnsi="Times New Roman" w:cs="Times New Roman"/>
                  <w:color w:val="000000" w:themeColor="text1"/>
                  <w:spacing w:val="2"/>
                  <w:sz w:val="22"/>
                  <w:szCs w:val="22"/>
                  <w:u w:val="none"/>
                </w:rPr>
                <w:t>постановления Правительства Российской Федерации от 07.08.2014 N 778 "О мерах по реализации Указа Президента Российской Федерации от 6 августа 2014 года N 560 "О применении отдельных специальных экономических мер в целях обеспечения безопасности Российской Федерации"</w:t>
              </w:r>
            </w:hyperlink>
            <w:r w:rsidRPr="00D377C0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</w:rPr>
              <w:t> и оперативно</w:t>
            </w:r>
            <w:r w:rsidR="00AB4BE7" w:rsidRPr="00D377C0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</w:rPr>
              <w:t>е</w:t>
            </w:r>
            <w:r w:rsidRPr="00D377C0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</w:rPr>
              <w:t xml:space="preserve"> реагировани</w:t>
            </w:r>
            <w:r w:rsidR="00AB4BE7" w:rsidRPr="00D377C0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</w:rPr>
              <w:t>е</w:t>
            </w:r>
            <w:r w:rsidRPr="00D377C0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</w:rPr>
              <w:t xml:space="preserve"> на изменение конъюнктуры продовольственного рынка.</w:t>
            </w:r>
            <w:r w:rsidRPr="00D377C0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</w:rPr>
              <w:br/>
            </w:r>
            <w:r w:rsidR="007E1FCD" w:rsidRPr="00D377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Повышение уровня информированности населения</w:t>
            </w:r>
            <w:r w:rsidR="00AB4BE7" w:rsidRPr="00D377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 ценах </w:t>
            </w:r>
            <w:r w:rsidR="00AB4BE7" w:rsidRPr="00D377C0">
              <w:rPr>
                <w:rFonts w:ascii="Times New Roman" w:hAnsi="Times New Roman" w:cs="Times New Roman"/>
                <w:sz w:val="22"/>
                <w:szCs w:val="22"/>
              </w:rPr>
              <w:t>на основные социально значимые продовольственные товары первой необходимости</w:t>
            </w:r>
          </w:p>
        </w:tc>
      </w:tr>
    </w:tbl>
    <w:p w:rsidR="00B77340" w:rsidRPr="000B6F1E" w:rsidRDefault="00B77340" w:rsidP="000B6F1E">
      <w:pPr>
        <w:tabs>
          <w:tab w:val="left" w:leader="underscore" w:pos="9639"/>
        </w:tabs>
        <w:jc w:val="both"/>
      </w:pPr>
    </w:p>
    <w:p w:rsidR="00215641" w:rsidRPr="000B6F1E" w:rsidRDefault="00215641" w:rsidP="000B6F1E">
      <w:pPr>
        <w:jc w:val="both"/>
      </w:pPr>
    </w:p>
    <w:sectPr w:rsidR="00215641" w:rsidRPr="000B6F1E" w:rsidSect="00E32E02">
      <w:headerReference w:type="default" r:id="rId8"/>
      <w:pgSz w:w="16838" w:h="11906" w:orient="landscape"/>
      <w:pgMar w:top="851" w:right="1134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8B" w:rsidRDefault="0045788B" w:rsidP="00E32E02">
      <w:r>
        <w:separator/>
      </w:r>
    </w:p>
  </w:endnote>
  <w:endnote w:type="continuationSeparator" w:id="0">
    <w:p w:rsidR="0045788B" w:rsidRDefault="0045788B" w:rsidP="00E3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8B" w:rsidRDefault="0045788B" w:rsidP="00E32E02">
      <w:r>
        <w:separator/>
      </w:r>
    </w:p>
  </w:footnote>
  <w:footnote w:type="continuationSeparator" w:id="0">
    <w:p w:rsidR="0045788B" w:rsidRDefault="0045788B" w:rsidP="00E32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396076"/>
      <w:docPartObj>
        <w:docPartGallery w:val="Page Numbers (Top of Page)"/>
        <w:docPartUnique/>
      </w:docPartObj>
    </w:sdtPr>
    <w:sdtEndPr/>
    <w:sdtContent>
      <w:p w:rsidR="00E32E02" w:rsidRDefault="00E32E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88E">
          <w:rPr>
            <w:noProof/>
          </w:rPr>
          <w:t>3</w:t>
        </w:r>
        <w:r>
          <w:fldChar w:fldCharType="end"/>
        </w:r>
      </w:p>
    </w:sdtContent>
  </w:sdt>
  <w:p w:rsidR="00E32E02" w:rsidRDefault="00E32E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B0"/>
    <w:rsid w:val="00024A73"/>
    <w:rsid w:val="00040461"/>
    <w:rsid w:val="000B6F1E"/>
    <w:rsid w:val="00193885"/>
    <w:rsid w:val="00215641"/>
    <w:rsid w:val="0045788B"/>
    <w:rsid w:val="00540619"/>
    <w:rsid w:val="00571D8B"/>
    <w:rsid w:val="005B3F08"/>
    <w:rsid w:val="006A4085"/>
    <w:rsid w:val="006C088E"/>
    <w:rsid w:val="00772E01"/>
    <w:rsid w:val="007E1FCD"/>
    <w:rsid w:val="00AA1EAA"/>
    <w:rsid w:val="00AB4BE7"/>
    <w:rsid w:val="00B67B6F"/>
    <w:rsid w:val="00B77340"/>
    <w:rsid w:val="00C50394"/>
    <w:rsid w:val="00CC67B0"/>
    <w:rsid w:val="00CE46CE"/>
    <w:rsid w:val="00D377C0"/>
    <w:rsid w:val="00E3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77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7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B6F1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32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2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2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2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E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77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7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B6F1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32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2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2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2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128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Kutashova</dc:creator>
  <cp:lastModifiedBy>Goncharuk</cp:lastModifiedBy>
  <cp:revision>2</cp:revision>
  <cp:lastPrinted>2017-12-07T09:22:00Z</cp:lastPrinted>
  <dcterms:created xsi:type="dcterms:W3CDTF">2017-12-08T09:46:00Z</dcterms:created>
  <dcterms:modified xsi:type="dcterms:W3CDTF">2017-12-08T09:46:00Z</dcterms:modified>
</cp:coreProperties>
</file>