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602986" w:rsidRPr="00602986" w:rsidTr="005F3E4E">
        <w:tc>
          <w:tcPr>
            <w:tcW w:w="9639" w:type="dxa"/>
            <w:gridSpan w:val="5"/>
          </w:tcPr>
          <w:p w:rsidR="00602986" w:rsidRPr="00602986" w:rsidRDefault="00602986" w:rsidP="00602986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602986" w:rsidRPr="00602986" w:rsidTr="005F3E4E">
        <w:trPr>
          <w:trHeight w:val="524"/>
        </w:trPr>
        <w:tc>
          <w:tcPr>
            <w:tcW w:w="9639" w:type="dxa"/>
            <w:gridSpan w:val="5"/>
          </w:tcPr>
          <w:p w:rsidR="00602986" w:rsidRPr="00602986" w:rsidRDefault="00602986" w:rsidP="00602986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602986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02986" w:rsidRPr="00602986" w:rsidRDefault="00602986" w:rsidP="00602986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602986">
              <w:rPr>
                <w:b/>
                <w:sz w:val="28"/>
                <w:szCs w:val="28"/>
              </w:rPr>
              <w:t>Верхняя Пышма</w:t>
            </w:r>
          </w:p>
          <w:p w:rsidR="00602986" w:rsidRPr="00602986" w:rsidRDefault="00602986" w:rsidP="00602986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602986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602986" w:rsidRPr="00602986" w:rsidRDefault="00602986" w:rsidP="0060298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02986" w:rsidRPr="00602986" w:rsidTr="005F3E4E">
        <w:trPr>
          <w:trHeight w:val="524"/>
        </w:trPr>
        <w:tc>
          <w:tcPr>
            <w:tcW w:w="285" w:type="dxa"/>
            <w:vAlign w:val="bottom"/>
          </w:tcPr>
          <w:p w:rsidR="00602986" w:rsidRPr="00602986" w:rsidRDefault="00602986" w:rsidP="00602986">
            <w:pPr>
              <w:tabs>
                <w:tab w:val="left" w:leader="underscore" w:pos="9639"/>
              </w:tabs>
              <w:rPr>
                <w:szCs w:val="28"/>
              </w:rPr>
            </w:pPr>
            <w:r w:rsidRPr="00602986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602986" w:rsidRPr="00602986" w:rsidRDefault="00602986" w:rsidP="0060298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602986">
              <w:fldChar w:fldCharType="begin"/>
            </w:r>
            <w:r w:rsidRPr="00602986">
              <w:instrText xml:space="preserve"> DOCPROPERTY  Рег.дата  \* MERGEFORMAT </w:instrText>
            </w:r>
            <w:r w:rsidRPr="00602986">
              <w:fldChar w:fldCharType="separate"/>
            </w:r>
            <w:r w:rsidRPr="00602986">
              <w:t xml:space="preserve"> </w:t>
            </w:r>
            <w:r w:rsidRPr="00602986">
              <w:fldChar w:fldCharType="end"/>
            </w:r>
            <w:r>
              <w:t>20.10.2016</w:t>
            </w:r>
          </w:p>
        </w:tc>
        <w:tc>
          <w:tcPr>
            <w:tcW w:w="428" w:type="dxa"/>
            <w:vAlign w:val="bottom"/>
          </w:tcPr>
          <w:p w:rsidR="00602986" w:rsidRPr="00602986" w:rsidRDefault="00602986" w:rsidP="0060298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602986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602986" w:rsidRPr="00602986" w:rsidRDefault="00602986" w:rsidP="0060298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1338</w:t>
            </w:r>
            <w:r w:rsidRPr="00602986">
              <w:fldChar w:fldCharType="begin"/>
            </w:r>
            <w:r w:rsidRPr="00602986">
              <w:instrText xml:space="preserve"> DOCPROPERTY  Рег.№  \* MERGEFORMAT </w:instrText>
            </w:r>
            <w:r w:rsidRPr="00602986">
              <w:fldChar w:fldCharType="separate"/>
            </w:r>
            <w:r w:rsidRPr="00602986">
              <w:t xml:space="preserve"> </w:t>
            </w:r>
            <w:r w:rsidRPr="00602986">
              <w:fldChar w:fldCharType="end"/>
            </w:r>
          </w:p>
        </w:tc>
        <w:tc>
          <w:tcPr>
            <w:tcW w:w="6502" w:type="dxa"/>
            <w:vAlign w:val="bottom"/>
          </w:tcPr>
          <w:p w:rsidR="00602986" w:rsidRPr="00602986" w:rsidRDefault="00602986" w:rsidP="0060298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602986" w:rsidRPr="00602986" w:rsidTr="005F3E4E">
        <w:trPr>
          <w:trHeight w:val="130"/>
        </w:trPr>
        <w:tc>
          <w:tcPr>
            <w:tcW w:w="9639" w:type="dxa"/>
            <w:gridSpan w:val="5"/>
          </w:tcPr>
          <w:p w:rsidR="00602986" w:rsidRPr="00602986" w:rsidRDefault="00602986" w:rsidP="00602986">
            <w:pPr>
              <w:rPr>
                <w:sz w:val="20"/>
                <w:szCs w:val="28"/>
              </w:rPr>
            </w:pPr>
          </w:p>
        </w:tc>
      </w:tr>
      <w:tr w:rsidR="00602986" w:rsidRPr="00602986" w:rsidTr="005F3E4E">
        <w:tc>
          <w:tcPr>
            <w:tcW w:w="9639" w:type="dxa"/>
            <w:gridSpan w:val="5"/>
          </w:tcPr>
          <w:p w:rsidR="00602986" w:rsidRPr="00602986" w:rsidRDefault="00602986" w:rsidP="00602986">
            <w:pPr>
              <w:rPr>
                <w:sz w:val="20"/>
                <w:szCs w:val="28"/>
              </w:rPr>
            </w:pPr>
            <w:r w:rsidRPr="00602986">
              <w:rPr>
                <w:sz w:val="20"/>
                <w:szCs w:val="28"/>
              </w:rPr>
              <w:t>г. Верхняя Пышма</w:t>
            </w:r>
          </w:p>
          <w:p w:rsidR="00602986" w:rsidRPr="00602986" w:rsidRDefault="00602986" w:rsidP="0060298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02986" w:rsidRPr="00602986" w:rsidTr="005F3E4E">
        <w:tc>
          <w:tcPr>
            <w:tcW w:w="9639" w:type="dxa"/>
            <w:gridSpan w:val="5"/>
          </w:tcPr>
          <w:p w:rsidR="00602986" w:rsidRPr="00602986" w:rsidRDefault="00602986" w:rsidP="00602986">
            <w:pPr>
              <w:jc w:val="center"/>
              <w:rPr>
                <w:b/>
                <w:i/>
                <w:sz w:val="28"/>
                <w:szCs w:val="28"/>
              </w:rPr>
            </w:pPr>
            <w:r w:rsidRPr="00602986">
              <w:rPr>
                <w:b/>
                <w:i/>
                <w:sz w:val="28"/>
                <w:szCs w:val="28"/>
              </w:rPr>
              <w:t>Об утверждении Устава муниципального автономного</w:t>
            </w:r>
          </w:p>
          <w:p w:rsidR="00602986" w:rsidRPr="00602986" w:rsidRDefault="00602986" w:rsidP="00602986">
            <w:pPr>
              <w:jc w:val="center"/>
              <w:rPr>
                <w:b/>
                <w:i/>
                <w:sz w:val="28"/>
                <w:szCs w:val="28"/>
              </w:rPr>
            </w:pPr>
            <w:r w:rsidRPr="00602986">
              <w:rPr>
                <w:b/>
                <w:i/>
                <w:sz w:val="28"/>
                <w:szCs w:val="28"/>
              </w:rPr>
              <w:t>учреждения «Центр по работе с молодежью</w:t>
            </w:r>
          </w:p>
          <w:p w:rsidR="00602986" w:rsidRPr="00602986" w:rsidRDefault="00602986" w:rsidP="00602986">
            <w:pPr>
              <w:jc w:val="center"/>
              <w:rPr>
                <w:b/>
                <w:i/>
                <w:sz w:val="28"/>
                <w:szCs w:val="28"/>
              </w:rPr>
            </w:pPr>
            <w:r w:rsidRPr="00602986">
              <w:rPr>
                <w:b/>
                <w:i/>
                <w:sz w:val="28"/>
                <w:szCs w:val="28"/>
              </w:rPr>
              <w:t>«Объединение клубов по месту жительства»</w:t>
            </w:r>
          </w:p>
        </w:tc>
      </w:tr>
      <w:tr w:rsidR="00602986" w:rsidRPr="00602986" w:rsidTr="005F3E4E">
        <w:tc>
          <w:tcPr>
            <w:tcW w:w="9639" w:type="dxa"/>
            <w:gridSpan w:val="5"/>
          </w:tcPr>
          <w:p w:rsidR="00602986" w:rsidRPr="00602986" w:rsidRDefault="00602986" w:rsidP="00602986">
            <w:pPr>
              <w:jc w:val="both"/>
              <w:rPr>
                <w:sz w:val="28"/>
                <w:szCs w:val="28"/>
              </w:rPr>
            </w:pPr>
          </w:p>
          <w:p w:rsidR="00602986" w:rsidRPr="00602986" w:rsidRDefault="00602986" w:rsidP="0060298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602986">
              <w:rPr>
                <w:color w:val="000000"/>
                <w:sz w:val="28"/>
                <w:szCs w:val="28"/>
              </w:rPr>
              <w:t>На основании постановлений администрации городского округа Верхняя Пышма от 16.11.2015 № 1812 «О переименовании муниципального казенного учреждения «Комитет по спорту, туризму и молодежной политике городского округа Верхняя Пышма», от 28.11.2014 № 19499 «О создании нового объекта улично-дорожной сети города Верхняя Пышма», руководствуясь постановлением администрации городского округа Верхняя Пышма от 22.02.2011 № 240 «</w:t>
            </w:r>
            <w:r w:rsidRPr="00602986">
              <w:rPr>
                <w:color w:val="000000"/>
                <w:sz w:val="28"/>
                <w:szCs w:val="28"/>
                <w:lang w:eastAsia="en-US"/>
              </w:rPr>
              <w:t>Об утверждении порядка создания, реорганизации, изменения типа и ликвидации муниципальных учреждений</w:t>
            </w:r>
            <w:proofErr w:type="gramEnd"/>
            <w:r w:rsidRPr="00602986">
              <w:rPr>
                <w:color w:val="000000"/>
                <w:sz w:val="28"/>
                <w:szCs w:val="28"/>
                <w:lang w:eastAsia="en-US"/>
              </w:rPr>
              <w:t xml:space="preserve"> городского округа Верхняя Пышма, а также утверждения уставов муниципальных учреждений городского округа Верхняя Пышма и внесения в них изменений»,</w:t>
            </w:r>
            <w:r w:rsidRPr="00602986">
              <w:rPr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602986">
                <w:rPr>
                  <w:color w:val="000000"/>
                  <w:sz w:val="28"/>
                  <w:szCs w:val="28"/>
                  <w:u w:val="single"/>
                </w:rPr>
                <w:t>Уставом</w:t>
              </w:r>
            </w:hyperlink>
            <w:r w:rsidRPr="00602986">
              <w:rPr>
                <w:color w:val="000000"/>
                <w:sz w:val="28"/>
                <w:szCs w:val="28"/>
              </w:rPr>
              <w:t xml:space="preserve"> городского округа Верхняя </w:t>
            </w:r>
            <w:r w:rsidRPr="00602986">
              <w:rPr>
                <w:sz w:val="28"/>
                <w:szCs w:val="28"/>
              </w:rPr>
              <w:t>Пышма, администрация городского округа Верхняя Пышма</w:t>
            </w:r>
          </w:p>
        </w:tc>
      </w:tr>
    </w:tbl>
    <w:p w:rsidR="00602986" w:rsidRPr="00602986" w:rsidRDefault="00602986" w:rsidP="00602986">
      <w:pPr>
        <w:widowControl w:val="0"/>
        <w:jc w:val="both"/>
        <w:rPr>
          <w:sz w:val="28"/>
          <w:szCs w:val="28"/>
        </w:rPr>
      </w:pPr>
      <w:r w:rsidRPr="00602986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602986" w:rsidRPr="00602986" w:rsidTr="005F3E4E">
        <w:trPr>
          <w:trHeight w:val="975"/>
        </w:trPr>
        <w:tc>
          <w:tcPr>
            <w:tcW w:w="9637" w:type="dxa"/>
            <w:gridSpan w:val="2"/>
            <w:vAlign w:val="bottom"/>
          </w:tcPr>
          <w:p w:rsidR="00602986" w:rsidRPr="00602986" w:rsidRDefault="00602986" w:rsidP="00602986">
            <w:pPr>
              <w:ind w:firstLine="709"/>
              <w:jc w:val="both"/>
              <w:rPr>
                <w:sz w:val="28"/>
                <w:szCs w:val="28"/>
              </w:rPr>
            </w:pPr>
            <w:r w:rsidRPr="00602986">
              <w:rPr>
                <w:sz w:val="28"/>
                <w:szCs w:val="28"/>
              </w:rPr>
              <w:t>1. Утвердить Устав муниципального автономного учреждения «Центр по работе с молодежью «Объединение клубов по месту жительства»   (прилагается).</w:t>
            </w:r>
          </w:p>
          <w:p w:rsidR="00602986" w:rsidRPr="00602986" w:rsidRDefault="00602986" w:rsidP="00602986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602986">
              <w:rPr>
                <w:bCs/>
                <w:sz w:val="28"/>
                <w:szCs w:val="28"/>
              </w:rPr>
              <w:t xml:space="preserve">2. Уполномочить директора муниципального автономного учреждения «Центр по работе с молодежью «Объединение клубов по месту жительства» </w:t>
            </w:r>
            <w:proofErr w:type="spellStart"/>
            <w:r w:rsidRPr="00602986">
              <w:rPr>
                <w:bCs/>
                <w:sz w:val="28"/>
                <w:szCs w:val="28"/>
              </w:rPr>
              <w:t>Шалагину</w:t>
            </w:r>
            <w:proofErr w:type="spellEnd"/>
            <w:r w:rsidRPr="00602986">
              <w:rPr>
                <w:bCs/>
                <w:sz w:val="28"/>
                <w:szCs w:val="28"/>
              </w:rPr>
              <w:t xml:space="preserve"> С.В. зарегистрировать Устав в порядке, установленном законом Российской Федерации.</w:t>
            </w:r>
          </w:p>
          <w:p w:rsidR="00602986" w:rsidRPr="00602986" w:rsidRDefault="00602986" w:rsidP="00602986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 w:rsidRPr="00602986">
              <w:rPr>
                <w:bCs/>
                <w:sz w:val="28"/>
                <w:szCs w:val="28"/>
              </w:rPr>
              <w:t>3. Признать утратившим силу постановление администрации городского округа Верхняя Пышма от 04.02.2015 № 112 «Об утверждении Устава муниципального автономного учреждения «Центр по работе с молодежью «Объединение клубов по месту жительства».</w:t>
            </w:r>
          </w:p>
          <w:p w:rsidR="00602986" w:rsidRPr="00602986" w:rsidRDefault="00602986" w:rsidP="00602986">
            <w:pPr>
              <w:ind w:firstLine="709"/>
              <w:jc w:val="both"/>
              <w:rPr>
                <w:sz w:val="28"/>
                <w:szCs w:val="28"/>
              </w:rPr>
            </w:pPr>
            <w:r w:rsidRPr="00602986">
              <w:rPr>
                <w:sz w:val="28"/>
                <w:szCs w:val="28"/>
              </w:rPr>
              <w:t>4. Опубликовать настоящее постановление в газете «Красное знамя», Устав на официальном сайте муниципального автономного учреждения «Центр по работе с молодежью «Объединение клубов по месту жительства».</w:t>
            </w:r>
          </w:p>
          <w:p w:rsidR="00602986" w:rsidRPr="00602986" w:rsidRDefault="00602986" w:rsidP="00602986">
            <w:pPr>
              <w:ind w:firstLine="709"/>
              <w:jc w:val="both"/>
              <w:rPr>
                <w:sz w:val="28"/>
                <w:szCs w:val="28"/>
              </w:rPr>
            </w:pPr>
            <w:r w:rsidRPr="00602986">
              <w:rPr>
                <w:sz w:val="28"/>
                <w:szCs w:val="28"/>
              </w:rPr>
              <w:t xml:space="preserve">5. </w:t>
            </w:r>
            <w:proofErr w:type="gramStart"/>
            <w:r w:rsidRPr="00602986">
              <w:rPr>
                <w:sz w:val="28"/>
                <w:szCs w:val="28"/>
              </w:rPr>
              <w:t>Контроль за</w:t>
            </w:r>
            <w:proofErr w:type="gramEnd"/>
            <w:r w:rsidRPr="00602986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 w:rsidRPr="00602986">
              <w:rPr>
                <w:sz w:val="28"/>
                <w:szCs w:val="28"/>
              </w:rPr>
              <w:t>Сурнину</w:t>
            </w:r>
            <w:proofErr w:type="spellEnd"/>
            <w:r w:rsidRPr="00602986">
              <w:rPr>
                <w:sz w:val="28"/>
                <w:szCs w:val="28"/>
              </w:rPr>
              <w:t xml:space="preserve"> В.В.</w:t>
            </w:r>
          </w:p>
        </w:tc>
      </w:tr>
      <w:tr w:rsidR="00602986" w:rsidRPr="00602986" w:rsidTr="005F3E4E">
        <w:trPr>
          <w:trHeight w:val="630"/>
        </w:trPr>
        <w:tc>
          <w:tcPr>
            <w:tcW w:w="6273" w:type="dxa"/>
            <w:vAlign w:val="bottom"/>
          </w:tcPr>
          <w:p w:rsidR="00602986" w:rsidRPr="00602986" w:rsidRDefault="00602986" w:rsidP="00602986">
            <w:pPr>
              <w:ind w:firstLine="709"/>
              <w:rPr>
                <w:sz w:val="28"/>
                <w:szCs w:val="28"/>
              </w:rPr>
            </w:pPr>
          </w:p>
          <w:p w:rsidR="00602986" w:rsidRPr="00602986" w:rsidRDefault="00602986" w:rsidP="00602986">
            <w:pPr>
              <w:rPr>
                <w:sz w:val="28"/>
                <w:szCs w:val="28"/>
              </w:rPr>
            </w:pPr>
            <w:r w:rsidRPr="00602986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602986" w:rsidRPr="00602986" w:rsidRDefault="00602986" w:rsidP="00602986">
            <w:pPr>
              <w:jc w:val="right"/>
              <w:rPr>
                <w:sz w:val="28"/>
                <w:szCs w:val="28"/>
              </w:rPr>
            </w:pPr>
            <w:r w:rsidRPr="00602986">
              <w:rPr>
                <w:sz w:val="28"/>
                <w:szCs w:val="28"/>
              </w:rPr>
              <w:t>В.С. Чирков</w:t>
            </w:r>
          </w:p>
        </w:tc>
      </w:tr>
    </w:tbl>
    <w:p w:rsidR="00EF4F1F" w:rsidRPr="00602986" w:rsidRDefault="00EF4F1F" w:rsidP="00602986"/>
    <w:sectPr w:rsidR="00EF4F1F" w:rsidRPr="00602986" w:rsidSect="005E55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45" w:rsidRDefault="00AA0C45">
      <w:r>
        <w:separator/>
      </w:r>
    </w:p>
  </w:endnote>
  <w:endnote w:type="continuationSeparator" w:id="0">
    <w:p w:rsidR="00AA0C45" w:rsidRDefault="00AA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45" w:rsidRDefault="00AA0C45">
      <w:r>
        <w:separator/>
      </w:r>
    </w:p>
  </w:footnote>
  <w:footnote w:type="continuationSeparator" w:id="0">
    <w:p w:rsidR="00AA0C45" w:rsidRDefault="00AA0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732401540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2986">
      <w:rPr>
        <w:noProof/>
      </w:rPr>
      <w:t>2</w:t>
    </w:r>
    <w:r>
      <w:fldChar w:fldCharType="end"/>
    </w:r>
  </w:p>
  <w:permEnd w:id="1732401540"/>
  <w:p w:rsidR="00810AAA" w:rsidRPr="00810AAA" w:rsidRDefault="00AA0C4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AA0C45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10179D"/>
    <w:rsid w:val="00107CF2"/>
    <w:rsid w:val="002F5415"/>
    <w:rsid w:val="00335547"/>
    <w:rsid w:val="00363720"/>
    <w:rsid w:val="00377321"/>
    <w:rsid w:val="004C16AF"/>
    <w:rsid w:val="005753FF"/>
    <w:rsid w:val="005A5CD6"/>
    <w:rsid w:val="005E551B"/>
    <w:rsid w:val="00602986"/>
    <w:rsid w:val="00613EB3"/>
    <w:rsid w:val="006350D7"/>
    <w:rsid w:val="006906C9"/>
    <w:rsid w:val="00703B96"/>
    <w:rsid w:val="00756876"/>
    <w:rsid w:val="007B0E71"/>
    <w:rsid w:val="007F100B"/>
    <w:rsid w:val="008234EF"/>
    <w:rsid w:val="008315AD"/>
    <w:rsid w:val="00925EB3"/>
    <w:rsid w:val="009C1CCB"/>
    <w:rsid w:val="009E5281"/>
    <w:rsid w:val="00A65D86"/>
    <w:rsid w:val="00AA0C45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AB3EAB20BBB60952F79FD6584FE3868FC857D1282730522BC8330E0A760E2B85957B08D3D20E6D9B5B71s447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2016-10-21T11:15:00Z</dcterms:created>
  <dcterms:modified xsi:type="dcterms:W3CDTF">2016-10-21T11:15:00Z</dcterms:modified>
</cp:coreProperties>
</file>