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04"/>
        <w:gridCol w:w="425"/>
        <w:gridCol w:w="560"/>
        <w:gridCol w:w="6164"/>
      </w:tblGrid>
      <w:tr w:rsidR="00E61A08" w:rsidTr="00E61A08">
        <w:trPr>
          <w:trHeight w:val="524"/>
        </w:trPr>
        <w:tc>
          <w:tcPr>
            <w:tcW w:w="9460" w:type="dxa"/>
            <w:gridSpan w:val="5"/>
            <w:hideMark/>
          </w:tcPr>
          <w:p w:rsidR="00E61A08" w:rsidRDefault="00E61A08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61A08" w:rsidRDefault="00E61A08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Верхняя Пышма</w:t>
            </w:r>
          </w:p>
          <w:p w:rsidR="00E61A08" w:rsidRDefault="00E61A08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ПОСТАНОВЛЕНИЕ</w:t>
            </w:r>
          </w:p>
          <w:p w:rsidR="00E61A08" w:rsidRDefault="00E61A08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983E40" wp14:editId="4F98EF5F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61A08" w:rsidTr="00E61A08">
        <w:trPr>
          <w:trHeight w:val="524"/>
        </w:trPr>
        <w:tc>
          <w:tcPr>
            <w:tcW w:w="284" w:type="dxa"/>
            <w:vAlign w:val="bottom"/>
            <w:hideMark/>
          </w:tcPr>
          <w:p w:rsidR="00E61A08" w:rsidRDefault="00E61A08">
            <w:pPr>
              <w:tabs>
                <w:tab w:val="lef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1A08" w:rsidRDefault="00E61A0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Рег.дата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  <w:tc>
          <w:tcPr>
            <w:tcW w:w="425" w:type="dxa"/>
            <w:vAlign w:val="bottom"/>
            <w:hideMark/>
          </w:tcPr>
          <w:p w:rsidR="00E61A08" w:rsidRDefault="00E61A0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1A08" w:rsidRDefault="00E61A0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  <w:tc>
          <w:tcPr>
            <w:tcW w:w="6341" w:type="dxa"/>
            <w:vAlign w:val="bottom"/>
          </w:tcPr>
          <w:p w:rsidR="00E61A08" w:rsidRDefault="00E61A0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E61A08" w:rsidTr="00E61A08">
        <w:trPr>
          <w:trHeight w:val="130"/>
        </w:trPr>
        <w:tc>
          <w:tcPr>
            <w:tcW w:w="9460" w:type="dxa"/>
            <w:gridSpan w:val="5"/>
          </w:tcPr>
          <w:p w:rsidR="00E61A08" w:rsidRDefault="00E61A08">
            <w:pPr>
              <w:rPr>
                <w:sz w:val="20"/>
                <w:szCs w:val="28"/>
              </w:rPr>
            </w:pPr>
          </w:p>
        </w:tc>
      </w:tr>
      <w:tr w:rsidR="00E61A08" w:rsidTr="00E61A08">
        <w:tc>
          <w:tcPr>
            <w:tcW w:w="9460" w:type="dxa"/>
            <w:gridSpan w:val="5"/>
          </w:tcPr>
          <w:p w:rsidR="00E61A08" w:rsidRDefault="00E61A08">
            <w:pPr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>г. Верхняя Пышма</w:t>
            </w:r>
          </w:p>
          <w:p w:rsidR="00E61A08" w:rsidRDefault="00E61A08">
            <w:pPr>
              <w:rPr>
                <w:sz w:val="28"/>
                <w:szCs w:val="28"/>
                <w:lang w:val="en-US"/>
              </w:rPr>
            </w:pPr>
          </w:p>
          <w:p w:rsidR="00E61A08" w:rsidRDefault="00E61A08">
            <w:pPr>
              <w:rPr>
                <w:sz w:val="28"/>
                <w:szCs w:val="28"/>
                <w:lang w:val="en-US"/>
              </w:rPr>
            </w:pPr>
          </w:p>
        </w:tc>
      </w:tr>
      <w:tr w:rsidR="00E61A08" w:rsidTr="00E61A08">
        <w:tc>
          <w:tcPr>
            <w:tcW w:w="9460" w:type="dxa"/>
            <w:gridSpan w:val="5"/>
            <w:hideMark/>
          </w:tcPr>
          <w:p w:rsidR="00E61A08" w:rsidRDefault="00E61A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 определении уполномоченного органа по ведению реестра мест (площадок) накопления твердых коммунальных отходов на территории городского округа Верхняя Пышма</w:t>
            </w:r>
          </w:p>
        </w:tc>
      </w:tr>
      <w:tr w:rsidR="00E61A08" w:rsidTr="00E61A08">
        <w:tc>
          <w:tcPr>
            <w:tcW w:w="9460" w:type="dxa"/>
            <w:gridSpan w:val="5"/>
          </w:tcPr>
          <w:p w:rsidR="00E61A08" w:rsidRDefault="00E61A08">
            <w:pPr>
              <w:jc w:val="center"/>
              <w:rPr>
                <w:sz w:val="28"/>
                <w:szCs w:val="28"/>
              </w:rPr>
            </w:pPr>
          </w:p>
          <w:p w:rsidR="00E61A08" w:rsidRDefault="00E61A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1A08" w:rsidRDefault="00E61A08" w:rsidP="00E61A08">
      <w:pPr>
        <w:widowControl w:val="0"/>
        <w:ind w:firstLine="708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Федеральным законом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</w:t>
      </w:r>
      <w:r w:rsidRPr="00E61A08">
        <w:rPr>
          <w:sz w:val="26"/>
          <w:szCs w:val="26"/>
        </w:rPr>
        <w:t>Уставом</w:t>
      </w:r>
      <w:bookmarkStart w:id="0" w:name="_GoBack"/>
      <w:bookmarkEnd w:id="0"/>
      <w:r>
        <w:rPr>
          <w:sz w:val="26"/>
          <w:szCs w:val="26"/>
        </w:rPr>
        <w:t xml:space="preserve"> городского округа Верхняя Пышма, администрация городского округа Верхняя Пышма </w:t>
      </w:r>
      <w:proofErr w:type="gramEnd"/>
    </w:p>
    <w:p w:rsidR="00E61A08" w:rsidRDefault="00E61A08" w:rsidP="00E61A08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61A08" w:rsidRDefault="00E61A08" w:rsidP="00E61A08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Определить уполномоченным органом по ведению реестра мест (площадок) накопления твёрдых коммунальных отходов на территории городского округа Верхняя Пышма муниципальное казённое учреждение «Комитет жилищно-коммунального хозяйства» (далее –  МКУ «Комитет ЖКХ»).</w:t>
      </w:r>
    </w:p>
    <w:p w:rsidR="00E61A08" w:rsidRDefault="00E61A08" w:rsidP="00E61A08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МКУ «Комитет ЖКХ» с 01.01.2019 организовать ведение реестра мест (площадок) накопления твёрдых коммунальных отходов на территории городского округа Верхняя Пышма.</w:t>
      </w:r>
    </w:p>
    <w:p w:rsidR="00E61A08" w:rsidRDefault="00E61A08" w:rsidP="00E61A08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ф) и официальном сайте администрации городского округа Верхняя Пышма (http://movp.ru/).</w:t>
      </w:r>
    </w:p>
    <w:p w:rsidR="00E61A08" w:rsidRDefault="00E61A08" w:rsidP="00E61A08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городского округа Верхняя Пышма по вопросам жилищно-коммунального хозяйства, транспорта и связи </w:t>
      </w:r>
      <w:proofErr w:type="spellStart"/>
      <w:r>
        <w:rPr>
          <w:sz w:val="26"/>
          <w:szCs w:val="26"/>
        </w:rPr>
        <w:t>Невструева</w:t>
      </w:r>
      <w:proofErr w:type="spellEnd"/>
      <w:r>
        <w:rPr>
          <w:sz w:val="26"/>
          <w:szCs w:val="26"/>
        </w:rPr>
        <w:t xml:space="preserve"> Н.В.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3275"/>
      </w:tblGrid>
      <w:tr w:rsidR="00E61A08" w:rsidTr="00E61A08">
        <w:tc>
          <w:tcPr>
            <w:tcW w:w="6237" w:type="dxa"/>
            <w:vAlign w:val="bottom"/>
          </w:tcPr>
          <w:p w:rsidR="00E61A08" w:rsidRDefault="00E61A08">
            <w:pPr>
              <w:rPr>
                <w:sz w:val="28"/>
                <w:szCs w:val="28"/>
              </w:rPr>
            </w:pPr>
          </w:p>
          <w:p w:rsidR="00E61A08" w:rsidRDefault="00E61A08">
            <w:pPr>
              <w:rPr>
                <w:sz w:val="28"/>
                <w:szCs w:val="28"/>
              </w:rPr>
            </w:pPr>
          </w:p>
          <w:p w:rsidR="00E61A08" w:rsidRDefault="00E61A0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полномочия</w:t>
            </w:r>
          </w:p>
          <w:p w:rsidR="00E61A08" w:rsidRDefault="00E61A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городского округа</w:t>
            </w:r>
          </w:p>
        </w:tc>
        <w:tc>
          <w:tcPr>
            <w:tcW w:w="3344" w:type="dxa"/>
            <w:vAlign w:val="bottom"/>
            <w:hideMark/>
          </w:tcPr>
          <w:p w:rsidR="00E61A08" w:rsidRDefault="00E61A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В.Н. Николишин</w:t>
            </w:r>
          </w:p>
        </w:tc>
      </w:tr>
    </w:tbl>
    <w:p w:rsidR="00E61A08" w:rsidRDefault="00E61A08" w:rsidP="00E61A08">
      <w:pPr>
        <w:pStyle w:val="ConsNormal"/>
        <w:widowControl/>
        <w:ind w:firstLine="0"/>
      </w:pPr>
    </w:p>
    <w:p w:rsidR="002E34F1" w:rsidRDefault="002E34F1"/>
    <w:sectPr w:rsidR="002E34F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02" w:rsidRDefault="00014E02" w:rsidP="00E61A08">
      <w:r>
        <w:separator/>
      </w:r>
    </w:p>
  </w:endnote>
  <w:endnote w:type="continuationSeparator" w:id="0">
    <w:p w:rsidR="00014E02" w:rsidRDefault="00014E02" w:rsidP="00E6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02" w:rsidRDefault="00014E02" w:rsidP="00E61A08">
      <w:r>
        <w:separator/>
      </w:r>
    </w:p>
  </w:footnote>
  <w:footnote w:type="continuationSeparator" w:id="0">
    <w:p w:rsidR="00014E02" w:rsidRDefault="00014E02" w:rsidP="00E61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8" w:rsidRDefault="00E61A08">
    <w:pPr>
      <w:pStyle w:val="a3"/>
    </w:pPr>
  </w:p>
  <w:p w:rsidR="00E61A08" w:rsidRDefault="00E61A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764A"/>
    <w:multiLevelType w:val="hybridMultilevel"/>
    <w:tmpl w:val="5CD24B8A"/>
    <w:lvl w:ilvl="0" w:tplc="E89E9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08"/>
    <w:rsid w:val="00014E02"/>
    <w:rsid w:val="002E34F1"/>
    <w:rsid w:val="00E6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1A08"/>
  </w:style>
  <w:style w:type="paragraph" w:styleId="a5">
    <w:name w:val="footer"/>
    <w:basedOn w:val="a"/>
    <w:link w:val="a6"/>
    <w:uiPriority w:val="99"/>
    <w:unhideWhenUsed/>
    <w:rsid w:val="00E6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1A08"/>
  </w:style>
  <w:style w:type="paragraph" w:styleId="a7">
    <w:name w:val="Balloon Text"/>
    <w:basedOn w:val="a"/>
    <w:link w:val="a8"/>
    <w:uiPriority w:val="99"/>
    <w:semiHidden/>
    <w:unhideWhenUsed/>
    <w:rsid w:val="00E61A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A0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61A0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61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1A08"/>
  </w:style>
  <w:style w:type="paragraph" w:styleId="a5">
    <w:name w:val="footer"/>
    <w:basedOn w:val="a"/>
    <w:link w:val="a6"/>
    <w:uiPriority w:val="99"/>
    <w:unhideWhenUsed/>
    <w:rsid w:val="00E6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1A08"/>
  </w:style>
  <w:style w:type="paragraph" w:styleId="a7">
    <w:name w:val="Balloon Text"/>
    <w:basedOn w:val="a"/>
    <w:link w:val="a8"/>
    <w:uiPriority w:val="99"/>
    <w:semiHidden/>
    <w:unhideWhenUsed/>
    <w:rsid w:val="00E61A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A0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61A0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61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0299-909E-486A-A490-83C87707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2018-12-18T06:35:00Z</dcterms:created>
  <dcterms:modified xsi:type="dcterms:W3CDTF">2018-12-18T06:36:00Z</dcterms:modified>
</cp:coreProperties>
</file>