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3EB" w:rsidRPr="00A133EB" w14:paraId="43204803" w14:textId="77777777" w:rsidTr="00F85856">
        <w:tc>
          <w:tcPr>
            <w:tcW w:w="4785" w:type="dxa"/>
            <w:shd w:val="clear" w:color="auto" w:fill="auto"/>
          </w:tcPr>
          <w:p w14:paraId="3EF3A8C6" w14:textId="77777777" w:rsidR="00A133EB" w:rsidRPr="00A133EB" w:rsidRDefault="00A133EB" w:rsidP="00A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49E9CC2" w14:textId="77777777" w:rsidR="00A133EB" w:rsidRPr="00A133EB" w:rsidRDefault="00A133EB" w:rsidP="00A1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73F0765F" w14:textId="77777777" w:rsidR="00A133EB" w:rsidRPr="00A133EB" w:rsidRDefault="00A133EB" w:rsidP="00A1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6AFA07AE" w14:textId="77777777" w:rsidR="00A133EB" w:rsidRPr="00A133EB" w:rsidRDefault="00A133EB" w:rsidP="00A1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A133EB" w:rsidRPr="00A133EB" w14:paraId="665DD9C2" w14:textId="77777777" w:rsidTr="00F85856">
              <w:tc>
                <w:tcPr>
                  <w:tcW w:w="534" w:type="dxa"/>
                  <w:shd w:val="clear" w:color="auto" w:fill="auto"/>
                </w:tcPr>
                <w:p w14:paraId="15059114" w14:textId="77777777" w:rsidR="00A133EB" w:rsidRPr="00A133EB" w:rsidRDefault="00A133EB" w:rsidP="00A1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33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9B7147" w14:textId="708D57F9" w:rsidR="00A133EB" w:rsidRPr="00A133EB" w:rsidRDefault="00C734B3" w:rsidP="00A13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25.06.2018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14:paraId="13556F70" w14:textId="77777777" w:rsidR="00A133EB" w:rsidRPr="00A133EB" w:rsidRDefault="00A133EB" w:rsidP="00A1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33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A0C978" w14:textId="2736CF3E" w:rsidR="00A133EB" w:rsidRPr="00A133EB" w:rsidRDefault="00C734B3" w:rsidP="00A133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534</w:t>
                  </w:r>
                  <w:bookmarkStart w:id="0" w:name="_GoBack"/>
                  <w:bookmarkEnd w:id="0"/>
                  <w:r w:rsidR="00A133EB" w:rsidRPr="00A133EB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="00A133EB" w:rsidRPr="00A133EB">
                    <w:rPr>
                      <w:rFonts w:ascii="Calibri" w:eastAsia="Calibri" w:hAnsi="Calibri" w:cs="Times New Roman"/>
                    </w:rPr>
                    <w:instrText xml:space="preserve"> DOCPROPERTY  Рег.№  \* MERGEFORMAT </w:instrText>
                  </w:r>
                  <w:r w:rsidR="00A133EB" w:rsidRPr="00A133EB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="00A133EB" w:rsidRPr="00A133EB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A133EB" w:rsidRPr="00A133EB">
                    <w:rPr>
                      <w:rFonts w:ascii="Calibri" w:eastAsia="Calibri" w:hAnsi="Calibri" w:cs="Times New Roman"/>
                    </w:rPr>
                    <w:fldChar w:fldCharType="end"/>
                  </w:r>
                </w:p>
              </w:tc>
            </w:tr>
          </w:tbl>
          <w:p w14:paraId="3977C729" w14:textId="77777777" w:rsidR="00A133EB" w:rsidRPr="00A133EB" w:rsidRDefault="00A133EB" w:rsidP="00A1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7765F1" w14:textId="77777777" w:rsidR="00A133EB" w:rsidRPr="00A133EB" w:rsidRDefault="00A133EB" w:rsidP="00A13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EBA0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2982579C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СУБСИДИЙ НА РЕАЛИЗАЦИЮ</w:t>
      </w:r>
    </w:p>
    <w:p w14:paraId="0867CBB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ЗНАЧИМЫХ ПРОЕКТОВ, НАПРАВЛЕННЫХ НА РАЗВИТИЕ</w:t>
      </w:r>
    </w:p>
    <w:p w14:paraId="10FE4535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ТЕРРИТОРИАЛЬНОГО ОБЩЕСТВЕННОГО САМОУПРАВЛЕНИЯ </w:t>
      </w:r>
    </w:p>
    <w:p w14:paraId="05B1B80E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ГОРОДСКОМ ОКРУГЕ ВЕРХНЯЯ ПЫШМА</w:t>
      </w:r>
    </w:p>
    <w:p w14:paraId="0DEEB49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31E5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3BFE968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1FDCE" w14:textId="77777777" w:rsid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механизм предоставления субсидий на реализацию социально значимых проектов, направленных на развитие территориального общественного самоуправления в городском округе Верхняя Пышма.</w:t>
      </w:r>
    </w:p>
    <w:p w14:paraId="1671BB21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2A139" w14:textId="1D61AD24" w:rsid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0"/>
      <w:bookmarkEnd w:id="1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Социально значимым проектом в рамках настоящего Порядка считается комплекс мероприятий по осуществлению собственных инициатив жителей городского округа Верхняя Пышма (далее – городской округ) по вопросам местного значения в области благоустройства городского округа, на </w:t>
      </w:r>
      <w:r w:rsidR="0064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9B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территориальное общественное самоуправление: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 (далее - Проект).</w:t>
      </w:r>
    </w:p>
    <w:p w14:paraId="0A8DBF19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FFC4B" w14:textId="36A942BA" w:rsid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Субсидии предоставляются на безвозмездной </w:t>
      </w:r>
      <w:r w:rsidR="000A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безвозвратной конкурсной основе на условиях софинансирования части расходов по реализации Проектов.</w:t>
      </w:r>
    </w:p>
    <w:p w14:paraId="7AE8E42A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EBB5D" w14:textId="7DA208D3" w:rsid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64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городского округа, осуществляющим предоставление субсидий в пределах бюджетных ассигнований,</w:t>
      </w:r>
      <w:r w:rsidR="00645B89" w:rsidRPr="0064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в бюджете городского округа на соответствующий финансовый год и плановый период, и лимитов бюджетных обязательств, утвержденных на предоставление субсидий</w:t>
      </w:r>
      <w:r w:rsidR="003A6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64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Верхняя Пышма (далее – Администрация).</w:t>
      </w:r>
    </w:p>
    <w:p w14:paraId="53862767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6AAD7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проведения конкурса на право получения субсидий на реализацию Проектов (далее – Конкурс) являются:</w:t>
      </w:r>
    </w:p>
    <w:p w14:paraId="0FB4BB99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значимость Проектов, представляемых для участия в Конкурсе;</w:t>
      </w:r>
    </w:p>
    <w:p w14:paraId="238D869E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гласность, информирование населения об объявлении, ходе и результатах Конкурса;</w:t>
      </w:r>
    </w:p>
    <w:p w14:paraId="0772316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равенство прав участников Конкурса;</w:t>
      </w:r>
    </w:p>
    <w:p w14:paraId="42DE9D6E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состязательность;</w:t>
      </w:r>
    </w:p>
    <w:p w14:paraId="714A4A58" w14:textId="77777777" w:rsid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победителей на конкурсной основе с учетом критериев оценки представленных Проектов.</w:t>
      </w:r>
    </w:p>
    <w:p w14:paraId="5CA275E7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2F373" w14:textId="06C92A63" w:rsid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Целью проведения Конкурса является развитие и поддержка собственных инициатив граждан через территориальные общественные самоуправления</w:t>
      </w:r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ТОС</w:t>
      </w:r>
      <w:r w:rsidR="00616D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9216CD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268C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Задачи Конкурса:</w:t>
      </w:r>
    </w:p>
    <w:p w14:paraId="6149961E" w14:textId="66032601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деятельности</w:t>
      </w:r>
      <w:r w:rsidR="0061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10ED37" w14:textId="77777777" w:rsid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и стимулирование собственных инициатив граждан, создание условий 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Проектов в интересах населения соответствующей территории городского округа.</w:t>
      </w:r>
    </w:p>
    <w:p w14:paraId="0281A84B" w14:textId="77777777" w:rsidR="000A77F4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5E740" w14:textId="366C6875" w:rsidR="00602A56" w:rsidRPr="00602A56" w:rsidRDefault="00602A56" w:rsidP="0060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Субсидии </w:t>
      </w: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ТОСам</w:t>
      </w:r>
      <w:proofErr w:type="spellEnd"/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отвечающим следующим требованиям:</w:t>
      </w:r>
    </w:p>
    <w:p w14:paraId="7D24941E" w14:textId="77777777" w:rsidR="00602A56" w:rsidRDefault="00602A56" w:rsidP="00602A56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в качестве юридического лица в порядке, установленном законодательством Российской Федерации, и состоящим на налоговом учете в территориальном налоговом органе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</w:t>
      </w: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B0D1B3" w14:textId="77777777" w:rsidR="00602A56" w:rsidRDefault="00602A56" w:rsidP="00602A56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деятельность на территории городского округа Верхняя Пышма;</w:t>
      </w:r>
    </w:p>
    <w:p w14:paraId="1D0C162D" w14:textId="77777777" w:rsidR="00602A56" w:rsidRDefault="00602A56" w:rsidP="00602A56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8511D91" w14:textId="77777777" w:rsidR="00602A56" w:rsidRDefault="00602A56" w:rsidP="00602A56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находящимся в состоянии реорганизации, ликвидации, в отношении которых не принято решение о признании банкротом и об открытии конкурсного производства;</w:t>
      </w:r>
    </w:p>
    <w:p w14:paraId="1B0E77E5" w14:textId="77777777" w:rsidR="00602A56" w:rsidRDefault="00602A56" w:rsidP="00602A56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4AD1844" w14:textId="77777777" w:rsidR="00602A56" w:rsidRDefault="00602A56" w:rsidP="00602A56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имеющим просроченной задолженности по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 субсидий</w:t>
      </w: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предоставленных в том числе в соответствии с иными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и иной просроченной задолженности перед бюджетом городского округа Верхняя Пышма;</w:t>
      </w:r>
    </w:p>
    <w:p w14:paraId="454BAC5E" w14:textId="77777777" w:rsidR="00602A56" w:rsidRDefault="00602A56" w:rsidP="00602A56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являющимся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настоящего Порядка;</w:t>
      </w:r>
    </w:p>
    <w:p w14:paraId="45D61211" w14:textId="4A22C9A8" w:rsidR="00602A56" w:rsidRPr="00602A56" w:rsidRDefault="00602A56" w:rsidP="00602A56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олучатель субсидии обеспечивает софинансирование, при котором минимальный размер долевого участия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Проекта</w:t>
      </w: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фактической стоимости работ.</w:t>
      </w:r>
    </w:p>
    <w:p w14:paraId="36160CB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1F5E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и порядок предоставления субсидий </w:t>
      </w:r>
    </w:p>
    <w:p w14:paraId="7274C2D7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89E49" w14:textId="5ED5F0CC" w:rsidR="00793E1A" w:rsidRPr="00793E1A" w:rsidRDefault="00793E1A" w:rsidP="0079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Организатором Конкурса является Администрация. Фактические </w:t>
      </w:r>
      <w:r w:rsidR="003A1D67" w:rsidRPr="00793E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организации</w:t>
      </w:r>
      <w:r w:rsidRPr="0079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выполняет Муниципальное казенное учреждение «Комитет жилищно-коммунального хозяйства» (далее – Организатор конкурса). </w:t>
      </w:r>
    </w:p>
    <w:p w14:paraId="08CE48B4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05A8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Организатор конкурса осуществляет следующие функции:</w:t>
      </w:r>
    </w:p>
    <w:p w14:paraId="61C7F31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дату проведения Конкурса;</w:t>
      </w:r>
    </w:p>
    <w:p w14:paraId="4EC4C8E3" w14:textId="37C53F7A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извещение о проведении Конкурса и публикует соответствующее сообщение в информаци</w:t>
      </w:r>
      <w:r w:rsidR="000A7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Интернет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Администрации;</w:t>
      </w:r>
    </w:p>
    <w:p w14:paraId="6E5B940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прием, регистрацию и хранение поступивших заявок на участие в Конкурсе, а также документов и материалов к ним;</w:t>
      </w:r>
    </w:p>
    <w:p w14:paraId="4A4A3857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техническое обеспечение деятельности конкурсной комиссии;</w:t>
      </w:r>
    </w:p>
    <w:p w14:paraId="1C60482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доводит до сведения участников Конкурса его результаты;</w:t>
      </w:r>
    </w:p>
    <w:p w14:paraId="34BE001A" w14:textId="6DB4A716" w:rsid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мониторинг реализуемых в </w:t>
      </w:r>
      <w:r w:rsidR="00204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проекта мероприятий.</w:t>
      </w:r>
    </w:p>
    <w:p w14:paraId="2520F594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6B4CB" w14:textId="2EC56E20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Проведение Конкурса осуществляет</w:t>
      </w:r>
      <w:r w:rsidR="0067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по отбору П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(далее - Конкурсная комиссия).</w:t>
      </w:r>
    </w:p>
    <w:p w14:paraId="1A22B74D" w14:textId="7793A9EB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Организатор конкурса готовит муниципальный правовой акт об утверждении состава Конкурсной комиссии</w:t>
      </w:r>
      <w:r w:rsidR="00A22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DEB9A6" w14:textId="02C8C530" w:rsidR="00A133EB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Конкурсная комиссия</w:t>
      </w:r>
      <w:r w:rsidR="00A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коллегиальным органом;</w:t>
      </w:r>
    </w:p>
    <w:p w14:paraId="3B84E36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Конкурсная комиссия выполняет следующие функции:</w:t>
      </w:r>
    </w:p>
    <w:p w14:paraId="7413E46A" w14:textId="0E605AC8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</w:t>
      </w:r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пуске либо </w:t>
      </w:r>
      <w:proofErr w:type="spellStart"/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конкурсе;</w:t>
      </w:r>
    </w:p>
    <w:p w14:paraId="3A2EB117" w14:textId="788B34BC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>- посл</w:t>
      </w:r>
      <w:r w:rsidR="006004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 принятия решения о допуске </w:t>
      </w:r>
      <w:proofErr w:type="spellStart"/>
      <w:r w:rsidR="0060043B">
        <w:rPr>
          <w:rFonts w:ascii="Times New Roman" w:eastAsia="Times New Roman" w:hAnsi="Times New Roman" w:cs="Arial"/>
          <w:sz w:val="24"/>
          <w:szCs w:val="24"/>
          <w:lang w:eastAsia="ru-RU"/>
        </w:rPr>
        <w:t>ТОСа</w:t>
      </w:r>
      <w:proofErr w:type="spellEnd"/>
      <w:r w:rsidR="00A22D4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участию в К</w:t>
      </w:r>
      <w:r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>онкурсе в течение 3 рабочих дней осуществляет рассмотрение, оценку и сопоставление Проектов, предста</w:t>
      </w:r>
      <w:r w:rsidR="00A22D46">
        <w:rPr>
          <w:rFonts w:ascii="Times New Roman" w:eastAsia="Times New Roman" w:hAnsi="Times New Roman" w:cs="Arial"/>
          <w:sz w:val="24"/>
          <w:szCs w:val="24"/>
          <w:lang w:eastAsia="ru-RU"/>
        </w:rPr>
        <w:t>вленных в заявках на участие в К</w:t>
      </w:r>
      <w:r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онкурсе, в соответствии с критериями </w:t>
      </w:r>
      <w:r w:rsidR="00ED6400">
        <w:rPr>
          <w:rFonts w:ascii="Times New Roman" w:eastAsia="Times New Roman" w:hAnsi="Times New Roman" w:cs="Arial"/>
          <w:sz w:val="24"/>
          <w:szCs w:val="24"/>
          <w:lang w:eastAsia="ru-RU"/>
        </w:rPr>
        <w:t>оценки проектов</w:t>
      </w:r>
      <w:r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указанными в Приложении № 4 настоящего Порядка, по балльной системе, определяет результат путем суммирования баллов, выставляемых </w:t>
      </w:r>
      <w:r w:rsidR="00ED64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членами </w:t>
      </w:r>
      <w:r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Комиссией один раз; </w:t>
      </w:r>
    </w:p>
    <w:p w14:paraId="2C4C9F7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>- в пределах лимитов бюджетных обязательств на текущий год принимает решение о признании участников Конкурса, набравших наибольшие суммы баллов, победителями.</w:t>
      </w:r>
    </w:p>
    <w:p w14:paraId="128F59F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если участники Конкурса набрали равное количество баллов, преимущественное право на получение субсидии признается за тем участником, чья заявка на участие в Конкурсе была ранее зарегистрирована в журнале регистрации заявок на участие в Конкурсе.</w:t>
      </w:r>
    </w:p>
    <w:p w14:paraId="207B7DF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Заседание Конкурсной комиссии считается правомочным, если на нем присутствуют не менее 2/3 ее членов.</w:t>
      </w:r>
    </w:p>
    <w:p w14:paraId="5BA3EA0C" w14:textId="5F9958E7" w:rsidR="00A133EB" w:rsidRPr="00A133EB" w:rsidRDefault="00D341F9" w:rsidP="00ED6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0A7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5</w:t>
      </w:r>
      <w:r w:rsidR="00A133EB"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Все решения Конкурсной комиссии (решения о допуске либо </w:t>
      </w:r>
      <w:proofErr w:type="spellStart"/>
      <w:r w:rsidR="00A133EB"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>недопуске</w:t>
      </w:r>
      <w:proofErr w:type="spellEnd"/>
      <w:r w:rsidR="00A133EB"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60043B">
        <w:rPr>
          <w:rFonts w:ascii="Times New Roman" w:eastAsia="Times New Roman" w:hAnsi="Times New Roman" w:cs="Arial"/>
          <w:sz w:val="24"/>
          <w:szCs w:val="24"/>
          <w:lang w:eastAsia="ru-RU"/>
        </w:rPr>
        <w:t>ТОСа</w:t>
      </w:r>
      <w:proofErr w:type="spellEnd"/>
      <w:r w:rsidR="00A133EB"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участию в Конкурсе, о признании </w:t>
      </w:r>
      <w:proofErr w:type="spellStart"/>
      <w:r w:rsidR="0060043B">
        <w:rPr>
          <w:rFonts w:ascii="Times New Roman" w:eastAsia="Times New Roman" w:hAnsi="Times New Roman" w:cs="Arial"/>
          <w:sz w:val="24"/>
          <w:szCs w:val="24"/>
          <w:lang w:eastAsia="ru-RU"/>
        </w:rPr>
        <w:t>ТОСа</w:t>
      </w:r>
      <w:proofErr w:type="spellEnd"/>
      <w:r w:rsidR="00A133EB"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победителем Конкурса) оформляются протоколом Конкурсной комиссии, который доводится до Организатора конкурса в течение 3 рабочих дней с момента принятия решения.</w:t>
      </w:r>
    </w:p>
    <w:p w14:paraId="3A56B3E3" w14:textId="384BC104" w:rsidR="00A133EB" w:rsidRDefault="00ED6400" w:rsidP="00A1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="00D341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0A77F4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6004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  <w:proofErr w:type="spellStart"/>
      <w:r w:rsidR="0060043B">
        <w:rPr>
          <w:rFonts w:ascii="Times New Roman" w:eastAsia="Times New Roman" w:hAnsi="Times New Roman" w:cs="Arial"/>
          <w:sz w:val="24"/>
          <w:szCs w:val="24"/>
          <w:lang w:eastAsia="ru-RU"/>
        </w:rPr>
        <w:t>ТОСы</w:t>
      </w:r>
      <w:proofErr w:type="spellEnd"/>
      <w:r w:rsidR="00A133EB" w:rsidRPr="00A133E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уведомляются Организатором конкурса о решениях Конкурсной комиссии в течение 7 рабочих дней со дня принятия решений.</w:t>
      </w:r>
    </w:p>
    <w:p w14:paraId="14090C76" w14:textId="77777777" w:rsidR="000A77F4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0A362E7" w14:textId="77027988" w:rsidR="00A133EB" w:rsidRDefault="004B425A" w:rsidP="00A81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33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Конкурсе </w:t>
      </w:r>
      <w:proofErr w:type="spellStart"/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</w:t>
      </w:r>
      <w:r w:rsidR="000A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конкурса заявку (П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 к настоящему Порядку) в срок, указанный в извещении о проведении Конкурса.</w:t>
      </w:r>
    </w:p>
    <w:p w14:paraId="49992322" w14:textId="77777777" w:rsidR="000A77F4" w:rsidRPr="00A133EB" w:rsidRDefault="000A77F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E59F" w14:textId="0A2ECD1D" w:rsidR="00A133EB" w:rsidRPr="00A133EB" w:rsidRDefault="00A81338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заявке прилагаются:</w:t>
      </w:r>
    </w:p>
    <w:p w14:paraId="4E16FD52" w14:textId="519C911D" w:rsidR="00A133EB" w:rsidRPr="00A133EB" w:rsidRDefault="0060043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копия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="00D34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одписью руководителя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печатью;</w:t>
      </w:r>
    </w:p>
    <w:p w14:paraId="63011697" w14:textId="76A01B73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лиц,</w:t>
      </w:r>
      <w:r w:rsidRPr="00D24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B5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B5FBC" w:rsidRPr="009B5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дтверждающая</w:t>
      </w:r>
      <w:r w:rsidRPr="009B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процедур реорганизации, ликвидации или банкротства, </w:t>
      </w:r>
      <w:r w:rsidR="009B5FBC" w:rsidRPr="009B5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</w:t>
      </w:r>
      <w:r w:rsidRPr="009B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налоговыми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или ее </w:t>
      </w:r>
      <w:r w:rsidR="009B5FBC" w:rsidRPr="009B5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</w:t>
      </w:r>
      <w:r w:rsidRPr="009B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дату не ранее чем за 3 м</w:t>
      </w:r>
      <w:r w:rsidR="00A813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есяца до дня предоставления заявки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C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BCC9CF6" w14:textId="594C6B54" w:rsidR="00A133EB" w:rsidRP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свидетельства о государственной регистрации юридического лица;</w:t>
      </w:r>
    </w:p>
    <w:p w14:paraId="33AE57BE" w14:textId="17B1FF54" w:rsidR="00A133EB" w:rsidRP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свидетельства о постановке на налоговый учет;</w:t>
      </w:r>
    </w:p>
    <w:p w14:paraId="4268EDB6" w14:textId="564E683B" w:rsidR="00A133EB" w:rsidRP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640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D6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алогового органа, подтверждающая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</w:t>
      </w:r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твие у </w:t>
      </w:r>
      <w:proofErr w:type="spellStart"/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="003A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неисполненных обязанностей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E744937" w14:textId="7CC78FD3" w:rsidR="00A133EB" w:rsidRP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назначение на должность руководителя ил</w:t>
      </w:r>
      <w:r w:rsidR="00ED64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доверенность, уполномочивающая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 на подписание соглашения от лица ТОС;</w:t>
      </w:r>
    </w:p>
    <w:p w14:paraId="5E29A49C" w14:textId="4A3D3855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5E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656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протокол собрания ТОС (П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</w:t>
      </w:r>
      <w:r w:rsidR="004B42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 2 к настоящему Порядку);</w:t>
      </w:r>
    </w:p>
    <w:p w14:paraId="7E9CE882" w14:textId="67B60E30" w:rsidR="00A133EB" w:rsidRP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D64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организации 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собственных средст</w:t>
      </w:r>
      <w:r w:rsidR="00600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расчетном счете ТОС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не ниже средств, достаточных для софинансирования Проекта;</w:t>
      </w:r>
    </w:p>
    <w:p w14:paraId="6490BC62" w14:textId="70D88507" w:rsidR="00A133EB" w:rsidRP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 в виде гарантийных писем (при наличии); </w:t>
      </w:r>
    </w:p>
    <w:p w14:paraId="1F97F0DE" w14:textId="35346F03" w:rsidR="00A133EB" w:rsidRP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фотоматериалы о текущем состоянии объекта, где планируется проводить работы в рамках Проекта;</w:t>
      </w:r>
    </w:p>
    <w:p w14:paraId="23003264" w14:textId="54CC4E1D" w:rsidR="00A133EB" w:rsidRP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8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1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проекта;</w:t>
      </w:r>
    </w:p>
    <w:p w14:paraId="5999F394" w14:textId="7103A6E7" w:rsidR="00A133EB" w:rsidRDefault="00135E0F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A64E2" w:rsidRPr="003A6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права на земельный участок</w:t>
      </w:r>
      <w:r w:rsidR="003A6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2807B4" w14:textId="00DA92BA" w:rsidR="003A64E2" w:rsidRPr="003A64E2" w:rsidRDefault="003A64E2" w:rsidP="003A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58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  <w:r w:rsidRPr="003A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</w:t>
      </w:r>
      <w:r w:rsidR="00EA6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A5F7A" w14:textId="77777777" w:rsidR="00F94854" w:rsidRPr="00A133EB" w:rsidRDefault="00F94854" w:rsidP="00BB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27FE5" w14:textId="10BE0344" w:rsidR="00A133EB" w:rsidRPr="00A133EB" w:rsidRDefault="00EA68B3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предоставления заявок на участие в Конкурсе:</w:t>
      </w:r>
    </w:p>
    <w:p w14:paraId="71A120B2" w14:textId="289FE91B" w:rsidR="00A133EB" w:rsidRPr="00A133EB" w:rsidRDefault="00EA68B3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аявки, оформленные в со</w:t>
      </w:r>
      <w:r w:rsidR="00733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требованиями п. 2.5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3EB" w:rsidRPr="00A133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представляются Организатору конкурса в сроки, определенные муниципальным правовым актом в виде распоряжения Администрации о проведении Конкурса (далее – Распоряжение).</w:t>
      </w:r>
    </w:p>
    <w:p w14:paraId="4D7048D2" w14:textId="446F14F6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Заявка подается в письменном виде в запечатанном конверте с описью вложения под расписку при наличии документа, удостоверяющего личность претендента, либо документа, удостоверяющего личность и полномочия его представителя, или направляются заказным пис</w:t>
      </w:r>
      <w:r w:rsidR="0053491C">
        <w:rPr>
          <w:rFonts w:ascii="Times New Roman" w:eastAsia="Times New Roman" w:hAnsi="Times New Roman" w:cs="Times New Roman"/>
          <w:sz w:val="24"/>
          <w:szCs w:val="24"/>
          <w:lang w:eastAsia="ru-RU"/>
        </w:rPr>
        <w:t>ьмом с описью вложения в адрес О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конкурса. При этом на кон</w:t>
      </w:r>
      <w:r w:rsidR="00534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 указывается наименование К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14:paraId="67A6796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84"/>
      <w:bookmarkEnd w:id="3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Заявки, поступившие позднее срока, установленного Распоряжением, не рассматриваются.</w:t>
      </w:r>
    </w:p>
    <w:p w14:paraId="788B56F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Каждая заявка регистрируется Организатором конкурса в </w:t>
      </w:r>
      <w:hyperlink r:id="rId8" w:anchor="Par325" w:tooltip="ЖУРНАЛ" w:history="1">
        <w:r w:rsidRPr="00A133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заявок (Приложение № 3 к настоящему Порядку). </w:t>
      </w:r>
    </w:p>
    <w:p w14:paraId="1493AAE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Организатор конкурса направляет зарегистрированные заявки в Конкурсную комиссию в течение 1 рабочего дня со дня окончания приема конкурсных заявок.</w:t>
      </w:r>
    </w:p>
    <w:p w14:paraId="000F444C" w14:textId="6E9C4DC4" w:rsidR="00A133EB" w:rsidRPr="00A133EB" w:rsidRDefault="00ED27C5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ТОС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достоверность информации, содержащейся в заявке.</w:t>
      </w:r>
    </w:p>
    <w:p w14:paraId="58BDB7AA" w14:textId="77777777" w:rsidR="00F94854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Представленные заявки возврату не подлежат.</w:t>
      </w:r>
    </w:p>
    <w:p w14:paraId="64BBC0D1" w14:textId="013BE7C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E10E63" w14:textId="17E5EDA1" w:rsidR="00A133EB" w:rsidRPr="00A133EB" w:rsidRDefault="0073308C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89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75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ED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нованиями для отказа </w:t>
      </w:r>
      <w:proofErr w:type="spellStart"/>
      <w:r w:rsidR="00ED2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ТОСу</w:t>
      </w:r>
      <w:proofErr w:type="spellEnd"/>
      <w:r w:rsidR="0074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субсидии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F1A1C4" w14:textId="44399EDA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представленных </w:t>
      </w:r>
      <w:proofErr w:type="spellStart"/>
      <w:r w:rsidR="00ED2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="0022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требованиям, определенным </w:t>
      </w:r>
      <w:r w:rsidR="00D9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</w:t>
      </w:r>
      <w:r w:rsidR="002E4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D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2DD79FB7" w14:textId="3A29FF14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недостоверность представленной </w:t>
      </w:r>
      <w:proofErr w:type="spellStart"/>
      <w:r w:rsidR="00ED2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="003C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733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BE6A22" w14:textId="77777777" w:rsidR="0073308C" w:rsidRDefault="0073308C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A7DAF" w14:textId="3716EB8D" w:rsidR="00A133EB" w:rsidRDefault="0073308C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признании </w:t>
      </w:r>
      <w:proofErr w:type="spellStart"/>
      <w:r w:rsidR="00ED2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объявляется Организатором конкурса в средствах массовой информации и размещается на официальном сайте Администрации в информационно-телекоммуникационной сети Интернет в течение 5 рабочих дней со дня подписания протокола о подведении итогов Конкурса.</w:t>
      </w:r>
    </w:p>
    <w:p w14:paraId="5EBFC08B" w14:textId="77777777" w:rsidR="00F94854" w:rsidRPr="00A133EB" w:rsidRDefault="00F9485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E0663" w14:textId="6D7C1F82" w:rsidR="0073308C" w:rsidRPr="0073308C" w:rsidRDefault="0073308C" w:rsidP="007330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308C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 окончании срока подачи заявок на участие в Конкурсе не подана ни одна заявка, Конкурс признается несостоявшимся.</w:t>
      </w:r>
    </w:p>
    <w:p w14:paraId="7D4A8243" w14:textId="13D91742" w:rsidR="00F94854" w:rsidRPr="00A133EB" w:rsidRDefault="00F94854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3DD51" w14:textId="6AE5EC5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1B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 Конкурса и финансирование:</w:t>
      </w:r>
    </w:p>
    <w:p w14:paraId="6E3E5792" w14:textId="587CD8A2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Субсидия предос</w:t>
      </w:r>
      <w:r w:rsidR="005C6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тавляется в размере не более 95 процентов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сто</w:t>
      </w:r>
      <w:r w:rsid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имости Проекта, указанной в </w:t>
      </w:r>
      <w:r w:rsidR="00B8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сметной документации</w:t>
      </w:r>
      <w:r w:rsid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суммы объявленной в Конкурсе. Предоставление субсидий осуществляется в пределах средств, предусмотренных в бюджете городского округа на соответствующий </w:t>
      </w:r>
      <w:r w:rsidR="00F9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14:paraId="5836B682" w14:textId="77777777" w:rsidR="00F740A8" w:rsidRPr="00F740A8" w:rsidRDefault="00F740A8" w:rsidP="00F7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Проверку сметной документации по составу, видам работ и применяемым расценкам осуществляет муниципальное бюджетное учреждение «Управление капитального строительства городского округа Верхняя Пышма».</w:t>
      </w:r>
    </w:p>
    <w:p w14:paraId="46048233" w14:textId="77777777" w:rsidR="00F740A8" w:rsidRPr="00F740A8" w:rsidRDefault="00F740A8" w:rsidP="00F7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Субсидия предоставляется в следующем порядке:</w:t>
      </w:r>
    </w:p>
    <w:p w14:paraId="3603CABA" w14:textId="4E0CCB77" w:rsidR="00F740A8" w:rsidRPr="00F740A8" w:rsidRDefault="00F740A8" w:rsidP="00F7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первый транш в размере 30 (тридцати) процентов от суммы субсидии, распределенной данному </w:t>
      </w:r>
      <w:proofErr w:type="spellStart"/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ТОСу</w:t>
      </w:r>
      <w:proofErr w:type="spellEnd"/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10 (десяти) рабочих дней </w:t>
      </w:r>
      <w:proofErr w:type="gramStart"/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</w:t>
      </w:r>
      <w:proofErr w:type="gramEnd"/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</w:t>
      </w:r>
      <w:r w:rsidR="0090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подряда. Пере</w:t>
      </w:r>
      <w:r w:rsidR="0004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числение субсидии </w:t>
      </w:r>
      <w:proofErr w:type="spellStart"/>
      <w:r w:rsidR="0004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ТОСу</w:t>
      </w:r>
      <w:proofErr w:type="spellEnd"/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Соглашения, сформированного в соответствии с типовой формой договора о предоставлении субсидии, установленной Финансовым управлением городского округа Верхняя Пышма, и распоряжения Администрации;</w:t>
      </w:r>
    </w:p>
    <w:p w14:paraId="4A850023" w14:textId="69DB3738" w:rsidR="00F740A8" w:rsidRPr="00F740A8" w:rsidRDefault="00F740A8" w:rsidP="00F7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второй и последующие транши (по мере выполнения работ) в размере не более 70 (семидесяти) процентов от суммы субси</w:t>
      </w:r>
      <w:r w:rsidR="0098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дии, распределенной данному </w:t>
      </w:r>
      <w:proofErr w:type="spellStart"/>
      <w:r w:rsidR="00986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ТОСу</w:t>
      </w:r>
      <w:proofErr w:type="spellEnd"/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10 (десяти) рабочих дней с даты предоставления получателем Организатору </w:t>
      </w:r>
      <w:r w:rsidR="0098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F74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выполнение работ, предусмотренных сметной документацией (акты выполненных работ по форме КС-2, справки о стоимости выполненных работ по форме КС-3, акты приемки-передачи результата выполненных работ по договору подряда), на основании распоряжения Администрации.</w:t>
      </w:r>
    </w:p>
    <w:p w14:paraId="6179E5BF" w14:textId="7DDE0325" w:rsidR="00A133EB" w:rsidRDefault="00651C7D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33EB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Сроки использования субсидии определяются с учетом сроков реализации Проекта в пределах финансового года не позднее 15 ноября.</w:t>
      </w:r>
    </w:p>
    <w:p w14:paraId="72DB07A0" w14:textId="77777777" w:rsidR="001A2617" w:rsidRDefault="001A2617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A933F" w14:textId="77777777" w:rsidR="00532D99" w:rsidRDefault="00532D99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9CA7E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отчетности</w:t>
      </w:r>
    </w:p>
    <w:p w14:paraId="2F49FE38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A77E5" w14:textId="5BB39DFF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субсидии после завершения реализации Проекта не позднее 01 декабря предоставляет Организатору конкурса отчет (Приложение №</w:t>
      </w:r>
      <w:r w:rsidR="0062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приложением копий подтверждающих финансовых документов</w:t>
      </w:r>
      <w:r w:rsidR="00841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C665F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Организатор конкурса предоставляет в Администрацию отчет об использовании бюджетных средств, направленных на реализацию Проектов, в срок до 25 декабря текущего года.</w:t>
      </w:r>
    </w:p>
    <w:p w14:paraId="084232B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0274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об осуществлении контроля за соблюдением</w:t>
      </w:r>
    </w:p>
    <w:p w14:paraId="110F298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целей и порядка предоставления субсидий</w:t>
      </w:r>
    </w:p>
    <w:p w14:paraId="0DB9FBF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ответственности за их нарушение</w:t>
      </w:r>
    </w:p>
    <w:p w14:paraId="3302E76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117328C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Ответственность за нарушение условий, целей и порядка предоставления субсидии, а также недостоверность предоставленных документов возлагается на ТОС.</w:t>
      </w:r>
    </w:p>
    <w:p w14:paraId="09EFA758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Средства субсидии носят целевой характер и не могут быть использованы на другие цели.</w:t>
      </w:r>
    </w:p>
    <w:p w14:paraId="49F3A107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14:paraId="22755D0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Нарушение </w:t>
      </w:r>
      <w:proofErr w:type="spellStart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целей и порядка предоставления субсидии, в том числе использование субсидии не по целевому назначению, а также неисполнение </w:t>
      </w:r>
      <w:proofErr w:type="spellStart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соглашения, влечет возврат субсидии в местный бюджет, и к применяются меры ответственности, предусмотренные действующим законодательством Российской Федерации.</w:t>
      </w:r>
    </w:p>
    <w:p w14:paraId="0B7E2345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если ТОС по состоянию на 31 декабря года предоставления субсидии допущено нарушение обязательства по достижению значений показателей результативности использования субсидии, установленных Соглашением, ТОС обеспечивает возврат средств в доход местного бюджета в течение первых 15 рабочих дней года, следующего за годом предоставления субсидии.</w:t>
      </w:r>
    </w:p>
    <w:p w14:paraId="011BC61E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невозврате </w:t>
      </w:r>
      <w:proofErr w:type="spellStart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 срок, указанный в части первой настоящего пункта, Администрация принимает меры по взысканию подлежащей возврату субсидии в местный бюджет в судебном порядке.</w:t>
      </w:r>
    </w:p>
    <w:p w14:paraId="218C1B48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Не использованный на 1 января текущего финансового года остаток субсидии, предоставленной </w:t>
      </w:r>
      <w:proofErr w:type="spellStart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ТОСу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финансовом году, подлежит возврату в местный бюджет в течение первых 15 рабочих дней текущего финансового года.</w:t>
      </w:r>
    </w:p>
    <w:p w14:paraId="16FF5D58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невозврате </w:t>
      </w:r>
      <w:proofErr w:type="spellStart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неиспользованного остатка субсидии в срок, указанный в части первой настоящего пункта, Администрация принимает меры по взысканию подлежащего возврату остатка субсидии в местный бюджет в судебном порядке.</w:t>
      </w:r>
    </w:p>
    <w:p w14:paraId="5DACC32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Администрация рассматривает представленные </w:t>
      </w:r>
      <w:proofErr w:type="spellStart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расходовании субсидии, предложения по использованию остатка субсидии и в срок до 1 марта текущего финансового года принимает решение о наличии либо об отсутствии потребности в неиспользованном остатке субсидии, имеющей целевое назначение.</w:t>
      </w:r>
    </w:p>
    <w:p w14:paraId="47C8CBD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наличии потребности в остатке субсидии оформляется путем заключения дополнительного соглашения к Соглашению.</w:t>
      </w:r>
    </w:p>
    <w:p w14:paraId="7D40A628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Обязательная проверка соблюдения условий, целей и порядка предоставления субсидий осуществляется Администрацией и органами муниципального финансового контроля. ТОС соглашается на осуществление таких проверок посредством заключения соглашений о предоставлении субсидий.</w:t>
      </w:r>
    </w:p>
    <w:p w14:paraId="34334F6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 случае нарушения </w:t>
      </w:r>
      <w:proofErr w:type="spellStart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при предоставлении субсидий, выявленных по фактам проверок, проведенных Администрацией и органами муниципального финансового контроля, сумма субсидии, полученная на момент возникновения нарушений условий соглашения, подлежит возврату в местный бюджет в течение 30 календарных дней со дня предъявления требования о возврате.</w:t>
      </w:r>
    </w:p>
    <w:p w14:paraId="2F7B156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05C6C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64C7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031A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5605E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FFEE50C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8EAD35C" w14:textId="77777777" w:rsidR="00675440" w:rsidRDefault="00675440" w:rsidP="00751E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3BB1F8E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CB647BB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5FE4F0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14:paraId="382B8F1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к Порядку предоставления субсидий на реализацию социально</w:t>
      </w:r>
    </w:p>
    <w:p w14:paraId="7A1C8E5C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значимых проектов, направленных</w:t>
      </w:r>
    </w:p>
    <w:p w14:paraId="348E640C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на развитие территориального</w:t>
      </w:r>
    </w:p>
    <w:p w14:paraId="55A0E75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общественного самоуправления</w:t>
      </w:r>
    </w:p>
    <w:p w14:paraId="18D6E8C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в городском округе Верхняя Пышма</w:t>
      </w:r>
    </w:p>
    <w:p w14:paraId="07AD6979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B40380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54"/>
      <w:bookmarkEnd w:id="5"/>
      <w:r w:rsidRPr="00A133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6EF71658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 проекта</w:t>
      </w:r>
    </w:p>
    <w:p w14:paraId="18212DCD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6C074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14:paraId="6E71F7B5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(название органа территориального общественного самоуправления)</w:t>
      </w:r>
    </w:p>
    <w:p w14:paraId="2538C53B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14:paraId="0DF32042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32943D1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реализации проекта:</w:t>
      </w:r>
    </w:p>
    <w:p w14:paraId="211B797A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60FFAEA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проекта:</w:t>
      </w:r>
    </w:p>
    <w:p w14:paraId="1E19A253" w14:textId="15DAD83F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Тип </w:t>
      </w:r>
      <w:r w:rsidR="0001043C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 _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58751049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Ориентировочный бюджет проекта:</w:t>
      </w:r>
    </w:p>
    <w:p w14:paraId="1DFE9AF6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37"/>
        <w:gridCol w:w="567"/>
        <w:gridCol w:w="737"/>
        <w:gridCol w:w="567"/>
        <w:gridCol w:w="1417"/>
        <w:gridCol w:w="567"/>
        <w:gridCol w:w="850"/>
        <w:gridCol w:w="557"/>
      </w:tblGrid>
      <w:tr w:rsidR="00A133EB" w:rsidRPr="00A133EB" w14:paraId="25268381" w14:textId="77777777" w:rsidTr="00F85856">
        <w:tc>
          <w:tcPr>
            <w:tcW w:w="510" w:type="dxa"/>
            <w:vMerge w:val="restart"/>
          </w:tcPr>
          <w:p w14:paraId="4B8B8C0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551" w:type="dxa"/>
            <w:vMerge w:val="restart"/>
          </w:tcPr>
          <w:p w14:paraId="4388FA3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1304" w:type="dxa"/>
            <w:gridSpan w:val="2"/>
            <w:vMerge w:val="restart"/>
          </w:tcPr>
          <w:p w14:paraId="78F4A10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</w:t>
            </w: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4695" w:type="dxa"/>
            <w:gridSpan w:val="6"/>
          </w:tcPr>
          <w:p w14:paraId="5BD212C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Финансирование за счет:</w:t>
            </w:r>
          </w:p>
        </w:tc>
      </w:tr>
      <w:tr w:rsidR="00A133EB" w:rsidRPr="00A133EB" w14:paraId="00E1C385" w14:textId="77777777" w:rsidTr="00F85856">
        <w:tc>
          <w:tcPr>
            <w:tcW w:w="510" w:type="dxa"/>
            <w:vMerge/>
          </w:tcPr>
          <w:p w14:paraId="518FBC56" w14:textId="77777777" w:rsidR="00A133EB" w:rsidRPr="00A133EB" w:rsidRDefault="00A133EB" w:rsidP="00A1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2390C3B" w14:textId="77777777" w:rsidR="00A133EB" w:rsidRPr="00A133EB" w:rsidRDefault="00A133EB" w:rsidP="00A1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14:paraId="3196F6DF" w14:textId="77777777" w:rsidR="00A133EB" w:rsidRPr="00A133EB" w:rsidRDefault="00A133EB" w:rsidP="00A1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</w:tcPr>
          <w:p w14:paraId="07898EC6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населения</w:t>
            </w:r>
          </w:p>
        </w:tc>
        <w:tc>
          <w:tcPr>
            <w:tcW w:w="1984" w:type="dxa"/>
            <w:gridSpan w:val="2"/>
          </w:tcPr>
          <w:p w14:paraId="4336F98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бюджета городского округа</w:t>
            </w:r>
          </w:p>
        </w:tc>
        <w:tc>
          <w:tcPr>
            <w:tcW w:w="1407" w:type="dxa"/>
            <w:gridSpan w:val="2"/>
          </w:tcPr>
          <w:p w14:paraId="2F0F815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других источников (указать)</w:t>
            </w:r>
          </w:p>
        </w:tc>
      </w:tr>
      <w:tr w:rsidR="00A133EB" w:rsidRPr="00A133EB" w14:paraId="07FF7CB4" w14:textId="77777777" w:rsidTr="00F85856">
        <w:trPr>
          <w:trHeight w:val="58"/>
        </w:trPr>
        <w:tc>
          <w:tcPr>
            <w:tcW w:w="510" w:type="dxa"/>
            <w:vMerge/>
          </w:tcPr>
          <w:p w14:paraId="701681C8" w14:textId="77777777" w:rsidR="00A133EB" w:rsidRPr="00A133EB" w:rsidRDefault="00A133EB" w:rsidP="00A1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A7DC5E7" w14:textId="77777777" w:rsidR="00A133EB" w:rsidRPr="00A133EB" w:rsidRDefault="00A133EB" w:rsidP="00A13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61DF1A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</w:tcPr>
          <w:p w14:paraId="35CD73F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737" w:type="dxa"/>
          </w:tcPr>
          <w:p w14:paraId="25E740D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</w:tcPr>
          <w:p w14:paraId="33B078F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14:paraId="141C656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</w:tcPr>
          <w:p w14:paraId="206C096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14:paraId="6BB2539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руб.</w:t>
            </w:r>
          </w:p>
        </w:tc>
        <w:tc>
          <w:tcPr>
            <w:tcW w:w="557" w:type="dxa"/>
          </w:tcPr>
          <w:p w14:paraId="333EB70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</w:tr>
      <w:tr w:rsidR="00A133EB" w:rsidRPr="00A133EB" w14:paraId="6EEF2CBF" w14:textId="77777777" w:rsidTr="00F85856">
        <w:tc>
          <w:tcPr>
            <w:tcW w:w="510" w:type="dxa"/>
          </w:tcPr>
          <w:p w14:paraId="6F5FC8F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14:paraId="48ADF28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технической документации</w:t>
            </w:r>
          </w:p>
        </w:tc>
        <w:tc>
          <w:tcPr>
            <w:tcW w:w="737" w:type="dxa"/>
          </w:tcPr>
          <w:p w14:paraId="543D87B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78D836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14:paraId="6AF6D82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ACFA39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AC4AEA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66D16B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DEA8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5AEA709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33EB" w:rsidRPr="00A133EB" w14:paraId="4E24A9C3" w14:textId="77777777" w:rsidTr="00F85856">
        <w:tc>
          <w:tcPr>
            <w:tcW w:w="510" w:type="dxa"/>
          </w:tcPr>
          <w:p w14:paraId="689482E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14:paraId="24700C3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Строительные работы (работы по реконструкции)</w:t>
            </w:r>
          </w:p>
        </w:tc>
        <w:tc>
          <w:tcPr>
            <w:tcW w:w="737" w:type="dxa"/>
          </w:tcPr>
          <w:p w14:paraId="7991DB2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B90FE9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14:paraId="3484EE0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AAD764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B9EC6C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53B887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7F0345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651412D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33EB" w:rsidRPr="00A133EB" w14:paraId="0290E6FF" w14:textId="77777777" w:rsidTr="00F85856">
        <w:tc>
          <w:tcPr>
            <w:tcW w:w="510" w:type="dxa"/>
          </w:tcPr>
          <w:p w14:paraId="6F9172E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14:paraId="39F1282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материалов</w:t>
            </w:r>
          </w:p>
        </w:tc>
        <w:tc>
          <w:tcPr>
            <w:tcW w:w="737" w:type="dxa"/>
          </w:tcPr>
          <w:p w14:paraId="739E81A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2E034C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14:paraId="0E55021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E3D2F3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C4990D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479BE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F3474B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4A6E3FC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33EB" w:rsidRPr="00A133EB" w14:paraId="708ECA5C" w14:textId="77777777" w:rsidTr="00F85856">
        <w:tc>
          <w:tcPr>
            <w:tcW w:w="510" w:type="dxa"/>
          </w:tcPr>
          <w:p w14:paraId="0BFA7F3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14:paraId="23EFD5E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737" w:type="dxa"/>
          </w:tcPr>
          <w:p w14:paraId="42EEA74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8931BC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14:paraId="1E9C80A6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500295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23F8C16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AEDDD9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259D8A6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1BD90B2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33EB" w:rsidRPr="00A133EB" w14:paraId="27074346" w14:textId="77777777" w:rsidTr="00F85856">
        <w:tc>
          <w:tcPr>
            <w:tcW w:w="510" w:type="dxa"/>
          </w:tcPr>
          <w:p w14:paraId="30F625C8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14:paraId="6E1434F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737" w:type="dxa"/>
          </w:tcPr>
          <w:p w14:paraId="184089E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EF70FC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14:paraId="6725FDB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7844CF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988C178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E73057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DA57D2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30BEE94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33EB" w:rsidRPr="00A133EB" w14:paraId="7FF2E430" w14:textId="77777777" w:rsidTr="00F85856">
        <w:tc>
          <w:tcPr>
            <w:tcW w:w="510" w:type="dxa"/>
          </w:tcPr>
          <w:p w14:paraId="5CAC940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14:paraId="63B84C0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расходы (опишите)</w:t>
            </w:r>
          </w:p>
        </w:tc>
        <w:tc>
          <w:tcPr>
            <w:tcW w:w="737" w:type="dxa"/>
          </w:tcPr>
          <w:p w14:paraId="30488C5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A3BE3F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14:paraId="16A5E4E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54A7DA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5C266E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DF3590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AC487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6B643FD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33EB" w:rsidRPr="00A133EB" w14:paraId="7B2CD2B4" w14:textId="77777777" w:rsidTr="00F85856">
        <w:tc>
          <w:tcPr>
            <w:tcW w:w="3061" w:type="dxa"/>
            <w:gridSpan w:val="2"/>
          </w:tcPr>
          <w:p w14:paraId="2428FCA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737" w:type="dxa"/>
          </w:tcPr>
          <w:p w14:paraId="537145D8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914BA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14:paraId="500F495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57E418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7A4186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D4A05B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C9D11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68680FA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019C3237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603F0DF8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Актуальность проблемы, на решение которой направлен проект</w:t>
      </w:r>
    </w:p>
    <w:p w14:paraId="6E07C074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A6F13E2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Социальная эффективность от реализации проекта</w:t>
      </w:r>
    </w:p>
    <w:p w14:paraId="525A94C0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0966CF" w14:textId="0E68699A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Планируемые результаты реализации проекта для населения</w:t>
      </w:r>
    </w:p>
    <w:p w14:paraId="1BBA03F8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создание новых объектов;</w:t>
      </w:r>
    </w:p>
    <w:p w14:paraId="4A3702CE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восстановление существующих объектов.</w:t>
      </w:r>
    </w:p>
    <w:p w14:paraId="3B737E24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Благополучатели:</w:t>
      </w:r>
    </w:p>
    <w:p w14:paraId="58BAF4BB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прямых благополучателей: ____ человек, в т.ч. детей ___ человек.</w:t>
      </w:r>
    </w:p>
    <w:p w14:paraId="174B98FB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Создание благоприятных экологических и природных условий на территории</w:t>
      </w:r>
    </w:p>
    <w:p w14:paraId="4A389001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округа:</w:t>
      </w:r>
    </w:p>
    <w:p w14:paraId="76F94064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1) ...;</w:t>
      </w:r>
    </w:p>
    <w:p w14:paraId="532827D9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2) ...;</w:t>
      </w:r>
    </w:p>
    <w:p w14:paraId="468DA2D9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  Применение   новых   эффективных технических решений, технологий,</w:t>
      </w:r>
    </w:p>
    <w:p w14:paraId="42AD31B4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14:paraId="09589C30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14:paraId="276C9017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применяются (какие именно) ___________________________________________.</w:t>
      </w:r>
    </w:p>
    <w:p w14:paraId="0AE0941B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по объекту:</w:t>
      </w:r>
    </w:p>
    <w:p w14:paraId="649E89CD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Общая характеристика объекта:</w:t>
      </w:r>
    </w:p>
    <w:p w14:paraId="31196DF1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79B82AE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Дата постройки, текущее состояние объекта (только для существующих</w:t>
      </w:r>
    </w:p>
    <w:p w14:paraId="63F115AA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</w:t>
      </w:r>
    </w:p>
    <w:p w14:paraId="32D90D66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BE3D872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 о собственнике объекта</w:t>
      </w:r>
    </w:p>
    <w:p w14:paraId="7EF377CF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D483DB4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следует приложить документы (выписку), подтверждающие право собственности)</w:t>
      </w:r>
    </w:p>
    <w:p w14:paraId="377405D2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технической документации:</w:t>
      </w:r>
    </w:p>
    <w:p w14:paraId="7910248C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14:paraId="7B571833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существующую или подготовленную техническую документацию,</w:t>
      </w:r>
    </w:p>
    <w:p w14:paraId="57485AC8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приложить копии документации к данной заявке)</w:t>
      </w:r>
    </w:p>
    <w:p w14:paraId="0DCF870C" w14:textId="65FF5956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Ожидаемый срок реализации проекта: _________________________</w:t>
      </w:r>
      <w:r w:rsidR="00751EE7"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 (</w:t>
      </w: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месяцев, дней)</w:t>
      </w:r>
    </w:p>
    <w:p w14:paraId="6D7C8969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5DB067DF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Эксплуатация и содержание объекта:</w:t>
      </w:r>
    </w:p>
    <w:p w14:paraId="538DB10C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DCE0DCB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 проекта в соответствии с критериями отбора</w:t>
      </w:r>
    </w:p>
    <w:p w14:paraId="64F42F49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Дополнительная информация и комментарии:</w:t>
      </w:r>
    </w:p>
    <w:p w14:paraId="06C6FE2E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B11EB74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ТОС:</w:t>
      </w:r>
    </w:p>
    <w:p w14:paraId="19827239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C64A736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(подпись, Ф.И.О.)</w:t>
      </w:r>
    </w:p>
    <w:p w14:paraId="7C6F866D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года</w:t>
      </w:r>
    </w:p>
    <w:p w14:paraId="5D84EC32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F6629E2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D61964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67EA8CCD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C287355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6DD5C12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521F05D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20EE0BF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FD0EBBC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CF057CD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B651869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0662BD2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AABC931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6B523597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BDEC50F" w14:textId="77777777" w:rsidR="00675440" w:rsidRDefault="00675440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3CEC6BC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6EAAE2D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к Порядку</w:t>
      </w:r>
    </w:p>
    <w:p w14:paraId="2CCCB24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предоставления субсидий на реализацию социально</w:t>
      </w:r>
    </w:p>
    <w:p w14:paraId="43DF86B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значимых проектов, направленных</w:t>
      </w:r>
    </w:p>
    <w:p w14:paraId="713ED95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на развитие территориального</w:t>
      </w:r>
    </w:p>
    <w:p w14:paraId="1323C7EE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общественного самоуправления</w:t>
      </w:r>
    </w:p>
    <w:p w14:paraId="5EB99E4C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A133EB">
        <w:rPr>
          <w:rFonts w:ascii="Times New Roman" w:eastAsia="Times New Roman" w:hAnsi="Times New Roman" w:cs="Times New Roman"/>
          <w:lang w:eastAsia="ru-RU"/>
        </w:rPr>
        <w:t>в городском округе Верхняя Пышма</w:t>
      </w:r>
    </w:p>
    <w:p w14:paraId="11FAA33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54A4D6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94"/>
      <w:bookmarkEnd w:id="6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65448B7E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ТОС</w:t>
      </w:r>
    </w:p>
    <w:p w14:paraId="11A8543E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47E7B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собрания: "__" __________ 20__ г.</w:t>
      </w:r>
    </w:p>
    <w:p w14:paraId="0464F1C1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собрания: ________________________________________________</w:t>
      </w:r>
    </w:p>
    <w:p w14:paraId="2F9B2E04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собрания: __ час. __ мин.</w:t>
      </w:r>
    </w:p>
    <w:p w14:paraId="6F412310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собрания: __ час. __ мин.</w:t>
      </w:r>
    </w:p>
    <w:p w14:paraId="30EB02AE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 ________________________________________________________</w:t>
      </w:r>
    </w:p>
    <w:p w14:paraId="73510D3C" w14:textId="409E2CB7" w:rsidR="00751EE7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 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751EE7" w14:paraId="780BC8A7" w14:textId="77777777" w:rsidTr="00751EE7">
        <w:tc>
          <w:tcPr>
            <w:tcW w:w="1413" w:type="dxa"/>
          </w:tcPr>
          <w:p w14:paraId="28EAB3D1" w14:textId="77777777" w:rsidR="00751EE7" w:rsidRDefault="00751EE7" w:rsidP="00A133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14:paraId="4F01183D" w14:textId="78C0663C" w:rsidR="00751EE7" w:rsidRDefault="00751EE7" w:rsidP="00A133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3EB">
              <w:rPr>
                <w:rFonts w:ascii="Times New Roman" w:eastAsia="Times New Roman" w:hAnsi="Times New Roman"/>
                <w:sz w:val="24"/>
                <w:szCs w:val="24"/>
              </w:rPr>
              <w:t>(описать ход 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собрания с указанием: вопросов </w:t>
            </w:r>
            <w:r w:rsidRPr="00A133EB">
              <w:rPr>
                <w:rFonts w:ascii="Times New Roman" w:eastAsia="Times New Roman" w:hAnsi="Times New Roman"/>
                <w:sz w:val="24"/>
                <w:szCs w:val="24"/>
              </w:rPr>
              <w:t>рассмотрения, выступ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ающих лиц и сути их выступления </w:t>
            </w:r>
            <w:r w:rsidRPr="00A133EB">
              <w:rPr>
                <w:rFonts w:ascii="Times New Roman" w:eastAsia="Times New Roman" w:hAnsi="Times New Roman"/>
                <w:sz w:val="24"/>
                <w:szCs w:val="24"/>
              </w:rPr>
              <w:t>по каждому вопросу, приня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тых решений по каждому вопросу, </w:t>
            </w:r>
            <w:r w:rsidRPr="00A133EB">
              <w:rPr>
                <w:rFonts w:ascii="Times New Roman" w:eastAsia="Times New Roman" w:hAnsi="Times New Roman"/>
                <w:sz w:val="24"/>
                <w:szCs w:val="24"/>
              </w:rPr>
              <w:t>количества проголосовав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ших за, против, воздержавшихся)</w:t>
            </w:r>
          </w:p>
        </w:tc>
      </w:tr>
    </w:tbl>
    <w:p w14:paraId="10131B87" w14:textId="674C4071" w:rsidR="00751EE7" w:rsidRDefault="00751EE7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568CC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 и принятые решения: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2211"/>
      </w:tblGrid>
      <w:tr w:rsidR="00A133EB" w:rsidRPr="00A133EB" w14:paraId="45828A32" w14:textId="77777777" w:rsidTr="00F85856">
        <w:tc>
          <w:tcPr>
            <w:tcW w:w="510" w:type="dxa"/>
            <w:vAlign w:val="center"/>
          </w:tcPr>
          <w:p w14:paraId="16C1B478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6350" w:type="dxa"/>
            <w:vAlign w:val="center"/>
          </w:tcPr>
          <w:p w14:paraId="2035119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1" w:type="dxa"/>
            <w:vAlign w:val="center"/>
          </w:tcPr>
          <w:p w14:paraId="2EEFEDC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собрания, принятые решения</w:t>
            </w:r>
          </w:p>
        </w:tc>
      </w:tr>
      <w:tr w:rsidR="00A133EB" w:rsidRPr="00A133EB" w14:paraId="133B81EB" w14:textId="77777777" w:rsidTr="00F85856">
        <w:tc>
          <w:tcPr>
            <w:tcW w:w="510" w:type="dxa"/>
            <w:vAlign w:val="center"/>
          </w:tcPr>
          <w:p w14:paraId="3BFC66E6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0" w:type="dxa"/>
          </w:tcPr>
          <w:p w14:paraId="5D044B0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жителей, присутствовавших на собрании (чел.) </w:t>
            </w:r>
          </w:p>
        </w:tc>
        <w:tc>
          <w:tcPr>
            <w:tcW w:w="2211" w:type="dxa"/>
          </w:tcPr>
          <w:p w14:paraId="08BE9A8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B" w:rsidRPr="00A133EB" w14:paraId="14321EF8" w14:textId="77777777" w:rsidTr="00F85856">
        <w:tc>
          <w:tcPr>
            <w:tcW w:w="510" w:type="dxa"/>
            <w:vAlign w:val="center"/>
          </w:tcPr>
          <w:p w14:paraId="6CF3C96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0" w:type="dxa"/>
          </w:tcPr>
          <w:p w14:paraId="5F82FEC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проектов, которые обсуждались</w:t>
            </w:r>
          </w:p>
        </w:tc>
        <w:tc>
          <w:tcPr>
            <w:tcW w:w="2211" w:type="dxa"/>
          </w:tcPr>
          <w:p w14:paraId="3F755B08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B" w:rsidRPr="00A133EB" w14:paraId="22CAFB80" w14:textId="77777777" w:rsidTr="00751EE7">
        <w:trPr>
          <w:trHeight w:val="263"/>
        </w:trPr>
        <w:tc>
          <w:tcPr>
            <w:tcW w:w="510" w:type="dxa"/>
            <w:vAlign w:val="center"/>
          </w:tcPr>
          <w:p w14:paraId="61DADA7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0" w:type="dxa"/>
          </w:tcPr>
          <w:p w14:paraId="23FD222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211" w:type="dxa"/>
          </w:tcPr>
          <w:p w14:paraId="4113770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B" w:rsidRPr="00A133EB" w14:paraId="46F8F8DA" w14:textId="77777777" w:rsidTr="00F85856">
        <w:tc>
          <w:tcPr>
            <w:tcW w:w="510" w:type="dxa"/>
            <w:vAlign w:val="center"/>
          </w:tcPr>
          <w:p w14:paraId="601F25C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0" w:type="dxa"/>
          </w:tcPr>
          <w:p w14:paraId="25FA348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211" w:type="dxa"/>
          </w:tcPr>
          <w:p w14:paraId="0ABE70C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B" w:rsidRPr="00A133EB" w14:paraId="5CBF8089" w14:textId="77777777" w:rsidTr="00F85856">
        <w:tc>
          <w:tcPr>
            <w:tcW w:w="510" w:type="dxa"/>
            <w:vAlign w:val="center"/>
          </w:tcPr>
          <w:p w14:paraId="586FA16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0" w:type="dxa"/>
          </w:tcPr>
          <w:p w14:paraId="4D8EEC7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211" w:type="dxa"/>
          </w:tcPr>
          <w:p w14:paraId="7F117B98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B" w:rsidRPr="00A133EB" w14:paraId="0A33A418" w14:textId="77777777" w:rsidTr="00F85856">
        <w:tc>
          <w:tcPr>
            <w:tcW w:w="510" w:type="dxa"/>
            <w:vAlign w:val="center"/>
          </w:tcPr>
          <w:p w14:paraId="39B2ED9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0" w:type="dxa"/>
          </w:tcPr>
          <w:p w14:paraId="2051DAA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211" w:type="dxa"/>
          </w:tcPr>
          <w:p w14:paraId="7F3E0AD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72" w:rsidRPr="00A133EB" w14:paraId="779C09C5" w14:textId="77777777" w:rsidTr="00F85856">
        <w:tc>
          <w:tcPr>
            <w:tcW w:w="510" w:type="dxa"/>
            <w:vAlign w:val="center"/>
          </w:tcPr>
          <w:p w14:paraId="664C6C5B" w14:textId="382FD2A3" w:rsidR="00C67172" w:rsidRPr="00A133EB" w:rsidRDefault="00C67172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0" w:type="dxa"/>
          </w:tcPr>
          <w:p w14:paraId="1CE5BCCC" w14:textId="11BDF65C" w:rsidR="00C67172" w:rsidRPr="00A133EB" w:rsidRDefault="00C67172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сбора средств на реализацию выбранного Проекта</w:t>
            </w:r>
          </w:p>
        </w:tc>
        <w:tc>
          <w:tcPr>
            <w:tcW w:w="2211" w:type="dxa"/>
          </w:tcPr>
          <w:p w14:paraId="34889A81" w14:textId="77777777" w:rsidR="00C67172" w:rsidRPr="00A133EB" w:rsidRDefault="00C67172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72" w:rsidRPr="00A133EB" w14:paraId="6EC6C317" w14:textId="77777777" w:rsidTr="00F85856">
        <w:tc>
          <w:tcPr>
            <w:tcW w:w="510" w:type="dxa"/>
            <w:vAlign w:val="center"/>
          </w:tcPr>
          <w:p w14:paraId="035ACA90" w14:textId="5A372CC9" w:rsidR="00C67172" w:rsidRDefault="00C67172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0" w:type="dxa"/>
          </w:tcPr>
          <w:p w14:paraId="4D19B5B4" w14:textId="3FA0EB02" w:rsidR="00C67172" w:rsidRDefault="00C67172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сбора средств на реализацию выбранного Проекта</w:t>
            </w:r>
          </w:p>
        </w:tc>
        <w:tc>
          <w:tcPr>
            <w:tcW w:w="2211" w:type="dxa"/>
          </w:tcPr>
          <w:p w14:paraId="6E5C877D" w14:textId="77777777" w:rsidR="00C67172" w:rsidRPr="00A133EB" w:rsidRDefault="00C67172" w:rsidP="00A13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2ADE18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59973375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собрания: _______________ ____________________</w:t>
      </w:r>
    </w:p>
    <w:p w14:paraId="189DE958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подпись        (Ф.И.О.)</w:t>
      </w:r>
    </w:p>
    <w:p w14:paraId="7D0DA6A3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собрания: _______________ ____________________</w:t>
      </w:r>
    </w:p>
    <w:p w14:paraId="0FBEBAF9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подпись           (Ф.И.О.)</w:t>
      </w:r>
    </w:p>
    <w:p w14:paraId="23178A65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651F7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33D3B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EBBC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042F8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5FC5D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F2E36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CB0D2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85503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21D12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2123B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24157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193A0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945FB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E7464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401BD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3683B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27E97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F5AEB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FD113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4885E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0360B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6312B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90B0C" w14:textId="77777777" w:rsidR="000776AA" w:rsidRDefault="000776AA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A20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6487512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Порядку</w:t>
      </w:r>
    </w:p>
    <w:p w14:paraId="3640C76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на реализацию социально</w:t>
      </w:r>
    </w:p>
    <w:p w14:paraId="6E2F189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проектов, направленных</w:t>
      </w:r>
    </w:p>
    <w:p w14:paraId="1FCED54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территориального</w:t>
      </w:r>
    </w:p>
    <w:p w14:paraId="5CD8299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14:paraId="6BC0F6F9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Верхняя Пышма</w:t>
      </w:r>
    </w:p>
    <w:p w14:paraId="64CF9C3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93AF5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7647935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заявок на участие в конкурсе Проектов</w:t>
      </w:r>
    </w:p>
    <w:p w14:paraId="32EC04E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68"/>
        <w:gridCol w:w="2248"/>
        <w:gridCol w:w="2464"/>
        <w:gridCol w:w="1984"/>
      </w:tblGrid>
      <w:tr w:rsidR="00A133EB" w:rsidRPr="00A133EB" w14:paraId="43CAA106" w14:textId="77777777" w:rsidTr="00F858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412D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FB7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D8D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8D8A" w14:textId="6A71771F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ED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6BD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A133EB" w:rsidRPr="00A133EB" w14:paraId="6F180A3A" w14:textId="77777777" w:rsidTr="00F858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E24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88C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B28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7BD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151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B" w:rsidRPr="00A133EB" w14:paraId="0C8037D6" w14:textId="77777777" w:rsidTr="00F858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00E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BAA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389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340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7FC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B" w:rsidRPr="00A133EB" w14:paraId="2E8F6B4C" w14:textId="77777777" w:rsidTr="00F858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372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773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677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097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2C8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3EB" w:rsidRPr="00A133EB" w14:paraId="20ADAE0D" w14:textId="77777777" w:rsidTr="00F858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7E1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156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8ED5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57B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C27" w14:textId="77777777" w:rsidR="00A133EB" w:rsidRPr="00A133EB" w:rsidRDefault="00A133E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FADFF2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E1BB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AC67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C0AB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4A9C9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2558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880F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7C0D2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D0A4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F7B3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7B74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E78F5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30CE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2886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6CD3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CEC3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DC27C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AC8B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3F59E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28B15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E98E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D459E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4747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60B87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4DB6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13849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9302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8641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9A3A03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Порядку предоставления </w:t>
      </w:r>
    </w:p>
    <w:p w14:paraId="4547299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реализацию социально значимых проектов, направленных на развитие территориального</w:t>
      </w:r>
    </w:p>
    <w:p w14:paraId="561443A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14:paraId="627337E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Верхняя Пышма</w:t>
      </w:r>
    </w:p>
    <w:p w14:paraId="79356107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832E5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25"/>
      <w:bookmarkEnd w:id="7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</w:p>
    <w:p w14:paraId="74253DA6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проектов инициативного бюджетирования</w:t>
      </w:r>
    </w:p>
    <w:p w14:paraId="53BB0DED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329"/>
        <w:gridCol w:w="2098"/>
        <w:gridCol w:w="1134"/>
      </w:tblGrid>
      <w:tr w:rsidR="00A133EB" w:rsidRPr="00A133EB" w14:paraId="47EF64F1" w14:textId="77777777" w:rsidTr="00751EE7">
        <w:trPr>
          <w:tblHeader/>
        </w:trPr>
        <w:tc>
          <w:tcPr>
            <w:tcW w:w="454" w:type="dxa"/>
          </w:tcPr>
          <w:p w14:paraId="4A122A6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35F2253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9" w:type="dxa"/>
          </w:tcPr>
          <w:p w14:paraId="258B4AE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098" w:type="dxa"/>
          </w:tcPr>
          <w:p w14:paraId="6BC4A30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критериев оценки</w:t>
            </w:r>
          </w:p>
        </w:tc>
        <w:tc>
          <w:tcPr>
            <w:tcW w:w="1134" w:type="dxa"/>
          </w:tcPr>
          <w:p w14:paraId="71AE549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133EB" w:rsidRPr="00A133EB" w14:paraId="37820326" w14:textId="77777777" w:rsidTr="00F85856">
        <w:tc>
          <w:tcPr>
            <w:tcW w:w="454" w:type="dxa"/>
            <w:vMerge w:val="restart"/>
          </w:tcPr>
          <w:p w14:paraId="46004DC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9" w:type="dxa"/>
            <w:vMerge w:val="restart"/>
          </w:tcPr>
          <w:p w14:paraId="14B508D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2098" w:type="dxa"/>
          </w:tcPr>
          <w:p w14:paraId="0021CEE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134" w:type="dxa"/>
          </w:tcPr>
          <w:p w14:paraId="2C0ADB0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3EB" w:rsidRPr="00A133EB" w14:paraId="096D9AA5" w14:textId="77777777" w:rsidTr="00F85856">
        <w:tc>
          <w:tcPr>
            <w:tcW w:w="454" w:type="dxa"/>
            <w:vMerge/>
          </w:tcPr>
          <w:p w14:paraId="11BF9BFA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7ECF911F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BFF412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134" w:type="dxa"/>
          </w:tcPr>
          <w:p w14:paraId="0A736EC8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3EB" w:rsidRPr="00A133EB" w14:paraId="2815E3D7" w14:textId="77777777" w:rsidTr="00F85856">
        <w:tc>
          <w:tcPr>
            <w:tcW w:w="454" w:type="dxa"/>
            <w:vMerge w:val="restart"/>
          </w:tcPr>
          <w:p w14:paraId="4CD250F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9" w:type="dxa"/>
            <w:vMerge w:val="restart"/>
          </w:tcPr>
          <w:p w14:paraId="3B78968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в определении проблемы, заявленной в проекте (процентное соотношение количества подписей в поддержку проекта к количеству зарегистрированных граждан в ТОС)</w:t>
            </w:r>
          </w:p>
        </w:tc>
        <w:tc>
          <w:tcPr>
            <w:tcW w:w="2098" w:type="dxa"/>
          </w:tcPr>
          <w:p w14:paraId="1C32A1F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134" w:type="dxa"/>
          </w:tcPr>
          <w:p w14:paraId="5D7D398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3EB" w:rsidRPr="00A133EB" w14:paraId="0DA24C2C" w14:textId="77777777" w:rsidTr="00F85856">
        <w:trPr>
          <w:trHeight w:val="383"/>
        </w:trPr>
        <w:tc>
          <w:tcPr>
            <w:tcW w:w="454" w:type="dxa"/>
            <w:vMerge/>
          </w:tcPr>
          <w:p w14:paraId="6AD26E1E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25D76BE3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452A806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31 до    60 %</w:t>
            </w:r>
          </w:p>
        </w:tc>
        <w:tc>
          <w:tcPr>
            <w:tcW w:w="1134" w:type="dxa"/>
          </w:tcPr>
          <w:p w14:paraId="0204CFB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33EB" w:rsidRPr="00A133EB" w14:paraId="21451EE5" w14:textId="77777777" w:rsidTr="00F85856">
        <w:tc>
          <w:tcPr>
            <w:tcW w:w="454" w:type="dxa"/>
            <w:vMerge/>
          </w:tcPr>
          <w:p w14:paraId="2650E48B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085C6797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BFEBD1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  60   %</w:t>
            </w:r>
          </w:p>
        </w:tc>
        <w:tc>
          <w:tcPr>
            <w:tcW w:w="1134" w:type="dxa"/>
          </w:tcPr>
          <w:p w14:paraId="56A8B56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3EB" w:rsidRPr="00A133EB" w14:paraId="6CD14C0A" w14:textId="77777777" w:rsidTr="00F85856">
        <w:tc>
          <w:tcPr>
            <w:tcW w:w="454" w:type="dxa"/>
            <w:vMerge w:val="restart"/>
          </w:tcPr>
          <w:p w14:paraId="73BEFA2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9" w:type="dxa"/>
            <w:vMerge w:val="restart"/>
          </w:tcPr>
          <w:p w14:paraId="0090790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софинансирования проекта за счет средств ТОС (доля софинансирования в пределах не менее 5% стоимости проекта)</w:t>
            </w:r>
          </w:p>
        </w:tc>
        <w:tc>
          <w:tcPr>
            <w:tcW w:w="2098" w:type="dxa"/>
          </w:tcPr>
          <w:p w14:paraId="417FAB9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34" w:type="dxa"/>
          </w:tcPr>
          <w:p w14:paraId="59E622C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3EB" w:rsidRPr="00A133EB" w14:paraId="4879C278" w14:textId="77777777" w:rsidTr="00F85856">
        <w:tc>
          <w:tcPr>
            <w:tcW w:w="454" w:type="dxa"/>
            <w:vMerge/>
          </w:tcPr>
          <w:p w14:paraId="345EFF5D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3B7763A2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E36175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6 % до 10%</w:t>
            </w:r>
          </w:p>
        </w:tc>
        <w:tc>
          <w:tcPr>
            <w:tcW w:w="1134" w:type="dxa"/>
          </w:tcPr>
          <w:p w14:paraId="2C29539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3EB" w:rsidRPr="00A133EB" w14:paraId="1BBA1884" w14:textId="77777777" w:rsidTr="00F85856">
        <w:tc>
          <w:tcPr>
            <w:tcW w:w="454" w:type="dxa"/>
            <w:vMerge/>
          </w:tcPr>
          <w:p w14:paraId="022648EB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11C81240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370E18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11 % до 20%</w:t>
            </w:r>
          </w:p>
        </w:tc>
        <w:tc>
          <w:tcPr>
            <w:tcW w:w="1134" w:type="dxa"/>
          </w:tcPr>
          <w:p w14:paraId="5C89562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33EB" w:rsidRPr="00A133EB" w14:paraId="1831F7EF" w14:textId="77777777" w:rsidTr="00F85856">
        <w:tc>
          <w:tcPr>
            <w:tcW w:w="454" w:type="dxa"/>
            <w:vMerge/>
          </w:tcPr>
          <w:p w14:paraId="4D4B4257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5B3CDAE5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8A6747C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20 %</w:t>
            </w:r>
          </w:p>
        </w:tc>
        <w:tc>
          <w:tcPr>
            <w:tcW w:w="1134" w:type="dxa"/>
          </w:tcPr>
          <w:p w14:paraId="34CF851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33EB" w:rsidRPr="00A133EB" w14:paraId="53AB8262" w14:textId="77777777" w:rsidTr="00F85856">
        <w:tc>
          <w:tcPr>
            <w:tcW w:w="454" w:type="dxa"/>
            <w:vMerge w:val="restart"/>
          </w:tcPr>
          <w:p w14:paraId="50015C3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9" w:type="dxa"/>
            <w:vMerge w:val="restart"/>
          </w:tcPr>
          <w:p w14:paraId="5F3BCCB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получающего выгоду от реализации проекта (прямых благополучателей) (процентов от зарегистрированных граждан</w:t>
            </w: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12F8E60" w14:textId="1D7185E8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((Количество благополучателей / количество заре</w:t>
            </w:r>
            <w:r w:rsidR="0075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 граждан) x 100%)</w:t>
            </w:r>
          </w:p>
        </w:tc>
        <w:tc>
          <w:tcPr>
            <w:tcW w:w="2098" w:type="dxa"/>
          </w:tcPr>
          <w:p w14:paraId="3875B3F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</w:tcPr>
          <w:p w14:paraId="1686FD2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3EB" w:rsidRPr="00A133EB" w14:paraId="394C66D6" w14:textId="77777777" w:rsidTr="00F85856">
        <w:tc>
          <w:tcPr>
            <w:tcW w:w="454" w:type="dxa"/>
            <w:vMerge/>
          </w:tcPr>
          <w:p w14:paraId="75B5DE0A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5D1409CF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4C944D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51% до 75%</w:t>
            </w:r>
          </w:p>
        </w:tc>
        <w:tc>
          <w:tcPr>
            <w:tcW w:w="1134" w:type="dxa"/>
          </w:tcPr>
          <w:p w14:paraId="18636CA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3EB" w:rsidRPr="00A133EB" w14:paraId="3C61148C" w14:textId="77777777" w:rsidTr="00F85856">
        <w:tc>
          <w:tcPr>
            <w:tcW w:w="454" w:type="dxa"/>
            <w:vMerge/>
          </w:tcPr>
          <w:p w14:paraId="4311F89B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237B3C7C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9CC2349" w14:textId="226AF543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   </w:t>
            </w:r>
            <w:r w:rsidR="00751EE7"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134" w:type="dxa"/>
          </w:tcPr>
          <w:p w14:paraId="377270E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33EB" w:rsidRPr="00A133EB" w14:paraId="5E16281E" w14:textId="77777777" w:rsidTr="00F85856">
        <w:tc>
          <w:tcPr>
            <w:tcW w:w="454" w:type="dxa"/>
            <w:vMerge w:val="restart"/>
          </w:tcPr>
          <w:p w14:paraId="735E0A2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9" w:type="dxa"/>
            <w:vMerge w:val="restart"/>
          </w:tcPr>
          <w:p w14:paraId="79B8B5C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"Срок жизни" результатов проекта (лет)</w:t>
            </w:r>
          </w:p>
        </w:tc>
        <w:tc>
          <w:tcPr>
            <w:tcW w:w="2098" w:type="dxa"/>
          </w:tcPr>
          <w:p w14:paraId="3E22D9A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лет</w:t>
            </w:r>
          </w:p>
        </w:tc>
        <w:tc>
          <w:tcPr>
            <w:tcW w:w="1134" w:type="dxa"/>
          </w:tcPr>
          <w:p w14:paraId="5A03C7D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3EB" w:rsidRPr="00A133EB" w14:paraId="212F7801" w14:textId="77777777" w:rsidTr="00F85856">
        <w:tc>
          <w:tcPr>
            <w:tcW w:w="454" w:type="dxa"/>
            <w:vMerge/>
          </w:tcPr>
          <w:p w14:paraId="130DFCC4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1AA693F7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3873D61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1134" w:type="dxa"/>
          </w:tcPr>
          <w:p w14:paraId="764A732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33EB" w:rsidRPr="00A133EB" w14:paraId="6DF4BA14" w14:textId="77777777" w:rsidTr="00F85856">
        <w:tc>
          <w:tcPr>
            <w:tcW w:w="454" w:type="dxa"/>
            <w:vMerge/>
          </w:tcPr>
          <w:p w14:paraId="351B8F10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7D4C2456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D1AFB0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134" w:type="dxa"/>
          </w:tcPr>
          <w:p w14:paraId="3F1D9BF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33EB" w:rsidRPr="00A133EB" w14:paraId="7786B79B" w14:textId="77777777" w:rsidTr="00F85856">
        <w:tc>
          <w:tcPr>
            <w:tcW w:w="454" w:type="dxa"/>
            <w:vMerge w:val="restart"/>
          </w:tcPr>
          <w:p w14:paraId="6093745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9" w:type="dxa"/>
            <w:vMerge w:val="restart"/>
          </w:tcPr>
          <w:p w14:paraId="13E24CBA" w14:textId="7AA4A262" w:rsidR="00A133EB" w:rsidRPr="00A133EB" w:rsidRDefault="00A133EB" w:rsidP="003070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населения (неоплачиваемый труд, материалы и др.) в реализации проекта при </w:t>
            </w: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соответствующего документального </w:t>
            </w:r>
            <w:r w:rsidR="00F7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подтверждения (калькуляция, </w:t>
            </w:r>
            <w:r w:rsidR="0030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документация</w:t>
            </w:r>
            <w:r w:rsidR="00F7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другое)</w:t>
            </w:r>
          </w:p>
        </w:tc>
        <w:tc>
          <w:tcPr>
            <w:tcW w:w="2098" w:type="dxa"/>
          </w:tcPr>
          <w:p w14:paraId="6BA6345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  <w:tc>
          <w:tcPr>
            <w:tcW w:w="1134" w:type="dxa"/>
          </w:tcPr>
          <w:p w14:paraId="6233C7D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3EB" w:rsidRPr="00A133EB" w14:paraId="02D5F5D7" w14:textId="77777777" w:rsidTr="00F85856">
        <w:tc>
          <w:tcPr>
            <w:tcW w:w="454" w:type="dxa"/>
            <w:vMerge/>
          </w:tcPr>
          <w:p w14:paraId="063EA51B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2C50B096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E9331A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</w:t>
            </w:r>
          </w:p>
        </w:tc>
        <w:tc>
          <w:tcPr>
            <w:tcW w:w="1134" w:type="dxa"/>
          </w:tcPr>
          <w:p w14:paraId="5FE582C0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3EB" w:rsidRPr="00A133EB" w14:paraId="1C0ACA0F" w14:textId="77777777" w:rsidTr="00F85856">
        <w:tc>
          <w:tcPr>
            <w:tcW w:w="454" w:type="dxa"/>
            <w:vMerge w:val="restart"/>
          </w:tcPr>
          <w:p w14:paraId="6544F6C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29" w:type="dxa"/>
            <w:vMerge w:val="restart"/>
          </w:tcPr>
          <w:p w14:paraId="21BBD038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проекта предусмотрено мероприятие: "Торжественное открытие с установлением таблички и освещением в СМИ".</w:t>
            </w:r>
          </w:p>
          <w:p w14:paraId="3D2FA6FF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(СМИ: интернет, периодические издания.</w:t>
            </w:r>
          </w:p>
          <w:p w14:paraId="68265662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 формат таблички: на усмотрение заявителя.</w:t>
            </w:r>
          </w:p>
          <w:p w14:paraId="21CCCDF6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Обязательно: табличка должна быть установлена вблизи или на реализованном проекте с указанием: названия проекта, информации, что проект ТОС, год реализации проекта.</w:t>
            </w:r>
          </w:p>
          <w:p w14:paraId="4906207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"Экологическая тропа. Проект ТОС" 2017 год)</w:t>
            </w:r>
          </w:p>
        </w:tc>
        <w:tc>
          <w:tcPr>
            <w:tcW w:w="2098" w:type="dxa"/>
          </w:tcPr>
          <w:p w14:paraId="0B188E16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34" w:type="dxa"/>
          </w:tcPr>
          <w:p w14:paraId="480FAA7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3EB" w:rsidRPr="00A133EB" w14:paraId="44D44C36" w14:textId="77777777" w:rsidTr="00F85856">
        <w:tc>
          <w:tcPr>
            <w:tcW w:w="454" w:type="dxa"/>
            <w:vMerge/>
          </w:tcPr>
          <w:p w14:paraId="64F6517A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58A09FB8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51C2CFD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1134" w:type="dxa"/>
          </w:tcPr>
          <w:p w14:paraId="44F6A2E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3EB" w:rsidRPr="00A133EB" w14:paraId="6842C687" w14:textId="77777777" w:rsidTr="00F85856">
        <w:tc>
          <w:tcPr>
            <w:tcW w:w="454" w:type="dxa"/>
            <w:vMerge w:val="restart"/>
          </w:tcPr>
          <w:p w14:paraId="1F7C9AB9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9" w:type="dxa"/>
            <w:vMerge w:val="restart"/>
          </w:tcPr>
          <w:p w14:paraId="0A485C4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предусмотрено дальнейшее его содержание</w:t>
            </w:r>
          </w:p>
        </w:tc>
        <w:tc>
          <w:tcPr>
            <w:tcW w:w="2098" w:type="dxa"/>
          </w:tcPr>
          <w:p w14:paraId="1509356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34" w:type="dxa"/>
          </w:tcPr>
          <w:p w14:paraId="1D51DAC7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3EB" w:rsidRPr="00A133EB" w14:paraId="05AC3EF5" w14:textId="77777777" w:rsidTr="00F85856">
        <w:tc>
          <w:tcPr>
            <w:tcW w:w="454" w:type="dxa"/>
            <w:vMerge/>
          </w:tcPr>
          <w:p w14:paraId="64C718C2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450DC403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C25726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1134" w:type="dxa"/>
          </w:tcPr>
          <w:p w14:paraId="03A2553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3EB" w:rsidRPr="00A133EB" w14:paraId="0EEC27DA" w14:textId="77777777" w:rsidTr="00F85856">
        <w:tc>
          <w:tcPr>
            <w:tcW w:w="454" w:type="dxa"/>
            <w:vMerge w:val="restart"/>
          </w:tcPr>
          <w:p w14:paraId="3BF7E8EA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9" w:type="dxa"/>
            <w:vMerge w:val="restart"/>
          </w:tcPr>
          <w:p w14:paraId="30AF1D6B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2098" w:type="dxa"/>
          </w:tcPr>
          <w:p w14:paraId="4908657E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14:paraId="622A6185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3EB" w:rsidRPr="00A133EB" w14:paraId="1BC91CB8" w14:textId="77777777" w:rsidTr="00F85856">
        <w:tc>
          <w:tcPr>
            <w:tcW w:w="454" w:type="dxa"/>
            <w:vMerge/>
          </w:tcPr>
          <w:p w14:paraId="14C18554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14:paraId="5F24A4A8" w14:textId="77777777" w:rsidR="00A133EB" w:rsidRPr="00A133EB" w:rsidRDefault="00A133EB" w:rsidP="00A13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BCDA344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14:paraId="3AFD2033" w14:textId="77777777" w:rsidR="00A133EB" w:rsidRPr="00A133EB" w:rsidRDefault="00A133EB" w:rsidP="00A13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630DC06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7B75D0CE" w14:textId="77777777" w:rsidR="00A133EB" w:rsidRPr="00A133EB" w:rsidRDefault="00A133EB" w:rsidP="00A133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520"/>
      <w:bookmarkEnd w:id="8"/>
      <w:r w:rsidRPr="00A133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14:paraId="71D86DF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0663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D3335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21DB7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AEEC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79825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49855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ED5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2E59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FE09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9282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530E9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239F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62148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78040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000D2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C75F3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58FEB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EFD6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BE00F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F8D8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5061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7E4A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C4A11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22EC4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0D08DEB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</w:t>
      </w:r>
    </w:p>
    <w:p w14:paraId="2854A6D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реализацию социально значимых проектов, направленных на развитие территориального</w:t>
      </w:r>
    </w:p>
    <w:p w14:paraId="52922F58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14:paraId="4D2F329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Верхняя Пышма</w:t>
      </w:r>
    </w:p>
    <w:p w14:paraId="26B57D3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25C96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471"/>
      <w:bookmarkEnd w:id="9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</w:t>
      </w:r>
    </w:p>
    <w:p w14:paraId="0A96ED13" w14:textId="35723803" w:rsidR="00A133EB" w:rsidRPr="00A133EB" w:rsidRDefault="00A133EB" w:rsidP="00ED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расходовании средств субсидии </w:t>
      </w:r>
      <w:proofErr w:type="spellStart"/>
      <w:r w:rsidR="00ED2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ТОСом</w:t>
      </w:r>
      <w:proofErr w:type="spellEnd"/>
      <w:r w:rsidRPr="00A13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исполнения проекта</w:t>
      </w:r>
    </w:p>
    <w:p w14:paraId="5B11B26A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0"/>
        <w:gridCol w:w="993"/>
        <w:gridCol w:w="1115"/>
        <w:gridCol w:w="1007"/>
        <w:gridCol w:w="432"/>
        <w:gridCol w:w="548"/>
        <w:gridCol w:w="1319"/>
        <w:gridCol w:w="530"/>
        <w:gridCol w:w="18"/>
        <w:gridCol w:w="424"/>
        <w:gridCol w:w="9"/>
        <w:gridCol w:w="435"/>
        <w:gridCol w:w="920"/>
        <w:gridCol w:w="16"/>
      </w:tblGrid>
      <w:tr w:rsidR="00723161" w:rsidRPr="00A133EB" w14:paraId="6CC5B456" w14:textId="77777777" w:rsidTr="0042527B">
        <w:trPr>
          <w:gridAfter w:val="1"/>
          <w:wAfter w:w="9" w:type="pct"/>
          <w:trHeight w:val="795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67568" w14:textId="77777777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</w:t>
            </w:r>
            <w:proofErr w:type="gramStart"/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</w:t>
            </w:r>
          </w:p>
          <w:p w14:paraId="1A02FC03" w14:textId="77777777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документов)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8AC1C6" w14:textId="77777777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предоставления субсидии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38BC19" w14:textId="77777777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Предоставлено средств (руб.)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E7F" w14:textId="77777777" w:rsidR="00723161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</w:t>
            </w:r>
          </w:p>
          <w:p w14:paraId="73E5EA64" w14:textId="2C5777F6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(руб.)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D7977" w14:textId="35E6D77F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подтверждающих документов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9FDF" w14:textId="77777777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неиспользованных средств с начала года</w:t>
            </w:r>
          </w:p>
          <w:p w14:paraId="67D71F73" w14:textId="77777777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DE7F48" w14:textId="77777777" w:rsidR="00723161" w:rsidRPr="00A133EB" w:rsidRDefault="00723161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42527B" w:rsidRPr="00A133EB" w14:paraId="29DEDEB0" w14:textId="77777777" w:rsidTr="0042527B">
        <w:trPr>
          <w:gridAfter w:val="1"/>
          <w:wAfter w:w="9" w:type="pct"/>
          <w:trHeight w:val="795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E47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189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325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0A9" w14:textId="504A755A" w:rsidR="0042527B" w:rsidRDefault="0042527B" w:rsidP="006E70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</w:t>
            </w:r>
            <w:r w:rsidR="006E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A51" w14:textId="633D117B" w:rsidR="0042527B" w:rsidRDefault="0042527B" w:rsidP="004252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юр. лиц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C21" w14:textId="54DFE3FD" w:rsidR="0042527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815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21A" w14:textId="53EB0C43" w:rsidR="0042527B" w:rsidRPr="00A133EB" w:rsidRDefault="0042527B" w:rsidP="006E70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</w:t>
            </w:r>
            <w:r w:rsidR="006E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073" w14:textId="1B61B553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юр. лиц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59F" w14:textId="2B7E032D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8AE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B" w:rsidRPr="00A133EB" w14:paraId="221A9E2A" w14:textId="77777777" w:rsidTr="0042527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044C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8E9B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697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277" w14:textId="7D4AC047" w:rsidR="0042527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F37" w14:textId="37BF6DA9" w:rsidR="0042527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A6D" w14:textId="45DECEA0" w:rsidR="0042527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2920" w14:textId="3372A85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E3CD" w14:textId="2A3F7BB9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0BA" w14:textId="607A3EAC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466" w14:textId="4CC33DDA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F360" w14:textId="27A3CCB6" w:rsidR="0042527B" w:rsidRPr="000776AA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2527B" w:rsidRPr="00A133EB" w14:paraId="2E1F1AE9" w14:textId="77777777" w:rsidTr="0042527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77F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5F7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DE6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7DE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4F2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D38" w14:textId="48EE5AE3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504" w14:textId="4F7489F0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059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05B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6F6" w14:textId="342D33CE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129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27B" w:rsidRPr="00A133EB" w14:paraId="17E47D19" w14:textId="77777777" w:rsidTr="0042527B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E63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2B0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432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26C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DD2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8E0" w14:textId="0A3CFA9E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849" w14:textId="5E884FCC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929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4BF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597" w14:textId="4CEC4E8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6C0" w14:textId="77777777" w:rsidR="0042527B" w:rsidRPr="00A133EB" w:rsidRDefault="0042527B" w:rsidP="00A13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9FD99C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C11FD" w14:textId="77777777" w:rsidR="00A133EB" w:rsidRPr="00A133EB" w:rsidRDefault="00A133EB" w:rsidP="00A13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AC1FE" w14:textId="77777777" w:rsidR="00A133EB" w:rsidRPr="00A133EB" w:rsidRDefault="00A133EB" w:rsidP="00A13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1820" w14:textId="77777777" w:rsidR="00A133EB" w:rsidRPr="00A133EB" w:rsidRDefault="00A133EB" w:rsidP="00A13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737DA" w14:textId="77777777" w:rsidR="00A133EB" w:rsidRPr="00A133EB" w:rsidRDefault="00A133EB" w:rsidP="00A13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670D3" w14:textId="77777777" w:rsidR="00A133EB" w:rsidRPr="00A133EB" w:rsidRDefault="00A133EB" w:rsidP="00A13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2C57D" w14:textId="77777777" w:rsidR="002A3A62" w:rsidRDefault="002A3A62"/>
    <w:sectPr w:rsidR="002A3A62" w:rsidSect="00F858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95ECF" w14:textId="77777777" w:rsidR="00BA59AB" w:rsidRDefault="00BA59AB" w:rsidP="00A133EB">
      <w:pPr>
        <w:spacing w:after="0" w:line="240" w:lineRule="auto"/>
      </w:pPr>
      <w:r>
        <w:separator/>
      </w:r>
    </w:p>
  </w:endnote>
  <w:endnote w:type="continuationSeparator" w:id="0">
    <w:p w14:paraId="2FCA80BD" w14:textId="77777777" w:rsidR="00BA59AB" w:rsidRDefault="00BA59AB" w:rsidP="00A1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36D18" w14:textId="77777777" w:rsidR="00BA59AB" w:rsidRDefault="00BA59AB" w:rsidP="00A133EB">
      <w:pPr>
        <w:spacing w:after="0" w:line="240" w:lineRule="auto"/>
      </w:pPr>
      <w:r>
        <w:separator/>
      </w:r>
    </w:p>
  </w:footnote>
  <w:footnote w:type="continuationSeparator" w:id="0">
    <w:p w14:paraId="66755DB7" w14:textId="77777777" w:rsidR="00BA59AB" w:rsidRDefault="00BA59AB" w:rsidP="00A133EB">
      <w:pPr>
        <w:spacing w:after="0" w:line="240" w:lineRule="auto"/>
      </w:pPr>
      <w:r>
        <w:continuationSeparator/>
      </w:r>
    </w:p>
  </w:footnote>
  <w:footnote w:id="1">
    <w:p w14:paraId="7D3DEA28" w14:textId="77777777" w:rsidR="00F41DE4" w:rsidRPr="00A00635" w:rsidRDefault="00F41DE4" w:rsidP="00A133EB">
      <w:pPr>
        <w:pStyle w:val="ab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C65A" w14:textId="77777777" w:rsidR="00F41DE4" w:rsidRDefault="00F41D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34B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BB7"/>
    <w:multiLevelType w:val="hybridMultilevel"/>
    <w:tmpl w:val="7AD262E4"/>
    <w:lvl w:ilvl="0" w:tplc="376807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8A2AB2"/>
    <w:multiLevelType w:val="hybridMultilevel"/>
    <w:tmpl w:val="76AE7D2E"/>
    <w:lvl w:ilvl="0" w:tplc="1A56B0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51D9"/>
    <w:multiLevelType w:val="hybridMultilevel"/>
    <w:tmpl w:val="93E8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EB"/>
    <w:rsid w:val="00007642"/>
    <w:rsid w:val="0001043C"/>
    <w:rsid w:val="00015DD3"/>
    <w:rsid w:val="00045DAB"/>
    <w:rsid w:val="000776AA"/>
    <w:rsid w:val="00084BA8"/>
    <w:rsid w:val="000A77F4"/>
    <w:rsid w:val="000B4253"/>
    <w:rsid w:val="0010139D"/>
    <w:rsid w:val="00123E1A"/>
    <w:rsid w:val="00135713"/>
    <w:rsid w:val="00135E0F"/>
    <w:rsid w:val="00146460"/>
    <w:rsid w:val="001667F7"/>
    <w:rsid w:val="00167758"/>
    <w:rsid w:val="001A2617"/>
    <w:rsid w:val="001E18C8"/>
    <w:rsid w:val="0020461E"/>
    <w:rsid w:val="0020674E"/>
    <w:rsid w:val="00222293"/>
    <w:rsid w:val="002449E3"/>
    <w:rsid w:val="00256926"/>
    <w:rsid w:val="00294899"/>
    <w:rsid w:val="002A3A62"/>
    <w:rsid w:val="002A6567"/>
    <w:rsid w:val="002B78BC"/>
    <w:rsid w:val="002C5572"/>
    <w:rsid w:val="002D7EA1"/>
    <w:rsid w:val="002E47CB"/>
    <w:rsid w:val="002F1BCC"/>
    <w:rsid w:val="0030704F"/>
    <w:rsid w:val="003267A4"/>
    <w:rsid w:val="003A1D67"/>
    <w:rsid w:val="003A64E2"/>
    <w:rsid w:val="003B4F6E"/>
    <w:rsid w:val="003C01D7"/>
    <w:rsid w:val="003E56FA"/>
    <w:rsid w:val="003F6294"/>
    <w:rsid w:val="00402313"/>
    <w:rsid w:val="00410510"/>
    <w:rsid w:val="0042527B"/>
    <w:rsid w:val="0048026E"/>
    <w:rsid w:val="004A6588"/>
    <w:rsid w:val="004B425A"/>
    <w:rsid w:val="004B6610"/>
    <w:rsid w:val="004C305C"/>
    <w:rsid w:val="004E26CE"/>
    <w:rsid w:val="00523069"/>
    <w:rsid w:val="005252EA"/>
    <w:rsid w:val="00532D99"/>
    <w:rsid w:val="0053491C"/>
    <w:rsid w:val="00572DB0"/>
    <w:rsid w:val="005810D4"/>
    <w:rsid w:val="005B4D2C"/>
    <w:rsid w:val="005C6B50"/>
    <w:rsid w:val="005E7B6A"/>
    <w:rsid w:val="0060043B"/>
    <w:rsid w:val="0060097F"/>
    <w:rsid w:val="00602A56"/>
    <w:rsid w:val="00616D4C"/>
    <w:rsid w:val="00627D7B"/>
    <w:rsid w:val="00641967"/>
    <w:rsid w:val="00645B89"/>
    <w:rsid w:val="00651C7D"/>
    <w:rsid w:val="0065268B"/>
    <w:rsid w:val="00674532"/>
    <w:rsid w:val="00675440"/>
    <w:rsid w:val="006821B8"/>
    <w:rsid w:val="006C244C"/>
    <w:rsid w:val="006E709A"/>
    <w:rsid w:val="00723161"/>
    <w:rsid w:val="0073308C"/>
    <w:rsid w:val="007474A5"/>
    <w:rsid w:val="00751EE7"/>
    <w:rsid w:val="0076302F"/>
    <w:rsid w:val="00793E1A"/>
    <w:rsid w:val="007E2F9C"/>
    <w:rsid w:val="008326B2"/>
    <w:rsid w:val="00841387"/>
    <w:rsid w:val="008E0E13"/>
    <w:rsid w:val="009035E5"/>
    <w:rsid w:val="00956F31"/>
    <w:rsid w:val="00986D73"/>
    <w:rsid w:val="009B1C4E"/>
    <w:rsid w:val="009B5FBC"/>
    <w:rsid w:val="00A133EB"/>
    <w:rsid w:val="00A22D46"/>
    <w:rsid w:val="00A65BBA"/>
    <w:rsid w:val="00A81338"/>
    <w:rsid w:val="00B15A0E"/>
    <w:rsid w:val="00B31B00"/>
    <w:rsid w:val="00B33431"/>
    <w:rsid w:val="00B82A92"/>
    <w:rsid w:val="00BA59AB"/>
    <w:rsid w:val="00BB49FC"/>
    <w:rsid w:val="00BB4E82"/>
    <w:rsid w:val="00C03DE0"/>
    <w:rsid w:val="00C2359A"/>
    <w:rsid w:val="00C66102"/>
    <w:rsid w:val="00C67172"/>
    <w:rsid w:val="00C734B3"/>
    <w:rsid w:val="00C96E40"/>
    <w:rsid w:val="00C9784B"/>
    <w:rsid w:val="00CA0B30"/>
    <w:rsid w:val="00CA26AC"/>
    <w:rsid w:val="00CD7D75"/>
    <w:rsid w:val="00CF0666"/>
    <w:rsid w:val="00D0607C"/>
    <w:rsid w:val="00D248F8"/>
    <w:rsid w:val="00D341F9"/>
    <w:rsid w:val="00D37082"/>
    <w:rsid w:val="00D7674D"/>
    <w:rsid w:val="00D80B62"/>
    <w:rsid w:val="00D93DFA"/>
    <w:rsid w:val="00DD3FD8"/>
    <w:rsid w:val="00DF029F"/>
    <w:rsid w:val="00E53192"/>
    <w:rsid w:val="00E650CC"/>
    <w:rsid w:val="00EA2478"/>
    <w:rsid w:val="00EA68B3"/>
    <w:rsid w:val="00EC7CAF"/>
    <w:rsid w:val="00ED27C5"/>
    <w:rsid w:val="00ED3B18"/>
    <w:rsid w:val="00ED6400"/>
    <w:rsid w:val="00ED6C25"/>
    <w:rsid w:val="00F00268"/>
    <w:rsid w:val="00F1003A"/>
    <w:rsid w:val="00F23023"/>
    <w:rsid w:val="00F41DE4"/>
    <w:rsid w:val="00F740A8"/>
    <w:rsid w:val="00F85856"/>
    <w:rsid w:val="00F87822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1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33EB"/>
  </w:style>
  <w:style w:type="numbering" w:customStyle="1" w:styleId="11">
    <w:name w:val="Нет списка11"/>
    <w:next w:val="a2"/>
    <w:rsid w:val="00A133EB"/>
  </w:style>
  <w:style w:type="paragraph" w:styleId="2">
    <w:name w:val="Body Text Indent 2"/>
    <w:basedOn w:val="a"/>
    <w:link w:val="20"/>
    <w:rsid w:val="00A133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3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A133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33E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13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33E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A133EB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A133E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A133EB"/>
    <w:rPr>
      <w:rFonts w:ascii="Calibri" w:eastAsia="Calibri" w:hAnsi="Calibri" w:cs="Times New Roman"/>
    </w:rPr>
  </w:style>
  <w:style w:type="paragraph" w:customStyle="1" w:styleId="ConsPlusNormal">
    <w:name w:val="ConsPlusNormal"/>
    <w:rsid w:val="00A13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3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A133EB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A133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133E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133EB"/>
    <w:rPr>
      <w:vertAlign w:val="superscript"/>
    </w:rPr>
  </w:style>
  <w:style w:type="character" w:styleId="ae">
    <w:name w:val="annotation reference"/>
    <w:basedOn w:val="a0"/>
    <w:semiHidden/>
    <w:unhideWhenUsed/>
    <w:rsid w:val="00A133EB"/>
    <w:rPr>
      <w:sz w:val="16"/>
      <w:szCs w:val="16"/>
    </w:rPr>
  </w:style>
  <w:style w:type="paragraph" w:styleId="af">
    <w:name w:val="annotation text"/>
    <w:basedOn w:val="a"/>
    <w:link w:val="af0"/>
    <w:unhideWhenUsed/>
    <w:rsid w:val="00A133E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133E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unhideWhenUsed/>
    <w:rsid w:val="00A133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133E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A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33EB"/>
  </w:style>
  <w:style w:type="numbering" w:customStyle="1" w:styleId="11">
    <w:name w:val="Нет списка11"/>
    <w:next w:val="a2"/>
    <w:rsid w:val="00A133EB"/>
  </w:style>
  <w:style w:type="paragraph" w:styleId="2">
    <w:name w:val="Body Text Indent 2"/>
    <w:basedOn w:val="a"/>
    <w:link w:val="20"/>
    <w:rsid w:val="00A133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3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A133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33E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13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33E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A133EB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A133E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A133EB"/>
    <w:rPr>
      <w:rFonts w:ascii="Calibri" w:eastAsia="Calibri" w:hAnsi="Calibri" w:cs="Times New Roman"/>
    </w:rPr>
  </w:style>
  <w:style w:type="paragraph" w:customStyle="1" w:styleId="ConsPlusNormal">
    <w:name w:val="ConsPlusNormal"/>
    <w:rsid w:val="00A13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3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A133EB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A133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133E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133EB"/>
    <w:rPr>
      <w:vertAlign w:val="superscript"/>
    </w:rPr>
  </w:style>
  <w:style w:type="character" w:styleId="ae">
    <w:name w:val="annotation reference"/>
    <w:basedOn w:val="a0"/>
    <w:semiHidden/>
    <w:unhideWhenUsed/>
    <w:rsid w:val="00A133EB"/>
    <w:rPr>
      <w:sz w:val="16"/>
      <w:szCs w:val="16"/>
    </w:rPr>
  </w:style>
  <w:style w:type="paragraph" w:styleId="af">
    <w:name w:val="annotation text"/>
    <w:basedOn w:val="a"/>
    <w:link w:val="af0"/>
    <w:unhideWhenUsed/>
    <w:rsid w:val="00A133E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133E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unhideWhenUsed/>
    <w:rsid w:val="00A133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133E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A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naderov\AppData\Local\Temp\Local%20Settings\Temp\2f3be5a0-3332-4f71-ac41-08aebe1e5e29\&#1058;&#1054;&#1057;&#1099;\&#1055;&#1088;&#1086;&#1077;&#1082;&#1090;%20&#1055;&#1086;&#1089;&#1090;&#1072;&#1085;&#1086;&#1074;&#1083;&#1077;&#1085;&#1080;&#1103;%20&#1087;&#1086;%20&#1058;&#1054;&#1057;&#1072;&#1084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Елена Федоровна</dc:creator>
  <cp:lastModifiedBy>Goncharuk</cp:lastModifiedBy>
  <cp:revision>2</cp:revision>
  <cp:lastPrinted>2018-06-21T04:06:00Z</cp:lastPrinted>
  <dcterms:created xsi:type="dcterms:W3CDTF">2018-06-26T03:34:00Z</dcterms:created>
  <dcterms:modified xsi:type="dcterms:W3CDTF">2018-06-26T03:34:00Z</dcterms:modified>
</cp:coreProperties>
</file>