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F" w:rsidRPr="00394B8F" w:rsidRDefault="00C460D3" w:rsidP="00394B8F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394B8F" w:rsidRPr="00394B8F" w:rsidTr="00CC26AF">
        <w:tc>
          <w:tcPr>
            <w:tcW w:w="9639" w:type="dxa"/>
            <w:gridSpan w:val="5"/>
          </w:tcPr>
          <w:p w:rsidR="00394B8F" w:rsidRPr="00394B8F" w:rsidRDefault="00394B8F" w:rsidP="00394B8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94B8F" w:rsidRPr="00394B8F" w:rsidTr="00CC26AF">
        <w:trPr>
          <w:trHeight w:val="524"/>
        </w:trPr>
        <w:tc>
          <w:tcPr>
            <w:tcW w:w="9639" w:type="dxa"/>
            <w:gridSpan w:val="5"/>
          </w:tcPr>
          <w:p w:rsidR="00394B8F" w:rsidRPr="00394B8F" w:rsidRDefault="00394B8F" w:rsidP="00394B8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394B8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94B8F" w:rsidRPr="00394B8F" w:rsidRDefault="00394B8F" w:rsidP="00394B8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394B8F">
              <w:rPr>
                <w:b/>
                <w:sz w:val="28"/>
                <w:szCs w:val="28"/>
              </w:rPr>
              <w:t>Верхняя Пышма</w:t>
            </w:r>
          </w:p>
          <w:p w:rsidR="00394B8F" w:rsidRPr="00394B8F" w:rsidRDefault="00394B8F" w:rsidP="00394B8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394B8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394B8F" w:rsidRPr="00394B8F" w:rsidRDefault="00394B8F" w:rsidP="00394B8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94B8F" w:rsidRPr="00394B8F" w:rsidTr="00CC26AF">
        <w:trPr>
          <w:trHeight w:val="524"/>
        </w:trPr>
        <w:tc>
          <w:tcPr>
            <w:tcW w:w="285" w:type="dxa"/>
            <w:vAlign w:val="bottom"/>
          </w:tcPr>
          <w:p w:rsidR="00394B8F" w:rsidRPr="00394B8F" w:rsidRDefault="00394B8F" w:rsidP="00394B8F">
            <w:pPr>
              <w:tabs>
                <w:tab w:val="left" w:leader="underscore" w:pos="9639"/>
              </w:tabs>
              <w:rPr>
                <w:szCs w:val="28"/>
              </w:rPr>
            </w:pPr>
            <w:r w:rsidRPr="00394B8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94B8F" w:rsidRPr="00394B8F" w:rsidRDefault="00394B8F" w:rsidP="00394B8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94B8F">
              <w:fldChar w:fldCharType="begin"/>
            </w:r>
            <w:r w:rsidRPr="00394B8F">
              <w:instrText xml:space="preserve"> DOCPROPERTY  Рег.дата  \* MERGEFORMAT </w:instrText>
            </w:r>
            <w:r w:rsidRPr="00394B8F">
              <w:fldChar w:fldCharType="separate"/>
            </w:r>
            <w:r w:rsidRPr="00394B8F">
              <w:t xml:space="preserve"> </w:t>
            </w:r>
            <w:r w:rsidRPr="00394B8F">
              <w:fldChar w:fldCharType="end"/>
            </w:r>
            <w:r>
              <w:t>26.10.2016</w:t>
            </w:r>
          </w:p>
        </w:tc>
        <w:tc>
          <w:tcPr>
            <w:tcW w:w="428" w:type="dxa"/>
            <w:vAlign w:val="bottom"/>
          </w:tcPr>
          <w:p w:rsidR="00394B8F" w:rsidRPr="00394B8F" w:rsidRDefault="00394B8F" w:rsidP="00394B8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94B8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94B8F" w:rsidRPr="00394B8F" w:rsidRDefault="00394B8F" w:rsidP="00394B8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94B8F">
              <w:fldChar w:fldCharType="begin"/>
            </w:r>
            <w:r w:rsidRPr="00394B8F">
              <w:instrText xml:space="preserve"> DOCPROPERTY  Рег.№  \* MERGEFORMAT </w:instrText>
            </w:r>
            <w:r w:rsidRPr="00394B8F">
              <w:fldChar w:fldCharType="separate"/>
            </w:r>
            <w:r w:rsidRPr="00394B8F">
              <w:t xml:space="preserve"> </w:t>
            </w:r>
            <w:r w:rsidRPr="00394B8F">
              <w:fldChar w:fldCharType="end"/>
            </w:r>
            <w:r>
              <w:t>1357</w:t>
            </w:r>
          </w:p>
        </w:tc>
        <w:tc>
          <w:tcPr>
            <w:tcW w:w="6502" w:type="dxa"/>
            <w:vAlign w:val="bottom"/>
          </w:tcPr>
          <w:p w:rsidR="00394B8F" w:rsidRPr="00394B8F" w:rsidRDefault="00394B8F" w:rsidP="00394B8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94B8F" w:rsidRPr="00394B8F" w:rsidTr="00CC26AF">
        <w:trPr>
          <w:trHeight w:val="130"/>
        </w:trPr>
        <w:tc>
          <w:tcPr>
            <w:tcW w:w="9639" w:type="dxa"/>
            <w:gridSpan w:val="5"/>
          </w:tcPr>
          <w:p w:rsidR="00394B8F" w:rsidRPr="00394B8F" w:rsidRDefault="00394B8F" w:rsidP="00394B8F">
            <w:pPr>
              <w:rPr>
                <w:sz w:val="20"/>
                <w:szCs w:val="28"/>
              </w:rPr>
            </w:pPr>
          </w:p>
        </w:tc>
      </w:tr>
      <w:tr w:rsidR="00394B8F" w:rsidRPr="00394B8F" w:rsidTr="00CC26AF">
        <w:tc>
          <w:tcPr>
            <w:tcW w:w="9639" w:type="dxa"/>
            <w:gridSpan w:val="5"/>
          </w:tcPr>
          <w:p w:rsidR="00394B8F" w:rsidRPr="00394B8F" w:rsidRDefault="00394B8F" w:rsidP="00394B8F">
            <w:pPr>
              <w:rPr>
                <w:sz w:val="20"/>
                <w:szCs w:val="28"/>
              </w:rPr>
            </w:pPr>
            <w:r w:rsidRPr="00394B8F">
              <w:rPr>
                <w:sz w:val="20"/>
                <w:szCs w:val="28"/>
              </w:rPr>
              <w:t>г. Верхняя Пышма</w:t>
            </w:r>
          </w:p>
          <w:p w:rsidR="00394B8F" w:rsidRPr="00394B8F" w:rsidRDefault="00394B8F" w:rsidP="00394B8F">
            <w:pPr>
              <w:rPr>
                <w:sz w:val="28"/>
                <w:szCs w:val="28"/>
              </w:rPr>
            </w:pPr>
          </w:p>
          <w:p w:rsidR="00394B8F" w:rsidRPr="00394B8F" w:rsidRDefault="00394B8F" w:rsidP="00394B8F">
            <w:pPr>
              <w:rPr>
                <w:sz w:val="28"/>
                <w:szCs w:val="28"/>
              </w:rPr>
            </w:pPr>
          </w:p>
        </w:tc>
      </w:tr>
      <w:tr w:rsidR="00394B8F" w:rsidRPr="00394B8F" w:rsidTr="00CC26AF">
        <w:tc>
          <w:tcPr>
            <w:tcW w:w="9639" w:type="dxa"/>
            <w:gridSpan w:val="5"/>
          </w:tcPr>
          <w:p w:rsidR="00394B8F" w:rsidRPr="00394B8F" w:rsidRDefault="00394B8F" w:rsidP="00394B8F">
            <w:pPr>
              <w:jc w:val="center"/>
              <w:rPr>
                <w:b/>
                <w:i/>
                <w:sz w:val="28"/>
                <w:szCs w:val="28"/>
              </w:rPr>
            </w:pPr>
            <w:r w:rsidRPr="00394B8F">
              <w:rPr>
                <w:b/>
                <w:i/>
                <w:sz w:val="28"/>
                <w:szCs w:val="28"/>
              </w:rPr>
              <w:t xml:space="preserve">О внесении изменения в постановление администрации городского округа Верхняя Пышма от 15.09.2016 № 1175 «О выводе из эксплуатации аварийного многоквартирного жилого дома по адресу: г. Верхняя Пышма, проспект Успенский, д. 20» </w:t>
            </w:r>
          </w:p>
        </w:tc>
      </w:tr>
      <w:tr w:rsidR="00394B8F" w:rsidRPr="00394B8F" w:rsidTr="00CC26AF">
        <w:tc>
          <w:tcPr>
            <w:tcW w:w="9639" w:type="dxa"/>
            <w:gridSpan w:val="5"/>
          </w:tcPr>
          <w:p w:rsidR="00394B8F" w:rsidRPr="00394B8F" w:rsidRDefault="00394B8F" w:rsidP="00394B8F">
            <w:pPr>
              <w:jc w:val="both"/>
              <w:rPr>
                <w:sz w:val="28"/>
                <w:szCs w:val="28"/>
              </w:rPr>
            </w:pPr>
          </w:p>
          <w:p w:rsidR="00394B8F" w:rsidRPr="00394B8F" w:rsidRDefault="00394B8F" w:rsidP="00394B8F">
            <w:pPr>
              <w:jc w:val="both"/>
              <w:rPr>
                <w:sz w:val="28"/>
                <w:szCs w:val="28"/>
              </w:rPr>
            </w:pPr>
          </w:p>
          <w:p w:rsidR="00394B8F" w:rsidRPr="00394B8F" w:rsidRDefault="00394B8F" w:rsidP="00394B8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94B8F">
              <w:rPr>
                <w:sz w:val="28"/>
                <w:szCs w:val="28"/>
              </w:rPr>
              <w:t>Руководствуясь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      </w:r>
            <w:proofErr w:type="gramEnd"/>
          </w:p>
        </w:tc>
      </w:tr>
    </w:tbl>
    <w:p w:rsidR="00394B8F" w:rsidRPr="00394B8F" w:rsidRDefault="00394B8F" w:rsidP="00394B8F">
      <w:pPr>
        <w:widowControl w:val="0"/>
        <w:jc w:val="both"/>
        <w:rPr>
          <w:sz w:val="28"/>
          <w:szCs w:val="28"/>
        </w:rPr>
      </w:pPr>
      <w:r w:rsidRPr="00394B8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394B8F" w:rsidRPr="00394B8F" w:rsidTr="00CC26AF">
        <w:trPr>
          <w:trHeight w:val="975"/>
        </w:trPr>
        <w:tc>
          <w:tcPr>
            <w:tcW w:w="9637" w:type="dxa"/>
            <w:gridSpan w:val="2"/>
            <w:vAlign w:val="bottom"/>
          </w:tcPr>
          <w:p w:rsidR="00394B8F" w:rsidRPr="00394B8F" w:rsidRDefault="00394B8F" w:rsidP="00394B8F">
            <w:pPr>
              <w:ind w:firstLine="709"/>
              <w:jc w:val="both"/>
              <w:rPr>
                <w:sz w:val="28"/>
                <w:szCs w:val="28"/>
              </w:rPr>
            </w:pPr>
            <w:r w:rsidRPr="00394B8F">
              <w:rPr>
                <w:sz w:val="28"/>
                <w:szCs w:val="28"/>
              </w:rPr>
              <w:t>1. Внести изменение в постановление администрации городского округа Верхняя Пышма от 15.09.2016 № 1175 «О выводе из эксплуатации аварийного многоквартирного жилого дома по адресу: г. Верхняя Пышма, проспект Успенский, д. 20», изложив пункт 3 в следующей редакции:</w:t>
            </w:r>
          </w:p>
          <w:p w:rsidR="00394B8F" w:rsidRPr="00394B8F" w:rsidRDefault="00394B8F" w:rsidP="00394B8F">
            <w:pPr>
              <w:ind w:firstLine="709"/>
              <w:jc w:val="both"/>
              <w:rPr>
                <w:sz w:val="28"/>
                <w:szCs w:val="28"/>
              </w:rPr>
            </w:pPr>
            <w:r w:rsidRPr="00394B8F">
              <w:rPr>
                <w:sz w:val="28"/>
                <w:szCs w:val="28"/>
              </w:rPr>
              <w:t>«3. Застройщику территории ЗАО АСЦ «Правобережный» в срок  до 31.12.2016 обеспечить снос дома, указанного в пункте 1 настоящего постановления</w:t>
            </w:r>
            <w:proofErr w:type="gramStart"/>
            <w:r w:rsidRPr="00394B8F">
              <w:rPr>
                <w:sz w:val="28"/>
                <w:szCs w:val="28"/>
              </w:rPr>
              <w:t>.»</w:t>
            </w:r>
            <w:proofErr w:type="gramEnd"/>
          </w:p>
          <w:p w:rsidR="00394B8F" w:rsidRPr="00394B8F" w:rsidRDefault="00394B8F" w:rsidP="00394B8F">
            <w:pPr>
              <w:ind w:firstLine="709"/>
              <w:jc w:val="both"/>
              <w:rPr>
                <w:sz w:val="28"/>
                <w:szCs w:val="28"/>
              </w:rPr>
            </w:pPr>
            <w:r w:rsidRPr="00394B8F">
              <w:rPr>
                <w:sz w:val="28"/>
                <w:szCs w:val="28"/>
              </w:rPr>
              <w:t xml:space="preserve">2. Опубликовать настоящее постановление в газете «Красное знамя» и на официальном сайте городского округа Верхняя Пышма. </w:t>
            </w:r>
          </w:p>
          <w:p w:rsidR="00394B8F" w:rsidRPr="00394B8F" w:rsidRDefault="00394B8F" w:rsidP="00394B8F">
            <w:pPr>
              <w:ind w:firstLine="709"/>
              <w:jc w:val="both"/>
              <w:rPr>
                <w:sz w:val="28"/>
                <w:szCs w:val="28"/>
              </w:rPr>
            </w:pPr>
            <w:r w:rsidRPr="00394B8F">
              <w:rPr>
                <w:sz w:val="28"/>
                <w:szCs w:val="28"/>
              </w:rPr>
              <w:t xml:space="preserve">3. </w:t>
            </w:r>
            <w:proofErr w:type="gramStart"/>
            <w:r w:rsidRPr="00394B8F">
              <w:rPr>
                <w:sz w:val="28"/>
                <w:szCs w:val="28"/>
              </w:rPr>
              <w:t>Контроль за</w:t>
            </w:r>
            <w:proofErr w:type="gramEnd"/>
            <w:r w:rsidRPr="00394B8F">
              <w:rPr>
                <w:sz w:val="28"/>
                <w:szCs w:val="28"/>
              </w:rPr>
              <w:t xml:space="preserve"> выполнением настоящего постановления  возложить на заместителя главы администрации городского округа Верхняя Пышма по вопросам жилищно-коммунального хозяйства, транспорта и связи </w:t>
            </w:r>
            <w:proofErr w:type="spellStart"/>
            <w:r w:rsidRPr="00394B8F">
              <w:rPr>
                <w:sz w:val="28"/>
                <w:szCs w:val="28"/>
              </w:rPr>
              <w:t>Невструева</w:t>
            </w:r>
            <w:proofErr w:type="spellEnd"/>
            <w:r w:rsidRPr="00394B8F">
              <w:rPr>
                <w:sz w:val="28"/>
                <w:szCs w:val="28"/>
              </w:rPr>
              <w:t xml:space="preserve"> Н.В.</w:t>
            </w:r>
          </w:p>
          <w:p w:rsidR="00394B8F" w:rsidRPr="00394B8F" w:rsidRDefault="00394B8F" w:rsidP="00394B8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94B8F" w:rsidRPr="00394B8F" w:rsidRDefault="00394B8F" w:rsidP="00394B8F">
            <w:pPr>
              <w:jc w:val="right"/>
              <w:rPr>
                <w:sz w:val="28"/>
                <w:szCs w:val="28"/>
              </w:rPr>
            </w:pPr>
          </w:p>
        </w:tc>
      </w:tr>
      <w:tr w:rsidR="00394B8F" w:rsidRPr="00394B8F" w:rsidTr="00CC26AF">
        <w:trPr>
          <w:trHeight w:val="630"/>
        </w:trPr>
        <w:tc>
          <w:tcPr>
            <w:tcW w:w="6273" w:type="dxa"/>
            <w:vAlign w:val="bottom"/>
          </w:tcPr>
          <w:p w:rsidR="00394B8F" w:rsidRPr="00394B8F" w:rsidRDefault="00394B8F" w:rsidP="00394B8F">
            <w:pPr>
              <w:ind w:firstLine="709"/>
              <w:rPr>
                <w:sz w:val="28"/>
                <w:szCs w:val="28"/>
              </w:rPr>
            </w:pPr>
          </w:p>
          <w:p w:rsidR="00394B8F" w:rsidRPr="00394B8F" w:rsidRDefault="00394B8F" w:rsidP="00394B8F">
            <w:pPr>
              <w:rPr>
                <w:sz w:val="28"/>
                <w:szCs w:val="28"/>
              </w:rPr>
            </w:pPr>
            <w:r w:rsidRPr="00394B8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94B8F" w:rsidRPr="00394B8F" w:rsidRDefault="00394B8F" w:rsidP="00394B8F">
            <w:pPr>
              <w:jc w:val="right"/>
              <w:rPr>
                <w:sz w:val="28"/>
                <w:szCs w:val="28"/>
              </w:rPr>
            </w:pPr>
            <w:r w:rsidRPr="00394B8F">
              <w:rPr>
                <w:sz w:val="28"/>
                <w:szCs w:val="28"/>
              </w:rPr>
              <w:t>В.С. Чирков</w:t>
            </w:r>
          </w:p>
        </w:tc>
      </w:tr>
    </w:tbl>
    <w:p w:rsidR="00394B8F" w:rsidRPr="00394B8F" w:rsidRDefault="00394B8F" w:rsidP="00394B8F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D7DDB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DDB" w:rsidRPr="007F100B" w:rsidRDefault="00CD7DDB" w:rsidP="007F100B"/>
    <w:sectPr w:rsidR="00CD7DDB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C7" w:rsidRDefault="008816C7">
      <w:r>
        <w:separator/>
      </w:r>
    </w:p>
  </w:endnote>
  <w:endnote w:type="continuationSeparator" w:id="0">
    <w:p w:rsidR="008816C7" w:rsidRDefault="0088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C7" w:rsidRDefault="008816C7">
      <w:r>
        <w:separator/>
      </w:r>
    </w:p>
  </w:footnote>
  <w:footnote w:type="continuationSeparator" w:id="0">
    <w:p w:rsidR="008816C7" w:rsidRDefault="0088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584372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B8F">
      <w:rPr>
        <w:noProof/>
      </w:rPr>
      <w:t>2</w:t>
    </w:r>
    <w:r>
      <w:fldChar w:fldCharType="end"/>
    </w:r>
  </w:p>
  <w:permEnd w:id="55843724"/>
  <w:p w:rsidR="00810AAA" w:rsidRPr="00810AAA" w:rsidRDefault="008816C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8816C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A4209"/>
    <w:rsid w:val="00283C0B"/>
    <w:rsid w:val="002F5415"/>
    <w:rsid w:val="00335547"/>
    <w:rsid w:val="00363720"/>
    <w:rsid w:val="00377321"/>
    <w:rsid w:val="00394B8F"/>
    <w:rsid w:val="004C16AF"/>
    <w:rsid w:val="005753FF"/>
    <w:rsid w:val="005A5CD6"/>
    <w:rsid w:val="005E551B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8816C7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2016-10-27T10:17:00Z</dcterms:created>
  <dcterms:modified xsi:type="dcterms:W3CDTF">2016-10-27T10:17:00Z</dcterms:modified>
</cp:coreProperties>
</file>