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B" w:rsidRPr="00D26C35" w:rsidRDefault="005D445B" w:rsidP="005D445B">
      <w:pPr>
        <w:ind w:right="3"/>
        <w:jc w:val="center"/>
        <w:rPr>
          <w:b/>
          <w:sz w:val="40"/>
          <w:szCs w:val="40"/>
        </w:rPr>
      </w:pPr>
      <w:r w:rsidRPr="00D26C35">
        <w:rPr>
          <w:b/>
          <w:sz w:val="40"/>
          <w:szCs w:val="40"/>
        </w:rPr>
        <w:t>РЕШЕНИЕ</w:t>
      </w:r>
    </w:p>
    <w:p w:rsidR="005D445B" w:rsidRPr="00767FDA" w:rsidRDefault="005D445B" w:rsidP="005D445B">
      <w:pPr>
        <w:ind w:right="3"/>
        <w:jc w:val="center"/>
        <w:rPr>
          <w:b/>
          <w:sz w:val="32"/>
          <w:szCs w:val="32"/>
        </w:rPr>
      </w:pPr>
      <w:r w:rsidRPr="00767FDA">
        <w:rPr>
          <w:b/>
          <w:sz w:val="32"/>
          <w:szCs w:val="32"/>
        </w:rPr>
        <w:t>Думы городского округа Верхняя Пышма</w:t>
      </w:r>
    </w:p>
    <w:p w:rsidR="005D445B" w:rsidRPr="00B74F95" w:rsidRDefault="005D445B" w:rsidP="005D445B">
      <w:pPr>
        <w:ind w:right="3"/>
        <w:jc w:val="both"/>
      </w:pPr>
    </w:p>
    <w:p w:rsidR="005D445B" w:rsidRPr="00B74F95" w:rsidRDefault="005D445B" w:rsidP="005D445B">
      <w:pPr>
        <w:ind w:right="3"/>
        <w:jc w:val="both"/>
      </w:pPr>
    </w:p>
    <w:p w:rsidR="005D445B" w:rsidRPr="00B74F95" w:rsidRDefault="005D445B" w:rsidP="005D445B">
      <w:pPr>
        <w:pStyle w:val="ConsPlusTitle"/>
        <w:widowControl/>
        <w:ind w:right="3"/>
        <w:rPr>
          <w:b w:val="0"/>
          <w:u w:val="single"/>
        </w:rPr>
      </w:pPr>
      <w:r w:rsidRPr="00B74F95">
        <w:rPr>
          <w:b w:val="0"/>
        </w:rPr>
        <w:t>от 25 сентября 2014 года № 19/</w:t>
      </w:r>
      <w:r w:rsidR="00B74F95" w:rsidRPr="00B74F95">
        <w:rPr>
          <w:b w:val="0"/>
        </w:rPr>
        <w:t>10</w:t>
      </w:r>
    </w:p>
    <w:p w:rsidR="005D445B" w:rsidRPr="00B74F95" w:rsidRDefault="005D445B" w:rsidP="005D445B">
      <w:pPr>
        <w:pStyle w:val="af"/>
        <w:ind w:right="3"/>
        <w:jc w:val="left"/>
        <w:rPr>
          <w:sz w:val="24"/>
          <w:szCs w:val="24"/>
        </w:rPr>
      </w:pPr>
    </w:p>
    <w:p w:rsidR="00D53D85" w:rsidRPr="00B74F95" w:rsidRDefault="00D53D85" w:rsidP="00D53D85">
      <w:pPr>
        <w:ind w:right="4818"/>
        <w:rPr>
          <w:rFonts w:eastAsia="Calibri"/>
        </w:rPr>
      </w:pPr>
      <w:r w:rsidRPr="00B74F95">
        <w:rPr>
          <w:rFonts w:eastAsia="Calibri"/>
          <w:lang w:eastAsia="en-US"/>
        </w:rPr>
        <w:t>О</w:t>
      </w:r>
      <w:r w:rsidRPr="00B74F95">
        <w:rPr>
          <w:rFonts w:eastAsia="Calibri"/>
        </w:rPr>
        <w:t xml:space="preserve"> протесте прокурора г. Верхней Пышмы от 30.06.2014 года № 1-308 в 14 и организации продажи муниципального имущества городского округа Верхняя Пышма посредством публичного предложения и без объявления цены</w:t>
      </w:r>
    </w:p>
    <w:p w:rsidR="00D53D85" w:rsidRPr="00B74F95" w:rsidRDefault="00D53D85" w:rsidP="00D53D85">
      <w:pPr>
        <w:rPr>
          <w:rFonts w:eastAsia="Calibri"/>
        </w:rPr>
      </w:pPr>
    </w:p>
    <w:p w:rsidR="00D53D85" w:rsidRPr="00B74F95" w:rsidRDefault="00D53D85" w:rsidP="00D53D85">
      <w:pPr>
        <w:rPr>
          <w:rFonts w:eastAsia="Calibri"/>
        </w:rPr>
      </w:pP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proofErr w:type="gramStart"/>
      <w:r w:rsidRPr="00B74F95">
        <w:rPr>
          <w:rFonts w:eastAsia="Calibri"/>
        </w:rPr>
        <w:t xml:space="preserve">Рассмотрев протест прокурора г. Верхней Пышмы от 30.06.2014 года № 1-308 в 14 на Положение о порядке продажи объектов муниципальной собственности городского округа Верхняя Пышма без объявления цены, утвержденное Решением Думы муниципального образования «Верхняя Пышма» от 24 ноября 2005 года № 18/10, и представленный администрацией городского округа Верхняя Пышма проект </w:t>
      </w:r>
      <w:r w:rsidR="002C4D17" w:rsidRPr="00B74F95">
        <w:rPr>
          <w:rFonts w:eastAsia="Calibri"/>
        </w:rPr>
        <w:t xml:space="preserve">решения </w:t>
      </w:r>
      <w:r w:rsidRPr="00B74F95">
        <w:rPr>
          <w:rFonts w:eastAsia="Calibri"/>
        </w:rPr>
        <w:t>Думы городского округа Верхняя Пышма «</w:t>
      </w:r>
      <w:r w:rsidRPr="00B74F95">
        <w:rPr>
          <w:rFonts w:eastAsia="Calibri"/>
          <w:lang w:eastAsia="en-US"/>
        </w:rPr>
        <w:t>О</w:t>
      </w:r>
      <w:r w:rsidRPr="00B74F95">
        <w:rPr>
          <w:rFonts w:eastAsia="Calibri"/>
        </w:rPr>
        <w:t xml:space="preserve"> протесте прокурора г. Верхней</w:t>
      </w:r>
      <w:proofErr w:type="gramEnd"/>
      <w:r w:rsidRPr="00B74F95">
        <w:rPr>
          <w:rFonts w:eastAsia="Calibri"/>
        </w:rPr>
        <w:t xml:space="preserve"> </w:t>
      </w:r>
      <w:proofErr w:type="gramStart"/>
      <w:r w:rsidRPr="00B74F95">
        <w:rPr>
          <w:rFonts w:eastAsia="Calibri"/>
        </w:rPr>
        <w:t>Пышмы от 30.06.2014 года № 1-308 в 14 и организации продажи муниципального имущества городского округа Верхняя Пышма посредством публичного предложения и без объявления цены», в целях приведения нормативных правовых актов Думы городского округа Верхняя Пышма в соответствие с действующим законодательством, в соответствии с Федеральными законами от 06 октября 2003 года № 131-ФЗ «Об общих принципах организации местного самоуправления в Российской Федерации» (в</w:t>
      </w:r>
      <w:proofErr w:type="gramEnd"/>
      <w:r w:rsidRPr="00B74F95">
        <w:rPr>
          <w:rFonts w:eastAsia="Calibri"/>
        </w:rPr>
        <w:t xml:space="preserve"> редакции от 21 июля 2014 года)</w:t>
      </w:r>
      <w:r w:rsidR="002C4D17">
        <w:rPr>
          <w:rFonts w:eastAsia="Calibri"/>
        </w:rPr>
        <w:t xml:space="preserve"> и</w:t>
      </w:r>
      <w:r w:rsidRPr="00B74F95">
        <w:rPr>
          <w:rFonts w:eastAsia="Calibri"/>
        </w:rPr>
        <w:t xml:space="preserve"> от 21 декабря 2001 года № 178-ФЗ «О </w:t>
      </w:r>
      <w:proofErr w:type="gramStart"/>
      <w:r w:rsidRPr="00B74F95">
        <w:rPr>
          <w:rFonts w:eastAsia="Calibri"/>
        </w:rPr>
        <w:t>приватизации государственного и муниципального имущества» (в редакции от 21 июля 2014 года), постановлением Правительства Российской Федерации от 2</w:t>
      </w:r>
      <w:r w:rsidR="00B60B40" w:rsidRPr="00B74F95">
        <w:rPr>
          <w:rFonts w:eastAsia="Calibri"/>
        </w:rPr>
        <w:t>2 </w:t>
      </w:r>
      <w:r w:rsidRPr="00B74F95">
        <w:rPr>
          <w:rFonts w:eastAsia="Calibri"/>
        </w:rPr>
        <w:t>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(в редакции от 03 марта 2012 года), руководствуясь пунктом 2 статьи 23 Федерального закона от 17 января 1992 года № 2202-1 «О</w:t>
      </w:r>
      <w:proofErr w:type="gramEnd"/>
      <w:r w:rsidRPr="00B74F95">
        <w:rPr>
          <w:rFonts w:eastAsia="Calibri"/>
        </w:rPr>
        <w:t xml:space="preserve"> прокуратуре Российской Федерации» (в редакции от 21 июля 2014 года), статьями 21, 45 и 46 Устава городского округа Верхняя Пышма,</w:t>
      </w:r>
    </w:p>
    <w:p w:rsidR="00D53D85" w:rsidRPr="00B74F95" w:rsidRDefault="00D53D85" w:rsidP="00D53D85">
      <w:pPr>
        <w:jc w:val="both"/>
        <w:rPr>
          <w:rFonts w:eastAsia="Calibri"/>
        </w:rPr>
      </w:pPr>
      <w:r w:rsidRPr="00B74F95">
        <w:rPr>
          <w:rFonts w:eastAsia="Calibri"/>
        </w:rPr>
        <w:t>Дума городского округа Верхняя Пышма</w:t>
      </w:r>
    </w:p>
    <w:p w:rsidR="00D53D85" w:rsidRPr="00B74F95" w:rsidRDefault="00D53D85" w:rsidP="00D53D85">
      <w:pPr>
        <w:rPr>
          <w:rFonts w:eastAsia="Calibri"/>
        </w:rPr>
      </w:pPr>
    </w:p>
    <w:p w:rsidR="00D53D85" w:rsidRPr="00B74F95" w:rsidRDefault="00D53D85" w:rsidP="00D53D85">
      <w:pPr>
        <w:rPr>
          <w:rFonts w:eastAsia="Calibri"/>
        </w:rPr>
      </w:pPr>
      <w:r w:rsidRPr="00B74F95">
        <w:rPr>
          <w:rFonts w:eastAsia="Calibri"/>
        </w:rPr>
        <w:t>РЕШИЛА:</w:t>
      </w:r>
    </w:p>
    <w:p w:rsidR="00D53D85" w:rsidRPr="00B74F95" w:rsidRDefault="00D53D85" w:rsidP="00D53D85">
      <w:pPr>
        <w:rPr>
          <w:rFonts w:eastAsia="Calibri"/>
        </w:rPr>
      </w:pP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r w:rsidRPr="00B74F95">
        <w:rPr>
          <w:rFonts w:eastAsia="Calibri"/>
        </w:rPr>
        <w:t>1. Удовлетворить протест прокурора г. Верхн</w:t>
      </w:r>
      <w:r w:rsidR="00E86D6F">
        <w:rPr>
          <w:rFonts w:eastAsia="Calibri"/>
        </w:rPr>
        <w:t>ей</w:t>
      </w:r>
      <w:r w:rsidRPr="00B74F95">
        <w:rPr>
          <w:rFonts w:eastAsia="Calibri"/>
        </w:rPr>
        <w:t xml:space="preserve"> Пышм</w:t>
      </w:r>
      <w:r w:rsidR="00E86D6F">
        <w:rPr>
          <w:rFonts w:eastAsia="Calibri"/>
        </w:rPr>
        <w:t>ы</w:t>
      </w:r>
      <w:bookmarkStart w:id="0" w:name="_GoBack"/>
      <w:bookmarkEnd w:id="0"/>
      <w:r w:rsidRPr="00B74F95">
        <w:rPr>
          <w:rFonts w:eastAsia="Calibri"/>
        </w:rPr>
        <w:t xml:space="preserve"> от 30.06.2014 года № 1-308 в 14 </w:t>
      </w:r>
      <w:r w:rsidR="002C4D17" w:rsidRPr="00B74F95">
        <w:rPr>
          <w:rFonts w:eastAsia="Calibri"/>
        </w:rPr>
        <w:t>на Положение о порядке продажи объектов муниципальной собственности городского округа Верхняя Пышма без объявления цены, утвержденное Решением Думы муниципального образования «Верхняя Пышма» от 24 ноября 2005 года № 18/10</w:t>
      </w:r>
      <w:r w:rsidRPr="00B74F95">
        <w:rPr>
          <w:rFonts w:eastAsia="Calibri"/>
        </w:rPr>
        <w:t>.</w:t>
      </w: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r w:rsidRPr="00B74F95">
        <w:rPr>
          <w:rFonts w:eastAsia="Calibri"/>
        </w:rPr>
        <w:t>2. Установить, что:</w:t>
      </w: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proofErr w:type="gramStart"/>
      <w:r w:rsidRPr="00B74F95">
        <w:rPr>
          <w:rFonts w:eastAsia="Calibri"/>
        </w:rPr>
        <w:t xml:space="preserve">1) </w:t>
      </w:r>
      <w:r w:rsidR="00B60B40" w:rsidRPr="00B74F95">
        <w:rPr>
          <w:rFonts w:eastAsia="Calibri"/>
        </w:rPr>
        <w:t>функции</w:t>
      </w:r>
      <w:r w:rsidRPr="00B74F95">
        <w:rPr>
          <w:rFonts w:eastAsia="Calibri"/>
        </w:rPr>
        <w:t xml:space="preserve"> продавца муниципального имущества городского округа Верхняя Пышма, указанные в Федеральном законе от 21 декабря 2001 года № 178-ФЗ «О приватизации государственного и муниципального имущества» (далее – Федеральный закон № 178-ФЗ) и постановлении Правительства Российской Федерации от 22 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(далее – Постановление № 549</w:t>
      </w:r>
      <w:proofErr w:type="gramEnd"/>
      <w:r w:rsidRPr="00B74F95">
        <w:rPr>
          <w:rFonts w:eastAsia="Calibri"/>
        </w:rPr>
        <w:t>), при проведении процедур продажи имущества посредством публичного предложения и без объявления цены осуществляет комитет по управлению имуществом администрации городского округа Верхняя Пышма (далее – Продавец);</w:t>
      </w: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proofErr w:type="gramStart"/>
      <w:r w:rsidRPr="00B74F95">
        <w:rPr>
          <w:rFonts w:eastAsia="Calibri"/>
        </w:rPr>
        <w:t>2) информационные сообщения, связанные с размещением информации Продавцом при проведении процедур продажи муниципального имущества посредством публичного предложения и без объявления цены</w:t>
      </w:r>
      <w:r w:rsidR="00B60B40" w:rsidRPr="00B74F95">
        <w:rPr>
          <w:rFonts w:eastAsia="Calibri"/>
        </w:rPr>
        <w:t>,</w:t>
      </w:r>
      <w:r w:rsidRPr="00B74F95">
        <w:rPr>
          <w:rFonts w:eastAsia="Calibri"/>
        </w:rPr>
        <w:t xml:space="preserve"> </w:t>
      </w:r>
      <w:r w:rsidR="00B60B40" w:rsidRPr="00B74F95">
        <w:t xml:space="preserve">подлежат опубликованию в официальном печатном средстве массовой информации для опубликования (обнародования) муниципальных правовых </w:t>
      </w:r>
      <w:r w:rsidR="00B60B40" w:rsidRPr="00B74F95">
        <w:lastRenderedPageBreak/>
        <w:t xml:space="preserve">актов, иной официальной информации городского округа Верхняя Пышма и размещению </w:t>
      </w:r>
      <w:r w:rsidRPr="00B74F95">
        <w:rPr>
          <w:rFonts w:eastAsia="Calibri"/>
        </w:rPr>
        <w:t>на официальном сайте городского округа Верхняя Пышма;</w:t>
      </w:r>
      <w:proofErr w:type="gramEnd"/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r w:rsidRPr="00B74F95">
        <w:rPr>
          <w:rFonts w:eastAsia="Calibri"/>
        </w:rPr>
        <w:t>3) организация процедур продажи имущества посредством публичного предложения и без объявления цены осуществляется Продавцом в соответствии с Федеральным законом от № 178-ФЗ и постановлением Правительства Российской Федерации № 549;</w:t>
      </w: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r w:rsidRPr="00B74F95">
        <w:rPr>
          <w:rFonts w:eastAsia="Calibri"/>
        </w:rPr>
        <w:t>4) решени</w:t>
      </w:r>
      <w:r w:rsidR="00B74F95">
        <w:rPr>
          <w:rFonts w:eastAsia="Calibri"/>
        </w:rPr>
        <w:t>я</w:t>
      </w:r>
      <w:r w:rsidRPr="00B74F95">
        <w:rPr>
          <w:rFonts w:eastAsia="Calibri"/>
        </w:rPr>
        <w:t xml:space="preserve"> о продаже муниципального имущества городского округа Верхняя Пышма посредством публичного предложения и без объявления цены принимаются администрацией городского округа Верхняя Пышма в соответствии с прогнозным планом приватизации имущества на соответствующий год.</w:t>
      </w: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r w:rsidRPr="00B74F95">
        <w:rPr>
          <w:rFonts w:eastAsia="Calibri"/>
        </w:rPr>
        <w:t>3. Признать утратившими силу:</w:t>
      </w:r>
    </w:p>
    <w:p w:rsidR="00D53D85" w:rsidRPr="00B74F95" w:rsidRDefault="00D53D85" w:rsidP="00D53D85">
      <w:pPr>
        <w:ind w:firstLine="708"/>
        <w:jc w:val="both"/>
        <w:rPr>
          <w:rFonts w:eastAsia="Calibri"/>
        </w:rPr>
      </w:pPr>
      <w:r w:rsidRPr="00B74F95">
        <w:rPr>
          <w:rFonts w:eastAsia="Calibri"/>
        </w:rPr>
        <w:t>– Решение Думы муниципального образования «Верхняя Пышма» от 24 ноября 2005 года №</w:t>
      </w:r>
      <w:r w:rsidR="00B74F95" w:rsidRPr="00B74F95">
        <w:rPr>
          <w:rFonts w:eastAsia="Calibri"/>
        </w:rPr>
        <w:t> </w:t>
      </w:r>
      <w:r w:rsidRPr="00B74F95">
        <w:rPr>
          <w:rFonts w:eastAsia="Calibri"/>
        </w:rPr>
        <w:t xml:space="preserve">18/10 «О </w:t>
      </w:r>
      <w:proofErr w:type="gramStart"/>
      <w:r w:rsidRPr="00B74F95">
        <w:rPr>
          <w:rFonts w:eastAsia="Calibri"/>
        </w:rPr>
        <w:t>Положении</w:t>
      </w:r>
      <w:proofErr w:type="gramEnd"/>
      <w:r w:rsidRPr="00B74F95">
        <w:rPr>
          <w:rFonts w:eastAsia="Calibri"/>
        </w:rPr>
        <w:t xml:space="preserve"> о порядке продажи объектов муниципальной собственности городского округа Верхняя Пышма без объявления цены»;</w:t>
      </w:r>
    </w:p>
    <w:p w:rsidR="00D53D85" w:rsidRPr="00B74F95" w:rsidRDefault="00D53D85" w:rsidP="00D53D85">
      <w:pPr>
        <w:pStyle w:val="af"/>
        <w:ind w:firstLine="720"/>
        <w:jc w:val="both"/>
        <w:rPr>
          <w:sz w:val="24"/>
          <w:szCs w:val="24"/>
        </w:rPr>
      </w:pPr>
      <w:r w:rsidRPr="00B74F95">
        <w:rPr>
          <w:sz w:val="24"/>
          <w:szCs w:val="24"/>
        </w:rPr>
        <w:t>– Решение Думы городского округа Верхняя Пышма от 01 августа 2013 года №</w:t>
      </w:r>
      <w:r w:rsidRPr="00B74F95">
        <w:rPr>
          <w:rFonts w:eastAsia="Calibri"/>
          <w:sz w:val="24"/>
          <w:szCs w:val="24"/>
        </w:rPr>
        <w:t> </w:t>
      </w:r>
      <w:r w:rsidRPr="00B74F95">
        <w:rPr>
          <w:sz w:val="24"/>
          <w:szCs w:val="24"/>
        </w:rPr>
        <w:t xml:space="preserve">66/6 «О </w:t>
      </w:r>
      <w:proofErr w:type="gramStart"/>
      <w:r w:rsidRPr="00B74F95">
        <w:rPr>
          <w:sz w:val="24"/>
          <w:szCs w:val="24"/>
        </w:rPr>
        <w:t>Положении</w:t>
      </w:r>
      <w:proofErr w:type="gramEnd"/>
      <w:r w:rsidRPr="00B74F95">
        <w:rPr>
          <w:sz w:val="24"/>
          <w:szCs w:val="24"/>
        </w:rPr>
        <w:t xml:space="preserve"> о порядке действий администрации городского округа Верхняя Пышма по организации продажи объектов муниципальной собственности городского округа Верхняя Пышма посредством публичного предложения».</w:t>
      </w:r>
    </w:p>
    <w:p w:rsidR="00D53D85" w:rsidRPr="00B74F95" w:rsidRDefault="00D53D85" w:rsidP="00D53D85">
      <w:pPr>
        <w:pStyle w:val="af"/>
        <w:ind w:firstLine="720"/>
        <w:jc w:val="both"/>
        <w:rPr>
          <w:sz w:val="24"/>
          <w:szCs w:val="24"/>
        </w:rPr>
      </w:pPr>
      <w:r w:rsidRPr="00B74F95">
        <w:rPr>
          <w:sz w:val="24"/>
          <w:szCs w:val="24"/>
        </w:rPr>
        <w:t>4. Опубликовать настоящее Решение в газете «Красное знамя» и разместить на официальном сайте городского округа Верхняя Пышма.</w:t>
      </w:r>
    </w:p>
    <w:p w:rsidR="00D53D85" w:rsidRPr="00B74F95" w:rsidRDefault="00D53D85" w:rsidP="00D53D85">
      <w:pPr>
        <w:pStyle w:val="af"/>
        <w:ind w:firstLine="720"/>
        <w:jc w:val="both"/>
        <w:rPr>
          <w:sz w:val="24"/>
          <w:szCs w:val="24"/>
        </w:rPr>
      </w:pPr>
      <w:r w:rsidRPr="00B74F95">
        <w:rPr>
          <w:sz w:val="24"/>
          <w:szCs w:val="24"/>
        </w:rPr>
        <w:t xml:space="preserve">5. </w:t>
      </w:r>
      <w:proofErr w:type="gramStart"/>
      <w:r w:rsidRPr="00B74F95">
        <w:rPr>
          <w:sz w:val="24"/>
          <w:szCs w:val="24"/>
        </w:rPr>
        <w:t>Контроль за</w:t>
      </w:r>
      <w:proofErr w:type="gramEnd"/>
      <w:r w:rsidRPr="00B74F95">
        <w:rPr>
          <w:sz w:val="24"/>
          <w:szCs w:val="24"/>
        </w:rPr>
        <w:t xml:space="preserve"> исполнением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5D445B" w:rsidRPr="00B74F95" w:rsidRDefault="005D445B" w:rsidP="005D445B"/>
    <w:p w:rsidR="00B74F95" w:rsidRPr="00B74F95" w:rsidRDefault="00B74F95" w:rsidP="005D445B"/>
    <w:p w:rsidR="005D445B" w:rsidRPr="00B74F95" w:rsidRDefault="005D445B" w:rsidP="005D445B"/>
    <w:p w:rsidR="00B74F95" w:rsidRPr="00B74F95" w:rsidRDefault="00B74F95" w:rsidP="00B74F95">
      <w:pPr>
        <w:pStyle w:val="af"/>
        <w:ind w:firstLine="720"/>
        <w:jc w:val="both"/>
        <w:rPr>
          <w:sz w:val="24"/>
          <w:szCs w:val="24"/>
        </w:rPr>
      </w:pPr>
      <w:r w:rsidRPr="00B74F95">
        <w:rPr>
          <w:sz w:val="24"/>
          <w:szCs w:val="24"/>
        </w:rPr>
        <w:t>Глава</w:t>
      </w:r>
    </w:p>
    <w:p w:rsidR="00B74F95" w:rsidRPr="00B74F95" w:rsidRDefault="00B74F95" w:rsidP="00B74F95">
      <w:pPr>
        <w:pStyle w:val="af"/>
        <w:ind w:firstLine="720"/>
        <w:jc w:val="both"/>
        <w:rPr>
          <w:sz w:val="24"/>
          <w:szCs w:val="24"/>
        </w:rPr>
      </w:pPr>
      <w:r w:rsidRPr="00B74F95">
        <w:rPr>
          <w:sz w:val="24"/>
          <w:szCs w:val="24"/>
        </w:rPr>
        <w:t>городского округа</w:t>
      </w:r>
    </w:p>
    <w:p w:rsidR="00B74F95" w:rsidRPr="00B74F95" w:rsidRDefault="00B74F95" w:rsidP="00B74F95">
      <w:pPr>
        <w:pStyle w:val="af"/>
        <w:ind w:firstLine="720"/>
        <w:jc w:val="both"/>
        <w:rPr>
          <w:sz w:val="24"/>
          <w:szCs w:val="24"/>
        </w:rPr>
      </w:pPr>
      <w:r w:rsidRPr="00B74F95">
        <w:rPr>
          <w:sz w:val="24"/>
          <w:szCs w:val="24"/>
        </w:rPr>
        <w:t>Верхняя Пышма</w:t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</w:r>
      <w:r w:rsidRPr="00B74F95">
        <w:rPr>
          <w:sz w:val="24"/>
          <w:szCs w:val="24"/>
        </w:rPr>
        <w:tab/>
        <w:t>А.И. Романов</w:t>
      </w:r>
    </w:p>
    <w:sectPr w:rsidR="00B74F95" w:rsidRPr="00B74F95" w:rsidSect="003F3C8F">
      <w:headerReference w:type="even" r:id="rId9"/>
      <w:headerReference w:type="default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05" w:rsidRDefault="00274405">
      <w:r>
        <w:separator/>
      </w:r>
    </w:p>
  </w:endnote>
  <w:endnote w:type="continuationSeparator" w:id="0">
    <w:p w:rsidR="00274405" w:rsidRDefault="002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05" w:rsidRDefault="00274405">
      <w:r>
        <w:separator/>
      </w:r>
    </w:p>
  </w:footnote>
  <w:footnote w:type="continuationSeparator" w:id="0">
    <w:p w:rsidR="00274405" w:rsidRDefault="0027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6D56A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6D6F">
      <w:rPr>
        <w:rStyle w:val="a6"/>
        <w:noProof/>
      </w:rPr>
      <w:t>2</w:t>
    </w:r>
    <w:r>
      <w:rPr>
        <w:rStyle w:val="a6"/>
      </w:rPr>
      <w:fldChar w:fldCharType="end"/>
    </w:r>
  </w:p>
  <w:p w:rsidR="006D56AF" w:rsidRDefault="006D56AF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F16CAA" w:rsidRPr="00F16CAA" w:rsidRDefault="00F16CAA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20859"/>
    <w:rsid w:val="00022419"/>
    <w:rsid w:val="00024418"/>
    <w:rsid w:val="000305E2"/>
    <w:rsid w:val="00055A45"/>
    <w:rsid w:val="000739AF"/>
    <w:rsid w:val="00074D7E"/>
    <w:rsid w:val="00076EAB"/>
    <w:rsid w:val="00084090"/>
    <w:rsid w:val="0008551C"/>
    <w:rsid w:val="000A1A82"/>
    <w:rsid w:val="000B3B20"/>
    <w:rsid w:val="000C2A73"/>
    <w:rsid w:val="000C2B33"/>
    <w:rsid w:val="000D4611"/>
    <w:rsid w:val="000F22F8"/>
    <w:rsid w:val="000F2E59"/>
    <w:rsid w:val="00105DF2"/>
    <w:rsid w:val="001075C8"/>
    <w:rsid w:val="001177CE"/>
    <w:rsid w:val="00136D6F"/>
    <w:rsid w:val="001472A1"/>
    <w:rsid w:val="00155783"/>
    <w:rsid w:val="001614D4"/>
    <w:rsid w:val="0016555E"/>
    <w:rsid w:val="0017228A"/>
    <w:rsid w:val="00180AD5"/>
    <w:rsid w:val="00191208"/>
    <w:rsid w:val="001B09F2"/>
    <w:rsid w:val="001D358E"/>
    <w:rsid w:val="001E0426"/>
    <w:rsid w:val="001E4F61"/>
    <w:rsid w:val="001E6345"/>
    <w:rsid w:val="001F5E1D"/>
    <w:rsid w:val="00206BCB"/>
    <w:rsid w:val="00212A1F"/>
    <w:rsid w:val="00224A33"/>
    <w:rsid w:val="00230B15"/>
    <w:rsid w:val="002335F6"/>
    <w:rsid w:val="00233662"/>
    <w:rsid w:val="00244B73"/>
    <w:rsid w:val="002504E0"/>
    <w:rsid w:val="00256058"/>
    <w:rsid w:val="00262B74"/>
    <w:rsid w:val="00274405"/>
    <w:rsid w:val="002831BC"/>
    <w:rsid w:val="002851E7"/>
    <w:rsid w:val="002975E0"/>
    <w:rsid w:val="002A3020"/>
    <w:rsid w:val="002A5C8E"/>
    <w:rsid w:val="002A701F"/>
    <w:rsid w:val="002B4D25"/>
    <w:rsid w:val="002C4D17"/>
    <w:rsid w:val="002D577B"/>
    <w:rsid w:val="002E1C1E"/>
    <w:rsid w:val="002E2244"/>
    <w:rsid w:val="00300D9B"/>
    <w:rsid w:val="003170B1"/>
    <w:rsid w:val="003363F6"/>
    <w:rsid w:val="003A03FE"/>
    <w:rsid w:val="003A62E4"/>
    <w:rsid w:val="003A6915"/>
    <w:rsid w:val="003B26ED"/>
    <w:rsid w:val="003D1F46"/>
    <w:rsid w:val="003D42DF"/>
    <w:rsid w:val="003D5BF7"/>
    <w:rsid w:val="003E36BC"/>
    <w:rsid w:val="003F2D03"/>
    <w:rsid w:val="003F3C8F"/>
    <w:rsid w:val="0041567F"/>
    <w:rsid w:val="0043500C"/>
    <w:rsid w:val="0043636F"/>
    <w:rsid w:val="00450C7D"/>
    <w:rsid w:val="00456F95"/>
    <w:rsid w:val="00463D87"/>
    <w:rsid w:val="00486D1A"/>
    <w:rsid w:val="004B4C6D"/>
    <w:rsid w:val="004D37CB"/>
    <w:rsid w:val="00513FCE"/>
    <w:rsid w:val="0052413F"/>
    <w:rsid w:val="0053176E"/>
    <w:rsid w:val="00540EE4"/>
    <w:rsid w:val="005421B9"/>
    <w:rsid w:val="0059398F"/>
    <w:rsid w:val="0059499F"/>
    <w:rsid w:val="005B14E5"/>
    <w:rsid w:val="005D445B"/>
    <w:rsid w:val="005D58E6"/>
    <w:rsid w:val="005F2605"/>
    <w:rsid w:val="005F5690"/>
    <w:rsid w:val="006065A2"/>
    <w:rsid w:val="00635888"/>
    <w:rsid w:val="00637035"/>
    <w:rsid w:val="0066032D"/>
    <w:rsid w:val="0067072D"/>
    <w:rsid w:val="006750AB"/>
    <w:rsid w:val="006A05BF"/>
    <w:rsid w:val="006A2F3B"/>
    <w:rsid w:val="006A3C4C"/>
    <w:rsid w:val="006A4B4D"/>
    <w:rsid w:val="006B116C"/>
    <w:rsid w:val="006B5BF6"/>
    <w:rsid w:val="006C2E20"/>
    <w:rsid w:val="006C4646"/>
    <w:rsid w:val="006D035F"/>
    <w:rsid w:val="006D56AF"/>
    <w:rsid w:val="006E0739"/>
    <w:rsid w:val="006E53B2"/>
    <w:rsid w:val="00704D4B"/>
    <w:rsid w:val="007206D0"/>
    <w:rsid w:val="00726CD5"/>
    <w:rsid w:val="00732D82"/>
    <w:rsid w:val="007416EE"/>
    <w:rsid w:val="00747140"/>
    <w:rsid w:val="00756EEA"/>
    <w:rsid w:val="00765819"/>
    <w:rsid w:val="00773086"/>
    <w:rsid w:val="00776682"/>
    <w:rsid w:val="00782BDB"/>
    <w:rsid w:val="007B2033"/>
    <w:rsid w:val="007C097C"/>
    <w:rsid w:val="007D2664"/>
    <w:rsid w:val="007D2C74"/>
    <w:rsid w:val="007D446E"/>
    <w:rsid w:val="007E16C3"/>
    <w:rsid w:val="007E22B2"/>
    <w:rsid w:val="008046E0"/>
    <w:rsid w:val="00812178"/>
    <w:rsid w:val="00813C88"/>
    <w:rsid w:val="0082708D"/>
    <w:rsid w:val="00831166"/>
    <w:rsid w:val="008332D3"/>
    <w:rsid w:val="008374A3"/>
    <w:rsid w:val="0086015A"/>
    <w:rsid w:val="00876D62"/>
    <w:rsid w:val="00885F7E"/>
    <w:rsid w:val="00896147"/>
    <w:rsid w:val="00897756"/>
    <w:rsid w:val="008A05FA"/>
    <w:rsid w:val="008B26D3"/>
    <w:rsid w:val="008D38B8"/>
    <w:rsid w:val="008F79F8"/>
    <w:rsid w:val="00901850"/>
    <w:rsid w:val="0090268C"/>
    <w:rsid w:val="00906562"/>
    <w:rsid w:val="009223C6"/>
    <w:rsid w:val="00934952"/>
    <w:rsid w:val="009907D6"/>
    <w:rsid w:val="009B0576"/>
    <w:rsid w:val="009B4032"/>
    <w:rsid w:val="009B52EC"/>
    <w:rsid w:val="009C3332"/>
    <w:rsid w:val="009D0CFA"/>
    <w:rsid w:val="00A014E9"/>
    <w:rsid w:val="00A03754"/>
    <w:rsid w:val="00A1091D"/>
    <w:rsid w:val="00A17D93"/>
    <w:rsid w:val="00A33F9D"/>
    <w:rsid w:val="00A35649"/>
    <w:rsid w:val="00A4066F"/>
    <w:rsid w:val="00A44313"/>
    <w:rsid w:val="00A661BB"/>
    <w:rsid w:val="00A85559"/>
    <w:rsid w:val="00A8706A"/>
    <w:rsid w:val="00A906BD"/>
    <w:rsid w:val="00AA0D7A"/>
    <w:rsid w:val="00AA5B7B"/>
    <w:rsid w:val="00AC26C3"/>
    <w:rsid w:val="00AF5D58"/>
    <w:rsid w:val="00B1778A"/>
    <w:rsid w:val="00B21237"/>
    <w:rsid w:val="00B2277A"/>
    <w:rsid w:val="00B266C6"/>
    <w:rsid w:val="00B34840"/>
    <w:rsid w:val="00B60B40"/>
    <w:rsid w:val="00B74F95"/>
    <w:rsid w:val="00B957DE"/>
    <w:rsid w:val="00B95E91"/>
    <w:rsid w:val="00BB3F1B"/>
    <w:rsid w:val="00BB76CA"/>
    <w:rsid w:val="00BC2153"/>
    <w:rsid w:val="00BC346F"/>
    <w:rsid w:val="00BD17FF"/>
    <w:rsid w:val="00C03562"/>
    <w:rsid w:val="00C11927"/>
    <w:rsid w:val="00C1630D"/>
    <w:rsid w:val="00C17300"/>
    <w:rsid w:val="00C4682B"/>
    <w:rsid w:val="00C557C7"/>
    <w:rsid w:val="00C55D91"/>
    <w:rsid w:val="00C60C0A"/>
    <w:rsid w:val="00CA2667"/>
    <w:rsid w:val="00CC3F4B"/>
    <w:rsid w:val="00CD3829"/>
    <w:rsid w:val="00D30B3C"/>
    <w:rsid w:val="00D35D7B"/>
    <w:rsid w:val="00D51AD6"/>
    <w:rsid w:val="00D51EC5"/>
    <w:rsid w:val="00D53D85"/>
    <w:rsid w:val="00D72148"/>
    <w:rsid w:val="00D77A98"/>
    <w:rsid w:val="00D903E3"/>
    <w:rsid w:val="00D9789F"/>
    <w:rsid w:val="00DA7935"/>
    <w:rsid w:val="00DC494F"/>
    <w:rsid w:val="00DD3EA6"/>
    <w:rsid w:val="00DE7543"/>
    <w:rsid w:val="00E27BB8"/>
    <w:rsid w:val="00E31E4F"/>
    <w:rsid w:val="00E3325A"/>
    <w:rsid w:val="00E407F3"/>
    <w:rsid w:val="00E4258F"/>
    <w:rsid w:val="00E44318"/>
    <w:rsid w:val="00E56B12"/>
    <w:rsid w:val="00E6345F"/>
    <w:rsid w:val="00E65656"/>
    <w:rsid w:val="00E715F2"/>
    <w:rsid w:val="00E86D6F"/>
    <w:rsid w:val="00EC3C1B"/>
    <w:rsid w:val="00EE47DD"/>
    <w:rsid w:val="00EF67A7"/>
    <w:rsid w:val="00EF6F86"/>
    <w:rsid w:val="00F00B33"/>
    <w:rsid w:val="00F019F3"/>
    <w:rsid w:val="00F0302A"/>
    <w:rsid w:val="00F11956"/>
    <w:rsid w:val="00F154D7"/>
    <w:rsid w:val="00F16CAA"/>
    <w:rsid w:val="00F209D5"/>
    <w:rsid w:val="00F35859"/>
    <w:rsid w:val="00F402C2"/>
    <w:rsid w:val="00F553E3"/>
    <w:rsid w:val="00F5592F"/>
    <w:rsid w:val="00F739B2"/>
    <w:rsid w:val="00F74020"/>
    <w:rsid w:val="00F83950"/>
    <w:rsid w:val="00F868E7"/>
    <w:rsid w:val="00FA0785"/>
    <w:rsid w:val="00FA2FF4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aliases w:val="Знак Знак Знак Знак,Знак Знак Знак Знак Знак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aliases w:val="Знак Знак Знак Знак Знак1,Знак Знак Знак Знак Зна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8358-BD32-41EA-AD87-5312201C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4780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http://www.movp.ru/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Штанова</dc:creator>
  <cp:lastModifiedBy>Лежнин Денис Геннадьевич</cp:lastModifiedBy>
  <cp:revision>9</cp:revision>
  <cp:lastPrinted>2014-09-29T06:29:00Z</cp:lastPrinted>
  <dcterms:created xsi:type="dcterms:W3CDTF">2014-09-22T06:19:00Z</dcterms:created>
  <dcterms:modified xsi:type="dcterms:W3CDTF">2014-09-29T06:30:00Z</dcterms:modified>
</cp:coreProperties>
</file>