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F" w:rsidRPr="008E1D8F" w:rsidRDefault="00B1766E" w:rsidP="006B2867">
      <w:r>
        <w:t>Йод есть</w:t>
      </w:r>
      <w:r w:rsidR="0009354F" w:rsidRPr="008E1D8F">
        <w:t>?</w:t>
      </w:r>
    </w:p>
    <w:p w:rsidR="00616AE6" w:rsidRPr="008E1D8F" w:rsidRDefault="0009354F" w:rsidP="006B2867">
      <w:pPr>
        <w:ind w:firstLine="708"/>
      </w:pPr>
      <w:r w:rsidRPr="008E1D8F">
        <w:t xml:space="preserve">По статистике, около 35 % россиян имеют выраженный дефицит йода, у остальных – от легкого </w:t>
      </w:r>
      <w:proofErr w:type="gramStart"/>
      <w:r w:rsidRPr="008E1D8F">
        <w:t>до</w:t>
      </w:r>
      <w:proofErr w:type="gramEnd"/>
      <w:r w:rsidRPr="008E1D8F">
        <w:t xml:space="preserve"> умеренного. Заболевания щитовидной железы, связанные с нехваткой йода, развиваются годами, последствия их тяжелые и в ряде случаев могут приводить к инвалидности. </w:t>
      </w:r>
      <w:r w:rsidR="001F3579" w:rsidRPr="008E1D8F">
        <w:t>Лечить их дорого, предупреждать их развитие –</w:t>
      </w:r>
      <w:r w:rsidR="00670CFB">
        <w:t xml:space="preserve"> эффективно и дешево</w:t>
      </w:r>
      <w:r w:rsidR="001F3579" w:rsidRPr="008E1D8F">
        <w:t>.</w:t>
      </w:r>
    </w:p>
    <w:p w:rsidR="006B2867" w:rsidRPr="008E1D8F" w:rsidRDefault="001F3579" w:rsidP="006B2867">
      <w:pPr>
        <w:ind w:firstLine="708"/>
      </w:pPr>
      <w:r w:rsidRPr="008E1D8F">
        <w:t>Бороться с йододефицитом начали еще в 1927 году в СССР. Советские ученые ездили по стране и измеряли уровень содержания йода в воде и почве, чтобы выявить дефицитные по йоду регионы. А после того, как выявили, заменили обычную поваренную соль</w:t>
      </w:r>
      <w:r w:rsidR="003D1962">
        <w:t xml:space="preserve"> </w:t>
      </w:r>
      <w:r w:rsidRPr="008E1D8F">
        <w:t xml:space="preserve">йодированной. Эту меру заимствовали у Швейцарии, где удалось ликвидировать дефицит йода и связанные с ним заболевания – эндемический зоб (разрастание тканей щитовидной железы) и врожденный </w:t>
      </w:r>
      <w:proofErr w:type="gramStart"/>
      <w:r w:rsidRPr="008E1D8F">
        <w:t>кретинизм</w:t>
      </w:r>
      <w:proofErr w:type="gramEnd"/>
      <w:r w:rsidRPr="008E1D8F">
        <w:t xml:space="preserve">. По всему СССР работали противозобные диспансеры даже в тяжелые послевоенные годы. Кроме йодированной соли дети из дефицитных по йоду регионов еще получали препараты йодида калия. </w:t>
      </w:r>
    </w:p>
    <w:p w:rsidR="0060703A" w:rsidRPr="008E1D8F" w:rsidRDefault="0060703A" w:rsidP="006B2867">
      <w:pPr>
        <w:ind w:firstLine="708"/>
      </w:pPr>
      <w:r w:rsidRPr="008E1D8F">
        <w:t xml:space="preserve">В 1957 году, несмотря на присоединение к стране большого количества регионов дефицитных по йоду (Западная Украина, Белоруссия), где были распространены случаи </w:t>
      </w:r>
      <w:proofErr w:type="gramStart"/>
      <w:r w:rsidRPr="008E1D8F">
        <w:t>кретинизма</w:t>
      </w:r>
      <w:proofErr w:type="gramEnd"/>
      <w:r w:rsidRPr="008E1D8F">
        <w:t xml:space="preserve"> и эндемического зоба, Министр здравоохранения СССР констатировал, что на территории всего Советского Союза дефицит йода ликвидирован. В 80-х годах прошлого века были ликвидированы и противозобные диспансеры.</w:t>
      </w:r>
    </w:p>
    <w:p w:rsidR="00616AE6" w:rsidRPr="008E1D8F" w:rsidRDefault="0060703A" w:rsidP="00616AE6">
      <w:pPr>
        <w:ind w:firstLine="708"/>
      </w:pPr>
      <w:r w:rsidRPr="008E1D8F">
        <w:t xml:space="preserve">Чернобыль показал всему миру, что дефицит йода бывает не только тяжелый (до 20 мкг в сутки), но и умеренным и легким (80 мкг в сутки). Незначительная нехватка йода в организме стала причиной активного поглощения щитовидной железой радиоактивного йода, выброс которого произошел во время аварии на АЭС. </w:t>
      </w:r>
      <w:r w:rsidR="003E7517" w:rsidRPr="008E1D8F">
        <w:t>Что привело к росту заболеваемости</w:t>
      </w:r>
      <w:r w:rsidR="00E2733F" w:rsidRPr="008E1D8F">
        <w:t xml:space="preserve"> раком щитовидной железы </w:t>
      </w:r>
      <w:r w:rsidR="003E7517" w:rsidRPr="008E1D8F">
        <w:t xml:space="preserve">в 80 раз. </w:t>
      </w:r>
      <w:r w:rsidR="00E2733F" w:rsidRPr="008E1D8F">
        <w:t xml:space="preserve">«В первую очередь от этого пострадали дети и женщины репродуктивного возраста», - отмечает Лариса Жукова, председатель филиала Курского регионального отделения Российской ассоциации эндокринологов, заведующая кафедрой эндокринологии КГМУ. </w:t>
      </w:r>
      <w:r w:rsidR="003E7517" w:rsidRPr="008E1D8F">
        <w:t>Дети, потому что щитовидная железа регулирует все виды обмена в организме посредством вырабатываемых ею гормонов. Для их синтеза щитовидной железе нужен йод. Женщины, потому что их щитовидная железа работает с повышенной нагрузкой во время беременности</w:t>
      </w:r>
      <w:r w:rsidR="00575D41" w:rsidRPr="008E1D8F">
        <w:t xml:space="preserve"> и лактации</w:t>
      </w:r>
      <w:r w:rsidR="003E7517" w:rsidRPr="008E1D8F">
        <w:t xml:space="preserve">, чтобы обеспечить себя и ребенка </w:t>
      </w:r>
      <w:proofErr w:type="gramStart"/>
      <w:r w:rsidR="003E7517" w:rsidRPr="008E1D8F">
        <w:t>в первые</w:t>
      </w:r>
      <w:proofErr w:type="gramEnd"/>
      <w:r w:rsidR="003E7517" w:rsidRPr="008E1D8F">
        <w:t xml:space="preserve"> месяцы внутриутробного развития</w:t>
      </w:r>
      <w:r w:rsidR="00575D41" w:rsidRPr="008E1D8F">
        <w:t xml:space="preserve"> и период младенчества</w:t>
      </w:r>
      <w:r w:rsidR="003E7517" w:rsidRPr="008E1D8F">
        <w:t xml:space="preserve">. </w:t>
      </w:r>
    </w:p>
    <w:p w:rsidR="00616AE6" w:rsidRPr="008E1D8F" w:rsidRDefault="00616AE6" w:rsidP="00616AE6">
      <w:pPr>
        <w:ind w:firstLine="708"/>
      </w:pPr>
      <w:r w:rsidRPr="008E1D8F">
        <w:t xml:space="preserve">Дальнейшие исследования показали, что легкий дефицит опасен не только во время техногенных катастроф – он способствует снижению уровня IQ. По данным эпидемиологических исследований, отставание в </w:t>
      </w:r>
      <w:proofErr w:type="gramStart"/>
      <w:r w:rsidRPr="008E1D8F">
        <w:t>йод-дефицитных</w:t>
      </w:r>
      <w:proofErr w:type="gramEnd"/>
      <w:r w:rsidRPr="008E1D8F">
        <w:t xml:space="preserve"> регионах составляет 10-15 баллов по сравнению с жителями регионов, где такого дефицита нет. </w:t>
      </w:r>
    </w:p>
    <w:p w:rsidR="006B2867" w:rsidRPr="008E1D8F" w:rsidRDefault="006B2867" w:rsidP="006B2867">
      <w:pPr>
        <w:ind w:firstLine="708"/>
      </w:pPr>
      <w:r w:rsidRPr="008E1D8F">
        <w:t xml:space="preserve">Борьбу с йодным дефицитом возобновили только в современной России. Пик ее пришелся на1997-1998 годы. Потом случился экономически кризис – и йод отошел на второй план. </w:t>
      </w:r>
      <w:proofErr w:type="gramStart"/>
      <w:r w:rsidRPr="008E1D8F">
        <w:t>За последние 15 лет частота встречаемости эндемического зоба у детей выросла поч</w:t>
      </w:r>
      <w:r w:rsidR="004D0BD1">
        <w:t xml:space="preserve">ти на 10% и диагностируется у четверти </w:t>
      </w:r>
      <w:r w:rsidRPr="008E1D8F">
        <w:t>детей.</w:t>
      </w:r>
      <w:proofErr w:type="gramEnd"/>
      <w:r w:rsidRPr="008E1D8F">
        <w:t xml:space="preserve"> Кроме того, в стране продолжает расти частота случаев врожденной умственной </w:t>
      </w:r>
      <w:r w:rsidR="00616AE6" w:rsidRPr="008E1D8F">
        <w:t>отсталости (</w:t>
      </w:r>
      <w:proofErr w:type="gramStart"/>
      <w:r w:rsidR="00616AE6" w:rsidRPr="008E1D8F">
        <w:t>кретинизма</w:t>
      </w:r>
      <w:proofErr w:type="gramEnd"/>
      <w:r w:rsidR="00616AE6" w:rsidRPr="008E1D8F">
        <w:t>). По приблизительным подсчетам, число россиян с умственной отсталостью по причине дефицита йода может достигать 1,5 млн.</w:t>
      </w:r>
    </w:p>
    <w:p w:rsidR="0010160F" w:rsidRPr="008E1D8F" w:rsidRDefault="00616AE6" w:rsidP="0010160F">
      <w:pPr>
        <w:ind w:firstLine="708"/>
      </w:pPr>
      <w:r w:rsidRPr="008E1D8F">
        <w:t xml:space="preserve">Суточная норма потребления йода составляет </w:t>
      </w:r>
      <w:r w:rsidR="0010160F" w:rsidRPr="008E1D8F">
        <w:t xml:space="preserve">150-200 мкг, для беременных и кормящих 250 мкг, напоминает Лариса Жукова. По последним данным, москвичи потребляют от 40 до 80 мкг йода в день, и это при оптимуме вне беременности и грудного вскармливания  в 100 мкг. Чуть лучше дело обстоит в Санкт-Петербурге и Приморье, хуже – в горных районах Кавказа. «Чтобы восполнить суточную дозу йода, достаточно заменить обычную соль </w:t>
      </w:r>
      <w:proofErr w:type="gramStart"/>
      <w:r w:rsidR="0010160F" w:rsidRPr="008E1D8F">
        <w:t>на</w:t>
      </w:r>
      <w:proofErr w:type="gramEnd"/>
      <w:r w:rsidR="0010160F" w:rsidRPr="008E1D8F">
        <w:t xml:space="preserve"> йодированную. Ежедневной нормы соли – 5-</w:t>
      </w:r>
      <w:smartTag w:uri="urn:schemas-microsoft-com:office:smarttags" w:element="metricconverter">
        <w:smartTagPr>
          <w:attr w:name="ProductID" w:val="7 грамм"/>
        </w:smartTagPr>
        <w:r w:rsidR="0010160F" w:rsidRPr="008E1D8F">
          <w:t>7 грамм</w:t>
        </w:r>
      </w:smartTag>
      <w:r w:rsidR="0010160F" w:rsidRPr="008E1D8F">
        <w:t xml:space="preserve"> </w:t>
      </w:r>
      <w:proofErr w:type="gramStart"/>
      <w:r w:rsidR="0010160F" w:rsidRPr="008E1D8F">
        <w:t>вдень</w:t>
      </w:r>
      <w:proofErr w:type="gramEnd"/>
      <w:r w:rsidR="0010160F" w:rsidRPr="008E1D8F">
        <w:t xml:space="preserve"> будет достаточно и для наполнения организма йодом», - объясняет </w:t>
      </w:r>
      <w:r w:rsidR="008E1D8F" w:rsidRPr="008E1D8F">
        <w:t>директор института клинической эндокринологии ФГБУ «Эндокринологический научный центр» Минздрава России, вице-председатель Российской ассоциации эндокринологов Галина Мельниченко.</w:t>
      </w:r>
    </w:p>
    <w:p w:rsidR="006B2867" w:rsidRPr="008E1D8F" w:rsidRDefault="006B2867" w:rsidP="008E1D8F">
      <w:pPr>
        <w:ind w:firstLine="708"/>
      </w:pPr>
      <w:r w:rsidRPr="008E1D8F">
        <w:lastRenderedPageBreak/>
        <w:t xml:space="preserve">Этой осенью депутаты Госдумы озаботились решением вопроса </w:t>
      </w:r>
      <w:r w:rsidR="008E1D8F" w:rsidRPr="008E1D8F">
        <w:t xml:space="preserve">йододефицита на государственном уровне </w:t>
      </w:r>
      <w:r w:rsidRPr="008E1D8F">
        <w:t xml:space="preserve">и выступили с инициативой о принятии закона об обязательном йодировании соли. Этот законопроект поддерживают в Минздраве, однако против него выступают представители пищевой промышленности и сельского хозяйства. Их главный аргумент – испортится вкус продуктов. Как показывает практика Швейцарии и еще 113 стран, в том числе Франции, Германии, известных на весь мир своей гастрономической культурой, йодирование соли никак не сказалось ни на качестве, ни на вкусе производимых продуктов питания. Второй аргумент противников закона – повышение стоимости пищевых продуктов. Разница в стоимости </w:t>
      </w:r>
      <w:smartTag w:uri="urn:schemas-microsoft-com:office:smarttags" w:element="metricconverter">
        <w:smartTagPr>
          <w:attr w:name="ProductID" w:val="1 кг"/>
        </w:smartTagPr>
        <w:r w:rsidRPr="008E1D8F">
          <w:t>1 кг</w:t>
        </w:r>
      </w:smartTag>
      <w:r w:rsidRPr="008E1D8F">
        <w:t xml:space="preserve"> йодированной и обычной соли в розницу в зависимости от производителя составляет 3-20 рублей, а на лечение и реабилитацию больных с заболеваниями, вызванными дефицитом йода, государство ежегодно тратит порядка 275 </w:t>
      </w:r>
      <w:proofErr w:type="gramStart"/>
      <w:r w:rsidRPr="008E1D8F">
        <w:t>млрд</w:t>
      </w:r>
      <w:proofErr w:type="gramEnd"/>
      <w:r w:rsidRPr="008E1D8F">
        <w:t xml:space="preserve"> рублей.</w:t>
      </w:r>
    </w:p>
    <w:p w:rsidR="004D0BD1" w:rsidRDefault="004D0BD1"/>
    <w:sectPr w:rsidR="004D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stylePaneFormatFilter w:val="3F01"/>
  <w:defaultTabStop w:val="708"/>
  <w:characterSpacingControl w:val="doNotCompress"/>
  <w:compat/>
  <w:rsids>
    <w:rsidRoot w:val="0013270F"/>
    <w:rsid w:val="0009354F"/>
    <w:rsid w:val="0010160F"/>
    <w:rsid w:val="0013270F"/>
    <w:rsid w:val="0017579A"/>
    <w:rsid w:val="001F3579"/>
    <w:rsid w:val="00244A9C"/>
    <w:rsid w:val="0039582C"/>
    <w:rsid w:val="003D1962"/>
    <w:rsid w:val="003E7517"/>
    <w:rsid w:val="004D0BD1"/>
    <w:rsid w:val="0052594C"/>
    <w:rsid w:val="00575D41"/>
    <w:rsid w:val="0060703A"/>
    <w:rsid w:val="00616AE6"/>
    <w:rsid w:val="00670CFB"/>
    <w:rsid w:val="006B2867"/>
    <w:rsid w:val="008E1D8F"/>
    <w:rsid w:val="00B1766E"/>
    <w:rsid w:val="00CE346C"/>
    <w:rsid w:val="00E2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2018-03-30T11:01:00Z</dcterms:created>
  <dcterms:modified xsi:type="dcterms:W3CDTF">2018-03-30T11:01:00Z</dcterms:modified>
</cp:coreProperties>
</file>