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4F" w:rsidRPr="008F7A2F" w:rsidRDefault="0040044F" w:rsidP="0040044F">
      <w:pPr>
        <w:pStyle w:val="a7"/>
        <w:rPr>
          <w:sz w:val="40"/>
          <w:szCs w:val="40"/>
        </w:rPr>
      </w:pPr>
      <w:r w:rsidRPr="008F7A2F">
        <w:rPr>
          <w:sz w:val="40"/>
          <w:szCs w:val="40"/>
        </w:rPr>
        <w:t>РЕШЕНИЕ</w:t>
      </w:r>
    </w:p>
    <w:p w:rsidR="0040044F" w:rsidRPr="008F7A2F" w:rsidRDefault="0040044F" w:rsidP="0040044F">
      <w:pPr>
        <w:pStyle w:val="af7"/>
        <w:rPr>
          <w:b/>
          <w:szCs w:val="32"/>
        </w:rPr>
      </w:pPr>
      <w:r w:rsidRPr="008F7A2F">
        <w:rPr>
          <w:b/>
          <w:szCs w:val="32"/>
        </w:rPr>
        <w:t>Думы городского округа Верхняя Пышма</w:t>
      </w:r>
    </w:p>
    <w:p w:rsidR="0040044F" w:rsidRPr="00907294" w:rsidRDefault="0040044F" w:rsidP="0040044F"/>
    <w:p w:rsidR="0040044F" w:rsidRPr="00907294" w:rsidRDefault="0040044F" w:rsidP="0040044F"/>
    <w:p w:rsidR="0040044F" w:rsidRPr="00907294" w:rsidRDefault="0040044F" w:rsidP="0040044F">
      <w:pPr>
        <w:jc w:val="both"/>
      </w:pPr>
      <w:r w:rsidRPr="00907294">
        <w:t>от 21 декабря 2017 года № 67/10</w:t>
      </w:r>
    </w:p>
    <w:p w:rsidR="0040044F" w:rsidRPr="00907294" w:rsidRDefault="0040044F" w:rsidP="0040044F"/>
    <w:p w:rsidR="0040044F" w:rsidRPr="00907294" w:rsidRDefault="0040044F" w:rsidP="0040044F">
      <w:pPr>
        <w:ind w:right="5526"/>
      </w:pPr>
      <w:r w:rsidRPr="0040044F">
        <w:t>Об утверждении Положения о назначении и выплате пенсии за выслугу лет гражданам, замещавшим муниципальные должности на постоянной основе и должности муниципальной службы в органах местного самоуправления городского округа Верхняя Пышма</w:t>
      </w:r>
    </w:p>
    <w:p w:rsidR="00BA723B" w:rsidRPr="00C77C83" w:rsidRDefault="00BA723B" w:rsidP="00BA723B">
      <w:pPr>
        <w:autoSpaceDE w:val="0"/>
        <w:autoSpaceDN w:val="0"/>
        <w:adjustRightInd w:val="0"/>
        <w:rPr>
          <w:i/>
        </w:rPr>
      </w:pPr>
      <w:r w:rsidRPr="00C77C83">
        <w:rPr>
          <w:i/>
        </w:rPr>
        <w:t>(в ред. Решени</w:t>
      </w:r>
      <w:r>
        <w:rPr>
          <w:i/>
        </w:rPr>
        <w:t>я</w:t>
      </w:r>
      <w:r w:rsidRPr="00C77C83">
        <w:rPr>
          <w:i/>
        </w:rPr>
        <w:t xml:space="preserve"> Думы от 2</w:t>
      </w:r>
      <w:r>
        <w:rPr>
          <w:i/>
        </w:rPr>
        <w:t>1</w:t>
      </w:r>
      <w:r w:rsidRPr="00C77C83">
        <w:rPr>
          <w:i/>
        </w:rPr>
        <w:t>.</w:t>
      </w:r>
      <w:r>
        <w:rPr>
          <w:i/>
        </w:rPr>
        <w:t>02</w:t>
      </w:r>
      <w:r w:rsidRPr="00C77C83">
        <w:rPr>
          <w:i/>
        </w:rPr>
        <w:t>.201</w:t>
      </w:r>
      <w:r>
        <w:rPr>
          <w:i/>
        </w:rPr>
        <w:t>9</w:t>
      </w:r>
      <w:r w:rsidRPr="00C77C83">
        <w:rPr>
          <w:i/>
        </w:rPr>
        <w:t xml:space="preserve"> года № </w:t>
      </w:r>
      <w:r>
        <w:rPr>
          <w:i/>
        </w:rPr>
        <w:t>8</w:t>
      </w:r>
      <w:r w:rsidRPr="00C77C83">
        <w:rPr>
          <w:i/>
        </w:rPr>
        <w:t>/</w:t>
      </w:r>
      <w:r>
        <w:rPr>
          <w:i/>
        </w:rPr>
        <w:t>2</w:t>
      </w:r>
      <w:r w:rsidRPr="00C77C83">
        <w:rPr>
          <w:i/>
        </w:rPr>
        <w:t>)</w:t>
      </w:r>
    </w:p>
    <w:p w:rsidR="0040044F" w:rsidRPr="00907294" w:rsidRDefault="0040044F" w:rsidP="0040044F"/>
    <w:p w:rsidR="0040044F" w:rsidRPr="00907294" w:rsidRDefault="0040044F" w:rsidP="0040044F"/>
    <w:p w:rsidR="0040044F" w:rsidRPr="00907294" w:rsidRDefault="0040044F" w:rsidP="0040044F">
      <w:pPr>
        <w:autoSpaceDE w:val="0"/>
        <w:autoSpaceDN w:val="0"/>
        <w:adjustRightInd w:val="0"/>
        <w:ind w:firstLine="720"/>
        <w:jc w:val="both"/>
        <w:outlineLvl w:val="0"/>
      </w:pPr>
      <w:proofErr w:type="gramStart"/>
      <w:r w:rsidRPr="00907294">
        <w:t>Рассмотрев представленный постоянной комиссией Думы городского округа Верхняя Пышма по местному самоуправлению и безопасности проект решения Думы городского округа Верхняя Пышма «Об утверждении Положения о назначении и выплате пенсии за выслугу лет гражданам, замещавшим муниципальные должности на постоянной основе и должности муниципальной службы в органах местного самоуправления городского округа Верхняя Пышма», в соответствии с Федеральными законами от 06 октября 2003</w:t>
      </w:r>
      <w:proofErr w:type="gramEnd"/>
      <w:r w:rsidRPr="00907294">
        <w:t xml:space="preserve">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от 15 декабря 2001 года № 166-ФЗ «О государственном пенсионном обеспечении в Российской Федерации», от 28 декабря 2013 года № 400-ФЗ «О страховых пенсиях», от 23 мая 2016 года </w:t>
      </w:r>
      <w:proofErr w:type="gramStart"/>
      <w:r w:rsidRPr="00907294">
        <w:t>№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Законами Свердловской области от 26 декабря 2008 года №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от 29 октября 2007 года № 136-ОЗ</w:t>
      </w:r>
      <w:proofErr w:type="gramEnd"/>
      <w:r w:rsidRPr="00907294">
        <w:t xml:space="preserve"> «</w:t>
      </w:r>
      <w:proofErr w:type="gramStart"/>
      <w:r w:rsidRPr="00907294">
        <w:t>Об особенностях муниципальной службы на территории Свердловской области», от 14 июня 2005 года № 49-ОЗ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 Областным законом от 21 января 1997 года № 5-ОЗ «О стаже государственной гражданской службы Свердловской области и стаже муниципальной службы в Свердловской области», руководствуясь статьями 21</w:t>
      </w:r>
      <w:proofErr w:type="gramEnd"/>
      <w:r w:rsidRPr="00907294">
        <w:t>, 25, 39</w:t>
      </w:r>
      <w:r>
        <w:t xml:space="preserve"> и 42</w:t>
      </w:r>
      <w:r w:rsidRPr="00907294">
        <w:t xml:space="preserve"> Устава городского округа Верхняя Пышма,</w:t>
      </w:r>
    </w:p>
    <w:p w:rsidR="0040044F" w:rsidRPr="00907294" w:rsidRDefault="0040044F" w:rsidP="0040044F">
      <w:pPr>
        <w:autoSpaceDE w:val="0"/>
        <w:autoSpaceDN w:val="0"/>
        <w:adjustRightInd w:val="0"/>
        <w:jc w:val="both"/>
        <w:outlineLvl w:val="0"/>
      </w:pPr>
      <w:r w:rsidRPr="00907294">
        <w:t>Дума городского округа Верхняя Пышма</w:t>
      </w:r>
    </w:p>
    <w:p w:rsidR="0040044F" w:rsidRPr="00907294" w:rsidRDefault="0040044F" w:rsidP="0040044F"/>
    <w:p w:rsidR="0040044F" w:rsidRPr="00907294" w:rsidRDefault="0040044F" w:rsidP="0040044F">
      <w:r w:rsidRPr="00907294">
        <w:t>РЕШИЛА:</w:t>
      </w:r>
    </w:p>
    <w:p w:rsidR="0040044F" w:rsidRPr="00907294" w:rsidRDefault="0040044F" w:rsidP="0040044F"/>
    <w:p w:rsidR="0040044F" w:rsidRPr="00907294" w:rsidRDefault="0040044F" w:rsidP="0040044F">
      <w:pPr>
        <w:ind w:right="3" w:firstLine="709"/>
        <w:jc w:val="both"/>
      </w:pPr>
      <w:r w:rsidRPr="00907294">
        <w:t>1. Утвердить Положение о назначении и выплате пенсии за выслугу лет гражданам, замещавшим муниципальные должности на постоянной основе и должности муниципальной службы в органах местного самоуправления городского округа Верхняя Пышма (прилагается).</w:t>
      </w:r>
    </w:p>
    <w:p w:rsidR="0040044F" w:rsidRPr="00907294" w:rsidRDefault="0040044F" w:rsidP="0040044F">
      <w:pPr>
        <w:ind w:right="3" w:firstLine="709"/>
        <w:jc w:val="both"/>
      </w:pPr>
      <w:r w:rsidRPr="00907294">
        <w:t>2. Признать утратившими силу:</w:t>
      </w:r>
    </w:p>
    <w:p w:rsidR="0040044F" w:rsidRPr="00907294" w:rsidRDefault="0040044F" w:rsidP="0040044F">
      <w:pPr>
        <w:ind w:right="3" w:firstLine="709"/>
        <w:jc w:val="both"/>
      </w:pPr>
      <w:r w:rsidRPr="00907294">
        <w:t>1) пункт 1 Решения Думы городского округа Верхняя Пышма от 27 января 2011 года № 30/5 «О новой редакции Положения о назначении и выплате пенсии за выслугу лет лицам, замещавшим муниципальные должности городского округа Верхняя Пышма и должности муниципальной службы городского округа Верхняя Пышма»;</w:t>
      </w:r>
    </w:p>
    <w:p w:rsidR="0040044F" w:rsidRPr="00907294" w:rsidRDefault="0040044F" w:rsidP="0040044F">
      <w:pPr>
        <w:ind w:right="3" w:firstLine="709"/>
        <w:jc w:val="both"/>
      </w:pPr>
      <w:r w:rsidRPr="00907294">
        <w:t xml:space="preserve">2) Решение Думы городского округа Верхняя Пышма от 26 января 2012 года № 46/4 «О внесении изменений в Положение о назначении и выплате пенсии за выслугу лет лицам, </w:t>
      </w:r>
      <w:r w:rsidRPr="00907294">
        <w:lastRenderedPageBreak/>
        <w:t>замещавшим муниципальные должности городского округа Верхняя Пышма и должности муниципальной службы городского округа Верхняя Пышма»;</w:t>
      </w:r>
    </w:p>
    <w:p w:rsidR="0040044F" w:rsidRPr="00907294" w:rsidRDefault="0040044F" w:rsidP="0040044F">
      <w:pPr>
        <w:ind w:right="3" w:firstLine="709"/>
        <w:jc w:val="both"/>
      </w:pPr>
      <w:proofErr w:type="gramStart"/>
      <w:r w:rsidRPr="00907294">
        <w:t>3) пункт 2 Решения Думы городского округа Верхняя Пышма от 25 декабря 2014 года № 24/12 «О внесении изменений в Решение Думы городского округа Верхняя Пышма от 27 января 2011 года № 30/5 «О новой редакции Положения о назначении и выплате пенсии за выслугу лет лицам, замещавшим муниципальные должности городского округа Верхняя Пышма и должности муниципальной службы городского округа Верхняя</w:t>
      </w:r>
      <w:proofErr w:type="gramEnd"/>
      <w:r w:rsidRPr="00907294">
        <w:t xml:space="preserve"> Пышма».</w:t>
      </w:r>
    </w:p>
    <w:p w:rsidR="0040044F" w:rsidRPr="00907294" w:rsidRDefault="0040044F" w:rsidP="0040044F">
      <w:pPr>
        <w:ind w:right="3" w:firstLine="709"/>
        <w:jc w:val="both"/>
      </w:pPr>
      <w:r w:rsidRPr="00907294">
        <w:t>3. Установить, что:</w:t>
      </w:r>
    </w:p>
    <w:p w:rsidR="0040044F" w:rsidRPr="00907294" w:rsidRDefault="0040044F" w:rsidP="0040044F">
      <w:pPr>
        <w:ind w:right="3" w:firstLine="709"/>
        <w:jc w:val="both"/>
      </w:pPr>
      <w:r w:rsidRPr="00907294">
        <w:t>1) действие Положения о назначении и выплате пенсии за выслугу лет гражданам, замещавшим муниципальные должности на постоянной основе и должности муниципальной службы в органах местного самоуправления городского округа Верхняя Пышма, утвержденного пунктом 1 настоящего Решения, распространяется на правоотношения, возникшие после 01 января 2017 года;</w:t>
      </w:r>
    </w:p>
    <w:p w:rsidR="0040044F" w:rsidRPr="00907294" w:rsidRDefault="0040044F" w:rsidP="0040044F">
      <w:pPr>
        <w:ind w:right="3" w:firstLine="709"/>
        <w:jc w:val="both"/>
      </w:pPr>
      <w:r w:rsidRPr="00907294">
        <w:t>2) главным распорядителем средств бюджета городского округа Верхняя Пышма, предусмотренных на осуществление расходов на выплату пенсии за выслугу лет лицам, которым пенсия за выслугу лет назначена правовыми актами органов местного самоуправления городского округа Верхняя Пышма до вступления в силу настоящего Решения, включая организацию доставки, является администрация городского округа Верхняя Пышма;</w:t>
      </w:r>
    </w:p>
    <w:p w:rsidR="0040044F" w:rsidRPr="00907294" w:rsidRDefault="0040044F" w:rsidP="0040044F">
      <w:pPr>
        <w:ind w:right="3" w:firstLine="709"/>
        <w:jc w:val="both"/>
      </w:pPr>
      <w:r w:rsidRPr="00907294">
        <w:t xml:space="preserve">3) ежемесячная доплата к пенсии за выслугу лет лицам, которым пенсия за выслугу лет назначена правовыми актами органов местного самоуправления городского округа Верхняя Пышма до вступления в силу настоящего Решения, сохраняется, а также пересчитывается, приостанавливается, </w:t>
      </w:r>
      <w:proofErr w:type="gramStart"/>
      <w:r w:rsidRPr="00907294">
        <w:t>возобновляется и прекращается</w:t>
      </w:r>
      <w:proofErr w:type="gramEnd"/>
      <w:r w:rsidRPr="00907294">
        <w:t xml:space="preserve"> в порядке, установленном настоящим Решением;</w:t>
      </w:r>
    </w:p>
    <w:p w:rsidR="0040044F" w:rsidRPr="00907294" w:rsidRDefault="0040044F" w:rsidP="0040044F">
      <w:pPr>
        <w:ind w:right="3" w:firstLine="709"/>
        <w:jc w:val="both"/>
      </w:pPr>
      <w:proofErr w:type="gramStart"/>
      <w:r w:rsidRPr="00907294">
        <w:t>4) граждане, на 01 января 2017 года замещавшие муниципальные должности в органах местного самоуправления городского округа Верхняя Пышма на постоянной основе и продолжающие замещать муниципальные должности в органе местного самоуправления городского округа Верхняя Пышма до окончания срока его полномочий, имеют право на назначение пенсии за выслугу лет в порядке, действовавшем до вступления в силу настоящего Решения.</w:t>
      </w:r>
      <w:proofErr w:type="gramEnd"/>
    </w:p>
    <w:p w:rsidR="0040044F" w:rsidRPr="00907294" w:rsidRDefault="0040044F" w:rsidP="0040044F">
      <w:pPr>
        <w:ind w:right="3" w:firstLine="709"/>
        <w:jc w:val="both"/>
      </w:pPr>
      <w:r w:rsidRPr="00907294">
        <w:t>4. Опубликовать настоящее Решение на «</w:t>
      </w:r>
      <w:proofErr w:type="gramStart"/>
      <w:r w:rsidRPr="00907294">
        <w:t>Официальном</w:t>
      </w:r>
      <w:proofErr w:type="gramEnd"/>
      <w:r w:rsidRPr="00907294">
        <w:t xml:space="preserve"> интернет-портале правовой информации городского округа Верхняя Пышма» (</w:t>
      </w:r>
      <w:hyperlink r:id="rId9" w:history="1">
        <w:r w:rsidRPr="00907294">
          <w:rPr>
            <w:rStyle w:val="ae"/>
          </w:rPr>
          <w:t>www.верхняяпышма-право.рф</w:t>
        </w:r>
      </w:hyperlink>
      <w:r w:rsidRPr="00907294">
        <w:t>), в газете «Красное знамя» и разместить на официальных сайтах городского округа Верхняя Пышма и Думы городского округа Верхняя Пышма.</w:t>
      </w:r>
    </w:p>
    <w:p w:rsidR="0040044F" w:rsidRPr="00907294" w:rsidRDefault="0040044F" w:rsidP="0040044F">
      <w:pPr>
        <w:ind w:right="3" w:firstLine="709"/>
        <w:jc w:val="both"/>
      </w:pPr>
      <w:r w:rsidRPr="00907294">
        <w:t>5. </w:t>
      </w:r>
      <w:proofErr w:type="gramStart"/>
      <w:r w:rsidRPr="00907294">
        <w:t>Контроль за</w:t>
      </w:r>
      <w:proofErr w:type="gramEnd"/>
      <w:r w:rsidRPr="00907294">
        <w:t xml:space="preserve"> исполнением настоящего Решения возложить на постоянную комиссию Думы по местному самоуправлению и безопасности (председатель С.В. Шахмаев).</w:t>
      </w:r>
    </w:p>
    <w:p w:rsidR="0040044F" w:rsidRPr="00907294" w:rsidRDefault="0040044F" w:rsidP="0040044F"/>
    <w:p w:rsidR="0040044F" w:rsidRPr="00907294" w:rsidRDefault="0040044F" w:rsidP="0040044F"/>
    <w:p w:rsidR="0040044F" w:rsidRPr="00907294" w:rsidRDefault="0040044F" w:rsidP="0040044F"/>
    <w:p w:rsidR="0040044F" w:rsidRPr="00907294" w:rsidRDefault="0040044F" w:rsidP="0040044F">
      <w:pPr>
        <w:ind w:firstLine="720"/>
        <w:jc w:val="both"/>
      </w:pPr>
      <w:r w:rsidRPr="00907294">
        <w:t>Глава</w:t>
      </w:r>
    </w:p>
    <w:p w:rsidR="0040044F" w:rsidRPr="00907294" w:rsidRDefault="0040044F" w:rsidP="0040044F">
      <w:pPr>
        <w:ind w:firstLine="720"/>
        <w:jc w:val="both"/>
      </w:pPr>
      <w:r w:rsidRPr="00907294">
        <w:t>городского округа</w:t>
      </w:r>
    </w:p>
    <w:p w:rsidR="0040044F" w:rsidRPr="00907294" w:rsidRDefault="0040044F" w:rsidP="0040044F">
      <w:pPr>
        <w:ind w:firstLine="720"/>
        <w:jc w:val="both"/>
      </w:pPr>
      <w:r w:rsidRPr="00907294">
        <w:t>Верхняя Пышма</w:t>
      </w:r>
      <w:r w:rsidRPr="00907294">
        <w:tab/>
      </w:r>
      <w:r w:rsidRPr="00907294">
        <w:tab/>
      </w:r>
      <w:r w:rsidRPr="00907294">
        <w:tab/>
      </w:r>
      <w:r w:rsidRPr="00907294">
        <w:tab/>
      </w:r>
      <w:r w:rsidRPr="00907294">
        <w:tab/>
      </w:r>
      <w:r w:rsidRPr="00907294">
        <w:tab/>
      </w:r>
      <w:r w:rsidRPr="00907294">
        <w:tab/>
      </w:r>
      <w:r w:rsidRPr="00907294">
        <w:tab/>
        <w:t>А.И. Романов</w:t>
      </w:r>
    </w:p>
    <w:p w:rsidR="00697CCB" w:rsidRPr="00FC6C7D" w:rsidRDefault="0040044F" w:rsidP="00915001">
      <w:pPr>
        <w:autoSpaceDE w:val="0"/>
        <w:autoSpaceDN w:val="0"/>
        <w:adjustRightInd w:val="0"/>
        <w:ind w:left="6237"/>
        <w:outlineLvl w:val="0"/>
      </w:pPr>
      <w:r>
        <w:br w:type="page"/>
      </w:r>
      <w:r w:rsidR="00C30782">
        <w:lastRenderedPageBreak/>
        <w:t>УТВЕРЖДЕНО</w:t>
      </w:r>
      <w:r w:rsidR="00A35A8F" w:rsidRPr="00FC6C7D">
        <w:t xml:space="preserve"> </w:t>
      </w:r>
      <w:r w:rsidR="00E66F27">
        <w:t>Решени</w:t>
      </w:r>
      <w:r w:rsidR="00C30782">
        <w:t>ем</w:t>
      </w:r>
      <w:r w:rsidR="00697CCB" w:rsidRPr="00FC6C7D">
        <w:t xml:space="preserve"> Думы городского округа Верхняя Пышма от </w:t>
      </w:r>
      <w:r w:rsidR="00BC4AE7">
        <w:t>21 декабря</w:t>
      </w:r>
      <w:r w:rsidR="00697CCB" w:rsidRPr="00FC6C7D">
        <w:t xml:space="preserve"> 201</w:t>
      </w:r>
      <w:r w:rsidR="00FC6C7D" w:rsidRPr="00FC6C7D">
        <w:t>7</w:t>
      </w:r>
      <w:r w:rsidR="00697CCB" w:rsidRPr="00FC6C7D">
        <w:t xml:space="preserve"> года № </w:t>
      </w:r>
      <w:r w:rsidR="00BC4AE7">
        <w:t>67</w:t>
      </w:r>
      <w:r w:rsidR="00697CCB" w:rsidRPr="00FC6C7D">
        <w:t>/</w:t>
      </w:r>
      <w:r w:rsidR="00C5068B">
        <w:t>10</w:t>
      </w:r>
    </w:p>
    <w:p w:rsidR="00CE67E0" w:rsidRDefault="00CE67E0" w:rsidP="00CE67E0">
      <w:pPr>
        <w:autoSpaceDE w:val="0"/>
        <w:autoSpaceDN w:val="0"/>
        <w:adjustRightInd w:val="0"/>
        <w:jc w:val="both"/>
        <w:rPr>
          <w:bCs/>
        </w:rPr>
      </w:pPr>
    </w:p>
    <w:p w:rsidR="00915001" w:rsidRDefault="00915001" w:rsidP="00CE67E0">
      <w:pPr>
        <w:autoSpaceDE w:val="0"/>
        <w:autoSpaceDN w:val="0"/>
        <w:adjustRightInd w:val="0"/>
        <w:jc w:val="both"/>
        <w:rPr>
          <w:bCs/>
        </w:rPr>
      </w:pPr>
    </w:p>
    <w:p w:rsidR="00C30782" w:rsidRPr="00C30782" w:rsidRDefault="00C30782" w:rsidP="00C30782">
      <w:pPr>
        <w:jc w:val="center"/>
        <w:rPr>
          <w:b/>
          <w:sz w:val="28"/>
          <w:szCs w:val="28"/>
        </w:rPr>
      </w:pPr>
      <w:r w:rsidRPr="00C30782">
        <w:rPr>
          <w:b/>
          <w:sz w:val="28"/>
          <w:szCs w:val="28"/>
        </w:rPr>
        <w:t>ПОЛОЖЕНИЕ</w:t>
      </w:r>
    </w:p>
    <w:p w:rsidR="00C30782" w:rsidRPr="00FC6C7D" w:rsidRDefault="00C30782" w:rsidP="00C30782">
      <w:pPr>
        <w:jc w:val="center"/>
        <w:rPr>
          <w:b/>
          <w:sz w:val="28"/>
          <w:szCs w:val="28"/>
        </w:rPr>
      </w:pPr>
      <w:r w:rsidRPr="00C30782">
        <w:rPr>
          <w:b/>
          <w:sz w:val="28"/>
          <w:szCs w:val="28"/>
        </w:rPr>
        <w:t>о назначении и выплате пенсии за выслугу лет гражданам, замещавшим муниципальные должности на постоянной основе и должности муниципальной службы в органах местного самоуправления городского округа Верхняя Пышма</w:t>
      </w:r>
    </w:p>
    <w:p w:rsidR="00BA723B" w:rsidRPr="00C77C83" w:rsidRDefault="00BA723B" w:rsidP="00BA723B">
      <w:pPr>
        <w:autoSpaceDE w:val="0"/>
        <w:autoSpaceDN w:val="0"/>
        <w:adjustRightInd w:val="0"/>
        <w:jc w:val="center"/>
        <w:rPr>
          <w:i/>
        </w:rPr>
      </w:pPr>
      <w:r w:rsidRPr="00C77C83">
        <w:rPr>
          <w:i/>
        </w:rPr>
        <w:t>(в ред. Решени</w:t>
      </w:r>
      <w:r>
        <w:rPr>
          <w:i/>
        </w:rPr>
        <w:t>я</w:t>
      </w:r>
      <w:r w:rsidRPr="00C77C83">
        <w:rPr>
          <w:i/>
        </w:rPr>
        <w:t xml:space="preserve"> Думы от 2</w:t>
      </w:r>
      <w:r>
        <w:rPr>
          <w:i/>
        </w:rPr>
        <w:t>1</w:t>
      </w:r>
      <w:r w:rsidRPr="00C77C83">
        <w:rPr>
          <w:i/>
        </w:rPr>
        <w:t>.</w:t>
      </w:r>
      <w:r>
        <w:rPr>
          <w:i/>
        </w:rPr>
        <w:t>02</w:t>
      </w:r>
      <w:r w:rsidRPr="00C77C83">
        <w:rPr>
          <w:i/>
        </w:rPr>
        <w:t>.201</w:t>
      </w:r>
      <w:r>
        <w:rPr>
          <w:i/>
        </w:rPr>
        <w:t>9</w:t>
      </w:r>
      <w:r w:rsidRPr="00C77C83">
        <w:rPr>
          <w:i/>
        </w:rPr>
        <w:t xml:space="preserve"> года № </w:t>
      </w:r>
      <w:r>
        <w:rPr>
          <w:i/>
        </w:rPr>
        <w:t>8</w:t>
      </w:r>
      <w:r w:rsidRPr="00C77C83">
        <w:rPr>
          <w:i/>
        </w:rPr>
        <w:t>/</w:t>
      </w:r>
      <w:r>
        <w:rPr>
          <w:i/>
        </w:rPr>
        <w:t>2</w:t>
      </w:r>
      <w:r w:rsidRPr="00C77C83">
        <w:rPr>
          <w:i/>
        </w:rPr>
        <w:t>)</w:t>
      </w:r>
    </w:p>
    <w:p w:rsidR="00915001" w:rsidRPr="00774938" w:rsidRDefault="00915001" w:rsidP="00915001">
      <w:pPr>
        <w:autoSpaceDE w:val="0"/>
        <w:autoSpaceDN w:val="0"/>
        <w:adjustRightInd w:val="0"/>
        <w:jc w:val="both"/>
        <w:rPr>
          <w:bCs/>
          <w:sz w:val="22"/>
          <w:szCs w:val="22"/>
        </w:rPr>
      </w:pPr>
    </w:p>
    <w:p w:rsidR="00915001" w:rsidRPr="00774938" w:rsidRDefault="00915001" w:rsidP="00915001">
      <w:pPr>
        <w:autoSpaceDE w:val="0"/>
        <w:autoSpaceDN w:val="0"/>
        <w:adjustRightInd w:val="0"/>
        <w:jc w:val="both"/>
        <w:rPr>
          <w:bCs/>
          <w:sz w:val="22"/>
          <w:szCs w:val="22"/>
        </w:rPr>
      </w:pPr>
    </w:p>
    <w:p w:rsidR="002B3B77" w:rsidRPr="00275EF7" w:rsidRDefault="00C30782" w:rsidP="002B3B77">
      <w:pPr>
        <w:jc w:val="center"/>
        <w:rPr>
          <w:b/>
        </w:rPr>
      </w:pPr>
      <w:r w:rsidRPr="00275EF7">
        <w:rPr>
          <w:b/>
        </w:rPr>
        <w:t xml:space="preserve">Глава </w:t>
      </w:r>
      <w:r w:rsidR="002B3B77" w:rsidRPr="00275EF7">
        <w:rPr>
          <w:b/>
        </w:rPr>
        <w:t>1. Общ</w:t>
      </w:r>
      <w:r w:rsidRPr="00275EF7">
        <w:rPr>
          <w:b/>
        </w:rPr>
        <w:t>ие</w:t>
      </w:r>
      <w:r w:rsidR="002B3B77" w:rsidRPr="00275EF7">
        <w:rPr>
          <w:b/>
        </w:rPr>
        <w:t xml:space="preserve"> </w:t>
      </w:r>
      <w:r w:rsidRPr="00275EF7">
        <w:rPr>
          <w:b/>
        </w:rPr>
        <w:t>положения</w:t>
      </w:r>
    </w:p>
    <w:p w:rsidR="00915001" w:rsidRPr="00275EF7" w:rsidRDefault="00915001" w:rsidP="00915001">
      <w:pPr>
        <w:autoSpaceDE w:val="0"/>
        <w:autoSpaceDN w:val="0"/>
        <w:adjustRightInd w:val="0"/>
        <w:jc w:val="both"/>
        <w:rPr>
          <w:bCs/>
        </w:rPr>
      </w:pPr>
    </w:p>
    <w:p w:rsidR="00C30782" w:rsidRPr="00275EF7" w:rsidRDefault="00C30782" w:rsidP="00C30782">
      <w:pPr>
        <w:ind w:firstLine="709"/>
        <w:jc w:val="both"/>
      </w:pPr>
      <w:r w:rsidRPr="00275EF7">
        <w:t xml:space="preserve">1. </w:t>
      </w:r>
      <w:proofErr w:type="gramStart"/>
      <w:r w:rsidRPr="00275EF7">
        <w:t>Настоящее положение регулирует отношения, связанные с назначением и выплатой пенсии за выслугу лет к страховой пенсии по старости (инвалидности), назначенной в соответствии с федеральным законодательством, лицам, замещавшим муниципальные должности на постоянной основе и должности муниципальной службы в органах местного самоуправления городского округа Верхняя Пышма (далее – городской округ).</w:t>
      </w:r>
      <w:proofErr w:type="gramEnd"/>
    </w:p>
    <w:p w:rsidR="00C30782" w:rsidRPr="00275EF7" w:rsidRDefault="00C30782" w:rsidP="00C30782">
      <w:pPr>
        <w:ind w:firstLine="709"/>
        <w:jc w:val="both"/>
      </w:pPr>
      <w:r w:rsidRPr="00275EF7">
        <w:t xml:space="preserve">2. Пенсия за выслугу лет, назначаемая в соответствии с настоящим </w:t>
      </w:r>
      <w:r w:rsidR="00F11BC3" w:rsidRPr="00275EF7">
        <w:t>Положением</w:t>
      </w:r>
      <w:r w:rsidRPr="00275EF7">
        <w:t>, выплачивается за счет средств бюджета городского округа.</w:t>
      </w:r>
    </w:p>
    <w:p w:rsidR="00B270AE" w:rsidRPr="00275EF7" w:rsidRDefault="00B270AE" w:rsidP="00B270AE">
      <w:pPr>
        <w:ind w:firstLine="709"/>
        <w:jc w:val="both"/>
      </w:pPr>
      <w:r w:rsidRPr="00275EF7">
        <w:t>3. Главным распорядител</w:t>
      </w:r>
      <w:r w:rsidR="001F2930">
        <w:t>е</w:t>
      </w:r>
      <w:r w:rsidRPr="00275EF7">
        <w:t>м средств бюджета городского округа, предусмотренных на осуществление расходов на выплату пенсии за выслугу лет</w:t>
      </w:r>
      <w:r w:rsidR="00404F82">
        <w:t>,</w:t>
      </w:r>
      <w:r w:rsidRPr="00275EF7">
        <w:t xml:space="preserve"> </w:t>
      </w:r>
      <w:r w:rsidR="00404F82" w:rsidRPr="007176EF">
        <w:t>явля</w:t>
      </w:r>
      <w:r w:rsidR="003E68CE" w:rsidRPr="007176EF">
        <w:t>е</w:t>
      </w:r>
      <w:r w:rsidR="00404F82" w:rsidRPr="007176EF">
        <w:t xml:space="preserve">тся </w:t>
      </w:r>
      <w:r w:rsidR="003E68CE" w:rsidRPr="007176EF">
        <w:t>администрация</w:t>
      </w:r>
      <w:r w:rsidR="00404F82" w:rsidRPr="007176EF">
        <w:t xml:space="preserve"> городского округа</w:t>
      </w:r>
      <w:r w:rsidRPr="00275EF7">
        <w:t>.</w:t>
      </w:r>
    </w:p>
    <w:p w:rsidR="003B1EDA" w:rsidRPr="00275EF7" w:rsidRDefault="003B1EDA" w:rsidP="003B1EDA">
      <w:pPr>
        <w:ind w:firstLine="709"/>
        <w:jc w:val="both"/>
      </w:pPr>
      <w:r w:rsidRPr="00275EF7">
        <w:t>4. За гражданами Российской Федерации, которым до вступления в силу настоящего Положения</w:t>
      </w:r>
      <w:r w:rsidR="00677D49">
        <w:t xml:space="preserve"> </w:t>
      </w:r>
      <w:r w:rsidR="00677D49" w:rsidRPr="007176EF">
        <w:t>правовыми актами органов местного самоуправления</w:t>
      </w:r>
      <w:r w:rsidRPr="007176EF">
        <w:t xml:space="preserve"> </w:t>
      </w:r>
      <w:r w:rsidR="00677D49" w:rsidRPr="007176EF">
        <w:t>городского округа</w:t>
      </w:r>
      <w:r w:rsidR="00677D49" w:rsidRPr="00275EF7">
        <w:t xml:space="preserve"> </w:t>
      </w:r>
      <w:r w:rsidRPr="00275EF7">
        <w:t>назначена пенсия за выслугу лет, сохраняется право на получение этой пенсии и перерасчет ее размера в соответствии с главой 6 настоящего Положения.</w:t>
      </w:r>
    </w:p>
    <w:p w:rsidR="00C30782" w:rsidRPr="00275EF7" w:rsidRDefault="00C30782" w:rsidP="00C30782">
      <w:pPr>
        <w:autoSpaceDE w:val="0"/>
        <w:autoSpaceDN w:val="0"/>
        <w:adjustRightInd w:val="0"/>
        <w:jc w:val="both"/>
        <w:rPr>
          <w:bCs/>
        </w:rPr>
      </w:pPr>
    </w:p>
    <w:p w:rsidR="00C30782" w:rsidRPr="00275EF7" w:rsidRDefault="00C30782" w:rsidP="00C30782">
      <w:pPr>
        <w:jc w:val="center"/>
        <w:rPr>
          <w:b/>
          <w:bCs/>
        </w:rPr>
      </w:pPr>
      <w:r w:rsidRPr="00275EF7">
        <w:rPr>
          <w:b/>
        </w:rPr>
        <w:t xml:space="preserve">Глава 2. </w:t>
      </w:r>
      <w:r w:rsidRPr="00275EF7">
        <w:rPr>
          <w:b/>
          <w:bCs/>
        </w:rPr>
        <w:t>Пенсионное обеспечение граждан, замещавших муниципальные должности на постоянной основе в органах местного самоуправления городского округа</w:t>
      </w:r>
    </w:p>
    <w:p w:rsidR="00C30782" w:rsidRPr="00275EF7" w:rsidRDefault="00C30782" w:rsidP="00C30782">
      <w:pPr>
        <w:autoSpaceDE w:val="0"/>
        <w:autoSpaceDN w:val="0"/>
        <w:adjustRightInd w:val="0"/>
        <w:jc w:val="both"/>
        <w:rPr>
          <w:bCs/>
        </w:rPr>
      </w:pPr>
    </w:p>
    <w:p w:rsidR="00C30782" w:rsidRPr="00275EF7" w:rsidRDefault="003B1EDA" w:rsidP="00C30782">
      <w:pPr>
        <w:ind w:firstLine="709"/>
        <w:jc w:val="both"/>
      </w:pPr>
      <w:r w:rsidRPr="00275EF7">
        <w:t>5</w:t>
      </w:r>
      <w:r w:rsidR="00C30782" w:rsidRPr="00275EF7">
        <w:t xml:space="preserve">. </w:t>
      </w:r>
      <w:proofErr w:type="gramStart"/>
      <w:r w:rsidR="00C30782" w:rsidRPr="00275EF7">
        <w:t>Гражданин Российской Федерации, прекративший (в том числе досрочно) исполнение полномочий Главы городского округа, депутата Думы городского округа, осуществляющего депутатскую деятельность на постоянной основе, имеет право на пенсию за выслугу лет, за исключением прекращения полномочий указанными лицами по основаниям, предусмотренным абзацем седьмым части 16 статьи 35, пунктами 2.1, 3, 6-9 части 6, частью 6.1 статьи 36, частью 7.1, пунктами 5-8 части</w:t>
      </w:r>
      <w:proofErr w:type="gramEnd"/>
      <w:r w:rsidR="00C30782" w:rsidRPr="00275EF7">
        <w:t xml:space="preserve"> 10, частью 10.1 статьи 40, частями 1 и 2 статьи 73 Федерального закона от </w:t>
      </w:r>
      <w:r w:rsidR="00EB7D5B" w:rsidRPr="00275EF7">
        <w:t>0</w:t>
      </w:r>
      <w:r w:rsidR="00C30782" w:rsidRPr="00275EF7">
        <w:t>6 октября 2003 года №</w:t>
      </w:r>
      <w:r w:rsidR="00EB7D5B" w:rsidRPr="00275EF7">
        <w:t> </w:t>
      </w:r>
      <w:r w:rsidR="00C30782" w:rsidRPr="00275EF7">
        <w:t>131-ФЗ «Об общих принципах организации местного самоупра</w:t>
      </w:r>
      <w:r w:rsidR="00EB7D5B" w:rsidRPr="00275EF7">
        <w:t>вления в Российской Федерации».</w:t>
      </w:r>
    </w:p>
    <w:p w:rsidR="00C30782" w:rsidRPr="00275EF7" w:rsidRDefault="003B1EDA" w:rsidP="00C30782">
      <w:pPr>
        <w:ind w:firstLine="709"/>
        <w:jc w:val="both"/>
      </w:pPr>
      <w:r w:rsidRPr="00275EF7">
        <w:t>6</w:t>
      </w:r>
      <w:r w:rsidR="00EB7D5B" w:rsidRPr="00275EF7">
        <w:t xml:space="preserve">. </w:t>
      </w:r>
      <w:r w:rsidR="00C30782" w:rsidRPr="00275EF7">
        <w:t>Пенсия за выслугу лет устанавливается при соблюдении следующих условий:</w:t>
      </w:r>
    </w:p>
    <w:p w:rsidR="00C30782" w:rsidRPr="00275EF7" w:rsidRDefault="00C30782" w:rsidP="00C30782">
      <w:pPr>
        <w:ind w:firstLine="709"/>
        <w:jc w:val="both"/>
      </w:pPr>
      <w:r w:rsidRPr="00275EF7">
        <w:t>1) гражданин достиг пенсионного возраста или потерял трудоспособность в период осуществления полномочий по должности Главы городского округа или депутата Думы городского округа, осуществляющего депутатскую деятельность на постоянной основе;</w:t>
      </w:r>
    </w:p>
    <w:p w:rsidR="00C30782" w:rsidRPr="00275EF7" w:rsidRDefault="00C30782" w:rsidP="00C30782">
      <w:pPr>
        <w:ind w:firstLine="709"/>
        <w:jc w:val="both"/>
      </w:pPr>
      <w:r w:rsidRPr="00275EF7">
        <w:t>2) гражданин замещал должность Главы городского округа или депутата Думы городского округа, осуществляющего депутатскую деятельность на постоянной основе, не менее пяти лет.</w:t>
      </w:r>
    </w:p>
    <w:p w:rsidR="00C30782" w:rsidRPr="00275EF7" w:rsidRDefault="003B1EDA" w:rsidP="00C30782">
      <w:pPr>
        <w:ind w:firstLine="709"/>
        <w:jc w:val="both"/>
      </w:pPr>
      <w:r w:rsidRPr="00275EF7">
        <w:t>7</w:t>
      </w:r>
      <w:r w:rsidR="00EB7D5B" w:rsidRPr="00275EF7">
        <w:t xml:space="preserve">. </w:t>
      </w:r>
      <w:r w:rsidR="00C30782" w:rsidRPr="00275EF7">
        <w:t>Пенсия за выслугу лет устанавливается к страховой пенсии по старости (инвалидности), назначенной в соответствии с федеральным законодательством.</w:t>
      </w:r>
    </w:p>
    <w:p w:rsidR="00C30782" w:rsidRPr="00275EF7" w:rsidRDefault="003B1EDA" w:rsidP="00C30782">
      <w:pPr>
        <w:ind w:firstLine="709"/>
        <w:jc w:val="both"/>
      </w:pPr>
      <w:r w:rsidRPr="00275EF7">
        <w:t>8</w:t>
      </w:r>
      <w:r w:rsidR="00EB7D5B" w:rsidRPr="00275EF7">
        <w:t xml:space="preserve">. </w:t>
      </w:r>
      <w:r w:rsidR="00C30782" w:rsidRPr="00275EF7">
        <w:t xml:space="preserve">Пенсия за выслугу лет выплачивается гражданам, указанным в пункте </w:t>
      </w:r>
      <w:r w:rsidRPr="00275EF7">
        <w:t>5</w:t>
      </w:r>
      <w:r w:rsidR="00C30782" w:rsidRPr="00275EF7">
        <w:t xml:space="preserve"> настояще</w:t>
      </w:r>
      <w:r w:rsidR="00EB7D5B" w:rsidRPr="00275EF7">
        <w:t>го</w:t>
      </w:r>
      <w:r w:rsidR="00C30782" w:rsidRPr="00275EF7">
        <w:t xml:space="preserve"> </w:t>
      </w:r>
      <w:r w:rsidR="00EB7D5B" w:rsidRPr="00275EF7">
        <w:t>Положения</w:t>
      </w:r>
      <w:r w:rsidR="00C30782" w:rsidRPr="00275EF7">
        <w:t xml:space="preserve">, независимо от получения ими другой пенсии, за исключением случаев, предусмотренных в </w:t>
      </w:r>
      <w:r w:rsidR="00EB7D5B" w:rsidRPr="00275EF7">
        <w:t xml:space="preserve">пунктах </w:t>
      </w:r>
      <w:r w:rsidRPr="00275EF7">
        <w:t>10</w:t>
      </w:r>
      <w:r w:rsidR="00EB7D5B" w:rsidRPr="00275EF7">
        <w:t xml:space="preserve"> и 1</w:t>
      </w:r>
      <w:r w:rsidRPr="00275EF7">
        <w:t>1</w:t>
      </w:r>
      <w:r w:rsidR="00EB7D5B" w:rsidRPr="00275EF7">
        <w:t xml:space="preserve"> настоящего Положения</w:t>
      </w:r>
      <w:r w:rsidR="00C30782" w:rsidRPr="00275EF7">
        <w:t>.</w:t>
      </w:r>
    </w:p>
    <w:p w:rsidR="00C30782" w:rsidRPr="00275EF7" w:rsidRDefault="003B1EDA" w:rsidP="00C30782">
      <w:pPr>
        <w:ind w:firstLine="709"/>
        <w:jc w:val="both"/>
      </w:pPr>
      <w:r w:rsidRPr="00275EF7">
        <w:t>9</w:t>
      </w:r>
      <w:r w:rsidR="00EB7D5B" w:rsidRPr="00275EF7">
        <w:t xml:space="preserve">. </w:t>
      </w:r>
      <w:r w:rsidR="00C30782" w:rsidRPr="00275EF7">
        <w:t xml:space="preserve">Пенсия за выслугу лет устанавливается гражданам, указанным в </w:t>
      </w:r>
      <w:r w:rsidR="00EB7D5B" w:rsidRPr="00275EF7">
        <w:t xml:space="preserve">пункте </w:t>
      </w:r>
      <w:r w:rsidRPr="00275EF7">
        <w:t>5</w:t>
      </w:r>
      <w:r w:rsidR="00EB7D5B" w:rsidRPr="00275EF7">
        <w:t xml:space="preserve"> настоящего Положения</w:t>
      </w:r>
      <w:r w:rsidR="00C30782" w:rsidRPr="00275EF7">
        <w:t>, в следующих размерах:</w:t>
      </w:r>
    </w:p>
    <w:p w:rsidR="00C30782" w:rsidRPr="00275EF7" w:rsidRDefault="00C30782" w:rsidP="00C30782">
      <w:pPr>
        <w:ind w:firstLine="709"/>
        <w:jc w:val="both"/>
      </w:pPr>
      <w:proofErr w:type="gramStart"/>
      <w:r w:rsidRPr="00275EF7">
        <w:lastRenderedPageBreak/>
        <w:t xml:space="preserve">1) при замещении должности Главы городского округа или депутата Думы городского округа, осуществляющего депутатскую деятельность на постоянной основе, от пяти до семи лет включительно </w:t>
      </w:r>
      <w:r w:rsidR="00EB7D5B" w:rsidRPr="00275EF7">
        <w:t xml:space="preserve">– </w:t>
      </w:r>
      <w:r w:rsidRPr="00275EF7">
        <w:t>в размере 100 процентов ежемесячного должностного оклада;</w:t>
      </w:r>
      <w:proofErr w:type="gramEnd"/>
    </w:p>
    <w:p w:rsidR="00C30782" w:rsidRPr="00275EF7" w:rsidRDefault="00C30782" w:rsidP="00C30782">
      <w:pPr>
        <w:ind w:firstLine="709"/>
        <w:jc w:val="both"/>
      </w:pPr>
      <w:r w:rsidRPr="00275EF7">
        <w:t xml:space="preserve">2) при замещении должности Главы городского округа или депутата Думы городского округа, осуществляющего депутатскую деятельность на постоянной основе, свыше семи лет </w:t>
      </w:r>
      <w:r w:rsidR="00EB7D5B" w:rsidRPr="00275EF7">
        <w:t xml:space="preserve">– </w:t>
      </w:r>
      <w:r w:rsidRPr="00275EF7">
        <w:t>в размере 135 процентов ежемесячного должностного оклада.</w:t>
      </w:r>
    </w:p>
    <w:p w:rsidR="00C30782" w:rsidRDefault="00C30782" w:rsidP="00C30782">
      <w:pPr>
        <w:ind w:firstLine="709"/>
        <w:jc w:val="both"/>
      </w:pPr>
      <w:proofErr w:type="gramStart"/>
      <w:r w:rsidRPr="006403B2">
        <w:t xml:space="preserve">Для исчисления размера пенсии за выслугу лет при ее установлении ежемесячный должностной оклад гражданина, указанного в </w:t>
      </w:r>
      <w:r w:rsidR="00EB7D5B" w:rsidRPr="006403B2">
        <w:t xml:space="preserve">пункте </w:t>
      </w:r>
      <w:r w:rsidR="00F82967" w:rsidRPr="006403B2">
        <w:t>5</w:t>
      </w:r>
      <w:r w:rsidR="00EB7D5B" w:rsidRPr="006403B2">
        <w:t xml:space="preserve"> настоящего Положения</w:t>
      </w:r>
      <w:r w:rsidRPr="006403B2">
        <w:t xml:space="preserve">, определяется </w:t>
      </w:r>
      <w:r w:rsidRPr="00E74B61">
        <w:t xml:space="preserve">по выбору этого гражданина </w:t>
      </w:r>
      <w:r w:rsidR="003210E9" w:rsidRPr="00E74B61">
        <w:t>по муниципальной должности, в период осуществления полномочий по которой гражданин достиг пенсионного возраста или потерял трудоспособность, либо по иной муниципальной должности, замещаемой гражданином не менее пяти лет.</w:t>
      </w:r>
      <w:proofErr w:type="gramEnd"/>
    </w:p>
    <w:p w:rsidR="00C30782" w:rsidRPr="00275EF7" w:rsidRDefault="003B1EDA" w:rsidP="00C30782">
      <w:pPr>
        <w:ind w:firstLine="709"/>
        <w:jc w:val="both"/>
      </w:pPr>
      <w:r w:rsidRPr="00275EF7">
        <w:t>10</w:t>
      </w:r>
      <w:r w:rsidR="00EB7D5B" w:rsidRPr="00275EF7">
        <w:t xml:space="preserve">. </w:t>
      </w:r>
      <w:r w:rsidR="00C30782" w:rsidRPr="00275EF7">
        <w:t xml:space="preserve">Пенсия за выслугу лет не назначается гражданам, указанным в </w:t>
      </w:r>
      <w:r w:rsidR="00EB7D5B" w:rsidRPr="00275EF7">
        <w:t xml:space="preserve">пункте </w:t>
      </w:r>
      <w:r w:rsidR="00F82967" w:rsidRPr="00275EF7">
        <w:t>5</w:t>
      </w:r>
      <w:r w:rsidR="00EB7D5B" w:rsidRPr="00275EF7">
        <w:t xml:space="preserve"> настоящего Положения</w:t>
      </w:r>
      <w:r w:rsidR="00C30782" w:rsidRPr="00275EF7">
        <w:t>, в следующих случаях:</w:t>
      </w:r>
    </w:p>
    <w:p w:rsidR="00C30782" w:rsidRPr="00275EF7" w:rsidRDefault="00C30782" w:rsidP="00C30782">
      <w:pPr>
        <w:ind w:firstLine="709"/>
        <w:jc w:val="both"/>
      </w:pPr>
      <w:proofErr w:type="gramStart"/>
      <w:r w:rsidRPr="00275EF7">
        <w:t>1) если им в соответствии с федеральными законами назначена пенсия за выслугу лет, финансируемая за счет средств федерального бюджета;</w:t>
      </w:r>
      <w:proofErr w:type="gramEnd"/>
    </w:p>
    <w:p w:rsidR="00C30782" w:rsidRPr="00275EF7" w:rsidRDefault="00C30782" w:rsidP="00C30782">
      <w:pPr>
        <w:ind w:firstLine="709"/>
        <w:jc w:val="both"/>
      </w:pPr>
      <w:proofErr w:type="gramStart"/>
      <w:r w:rsidRPr="00275EF7">
        <w:t>2) если им в соответствии с федеральным законодательством назначены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roofErr w:type="gramEnd"/>
    </w:p>
    <w:p w:rsidR="00C30782" w:rsidRPr="00275EF7" w:rsidRDefault="00C30782" w:rsidP="00C30782">
      <w:pPr>
        <w:ind w:firstLine="709"/>
        <w:jc w:val="both"/>
      </w:pPr>
      <w:r w:rsidRPr="00275EF7">
        <w:t>3) если им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rsidR="00C30782" w:rsidRPr="00275EF7" w:rsidRDefault="00C30782" w:rsidP="00C30782">
      <w:pPr>
        <w:ind w:firstLine="709"/>
        <w:jc w:val="both"/>
      </w:pPr>
      <w:r w:rsidRPr="00275EF7">
        <w:t>4) 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прохождением государственной гражданской службы других субъектов Российской Федерации или муниципальной службы.</w:t>
      </w:r>
    </w:p>
    <w:p w:rsidR="00C30782" w:rsidRPr="00275EF7" w:rsidRDefault="00EB7D5B" w:rsidP="00C30782">
      <w:pPr>
        <w:ind w:firstLine="709"/>
        <w:jc w:val="both"/>
      </w:pPr>
      <w:r w:rsidRPr="00275EF7">
        <w:t>1</w:t>
      </w:r>
      <w:r w:rsidR="003B1EDA" w:rsidRPr="00275EF7">
        <w:t>1</w:t>
      </w:r>
      <w:r w:rsidRPr="00275EF7">
        <w:t xml:space="preserve">. </w:t>
      </w:r>
      <w:r w:rsidR="009E1558" w:rsidRPr="00275EF7">
        <w:t>Назначенная п</w:t>
      </w:r>
      <w:r w:rsidR="00C30782" w:rsidRPr="00275EF7">
        <w:t xml:space="preserve">енсия за выслугу лет не выплачивается гражданам, указанным в </w:t>
      </w:r>
      <w:r w:rsidRPr="00275EF7">
        <w:t xml:space="preserve">пункте </w:t>
      </w:r>
      <w:r w:rsidR="00F82967" w:rsidRPr="00275EF7">
        <w:t>5</w:t>
      </w:r>
      <w:r w:rsidRPr="00275EF7">
        <w:t xml:space="preserve"> настоящего Положения</w:t>
      </w:r>
      <w:r w:rsidR="00C30782" w:rsidRPr="00275EF7">
        <w:t>,</w:t>
      </w:r>
      <w:r w:rsidR="009E1558" w:rsidRPr="00275EF7">
        <w:t xml:space="preserve"> при наличии оснований, указанных в пункте </w:t>
      </w:r>
      <w:r w:rsidR="00097D7C" w:rsidRPr="00097D7C">
        <w:t>3</w:t>
      </w:r>
      <w:r w:rsidR="009814E5">
        <w:t>8</w:t>
      </w:r>
      <w:r w:rsidR="009E1558" w:rsidRPr="00275EF7">
        <w:t xml:space="preserve"> настоящего Положения</w:t>
      </w:r>
      <w:r w:rsidR="00945CCA" w:rsidRPr="00275EF7">
        <w:t>.</w:t>
      </w:r>
    </w:p>
    <w:p w:rsidR="00EB7D5B" w:rsidRPr="00275EF7" w:rsidRDefault="00EB7D5B" w:rsidP="00EB7D5B">
      <w:pPr>
        <w:autoSpaceDE w:val="0"/>
        <w:autoSpaceDN w:val="0"/>
        <w:adjustRightInd w:val="0"/>
        <w:jc w:val="both"/>
        <w:rPr>
          <w:bCs/>
        </w:rPr>
      </w:pPr>
    </w:p>
    <w:p w:rsidR="00EB7D5B" w:rsidRPr="00275EF7" w:rsidRDefault="00EB7D5B" w:rsidP="00EB7D5B">
      <w:pPr>
        <w:jc w:val="center"/>
        <w:rPr>
          <w:b/>
          <w:bCs/>
        </w:rPr>
      </w:pPr>
      <w:r w:rsidRPr="00275EF7">
        <w:rPr>
          <w:b/>
        </w:rPr>
        <w:t xml:space="preserve">Глава 3. </w:t>
      </w:r>
      <w:r w:rsidRPr="00275EF7">
        <w:rPr>
          <w:b/>
          <w:bCs/>
        </w:rPr>
        <w:t>Пенсионное обеспечение граждан, замещавших должности муниципальной службы в органах местного самоуправления городского округа</w:t>
      </w:r>
    </w:p>
    <w:p w:rsidR="00EB7D5B" w:rsidRPr="00275EF7" w:rsidRDefault="00EB7D5B" w:rsidP="00EB7D5B">
      <w:pPr>
        <w:autoSpaceDE w:val="0"/>
        <w:autoSpaceDN w:val="0"/>
        <w:adjustRightInd w:val="0"/>
        <w:jc w:val="both"/>
        <w:rPr>
          <w:bCs/>
        </w:rPr>
      </w:pPr>
    </w:p>
    <w:p w:rsidR="00E356B2" w:rsidRPr="00275EF7" w:rsidRDefault="00E356B2" w:rsidP="00E356B2">
      <w:pPr>
        <w:ind w:firstLine="709"/>
        <w:jc w:val="both"/>
      </w:pPr>
      <w:r w:rsidRPr="00275EF7">
        <w:t>1</w:t>
      </w:r>
      <w:r w:rsidR="003B1EDA" w:rsidRPr="00275EF7">
        <w:t>2</w:t>
      </w:r>
      <w:r w:rsidRPr="00275EF7">
        <w:t xml:space="preserve">. </w:t>
      </w:r>
      <w:proofErr w:type="gramStart"/>
      <w:r w:rsidRPr="00275EF7">
        <w:t xml:space="preserve">Гражданин Российской Федерации, замещавший должность муниципальной службы в органах местного самоуправления городского округа (далее – муниципальный служащий) не менее трех лет непосредственно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r w:rsidR="00074D8A" w:rsidRPr="00E74B61">
        <w:t>Федеральному закону от 15 декабря 2001 года № 166-ФЗ «О государственном пенсионном обеспечении в Российской Федерации»</w:t>
      </w:r>
      <w:r w:rsidRPr="00275EF7">
        <w:t>, имеет право на</w:t>
      </w:r>
      <w:proofErr w:type="gramEnd"/>
      <w:r w:rsidRPr="00275EF7">
        <w:t xml:space="preserve"> пенсию за выслугу лет при прекращении трудового договора, освобождении от замещаемой должности муниципальной службы в органах местного самоуправления городского округа и увольнении с муниципальной службы городского округа по следующим основаниям:</w:t>
      </w:r>
    </w:p>
    <w:p w:rsidR="00E356B2" w:rsidRPr="00275EF7" w:rsidRDefault="00E356B2" w:rsidP="00E356B2">
      <w:pPr>
        <w:ind w:firstLine="709"/>
        <w:jc w:val="both"/>
      </w:pPr>
      <w:r w:rsidRPr="00E74B61">
        <w:t>1) в связи с истечением установленного срока полномочий муниципального служащего, замещающего должность муниципальной службы городского округа на срок исполнения полномочий Думы городского округа, Главы городского округа</w:t>
      </w:r>
      <w:r w:rsidR="00945CCA" w:rsidRPr="00E74B61">
        <w:t>;</w:t>
      </w:r>
    </w:p>
    <w:p w:rsidR="00E356B2" w:rsidRPr="00275EF7" w:rsidRDefault="00E356B2" w:rsidP="00E356B2">
      <w:pPr>
        <w:ind w:firstLine="709"/>
        <w:jc w:val="both"/>
      </w:pPr>
      <w:r w:rsidRPr="00275EF7">
        <w:t>2) расторжение трудового договора по инициативе муниципального служащего в связи с выходом на пенсию;</w:t>
      </w:r>
    </w:p>
    <w:p w:rsidR="00E356B2" w:rsidRPr="00275EF7" w:rsidRDefault="00E356B2" w:rsidP="00E356B2">
      <w:pPr>
        <w:ind w:firstLine="709"/>
        <w:jc w:val="both"/>
      </w:pPr>
      <w:r w:rsidRPr="00275EF7">
        <w:t>3) истечение срока действия срочного трудового договора в связи с истечением установленного срока полномочий муниципального служащего, замещающего должность муниципальной службы заместителя главы администрации городского округа, руководителя отрас</w:t>
      </w:r>
      <w:r w:rsidR="00F11BC3" w:rsidRPr="00275EF7">
        <w:t>левого (функционального) органа</w:t>
      </w:r>
      <w:r w:rsidRPr="00275EF7">
        <w:t>, обладающего правами юридического лица;</w:t>
      </w:r>
    </w:p>
    <w:p w:rsidR="00E356B2" w:rsidRPr="00234357" w:rsidRDefault="00E356B2" w:rsidP="00E356B2">
      <w:pPr>
        <w:ind w:firstLine="709"/>
        <w:jc w:val="both"/>
      </w:pPr>
      <w:r w:rsidRPr="00E74B61">
        <w:lastRenderedPageBreak/>
        <w:t xml:space="preserve">4) отказ муниципального служащего от перевода на иную должность муниципальной службы </w:t>
      </w:r>
      <w:r w:rsidR="00EA696B" w:rsidRPr="00E74B61">
        <w:t xml:space="preserve">в том же органе местного самоуправления </w:t>
      </w:r>
      <w:r w:rsidRPr="00E74B61">
        <w:t>по состоянию здоровья в соответствии с медицинским заключением либо отсутствие такой должности в том же органе местного самоуправления;</w:t>
      </w:r>
    </w:p>
    <w:p w:rsidR="00E356B2" w:rsidRPr="00275EF7" w:rsidRDefault="00E356B2" w:rsidP="00E356B2">
      <w:pPr>
        <w:ind w:firstLine="709"/>
        <w:jc w:val="both"/>
      </w:pPr>
      <w:r w:rsidRPr="00275EF7">
        <w:t>5) расторжение трудового договора по инициативе представителя нанимателя муниципального служащего в случае несоответствия муниципального служащего замещаемой должности муниципальной службы по состоянию здоровья в соответствии с медицинским заключением;</w:t>
      </w:r>
    </w:p>
    <w:p w:rsidR="00E356B2" w:rsidRPr="00275EF7" w:rsidRDefault="00E356B2" w:rsidP="00E356B2">
      <w:pPr>
        <w:ind w:firstLine="709"/>
        <w:jc w:val="both"/>
      </w:pPr>
      <w:r w:rsidRPr="00275EF7">
        <w:t>6) сокращение должностей муниципальной службы в органе местного самоуправления городского округа;</w:t>
      </w:r>
    </w:p>
    <w:p w:rsidR="00E356B2" w:rsidRPr="00275EF7" w:rsidRDefault="00E356B2" w:rsidP="00E356B2">
      <w:pPr>
        <w:ind w:firstLine="709"/>
        <w:jc w:val="both"/>
      </w:pPr>
      <w:r w:rsidRPr="00275EF7">
        <w:t xml:space="preserve">7) </w:t>
      </w:r>
      <w:r w:rsidR="00BB188E" w:rsidRPr="00275EF7">
        <w:t xml:space="preserve">ликвидация </w:t>
      </w:r>
      <w:r w:rsidRPr="00275EF7">
        <w:t>органа местного самоуправления городского округа;</w:t>
      </w:r>
    </w:p>
    <w:p w:rsidR="00E356B2" w:rsidRPr="00275EF7" w:rsidRDefault="00E356B2" w:rsidP="00E356B2">
      <w:pPr>
        <w:ind w:firstLine="709"/>
        <w:jc w:val="both"/>
      </w:pPr>
      <w:r w:rsidRPr="00275EF7">
        <w:t xml:space="preserve">8) </w:t>
      </w:r>
      <w:r w:rsidR="00BC4AE7" w:rsidRPr="00BC4AE7">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275EF7">
        <w:t>;</w:t>
      </w:r>
    </w:p>
    <w:p w:rsidR="00E356B2" w:rsidRPr="00275EF7" w:rsidRDefault="00945CCA" w:rsidP="00E356B2">
      <w:pPr>
        <w:ind w:firstLine="709"/>
        <w:jc w:val="both"/>
      </w:pPr>
      <w:r w:rsidRPr="00275EF7">
        <w:t>9</w:t>
      </w:r>
      <w:r w:rsidR="00E356B2" w:rsidRPr="00275EF7">
        <w:t>) достижение муниципальным служащим установленного федеральным законом предельного возраста пребывания на муниципальной службе Российской Федерации.</w:t>
      </w:r>
    </w:p>
    <w:p w:rsidR="0013673A" w:rsidRPr="00E74B61" w:rsidRDefault="00945CCA" w:rsidP="00E53895">
      <w:pPr>
        <w:ind w:firstLine="709"/>
        <w:jc w:val="both"/>
      </w:pPr>
      <w:r w:rsidRPr="00E74B61">
        <w:t>1</w:t>
      </w:r>
      <w:r w:rsidR="003B1EDA" w:rsidRPr="00E74B61">
        <w:t>3</w:t>
      </w:r>
      <w:r w:rsidRPr="00E74B61">
        <w:t>.</w:t>
      </w:r>
      <w:r w:rsidR="00E356B2" w:rsidRPr="00E74B61">
        <w:t xml:space="preserve"> </w:t>
      </w:r>
      <w:proofErr w:type="gramStart"/>
      <w:r w:rsidR="00F11BC3" w:rsidRPr="00E74B61">
        <w:t xml:space="preserve">Гражданин, замещавший должность муниципальной службы в органах местного самоуправления городского округа не менее пяти лет непосредственно перед увольнением с муниципальной службы, при наличии стажа муниципальной службы не менее 25 лет до приобретения права на страховую пенсию по старости (инвалидности) имеет право на </w:t>
      </w:r>
      <w:r w:rsidR="0013673A" w:rsidRPr="00E74B61">
        <w:t xml:space="preserve">назначение </w:t>
      </w:r>
      <w:r w:rsidR="00F11BC3" w:rsidRPr="00E74B61">
        <w:t>пенси</w:t>
      </w:r>
      <w:r w:rsidR="0013673A" w:rsidRPr="00E74B61">
        <w:t>и</w:t>
      </w:r>
      <w:r w:rsidR="00F11BC3" w:rsidRPr="00E74B61">
        <w:t xml:space="preserve"> за выслугу лет при увольнении с муниципальной службы по основаниям, предусмотренным пунктами 1, 3 части 1</w:t>
      </w:r>
      <w:proofErr w:type="gramEnd"/>
      <w:r w:rsidR="00F11BC3" w:rsidRPr="00E74B61">
        <w:t xml:space="preserve"> статьи 77 Трудового кодекса Российской Федерации.</w:t>
      </w:r>
    </w:p>
    <w:p w:rsidR="00E356B2" w:rsidRPr="00275EF7" w:rsidRDefault="00945CCA" w:rsidP="00E356B2">
      <w:pPr>
        <w:ind w:firstLine="709"/>
        <w:jc w:val="both"/>
      </w:pPr>
      <w:r w:rsidRPr="00275EF7">
        <w:t>1</w:t>
      </w:r>
      <w:r w:rsidR="003B1EDA" w:rsidRPr="00275EF7">
        <w:t>4</w:t>
      </w:r>
      <w:r w:rsidRPr="00275EF7">
        <w:t xml:space="preserve">. </w:t>
      </w:r>
      <w:r w:rsidR="00E356B2" w:rsidRPr="00275EF7">
        <w:t xml:space="preserve">Пенсия за выслугу лет не назначается гражданам, указанным в пунктах </w:t>
      </w:r>
      <w:r w:rsidRPr="00275EF7">
        <w:t>1</w:t>
      </w:r>
      <w:r w:rsidR="003B1EDA" w:rsidRPr="00275EF7">
        <w:t>2</w:t>
      </w:r>
      <w:r w:rsidRPr="00275EF7">
        <w:t xml:space="preserve"> и 1</w:t>
      </w:r>
      <w:r w:rsidR="003B1EDA" w:rsidRPr="00275EF7">
        <w:t>3</w:t>
      </w:r>
      <w:r w:rsidRPr="00275EF7">
        <w:t xml:space="preserve"> настоящего Положения</w:t>
      </w:r>
      <w:r w:rsidR="00E356B2" w:rsidRPr="00275EF7">
        <w:t>, в следующих случаях:</w:t>
      </w:r>
    </w:p>
    <w:p w:rsidR="00E356B2" w:rsidRPr="00275EF7" w:rsidRDefault="00E356B2" w:rsidP="00E356B2">
      <w:pPr>
        <w:ind w:firstLine="709"/>
        <w:jc w:val="both"/>
      </w:pPr>
      <w:proofErr w:type="gramStart"/>
      <w:r w:rsidRPr="00275EF7">
        <w:t>1) если им в соответствии с федеральными законами назначена пенсия за выслугу лет, финансируемая за счет средств федерального бюджета;</w:t>
      </w:r>
      <w:proofErr w:type="gramEnd"/>
    </w:p>
    <w:p w:rsidR="00E356B2" w:rsidRPr="00275EF7" w:rsidRDefault="00E356B2" w:rsidP="00E356B2">
      <w:pPr>
        <w:ind w:firstLine="709"/>
        <w:jc w:val="both"/>
      </w:pPr>
      <w:proofErr w:type="gramStart"/>
      <w:r w:rsidRPr="00275EF7">
        <w:t>2) если им в соответствии с федеральным законодательством назначены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roofErr w:type="gramEnd"/>
    </w:p>
    <w:p w:rsidR="00E356B2" w:rsidRPr="00275EF7" w:rsidRDefault="00E356B2" w:rsidP="00E356B2">
      <w:pPr>
        <w:ind w:firstLine="709"/>
        <w:jc w:val="both"/>
      </w:pPr>
      <w:r w:rsidRPr="00275EF7">
        <w:t>3) если им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rsidR="00E356B2" w:rsidRPr="00275EF7" w:rsidRDefault="00E356B2" w:rsidP="00E356B2">
      <w:pPr>
        <w:ind w:firstLine="709"/>
        <w:jc w:val="both"/>
      </w:pPr>
      <w:r w:rsidRPr="00275EF7">
        <w:t>4) 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прохождением государственной гражданской службы других субъектов Российской Федерации или муниципальной службы.</w:t>
      </w:r>
    </w:p>
    <w:p w:rsidR="00E356B2" w:rsidRPr="00275EF7" w:rsidRDefault="00BB188E" w:rsidP="00E356B2">
      <w:pPr>
        <w:ind w:firstLine="709"/>
        <w:jc w:val="both"/>
      </w:pPr>
      <w:r w:rsidRPr="00275EF7">
        <w:t>1</w:t>
      </w:r>
      <w:r w:rsidR="003B1EDA" w:rsidRPr="00275EF7">
        <w:t>5</w:t>
      </w:r>
      <w:r w:rsidRPr="00275EF7">
        <w:t xml:space="preserve">. </w:t>
      </w:r>
      <w:r w:rsidR="00E356B2" w:rsidRPr="00275EF7">
        <w:t xml:space="preserve">Пенсия за выслугу лет </w:t>
      </w:r>
      <w:r w:rsidR="00E53895" w:rsidRPr="00E74B61">
        <w:t>назначается</w:t>
      </w:r>
      <w:r w:rsidR="00E356B2" w:rsidRPr="00275EF7">
        <w:t xml:space="preserve"> к страховой пенсии по старости (инвалидности), назначенной в соответствии с Федеральным законом </w:t>
      </w:r>
      <w:r w:rsidR="00BC4AE7" w:rsidRPr="00E74B61">
        <w:t xml:space="preserve">от 28 декабря 2013 года № 400-ФЗ </w:t>
      </w:r>
      <w:r w:rsidR="00E356B2" w:rsidRPr="00275EF7">
        <w:t>«О страховых пенсиях» либо досрочно назначенной в соответствии с Законом Российской Федерации от 19 апреля 1991 года №</w:t>
      </w:r>
      <w:r w:rsidRPr="00275EF7">
        <w:t> </w:t>
      </w:r>
      <w:r w:rsidR="00E356B2" w:rsidRPr="00275EF7">
        <w:t>1032-1 «О занятости населения в Российской Федерации».</w:t>
      </w:r>
    </w:p>
    <w:p w:rsidR="00E356B2" w:rsidRPr="00275EF7" w:rsidRDefault="00BB188E" w:rsidP="00E356B2">
      <w:pPr>
        <w:ind w:firstLine="709"/>
        <w:jc w:val="both"/>
      </w:pPr>
      <w:r w:rsidRPr="00275EF7">
        <w:t>1</w:t>
      </w:r>
      <w:r w:rsidR="003B1EDA" w:rsidRPr="00275EF7">
        <w:t>6</w:t>
      </w:r>
      <w:r w:rsidRPr="00275EF7">
        <w:t xml:space="preserve">. </w:t>
      </w:r>
      <w:r w:rsidR="00E356B2" w:rsidRPr="00275EF7">
        <w:t xml:space="preserve">Пенсия за выслугу лет </w:t>
      </w:r>
      <w:r w:rsidR="00BC10CB" w:rsidRPr="00E74B61">
        <w:t>назначается</w:t>
      </w:r>
      <w:r w:rsidR="00E53895" w:rsidRPr="00275EF7">
        <w:t xml:space="preserve"> </w:t>
      </w:r>
      <w:r w:rsidR="00E356B2" w:rsidRPr="00275EF7">
        <w:t xml:space="preserve">гражданам, указанным в </w:t>
      </w:r>
      <w:r w:rsidRPr="00275EF7">
        <w:t>пунктах 1</w:t>
      </w:r>
      <w:r w:rsidR="003B1EDA" w:rsidRPr="00275EF7">
        <w:t>2</w:t>
      </w:r>
      <w:r w:rsidRPr="00275EF7">
        <w:t xml:space="preserve"> и 1</w:t>
      </w:r>
      <w:r w:rsidR="003B1EDA" w:rsidRPr="00275EF7">
        <w:t>3</w:t>
      </w:r>
      <w:r w:rsidRPr="00275EF7">
        <w:t xml:space="preserve"> настоящего Положения</w:t>
      </w:r>
      <w:r w:rsidR="00E356B2" w:rsidRPr="00275EF7">
        <w:t>, в следующих размерах:</w:t>
      </w:r>
    </w:p>
    <w:p w:rsidR="00E356B2" w:rsidRPr="00275EF7" w:rsidRDefault="00E356B2" w:rsidP="00E356B2">
      <w:pPr>
        <w:ind w:firstLine="709"/>
        <w:jc w:val="both"/>
      </w:pPr>
      <w:proofErr w:type="gramStart"/>
      <w:r w:rsidRPr="00275EF7">
        <w:t xml:space="preserve">1) при наличии стажа муниципальной службы не менее стажа, </w:t>
      </w:r>
      <w:r w:rsidRPr="00E74B61">
        <w:t xml:space="preserve">продолжительность которого для назначения пенсии за выслугу лет в соответствующем году определяется согласно </w:t>
      </w:r>
      <w:r w:rsidR="003210E9" w:rsidRPr="00E74B61">
        <w:t xml:space="preserve">Федеральному </w:t>
      </w:r>
      <w:r w:rsidRPr="00E74B61">
        <w:t>закону</w:t>
      </w:r>
      <w:r w:rsidR="003210E9" w:rsidRPr="00E74B61">
        <w:t xml:space="preserve"> от 15 декабря 2001 года № 166-ФЗ «О государственном пенсионном обеспечении в Российской Федерации»</w:t>
      </w:r>
      <w:r w:rsidRPr="00275EF7">
        <w:t xml:space="preserve">, и не более двадцати лет </w:t>
      </w:r>
      <w:r w:rsidR="00BB188E" w:rsidRPr="00275EF7">
        <w:t>–</w:t>
      </w:r>
      <w:r w:rsidRPr="00275EF7">
        <w:t xml:space="preserve"> в размере 65</w:t>
      </w:r>
      <w:r w:rsidR="003210E9" w:rsidRPr="00275EF7">
        <w:t> </w:t>
      </w:r>
      <w:r w:rsidRPr="00275EF7">
        <w:t>процентов должностного оклада по соответствующей должности муниципальной службы городского округа;</w:t>
      </w:r>
      <w:proofErr w:type="gramEnd"/>
    </w:p>
    <w:p w:rsidR="00E356B2" w:rsidRPr="00275EF7" w:rsidRDefault="00E356B2" w:rsidP="00E356B2">
      <w:pPr>
        <w:ind w:firstLine="709"/>
        <w:jc w:val="both"/>
      </w:pPr>
      <w:r w:rsidRPr="00275EF7">
        <w:t xml:space="preserve">2) при наличии стажа муниципальной службы свыше двадцати до двадцати пяти лет включительно </w:t>
      </w:r>
      <w:r w:rsidR="00BB188E" w:rsidRPr="00275EF7">
        <w:t>–</w:t>
      </w:r>
      <w:r w:rsidRPr="00275EF7">
        <w:t xml:space="preserve"> в размере 100 процентов должностного оклада по соответствующей должности муниципальной службы городского округа;</w:t>
      </w:r>
    </w:p>
    <w:p w:rsidR="00E356B2" w:rsidRPr="00275EF7" w:rsidRDefault="00E356B2" w:rsidP="00E356B2">
      <w:pPr>
        <w:ind w:firstLine="709"/>
        <w:jc w:val="both"/>
      </w:pPr>
      <w:r w:rsidRPr="00275EF7">
        <w:lastRenderedPageBreak/>
        <w:t xml:space="preserve">3) при наличии стажа муниципальной службы свыше двадцати пяти лет </w:t>
      </w:r>
      <w:r w:rsidR="00BB188E" w:rsidRPr="00275EF7">
        <w:t>–</w:t>
      </w:r>
      <w:r w:rsidRPr="00275EF7">
        <w:t xml:space="preserve"> в размере 135</w:t>
      </w:r>
      <w:r w:rsidR="00F82967" w:rsidRPr="00275EF7">
        <w:t> </w:t>
      </w:r>
      <w:r w:rsidRPr="00275EF7">
        <w:t>процентов должностного оклада по соответствующей должности муниципальной службы городского округа.</w:t>
      </w:r>
    </w:p>
    <w:p w:rsidR="006467F3" w:rsidRPr="00E74B61" w:rsidRDefault="00BB188E" w:rsidP="00677D49">
      <w:pPr>
        <w:ind w:firstLine="709"/>
        <w:jc w:val="both"/>
      </w:pPr>
      <w:r w:rsidRPr="00275EF7">
        <w:t>1</w:t>
      </w:r>
      <w:r w:rsidR="003B1EDA" w:rsidRPr="00275EF7">
        <w:t>7</w:t>
      </w:r>
      <w:r w:rsidRPr="00275EF7">
        <w:t xml:space="preserve">. </w:t>
      </w:r>
      <w:r w:rsidR="00E356B2" w:rsidRPr="00275EF7">
        <w:t>Исчисление стажа (общей продолжительности) муниципальной службы, применяемого для пенсионного обеспечения за выслугу лет, осуществляется в соответствии</w:t>
      </w:r>
      <w:r w:rsidR="006467F3">
        <w:t xml:space="preserve"> с </w:t>
      </w:r>
      <w:r w:rsidR="002552DD" w:rsidRPr="00E74B61">
        <w:t>Областным з</w:t>
      </w:r>
      <w:r w:rsidR="006467F3" w:rsidRPr="00E74B61">
        <w:t xml:space="preserve">аконом от 21 января 1997 года </w:t>
      </w:r>
      <w:r w:rsidR="00677D49" w:rsidRPr="00E74B61">
        <w:t>№ </w:t>
      </w:r>
      <w:r w:rsidR="006467F3" w:rsidRPr="00E74B61">
        <w:t xml:space="preserve">5-ОЗ </w:t>
      </w:r>
      <w:r w:rsidR="00677D49" w:rsidRPr="00E74B61">
        <w:t>«</w:t>
      </w:r>
      <w:r w:rsidR="006467F3" w:rsidRPr="00E74B61">
        <w:t>О стаже государственной службы Свердловской области и муниципальной службы Свердловской области</w:t>
      </w:r>
      <w:r w:rsidR="00677D49" w:rsidRPr="00E74B61">
        <w:t>»</w:t>
      </w:r>
      <w:r w:rsidR="00E74B61">
        <w:t>.</w:t>
      </w:r>
    </w:p>
    <w:p w:rsidR="00B17D3E" w:rsidRPr="00275EF7" w:rsidRDefault="00B17D3E" w:rsidP="00B17D3E">
      <w:pPr>
        <w:ind w:firstLine="709"/>
        <w:jc w:val="both"/>
      </w:pPr>
      <w:r w:rsidRPr="00E74B61">
        <w:t xml:space="preserve">18. </w:t>
      </w:r>
      <w:proofErr w:type="gramStart"/>
      <w:r w:rsidRPr="00E74B61">
        <w:t>Для исчисления размера пенсии за выслугу лет по выбору заявителя принимается его должностной оклад по замещаемой должности на день увольнения с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если к моменту достижения заявителем указанного возраста у него возникло право</w:t>
      </w:r>
      <w:proofErr w:type="gramEnd"/>
      <w:r w:rsidRPr="00E74B61">
        <w:t xml:space="preserve"> на установление пенсии за выслугу лет.</w:t>
      </w:r>
    </w:p>
    <w:p w:rsidR="00E356B2" w:rsidRPr="00275EF7" w:rsidRDefault="004F282D" w:rsidP="00E356B2">
      <w:pPr>
        <w:ind w:firstLine="709"/>
        <w:jc w:val="both"/>
      </w:pPr>
      <w:r>
        <w:t>1</w:t>
      </w:r>
      <w:r w:rsidR="00B17D3E">
        <w:t>9</w:t>
      </w:r>
      <w:r w:rsidR="00BB188E" w:rsidRPr="00275EF7">
        <w:t xml:space="preserve">. </w:t>
      </w:r>
      <w:proofErr w:type="gramStart"/>
      <w:r w:rsidR="00E356B2" w:rsidRPr="00275EF7">
        <w:t xml:space="preserve">Лицам, имеющим одновременно право на пенсию за выслугу лет в соответствии с </w:t>
      </w:r>
      <w:r w:rsidR="00E356B2" w:rsidRPr="000059E7">
        <w:t>настоящ</w:t>
      </w:r>
      <w:r w:rsidR="002511EA" w:rsidRPr="000059E7">
        <w:t>им</w:t>
      </w:r>
      <w:r w:rsidR="00E356B2" w:rsidRPr="000059E7">
        <w:t xml:space="preserve"> </w:t>
      </w:r>
      <w:r w:rsidR="002511EA" w:rsidRPr="000059E7">
        <w:t>Положением</w:t>
      </w:r>
      <w:r w:rsidR="00E356B2" w:rsidRPr="00275EF7">
        <w:t xml:space="preserve"> либо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w:t>
      </w:r>
      <w:proofErr w:type="gramEnd"/>
      <w:r w:rsidR="00E356B2" w:rsidRPr="00275EF7">
        <w:t xml:space="preserve"> </w:t>
      </w:r>
      <w:proofErr w:type="gramStart"/>
      <w:r w:rsidR="00E356B2" w:rsidRPr="00275EF7">
        <w:t xml:space="preserve">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w:t>
      </w:r>
      <w:r w:rsidR="002511EA" w:rsidRPr="000059E7">
        <w:t>настоящим Положением</w:t>
      </w:r>
      <w:r w:rsidR="002511EA" w:rsidRPr="00275EF7">
        <w:t xml:space="preserve"> </w:t>
      </w:r>
      <w:r w:rsidR="00E356B2" w:rsidRPr="00275EF7">
        <w:t>или одна</w:t>
      </w:r>
      <w:proofErr w:type="gramEnd"/>
      <w:r w:rsidR="00E356B2" w:rsidRPr="00275EF7">
        <w:t xml:space="preserve"> из иных указанных выплат по их выбору.</w:t>
      </w:r>
    </w:p>
    <w:p w:rsidR="00A4211F" w:rsidRPr="00275EF7" w:rsidRDefault="00A4211F" w:rsidP="00A4211F">
      <w:pPr>
        <w:autoSpaceDE w:val="0"/>
        <w:autoSpaceDN w:val="0"/>
        <w:adjustRightInd w:val="0"/>
        <w:jc w:val="both"/>
        <w:rPr>
          <w:bCs/>
        </w:rPr>
      </w:pPr>
    </w:p>
    <w:p w:rsidR="00A4211F" w:rsidRPr="00275EF7" w:rsidRDefault="00A4211F" w:rsidP="00A4211F">
      <w:pPr>
        <w:jc w:val="center"/>
        <w:rPr>
          <w:b/>
        </w:rPr>
      </w:pPr>
      <w:r w:rsidRPr="00275EF7">
        <w:rPr>
          <w:b/>
        </w:rPr>
        <w:t xml:space="preserve">Глава </w:t>
      </w:r>
      <w:r w:rsidR="00F96DDE" w:rsidRPr="00275EF7">
        <w:rPr>
          <w:b/>
        </w:rPr>
        <w:t>4</w:t>
      </w:r>
      <w:r w:rsidRPr="00275EF7">
        <w:rPr>
          <w:b/>
        </w:rPr>
        <w:t xml:space="preserve">. </w:t>
      </w:r>
      <w:r w:rsidR="00A261F2" w:rsidRPr="00275EF7">
        <w:rPr>
          <w:b/>
        </w:rPr>
        <w:t>Порядок обращения за назначением пенсий за выслугу лет</w:t>
      </w:r>
    </w:p>
    <w:p w:rsidR="00A4211F" w:rsidRPr="00275EF7" w:rsidRDefault="00A4211F" w:rsidP="00A4211F">
      <w:pPr>
        <w:autoSpaceDE w:val="0"/>
        <w:autoSpaceDN w:val="0"/>
        <w:adjustRightInd w:val="0"/>
        <w:jc w:val="both"/>
        <w:rPr>
          <w:bCs/>
        </w:rPr>
      </w:pPr>
    </w:p>
    <w:p w:rsidR="00F96DDE" w:rsidRPr="00275EF7" w:rsidRDefault="00B17D3E" w:rsidP="00864BB9">
      <w:pPr>
        <w:ind w:firstLine="709"/>
        <w:jc w:val="both"/>
      </w:pPr>
      <w:bookmarkStart w:id="0" w:name="P74"/>
      <w:bookmarkEnd w:id="0"/>
      <w:r>
        <w:t>20</w:t>
      </w:r>
      <w:r w:rsidR="00F96DDE" w:rsidRPr="00275EF7">
        <w:t xml:space="preserve">. </w:t>
      </w:r>
      <w:proofErr w:type="gramStart"/>
      <w:r w:rsidR="00F96DDE" w:rsidRPr="00275EF7">
        <w:t xml:space="preserve">Гражданин, замещавший </w:t>
      </w:r>
      <w:r w:rsidR="00A261F2" w:rsidRPr="00275EF7">
        <w:t xml:space="preserve">муниципальную должность на постоянной основе или </w:t>
      </w:r>
      <w:r w:rsidR="00F96DDE" w:rsidRPr="00275EF7">
        <w:t xml:space="preserve">должность муниципальной службы в органе местного самоуправления городского округа и претендующий на назначение пенсии за выслугу лет, соответствующий условиям, установленным </w:t>
      </w:r>
      <w:r w:rsidR="00A261F2" w:rsidRPr="00275EF7">
        <w:t>пункт</w:t>
      </w:r>
      <w:r w:rsidR="00F82967" w:rsidRPr="00275EF7">
        <w:t>а</w:t>
      </w:r>
      <w:r w:rsidR="00A261F2" w:rsidRPr="00275EF7">
        <w:t>м</w:t>
      </w:r>
      <w:r w:rsidR="00F82967" w:rsidRPr="00275EF7">
        <w:t>и</w:t>
      </w:r>
      <w:r w:rsidR="00A261F2" w:rsidRPr="00275EF7">
        <w:t xml:space="preserve"> </w:t>
      </w:r>
      <w:r w:rsidR="00F82967" w:rsidRPr="00275EF7">
        <w:t>5 и 6</w:t>
      </w:r>
      <w:r w:rsidR="00A261F2" w:rsidRPr="00275EF7">
        <w:t xml:space="preserve"> главы 2 настоящего Положения </w:t>
      </w:r>
      <w:r w:rsidR="00F96DDE" w:rsidRPr="00275EF7">
        <w:t xml:space="preserve">или </w:t>
      </w:r>
      <w:r w:rsidR="00A261F2" w:rsidRPr="00275EF7">
        <w:t>пунктами 1</w:t>
      </w:r>
      <w:r w:rsidR="00F82967" w:rsidRPr="00275EF7">
        <w:t xml:space="preserve">2 и </w:t>
      </w:r>
      <w:r w:rsidR="00A261F2" w:rsidRPr="00275EF7">
        <w:t>1</w:t>
      </w:r>
      <w:r w:rsidR="00F82967" w:rsidRPr="00275EF7">
        <w:t>3</w:t>
      </w:r>
      <w:r w:rsidR="00A261F2" w:rsidRPr="00275EF7">
        <w:t xml:space="preserve"> главы 3 </w:t>
      </w:r>
      <w:r w:rsidR="00F96DDE" w:rsidRPr="00275EF7">
        <w:t xml:space="preserve">настоящего Положения, представляет на имя руководителя органа местного самоуправления городского округа личное </w:t>
      </w:r>
      <w:r w:rsidR="00A261F2" w:rsidRPr="00275EF7">
        <w:t xml:space="preserve">заявление </w:t>
      </w:r>
      <w:r w:rsidR="00F96DDE" w:rsidRPr="00275EF7">
        <w:t>по форме</w:t>
      </w:r>
      <w:r w:rsidR="00A261F2" w:rsidRPr="00275EF7">
        <w:t>, приведенной в</w:t>
      </w:r>
      <w:proofErr w:type="gramEnd"/>
      <w:r w:rsidR="00F96DDE" w:rsidRPr="00275EF7">
        <w:t xml:space="preserve"> </w:t>
      </w:r>
      <w:proofErr w:type="gramStart"/>
      <w:r w:rsidR="00F96DDE" w:rsidRPr="00275EF7">
        <w:t>приложени</w:t>
      </w:r>
      <w:r w:rsidR="00A261F2" w:rsidRPr="00275EF7">
        <w:t>и</w:t>
      </w:r>
      <w:proofErr w:type="gramEnd"/>
      <w:r w:rsidR="00F96DDE" w:rsidRPr="00275EF7">
        <w:t xml:space="preserve"> 1 к настоящему Положению</w:t>
      </w:r>
      <w:r w:rsidR="00A261F2" w:rsidRPr="00275EF7">
        <w:t>,</w:t>
      </w:r>
      <w:r w:rsidR="00F96DDE" w:rsidRPr="00275EF7">
        <w:t xml:space="preserve"> и следующие документы:</w:t>
      </w:r>
    </w:p>
    <w:p w:rsidR="00F96DDE" w:rsidRPr="00275EF7" w:rsidRDefault="00F96DDE" w:rsidP="00864BB9">
      <w:pPr>
        <w:ind w:firstLine="709"/>
        <w:jc w:val="both"/>
      </w:pPr>
      <w:r w:rsidRPr="00275EF7">
        <w:t>1) справку, выданную территориальным управлением Пенсионного фонда РФ о назначении страховой пенсии по старости (инвалидности) на месяц установления пенсии за выслугу лет;</w:t>
      </w:r>
    </w:p>
    <w:p w:rsidR="00F96DDE" w:rsidRPr="00275EF7" w:rsidRDefault="00F96DDE" w:rsidP="00864BB9">
      <w:pPr>
        <w:ind w:firstLine="709"/>
        <w:jc w:val="both"/>
      </w:pPr>
      <w:r w:rsidRPr="00275EF7">
        <w:t xml:space="preserve">2) копию справки, подтверждающей факт установления инвалидности, выдаваемой федеральными государственными учреждениями </w:t>
      </w:r>
      <w:proofErr w:type="gramStart"/>
      <w:r w:rsidRPr="00275EF7">
        <w:t>медико-социальной</w:t>
      </w:r>
      <w:proofErr w:type="gramEnd"/>
      <w:r w:rsidRPr="00275EF7">
        <w:t xml:space="preserve"> экспертизы (в случае назначения страховой пенсии по инвалидности);</w:t>
      </w:r>
    </w:p>
    <w:p w:rsidR="00F96DDE" w:rsidRPr="00275EF7" w:rsidRDefault="00F96DDE" w:rsidP="00864BB9">
      <w:pPr>
        <w:ind w:firstLine="709"/>
        <w:jc w:val="both"/>
      </w:pPr>
      <w:bookmarkStart w:id="1" w:name="P77"/>
      <w:bookmarkEnd w:id="1"/>
      <w:r w:rsidRPr="00275EF7">
        <w:t xml:space="preserve">3) копию распоряжения (приказа) об увольнении с </w:t>
      </w:r>
      <w:r w:rsidR="00A261F2" w:rsidRPr="00275EF7">
        <w:t xml:space="preserve">муниципальной должности </w:t>
      </w:r>
      <w:r w:rsidR="00C74238" w:rsidRPr="00275EF7">
        <w:t>в связи с пр</w:t>
      </w:r>
      <w:r w:rsidR="00C74238" w:rsidRPr="00275EF7">
        <w:t>е</w:t>
      </w:r>
      <w:r w:rsidR="00C74238" w:rsidRPr="00275EF7">
        <w:t>кращением полномочий</w:t>
      </w:r>
      <w:r w:rsidR="00A261F2" w:rsidRPr="00275EF7">
        <w:t xml:space="preserve"> </w:t>
      </w:r>
      <w:r w:rsidR="00C74238" w:rsidRPr="00275EF7">
        <w:t xml:space="preserve">(об освобождении от должности и увольнении с </w:t>
      </w:r>
      <w:r w:rsidRPr="00275EF7">
        <w:t>муниципальной службы</w:t>
      </w:r>
      <w:r w:rsidR="00C74238" w:rsidRPr="00275EF7">
        <w:t>)</w:t>
      </w:r>
      <w:r w:rsidRPr="00275EF7">
        <w:t>, заверенную в установленном порядке;</w:t>
      </w:r>
    </w:p>
    <w:p w:rsidR="00F96DDE" w:rsidRPr="00275EF7" w:rsidRDefault="00F96DDE" w:rsidP="00864BB9">
      <w:pPr>
        <w:ind w:firstLine="709"/>
        <w:jc w:val="both"/>
      </w:pPr>
      <w:r w:rsidRPr="00275EF7">
        <w:t>4)</w:t>
      </w:r>
      <w:r w:rsidR="00A261F2" w:rsidRPr="00275EF7">
        <w:t xml:space="preserve"> справку</w:t>
      </w:r>
      <w:r w:rsidRPr="00275EF7">
        <w:t xml:space="preserve">, подтверждающую размер должностного оклада по соответствующей </w:t>
      </w:r>
      <w:r w:rsidR="00C74238" w:rsidRPr="00275EF7">
        <w:t>муниципальной должности (</w:t>
      </w:r>
      <w:r w:rsidRPr="00275EF7">
        <w:t>должности муниципальной службы</w:t>
      </w:r>
      <w:r w:rsidR="00C74238" w:rsidRPr="00275EF7">
        <w:t>)</w:t>
      </w:r>
      <w:r w:rsidRPr="00275EF7">
        <w:t xml:space="preserve"> по </w:t>
      </w:r>
      <w:r w:rsidR="00A261F2" w:rsidRPr="00275EF7">
        <w:t>форме, приведенной в приложении 2 к настоящему Положению</w:t>
      </w:r>
      <w:r w:rsidRPr="00275EF7">
        <w:t>;</w:t>
      </w:r>
    </w:p>
    <w:p w:rsidR="00F96DDE" w:rsidRPr="00275EF7" w:rsidRDefault="00F96DDE" w:rsidP="00864BB9">
      <w:pPr>
        <w:ind w:firstLine="709"/>
        <w:jc w:val="both"/>
      </w:pPr>
      <w:r w:rsidRPr="00275EF7">
        <w:t>5)</w:t>
      </w:r>
      <w:r w:rsidR="00A261F2" w:rsidRPr="00275EF7">
        <w:t xml:space="preserve"> справку</w:t>
      </w:r>
      <w:r w:rsidRPr="00275EF7">
        <w:t xml:space="preserve">, подтверждающую </w:t>
      </w:r>
      <w:r w:rsidR="00C74238" w:rsidRPr="00275EF7">
        <w:t>продолжительность замещения муниципальной должности на постоянной основе (</w:t>
      </w:r>
      <w:r w:rsidRPr="00275EF7">
        <w:t>стаж муниципальной службы</w:t>
      </w:r>
      <w:r w:rsidR="00C74238" w:rsidRPr="00275EF7">
        <w:t>)</w:t>
      </w:r>
      <w:r w:rsidRPr="00275EF7">
        <w:t xml:space="preserve">, </w:t>
      </w:r>
      <w:r w:rsidR="00A261F2" w:rsidRPr="00275EF7">
        <w:t>по форме, приведенной в приложении 3 к настоящему Положению</w:t>
      </w:r>
      <w:r w:rsidRPr="00275EF7">
        <w:t>;</w:t>
      </w:r>
    </w:p>
    <w:p w:rsidR="00F96DDE" w:rsidRPr="00275EF7" w:rsidRDefault="00F96DDE" w:rsidP="00864BB9">
      <w:pPr>
        <w:ind w:firstLine="709"/>
        <w:jc w:val="both"/>
      </w:pPr>
      <w:bookmarkStart w:id="2" w:name="P80"/>
      <w:bookmarkEnd w:id="2"/>
      <w:proofErr w:type="gramStart"/>
      <w:r w:rsidRPr="00275EF7">
        <w:t xml:space="preserve">6) копию трудовой книжки, заверенную в установленном порядке </w:t>
      </w:r>
      <w:r w:rsidR="00C74238" w:rsidRPr="00275EF7">
        <w:t>подразделением органа местного самоуправления городского округа, в компетенцию которого входят вопросы муниципальной службы и кадров</w:t>
      </w:r>
      <w:r w:rsidR="00864BB9" w:rsidRPr="00275EF7">
        <w:t xml:space="preserve">, а </w:t>
      </w:r>
      <w:r w:rsidR="00C74238" w:rsidRPr="00275EF7">
        <w:t>при его отсутствии – муниципальн</w:t>
      </w:r>
      <w:r w:rsidR="00864BB9" w:rsidRPr="00275EF7">
        <w:t>ым</w:t>
      </w:r>
      <w:r w:rsidR="00C74238" w:rsidRPr="00275EF7">
        <w:t xml:space="preserve"> служащ</w:t>
      </w:r>
      <w:r w:rsidR="00864BB9" w:rsidRPr="00275EF7">
        <w:t>им</w:t>
      </w:r>
      <w:r w:rsidR="00C74238" w:rsidRPr="00275EF7">
        <w:t xml:space="preserve"> органа местного самоуправления, в должностные обязанности которого входят вопросы муниципальной службы и кадров</w:t>
      </w:r>
      <w:r w:rsidR="00864BB9" w:rsidRPr="00275EF7">
        <w:t xml:space="preserve"> (далее – кадровая служба</w:t>
      </w:r>
      <w:r w:rsidR="00C74238" w:rsidRPr="00275EF7">
        <w:t>)</w:t>
      </w:r>
      <w:r w:rsidRPr="00275EF7">
        <w:t xml:space="preserve">, в котором заявитель замещал </w:t>
      </w:r>
      <w:r w:rsidR="00864BB9" w:rsidRPr="00275EF7">
        <w:lastRenderedPageBreak/>
        <w:t>муниципальную должность (</w:t>
      </w:r>
      <w:r w:rsidRPr="00275EF7">
        <w:t>должность муниципальной службы</w:t>
      </w:r>
      <w:r w:rsidR="00864BB9" w:rsidRPr="00275EF7">
        <w:t>)</w:t>
      </w:r>
      <w:r w:rsidRPr="00275EF7">
        <w:t>, либо заверенную нотариально;</w:t>
      </w:r>
      <w:proofErr w:type="gramEnd"/>
    </w:p>
    <w:p w:rsidR="00F96DDE" w:rsidRDefault="00F96DDE" w:rsidP="00864BB9">
      <w:pPr>
        <w:ind w:firstLine="709"/>
        <w:jc w:val="both"/>
      </w:pPr>
      <w:r w:rsidRPr="00275EF7">
        <w:t xml:space="preserve">7) копию военного билета (для лиц, проходивших военную службу), заверенную в установленном порядке </w:t>
      </w:r>
      <w:r w:rsidR="00864BB9" w:rsidRPr="00275EF7">
        <w:t>кадровой службой органа местного самоуправления городского округа</w:t>
      </w:r>
      <w:r w:rsidRPr="00275EF7">
        <w:t xml:space="preserve">, </w:t>
      </w:r>
      <w:r w:rsidR="00864BB9" w:rsidRPr="00275EF7">
        <w:t>в котором заявитель замещал муниципальную должность (должность муниципальной службы)</w:t>
      </w:r>
      <w:r w:rsidRPr="00275EF7">
        <w:t>, либо заверенную нотариально, либо справку военного комиссариата о прохождении военной службы.</w:t>
      </w:r>
    </w:p>
    <w:p w:rsidR="00F96DDE" w:rsidRPr="00275EF7" w:rsidRDefault="00864BB9" w:rsidP="00864BB9">
      <w:pPr>
        <w:ind w:firstLine="709"/>
        <w:jc w:val="both"/>
      </w:pPr>
      <w:r w:rsidRPr="00275EF7">
        <w:t>2</w:t>
      </w:r>
      <w:r w:rsidR="00B17D3E">
        <w:t>1</w:t>
      </w:r>
      <w:r w:rsidR="00F96DDE" w:rsidRPr="00275EF7">
        <w:t xml:space="preserve">. В случае несоответствия представленных документов требованиям </w:t>
      </w:r>
      <w:r w:rsidRPr="00275EF7">
        <w:t xml:space="preserve">пункта </w:t>
      </w:r>
      <w:r w:rsidR="00B17D3E">
        <w:t>20</w:t>
      </w:r>
      <w:r w:rsidR="004F282D">
        <w:rPr>
          <w:highlight w:val="yellow"/>
        </w:rPr>
        <w:t xml:space="preserve"> </w:t>
      </w:r>
      <w:r w:rsidR="00F96DDE" w:rsidRPr="00275EF7">
        <w:t>настояще</w:t>
      </w:r>
      <w:r w:rsidRPr="00275EF7">
        <w:t>го</w:t>
      </w:r>
      <w:r w:rsidR="00F96DDE" w:rsidRPr="00275EF7">
        <w:t xml:space="preserve"> </w:t>
      </w:r>
      <w:r w:rsidRPr="00275EF7">
        <w:t>Положения</w:t>
      </w:r>
      <w:r w:rsidR="00F96DDE" w:rsidRPr="00275EF7">
        <w:t xml:space="preserve"> и (или) их неполноты руководитель органа местного самоуправления городского округа извещает гражданина о том, какие недостающие документы необходимо представить, и (или) вносит предложения по их доработке.</w:t>
      </w:r>
    </w:p>
    <w:p w:rsidR="00F96DDE" w:rsidRPr="00275EF7" w:rsidRDefault="00F96DDE" w:rsidP="00864BB9">
      <w:pPr>
        <w:ind w:firstLine="709"/>
        <w:jc w:val="both"/>
      </w:pPr>
      <w:r w:rsidRPr="00275EF7">
        <w:t>Если недостающие документы будут представлены не позднее чем через месяц со дня получения гражданином указанного извещения, днем обращения за пенсией за выслугу лет считается день первоначальной подачи документов.</w:t>
      </w:r>
    </w:p>
    <w:p w:rsidR="00F96DDE" w:rsidRPr="00275EF7" w:rsidRDefault="00F96DDE" w:rsidP="00864BB9">
      <w:pPr>
        <w:ind w:firstLine="709"/>
        <w:jc w:val="both"/>
      </w:pPr>
      <w:r w:rsidRPr="00275EF7">
        <w:t>В случае если недостающие документы не будут представлены в течение месяца со дня получения гражданином извещения, заявление гражданина со всеми приложенными документами подлежит возврату заявителю без рассмотрения.</w:t>
      </w:r>
    </w:p>
    <w:p w:rsidR="00F96DDE" w:rsidRDefault="00F96DDE" w:rsidP="00864BB9">
      <w:pPr>
        <w:ind w:firstLine="709"/>
        <w:jc w:val="both"/>
      </w:pPr>
      <w:r w:rsidRPr="00275EF7">
        <w:t>Возвращение заявления не препятствует повторному обращению с заявлением о назначении пенсии за выслугу лет в общем порядке.</w:t>
      </w:r>
    </w:p>
    <w:p w:rsidR="001A5B36" w:rsidRPr="00275EF7" w:rsidRDefault="001A5B36" w:rsidP="001A5B36">
      <w:pPr>
        <w:autoSpaceDE w:val="0"/>
        <w:autoSpaceDN w:val="0"/>
        <w:adjustRightInd w:val="0"/>
        <w:jc w:val="both"/>
        <w:rPr>
          <w:bCs/>
        </w:rPr>
      </w:pPr>
    </w:p>
    <w:p w:rsidR="00B50FED" w:rsidRDefault="00B50FED" w:rsidP="00B50FED">
      <w:pPr>
        <w:jc w:val="center"/>
        <w:rPr>
          <w:b/>
        </w:rPr>
      </w:pPr>
      <w:r>
        <w:rPr>
          <w:b/>
        </w:rPr>
        <w:t xml:space="preserve">Глава 5. Порядок назначения </w:t>
      </w:r>
      <w:r w:rsidRPr="001A5B36">
        <w:rPr>
          <w:b/>
        </w:rPr>
        <w:t xml:space="preserve">и выплаты </w:t>
      </w:r>
      <w:r>
        <w:rPr>
          <w:b/>
        </w:rPr>
        <w:t>пенсии за выслугу лет</w:t>
      </w:r>
    </w:p>
    <w:p w:rsidR="001A5B36" w:rsidRPr="00275EF7" w:rsidRDefault="001A5B36" w:rsidP="001A5B36">
      <w:pPr>
        <w:autoSpaceDE w:val="0"/>
        <w:autoSpaceDN w:val="0"/>
        <w:adjustRightInd w:val="0"/>
        <w:jc w:val="both"/>
        <w:rPr>
          <w:bCs/>
        </w:rPr>
      </w:pPr>
    </w:p>
    <w:p w:rsidR="00611415" w:rsidRPr="000059E7" w:rsidRDefault="00611415" w:rsidP="00864BB9">
      <w:pPr>
        <w:ind w:firstLine="709"/>
        <w:jc w:val="both"/>
      </w:pPr>
      <w:r w:rsidRPr="000059E7">
        <w:t>2</w:t>
      </w:r>
      <w:r w:rsidR="00B17D3E">
        <w:t>2</w:t>
      </w:r>
      <w:r w:rsidRPr="000059E7">
        <w:t xml:space="preserve">. </w:t>
      </w:r>
      <w:proofErr w:type="gramStart"/>
      <w:r w:rsidRPr="000059E7">
        <w:t xml:space="preserve">Руководитель органа местного самоуправления городского округа в течение пяти рабочих дней обеспечивает проверку </w:t>
      </w:r>
      <w:r w:rsidR="00360830" w:rsidRPr="000059E7">
        <w:t xml:space="preserve">соответствия представленных документов условиям назначения пенсии за выслугу лет, установленным пунктами 5 и 6 главы 2 настоящего Положения или пунктами 12 и 13 главы 3 настоящего Положения </w:t>
      </w:r>
      <w:r w:rsidRPr="000059E7">
        <w:t xml:space="preserve">и </w:t>
      </w:r>
      <w:r w:rsidR="00A54589" w:rsidRPr="000059E7">
        <w:t xml:space="preserve">в течение трех рабочих дней после окончания проверки </w:t>
      </w:r>
      <w:r w:rsidRPr="000059E7">
        <w:t xml:space="preserve">передает </w:t>
      </w:r>
      <w:r w:rsidR="00360830" w:rsidRPr="000059E7">
        <w:t>заявление установленного образца со всеми необходимыми документами, указанными в пункте</w:t>
      </w:r>
      <w:proofErr w:type="gramEnd"/>
      <w:r w:rsidR="00360830" w:rsidRPr="000059E7">
        <w:t xml:space="preserve"> </w:t>
      </w:r>
      <w:r w:rsidR="00B17D3E">
        <w:t>20</w:t>
      </w:r>
      <w:r w:rsidR="004F282D" w:rsidRPr="004F282D">
        <w:t xml:space="preserve"> </w:t>
      </w:r>
      <w:r w:rsidR="00360830" w:rsidRPr="000059E7">
        <w:t xml:space="preserve">настоящего Положения </w:t>
      </w:r>
      <w:r w:rsidRPr="000059E7">
        <w:t xml:space="preserve">в </w:t>
      </w:r>
      <w:r w:rsidR="003E68CE" w:rsidRPr="000059E7">
        <w:t xml:space="preserve">комиссию </w:t>
      </w:r>
      <w:r w:rsidRPr="000059E7">
        <w:t>по рассмотрению вопросов пенсионного обеспечения лиц, замещавших муниципальные должности городского округа и должности муниципальной службы городского округа</w:t>
      </w:r>
      <w:r w:rsidR="00A54589" w:rsidRPr="000059E7">
        <w:t xml:space="preserve"> Верхняя Пышма</w:t>
      </w:r>
      <w:r w:rsidRPr="000059E7">
        <w:t xml:space="preserve"> (далее </w:t>
      </w:r>
      <w:r w:rsidR="003E68CE" w:rsidRPr="000059E7">
        <w:t>–</w:t>
      </w:r>
      <w:r w:rsidRPr="000059E7">
        <w:t xml:space="preserve"> Комиссия)</w:t>
      </w:r>
      <w:r w:rsidR="003E68CE" w:rsidRPr="000059E7">
        <w:t>.</w:t>
      </w:r>
    </w:p>
    <w:p w:rsidR="002914E7" w:rsidRPr="000059E7" w:rsidRDefault="00611415" w:rsidP="003E68CE">
      <w:pPr>
        <w:ind w:firstLine="709"/>
        <w:jc w:val="both"/>
      </w:pPr>
      <w:r w:rsidRPr="000059E7">
        <w:t>2</w:t>
      </w:r>
      <w:r w:rsidR="00B17D3E">
        <w:t>3</w:t>
      </w:r>
      <w:r w:rsidRPr="000059E7">
        <w:t>. Состав Комиссии и Положение о работе Комиссии утверждаются постановлением Главы городского округа.</w:t>
      </w:r>
      <w:r w:rsidR="002914E7" w:rsidRPr="000059E7">
        <w:t xml:space="preserve"> В состав комиссии включаются </w:t>
      </w:r>
      <w:r w:rsidR="003E68CE" w:rsidRPr="000059E7">
        <w:t xml:space="preserve">представители </w:t>
      </w:r>
      <w:r w:rsidR="002914E7" w:rsidRPr="000059E7">
        <w:t>администрации, Думы</w:t>
      </w:r>
      <w:r w:rsidR="003E68CE" w:rsidRPr="000059E7">
        <w:t xml:space="preserve"> и счетной </w:t>
      </w:r>
      <w:r w:rsidR="002914E7" w:rsidRPr="000059E7">
        <w:t>палаты городского округа.</w:t>
      </w:r>
    </w:p>
    <w:p w:rsidR="00F13B59" w:rsidRDefault="002914E7" w:rsidP="003E68CE">
      <w:pPr>
        <w:ind w:firstLine="709"/>
        <w:jc w:val="both"/>
      </w:pPr>
      <w:r w:rsidRPr="000059E7">
        <w:t>2</w:t>
      </w:r>
      <w:r w:rsidR="00B17D3E">
        <w:t>4</w:t>
      </w:r>
      <w:r w:rsidRPr="000059E7">
        <w:t>. Комиссия в течение одного месяца рассматривает заявление с представленными документами</w:t>
      </w:r>
      <w:r w:rsidR="004A5CC1" w:rsidRPr="000059E7">
        <w:t>,</w:t>
      </w:r>
      <w:r w:rsidR="00360830" w:rsidRPr="000059E7">
        <w:t xml:space="preserve"> </w:t>
      </w:r>
      <w:proofErr w:type="gramStart"/>
      <w:r w:rsidR="004A5CC1" w:rsidRPr="000059E7">
        <w:t xml:space="preserve">определяет размер пенсии за выслугу лет и на основании совокупности представленных документов </w:t>
      </w:r>
      <w:r w:rsidR="002E33E3" w:rsidRPr="000059E7">
        <w:t>принимает</w:t>
      </w:r>
      <w:proofErr w:type="gramEnd"/>
      <w:r w:rsidR="002E33E3" w:rsidRPr="000059E7">
        <w:t xml:space="preserve"> решение </w:t>
      </w:r>
      <w:r w:rsidR="00A54589" w:rsidRPr="000059E7">
        <w:t xml:space="preserve">и </w:t>
      </w:r>
      <w:r w:rsidRPr="000059E7">
        <w:t>вносит предложени</w:t>
      </w:r>
      <w:r w:rsidR="00360830" w:rsidRPr="000059E7">
        <w:t>е</w:t>
      </w:r>
      <w:r w:rsidRPr="000059E7">
        <w:t xml:space="preserve"> </w:t>
      </w:r>
      <w:r w:rsidR="005D4A16" w:rsidRPr="000059E7">
        <w:t xml:space="preserve">Главе городского округа </w:t>
      </w:r>
      <w:r w:rsidRPr="000059E7">
        <w:t>о назначении или об отказе в на</w:t>
      </w:r>
      <w:r w:rsidR="003E68CE" w:rsidRPr="000059E7">
        <w:t>значении пенсии за выслугу лет.</w:t>
      </w:r>
    </w:p>
    <w:p w:rsidR="000059E7" w:rsidRPr="004F282D" w:rsidRDefault="000059E7" w:rsidP="004A5CC1">
      <w:pPr>
        <w:ind w:firstLine="709"/>
        <w:jc w:val="both"/>
      </w:pPr>
      <w:r w:rsidRPr="00E74B61">
        <w:t>2</w:t>
      </w:r>
      <w:r w:rsidR="00B17D3E" w:rsidRPr="00E74B61">
        <w:t>5</w:t>
      </w:r>
      <w:r w:rsidRPr="00E74B61">
        <w:t>. Основани</w:t>
      </w:r>
      <w:r w:rsidR="004F282D" w:rsidRPr="00E74B61">
        <w:t>е</w:t>
      </w:r>
      <w:r w:rsidRPr="00E74B61">
        <w:t>м для отказа в назначении пенсии за выслугу лет явля</w:t>
      </w:r>
      <w:r w:rsidR="004F282D" w:rsidRPr="00E74B61">
        <w:t>е</w:t>
      </w:r>
      <w:r w:rsidRPr="00E74B61">
        <w:t>тся несоответствие условиям для назначения пенсии за выслугу лет, предусмотренным настоящим Положением.</w:t>
      </w:r>
    </w:p>
    <w:p w:rsidR="00F13B59" w:rsidRPr="000059E7" w:rsidRDefault="00F13B59" w:rsidP="00360830">
      <w:pPr>
        <w:ind w:firstLine="709"/>
        <w:jc w:val="both"/>
      </w:pPr>
      <w:r w:rsidRPr="000059E7">
        <w:t>2</w:t>
      </w:r>
      <w:r w:rsidR="00B17D3E">
        <w:t>6</w:t>
      </w:r>
      <w:r w:rsidRPr="000059E7">
        <w:t xml:space="preserve">. </w:t>
      </w:r>
      <w:proofErr w:type="gramStart"/>
      <w:r w:rsidR="00360830" w:rsidRPr="000059E7">
        <w:t xml:space="preserve">С учетом предложений Комиссии </w:t>
      </w:r>
      <w:r w:rsidR="005D4A16" w:rsidRPr="000059E7">
        <w:t>Г</w:t>
      </w:r>
      <w:r w:rsidRPr="000059E7">
        <w:t xml:space="preserve">лава городского округа в </w:t>
      </w:r>
      <w:r w:rsidR="004A5CC1" w:rsidRPr="000059E7">
        <w:t xml:space="preserve">течение </w:t>
      </w:r>
      <w:r w:rsidR="00B17D3E">
        <w:t>десяти</w:t>
      </w:r>
      <w:r w:rsidR="004A5CC1" w:rsidRPr="000059E7">
        <w:t xml:space="preserve"> рабочих дней </w:t>
      </w:r>
      <w:r w:rsidRPr="000059E7">
        <w:t xml:space="preserve">издает </w:t>
      </w:r>
      <w:r w:rsidR="00360830" w:rsidRPr="000059E7">
        <w:t>р</w:t>
      </w:r>
      <w:r w:rsidR="005D4A16" w:rsidRPr="000059E7">
        <w:t xml:space="preserve">аспоряжение </w:t>
      </w:r>
      <w:r w:rsidRPr="000059E7">
        <w:t xml:space="preserve">о назначении пенсии за выслугу лет </w:t>
      </w:r>
      <w:r w:rsidR="005D4A16" w:rsidRPr="000059E7">
        <w:t xml:space="preserve">к страховой пенсии по старости (инвалидности), назначенной в соответствии с Федеральным законом </w:t>
      </w:r>
      <w:r w:rsidR="00BC4AE7" w:rsidRPr="00E74B61">
        <w:t xml:space="preserve">от 28 декабря 2013 года № 400-ФЗ </w:t>
      </w:r>
      <w:r w:rsidR="005D4A16" w:rsidRPr="000059E7">
        <w:t>«О страховых пенсиях» либо досрочно назначенной в соответствии с Законом Российской Федерации от 19 апреля 1991 года № 1032-1 «О занятости населения в</w:t>
      </w:r>
      <w:proofErr w:type="gramEnd"/>
      <w:r w:rsidR="005D4A16" w:rsidRPr="000059E7">
        <w:t xml:space="preserve"> Российской Федерации» </w:t>
      </w:r>
      <w:r w:rsidRPr="000059E7">
        <w:t>либо об отказе в ее назначении</w:t>
      </w:r>
      <w:r w:rsidR="005D4A16" w:rsidRPr="000059E7">
        <w:t>.</w:t>
      </w:r>
    </w:p>
    <w:p w:rsidR="004A5CC1" w:rsidRDefault="004A5CC1" w:rsidP="00360830">
      <w:pPr>
        <w:ind w:firstLine="709"/>
        <w:jc w:val="both"/>
      </w:pPr>
      <w:r w:rsidRPr="00275EF7">
        <w:t>В случае отказа в назначении пенсии за выслугу лет заявителю направляется уведомление с указанием причины отказа</w:t>
      </w:r>
      <w:r>
        <w:t>.</w:t>
      </w:r>
    </w:p>
    <w:p w:rsidR="004A5CC1" w:rsidRPr="009A0171" w:rsidRDefault="004A5CC1" w:rsidP="004A5CC1">
      <w:pPr>
        <w:ind w:firstLine="709"/>
        <w:jc w:val="both"/>
      </w:pPr>
      <w:r w:rsidRPr="009A0171">
        <w:t>2</w:t>
      </w:r>
      <w:r w:rsidR="00B17D3E">
        <w:t>7</w:t>
      </w:r>
      <w:r w:rsidRPr="009A0171">
        <w:t xml:space="preserve">. Распоряжение </w:t>
      </w:r>
      <w:r w:rsidR="001505D7" w:rsidRPr="009A0171">
        <w:t xml:space="preserve">Главы </w:t>
      </w:r>
      <w:r w:rsidRPr="009A0171">
        <w:t>городского округа о назначении пенсии за выслугу лет (</w:t>
      </w:r>
      <w:r w:rsidR="001A5B36" w:rsidRPr="009A0171">
        <w:t xml:space="preserve">об </w:t>
      </w:r>
      <w:r w:rsidRPr="009A0171">
        <w:t>отказ</w:t>
      </w:r>
      <w:r w:rsidR="001A5B36" w:rsidRPr="009A0171">
        <w:t>е</w:t>
      </w:r>
      <w:r w:rsidRPr="009A0171">
        <w:t xml:space="preserve"> в назначении пенсии за выслугу лет) направляется в орган местного самоуправления городского округа, с которым заявитель состоял в трудовых отношениях</w:t>
      </w:r>
      <w:r w:rsidR="00A54589" w:rsidRPr="009A0171">
        <w:t>, и в администрацию городского округа</w:t>
      </w:r>
      <w:r w:rsidRPr="009A0171">
        <w:t>.</w:t>
      </w:r>
    </w:p>
    <w:p w:rsidR="00F96DDE" w:rsidRPr="00275EF7" w:rsidRDefault="00F82967" w:rsidP="00B270AE">
      <w:pPr>
        <w:ind w:firstLine="709"/>
        <w:jc w:val="both"/>
      </w:pPr>
      <w:r w:rsidRPr="00275EF7">
        <w:t>2</w:t>
      </w:r>
      <w:r w:rsidR="00B17D3E">
        <w:t>8</w:t>
      </w:r>
      <w:r w:rsidR="00F96DDE" w:rsidRPr="00275EF7">
        <w:t xml:space="preserve">. </w:t>
      </w:r>
      <w:proofErr w:type="gramStart"/>
      <w:r w:rsidR="00F96DDE" w:rsidRPr="00275EF7">
        <w:t xml:space="preserve">Пенсия за выслугу лет назначается со дня обращения за ней, но не ранее дня, следующего за днем </w:t>
      </w:r>
      <w:r w:rsidR="00E66E2A" w:rsidRPr="00275EF7">
        <w:t>увольнения с муниципальной должности в связи с пр</w:t>
      </w:r>
      <w:r w:rsidR="00E66E2A" w:rsidRPr="00275EF7">
        <w:t>е</w:t>
      </w:r>
      <w:r w:rsidR="00E66E2A" w:rsidRPr="00275EF7">
        <w:t xml:space="preserve">кращением полномочий или </w:t>
      </w:r>
      <w:r w:rsidR="008402F5" w:rsidRPr="00275EF7">
        <w:t xml:space="preserve">днем </w:t>
      </w:r>
      <w:r w:rsidR="00F96DDE" w:rsidRPr="00275EF7">
        <w:t xml:space="preserve">прекращения трудового договора, освобождения от замещаемой </w:t>
      </w:r>
      <w:r w:rsidR="00F96DDE" w:rsidRPr="00275EF7">
        <w:lastRenderedPageBreak/>
        <w:t>должности муниципальной службы и увольнения с муниципальной службы, и даты, с которой назначена страховая пенсия по старости (инвалидности).</w:t>
      </w:r>
      <w:proofErr w:type="gramEnd"/>
    </w:p>
    <w:p w:rsidR="00F96DDE" w:rsidRPr="00275EF7" w:rsidRDefault="004F282D" w:rsidP="00B270AE">
      <w:pPr>
        <w:ind w:firstLine="709"/>
        <w:jc w:val="both"/>
      </w:pPr>
      <w:r w:rsidRPr="00B17D3E">
        <w:t>2</w:t>
      </w:r>
      <w:r w:rsidR="00B17D3E">
        <w:t>9</w:t>
      </w:r>
      <w:r w:rsidR="00F96DDE" w:rsidRPr="00B17D3E">
        <w:t xml:space="preserve">. </w:t>
      </w:r>
      <w:r w:rsidR="00F96DDE" w:rsidRPr="00275EF7">
        <w:t>Размер пенсии за выслугу лет исчисляется исходя из должностного оклада с учетом районного коэффициента.</w:t>
      </w:r>
    </w:p>
    <w:p w:rsidR="00F96DDE" w:rsidRPr="00275EF7" w:rsidRDefault="00B17D3E" w:rsidP="00B270AE">
      <w:pPr>
        <w:ind w:firstLine="709"/>
        <w:jc w:val="both"/>
      </w:pPr>
      <w:r>
        <w:t>30</w:t>
      </w:r>
      <w:r w:rsidR="00F96DDE" w:rsidRPr="00275EF7">
        <w:t xml:space="preserve">. </w:t>
      </w:r>
      <w:r w:rsidR="00F96DDE" w:rsidRPr="0067608D">
        <w:t xml:space="preserve">Пенсионное дело лица, обратившегося за назначением пенсии за выслугу лет, </w:t>
      </w:r>
      <w:proofErr w:type="gramStart"/>
      <w:r w:rsidR="00F96DDE" w:rsidRPr="0067608D">
        <w:t xml:space="preserve">формируется </w:t>
      </w:r>
      <w:r w:rsidR="0067608D" w:rsidRPr="00E74B61">
        <w:t>и хранится</w:t>
      </w:r>
      <w:proofErr w:type="gramEnd"/>
      <w:r w:rsidR="0067608D" w:rsidRPr="0067608D">
        <w:t xml:space="preserve"> </w:t>
      </w:r>
      <w:r w:rsidR="00F96DDE" w:rsidRPr="0067608D">
        <w:t>кадровой службой органа местного самоуправления городского округа</w:t>
      </w:r>
      <w:r w:rsidR="0067608D">
        <w:t xml:space="preserve">, </w:t>
      </w:r>
      <w:r w:rsidR="0067608D" w:rsidRPr="00E74B61">
        <w:t xml:space="preserve">в который лицо обратилось за назначением пенсии за выслугу лет, по соответствующей </w:t>
      </w:r>
      <w:r w:rsidR="009A0171" w:rsidRPr="00E74B61">
        <w:t>номенклатуре дел</w:t>
      </w:r>
      <w:r w:rsidR="00F96DDE" w:rsidRPr="00E74B61">
        <w:t>.</w:t>
      </w:r>
      <w:r w:rsidR="00097D7C" w:rsidRPr="00E74B61">
        <w:t xml:space="preserve"> </w:t>
      </w:r>
      <w:r w:rsidR="00F96DDE" w:rsidRPr="00275EF7">
        <w:t xml:space="preserve">К материалам пенсионного дела приобщаются документы, представленные заявителем для назначения пенсии за выслугу лет, распоряжение </w:t>
      </w:r>
      <w:r w:rsidR="004A5CC1" w:rsidRPr="009A0171">
        <w:t>Главы городского округа</w:t>
      </w:r>
      <w:r w:rsidR="004A5CC1">
        <w:t xml:space="preserve"> </w:t>
      </w:r>
      <w:r w:rsidR="00F96DDE" w:rsidRPr="00275EF7">
        <w:t>о назначении пенсии за выслугу лет</w:t>
      </w:r>
      <w:r w:rsidR="00A54589">
        <w:t xml:space="preserve"> </w:t>
      </w:r>
      <w:r w:rsidR="00A54589" w:rsidRPr="009A0171">
        <w:t>и иные документы, связанные с назначением, выплатой, приостановлением, возобновлением, прекращением пенсии за выслугу лет</w:t>
      </w:r>
      <w:r w:rsidR="00F96DDE" w:rsidRPr="00275EF7">
        <w:t>.</w:t>
      </w:r>
    </w:p>
    <w:p w:rsidR="00B270AE" w:rsidRPr="00275EF7" w:rsidRDefault="00B270AE" w:rsidP="00B270AE">
      <w:pPr>
        <w:ind w:firstLine="709"/>
        <w:jc w:val="both"/>
      </w:pPr>
      <w:r w:rsidRPr="00275EF7">
        <w:t>3</w:t>
      </w:r>
      <w:r w:rsidR="00B17D3E">
        <w:t>1</w:t>
      </w:r>
      <w:r w:rsidRPr="00275EF7">
        <w:t xml:space="preserve">. Выплата пенсии за расчетный месяц производится не позднее 15 числа месяца, следующего за </w:t>
      </w:r>
      <w:proofErr w:type="gramStart"/>
      <w:r w:rsidRPr="00275EF7">
        <w:t>расчетным</w:t>
      </w:r>
      <w:proofErr w:type="gramEnd"/>
      <w:r w:rsidRPr="00275EF7">
        <w:t>.</w:t>
      </w:r>
    </w:p>
    <w:p w:rsidR="00B270AE" w:rsidRDefault="00B270AE" w:rsidP="00B270AE">
      <w:pPr>
        <w:ind w:firstLine="709"/>
        <w:jc w:val="both"/>
      </w:pPr>
      <w:r w:rsidRPr="00275EF7">
        <w:t>3</w:t>
      </w:r>
      <w:r w:rsidR="00B17D3E">
        <w:t>2</w:t>
      </w:r>
      <w:r w:rsidRPr="00275EF7">
        <w:t>. Пенсия за выслугу лет выплачивается посредством перечисления на расчетный счет лица, которому назначена пенсия за выслугу лет, открытый в финансово-кредитной организации.</w:t>
      </w:r>
    </w:p>
    <w:p w:rsidR="004A5CC1" w:rsidRPr="002552DD" w:rsidRDefault="001505D7" w:rsidP="004A5CC1">
      <w:pPr>
        <w:ind w:firstLine="709"/>
        <w:jc w:val="both"/>
      </w:pPr>
      <w:r w:rsidRPr="009A0171">
        <w:t>3</w:t>
      </w:r>
      <w:r w:rsidR="00B17D3E">
        <w:t>3</w:t>
      </w:r>
      <w:r w:rsidR="004A5CC1" w:rsidRPr="009A0171">
        <w:t>. Комиссия разрешает споры по вопросам назначения и выплаты пенсии за выслугу лет.</w:t>
      </w:r>
    </w:p>
    <w:p w:rsidR="003E68CE" w:rsidRPr="00275EF7" w:rsidRDefault="003E68CE" w:rsidP="003E68CE">
      <w:pPr>
        <w:pStyle w:val="ConsPlusNormal"/>
        <w:rPr>
          <w:rFonts w:ascii="Times New Roman" w:hAnsi="Times New Roman" w:cs="Times New Roman"/>
          <w:sz w:val="24"/>
          <w:szCs w:val="24"/>
        </w:rPr>
      </w:pPr>
    </w:p>
    <w:p w:rsidR="00B270AE" w:rsidRPr="00275EF7" w:rsidRDefault="00B270AE" w:rsidP="00B270AE">
      <w:pPr>
        <w:jc w:val="center"/>
        <w:rPr>
          <w:b/>
        </w:rPr>
      </w:pPr>
      <w:r w:rsidRPr="00275EF7">
        <w:rPr>
          <w:b/>
        </w:rPr>
        <w:t xml:space="preserve">Глава </w:t>
      </w:r>
      <w:r w:rsidR="001505D7">
        <w:rPr>
          <w:b/>
        </w:rPr>
        <w:t>6</w:t>
      </w:r>
      <w:r w:rsidRPr="00275EF7">
        <w:rPr>
          <w:b/>
        </w:rPr>
        <w:t>. Перерасчет ранее установленного размера пенсии за выслугу лет</w:t>
      </w:r>
    </w:p>
    <w:p w:rsidR="00B270AE" w:rsidRPr="00275EF7" w:rsidRDefault="00B270AE" w:rsidP="00B270AE">
      <w:pPr>
        <w:pStyle w:val="ConsPlusNormal"/>
        <w:rPr>
          <w:rFonts w:ascii="Times New Roman" w:hAnsi="Times New Roman" w:cs="Times New Roman"/>
          <w:sz w:val="24"/>
          <w:szCs w:val="24"/>
        </w:rPr>
      </w:pPr>
    </w:p>
    <w:p w:rsidR="00F96DDE" w:rsidRPr="00275EF7" w:rsidRDefault="008402F5" w:rsidP="00A267B9">
      <w:pPr>
        <w:ind w:firstLine="709"/>
        <w:jc w:val="both"/>
      </w:pPr>
      <w:bookmarkStart w:id="3" w:name="P111"/>
      <w:bookmarkEnd w:id="3"/>
      <w:r w:rsidRPr="00275EF7">
        <w:t>3</w:t>
      </w:r>
      <w:r w:rsidR="00B17D3E">
        <w:t>4</w:t>
      </w:r>
      <w:r w:rsidR="00F96DDE" w:rsidRPr="00275EF7">
        <w:t xml:space="preserve">. При увеличении должностного оклада по соответствующей </w:t>
      </w:r>
      <w:r w:rsidR="003B1EDA" w:rsidRPr="00275EF7">
        <w:t>муниципальной должности (</w:t>
      </w:r>
      <w:r w:rsidR="00F96DDE" w:rsidRPr="00275EF7">
        <w:t>должности муниципальной службы</w:t>
      </w:r>
      <w:r w:rsidR="003B1EDA" w:rsidRPr="00275EF7">
        <w:t>)</w:t>
      </w:r>
      <w:r w:rsidR="00F96DDE" w:rsidRPr="00275EF7">
        <w:t xml:space="preserve"> </w:t>
      </w:r>
      <w:r w:rsidR="00BA723B">
        <w:t>в связи с индексацией должностных окладов</w:t>
      </w:r>
      <w:r w:rsidR="00BA723B" w:rsidRPr="00275EF7">
        <w:t xml:space="preserve"> </w:t>
      </w:r>
      <w:r w:rsidR="00F96DDE" w:rsidRPr="00275EF7">
        <w:t xml:space="preserve">осуществляется пересчет размера пенсии за выслугу лет с учетом нового должностного оклада. Пенсия за выслугу лет в новом размере </w:t>
      </w:r>
      <w:proofErr w:type="gramStart"/>
      <w:r w:rsidR="00F96DDE" w:rsidRPr="00275EF7">
        <w:t>устанавливается и выплачивается</w:t>
      </w:r>
      <w:proofErr w:type="gramEnd"/>
      <w:r w:rsidR="00F96DDE" w:rsidRPr="00275EF7">
        <w:t xml:space="preserve"> со дня изменения размера должностного оклада на основании распоряжения </w:t>
      </w:r>
      <w:r w:rsidR="001A5B36" w:rsidRPr="0067608D">
        <w:t>Главы городского округа</w:t>
      </w:r>
      <w:r w:rsidR="00F96DDE" w:rsidRPr="00275EF7">
        <w:t xml:space="preserve">, принимаемом в течение </w:t>
      </w:r>
      <w:r w:rsidR="00A267B9" w:rsidRPr="00275EF7">
        <w:t>пяти</w:t>
      </w:r>
      <w:r w:rsidR="00F96DDE" w:rsidRPr="00275EF7">
        <w:t xml:space="preserve"> рабочих дней со дня принятия решения об изменении должностного оклада по соответствующей </w:t>
      </w:r>
      <w:r w:rsidR="00A267B9" w:rsidRPr="00275EF7">
        <w:t>муниципальной должности (должности муниципальной службы)</w:t>
      </w:r>
      <w:r w:rsidR="00BA723B" w:rsidRPr="00BA723B">
        <w:t xml:space="preserve"> </w:t>
      </w:r>
      <w:r w:rsidR="00BA723B">
        <w:t>в связи с индексацией должностных окладов</w:t>
      </w:r>
      <w:r w:rsidR="00F96DDE" w:rsidRPr="00275EF7">
        <w:t>.</w:t>
      </w:r>
    </w:p>
    <w:p w:rsidR="00BA723B" w:rsidRPr="00C77C83" w:rsidRDefault="00BA723B" w:rsidP="00BA723B">
      <w:pPr>
        <w:autoSpaceDE w:val="0"/>
        <w:autoSpaceDN w:val="0"/>
        <w:adjustRightInd w:val="0"/>
        <w:rPr>
          <w:i/>
        </w:rPr>
      </w:pPr>
      <w:r w:rsidRPr="00C77C83">
        <w:rPr>
          <w:i/>
        </w:rPr>
        <w:t xml:space="preserve">(п. </w:t>
      </w:r>
      <w:r>
        <w:rPr>
          <w:i/>
        </w:rPr>
        <w:t>34</w:t>
      </w:r>
      <w:r w:rsidRPr="00C77C83">
        <w:rPr>
          <w:i/>
        </w:rPr>
        <w:t xml:space="preserve"> в ред. Решени</w:t>
      </w:r>
      <w:r>
        <w:rPr>
          <w:i/>
        </w:rPr>
        <w:t>я</w:t>
      </w:r>
      <w:r w:rsidRPr="00C77C83">
        <w:rPr>
          <w:i/>
        </w:rPr>
        <w:t xml:space="preserve"> Думы от 2</w:t>
      </w:r>
      <w:r>
        <w:rPr>
          <w:i/>
        </w:rPr>
        <w:t>1</w:t>
      </w:r>
      <w:r w:rsidRPr="00C77C83">
        <w:rPr>
          <w:i/>
        </w:rPr>
        <w:t>.</w:t>
      </w:r>
      <w:r>
        <w:rPr>
          <w:i/>
        </w:rPr>
        <w:t>02</w:t>
      </w:r>
      <w:r w:rsidRPr="00C77C83">
        <w:rPr>
          <w:i/>
        </w:rPr>
        <w:t>.201</w:t>
      </w:r>
      <w:r>
        <w:rPr>
          <w:i/>
        </w:rPr>
        <w:t>9</w:t>
      </w:r>
      <w:r w:rsidRPr="00C77C83">
        <w:rPr>
          <w:i/>
        </w:rPr>
        <w:t xml:space="preserve"> года № </w:t>
      </w:r>
      <w:r>
        <w:rPr>
          <w:i/>
        </w:rPr>
        <w:t>8</w:t>
      </w:r>
      <w:r w:rsidRPr="00C77C83">
        <w:rPr>
          <w:i/>
        </w:rPr>
        <w:t>/</w:t>
      </w:r>
      <w:r>
        <w:rPr>
          <w:i/>
        </w:rPr>
        <w:t>2</w:t>
      </w:r>
      <w:r w:rsidRPr="00C77C83">
        <w:rPr>
          <w:i/>
        </w:rPr>
        <w:t>)</w:t>
      </w:r>
    </w:p>
    <w:p w:rsidR="00A267B9" w:rsidRPr="00275EF7" w:rsidRDefault="001E38C5" w:rsidP="00A267B9">
      <w:pPr>
        <w:ind w:firstLine="709"/>
        <w:jc w:val="both"/>
      </w:pPr>
      <w:r w:rsidRPr="00275EF7">
        <w:t>3</w:t>
      </w:r>
      <w:r w:rsidR="00B17D3E">
        <w:t>5</w:t>
      </w:r>
      <w:r w:rsidRPr="00275EF7">
        <w:t xml:space="preserve">. </w:t>
      </w:r>
      <w:r w:rsidR="00A267B9" w:rsidRPr="00275EF7">
        <w:t xml:space="preserve">В случае отсутствия соответствующей муниципальной должности в органе местного самоуправления городского округа перерасчет производится пропорционально исходя из увеличения размера должностного оклада </w:t>
      </w:r>
      <w:r w:rsidR="00BA723B">
        <w:t>в связи с индексацией</w:t>
      </w:r>
      <w:r w:rsidR="00BA723B" w:rsidRPr="00275EF7">
        <w:t xml:space="preserve"> </w:t>
      </w:r>
      <w:r w:rsidR="00A267B9" w:rsidRPr="00275EF7">
        <w:t>по другим муниципальным должностям в данном органе местного самоуправления.</w:t>
      </w:r>
    </w:p>
    <w:p w:rsidR="00BA723B" w:rsidRPr="00C77C83" w:rsidRDefault="00BA723B" w:rsidP="00BA723B">
      <w:pPr>
        <w:autoSpaceDE w:val="0"/>
        <w:autoSpaceDN w:val="0"/>
        <w:adjustRightInd w:val="0"/>
        <w:rPr>
          <w:i/>
        </w:rPr>
      </w:pPr>
      <w:r w:rsidRPr="00C77C83">
        <w:rPr>
          <w:i/>
        </w:rPr>
        <w:t>(</w:t>
      </w:r>
      <w:r w:rsidRPr="00BA723B">
        <w:rPr>
          <w:i/>
        </w:rPr>
        <w:t xml:space="preserve">абзац первый </w:t>
      </w:r>
      <w:r w:rsidRPr="00C77C83">
        <w:rPr>
          <w:i/>
        </w:rPr>
        <w:t xml:space="preserve">п. </w:t>
      </w:r>
      <w:r>
        <w:rPr>
          <w:i/>
        </w:rPr>
        <w:t>3</w:t>
      </w:r>
      <w:r>
        <w:rPr>
          <w:i/>
        </w:rPr>
        <w:t>5</w:t>
      </w:r>
      <w:r w:rsidRPr="00C77C83">
        <w:rPr>
          <w:i/>
        </w:rPr>
        <w:t xml:space="preserve"> в ред. Решени</w:t>
      </w:r>
      <w:r>
        <w:rPr>
          <w:i/>
        </w:rPr>
        <w:t>я</w:t>
      </w:r>
      <w:r w:rsidRPr="00C77C83">
        <w:rPr>
          <w:i/>
        </w:rPr>
        <w:t xml:space="preserve"> Думы от 2</w:t>
      </w:r>
      <w:r>
        <w:rPr>
          <w:i/>
        </w:rPr>
        <w:t>1</w:t>
      </w:r>
      <w:r w:rsidRPr="00C77C83">
        <w:rPr>
          <w:i/>
        </w:rPr>
        <w:t>.</w:t>
      </w:r>
      <w:r>
        <w:rPr>
          <w:i/>
        </w:rPr>
        <w:t>02</w:t>
      </w:r>
      <w:r w:rsidRPr="00C77C83">
        <w:rPr>
          <w:i/>
        </w:rPr>
        <w:t>.201</w:t>
      </w:r>
      <w:r>
        <w:rPr>
          <w:i/>
        </w:rPr>
        <w:t>9</w:t>
      </w:r>
      <w:r w:rsidRPr="00C77C83">
        <w:rPr>
          <w:i/>
        </w:rPr>
        <w:t xml:space="preserve"> года № </w:t>
      </w:r>
      <w:r>
        <w:rPr>
          <w:i/>
        </w:rPr>
        <w:t>8</w:t>
      </w:r>
      <w:r w:rsidRPr="00C77C83">
        <w:rPr>
          <w:i/>
        </w:rPr>
        <w:t>/</w:t>
      </w:r>
      <w:r>
        <w:rPr>
          <w:i/>
        </w:rPr>
        <w:t>2</w:t>
      </w:r>
      <w:r w:rsidRPr="00C77C83">
        <w:rPr>
          <w:i/>
        </w:rPr>
        <w:t>)</w:t>
      </w:r>
    </w:p>
    <w:p w:rsidR="00F96DDE" w:rsidRPr="00275EF7" w:rsidRDefault="00F96DDE" w:rsidP="00A267B9">
      <w:pPr>
        <w:ind w:firstLine="709"/>
        <w:jc w:val="both"/>
      </w:pPr>
      <w:r w:rsidRPr="00275EF7">
        <w:t xml:space="preserve">В случае отсутствия соответствующей </w:t>
      </w:r>
      <w:r w:rsidR="00A267B9" w:rsidRPr="00275EF7">
        <w:t xml:space="preserve">должности муниципальной службы </w:t>
      </w:r>
      <w:r w:rsidRPr="00275EF7">
        <w:t xml:space="preserve">в органе местного самоуправления городского округа перерасчет производится исходя из увеличения размера должностного оклада </w:t>
      </w:r>
      <w:r w:rsidR="00BA723B">
        <w:t>в связи с индексацией</w:t>
      </w:r>
      <w:r w:rsidR="00BA723B" w:rsidRPr="00275EF7">
        <w:t xml:space="preserve"> </w:t>
      </w:r>
      <w:r w:rsidRPr="00275EF7">
        <w:t xml:space="preserve">по аналогичной должности в соответствующем органе местного самоуправления, в котором лицо, получающее пенсию за выслугу лет, замещало </w:t>
      </w:r>
      <w:r w:rsidR="00A267B9" w:rsidRPr="00275EF7">
        <w:t>должность муниципальной службы</w:t>
      </w:r>
      <w:r w:rsidRPr="00275EF7">
        <w:t>.</w:t>
      </w:r>
      <w:r w:rsidR="00A267B9" w:rsidRPr="00275EF7">
        <w:t xml:space="preserve"> </w:t>
      </w:r>
      <w:r w:rsidRPr="00275EF7">
        <w:t>В настоящем Положении аналогичной должностью считается должность муниципальной службы, соответствующая другой должности по денежному содержанию, функциональным и должностным обязанностям, группе должностей муниципальной службы.</w:t>
      </w:r>
    </w:p>
    <w:p w:rsidR="00BA723B" w:rsidRPr="00C77C83" w:rsidRDefault="00BA723B" w:rsidP="00BA723B">
      <w:pPr>
        <w:autoSpaceDE w:val="0"/>
        <w:autoSpaceDN w:val="0"/>
        <w:adjustRightInd w:val="0"/>
        <w:rPr>
          <w:i/>
        </w:rPr>
      </w:pPr>
      <w:bookmarkStart w:id="4" w:name="P114"/>
      <w:bookmarkEnd w:id="4"/>
      <w:r w:rsidRPr="00C77C83">
        <w:rPr>
          <w:i/>
        </w:rPr>
        <w:t>(</w:t>
      </w:r>
      <w:r w:rsidRPr="00BA723B">
        <w:rPr>
          <w:i/>
        </w:rPr>
        <w:t xml:space="preserve">абзац второй </w:t>
      </w:r>
      <w:r w:rsidRPr="00C77C83">
        <w:rPr>
          <w:i/>
        </w:rPr>
        <w:t xml:space="preserve">п. </w:t>
      </w:r>
      <w:r>
        <w:rPr>
          <w:i/>
        </w:rPr>
        <w:t>35</w:t>
      </w:r>
      <w:r w:rsidRPr="00C77C83">
        <w:rPr>
          <w:i/>
        </w:rPr>
        <w:t xml:space="preserve"> в ред. Решени</w:t>
      </w:r>
      <w:r>
        <w:rPr>
          <w:i/>
        </w:rPr>
        <w:t>я</w:t>
      </w:r>
      <w:r w:rsidRPr="00C77C83">
        <w:rPr>
          <w:i/>
        </w:rPr>
        <w:t xml:space="preserve"> Думы от 2</w:t>
      </w:r>
      <w:r>
        <w:rPr>
          <w:i/>
        </w:rPr>
        <w:t>1</w:t>
      </w:r>
      <w:r w:rsidRPr="00C77C83">
        <w:rPr>
          <w:i/>
        </w:rPr>
        <w:t>.</w:t>
      </w:r>
      <w:r>
        <w:rPr>
          <w:i/>
        </w:rPr>
        <w:t>02</w:t>
      </w:r>
      <w:r w:rsidRPr="00C77C83">
        <w:rPr>
          <w:i/>
        </w:rPr>
        <w:t>.201</w:t>
      </w:r>
      <w:r>
        <w:rPr>
          <w:i/>
        </w:rPr>
        <w:t>9</w:t>
      </w:r>
      <w:r w:rsidRPr="00C77C83">
        <w:rPr>
          <w:i/>
        </w:rPr>
        <w:t xml:space="preserve"> года № </w:t>
      </w:r>
      <w:r>
        <w:rPr>
          <w:i/>
        </w:rPr>
        <w:t>8</w:t>
      </w:r>
      <w:r w:rsidRPr="00C77C83">
        <w:rPr>
          <w:i/>
        </w:rPr>
        <w:t>/</w:t>
      </w:r>
      <w:r>
        <w:rPr>
          <w:i/>
        </w:rPr>
        <w:t>2</w:t>
      </w:r>
      <w:r w:rsidRPr="00C77C83">
        <w:rPr>
          <w:i/>
        </w:rPr>
        <w:t>)</w:t>
      </w:r>
    </w:p>
    <w:p w:rsidR="00097D7C" w:rsidRPr="00E74B61" w:rsidRDefault="00A267B9" w:rsidP="00A267B9">
      <w:pPr>
        <w:ind w:firstLine="709"/>
        <w:jc w:val="both"/>
      </w:pPr>
      <w:r w:rsidRPr="00275EF7">
        <w:t>3</w:t>
      </w:r>
      <w:r w:rsidR="00B17D3E">
        <w:t>6</w:t>
      </w:r>
      <w:r w:rsidR="00F96DDE" w:rsidRPr="00275EF7">
        <w:t xml:space="preserve">. </w:t>
      </w:r>
      <w:r w:rsidRPr="00275EF7">
        <w:t>При возобновлении выплаты пенсии за выслугу лет</w:t>
      </w:r>
      <w:r w:rsidR="00F52D55">
        <w:t xml:space="preserve"> </w:t>
      </w:r>
      <w:r w:rsidR="00F52D55" w:rsidRPr="00E74B61">
        <w:t>по основаниям, предусмотренным Главой 7 настоящего Положения,</w:t>
      </w:r>
      <w:r w:rsidR="00097D7C" w:rsidRPr="00E74B61">
        <w:t xml:space="preserve"> </w:t>
      </w:r>
      <w:r w:rsidRPr="00E74B61">
        <w:t xml:space="preserve">ее размер пересчитывается с учетом </w:t>
      </w:r>
      <w:r w:rsidR="00097D7C" w:rsidRPr="00E74B61">
        <w:t>повышения размера должностного оклада</w:t>
      </w:r>
      <w:r w:rsidR="00BA723B" w:rsidRPr="00BA723B">
        <w:t xml:space="preserve"> </w:t>
      </w:r>
      <w:r w:rsidR="00BA723B">
        <w:t>в связи с индексацией должностных окладов</w:t>
      </w:r>
      <w:r w:rsidR="00097D7C" w:rsidRPr="00E74B61">
        <w:t>, произошедшего за период, в который выплата пенсии за выслугу лет была приостановлена.</w:t>
      </w:r>
    </w:p>
    <w:p w:rsidR="00BA723B" w:rsidRPr="00C77C83" w:rsidRDefault="00BA723B" w:rsidP="00BA723B">
      <w:pPr>
        <w:autoSpaceDE w:val="0"/>
        <w:autoSpaceDN w:val="0"/>
        <w:adjustRightInd w:val="0"/>
        <w:rPr>
          <w:i/>
        </w:rPr>
      </w:pPr>
      <w:r w:rsidRPr="00C77C83">
        <w:rPr>
          <w:i/>
        </w:rPr>
        <w:t xml:space="preserve">(п. </w:t>
      </w:r>
      <w:r>
        <w:rPr>
          <w:i/>
        </w:rPr>
        <w:t>3</w:t>
      </w:r>
      <w:r>
        <w:rPr>
          <w:i/>
        </w:rPr>
        <w:t>6</w:t>
      </w:r>
      <w:r w:rsidRPr="00C77C83">
        <w:rPr>
          <w:i/>
        </w:rPr>
        <w:t xml:space="preserve"> в ред. Решени</w:t>
      </w:r>
      <w:r>
        <w:rPr>
          <w:i/>
        </w:rPr>
        <w:t>я</w:t>
      </w:r>
      <w:r w:rsidRPr="00C77C83">
        <w:rPr>
          <w:i/>
        </w:rPr>
        <w:t xml:space="preserve"> Думы от 2</w:t>
      </w:r>
      <w:r>
        <w:rPr>
          <w:i/>
        </w:rPr>
        <w:t>1</w:t>
      </w:r>
      <w:r w:rsidRPr="00C77C83">
        <w:rPr>
          <w:i/>
        </w:rPr>
        <w:t>.</w:t>
      </w:r>
      <w:r>
        <w:rPr>
          <w:i/>
        </w:rPr>
        <w:t>02</w:t>
      </w:r>
      <w:r w:rsidRPr="00C77C83">
        <w:rPr>
          <w:i/>
        </w:rPr>
        <w:t>.201</w:t>
      </w:r>
      <w:r>
        <w:rPr>
          <w:i/>
        </w:rPr>
        <w:t>9</w:t>
      </w:r>
      <w:r w:rsidRPr="00C77C83">
        <w:rPr>
          <w:i/>
        </w:rPr>
        <w:t xml:space="preserve"> года № </w:t>
      </w:r>
      <w:r>
        <w:rPr>
          <w:i/>
        </w:rPr>
        <w:t>8</w:t>
      </w:r>
      <w:r w:rsidRPr="00C77C83">
        <w:rPr>
          <w:i/>
        </w:rPr>
        <w:t>/</w:t>
      </w:r>
      <w:r>
        <w:rPr>
          <w:i/>
        </w:rPr>
        <w:t>2</w:t>
      </w:r>
      <w:r w:rsidRPr="00C77C83">
        <w:rPr>
          <w:i/>
        </w:rPr>
        <w:t>)</w:t>
      </w:r>
    </w:p>
    <w:p w:rsidR="001A5B36" w:rsidRPr="003D41C4" w:rsidRDefault="00097D7C" w:rsidP="001A5B36">
      <w:pPr>
        <w:ind w:firstLine="709"/>
        <w:jc w:val="both"/>
      </w:pPr>
      <w:r>
        <w:t>3</w:t>
      </w:r>
      <w:r w:rsidR="00B17D3E">
        <w:t>7</w:t>
      </w:r>
      <w:r w:rsidR="001A5B36" w:rsidRPr="003D41C4">
        <w:t>. Распоряжение Главы городского округа о перерасчете размера пенсии за выслугу лет (об отказе в перерасчете размера пенсии за выслугу лет) направляется заявителю, в орган местного самоуправления городского округа, с которым заявитель состоял в трудовых отношениях</w:t>
      </w:r>
      <w:r w:rsidR="00A54589" w:rsidRPr="003D41C4">
        <w:t>, и в администрацию городского округа</w:t>
      </w:r>
      <w:r w:rsidR="001A5B36" w:rsidRPr="003D41C4">
        <w:t>.</w:t>
      </w:r>
    </w:p>
    <w:p w:rsidR="00DC3C2A" w:rsidRDefault="00DC3C2A" w:rsidP="00DC3C2A">
      <w:pPr>
        <w:pStyle w:val="ConsPlusNormal"/>
        <w:rPr>
          <w:rFonts w:ascii="Times New Roman" w:hAnsi="Times New Roman" w:cs="Times New Roman"/>
          <w:sz w:val="24"/>
          <w:szCs w:val="24"/>
        </w:rPr>
      </w:pPr>
    </w:p>
    <w:p w:rsidR="00BA723B" w:rsidRPr="00275EF7" w:rsidRDefault="00BA723B" w:rsidP="00DC3C2A">
      <w:pPr>
        <w:pStyle w:val="ConsPlusNormal"/>
        <w:rPr>
          <w:rFonts w:ascii="Times New Roman" w:hAnsi="Times New Roman" w:cs="Times New Roman"/>
          <w:sz w:val="24"/>
          <w:szCs w:val="24"/>
        </w:rPr>
      </w:pPr>
      <w:bookmarkStart w:id="5" w:name="_GoBack"/>
      <w:bookmarkEnd w:id="5"/>
    </w:p>
    <w:p w:rsidR="00DC3C2A" w:rsidRPr="00275EF7" w:rsidRDefault="00DC3C2A" w:rsidP="00DC3C2A">
      <w:pPr>
        <w:jc w:val="center"/>
        <w:rPr>
          <w:b/>
        </w:rPr>
      </w:pPr>
      <w:r w:rsidRPr="00275EF7">
        <w:rPr>
          <w:b/>
        </w:rPr>
        <w:lastRenderedPageBreak/>
        <w:t>Глава 7. Порядок приостановления, возобновления и прекращения выплаты пенсии за выслугу лет</w:t>
      </w:r>
    </w:p>
    <w:p w:rsidR="00DC3C2A" w:rsidRPr="00275EF7" w:rsidRDefault="00DC3C2A" w:rsidP="00DC3C2A">
      <w:pPr>
        <w:pStyle w:val="ConsPlusNormal"/>
        <w:rPr>
          <w:rFonts w:ascii="Times New Roman" w:hAnsi="Times New Roman" w:cs="Times New Roman"/>
          <w:sz w:val="24"/>
          <w:szCs w:val="24"/>
        </w:rPr>
      </w:pPr>
    </w:p>
    <w:p w:rsidR="00DC3C2A" w:rsidRPr="00275EF7" w:rsidRDefault="00097D7C" w:rsidP="002515E0">
      <w:pPr>
        <w:ind w:firstLine="709"/>
        <w:jc w:val="both"/>
      </w:pPr>
      <w:bookmarkStart w:id="6" w:name="P123"/>
      <w:bookmarkEnd w:id="6"/>
      <w:r>
        <w:t>3</w:t>
      </w:r>
      <w:r w:rsidR="00B17D3E">
        <w:t>8</w:t>
      </w:r>
      <w:r w:rsidR="00F96DDE" w:rsidRPr="00275EF7">
        <w:t xml:space="preserve">. </w:t>
      </w:r>
      <w:proofErr w:type="gramStart"/>
      <w:r w:rsidR="00F96DDE" w:rsidRPr="00275EF7">
        <w:t xml:space="preserve">Выплата пенсии за выслугу лет приостанавливается </w:t>
      </w:r>
      <w:r w:rsidR="00DC3C2A" w:rsidRPr="00275EF7">
        <w:t>при замещении государственной должности Российской Федерации, государственной должности субъекта Российской Федерации, должности государственной службы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w:t>
      </w:r>
      <w:proofErr w:type="gramEnd"/>
      <w:r w:rsidR="00DC3C2A" w:rsidRPr="00275EF7">
        <w:t xml:space="preserve"> пенсий за выслугу лет в порядке и на условиях, которые установлены для федеральных государственных (гражданских) служащих.</w:t>
      </w:r>
    </w:p>
    <w:p w:rsidR="00F96DDE" w:rsidRPr="00275EF7" w:rsidRDefault="00097D7C" w:rsidP="002515E0">
      <w:pPr>
        <w:ind w:firstLine="709"/>
        <w:jc w:val="both"/>
      </w:pPr>
      <w:r>
        <w:t>3</w:t>
      </w:r>
      <w:r w:rsidR="00B17D3E">
        <w:t>9</w:t>
      </w:r>
      <w:r w:rsidR="009E1558" w:rsidRPr="00275EF7">
        <w:t xml:space="preserve">. </w:t>
      </w:r>
      <w:proofErr w:type="gramStart"/>
      <w:r w:rsidR="00F96DDE" w:rsidRPr="00275EF7">
        <w:t xml:space="preserve">Лицо, получающее пенсию за выслугу лет и назначенное на одну из указанных в </w:t>
      </w:r>
      <w:r w:rsidR="009E1558" w:rsidRPr="00275EF7">
        <w:t xml:space="preserve">пункте </w:t>
      </w:r>
      <w:r w:rsidRPr="00097D7C">
        <w:t>3</w:t>
      </w:r>
      <w:r w:rsidR="00B17D3E">
        <w:t>8</w:t>
      </w:r>
      <w:r w:rsidR="009E1558" w:rsidRPr="00275EF7">
        <w:t xml:space="preserve"> настоящего Положения </w:t>
      </w:r>
      <w:r w:rsidR="00F96DDE" w:rsidRPr="00275EF7">
        <w:t xml:space="preserve">должностей, обязано </w:t>
      </w:r>
      <w:r w:rsidR="00A54589" w:rsidRPr="003D41C4">
        <w:t xml:space="preserve">в течение пяти рабочих дней </w:t>
      </w:r>
      <w:r w:rsidR="00F96DDE" w:rsidRPr="00275EF7">
        <w:t>сообщить об этом в письменно</w:t>
      </w:r>
      <w:r w:rsidR="00A54589">
        <w:t>м</w:t>
      </w:r>
      <w:r w:rsidR="00F96DDE" w:rsidRPr="00275EF7">
        <w:t xml:space="preserve"> виде путем подачи заявления на имя руководителя органа местного самоуправления городского округа</w:t>
      </w:r>
      <w:r w:rsidR="000D7868">
        <w:t xml:space="preserve">, который </w:t>
      </w:r>
      <w:r w:rsidR="00A54589" w:rsidRPr="003D41C4">
        <w:t xml:space="preserve">в течение трех рабочих дней </w:t>
      </w:r>
      <w:r w:rsidR="000D7868" w:rsidRPr="003D41C4">
        <w:t>передает его в Комиссию</w:t>
      </w:r>
      <w:r w:rsidR="00F96DDE" w:rsidRPr="00275EF7">
        <w:t>.</w:t>
      </w:r>
      <w:proofErr w:type="gramEnd"/>
    </w:p>
    <w:p w:rsidR="000D7868" w:rsidRPr="00275EF7" w:rsidRDefault="00B17D3E" w:rsidP="000D7868">
      <w:pPr>
        <w:ind w:firstLine="709"/>
        <w:jc w:val="both"/>
      </w:pPr>
      <w:r>
        <w:t>40</w:t>
      </w:r>
      <w:r w:rsidR="000D7868" w:rsidRPr="003D41C4">
        <w:t xml:space="preserve">. По результатам рассмотрения заявления о замещении одной из указанных в пункте </w:t>
      </w:r>
      <w:r w:rsidR="00097D7C" w:rsidRPr="00097D7C">
        <w:t>3</w:t>
      </w:r>
      <w:r>
        <w:t>8</w:t>
      </w:r>
      <w:r w:rsidR="004F282D" w:rsidRPr="00275EF7">
        <w:t xml:space="preserve"> </w:t>
      </w:r>
      <w:r w:rsidR="000D7868" w:rsidRPr="003D41C4">
        <w:t xml:space="preserve">настоящего Положения должностей Комиссия </w:t>
      </w:r>
      <w:r w:rsidR="00A54589" w:rsidRPr="003D41C4">
        <w:t xml:space="preserve">в течение пяти рабочих дней </w:t>
      </w:r>
      <w:r w:rsidR="000D7868" w:rsidRPr="003D41C4">
        <w:t>вносит предложение Главе городского округа о приостановлении пенсии за выслугу лет либо об отказе в приостановлении пенсии за выслугу лет.</w:t>
      </w:r>
    </w:p>
    <w:p w:rsidR="00F96DDE" w:rsidRPr="00275EF7" w:rsidRDefault="009E1558" w:rsidP="002515E0">
      <w:pPr>
        <w:ind w:firstLine="709"/>
        <w:jc w:val="both"/>
      </w:pPr>
      <w:r w:rsidRPr="00275EF7">
        <w:t>4</w:t>
      </w:r>
      <w:r w:rsidR="00B17D3E">
        <w:t>1</w:t>
      </w:r>
      <w:r w:rsidR="00F96DDE" w:rsidRPr="00275EF7">
        <w:t xml:space="preserve">. Распоряжение </w:t>
      </w:r>
      <w:r w:rsidR="000D7868" w:rsidRPr="003D41C4">
        <w:t xml:space="preserve">Главы городского округа </w:t>
      </w:r>
      <w:r w:rsidR="00F96DDE" w:rsidRPr="00275EF7">
        <w:t xml:space="preserve">о приостановлении выплаты пенсии за выслугу лет </w:t>
      </w:r>
      <w:r w:rsidR="000D7868" w:rsidRPr="00275EF7">
        <w:t xml:space="preserve">либо об отказе в </w:t>
      </w:r>
      <w:r w:rsidR="000D7868">
        <w:t>приостановлении</w:t>
      </w:r>
      <w:r w:rsidR="000D7868" w:rsidRPr="00275EF7">
        <w:t xml:space="preserve"> пенсии за выслугу лет </w:t>
      </w:r>
      <w:r w:rsidR="00F96DDE" w:rsidRPr="00275EF7">
        <w:t xml:space="preserve">принимается в течение </w:t>
      </w:r>
      <w:r w:rsidRPr="00275EF7">
        <w:t>трех</w:t>
      </w:r>
      <w:r w:rsidR="00F96DDE" w:rsidRPr="00275EF7">
        <w:t xml:space="preserve"> рабочих дней с момента поступления </w:t>
      </w:r>
      <w:r w:rsidR="000D7868">
        <w:t>соответствующего предложения Комиссии</w:t>
      </w:r>
      <w:r w:rsidR="00F96DDE" w:rsidRPr="00275EF7">
        <w:t>.</w:t>
      </w:r>
    </w:p>
    <w:p w:rsidR="00F96DDE" w:rsidRPr="00275EF7" w:rsidRDefault="00F96DDE" w:rsidP="002515E0">
      <w:pPr>
        <w:ind w:firstLine="709"/>
        <w:jc w:val="both"/>
      </w:pPr>
      <w:r w:rsidRPr="00275EF7">
        <w:t xml:space="preserve">Приостановление выплаты пенсии за выслугу лет производится со дня назначения </w:t>
      </w:r>
      <w:r w:rsidR="009E1558" w:rsidRPr="00275EF7">
        <w:t xml:space="preserve">на одну из указанных в пункте </w:t>
      </w:r>
      <w:r w:rsidR="00097D7C" w:rsidRPr="00097D7C">
        <w:t>3</w:t>
      </w:r>
      <w:r w:rsidR="00B17D3E">
        <w:t>8</w:t>
      </w:r>
      <w:r w:rsidR="00097D7C" w:rsidRPr="00275EF7">
        <w:t xml:space="preserve"> </w:t>
      </w:r>
      <w:r w:rsidR="009E1558" w:rsidRPr="00275EF7">
        <w:t>настоящего Положения должностей</w:t>
      </w:r>
      <w:r w:rsidRPr="00275EF7">
        <w:t>.</w:t>
      </w:r>
    </w:p>
    <w:p w:rsidR="00F96DDE" w:rsidRPr="00275EF7" w:rsidRDefault="009E1558" w:rsidP="002515E0">
      <w:pPr>
        <w:ind w:firstLine="709"/>
        <w:jc w:val="both"/>
      </w:pPr>
      <w:r w:rsidRPr="00275EF7">
        <w:t>4</w:t>
      </w:r>
      <w:r w:rsidR="00B17D3E">
        <w:t>2</w:t>
      </w:r>
      <w:r w:rsidR="00F96DDE" w:rsidRPr="00275EF7">
        <w:t xml:space="preserve">. При последующем освобождении от должности, </w:t>
      </w:r>
      <w:r w:rsidRPr="00275EF7">
        <w:t xml:space="preserve">указанных в пункте </w:t>
      </w:r>
      <w:r w:rsidR="00097D7C" w:rsidRPr="00097D7C">
        <w:t>3</w:t>
      </w:r>
      <w:r w:rsidR="00B17D3E">
        <w:t>8</w:t>
      </w:r>
      <w:r w:rsidR="00097D7C" w:rsidRPr="00275EF7">
        <w:t xml:space="preserve"> </w:t>
      </w:r>
      <w:r w:rsidRPr="00275EF7">
        <w:t>настоящего Положения</w:t>
      </w:r>
      <w:r w:rsidR="00F96DDE" w:rsidRPr="00275EF7">
        <w:t xml:space="preserve">, выплата пенсии за выслугу лет возобновляется на прежних условиях на основании распоряжения </w:t>
      </w:r>
      <w:r w:rsidR="000D7868" w:rsidRPr="003D41C4">
        <w:t xml:space="preserve">Главы городского округа </w:t>
      </w:r>
      <w:r w:rsidR="00F96DDE" w:rsidRPr="00275EF7">
        <w:t>по личному заявлению лица с приложением распоряжения (приказа) либо его надлежаще заверенной копии об освобождении от соответствующей должности.</w:t>
      </w:r>
    </w:p>
    <w:p w:rsidR="00F96DDE" w:rsidRPr="00275EF7" w:rsidRDefault="009E1558" w:rsidP="002515E0">
      <w:pPr>
        <w:ind w:firstLine="709"/>
        <w:jc w:val="both"/>
      </w:pPr>
      <w:r w:rsidRPr="003D41C4">
        <w:t>4</w:t>
      </w:r>
      <w:r w:rsidR="00B17D3E">
        <w:t>3</w:t>
      </w:r>
      <w:r w:rsidR="00F96DDE" w:rsidRPr="003D41C4">
        <w:t xml:space="preserve">. Распоряжение </w:t>
      </w:r>
      <w:r w:rsidR="000D7868" w:rsidRPr="003D41C4">
        <w:t xml:space="preserve">Главы городского округа </w:t>
      </w:r>
      <w:r w:rsidR="00F96DDE" w:rsidRPr="003D41C4">
        <w:t xml:space="preserve">о возобновлении выплаты пенсии за выслугу лет принимается в течение </w:t>
      </w:r>
      <w:r w:rsidRPr="003D41C4">
        <w:t>трех</w:t>
      </w:r>
      <w:r w:rsidR="00F96DDE" w:rsidRPr="003D41C4">
        <w:t xml:space="preserve"> рабочих дней с момента </w:t>
      </w:r>
      <w:r w:rsidR="000D7868" w:rsidRPr="003D41C4">
        <w:t xml:space="preserve">поступления соответствующего предложения Комиссии, внесенного </w:t>
      </w:r>
      <w:r w:rsidR="00A54589" w:rsidRPr="003D41C4">
        <w:t xml:space="preserve">в течение пяти рабочих дней </w:t>
      </w:r>
      <w:r w:rsidR="000D7868" w:rsidRPr="003D41C4">
        <w:t xml:space="preserve">на основании </w:t>
      </w:r>
      <w:r w:rsidR="00F96DDE" w:rsidRPr="003D41C4">
        <w:t>письменного заявления.</w:t>
      </w:r>
    </w:p>
    <w:p w:rsidR="00F96DDE" w:rsidRPr="00275EF7" w:rsidRDefault="00F96DDE" w:rsidP="002515E0">
      <w:pPr>
        <w:ind w:firstLine="709"/>
        <w:jc w:val="both"/>
      </w:pPr>
      <w:r w:rsidRPr="00275EF7">
        <w:t>Выплата пенсии за выслугу лет возобновляется со дня, следующего за днем освобождения от должности.</w:t>
      </w:r>
    </w:p>
    <w:p w:rsidR="00F96DDE" w:rsidRPr="00275EF7" w:rsidRDefault="009E1558" w:rsidP="002515E0">
      <w:pPr>
        <w:ind w:firstLine="709"/>
        <w:jc w:val="both"/>
      </w:pPr>
      <w:r w:rsidRPr="00275EF7">
        <w:t>4</w:t>
      </w:r>
      <w:r w:rsidR="00B17D3E">
        <w:t>4</w:t>
      </w:r>
      <w:r w:rsidR="00F96DDE" w:rsidRPr="00275EF7">
        <w:t>. Прекращение выплаты пенсии за выслугу лет производится по личному заявлению, а также в случае смерти лица, получавшего пенсию за выслугу лет.</w:t>
      </w:r>
    </w:p>
    <w:p w:rsidR="00F96DDE" w:rsidRPr="00275EF7" w:rsidRDefault="00F96DDE" w:rsidP="002515E0">
      <w:pPr>
        <w:ind w:firstLine="709"/>
        <w:jc w:val="both"/>
      </w:pPr>
      <w:r w:rsidRPr="00275EF7">
        <w:t xml:space="preserve">Решение о прекращении выплаты пенсии за выслугу лет по личному заявлению оформляется распоряжением </w:t>
      </w:r>
      <w:r w:rsidR="000D7868" w:rsidRPr="003D41C4">
        <w:t xml:space="preserve">Главы городского округа </w:t>
      </w:r>
      <w:r w:rsidRPr="00275EF7">
        <w:t xml:space="preserve">в порядке, установленном для принятия распоряжения о назначении пенсии за выслугу лет лицам, замещавшим </w:t>
      </w:r>
      <w:r w:rsidR="002515E0" w:rsidRPr="00275EF7">
        <w:t>муниципальные должности (</w:t>
      </w:r>
      <w:r w:rsidRPr="00275EF7">
        <w:t>должности муниципальной службы</w:t>
      </w:r>
      <w:r w:rsidR="002515E0" w:rsidRPr="00275EF7">
        <w:t>)</w:t>
      </w:r>
      <w:r w:rsidRPr="00275EF7">
        <w:t xml:space="preserve"> в органах местного самоуправления городского округа.</w:t>
      </w:r>
    </w:p>
    <w:p w:rsidR="00F96DDE" w:rsidRPr="00275EF7" w:rsidRDefault="00F96DDE" w:rsidP="002515E0">
      <w:pPr>
        <w:ind w:firstLine="709"/>
        <w:jc w:val="both"/>
      </w:pPr>
      <w:r w:rsidRPr="00275EF7">
        <w:t>Прекращение выплаты пенсии за выслугу лет по личному заявлению производится с даты, указанной в заявлении, но не ранее даты подачи заявления.</w:t>
      </w:r>
    </w:p>
    <w:p w:rsidR="00F96DDE" w:rsidRPr="00275EF7" w:rsidRDefault="00097D7C" w:rsidP="002515E0">
      <w:pPr>
        <w:ind w:firstLine="709"/>
        <w:jc w:val="both"/>
      </w:pPr>
      <w:r>
        <w:t>4</w:t>
      </w:r>
      <w:r w:rsidR="009814E5">
        <w:t>5</w:t>
      </w:r>
      <w:r w:rsidR="00F96DDE" w:rsidRPr="00275EF7">
        <w:t xml:space="preserve">. Распоряжение о прекращении выплаты пенсии за выслугу лет в случае смерти лица, получающего пенсию за выслугу лет, принимается в течение </w:t>
      </w:r>
      <w:r w:rsidR="002515E0" w:rsidRPr="00275EF7">
        <w:t>трех</w:t>
      </w:r>
      <w:r w:rsidR="00F96DDE" w:rsidRPr="00275EF7">
        <w:t xml:space="preserve"> рабочих дней с момента поступления документов о смерти лица, получавшего пенсию за выслугу лет.</w:t>
      </w:r>
    </w:p>
    <w:p w:rsidR="00F96DDE" w:rsidRDefault="00F96DDE" w:rsidP="002515E0">
      <w:pPr>
        <w:ind w:firstLine="709"/>
        <w:jc w:val="both"/>
      </w:pPr>
      <w:r w:rsidRPr="00275EF7">
        <w:t xml:space="preserve">В случае смерти лица, получавшего пенсию за выслугу лет, ее выплата прекращается с </w:t>
      </w:r>
      <w:r w:rsidR="002515E0" w:rsidRPr="00275EF7">
        <w:t>первого</w:t>
      </w:r>
      <w:r w:rsidRPr="00275EF7">
        <w:t xml:space="preserve"> числа месяца, следующего за месяцем смерти.</w:t>
      </w:r>
    </w:p>
    <w:p w:rsidR="002515E0" w:rsidRPr="002515E0" w:rsidRDefault="002515E0" w:rsidP="00275EF7">
      <w:pPr>
        <w:pStyle w:val="ConsPlusNormal"/>
        <w:ind w:left="4820"/>
        <w:rPr>
          <w:rFonts w:ascii="Times New Roman" w:hAnsi="Times New Roman" w:cs="Times New Roman"/>
          <w:sz w:val="24"/>
          <w:szCs w:val="24"/>
        </w:rPr>
      </w:pPr>
      <w:r w:rsidRPr="00275EF7">
        <w:rPr>
          <w:sz w:val="24"/>
          <w:szCs w:val="24"/>
        </w:rPr>
        <w:br w:type="page"/>
      </w:r>
      <w:r w:rsidRPr="002515E0">
        <w:rPr>
          <w:rFonts w:ascii="Times New Roman" w:hAnsi="Times New Roman" w:cs="Times New Roman"/>
          <w:sz w:val="24"/>
          <w:szCs w:val="24"/>
        </w:rPr>
        <w:lastRenderedPageBreak/>
        <w:t>Приложение 1 к Положению о назначении и выплате пенсии за выслугу лет гражданам, замещавшим муниципальные должности на постоянной основе и должности муниципальной службы в органах местного самоуправления городского округа Верхняя Пышма</w:t>
      </w:r>
    </w:p>
    <w:p w:rsidR="002515E0" w:rsidRDefault="002515E0" w:rsidP="002515E0">
      <w:pPr>
        <w:pStyle w:val="ConsPlusNormal"/>
        <w:rPr>
          <w:rFonts w:ascii="Times New Roman" w:hAnsi="Times New Roman" w:cs="Times New Roman"/>
          <w:sz w:val="24"/>
          <w:szCs w:val="24"/>
        </w:rPr>
      </w:pPr>
    </w:p>
    <w:p w:rsidR="00F625C8" w:rsidRPr="00F625C8" w:rsidRDefault="00F625C8" w:rsidP="00F625C8">
      <w:pPr>
        <w:pStyle w:val="ConsPlusNormal"/>
        <w:jc w:val="right"/>
        <w:rPr>
          <w:rFonts w:ascii="Times New Roman" w:hAnsi="Times New Roman" w:cs="Times New Roman"/>
          <w:b/>
          <w:sz w:val="24"/>
          <w:szCs w:val="24"/>
        </w:rPr>
      </w:pPr>
      <w:r w:rsidRPr="00F625C8">
        <w:rPr>
          <w:rFonts w:ascii="Times New Roman" w:hAnsi="Times New Roman" w:cs="Times New Roman"/>
          <w:b/>
          <w:sz w:val="24"/>
          <w:szCs w:val="24"/>
        </w:rPr>
        <w:t>Форма</w:t>
      </w:r>
    </w:p>
    <w:p w:rsidR="002515E0" w:rsidRPr="002515E0" w:rsidRDefault="002515E0" w:rsidP="002515E0">
      <w:pPr>
        <w:pStyle w:val="ConsPlusNormal"/>
        <w:rPr>
          <w:rFonts w:ascii="Times New Roman" w:hAnsi="Times New Roman" w:cs="Times New Roman"/>
          <w:sz w:val="24"/>
          <w:szCs w:val="24"/>
        </w:rPr>
      </w:pPr>
    </w:p>
    <w:p w:rsidR="002515E0" w:rsidRPr="002515E0" w:rsidRDefault="002515E0" w:rsidP="00275EF7">
      <w:pPr>
        <w:pStyle w:val="ConsPlusNonformat"/>
        <w:ind w:left="3828"/>
        <w:rPr>
          <w:rFonts w:ascii="Times New Roman" w:hAnsi="Times New Roman" w:cs="Times New Roman"/>
          <w:sz w:val="24"/>
          <w:szCs w:val="24"/>
        </w:rPr>
      </w:pPr>
      <w:r w:rsidRPr="002515E0">
        <w:rPr>
          <w:rFonts w:ascii="Times New Roman" w:hAnsi="Times New Roman" w:cs="Times New Roman"/>
          <w:sz w:val="24"/>
          <w:szCs w:val="24"/>
        </w:rPr>
        <w:t>__________________________________________________</w:t>
      </w:r>
    </w:p>
    <w:p w:rsidR="002515E0" w:rsidRPr="00275EF7" w:rsidRDefault="002515E0" w:rsidP="00275EF7">
      <w:pPr>
        <w:pStyle w:val="ConsPlusNonformat"/>
        <w:ind w:left="3828"/>
        <w:jc w:val="center"/>
        <w:rPr>
          <w:rFonts w:ascii="Times New Roman" w:hAnsi="Times New Roman" w:cs="Times New Roman"/>
        </w:rPr>
      </w:pPr>
      <w:r w:rsidRPr="00275EF7">
        <w:rPr>
          <w:rFonts w:ascii="Times New Roman" w:hAnsi="Times New Roman" w:cs="Times New Roman"/>
        </w:rPr>
        <w:t>руководителю органа местного самоуправления</w:t>
      </w:r>
    </w:p>
    <w:p w:rsidR="00275EF7" w:rsidRDefault="002515E0" w:rsidP="00275EF7">
      <w:pPr>
        <w:pStyle w:val="ConsPlusNonformat"/>
        <w:ind w:left="3828"/>
        <w:jc w:val="center"/>
        <w:rPr>
          <w:rFonts w:ascii="Times New Roman" w:hAnsi="Times New Roman" w:cs="Times New Roman"/>
          <w:sz w:val="24"/>
          <w:szCs w:val="24"/>
        </w:rPr>
      </w:pPr>
      <w:r w:rsidRPr="00275EF7">
        <w:rPr>
          <w:rFonts w:ascii="Times New Roman" w:hAnsi="Times New Roman" w:cs="Times New Roman"/>
        </w:rPr>
        <w:t>городского округа Верхняя Пышма</w:t>
      </w:r>
    </w:p>
    <w:p w:rsidR="002515E0" w:rsidRPr="002515E0" w:rsidRDefault="002515E0" w:rsidP="00275EF7">
      <w:pPr>
        <w:pStyle w:val="ConsPlusNonformat"/>
        <w:ind w:left="3828"/>
        <w:jc w:val="center"/>
        <w:rPr>
          <w:rFonts w:ascii="Times New Roman" w:hAnsi="Times New Roman" w:cs="Times New Roman"/>
          <w:sz w:val="24"/>
          <w:szCs w:val="24"/>
        </w:rPr>
      </w:pPr>
      <w:r w:rsidRPr="002515E0">
        <w:rPr>
          <w:rFonts w:ascii="Times New Roman" w:hAnsi="Times New Roman" w:cs="Times New Roman"/>
          <w:sz w:val="24"/>
          <w:szCs w:val="24"/>
        </w:rPr>
        <w:t>__________________________________________________</w:t>
      </w:r>
    </w:p>
    <w:p w:rsidR="002515E0" w:rsidRPr="002515E0" w:rsidRDefault="002515E0" w:rsidP="00275EF7">
      <w:pPr>
        <w:pStyle w:val="ConsPlusNonformat"/>
        <w:ind w:left="3828"/>
        <w:rPr>
          <w:rFonts w:ascii="Times New Roman" w:hAnsi="Times New Roman" w:cs="Times New Roman"/>
          <w:sz w:val="24"/>
          <w:szCs w:val="24"/>
        </w:rPr>
      </w:pPr>
      <w:r w:rsidRPr="002515E0">
        <w:rPr>
          <w:rFonts w:ascii="Times New Roman" w:hAnsi="Times New Roman" w:cs="Times New Roman"/>
          <w:sz w:val="24"/>
          <w:szCs w:val="24"/>
        </w:rPr>
        <w:t>от ___</w:t>
      </w:r>
      <w:r>
        <w:rPr>
          <w:rFonts w:ascii="Times New Roman" w:hAnsi="Times New Roman" w:cs="Times New Roman"/>
          <w:sz w:val="24"/>
          <w:szCs w:val="24"/>
        </w:rPr>
        <w:t>________</w:t>
      </w:r>
      <w:r w:rsidRPr="002515E0">
        <w:rPr>
          <w:rFonts w:ascii="Times New Roman" w:hAnsi="Times New Roman" w:cs="Times New Roman"/>
          <w:sz w:val="24"/>
          <w:szCs w:val="24"/>
        </w:rPr>
        <w:t>_____________________________________</w:t>
      </w:r>
    </w:p>
    <w:p w:rsidR="002515E0" w:rsidRPr="002515E0" w:rsidRDefault="002515E0" w:rsidP="00275EF7">
      <w:pPr>
        <w:pStyle w:val="ConsPlusNonformat"/>
        <w:ind w:left="4111"/>
        <w:jc w:val="center"/>
        <w:rPr>
          <w:rFonts w:ascii="Times New Roman" w:hAnsi="Times New Roman" w:cs="Times New Roman"/>
        </w:rPr>
      </w:pPr>
      <w:r w:rsidRPr="002515E0">
        <w:rPr>
          <w:rFonts w:ascii="Times New Roman" w:hAnsi="Times New Roman" w:cs="Times New Roman"/>
        </w:rPr>
        <w:t>(фамилия, имя, отчество заявителя)</w:t>
      </w:r>
    </w:p>
    <w:p w:rsidR="002515E0" w:rsidRPr="002515E0" w:rsidRDefault="002515E0" w:rsidP="00275EF7">
      <w:pPr>
        <w:pStyle w:val="ConsPlusNonformat"/>
        <w:ind w:left="3828"/>
        <w:rPr>
          <w:rFonts w:ascii="Times New Roman" w:hAnsi="Times New Roman" w:cs="Times New Roman"/>
          <w:sz w:val="24"/>
          <w:szCs w:val="24"/>
        </w:rPr>
      </w:pPr>
      <w:r w:rsidRPr="002515E0">
        <w:rPr>
          <w:rFonts w:ascii="Times New Roman" w:hAnsi="Times New Roman" w:cs="Times New Roman"/>
          <w:sz w:val="24"/>
          <w:szCs w:val="24"/>
        </w:rPr>
        <w:t>_________________</w:t>
      </w:r>
      <w:r>
        <w:rPr>
          <w:rFonts w:ascii="Times New Roman" w:hAnsi="Times New Roman" w:cs="Times New Roman"/>
          <w:sz w:val="24"/>
          <w:szCs w:val="24"/>
        </w:rPr>
        <w:t>_______</w:t>
      </w:r>
      <w:r w:rsidRPr="002515E0">
        <w:rPr>
          <w:rFonts w:ascii="Times New Roman" w:hAnsi="Times New Roman" w:cs="Times New Roman"/>
          <w:sz w:val="24"/>
          <w:szCs w:val="24"/>
        </w:rPr>
        <w:t>__________________________</w:t>
      </w:r>
    </w:p>
    <w:p w:rsidR="002515E0" w:rsidRPr="002515E0" w:rsidRDefault="00275EF7" w:rsidP="00275EF7">
      <w:pPr>
        <w:pStyle w:val="ConsPlusNonformat"/>
        <w:ind w:left="3828"/>
        <w:jc w:val="center"/>
        <w:rPr>
          <w:rFonts w:ascii="Times New Roman" w:hAnsi="Times New Roman" w:cs="Times New Roman"/>
        </w:rPr>
      </w:pPr>
      <w:r>
        <w:rPr>
          <w:rFonts w:ascii="Times New Roman" w:hAnsi="Times New Roman" w:cs="Times New Roman"/>
        </w:rPr>
        <w:t>(</w:t>
      </w:r>
      <w:r w:rsidR="002515E0" w:rsidRPr="002515E0">
        <w:rPr>
          <w:rFonts w:ascii="Times New Roman" w:hAnsi="Times New Roman" w:cs="Times New Roman"/>
        </w:rPr>
        <w:t>должность заявителя на день увольнения)</w:t>
      </w:r>
    </w:p>
    <w:p w:rsidR="002515E0" w:rsidRPr="002515E0" w:rsidRDefault="002515E0" w:rsidP="00275EF7">
      <w:pPr>
        <w:pStyle w:val="ConsPlusNonformat"/>
        <w:ind w:left="3828"/>
        <w:rPr>
          <w:rFonts w:ascii="Times New Roman" w:hAnsi="Times New Roman" w:cs="Times New Roman"/>
          <w:sz w:val="24"/>
          <w:szCs w:val="24"/>
        </w:rPr>
      </w:pPr>
      <w:r w:rsidRPr="002515E0">
        <w:rPr>
          <w:rFonts w:ascii="Times New Roman" w:hAnsi="Times New Roman" w:cs="Times New Roman"/>
          <w:sz w:val="24"/>
          <w:szCs w:val="24"/>
        </w:rPr>
        <w:t>Домашний адрес ____________</w:t>
      </w:r>
      <w:r>
        <w:rPr>
          <w:rFonts w:ascii="Times New Roman" w:hAnsi="Times New Roman" w:cs="Times New Roman"/>
          <w:sz w:val="24"/>
          <w:szCs w:val="24"/>
        </w:rPr>
        <w:t>_______</w:t>
      </w:r>
      <w:r w:rsidRPr="002515E0">
        <w:rPr>
          <w:rFonts w:ascii="Times New Roman" w:hAnsi="Times New Roman" w:cs="Times New Roman"/>
          <w:sz w:val="24"/>
          <w:szCs w:val="24"/>
        </w:rPr>
        <w:t>________________</w:t>
      </w:r>
    </w:p>
    <w:p w:rsidR="002515E0" w:rsidRPr="002515E0" w:rsidRDefault="002515E0" w:rsidP="00275EF7">
      <w:pPr>
        <w:pStyle w:val="ConsPlusNonformat"/>
        <w:ind w:left="3828"/>
        <w:rPr>
          <w:rFonts w:ascii="Times New Roman" w:hAnsi="Times New Roman" w:cs="Times New Roman"/>
          <w:sz w:val="24"/>
          <w:szCs w:val="24"/>
        </w:rPr>
      </w:pPr>
      <w:r w:rsidRPr="002515E0">
        <w:rPr>
          <w:rFonts w:ascii="Times New Roman" w:hAnsi="Times New Roman" w:cs="Times New Roman"/>
          <w:sz w:val="24"/>
          <w:szCs w:val="24"/>
        </w:rPr>
        <w:t>___________________________</w:t>
      </w:r>
      <w:r>
        <w:rPr>
          <w:rFonts w:ascii="Times New Roman" w:hAnsi="Times New Roman" w:cs="Times New Roman"/>
          <w:sz w:val="24"/>
          <w:szCs w:val="24"/>
        </w:rPr>
        <w:t>_______</w:t>
      </w:r>
      <w:r w:rsidRPr="002515E0">
        <w:rPr>
          <w:rFonts w:ascii="Times New Roman" w:hAnsi="Times New Roman" w:cs="Times New Roman"/>
          <w:sz w:val="24"/>
          <w:szCs w:val="24"/>
        </w:rPr>
        <w:t>________________</w:t>
      </w:r>
    </w:p>
    <w:p w:rsidR="002515E0" w:rsidRPr="002515E0" w:rsidRDefault="002515E0" w:rsidP="00275EF7">
      <w:pPr>
        <w:pStyle w:val="ConsPlusNonformat"/>
        <w:ind w:left="3828"/>
        <w:rPr>
          <w:rFonts w:ascii="Times New Roman" w:hAnsi="Times New Roman" w:cs="Times New Roman"/>
          <w:sz w:val="24"/>
          <w:szCs w:val="24"/>
        </w:rPr>
      </w:pPr>
      <w:r w:rsidRPr="002515E0">
        <w:rPr>
          <w:rFonts w:ascii="Times New Roman" w:hAnsi="Times New Roman" w:cs="Times New Roman"/>
          <w:sz w:val="24"/>
          <w:szCs w:val="24"/>
        </w:rPr>
        <w:t>Телефон _____________________</w:t>
      </w:r>
      <w:r>
        <w:rPr>
          <w:rFonts w:ascii="Times New Roman" w:hAnsi="Times New Roman" w:cs="Times New Roman"/>
          <w:sz w:val="24"/>
          <w:szCs w:val="24"/>
        </w:rPr>
        <w:t>_______</w:t>
      </w:r>
      <w:r w:rsidRPr="002515E0">
        <w:rPr>
          <w:rFonts w:ascii="Times New Roman" w:hAnsi="Times New Roman" w:cs="Times New Roman"/>
          <w:sz w:val="24"/>
          <w:szCs w:val="24"/>
        </w:rPr>
        <w:t>______________</w:t>
      </w:r>
    </w:p>
    <w:p w:rsidR="002515E0" w:rsidRPr="00275EF7" w:rsidRDefault="002515E0" w:rsidP="002515E0">
      <w:pPr>
        <w:pStyle w:val="ConsPlusNormal"/>
        <w:rPr>
          <w:rFonts w:ascii="Times New Roman" w:hAnsi="Times New Roman" w:cs="Times New Roman"/>
          <w:sz w:val="24"/>
          <w:szCs w:val="24"/>
        </w:rPr>
      </w:pPr>
    </w:p>
    <w:p w:rsidR="002515E0" w:rsidRPr="00275EF7" w:rsidRDefault="002515E0" w:rsidP="002515E0">
      <w:pPr>
        <w:pStyle w:val="ConsPlusNormal"/>
        <w:rPr>
          <w:rFonts w:ascii="Times New Roman" w:hAnsi="Times New Roman" w:cs="Times New Roman"/>
          <w:sz w:val="24"/>
          <w:szCs w:val="24"/>
        </w:rPr>
      </w:pPr>
    </w:p>
    <w:p w:rsidR="002515E0" w:rsidRPr="00275EF7" w:rsidRDefault="002515E0" w:rsidP="002515E0">
      <w:pPr>
        <w:pStyle w:val="ConsPlusNormal"/>
        <w:jc w:val="center"/>
        <w:rPr>
          <w:rFonts w:ascii="Times New Roman" w:hAnsi="Times New Roman" w:cs="Times New Roman"/>
          <w:b/>
          <w:sz w:val="24"/>
          <w:szCs w:val="24"/>
        </w:rPr>
      </w:pPr>
      <w:bookmarkStart w:id="7" w:name="P155"/>
      <w:bookmarkEnd w:id="7"/>
      <w:r w:rsidRPr="00275EF7">
        <w:rPr>
          <w:rFonts w:ascii="Times New Roman" w:hAnsi="Times New Roman" w:cs="Times New Roman"/>
          <w:b/>
          <w:sz w:val="24"/>
          <w:szCs w:val="24"/>
        </w:rPr>
        <w:t>ЗАЯВЛЕНИЕ</w:t>
      </w:r>
    </w:p>
    <w:p w:rsidR="002515E0" w:rsidRPr="00275EF7" w:rsidRDefault="002515E0" w:rsidP="002515E0">
      <w:pPr>
        <w:pStyle w:val="ConsPlusNormal"/>
        <w:rPr>
          <w:rFonts w:ascii="Times New Roman" w:hAnsi="Times New Roman" w:cs="Times New Roman"/>
          <w:sz w:val="24"/>
          <w:szCs w:val="24"/>
        </w:rPr>
      </w:pPr>
    </w:p>
    <w:p w:rsidR="002515E0" w:rsidRPr="00275EF7" w:rsidRDefault="002515E0" w:rsidP="002515E0">
      <w:pPr>
        <w:pStyle w:val="ConsPlusNormal"/>
        <w:ind w:firstLine="540"/>
        <w:jc w:val="both"/>
        <w:rPr>
          <w:rFonts w:ascii="Times New Roman" w:hAnsi="Times New Roman" w:cs="Times New Roman"/>
          <w:sz w:val="24"/>
          <w:szCs w:val="24"/>
        </w:rPr>
      </w:pPr>
      <w:proofErr w:type="gramStart"/>
      <w:r w:rsidRPr="00275EF7">
        <w:rPr>
          <w:rFonts w:ascii="Times New Roman" w:hAnsi="Times New Roman" w:cs="Times New Roman"/>
          <w:sz w:val="24"/>
          <w:szCs w:val="24"/>
        </w:rPr>
        <w:t xml:space="preserve">В соответствии с Областным законом от 29 октября 2007 года </w:t>
      </w:r>
      <w:r w:rsidR="00275EF7" w:rsidRPr="00275EF7">
        <w:rPr>
          <w:rFonts w:ascii="Times New Roman" w:hAnsi="Times New Roman" w:cs="Times New Roman"/>
          <w:sz w:val="24"/>
          <w:szCs w:val="24"/>
        </w:rPr>
        <w:t>№ </w:t>
      </w:r>
      <w:r w:rsidRPr="00275EF7">
        <w:rPr>
          <w:rFonts w:ascii="Times New Roman" w:hAnsi="Times New Roman" w:cs="Times New Roman"/>
          <w:sz w:val="24"/>
          <w:szCs w:val="24"/>
        </w:rPr>
        <w:t xml:space="preserve">136-ОЗ «Об особенностях муниципальной службы на территории Свердловской области», на основании </w:t>
      </w:r>
      <w:r w:rsidR="00275EF7" w:rsidRPr="002515E0">
        <w:rPr>
          <w:rFonts w:ascii="Times New Roman" w:hAnsi="Times New Roman" w:cs="Times New Roman"/>
          <w:sz w:val="24"/>
          <w:szCs w:val="24"/>
        </w:rPr>
        <w:t>Положени</w:t>
      </w:r>
      <w:r w:rsidR="00275EF7">
        <w:rPr>
          <w:rFonts w:ascii="Times New Roman" w:hAnsi="Times New Roman" w:cs="Times New Roman"/>
          <w:sz w:val="24"/>
          <w:szCs w:val="24"/>
        </w:rPr>
        <w:t>я</w:t>
      </w:r>
      <w:r w:rsidR="00275EF7" w:rsidRPr="002515E0">
        <w:rPr>
          <w:rFonts w:ascii="Times New Roman" w:hAnsi="Times New Roman" w:cs="Times New Roman"/>
          <w:sz w:val="24"/>
          <w:szCs w:val="24"/>
        </w:rPr>
        <w:t xml:space="preserve"> о назначении и выплате пенсии за выслугу лет гражданам, замещавшим муниципальные должности на постоянной основе и должности муниципальной службы в органах местного самоуправления городского округа Верхняя Пышма</w:t>
      </w:r>
      <w:r w:rsidRPr="00275EF7">
        <w:rPr>
          <w:rFonts w:ascii="Times New Roman" w:hAnsi="Times New Roman" w:cs="Times New Roman"/>
          <w:sz w:val="24"/>
          <w:szCs w:val="24"/>
        </w:rPr>
        <w:t xml:space="preserve">, утвержденного </w:t>
      </w:r>
      <w:r w:rsidR="00275EF7" w:rsidRPr="00275EF7">
        <w:rPr>
          <w:rFonts w:ascii="Times New Roman" w:hAnsi="Times New Roman" w:cs="Times New Roman"/>
          <w:sz w:val="24"/>
          <w:szCs w:val="24"/>
        </w:rPr>
        <w:t xml:space="preserve">Решением </w:t>
      </w:r>
      <w:r w:rsidRPr="00275EF7">
        <w:rPr>
          <w:rFonts w:ascii="Times New Roman" w:hAnsi="Times New Roman" w:cs="Times New Roman"/>
          <w:sz w:val="24"/>
          <w:szCs w:val="24"/>
        </w:rPr>
        <w:t xml:space="preserve">Думы </w:t>
      </w:r>
      <w:r w:rsidR="00275EF7" w:rsidRPr="002515E0">
        <w:rPr>
          <w:rFonts w:ascii="Times New Roman" w:hAnsi="Times New Roman" w:cs="Times New Roman"/>
          <w:sz w:val="24"/>
          <w:szCs w:val="24"/>
        </w:rPr>
        <w:t>городского округа Верхняя Пышма</w:t>
      </w:r>
      <w:r w:rsidR="00275EF7" w:rsidRPr="00275EF7">
        <w:rPr>
          <w:rFonts w:ascii="Times New Roman" w:hAnsi="Times New Roman" w:cs="Times New Roman"/>
          <w:sz w:val="24"/>
          <w:szCs w:val="24"/>
        </w:rPr>
        <w:t xml:space="preserve"> </w:t>
      </w:r>
      <w:r w:rsidRPr="00275EF7">
        <w:rPr>
          <w:rFonts w:ascii="Times New Roman" w:hAnsi="Times New Roman" w:cs="Times New Roman"/>
          <w:sz w:val="24"/>
          <w:szCs w:val="24"/>
        </w:rPr>
        <w:t xml:space="preserve">от </w:t>
      </w:r>
      <w:r w:rsidR="00BC4AE7">
        <w:rPr>
          <w:rFonts w:ascii="Times New Roman" w:hAnsi="Times New Roman" w:cs="Times New Roman"/>
          <w:sz w:val="24"/>
          <w:szCs w:val="24"/>
        </w:rPr>
        <w:t>21 декабря</w:t>
      </w:r>
      <w:r w:rsidR="00275EF7">
        <w:rPr>
          <w:rFonts w:ascii="Times New Roman" w:hAnsi="Times New Roman" w:cs="Times New Roman"/>
          <w:sz w:val="24"/>
          <w:szCs w:val="24"/>
        </w:rPr>
        <w:t xml:space="preserve"> 2017</w:t>
      </w:r>
      <w:proofErr w:type="gramEnd"/>
      <w:r w:rsidR="00275EF7">
        <w:rPr>
          <w:rFonts w:ascii="Times New Roman" w:hAnsi="Times New Roman" w:cs="Times New Roman"/>
          <w:sz w:val="24"/>
          <w:szCs w:val="24"/>
        </w:rPr>
        <w:t xml:space="preserve"> года</w:t>
      </w:r>
      <w:r w:rsidRPr="00275EF7">
        <w:rPr>
          <w:rFonts w:ascii="Times New Roman" w:hAnsi="Times New Roman" w:cs="Times New Roman"/>
          <w:sz w:val="24"/>
          <w:szCs w:val="24"/>
        </w:rPr>
        <w:t xml:space="preserve"> </w:t>
      </w:r>
      <w:r w:rsidR="00275EF7" w:rsidRPr="00275EF7">
        <w:rPr>
          <w:rFonts w:ascii="Times New Roman" w:hAnsi="Times New Roman" w:cs="Times New Roman"/>
          <w:sz w:val="24"/>
          <w:szCs w:val="24"/>
        </w:rPr>
        <w:t>№ </w:t>
      </w:r>
      <w:r w:rsidR="00BC4AE7">
        <w:rPr>
          <w:rFonts w:ascii="Times New Roman" w:hAnsi="Times New Roman" w:cs="Times New Roman"/>
          <w:sz w:val="24"/>
          <w:szCs w:val="24"/>
        </w:rPr>
        <w:t>67/</w:t>
      </w:r>
      <w:r w:rsidR="00C5068B">
        <w:rPr>
          <w:rFonts w:ascii="Times New Roman" w:hAnsi="Times New Roman" w:cs="Times New Roman"/>
          <w:sz w:val="24"/>
          <w:szCs w:val="24"/>
        </w:rPr>
        <w:t>10</w:t>
      </w:r>
      <w:r w:rsidRPr="00275EF7">
        <w:rPr>
          <w:rFonts w:ascii="Times New Roman" w:hAnsi="Times New Roman" w:cs="Times New Roman"/>
          <w:sz w:val="24"/>
          <w:szCs w:val="24"/>
        </w:rPr>
        <w:t>, прошу установить мне пенсию за выслугу лет к страховой пенсии по старости/инвалидности (</w:t>
      </w:r>
      <w:proofErr w:type="gramStart"/>
      <w:r w:rsidRPr="00275EF7">
        <w:rPr>
          <w:rFonts w:ascii="Times New Roman" w:hAnsi="Times New Roman" w:cs="Times New Roman"/>
          <w:sz w:val="24"/>
          <w:szCs w:val="24"/>
        </w:rPr>
        <w:t>ненужное</w:t>
      </w:r>
      <w:proofErr w:type="gramEnd"/>
      <w:r w:rsidRPr="00275EF7">
        <w:rPr>
          <w:rFonts w:ascii="Times New Roman" w:hAnsi="Times New Roman" w:cs="Times New Roman"/>
          <w:sz w:val="24"/>
          <w:szCs w:val="24"/>
        </w:rPr>
        <w:t xml:space="preserve"> вычеркнуть), назначенной в соответствии с Федеральным </w:t>
      </w:r>
      <w:r w:rsidR="00275EF7">
        <w:rPr>
          <w:rFonts w:ascii="Times New Roman" w:hAnsi="Times New Roman" w:cs="Times New Roman"/>
          <w:sz w:val="24"/>
          <w:szCs w:val="24"/>
        </w:rPr>
        <w:t xml:space="preserve">законом </w:t>
      </w:r>
      <w:r w:rsidR="00BC4AE7" w:rsidRPr="00BC4AE7">
        <w:rPr>
          <w:rFonts w:ascii="Times New Roman" w:hAnsi="Times New Roman" w:cs="Times New Roman"/>
          <w:sz w:val="24"/>
          <w:szCs w:val="24"/>
        </w:rPr>
        <w:t>от 28 декабря 2013 года № 400-ФЗ «О страховых пенсиях».</w:t>
      </w:r>
    </w:p>
    <w:p w:rsidR="002515E0" w:rsidRPr="00275EF7" w:rsidRDefault="002515E0" w:rsidP="002515E0">
      <w:pPr>
        <w:pStyle w:val="ConsPlusNormal"/>
        <w:ind w:firstLine="540"/>
        <w:jc w:val="both"/>
        <w:rPr>
          <w:rFonts w:ascii="Times New Roman" w:hAnsi="Times New Roman" w:cs="Times New Roman"/>
          <w:sz w:val="24"/>
          <w:szCs w:val="24"/>
        </w:rPr>
      </w:pPr>
      <w:r w:rsidRPr="00275EF7">
        <w:rPr>
          <w:rFonts w:ascii="Times New Roman" w:hAnsi="Times New Roman" w:cs="Times New Roman"/>
          <w:sz w:val="24"/>
          <w:szCs w:val="24"/>
        </w:rPr>
        <w:t xml:space="preserve">Подтверждаю, что не являюсь получателем пенсии за выслугу лет и иных денежных выплат, указанных в </w:t>
      </w:r>
      <w:r w:rsidR="00275EF7" w:rsidRPr="00275EF7">
        <w:rPr>
          <w:rFonts w:ascii="Times New Roman" w:hAnsi="Times New Roman" w:cs="Times New Roman"/>
          <w:sz w:val="24"/>
          <w:szCs w:val="24"/>
        </w:rPr>
        <w:t xml:space="preserve">пунктах 10 и 14 </w:t>
      </w:r>
      <w:r w:rsidRPr="00275EF7">
        <w:rPr>
          <w:rFonts w:ascii="Times New Roman" w:hAnsi="Times New Roman" w:cs="Times New Roman"/>
          <w:sz w:val="24"/>
          <w:szCs w:val="24"/>
        </w:rPr>
        <w:t xml:space="preserve">Положения </w:t>
      </w:r>
      <w:r w:rsidR="00275EF7" w:rsidRPr="002515E0">
        <w:rPr>
          <w:rFonts w:ascii="Times New Roman" w:hAnsi="Times New Roman" w:cs="Times New Roman"/>
          <w:sz w:val="24"/>
          <w:szCs w:val="24"/>
        </w:rPr>
        <w:t>о назначении и выплате пенсии за выслугу лет гражданам, замещавшим муниципальные должности на постоянной основе и должности муниципальной службы в органах местного самоуправления городского округа Верхняя Пышма</w:t>
      </w:r>
      <w:r w:rsidRPr="00275EF7">
        <w:rPr>
          <w:rFonts w:ascii="Times New Roman" w:hAnsi="Times New Roman" w:cs="Times New Roman"/>
          <w:sz w:val="24"/>
          <w:szCs w:val="24"/>
        </w:rPr>
        <w:t>.</w:t>
      </w:r>
    </w:p>
    <w:p w:rsidR="00275EF7" w:rsidRDefault="00275EF7" w:rsidP="002515E0">
      <w:pPr>
        <w:pStyle w:val="ConsPlusNormal"/>
        <w:ind w:firstLine="540"/>
        <w:jc w:val="both"/>
        <w:rPr>
          <w:rFonts w:ascii="Times New Roman" w:hAnsi="Times New Roman" w:cs="Times New Roman"/>
          <w:sz w:val="24"/>
          <w:szCs w:val="24"/>
        </w:rPr>
      </w:pPr>
      <w:proofErr w:type="gramStart"/>
      <w:r w:rsidRPr="00275EF7">
        <w:rPr>
          <w:rFonts w:ascii="Times New Roman" w:hAnsi="Times New Roman" w:cs="Times New Roman"/>
          <w:sz w:val="24"/>
          <w:szCs w:val="24"/>
        </w:rPr>
        <w:t xml:space="preserve">При замещении </w:t>
      </w:r>
      <w:r w:rsidRPr="00243BFB">
        <w:rPr>
          <w:rFonts w:ascii="Times New Roman" w:hAnsi="Times New Roman" w:cs="Times New Roman"/>
          <w:sz w:val="24"/>
          <w:szCs w:val="24"/>
        </w:rPr>
        <w:t>государственной должности Российской Федерации, государственной должности субъекта Российской Федерации, должности государственной службы Российской Федерации, муниципальной должности, замещаемой на постоянной основе, должности муниципальной службы, а также должност</w:t>
      </w:r>
      <w:r w:rsidR="00243BFB" w:rsidRPr="00243BFB">
        <w:rPr>
          <w:rFonts w:ascii="Times New Roman" w:hAnsi="Times New Roman" w:cs="Times New Roman"/>
          <w:sz w:val="24"/>
          <w:szCs w:val="24"/>
        </w:rPr>
        <w:t>и в межгосударственном (межправительственном) органе, созданном с участием Российской Федерации</w:t>
      </w:r>
      <w:r w:rsidRPr="00243BFB">
        <w:rPr>
          <w:rFonts w:ascii="Times New Roman" w:hAnsi="Times New Roman" w:cs="Times New Roman"/>
          <w:sz w:val="24"/>
          <w:szCs w:val="24"/>
        </w:rPr>
        <w:t>, по которой в соответствии с международными договорами Российской Федерации осуществля</w:t>
      </w:r>
      <w:r w:rsidR="00243BFB" w:rsidRPr="00243BFB">
        <w:rPr>
          <w:rFonts w:ascii="Times New Roman" w:hAnsi="Times New Roman" w:cs="Times New Roman"/>
          <w:sz w:val="24"/>
          <w:szCs w:val="24"/>
        </w:rPr>
        <w:t>е</w:t>
      </w:r>
      <w:r w:rsidRPr="00243BFB">
        <w:rPr>
          <w:rFonts w:ascii="Times New Roman" w:hAnsi="Times New Roman" w:cs="Times New Roman"/>
          <w:sz w:val="24"/>
          <w:szCs w:val="24"/>
        </w:rPr>
        <w:t>тся назначение и выплата пенси</w:t>
      </w:r>
      <w:r w:rsidR="00243BFB" w:rsidRPr="00243BFB">
        <w:rPr>
          <w:rFonts w:ascii="Times New Roman" w:hAnsi="Times New Roman" w:cs="Times New Roman"/>
          <w:sz w:val="24"/>
          <w:szCs w:val="24"/>
        </w:rPr>
        <w:t>и</w:t>
      </w:r>
      <w:r w:rsidRPr="00243BFB">
        <w:rPr>
          <w:rFonts w:ascii="Times New Roman" w:hAnsi="Times New Roman" w:cs="Times New Roman"/>
          <w:sz w:val="24"/>
          <w:szCs w:val="24"/>
        </w:rPr>
        <w:t xml:space="preserve"> за выслугу лет в порядке и на условиях, которые</w:t>
      </w:r>
      <w:proofErr w:type="gramEnd"/>
      <w:r w:rsidRPr="00243BFB">
        <w:rPr>
          <w:rFonts w:ascii="Times New Roman" w:hAnsi="Times New Roman" w:cs="Times New Roman"/>
          <w:sz w:val="24"/>
          <w:szCs w:val="24"/>
        </w:rPr>
        <w:t xml:space="preserve"> </w:t>
      </w:r>
      <w:proofErr w:type="gramStart"/>
      <w:r w:rsidRPr="00243BFB">
        <w:rPr>
          <w:rFonts w:ascii="Times New Roman" w:hAnsi="Times New Roman" w:cs="Times New Roman"/>
          <w:sz w:val="24"/>
          <w:szCs w:val="24"/>
        </w:rPr>
        <w:t>установлены</w:t>
      </w:r>
      <w:proofErr w:type="gramEnd"/>
      <w:r w:rsidRPr="00243BFB">
        <w:rPr>
          <w:rFonts w:ascii="Times New Roman" w:hAnsi="Times New Roman" w:cs="Times New Roman"/>
          <w:sz w:val="24"/>
          <w:szCs w:val="24"/>
        </w:rPr>
        <w:t xml:space="preserve"> для федеральных государственных (гражданских) служащих</w:t>
      </w:r>
      <w:r w:rsidR="00243BFB" w:rsidRPr="00243BFB">
        <w:rPr>
          <w:rFonts w:ascii="Times New Roman" w:hAnsi="Times New Roman" w:cs="Times New Roman"/>
          <w:sz w:val="24"/>
          <w:szCs w:val="24"/>
        </w:rPr>
        <w:t xml:space="preserve">, </w:t>
      </w:r>
      <w:r w:rsidR="00243BFB" w:rsidRPr="00275EF7">
        <w:rPr>
          <w:rFonts w:ascii="Times New Roman" w:hAnsi="Times New Roman" w:cs="Times New Roman"/>
          <w:sz w:val="24"/>
          <w:szCs w:val="24"/>
        </w:rPr>
        <w:t>обязуюсь сообщить об этом</w:t>
      </w:r>
      <w:r w:rsidR="00F625C8">
        <w:rPr>
          <w:rFonts w:ascii="Times New Roman" w:hAnsi="Times New Roman" w:cs="Times New Roman"/>
          <w:sz w:val="24"/>
          <w:szCs w:val="24"/>
        </w:rPr>
        <w:t xml:space="preserve"> ____________________</w:t>
      </w:r>
    </w:p>
    <w:p w:rsidR="002515E0" w:rsidRPr="00275EF7" w:rsidRDefault="002515E0" w:rsidP="002515E0">
      <w:pPr>
        <w:pStyle w:val="ConsPlusNonformat"/>
        <w:jc w:val="both"/>
        <w:rPr>
          <w:rFonts w:ascii="Times New Roman" w:hAnsi="Times New Roman" w:cs="Times New Roman"/>
          <w:sz w:val="24"/>
          <w:szCs w:val="24"/>
        </w:rPr>
      </w:pPr>
      <w:r w:rsidRPr="00275EF7">
        <w:rPr>
          <w:rFonts w:ascii="Times New Roman" w:hAnsi="Times New Roman" w:cs="Times New Roman"/>
          <w:sz w:val="24"/>
          <w:szCs w:val="24"/>
        </w:rPr>
        <w:t>____________________________________________________________________</w:t>
      </w:r>
      <w:r w:rsidR="00F625C8">
        <w:rPr>
          <w:rFonts w:ascii="Times New Roman" w:hAnsi="Times New Roman" w:cs="Times New Roman"/>
          <w:sz w:val="24"/>
          <w:szCs w:val="24"/>
        </w:rPr>
        <w:t>_____________</w:t>
      </w:r>
      <w:r w:rsidRPr="00275EF7">
        <w:rPr>
          <w:rFonts w:ascii="Times New Roman" w:hAnsi="Times New Roman" w:cs="Times New Roman"/>
          <w:sz w:val="24"/>
          <w:szCs w:val="24"/>
        </w:rPr>
        <w:t>_</w:t>
      </w:r>
      <w:r w:rsidR="00F625C8">
        <w:rPr>
          <w:rFonts w:ascii="Times New Roman" w:hAnsi="Times New Roman" w:cs="Times New Roman"/>
          <w:sz w:val="24"/>
          <w:szCs w:val="24"/>
        </w:rPr>
        <w:t>.</w:t>
      </w:r>
    </w:p>
    <w:p w:rsidR="002515E0" w:rsidRPr="00F625C8" w:rsidRDefault="00F625C8" w:rsidP="00F625C8">
      <w:pPr>
        <w:pStyle w:val="ConsPlusNonformat"/>
        <w:jc w:val="center"/>
        <w:rPr>
          <w:rFonts w:ascii="Times New Roman" w:hAnsi="Times New Roman" w:cs="Times New Roman"/>
        </w:rPr>
      </w:pPr>
      <w:r w:rsidRPr="00F625C8">
        <w:rPr>
          <w:rFonts w:ascii="Times New Roman" w:hAnsi="Times New Roman" w:cs="Times New Roman"/>
        </w:rPr>
        <w:t>(</w:t>
      </w:r>
      <w:r w:rsidR="002515E0" w:rsidRPr="00F625C8">
        <w:rPr>
          <w:rFonts w:ascii="Times New Roman" w:hAnsi="Times New Roman" w:cs="Times New Roman"/>
        </w:rPr>
        <w:t xml:space="preserve">руководителю органа местного самоуправления </w:t>
      </w:r>
      <w:r w:rsidRPr="00F625C8">
        <w:rPr>
          <w:rFonts w:ascii="Times New Roman" w:hAnsi="Times New Roman" w:cs="Times New Roman"/>
        </w:rPr>
        <w:t>городского округа Верхняя Пышма)</w:t>
      </w:r>
    </w:p>
    <w:p w:rsidR="002515E0" w:rsidRDefault="002515E0" w:rsidP="002515E0">
      <w:pPr>
        <w:pStyle w:val="ConsPlusNonformat"/>
        <w:jc w:val="both"/>
        <w:rPr>
          <w:rFonts w:ascii="Times New Roman" w:hAnsi="Times New Roman" w:cs="Times New Roman"/>
          <w:sz w:val="24"/>
          <w:szCs w:val="24"/>
        </w:rPr>
      </w:pPr>
    </w:p>
    <w:p w:rsidR="00F625C8" w:rsidRPr="00275EF7" w:rsidRDefault="00F625C8" w:rsidP="002515E0">
      <w:pPr>
        <w:pStyle w:val="ConsPlusNonformat"/>
        <w:jc w:val="both"/>
        <w:rPr>
          <w:rFonts w:ascii="Times New Roman" w:hAnsi="Times New Roman" w:cs="Times New Roman"/>
          <w:sz w:val="24"/>
          <w:szCs w:val="24"/>
        </w:rPr>
      </w:pPr>
    </w:p>
    <w:p w:rsidR="002515E0" w:rsidRPr="00275EF7" w:rsidRDefault="00F625C8" w:rsidP="002515E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2515E0" w:rsidRPr="00275EF7">
        <w:rPr>
          <w:rFonts w:ascii="Times New Roman" w:hAnsi="Times New Roman" w:cs="Times New Roman"/>
          <w:sz w:val="24"/>
          <w:szCs w:val="24"/>
        </w:rPr>
        <w:t>_</w:t>
      </w:r>
      <w:r>
        <w:rPr>
          <w:rFonts w:ascii="Times New Roman" w:hAnsi="Times New Roman" w:cs="Times New Roman"/>
          <w:sz w:val="24"/>
          <w:szCs w:val="24"/>
        </w:rPr>
        <w:t>_</w:t>
      </w:r>
      <w:r w:rsidR="002515E0" w:rsidRPr="00275EF7">
        <w:rPr>
          <w:rFonts w:ascii="Times New Roman" w:hAnsi="Times New Roman" w:cs="Times New Roman"/>
          <w:sz w:val="24"/>
          <w:szCs w:val="24"/>
        </w:rPr>
        <w:t>_</w:t>
      </w:r>
      <w:r>
        <w:rPr>
          <w:rFonts w:ascii="Times New Roman" w:hAnsi="Times New Roman" w:cs="Times New Roman"/>
          <w:sz w:val="24"/>
          <w:szCs w:val="24"/>
        </w:rPr>
        <w:t>»</w:t>
      </w:r>
      <w:r w:rsidR="002515E0" w:rsidRPr="00275EF7">
        <w:rPr>
          <w:rFonts w:ascii="Times New Roman" w:hAnsi="Times New Roman" w:cs="Times New Roman"/>
          <w:sz w:val="24"/>
          <w:szCs w:val="24"/>
        </w:rPr>
        <w:t xml:space="preserve"> ____________ 20__ года</w:t>
      </w:r>
      <w:r>
        <w:rPr>
          <w:rFonts w:ascii="Times New Roman" w:hAnsi="Times New Roman" w:cs="Times New Roman"/>
          <w:sz w:val="24"/>
          <w:szCs w:val="24"/>
        </w:rPr>
        <w:tab/>
      </w:r>
      <w:r w:rsidR="002515E0" w:rsidRPr="00275EF7">
        <w:rPr>
          <w:rFonts w:ascii="Times New Roman" w:hAnsi="Times New Roman" w:cs="Times New Roman"/>
          <w:sz w:val="24"/>
          <w:szCs w:val="24"/>
        </w:rPr>
        <w:t>___________________________</w:t>
      </w:r>
    </w:p>
    <w:p w:rsidR="002515E0" w:rsidRPr="00F625C8" w:rsidRDefault="002515E0" w:rsidP="00F625C8">
      <w:pPr>
        <w:pStyle w:val="ConsPlusNonformat"/>
        <w:ind w:left="4253"/>
        <w:jc w:val="both"/>
        <w:rPr>
          <w:rFonts w:ascii="Times New Roman" w:hAnsi="Times New Roman" w:cs="Times New Roman"/>
        </w:rPr>
      </w:pPr>
      <w:r w:rsidRPr="00F625C8">
        <w:rPr>
          <w:rFonts w:ascii="Times New Roman" w:hAnsi="Times New Roman" w:cs="Times New Roman"/>
        </w:rPr>
        <w:t>(подпись заявителя)</w:t>
      </w:r>
    </w:p>
    <w:p w:rsidR="00243BFB" w:rsidRPr="002515E0" w:rsidRDefault="002515E0" w:rsidP="00243BFB">
      <w:pPr>
        <w:pStyle w:val="ConsPlusNormal"/>
        <w:ind w:left="4820"/>
        <w:rPr>
          <w:rFonts w:ascii="Times New Roman" w:hAnsi="Times New Roman" w:cs="Times New Roman"/>
          <w:sz w:val="24"/>
          <w:szCs w:val="24"/>
        </w:rPr>
      </w:pPr>
      <w:r w:rsidRPr="00275EF7">
        <w:rPr>
          <w:rFonts w:ascii="Times New Roman" w:hAnsi="Times New Roman" w:cs="Times New Roman"/>
          <w:sz w:val="24"/>
          <w:szCs w:val="24"/>
        </w:rPr>
        <w:br w:type="page"/>
      </w:r>
      <w:r w:rsidR="00243BFB" w:rsidRPr="002515E0">
        <w:rPr>
          <w:rFonts w:ascii="Times New Roman" w:hAnsi="Times New Roman" w:cs="Times New Roman"/>
          <w:sz w:val="24"/>
          <w:szCs w:val="24"/>
        </w:rPr>
        <w:lastRenderedPageBreak/>
        <w:t xml:space="preserve">Приложение </w:t>
      </w:r>
      <w:r w:rsidR="00243BFB">
        <w:rPr>
          <w:rFonts w:ascii="Times New Roman" w:hAnsi="Times New Roman" w:cs="Times New Roman"/>
          <w:sz w:val="24"/>
          <w:szCs w:val="24"/>
        </w:rPr>
        <w:t>2</w:t>
      </w:r>
      <w:r w:rsidR="00243BFB" w:rsidRPr="002515E0">
        <w:rPr>
          <w:rFonts w:ascii="Times New Roman" w:hAnsi="Times New Roman" w:cs="Times New Roman"/>
          <w:sz w:val="24"/>
          <w:szCs w:val="24"/>
        </w:rPr>
        <w:t xml:space="preserve"> к Положению о назначении и выплате пенсии за выслугу лет гражданам, замещавшим муниципальные должности на постоянной основе и должности муниципальной службы в органах местного самоуправления городского округа Верхняя Пышма</w:t>
      </w:r>
    </w:p>
    <w:p w:rsidR="00F625C8" w:rsidRDefault="00F625C8" w:rsidP="00F625C8">
      <w:pPr>
        <w:pStyle w:val="ConsPlusNormal"/>
        <w:rPr>
          <w:rFonts w:ascii="Times New Roman" w:hAnsi="Times New Roman" w:cs="Times New Roman"/>
          <w:sz w:val="24"/>
          <w:szCs w:val="24"/>
        </w:rPr>
      </w:pPr>
    </w:p>
    <w:p w:rsidR="00F625C8" w:rsidRPr="00F625C8" w:rsidRDefault="00F625C8" w:rsidP="00F625C8">
      <w:pPr>
        <w:pStyle w:val="ConsPlusNormal"/>
        <w:jc w:val="right"/>
        <w:rPr>
          <w:rFonts w:ascii="Times New Roman" w:hAnsi="Times New Roman" w:cs="Times New Roman"/>
          <w:b/>
          <w:sz w:val="24"/>
          <w:szCs w:val="24"/>
        </w:rPr>
      </w:pPr>
      <w:r w:rsidRPr="00F625C8">
        <w:rPr>
          <w:rFonts w:ascii="Times New Roman" w:hAnsi="Times New Roman" w:cs="Times New Roman"/>
          <w:b/>
          <w:sz w:val="24"/>
          <w:szCs w:val="24"/>
        </w:rPr>
        <w:t>Форма</w:t>
      </w:r>
    </w:p>
    <w:p w:rsidR="00F625C8" w:rsidRPr="002515E0" w:rsidRDefault="00F625C8" w:rsidP="00F625C8">
      <w:pPr>
        <w:pStyle w:val="ConsPlusNormal"/>
        <w:rPr>
          <w:rFonts w:ascii="Times New Roman" w:hAnsi="Times New Roman" w:cs="Times New Roman"/>
          <w:sz w:val="24"/>
          <w:szCs w:val="24"/>
        </w:rPr>
      </w:pPr>
    </w:p>
    <w:p w:rsidR="00243BFB" w:rsidRPr="002515E0" w:rsidRDefault="00243BFB" w:rsidP="00243BFB">
      <w:pPr>
        <w:pStyle w:val="ConsPlusNormal"/>
        <w:rPr>
          <w:rFonts w:ascii="Times New Roman" w:hAnsi="Times New Roman" w:cs="Times New Roman"/>
          <w:sz w:val="24"/>
          <w:szCs w:val="24"/>
        </w:rPr>
      </w:pPr>
    </w:p>
    <w:p w:rsidR="002515E0" w:rsidRPr="002515E0" w:rsidRDefault="002515E0" w:rsidP="00F625C8">
      <w:pPr>
        <w:pStyle w:val="ConsPlusNormal"/>
        <w:jc w:val="center"/>
        <w:rPr>
          <w:rFonts w:ascii="Times New Roman" w:hAnsi="Times New Roman" w:cs="Times New Roman"/>
        </w:rPr>
      </w:pPr>
      <w:r w:rsidRPr="002515E0">
        <w:rPr>
          <w:rFonts w:ascii="Times New Roman" w:hAnsi="Times New Roman" w:cs="Times New Roman"/>
        </w:rPr>
        <w:t>__________________</w:t>
      </w:r>
      <w:r w:rsidR="00F625C8">
        <w:rPr>
          <w:rFonts w:ascii="Times New Roman" w:hAnsi="Times New Roman" w:cs="Times New Roman"/>
        </w:rPr>
        <w:t>______________________</w:t>
      </w:r>
      <w:r w:rsidRPr="002515E0">
        <w:rPr>
          <w:rFonts w:ascii="Times New Roman" w:hAnsi="Times New Roman" w:cs="Times New Roman"/>
        </w:rPr>
        <w:t>______________________</w:t>
      </w:r>
    </w:p>
    <w:p w:rsidR="002515E0" w:rsidRPr="002515E0" w:rsidRDefault="002515E0" w:rsidP="00F625C8">
      <w:pPr>
        <w:pStyle w:val="ConsPlusNonformat"/>
        <w:jc w:val="center"/>
        <w:rPr>
          <w:rFonts w:ascii="Times New Roman" w:hAnsi="Times New Roman" w:cs="Times New Roman"/>
        </w:rPr>
      </w:pPr>
      <w:r w:rsidRPr="002515E0">
        <w:rPr>
          <w:rFonts w:ascii="Times New Roman" w:hAnsi="Times New Roman" w:cs="Times New Roman"/>
        </w:rPr>
        <w:t>(наименование органа</w:t>
      </w:r>
      <w:r w:rsidR="00F625C8">
        <w:rPr>
          <w:rFonts w:ascii="Times New Roman" w:hAnsi="Times New Roman" w:cs="Times New Roman"/>
        </w:rPr>
        <w:t xml:space="preserve"> </w:t>
      </w:r>
      <w:r w:rsidRPr="002515E0">
        <w:rPr>
          <w:rFonts w:ascii="Times New Roman" w:hAnsi="Times New Roman" w:cs="Times New Roman"/>
        </w:rPr>
        <w:t>местного самоуправления</w:t>
      </w:r>
      <w:r w:rsidR="00F625C8" w:rsidRPr="00F625C8">
        <w:rPr>
          <w:rFonts w:ascii="Times New Roman" w:hAnsi="Times New Roman" w:cs="Times New Roman"/>
        </w:rPr>
        <w:t xml:space="preserve"> городского округа Верхняя Пышма</w:t>
      </w:r>
      <w:r w:rsidRPr="002515E0">
        <w:rPr>
          <w:rFonts w:ascii="Times New Roman" w:hAnsi="Times New Roman" w:cs="Times New Roman"/>
        </w:rPr>
        <w:t>)</w:t>
      </w:r>
    </w:p>
    <w:p w:rsidR="00F625C8" w:rsidRDefault="00F625C8" w:rsidP="00F625C8">
      <w:pPr>
        <w:pStyle w:val="ConsPlusNormal"/>
        <w:rPr>
          <w:rFonts w:ascii="Times New Roman" w:hAnsi="Times New Roman" w:cs="Times New Roman"/>
          <w:sz w:val="24"/>
          <w:szCs w:val="24"/>
        </w:rPr>
      </w:pPr>
      <w:bookmarkStart w:id="8" w:name="P184"/>
      <w:bookmarkEnd w:id="8"/>
    </w:p>
    <w:p w:rsidR="00F625C8" w:rsidRDefault="00F625C8" w:rsidP="00F625C8">
      <w:pPr>
        <w:pStyle w:val="ConsPlusNormal"/>
        <w:rPr>
          <w:rFonts w:ascii="Times New Roman" w:hAnsi="Times New Roman" w:cs="Times New Roman"/>
          <w:sz w:val="24"/>
          <w:szCs w:val="24"/>
        </w:rPr>
      </w:pPr>
    </w:p>
    <w:p w:rsidR="00F625C8" w:rsidRDefault="002515E0" w:rsidP="00F625C8">
      <w:pPr>
        <w:pStyle w:val="ConsPlusNonformat"/>
        <w:jc w:val="center"/>
        <w:rPr>
          <w:rFonts w:ascii="Times New Roman" w:hAnsi="Times New Roman" w:cs="Times New Roman"/>
          <w:b/>
          <w:sz w:val="24"/>
          <w:szCs w:val="24"/>
        </w:rPr>
      </w:pPr>
      <w:r w:rsidRPr="00F625C8">
        <w:rPr>
          <w:rFonts w:ascii="Times New Roman" w:hAnsi="Times New Roman" w:cs="Times New Roman"/>
          <w:b/>
          <w:sz w:val="24"/>
          <w:szCs w:val="24"/>
        </w:rPr>
        <w:t>СПРАВКА</w:t>
      </w:r>
    </w:p>
    <w:p w:rsidR="002515E0" w:rsidRPr="00F625C8" w:rsidRDefault="002515E0" w:rsidP="00F625C8">
      <w:pPr>
        <w:pStyle w:val="ConsPlusNonformat"/>
        <w:jc w:val="center"/>
        <w:rPr>
          <w:rFonts w:ascii="Times New Roman" w:hAnsi="Times New Roman" w:cs="Times New Roman"/>
          <w:b/>
          <w:sz w:val="24"/>
          <w:szCs w:val="24"/>
        </w:rPr>
      </w:pPr>
      <w:r w:rsidRPr="00F625C8">
        <w:rPr>
          <w:rFonts w:ascii="Times New Roman" w:hAnsi="Times New Roman" w:cs="Times New Roman"/>
          <w:b/>
          <w:sz w:val="24"/>
          <w:szCs w:val="24"/>
        </w:rPr>
        <w:t>О ЗАРАБОТНОЙ ПЛАТЕ</w:t>
      </w:r>
    </w:p>
    <w:p w:rsidR="002515E0" w:rsidRDefault="002515E0" w:rsidP="002515E0">
      <w:pPr>
        <w:pStyle w:val="ConsPlusNonformat"/>
        <w:jc w:val="both"/>
        <w:rPr>
          <w:rFonts w:ascii="Times New Roman" w:hAnsi="Times New Roman" w:cs="Times New Roman"/>
          <w:sz w:val="24"/>
          <w:szCs w:val="24"/>
        </w:rPr>
      </w:pPr>
    </w:p>
    <w:p w:rsidR="00F625C8" w:rsidRPr="00F625C8" w:rsidRDefault="00F625C8" w:rsidP="002515E0">
      <w:pPr>
        <w:pStyle w:val="ConsPlusNonformat"/>
        <w:jc w:val="both"/>
        <w:rPr>
          <w:rFonts w:ascii="Times New Roman" w:hAnsi="Times New Roman" w:cs="Times New Roman"/>
          <w:sz w:val="24"/>
          <w:szCs w:val="24"/>
        </w:rPr>
      </w:pPr>
    </w:p>
    <w:p w:rsidR="002515E0" w:rsidRPr="00F625C8" w:rsidRDefault="002515E0" w:rsidP="00F625C8">
      <w:pPr>
        <w:pStyle w:val="ConsPlusNonformat"/>
        <w:ind w:firstLine="709"/>
        <w:jc w:val="both"/>
        <w:rPr>
          <w:rFonts w:ascii="Times New Roman" w:hAnsi="Times New Roman" w:cs="Times New Roman"/>
          <w:sz w:val="24"/>
          <w:szCs w:val="24"/>
        </w:rPr>
      </w:pPr>
      <w:r w:rsidRPr="00F625C8">
        <w:rPr>
          <w:rFonts w:ascii="Times New Roman" w:hAnsi="Times New Roman" w:cs="Times New Roman"/>
          <w:sz w:val="24"/>
          <w:szCs w:val="24"/>
        </w:rPr>
        <w:t>Выдана _____</w:t>
      </w:r>
      <w:r w:rsidR="00F625C8">
        <w:rPr>
          <w:rFonts w:ascii="Times New Roman" w:hAnsi="Times New Roman" w:cs="Times New Roman"/>
          <w:sz w:val="24"/>
          <w:szCs w:val="24"/>
        </w:rPr>
        <w:t>____________________________________</w:t>
      </w:r>
      <w:r w:rsidRPr="00F625C8">
        <w:rPr>
          <w:rFonts w:ascii="Times New Roman" w:hAnsi="Times New Roman" w:cs="Times New Roman"/>
          <w:sz w:val="24"/>
          <w:szCs w:val="24"/>
        </w:rPr>
        <w:t>____________________________,</w:t>
      </w:r>
    </w:p>
    <w:p w:rsidR="002515E0" w:rsidRPr="00F625C8" w:rsidRDefault="002515E0" w:rsidP="002515E0">
      <w:pPr>
        <w:pStyle w:val="ConsPlusNonformat"/>
        <w:jc w:val="both"/>
        <w:rPr>
          <w:rFonts w:ascii="Times New Roman" w:hAnsi="Times New Roman" w:cs="Times New Roman"/>
          <w:sz w:val="24"/>
          <w:szCs w:val="24"/>
        </w:rPr>
      </w:pPr>
    </w:p>
    <w:p w:rsidR="002515E0" w:rsidRPr="00F625C8" w:rsidRDefault="002515E0" w:rsidP="002515E0">
      <w:pPr>
        <w:pStyle w:val="ConsPlusNonformat"/>
        <w:jc w:val="both"/>
        <w:rPr>
          <w:rFonts w:ascii="Times New Roman" w:hAnsi="Times New Roman" w:cs="Times New Roman"/>
          <w:sz w:val="24"/>
          <w:szCs w:val="24"/>
        </w:rPr>
      </w:pPr>
      <w:r w:rsidRPr="00F625C8">
        <w:rPr>
          <w:rFonts w:ascii="Times New Roman" w:hAnsi="Times New Roman" w:cs="Times New Roman"/>
          <w:sz w:val="24"/>
          <w:szCs w:val="24"/>
        </w:rPr>
        <w:t>замещавшем</w:t>
      </w:r>
      <w:proofErr w:type="gramStart"/>
      <w:r w:rsidRPr="00F625C8">
        <w:rPr>
          <w:rFonts w:ascii="Times New Roman" w:hAnsi="Times New Roman" w:cs="Times New Roman"/>
          <w:sz w:val="24"/>
          <w:szCs w:val="24"/>
        </w:rPr>
        <w:t>у(</w:t>
      </w:r>
      <w:proofErr w:type="gramEnd"/>
      <w:r w:rsidRPr="00F625C8">
        <w:rPr>
          <w:rFonts w:ascii="Times New Roman" w:hAnsi="Times New Roman" w:cs="Times New Roman"/>
          <w:sz w:val="24"/>
          <w:szCs w:val="24"/>
        </w:rPr>
        <w:t xml:space="preserve">ей) </w:t>
      </w:r>
      <w:r w:rsidR="00F625C8" w:rsidRPr="00F625C8">
        <w:rPr>
          <w:rFonts w:ascii="Times New Roman" w:hAnsi="Times New Roman" w:cs="Times New Roman"/>
          <w:sz w:val="24"/>
          <w:szCs w:val="24"/>
        </w:rPr>
        <w:t>муниципальн</w:t>
      </w:r>
      <w:r w:rsidR="00F625C8">
        <w:rPr>
          <w:rFonts w:ascii="Times New Roman" w:hAnsi="Times New Roman" w:cs="Times New Roman"/>
          <w:sz w:val="24"/>
          <w:szCs w:val="24"/>
        </w:rPr>
        <w:t>ую</w:t>
      </w:r>
      <w:r w:rsidR="00F625C8" w:rsidRPr="00F625C8">
        <w:rPr>
          <w:rFonts w:ascii="Times New Roman" w:hAnsi="Times New Roman" w:cs="Times New Roman"/>
          <w:sz w:val="24"/>
          <w:szCs w:val="24"/>
        </w:rPr>
        <w:t xml:space="preserve"> должность</w:t>
      </w:r>
      <w:r w:rsidR="00F625C8">
        <w:rPr>
          <w:rFonts w:ascii="Times New Roman" w:hAnsi="Times New Roman" w:cs="Times New Roman"/>
          <w:sz w:val="24"/>
          <w:szCs w:val="24"/>
        </w:rPr>
        <w:t xml:space="preserve"> на постоянной основе/</w:t>
      </w:r>
      <w:r w:rsidRPr="00F625C8">
        <w:rPr>
          <w:rFonts w:ascii="Times New Roman" w:hAnsi="Times New Roman" w:cs="Times New Roman"/>
          <w:sz w:val="24"/>
          <w:szCs w:val="24"/>
        </w:rPr>
        <w:t>должность муниципальной службы</w:t>
      </w:r>
      <w:r w:rsidR="00F625C8">
        <w:rPr>
          <w:rFonts w:ascii="Times New Roman" w:hAnsi="Times New Roman" w:cs="Times New Roman"/>
          <w:sz w:val="24"/>
          <w:szCs w:val="24"/>
        </w:rPr>
        <w:t xml:space="preserve"> </w:t>
      </w:r>
      <w:r w:rsidR="00F625C8" w:rsidRPr="00275EF7">
        <w:rPr>
          <w:rFonts w:ascii="Times New Roman" w:hAnsi="Times New Roman" w:cs="Times New Roman"/>
          <w:sz w:val="24"/>
          <w:szCs w:val="24"/>
        </w:rPr>
        <w:t>(ненужное вычеркнуть)</w:t>
      </w:r>
      <w:r w:rsidRPr="00F625C8">
        <w:rPr>
          <w:rFonts w:ascii="Times New Roman" w:hAnsi="Times New Roman" w:cs="Times New Roman"/>
          <w:sz w:val="24"/>
          <w:szCs w:val="24"/>
        </w:rPr>
        <w:t xml:space="preserve"> _____________</w:t>
      </w:r>
      <w:r w:rsidR="00F625C8">
        <w:rPr>
          <w:rFonts w:ascii="Times New Roman" w:hAnsi="Times New Roman" w:cs="Times New Roman"/>
          <w:sz w:val="24"/>
          <w:szCs w:val="24"/>
        </w:rPr>
        <w:t>__________________________</w:t>
      </w:r>
      <w:r w:rsidRPr="00F625C8">
        <w:rPr>
          <w:rFonts w:ascii="Times New Roman" w:hAnsi="Times New Roman" w:cs="Times New Roman"/>
          <w:sz w:val="24"/>
          <w:szCs w:val="24"/>
        </w:rPr>
        <w:t>_______________</w:t>
      </w:r>
    </w:p>
    <w:p w:rsidR="00F625C8" w:rsidRPr="00F625C8" w:rsidRDefault="00F625C8" w:rsidP="00F625C8">
      <w:pPr>
        <w:pStyle w:val="ConsPlusNonformat"/>
        <w:ind w:left="3402"/>
        <w:jc w:val="center"/>
        <w:rPr>
          <w:rFonts w:ascii="Times New Roman" w:hAnsi="Times New Roman" w:cs="Times New Roman"/>
        </w:rPr>
      </w:pPr>
      <w:r w:rsidRPr="00F625C8">
        <w:rPr>
          <w:rFonts w:ascii="Times New Roman" w:hAnsi="Times New Roman" w:cs="Times New Roman"/>
        </w:rPr>
        <w:t>(наименование должности)</w:t>
      </w:r>
    </w:p>
    <w:p w:rsidR="002515E0" w:rsidRPr="00F625C8" w:rsidRDefault="002515E0" w:rsidP="002515E0">
      <w:pPr>
        <w:pStyle w:val="ConsPlusNonformat"/>
        <w:jc w:val="both"/>
        <w:rPr>
          <w:rFonts w:ascii="Times New Roman" w:hAnsi="Times New Roman" w:cs="Times New Roman"/>
          <w:sz w:val="24"/>
          <w:szCs w:val="24"/>
        </w:rPr>
      </w:pPr>
      <w:r w:rsidRPr="00F625C8">
        <w:rPr>
          <w:rFonts w:ascii="Times New Roman" w:hAnsi="Times New Roman" w:cs="Times New Roman"/>
          <w:sz w:val="24"/>
          <w:szCs w:val="24"/>
        </w:rPr>
        <w:t>в ______</w:t>
      </w:r>
      <w:r w:rsidR="00F625C8">
        <w:rPr>
          <w:rFonts w:ascii="Times New Roman" w:hAnsi="Times New Roman" w:cs="Times New Roman"/>
          <w:sz w:val="24"/>
          <w:szCs w:val="24"/>
        </w:rPr>
        <w:t>_________________________</w:t>
      </w:r>
      <w:r w:rsidRPr="00F625C8">
        <w:rPr>
          <w:rFonts w:ascii="Times New Roman" w:hAnsi="Times New Roman" w:cs="Times New Roman"/>
          <w:sz w:val="24"/>
          <w:szCs w:val="24"/>
        </w:rPr>
        <w:t>__________________________________________________</w:t>
      </w:r>
    </w:p>
    <w:p w:rsidR="002515E0" w:rsidRPr="00F625C8" w:rsidRDefault="002515E0" w:rsidP="00F625C8">
      <w:pPr>
        <w:pStyle w:val="ConsPlusNonformat"/>
        <w:jc w:val="center"/>
        <w:rPr>
          <w:rFonts w:ascii="Times New Roman" w:hAnsi="Times New Roman" w:cs="Times New Roman"/>
          <w:sz w:val="24"/>
          <w:szCs w:val="24"/>
        </w:rPr>
      </w:pPr>
      <w:r w:rsidRPr="00F625C8">
        <w:rPr>
          <w:rFonts w:ascii="Times New Roman" w:hAnsi="Times New Roman" w:cs="Times New Roman"/>
          <w:sz w:val="24"/>
          <w:szCs w:val="24"/>
        </w:rPr>
        <w:t>(</w:t>
      </w:r>
      <w:r w:rsidR="00F625C8" w:rsidRPr="002515E0">
        <w:rPr>
          <w:rFonts w:ascii="Times New Roman" w:hAnsi="Times New Roman" w:cs="Times New Roman"/>
        </w:rPr>
        <w:t>наименование органа</w:t>
      </w:r>
      <w:r w:rsidR="00F625C8">
        <w:rPr>
          <w:rFonts w:ascii="Times New Roman" w:hAnsi="Times New Roman" w:cs="Times New Roman"/>
        </w:rPr>
        <w:t xml:space="preserve"> </w:t>
      </w:r>
      <w:r w:rsidR="00F625C8" w:rsidRPr="002515E0">
        <w:rPr>
          <w:rFonts w:ascii="Times New Roman" w:hAnsi="Times New Roman" w:cs="Times New Roman"/>
        </w:rPr>
        <w:t>местного самоуправления</w:t>
      </w:r>
      <w:r w:rsidR="00F625C8" w:rsidRPr="00F625C8">
        <w:rPr>
          <w:rFonts w:ascii="Times New Roman" w:hAnsi="Times New Roman" w:cs="Times New Roman"/>
        </w:rPr>
        <w:t xml:space="preserve"> городского округа Верхняя Пышма</w:t>
      </w:r>
      <w:r w:rsidRPr="00F625C8">
        <w:rPr>
          <w:rFonts w:ascii="Times New Roman" w:hAnsi="Times New Roman" w:cs="Times New Roman"/>
          <w:sz w:val="24"/>
          <w:szCs w:val="24"/>
        </w:rPr>
        <w:t>)</w:t>
      </w:r>
    </w:p>
    <w:p w:rsidR="002515E0" w:rsidRPr="00F625C8" w:rsidRDefault="002515E0" w:rsidP="002515E0">
      <w:pPr>
        <w:pStyle w:val="ConsPlusNonformat"/>
        <w:jc w:val="both"/>
        <w:rPr>
          <w:rFonts w:ascii="Times New Roman" w:hAnsi="Times New Roman" w:cs="Times New Roman"/>
          <w:sz w:val="24"/>
          <w:szCs w:val="24"/>
        </w:rPr>
      </w:pPr>
      <w:r w:rsidRPr="00F625C8">
        <w:rPr>
          <w:rFonts w:ascii="Times New Roman" w:hAnsi="Times New Roman" w:cs="Times New Roman"/>
          <w:sz w:val="24"/>
          <w:szCs w:val="24"/>
        </w:rPr>
        <w:t>в том, что его (ее) ежемесячный должностной оклад по указанной должности</w:t>
      </w:r>
      <w:r w:rsidR="00F625C8">
        <w:rPr>
          <w:rFonts w:ascii="Times New Roman" w:hAnsi="Times New Roman" w:cs="Times New Roman"/>
          <w:sz w:val="24"/>
          <w:szCs w:val="24"/>
        </w:rPr>
        <w:t xml:space="preserve"> </w:t>
      </w:r>
      <w:r w:rsidRPr="00F625C8">
        <w:rPr>
          <w:rFonts w:ascii="Times New Roman" w:hAnsi="Times New Roman" w:cs="Times New Roman"/>
          <w:sz w:val="24"/>
          <w:szCs w:val="24"/>
        </w:rPr>
        <w:t>составляет ________ рублей, с учетом районного коэффициента _______ рублей.</w:t>
      </w:r>
    </w:p>
    <w:p w:rsidR="002515E0" w:rsidRPr="00F625C8" w:rsidRDefault="002515E0" w:rsidP="002515E0">
      <w:pPr>
        <w:pStyle w:val="ConsPlusNonformat"/>
        <w:jc w:val="both"/>
        <w:rPr>
          <w:rFonts w:ascii="Times New Roman" w:hAnsi="Times New Roman" w:cs="Times New Roman"/>
          <w:sz w:val="24"/>
          <w:szCs w:val="24"/>
        </w:rPr>
      </w:pPr>
    </w:p>
    <w:p w:rsidR="00F625C8" w:rsidRDefault="00F625C8" w:rsidP="002515E0">
      <w:pPr>
        <w:pStyle w:val="ConsPlusNonformat"/>
        <w:jc w:val="both"/>
        <w:rPr>
          <w:rFonts w:ascii="Times New Roman" w:hAnsi="Times New Roman" w:cs="Times New Roman"/>
          <w:sz w:val="24"/>
          <w:szCs w:val="24"/>
        </w:rPr>
      </w:pPr>
    </w:p>
    <w:p w:rsidR="00F625C8" w:rsidRPr="00275EF7" w:rsidRDefault="00F625C8" w:rsidP="00F625C8">
      <w:pPr>
        <w:pStyle w:val="ConsPlusNonformat"/>
        <w:jc w:val="both"/>
        <w:rPr>
          <w:rFonts w:ascii="Times New Roman" w:hAnsi="Times New Roman" w:cs="Times New Roman"/>
          <w:sz w:val="24"/>
          <w:szCs w:val="24"/>
        </w:rPr>
      </w:pPr>
    </w:p>
    <w:p w:rsidR="00F625C8" w:rsidRPr="00275EF7" w:rsidRDefault="00F625C8" w:rsidP="00F625C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275EF7">
        <w:rPr>
          <w:rFonts w:ascii="Times New Roman" w:hAnsi="Times New Roman" w:cs="Times New Roman"/>
          <w:sz w:val="24"/>
          <w:szCs w:val="24"/>
        </w:rPr>
        <w:t>_</w:t>
      </w:r>
      <w:r>
        <w:rPr>
          <w:rFonts w:ascii="Times New Roman" w:hAnsi="Times New Roman" w:cs="Times New Roman"/>
          <w:sz w:val="24"/>
          <w:szCs w:val="24"/>
        </w:rPr>
        <w:t>_</w:t>
      </w:r>
      <w:r w:rsidRPr="00275EF7">
        <w:rPr>
          <w:rFonts w:ascii="Times New Roman" w:hAnsi="Times New Roman" w:cs="Times New Roman"/>
          <w:sz w:val="24"/>
          <w:szCs w:val="24"/>
        </w:rPr>
        <w:t>_</w:t>
      </w:r>
      <w:r>
        <w:rPr>
          <w:rFonts w:ascii="Times New Roman" w:hAnsi="Times New Roman" w:cs="Times New Roman"/>
          <w:sz w:val="24"/>
          <w:szCs w:val="24"/>
        </w:rPr>
        <w:t>»</w:t>
      </w:r>
      <w:r w:rsidRPr="00275EF7">
        <w:rPr>
          <w:rFonts w:ascii="Times New Roman" w:hAnsi="Times New Roman" w:cs="Times New Roman"/>
          <w:sz w:val="24"/>
          <w:szCs w:val="24"/>
        </w:rPr>
        <w:t xml:space="preserve"> ____________ 20__ года</w:t>
      </w:r>
      <w:r>
        <w:rPr>
          <w:rFonts w:ascii="Times New Roman" w:hAnsi="Times New Roman" w:cs="Times New Roman"/>
          <w:sz w:val="24"/>
          <w:szCs w:val="24"/>
        </w:rPr>
        <w:tab/>
        <w:t>____________________</w:t>
      </w:r>
      <w:r w:rsidRPr="00275EF7">
        <w:rPr>
          <w:rFonts w:ascii="Times New Roman" w:hAnsi="Times New Roman" w:cs="Times New Roman"/>
          <w:sz w:val="24"/>
          <w:szCs w:val="24"/>
        </w:rPr>
        <w:t>___________________________</w:t>
      </w:r>
    </w:p>
    <w:p w:rsidR="00F625C8" w:rsidRPr="00F625C8" w:rsidRDefault="00F625C8" w:rsidP="00F625C8">
      <w:pPr>
        <w:pStyle w:val="ConsPlusNonformat"/>
        <w:ind w:left="4253"/>
        <w:jc w:val="center"/>
        <w:rPr>
          <w:rFonts w:ascii="Times New Roman" w:hAnsi="Times New Roman" w:cs="Times New Roman"/>
        </w:rPr>
      </w:pPr>
      <w:r w:rsidRPr="00F625C8">
        <w:rPr>
          <w:rFonts w:ascii="Times New Roman" w:hAnsi="Times New Roman" w:cs="Times New Roman"/>
        </w:rPr>
        <w:t xml:space="preserve">(подпись руководителя </w:t>
      </w:r>
      <w:r w:rsidRPr="002515E0">
        <w:rPr>
          <w:rFonts w:ascii="Times New Roman" w:hAnsi="Times New Roman" w:cs="Times New Roman"/>
        </w:rPr>
        <w:t>органа</w:t>
      </w:r>
      <w:r>
        <w:rPr>
          <w:rFonts w:ascii="Times New Roman" w:hAnsi="Times New Roman" w:cs="Times New Roman"/>
        </w:rPr>
        <w:t xml:space="preserve"> </w:t>
      </w:r>
      <w:r w:rsidRPr="002515E0">
        <w:rPr>
          <w:rFonts w:ascii="Times New Roman" w:hAnsi="Times New Roman" w:cs="Times New Roman"/>
        </w:rPr>
        <w:t>местного самоуправления</w:t>
      </w:r>
      <w:r w:rsidRPr="00F625C8">
        <w:rPr>
          <w:rFonts w:ascii="Times New Roman" w:hAnsi="Times New Roman" w:cs="Times New Roman"/>
        </w:rPr>
        <w:t xml:space="preserve"> городского округа Верхняя Пышма)</w:t>
      </w:r>
    </w:p>
    <w:p w:rsidR="00F625C8" w:rsidRPr="00275EF7" w:rsidRDefault="00F625C8" w:rsidP="00F625C8">
      <w:pPr>
        <w:pStyle w:val="ConsPlusNonformat"/>
        <w:ind w:left="1560"/>
        <w:jc w:val="both"/>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r w:rsidRPr="00275EF7">
        <w:rPr>
          <w:rFonts w:ascii="Times New Roman" w:hAnsi="Times New Roman" w:cs="Times New Roman"/>
          <w:sz w:val="24"/>
          <w:szCs w:val="24"/>
        </w:rPr>
        <w:t>___________________________</w:t>
      </w:r>
    </w:p>
    <w:p w:rsidR="00F625C8" w:rsidRPr="00F625C8" w:rsidRDefault="00F625C8" w:rsidP="00F625C8">
      <w:pPr>
        <w:pStyle w:val="ConsPlusNonformat"/>
        <w:ind w:left="4253"/>
        <w:jc w:val="center"/>
        <w:rPr>
          <w:rFonts w:ascii="Times New Roman" w:hAnsi="Times New Roman" w:cs="Times New Roman"/>
        </w:rPr>
      </w:pPr>
      <w:r w:rsidRPr="00F625C8">
        <w:rPr>
          <w:rFonts w:ascii="Times New Roman" w:hAnsi="Times New Roman" w:cs="Times New Roman"/>
        </w:rPr>
        <w:t>(подпись главного бухгалтера</w:t>
      </w:r>
      <w:r w:rsidRPr="002515E0">
        <w:rPr>
          <w:rFonts w:ascii="Times New Roman" w:hAnsi="Times New Roman" w:cs="Times New Roman"/>
        </w:rPr>
        <w:t xml:space="preserve"> органа</w:t>
      </w:r>
      <w:r>
        <w:rPr>
          <w:rFonts w:ascii="Times New Roman" w:hAnsi="Times New Roman" w:cs="Times New Roman"/>
        </w:rPr>
        <w:t xml:space="preserve"> </w:t>
      </w:r>
      <w:r w:rsidRPr="002515E0">
        <w:rPr>
          <w:rFonts w:ascii="Times New Roman" w:hAnsi="Times New Roman" w:cs="Times New Roman"/>
        </w:rPr>
        <w:t>местного самоуправления</w:t>
      </w:r>
      <w:r w:rsidRPr="00F625C8">
        <w:rPr>
          <w:rFonts w:ascii="Times New Roman" w:hAnsi="Times New Roman" w:cs="Times New Roman"/>
        </w:rPr>
        <w:t xml:space="preserve"> городского округа Верхняя Пышма)</w:t>
      </w:r>
    </w:p>
    <w:p w:rsidR="00F625C8" w:rsidRPr="002515E0" w:rsidRDefault="00F625C8" w:rsidP="00F625C8">
      <w:pPr>
        <w:pStyle w:val="ConsPlusNormal"/>
        <w:ind w:left="4820"/>
        <w:rPr>
          <w:rFonts w:ascii="Times New Roman" w:hAnsi="Times New Roman" w:cs="Times New Roman"/>
          <w:sz w:val="24"/>
          <w:szCs w:val="24"/>
        </w:rPr>
      </w:pPr>
      <w:r>
        <w:rPr>
          <w:rFonts w:ascii="Times New Roman" w:hAnsi="Times New Roman" w:cs="Times New Roman"/>
          <w:sz w:val="24"/>
          <w:szCs w:val="24"/>
        </w:rPr>
        <w:br w:type="page"/>
      </w:r>
      <w:bookmarkStart w:id="9" w:name="P208"/>
      <w:bookmarkEnd w:id="9"/>
      <w:r w:rsidRPr="002515E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2515E0">
        <w:rPr>
          <w:rFonts w:ascii="Times New Roman" w:hAnsi="Times New Roman" w:cs="Times New Roman"/>
          <w:sz w:val="24"/>
          <w:szCs w:val="24"/>
        </w:rPr>
        <w:t xml:space="preserve"> к Положению о назначении и выплате пенсии за выслугу лет гражданам, замещавшим муниципальные должности на постоянной основе и должности муниципальной службы в органах местного самоуправления городского округа Верхняя Пышма</w:t>
      </w:r>
    </w:p>
    <w:p w:rsidR="00F625C8" w:rsidRDefault="00F625C8" w:rsidP="00F625C8">
      <w:pPr>
        <w:pStyle w:val="ConsPlusNormal"/>
        <w:rPr>
          <w:rFonts w:ascii="Times New Roman" w:hAnsi="Times New Roman" w:cs="Times New Roman"/>
          <w:sz w:val="24"/>
          <w:szCs w:val="24"/>
        </w:rPr>
      </w:pPr>
    </w:p>
    <w:p w:rsidR="00F625C8" w:rsidRPr="00F625C8" w:rsidRDefault="00F625C8" w:rsidP="00F625C8">
      <w:pPr>
        <w:pStyle w:val="ConsPlusNormal"/>
        <w:jc w:val="right"/>
        <w:rPr>
          <w:rFonts w:ascii="Times New Roman" w:hAnsi="Times New Roman" w:cs="Times New Roman"/>
          <w:b/>
          <w:sz w:val="24"/>
          <w:szCs w:val="24"/>
        </w:rPr>
      </w:pPr>
      <w:r w:rsidRPr="00F625C8">
        <w:rPr>
          <w:rFonts w:ascii="Times New Roman" w:hAnsi="Times New Roman" w:cs="Times New Roman"/>
          <w:b/>
          <w:sz w:val="24"/>
          <w:szCs w:val="24"/>
        </w:rPr>
        <w:t>Форма</w:t>
      </w:r>
    </w:p>
    <w:p w:rsidR="00F625C8" w:rsidRPr="002515E0" w:rsidRDefault="00F625C8" w:rsidP="00F625C8">
      <w:pPr>
        <w:pStyle w:val="ConsPlusNormal"/>
        <w:rPr>
          <w:rFonts w:ascii="Times New Roman" w:hAnsi="Times New Roman" w:cs="Times New Roman"/>
          <w:sz w:val="24"/>
          <w:szCs w:val="24"/>
        </w:rPr>
      </w:pPr>
    </w:p>
    <w:p w:rsidR="00F625C8" w:rsidRPr="002515E0" w:rsidRDefault="00F625C8" w:rsidP="00F625C8">
      <w:pPr>
        <w:pStyle w:val="ConsPlusNormal"/>
        <w:rPr>
          <w:rFonts w:ascii="Times New Roman" w:hAnsi="Times New Roman" w:cs="Times New Roman"/>
          <w:sz w:val="24"/>
          <w:szCs w:val="24"/>
        </w:rPr>
      </w:pPr>
    </w:p>
    <w:p w:rsidR="00F625C8" w:rsidRPr="002515E0" w:rsidRDefault="00F625C8" w:rsidP="00F625C8">
      <w:pPr>
        <w:pStyle w:val="ConsPlusNormal"/>
        <w:jc w:val="center"/>
        <w:rPr>
          <w:rFonts w:ascii="Times New Roman" w:hAnsi="Times New Roman" w:cs="Times New Roman"/>
        </w:rPr>
      </w:pPr>
      <w:r w:rsidRPr="002515E0">
        <w:rPr>
          <w:rFonts w:ascii="Times New Roman" w:hAnsi="Times New Roman" w:cs="Times New Roman"/>
        </w:rPr>
        <w:t>__________________</w:t>
      </w:r>
      <w:r>
        <w:rPr>
          <w:rFonts w:ascii="Times New Roman" w:hAnsi="Times New Roman" w:cs="Times New Roman"/>
        </w:rPr>
        <w:t>______________________</w:t>
      </w:r>
      <w:r w:rsidRPr="002515E0">
        <w:rPr>
          <w:rFonts w:ascii="Times New Roman" w:hAnsi="Times New Roman" w:cs="Times New Roman"/>
        </w:rPr>
        <w:t>______________________</w:t>
      </w:r>
    </w:p>
    <w:p w:rsidR="00F625C8" w:rsidRPr="002515E0" w:rsidRDefault="00F625C8" w:rsidP="00F625C8">
      <w:pPr>
        <w:pStyle w:val="ConsPlusNonformat"/>
        <w:jc w:val="center"/>
        <w:rPr>
          <w:rFonts w:ascii="Times New Roman" w:hAnsi="Times New Roman" w:cs="Times New Roman"/>
        </w:rPr>
      </w:pPr>
      <w:r w:rsidRPr="002515E0">
        <w:rPr>
          <w:rFonts w:ascii="Times New Roman" w:hAnsi="Times New Roman" w:cs="Times New Roman"/>
        </w:rPr>
        <w:t>(наименование органа</w:t>
      </w:r>
      <w:r>
        <w:rPr>
          <w:rFonts w:ascii="Times New Roman" w:hAnsi="Times New Roman" w:cs="Times New Roman"/>
        </w:rPr>
        <w:t xml:space="preserve"> </w:t>
      </w:r>
      <w:r w:rsidRPr="002515E0">
        <w:rPr>
          <w:rFonts w:ascii="Times New Roman" w:hAnsi="Times New Roman" w:cs="Times New Roman"/>
        </w:rPr>
        <w:t>местного самоуправления</w:t>
      </w:r>
      <w:r w:rsidRPr="00F625C8">
        <w:rPr>
          <w:rFonts w:ascii="Times New Roman" w:hAnsi="Times New Roman" w:cs="Times New Roman"/>
        </w:rPr>
        <w:t xml:space="preserve"> городского округа Верхняя Пышма</w:t>
      </w:r>
      <w:r w:rsidRPr="002515E0">
        <w:rPr>
          <w:rFonts w:ascii="Times New Roman" w:hAnsi="Times New Roman" w:cs="Times New Roman"/>
        </w:rPr>
        <w:t>)</w:t>
      </w:r>
    </w:p>
    <w:p w:rsidR="00F625C8" w:rsidRDefault="00F625C8" w:rsidP="00F625C8">
      <w:pPr>
        <w:pStyle w:val="ConsPlusNormal"/>
        <w:rPr>
          <w:rFonts w:ascii="Times New Roman" w:hAnsi="Times New Roman" w:cs="Times New Roman"/>
          <w:sz w:val="24"/>
          <w:szCs w:val="24"/>
        </w:rPr>
      </w:pPr>
    </w:p>
    <w:p w:rsidR="00F625C8" w:rsidRDefault="00F625C8" w:rsidP="00F625C8">
      <w:pPr>
        <w:pStyle w:val="ConsPlusNormal"/>
        <w:rPr>
          <w:rFonts w:ascii="Times New Roman" w:hAnsi="Times New Roman" w:cs="Times New Roman"/>
          <w:sz w:val="24"/>
          <w:szCs w:val="24"/>
        </w:rPr>
      </w:pPr>
    </w:p>
    <w:p w:rsidR="00F625C8" w:rsidRDefault="00F625C8" w:rsidP="00F625C8">
      <w:pPr>
        <w:pStyle w:val="ConsPlusNonformat"/>
        <w:jc w:val="center"/>
        <w:rPr>
          <w:rFonts w:ascii="Times New Roman" w:hAnsi="Times New Roman" w:cs="Times New Roman"/>
          <w:b/>
          <w:sz w:val="24"/>
          <w:szCs w:val="24"/>
        </w:rPr>
      </w:pPr>
      <w:r w:rsidRPr="00F625C8">
        <w:rPr>
          <w:rFonts w:ascii="Times New Roman" w:hAnsi="Times New Roman" w:cs="Times New Roman"/>
          <w:b/>
          <w:sz w:val="24"/>
          <w:szCs w:val="24"/>
        </w:rPr>
        <w:t>СПРАВКА</w:t>
      </w:r>
    </w:p>
    <w:p w:rsidR="00F625C8" w:rsidRPr="00F625C8" w:rsidRDefault="00F625C8" w:rsidP="00F625C8">
      <w:pPr>
        <w:pStyle w:val="ConsPlusNonformat"/>
        <w:jc w:val="center"/>
        <w:rPr>
          <w:rFonts w:ascii="Times New Roman" w:hAnsi="Times New Roman" w:cs="Times New Roman"/>
          <w:b/>
          <w:sz w:val="24"/>
          <w:szCs w:val="24"/>
        </w:rPr>
      </w:pPr>
      <w:r w:rsidRPr="00F625C8">
        <w:rPr>
          <w:rFonts w:ascii="Times New Roman" w:hAnsi="Times New Roman" w:cs="Times New Roman"/>
          <w:b/>
          <w:sz w:val="24"/>
          <w:szCs w:val="24"/>
        </w:rPr>
        <w:t>ОБ ИСЧИСЛЕНИИ СТАЖА МУНИЦИПАЛЬНОЙ СЛУЖБЫ</w:t>
      </w:r>
    </w:p>
    <w:p w:rsidR="00F625C8" w:rsidRDefault="00F625C8" w:rsidP="00F625C8">
      <w:pPr>
        <w:pStyle w:val="ConsPlusNonformat"/>
        <w:jc w:val="both"/>
        <w:rPr>
          <w:rFonts w:ascii="Times New Roman" w:hAnsi="Times New Roman" w:cs="Times New Roman"/>
          <w:sz w:val="24"/>
          <w:szCs w:val="24"/>
        </w:rPr>
      </w:pPr>
    </w:p>
    <w:p w:rsidR="002515E0" w:rsidRPr="002515E0" w:rsidRDefault="002515E0" w:rsidP="002515E0">
      <w:pPr>
        <w:pStyle w:val="ConsPlusNormal"/>
        <w:jc w:val="center"/>
        <w:rPr>
          <w:rFonts w:ascii="Times New Roman" w:hAnsi="Times New Roman" w:cs="Times New Roman"/>
        </w:rPr>
      </w:pPr>
      <w:r w:rsidRPr="002515E0">
        <w:rPr>
          <w:rFonts w:ascii="Times New Roman" w:hAnsi="Times New Roman" w:cs="Times New Roman"/>
        </w:rPr>
        <w:t>________________________________________</w:t>
      </w:r>
    </w:p>
    <w:p w:rsidR="002515E0" w:rsidRPr="00F625C8" w:rsidRDefault="002515E0" w:rsidP="002515E0">
      <w:pPr>
        <w:pStyle w:val="ConsPlusNormal"/>
        <w:jc w:val="center"/>
        <w:rPr>
          <w:rFonts w:ascii="Times New Roman" w:hAnsi="Times New Roman" w:cs="Times New Roman"/>
          <w:sz w:val="20"/>
        </w:rPr>
      </w:pPr>
      <w:r w:rsidRPr="00F625C8">
        <w:rPr>
          <w:rFonts w:ascii="Times New Roman" w:hAnsi="Times New Roman" w:cs="Times New Roman"/>
          <w:sz w:val="20"/>
        </w:rPr>
        <w:t>(фамилия, имя, отчество)</w:t>
      </w:r>
    </w:p>
    <w:p w:rsidR="002515E0" w:rsidRPr="002515E0" w:rsidRDefault="002515E0" w:rsidP="002515E0">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7"/>
        <w:gridCol w:w="1814"/>
        <w:gridCol w:w="906"/>
        <w:gridCol w:w="1196"/>
        <w:gridCol w:w="907"/>
        <w:gridCol w:w="2438"/>
      </w:tblGrid>
      <w:tr w:rsidR="002515E0" w:rsidRPr="002515E0" w:rsidTr="003373B2">
        <w:tc>
          <w:tcPr>
            <w:tcW w:w="1757" w:type="dxa"/>
            <w:vMerge w:val="restart"/>
            <w:vAlign w:val="center"/>
          </w:tcPr>
          <w:p w:rsidR="002515E0" w:rsidRPr="002515E0" w:rsidRDefault="00F625C8" w:rsidP="00DF5DA7">
            <w:pPr>
              <w:pStyle w:val="ConsPlusNormal"/>
              <w:jc w:val="center"/>
              <w:rPr>
                <w:rFonts w:ascii="Times New Roman" w:hAnsi="Times New Roman" w:cs="Times New Roman"/>
              </w:rPr>
            </w:pPr>
            <w:r>
              <w:rPr>
                <w:rFonts w:ascii="Times New Roman" w:hAnsi="Times New Roman" w:cs="Times New Roman"/>
              </w:rPr>
              <w:t>№</w:t>
            </w:r>
            <w:r w:rsidR="002515E0" w:rsidRPr="002515E0">
              <w:rPr>
                <w:rFonts w:ascii="Times New Roman" w:hAnsi="Times New Roman" w:cs="Times New Roman"/>
              </w:rPr>
              <w:t xml:space="preserve"> записи в трудовой книжке</w:t>
            </w:r>
          </w:p>
        </w:tc>
        <w:tc>
          <w:tcPr>
            <w:tcW w:w="1814" w:type="dxa"/>
            <w:vMerge w:val="restart"/>
            <w:vAlign w:val="center"/>
          </w:tcPr>
          <w:p w:rsidR="002515E0" w:rsidRPr="002515E0" w:rsidRDefault="002515E0" w:rsidP="00DF5DA7">
            <w:pPr>
              <w:pStyle w:val="ConsPlusNormal"/>
              <w:jc w:val="center"/>
              <w:rPr>
                <w:rFonts w:ascii="Times New Roman" w:hAnsi="Times New Roman" w:cs="Times New Roman"/>
              </w:rPr>
            </w:pPr>
            <w:r w:rsidRPr="002515E0">
              <w:rPr>
                <w:rFonts w:ascii="Times New Roman" w:hAnsi="Times New Roman" w:cs="Times New Roman"/>
              </w:rPr>
              <w:t>Период работы</w:t>
            </w:r>
          </w:p>
        </w:tc>
        <w:tc>
          <w:tcPr>
            <w:tcW w:w="3009" w:type="dxa"/>
            <w:gridSpan w:val="3"/>
            <w:vAlign w:val="center"/>
          </w:tcPr>
          <w:p w:rsidR="002515E0" w:rsidRPr="002515E0" w:rsidRDefault="002515E0" w:rsidP="00DF5DA7">
            <w:pPr>
              <w:pStyle w:val="ConsPlusNormal"/>
              <w:jc w:val="center"/>
              <w:rPr>
                <w:rFonts w:ascii="Times New Roman" w:hAnsi="Times New Roman" w:cs="Times New Roman"/>
              </w:rPr>
            </w:pPr>
            <w:r w:rsidRPr="002515E0">
              <w:rPr>
                <w:rFonts w:ascii="Times New Roman" w:hAnsi="Times New Roman" w:cs="Times New Roman"/>
              </w:rPr>
              <w:t>Стаж работы</w:t>
            </w:r>
          </w:p>
        </w:tc>
        <w:tc>
          <w:tcPr>
            <w:tcW w:w="2438" w:type="dxa"/>
            <w:vMerge w:val="restart"/>
            <w:vAlign w:val="center"/>
          </w:tcPr>
          <w:p w:rsidR="002515E0" w:rsidRPr="002515E0" w:rsidRDefault="002515E0" w:rsidP="00DF5DA7">
            <w:pPr>
              <w:pStyle w:val="ConsPlusNormal"/>
              <w:jc w:val="center"/>
              <w:rPr>
                <w:rFonts w:ascii="Times New Roman" w:hAnsi="Times New Roman" w:cs="Times New Roman"/>
              </w:rPr>
            </w:pPr>
            <w:r w:rsidRPr="002515E0">
              <w:rPr>
                <w:rFonts w:ascii="Times New Roman" w:hAnsi="Times New Roman" w:cs="Times New Roman"/>
              </w:rPr>
              <w:t>Занимаемая должность</w:t>
            </w:r>
          </w:p>
        </w:tc>
      </w:tr>
      <w:tr w:rsidR="002515E0" w:rsidRPr="002515E0" w:rsidTr="003373B2">
        <w:trPr>
          <w:trHeight w:val="20"/>
        </w:trPr>
        <w:tc>
          <w:tcPr>
            <w:tcW w:w="1757" w:type="dxa"/>
            <w:vMerge/>
          </w:tcPr>
          <w:p w:rsidR="002515E0" w:rsidRPr="002515E0" w:rsidRDefault="002515E0" w:rsidP="00DF5DA7"/>
        </w:tc>
        <w:tc>
          <w:tcPr>
            <w:tcW w:w="1814" w:type="dxa"/>
            <w:vMerge/>
          </w:tcPr>
          <w:p w:rsidR="002515E0" w:rsidRPr="002515E0" w:rsidRDefault="002515E0" w:rsidP="00DF5DA7"/>
        </w:tc>
        <w:tc>
          <w:tcPr>
            <w:tcW w:w="906" w:type="dxa"/>
            <w:vAlign w:val="center"/>
          </w:tcPr>
          <w:p w:rsidR="002515E0" w:rsidRPr="002515E0" w:rsidRDefault="002515E0" w:rsidP="00DF5DA7">
            <w:pPr>
              <w:pStyle w:val="ConsPlusNormal"/>
              <w:jc w:val="center"/>
              <w:rPr>
                <w:rFonts w:ascii="Times New Roman" w:hAnsi="Times New Roman" w:cs="Times New Roman"/>
              </w:rPr>
            </w:pPr>
            <w:r w:rsidRPr="002515E0">
              <w:rPr>
                <w:rFonts w:ascii="Times New Roman" w:hAnsi="Times New Roman" w:cs="Times New Roman"/>
              </w:rPr>
              <w:t>лет</w:t>
            </w:r>
          </w:p>
        </w:tc>
        <w:tc>
          <w:tcPr>
            <w:tcW w:w="1196" w:type="dxa"/>
            <w:vAlign w:val="center"/>
          </w:tcPr>
          <w:p w:rsidR="002515E0" w:rsidRPr="002515E0" w:rsidRDefault="002515E0" w:rsidP="00DF5DA7">
            <w:pPr>
              <w:pStyle w:val="ConsPlusNormal"/>
              <w:jc w:val="center"/>
              <w:rPr>
                <w:rFonts w:ascii="Times New Roman" w:hAnsi="Times New Roman" w:cs="Times New Roman"/>
              </w:rPr>
            </w:pPr>
            <w:r w:rsidRPr="002515E0">
              <w:rPr>
                <w:rFonts w:ascii="Times New Roman" w:hAnsi="Times New Roman" w:cs="Times New Roman"/>
              </w:rPr>
              <w:t>месяцев</w:t>
            </w:r>
          </w:p>
        </w:tc>
        <w:tc>
          <w:tcPr>
            <w:tcW w:w="907" w:type="dxa"/>
            <w:vAlign w:val="center"/>
          </w:tcPr>
          <w:p w:rsidR="002515E0" w:rsidRPr="002515E0" w:rsidRDefault="002515E0" w:rsidP="00DF5DA7">
            <w:pPr>
              <w:pStyle w:val="ConsPlusNormal"/>
              <w:jc w:val="center"/>
              <w:rPr>
                <w:rFonts w:ascii="Times New Roman" w:hAnsi="Times New Roman" w:cs="Times New Roman"/>
              </w:rPr>
            </w:pPr>
            <w:r w:rsidRPr="002515E0">
              <w:rPr>
                <w:rFonts w:ascii="Times New Roman" w:hAnsi="Times New Roman" w:cs="Times New Roman"/>
              </w:rPr>
              <w:t>дней</w:t>
            </w:r>
          </w:p>
        </w:tc>
        <w:tc>
          <w:tcPr>
            <w:tcW w:w="2438" w:type="dxa"/>
            <w:vMerge/>
          </w:tcPr>
          <w:p w:rsidR="002515E0" w:rsidRPr="002515E0" w:rsidRDefault="002515E0" w:rsidP="00DF5DA7"/>
        </w:tc>
      </w:tr>
      <w:tr w:rsidR="002515E0" w:rsidRPr="002515E0" w:rsidTr="003373B2">
        <w:tc>
          <w:tcPr>
            <w:tcW w:w="1757" w:type="dxa"/>
          </w:tcPr>
          <w:p w:rsidR="002515E0" w:rsidRPr="002515E0" w:rsidRDefault="002515E0" w:rsidP="00DF5DA7">
            <w:pPr>
              <w:pStyle w:val="ConsPlusNormal"/>
              <w:rPr>
                <w:rFonts w:ascii="Times New Roman" w:hAnsi="Times New Roman" w:cs="Times New Roman"/>
              </w:rPr>
            </w:pPr>
          </w:p>
        </w:tc>
        <w:tc>
          <w:tcPr>
            <w:tcW w:w="1814" w:type="dxa"/>
          </w:tcPr>
          <w:p w:rsidR="002515E0" w:rsidRPr="002515E0" w:rsidRDefault="002515E0" w:rsidP="00DF5DA7">
            <w:pPr>
              <w:pStyle w:val="ConsPlusNormal"/>
              <w:rPr>
                <w:rFonts w:ascii="Times New Roman" w:hAnsi="Times New Roman" w:cs="Times New Roman"/>
              </w:rPr>
            </w:pPr>
          </w:p>
        </w:tc>
        <w:tc>
          <w:tcPr>
            <w:tcW w:w="906" w:type="dxa"/>
          </w:tcPr>
          <w:p w:rsidR="002515E0" w:rsidRPr="002515E0" w:rsidRDefault="002515E0" w:rsidP="00DF5DA7">
            <w:pPr>
              <w:pStyle w:val="ConsPlusNormal"/>
              <w:rPr>
                <w:rFonts w:ascii="Times New Roman" w:hAnsi="Times New Roman" w:cs="Times New Roman"/>
              </w:rPr>
            </w:pPr>
          </w:p>
        </w:tc>
        <w:tc>
          <w:tcPr>
            <w:tcW w:w="1196" w:type="dxa"/>
          </w:tcPr>
          <w:p w:rsidR="002515E0" w:rsidRPr="002515E0" w:rsidRDefault="002515E0" w:rsidP="00DF5DA7">
            <w:pPr>
              <w:pStyle w:val="ConsPlusNormal"/>
              <w:rPr>
                <w:rFonts w:ascii="Times New Roman" w:hAnsi="Times New Roman" w:cs="Times New Roman"/>
              </w:rPr>
            </w:pPr>
          </w:p>
        </w:tc>
        <w:tc>
          <w:tcPr>
            <w:tcW w:w="907" w:type="dxa"/>
          </w:tcPr>
          <w:p w:rsidR="002515E0" w:rsidRPr="002515E0" w:rsidRDefault="002515E0" w:rsidP="00DF5DA7">
            <w:pPr>
              <w:pStyle w:val="ConsPlusNormal"/>
              <w:rPr>
                <w:rFonts w:ascii="Times New Roman" w:hAnsi="Times New Roman" w:cs="Times New Roman"/>
              </w:rPr>
            </w:pPr>
          </w:p>
        </w:tc>
        <w:tc>
          <w:tcPr>
            <w:tcW w:w="2438" w:type="dxa"/>
          </w:tcPr>
          <w:p w:rsidR="002515E0" w:rsidRPr="002515E0" w:rsidRDefault="002515E0" w:rsidP="00DF5DA7">
            <w:pPr>
              <w:pStyle w:val="ConsPlusNormal"/>
              <w:rPr>
                <w:rFonts w:ascii="Times New Roman" w:hAnsi="Times New Roman" w:cs="Times New Roman"/>
              </w:rPr>
            </w:pPr>
          </w:p>
        </w:tc>
      </w:tr>
      <w:tr w:rsidR="002515E0" w:rsidRPr="002515E0" w:rsidTr="003373B2">
        <w:tc>
          <w:tcPr>
            <w:tcW w:w="1757" w:type="dxa"/>
          </w:tcPr>
          <w:p w:rsidR="002515E0" w:rsidRPr="002515E0" w:rsidRDefault="002515E0" w:rsidP="00DF5DA7">
            <w:pPr>
              <w:pStyle w:val="ConsPlusNormal"/>
              <w:rPr>
                <w:rFonts w:ascii="Times New Roman" w:hAnsi="Times New Roman" w:cs="Times New Roman"/>
              </w:rPr>
            </w:pPr>
          </w:p>
        </w:tc>
        <w:tc>
          <w:tcPr>
            <w:tcW w:w="1814" w:type="dxa"/>
          </w:tcPr>
          <w:p w:rsidR="002515E0" w:rsidRPr="002515E0" w:rsidRDefault="002515E0" w:rsidP="00DF5DA7">
            <w:pPr>
              <w:pStyle w:val="ConsPlusNormal"/>
              <w:rPr>
                <w:rFonts w:ascii="Times New Roman" w:hAnsi="Times New Roman" w:cs="Times New Roman"/>
              </w:rPr>
            </w:pPr>
          </w:p>
        </w:tc>
        <w:tc>
          <w:tcPr>
            <w:tcW w:w="906" w:type="dxa"/>
          </w:tcPr>
          <w:p w:rsidR="002515E0" w:rsidRPr="002515E0" w:rsidRDefault="002515E0" w:rsidP="00DF5DA7">
            <w:pPr>
              <w:pStyle w:val="ConsPlusNormal"/>
              <w:rPr>
                <w:rFonts w:ascii="Times New Roman" w:hAnsi="Times New Roman" w:cs="Times New Roman"/>
              </w:rPr>
            </w:pPr>
          </w:p>
        </w:tc>
        <w:tc>
          <w:tcPr>
            <w:tcW w:w="1196" w:type="dxa"/>
          </w:tcPr>
          <w:p w:rsidR="002515E0" w:rsidRPr="002515E0" w:rsidRDefault="002515E0" w:rsidP="00DF5DA7">
            <w:pPr>
              <w:pStyle w:val="ConsPlusNormal"/>
              <w:rPr>
                <w:rFonts w:ascii="Times New Roman" w:hAnsi="Times New Roman" w:cs="Times New Roman"/>
              </w:rPr>
            </w:pPr>
          </w:p>
        </w:tc>
        <w:tc>
          <w:tcPr>
            <w:tcW w:w="907" w:type="dxa"/>
          </w:tcPr>
          <w:p w:rsidR="002515E0" w:rsidRPr="002515E0" w:rsidRDefault="002515E0" w:rsidP="00DF5DA7">
            <w:pPr>
              <w:pStyle w:val="ConsPlusNormal"/>
              <w:rPr>
                <w:rFonts w:ascii="Times New Roman" w:hAnsi="Times New Roman" w:cs="Times New Roman"/>
              </w:rPr>
            </w:pPr>
          </w:p>
        </w:tc>
        <w:tc>
          <w:tcPr>
            <w:tcW w:w="2438" w:type="dxa"/>
          </w:tcPr>
          <w:p w:rsidR="002515E0" w:rsidRPr="002515E0" w:rsidRDefault="002515E0" w:rsidP="00DF5DA7">
            <w:pPr>
              <w:pStyle w:val="ConsPlusNormal"/>
              <w:rPr>
                <w:rFonts w:ascii="Times New Roman" w:hAnsi="Times New Roman" w:cs="Times New Roman"/>
              </w:rPr>
            </w:pPr>
          </w:p>
        </w:tc>
      </w:tr>
      <w:tr w:rsidR="002515E0" w:rsidRPr="002515E0" w:rsidTr="003373B2">
        <w:tc>
          <w:tcPr>
            <w:tcW w:w="1757" w:type="dxa"/>
          </w:tcPr>
          <w:p w:rsidR="002515E0" w:rsidRPr="002515E0" w:rsidRDefault="002515E0" w:rsidP="00DF5DA7">
            <w:pPr>
              <w:pStyle w:val="ConsPlusNormal"/>
              <w:rPr>
                <w:rFonts w:ascii="Times New Roman" w:hAnsi="Times New Roman" w:cs="Times New Roman"/>
              </w:rPr>
            </w:pPr>
          </w:p>
        </w:tc>
        <w:tc>
          <w:tcPr>
            <w:tcW w:w="1814" w:type="dxa"/>
          </w:tcPr>
          <w:p w:rsidR="002515E0" w:rsidRPr="002515E0" w:rsidRDefault="002515E0" w:rsidP="003373B2">
            <w:pPr>
              <w:pStyle w:val="ConsPlusNormal"/>
              <w:ind w:left="29"/>
              <w:rPr>
                <w:rFonts w:ascii="Times New Roman" w:hAnsi="Times New Roman" w:cs="Times New Roman"/>
              </w:rPr>
            </w:pPr>
            <w:r w:rsidRPr="002515E0">
              <w:rPr>
                <w:rFonts w:ascii="Times New Roman" w:hAnsi="Times New Roman" w:cs="Times New Roman"/>
              </w:rPr>
              <w:t>ИТОГО</w:t>
            </w:r>
          </w:p>
        </w:tc>
        <w:tc>
          <w:tcPr>
            <w:tcW w:w="906" w:type="dxa"/>
          </w:tcPr>
          <w:p w:rsidR="002515E0" w:rsidRPr="002515E0" w:rsidRDefault="002515E0" w:rsidP="00DF5DA7">
            <w:pPr>
              <w:pStyle w:val="ConsPlusNormal"/>
              <w:rPr>
                <w:rFonts w:ascii="Times New Roman" w:hAnsi="Times New Roman" w:cs="Times New Roman"/>
              </w:rPr>
            </w:pPr>
          </w:p>
        </w:tc>
        <w:tc>
          <w:tcPr>
            <w:tcW w:w="1196" w:type="dxa"/>
          </w:tcPr>
          <w:p w:rsidR="002515E0" w:rsidRPr="002515E0" w:rsidRDefault="002515E0" w:rsidP="00DF5DA7">
            <w:pPr>
              <w:pStyle w:val="ConsPlusNormal"/>
              <w:rPr>
                <w:rFonts w:ascii="Times New Roman" w:hAnsi="Times New Roman" w:cs="Times New Roman"/>
              </w:rPr>
            </w:pPr>
          </w:p>
        </w:tc>
        <w:tc>
          <w:tcPr>
            <w:tcW w:w="907" w:type="dxa"/>
          </w:tcPr>
          <w:p w:rsidR="002515E0" w:rsidRPr="002515E0" w:rsidRDefault="002515E0" w:rsidP="00DF5DA7">
            <w:pPr>
              <w:pStyle w:val="ConsPlusNormal"/>
              <w:rPr>
                <w:rFonts w:ascii="Times New Roman" w:hAnsi="Times New Roman" w:cs="Times New Roman"/>
              </w:rPr>
            </w:pPr>
          </w:p>
        </w:tc>
        <w:tc>
          <w:tcPr>
            <w:tcW w:w="2438" w:type="dxa"/>
          </w:tcPr>
          <w:p w:rsidR="002515E0" w:rsidRPr="002515E0" w:rsidRDefault="002515E0" w:rsidP="00DF5DA7">
            <w:pPr>
              <w:pStyle w:val="ConsPlusNormal"/>
              <w:rPr>
                <w:rFonts w:ascii="Times New Roman" w:hAnsi="Times New Roman" w:cs="Times New Roman"/>
              </w:rPr>
            </w:pPr>
          </w:p>
        </w:tc>
      </w:tr>
    </w:tbl>
    <w:p w:rsidR="002515E0" w:rsidRPr="002515E0" w:rsidRDefault="002515E0" w:rsidP="002515E0">
      <w:pPr>
        <w:pStyle w:val="ConsPlusNormal"/>
        <w:rPr>
          <w:rFonts w:ascii="Times New Roman" w:hAnsi="Times New Roman" w:cs="Times New Roman"/>
        </w:rPr>
      </w:pPr>
    </w:p>
    <w:p w:rsidR="00F625C8" w:rsidRPr="00275EF7" w:rsidRDefault="00F625C8" w:rsidP="00F625C8">
      <w:pPr>
        <w:pStyle w:val="ConsPlusNonformat"/>
        <w:jc w:val="both"/>
        <w:rPr>
          <w:rFonts w:ascii="Times New Roman" w:hAnsi="Times New Roman" w:cs="Times New Roman"/>
          <w:sz w:val="24"/>
          <w:szCs w:val="24"/>
        </w:rPr>
      </w:pPr>
    </w:p>
    <w:p w:rsidR="00F625C8" w:rsidRPr="00275EF7" w:rsidRDefault="00F625C8" w:rsidP="00F625C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275EF7">
        <w:rPr>
          <w:rFonts w:ascii="Times New Roman" w:hAnsi="Times New Roman" w:cs="Times New Roman"/>
          <w:sz w:val="24"/>
          <w:szCs w:val="24"/>
        </w:rPr>
        <w:t>_</w:t>
      </w:r>
      <w:r>
        <w:rPr>
          <w:rFonts w:ascii="Times New Roman" w:hAnsi="Times New Roman" w:cs="Times New Roman"/>
          <w:sz w:val="24"/>
          <w:szCs w:val="24"/>
        </w:rPr>
        <w:t>_</w:t>
      </w:r>
      <w:r w:rsidRPr="00275EF7">
        <w:rPr>
          <w:rFonts w:ascii="Times New Roman" w:hAnsi="Times New Roman" w:cs="Times New Roman"/>
          <w:sz w:val="24"/>
          <w:szCs w:val="24"/>
        </w:rPr>
        <w:t>_</w:t>
      </w:r>
      <w:r>
        <w:rPr>
          <w:rFonts w:ascii="Times New Roman" w:hAnsi="Times New Roman" w:cs="Times New Roman"/>
          <w:sz w:val="24"/>
          <w:szCs w:val="24"/>
        </w:rPr>
        <w:t>»</w:t>
      </w:r>
      <w:r w:rsidRPr="00275EF7">
        <w:rPr>
          <w:rFonts w:ascii="Times New Roman" w:hAnsi="Times New Roman" w:cs="Times New Roman"/>
          <w:sz w:val="24"/>
          <w:szCs w:val="24"/>
        </w:rPr>
        <w:t xml:space="preserve"> ____________ 20__ года</w:t>
      </w:r>
      <w:r>
        <w:rPr>
          <w:rFonts w:ascii="Times New Roman" w:hAnsi="Times New Roman" w:cs="Times New Roman"/>
          <w:sz w:val="24"/>
          <w:szCs w:val="24"/>
        </w:rPr>
        <w:tab/>
        <w:t>____________________</w:t>
      </w:r>
      <w:r w:rsidRPr="00275EF7">
        <w:rPr>
          <w:rFonts w:ascii="Times New Roman" w:hAnsi="Times New Roman" w:cs="Times New Roman"/>
          <w:sz w:val="24"/>
          <w:szCs w:val="24"/>
        </w:rPr>
        <w:t>___________________________</w:t>
      </w:r>
    </w:p>
    <w:p w:rsidR="00F625C8" w:rsidRPr="00F625C8" w:rsidRDefault="00F625C8" w:rsidP="00F625C8">
      <w:pPr>
        <w:pStyle w:val="ConsPlusNonformat"/>
        <w:ind w:left="4253"/>
        <w:jc w:val="center"/>
        <w:rPr>
          <w:rFonts w:ascii="Times New Roman" w:hAnsi="Times New Roman" w:cs="Times New Roman"/>
        </w:rPr>
      </w:pPr>
      <w:r w:rsidRPr="00F625C8">
        <w:rPr>
          <w:rFonts w:ascii="Times New Roman" w:hAnsi="Times New Roman" w:cs="Times New Roman"/>
        </w:rPr>
        <w:t xml:space="preserve">(подпись руководителя </w:t>
      </w:r>
      <w:r w:rsidRPr="002515E0">
        <w:rPr>
          <w:rFonts w:ascii="Times New Roman" w:hAnsi="Times New Roman" w:cs="Times New Roman"/>
        </w:rPr>
        <w:t>органа</w:t>
      </w:r>
      <w:r>
        <w:rPr>
          <w:rFonts w:ascii="Times New Roman" w:hAnsi="Times New Roman" w:cs="Times New Roman"/>
        </w:rPr>
        <w:t xml:space="preserve"> </w:t>
      </w:r>
      <w:r w:rsidRPr="002515E0">
        <w:rPr>
          <w:rFonts w:ascii="Times New Roman" w:hAnsi="Times New Roman" w:cs="Times New Roman"/>
        </w:rPr>
        <w:t>местного самоуправления</w:t>
      </w:r>
      <w:r w:rsidRPr="00F625C8">
        <w:rPr>
          <w:rFonts w:ascii="Times New Roman" w:hAnsi="Times New Roman" w:cs="Times New Roman"/>
        </w:rPr>
        <w:t xml:space="preserve"> городского округа Верхняя Пышма)</w:t>
      </w:r>
    </w:p>
    <w:p w:rsidR="00F625C8" w:rsidRPr="00275EF7" w:rsidRDefault="00F625C8" w:rsidP="00F625C8">
      <w:pPr>
        <w:pStyle w:val="ConsPlusNonformat"/>
        <w:ind w:left="1560"/>
        <w:jc w:val="both"/>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r w:rsidRPr="00275EF7">
        <w:rPr>
          <w:rFonts w:ascii="Times New Roman" w:hAnsi="Times New Roman" w:cs="Times New Roman"/>
          <w:sz w:val="24"/>
          <w:szCs w:val="24"/>
        </w:rPr>
        <w:t>___________________________</w:t>
      </w:r>
    </w:p>
    <w:p w:rsidR="00F625C8" w:rsidRDefault="00F625C8" w:rsidP="00F625C8">
      <w:pPr>
        <w:pStyle w:val="ConsPlusNonformat"/>
        <w:ind w:left="4253"/>
        <w:jc w:val="center"/>
        <w:rPr>
          <w:rFonts w:ascii="Times New Roman" w:hAnsi="Times New Roman" w:cs="Times New Roman"/>
        </w:rPr>
      </w:pPr>
      <w:r w:rsidRPr="00F625C8">
        <w:rPr>
          <w:rFonts w:ascii="Times New Roman" w:hAnsi="Times New Roman" w:cs="Times New Roman"/>
        </w:rPr>
        <w:t xml:space="preserve">(подпись </w:t>
      </w:r>
      <w:r>
        <w:rPr>
          <w:rFonts w:ascii="Times New Roman" w:hAnsi="Times New Roman" w:cs="Times New Roman"/>
        </w:rPr>
        <w:t>специалиста по кадрам в</w:t>
      </w:r>
      <w:r w:rsidRPr="002515E0">
        <w:rPr>
          <w:rFonts w:ascii="Times New Roman" w:hAnsi="Times New Roman" w:cs="Times New Roman"/>
        </w:rPr>
        <w:t xml:space="preserve"> орган</w:t>
      </w:r>
      <w:r>
        <w:rPr>
          <w:rFonts w:ascii="Times New Roman" w:hAnsi="Times New Roman" w:cs="Times New Roman"/>
        </w:rPr>
        <w:t xml:space="preserve">е </w:t>
      </w:r>
      <w:r w:rsidRPr="002515E0">
        <w:rPr>
          <w:rFonts w:ascii="Times New Roman" w:hAnsi="Times New Roman" w:cs="Times New Roman"/>
        </w:rPr>
        <w:t>местного самоуправления</w:t>
      </w:r>
      <w:r w:rsidRPr="00F625C8">
        <w:rPr>
          <w:rFonts w:ascii="Times New Roman" w:hAnsi="Times New Roman" w:cs="Times New Roman"/>
        </w:rPr>
        <w:t xml:space="preserve"> городского округа Верхняя Пышма)</w:t>
      </w:r>
    </w:p>
    <w:sectPr w:rsidR="00F625C8" w:rsidSect="00915001">
      <w:headerReference w:type="even" r:id="rId10"/>
      <w:headerReference w:type="default" r:id="rId11"/>
      <w:pgSz w:w="11906" w:h="16838"/>
      <w:pgMar w:top="567" w:right="567" w:bottom="567" w:left="1418"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F9" w:rsidRDefault="005476F9">
      <w:r>
        <w:separator/>
      </w:r>
    </w:p>
  </w:endnote>
  <w:endnote w:type="continuationSeparator" w:id="0">
    <w:p w:rsidR="005476F9" w:rsidRDefault="0054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F9" w:rsidRDefault="005476F9">
      <w:r>
        <w:separator/>
      </w:r>
    </w:p>
  </w:footnote>
  <w:footnote w:type="continuationSeparator" w:id="0">
    <w:p w:rsidR="005476F9" w:rsidRDefault="00547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BD" w:rsidRDefault="000262BD" w:rsidP="00E86C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62BD" w:rsidRDefault="000262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BD" w:rsidRPr="00992FB7" w:rsidRDefault="000262BD" w:rsidP="00E86C13">
    <w:pPr>
      <w:pStyle w:val="a3"/>
      <w:framePr w:wrap="around" w:vAnchor="text" w:hAnchor="margin" w:xAlign="center" w:y="1"/>
      <w:rPr>
        <w:rStyle w:val="a5"/>
        <w:sz w:val="22"/>
        <w:szCs w:val="22"/>
      </w:rPr>
    </w:pPr>
    <w:r w:rsidRPr="00992FB7">
      <w:rPr>
        <w:rStyle w:val="a5"/>
        <w:sz w:val="22"/>
        <w:szCs w:val="22"/>
      </w:rPr>
      <w:fldChar w:fldCharType="begin"/>
    </w:r>
    <w:r w:rsidRPr="00992FB7">
      <w:rPr>
        <w:rStyle w:val="a5"/>
        <w:sz w:val="22"/>
        <w:szCs w:val="22"/>
      </w:rPr>
      <w:instrText xml:space="preserve">PAGE  </w:instrText>
    </w:r>
    <w:r w:rsidRPr="00992FB7">
      <w:rPr>
        <w:rStyle w:val="a5"/>
        <w:sz w:val="22"/>
        <w:szCs w:val="22"/>
      </w:rPr>
      <w:fldChar w:fldCharType="separate"/>
    </w:r>
    <w:r w:rsidR="00BA723B">
      <w:rPr>
        <w:rStyle w:val="a5"/>
        <w:noProof/>
        <w:sz w:val="22"/>
        <w:szCs w:val="22"/>
      </w:rPr>
      <w:t>9</w:t>
    </w:r>
    <w:r w:rsidRPr="00992FB7">
      <w:rPr>
        <w:rStyle w:val="a5"/>
        <w:sz w:val="22"/>
        <w:szCs w:val="22"/>
      </w:rPr>
      <w:fldChar w:fldCharType="end"/>
    </w:r>
  </w:p>
  <w:p w:rsidR="000262BD" w:rsidRDefault="000262BD">
    <w:pPr>
      <w:pStyle w:val="a3"/>
    </w:pPr>
  </w:p>
  <w:p w:rsidR="000262BD" w:rsidRPr="002D0A7E" w:rsidRDefault="000262BD">
    <w:pPr>
      <w:pStyle w:val="a3"/>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852"/>
    <w:multiLevelType w:val="hybridMultilevel"/>
    <w:tmpl w:val="8DA8D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467DE"/>
    <w:multiLevelType w:val="hybridMultilevel"/>
    <w:tmpl w:val="0A9A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F49FE"/>
    <w:multiLevelType w:val="hybridMultilevel"/>
    <w:tmpl w:val="CE38C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650AA"/>
    <w:multiLevelType w:val="multilevel"/>
    <w:tmpl w:val="2640B4C0"/>
    <w:lvl w:ilvl="0">
      <w:start w:val="1"/>
      <w:numFmt w:val="decimal"/>
      <w:lvlText w:val="%1."/>
      <w:lvlJc w:val="left"/>
      <w:pPr>
        <w:ind w:left="1353" w:hanging="360"/>
      </w:pPr>
      <w:rPr>
        <w:b/>
        <w:bCs/>
      </w:rPr>
    </w:lvl>
    <w:lvl w:ilvl="1">
      <w:start w:val="1"/>
      <w:numFmt w:val="decimal"/>
      <w:isLgl/>
      <w:lvlText w:val="%1.%2."/>
      <w:lvlJc w:val="left"/>
      <w:pPr>
        <w:ind w:left="6894" w:hanging="1365"/>
      </w:pPr>
      <w:rPr>
        <w:rFonts w:ascii="Times New Roman" w:hAnsi="Times New Roman" w:hint="default"/>
        <w:b w:val="0"/>
        <w:bCs w:val="0"/>
        <w:sz w:val="24"/>
        <w:szCs w:val="24"/>
      </w:rPr>
    </w:lvl>
    <w:lvl w:ilvl="2">
      <w:start w:val="1"/>
      <w:numFmt w:val="decimal"/>
      <w:isLgl/>
      <w:lvlText w:val="%1.%2.%3."/>
      <w:lvlJc w:val="left"/>
      <w:pPr>
        <w:ind w:left="2445" w:hanging="1365"/>
      </w:pPr>
    </w:lvl>
    <w:lvl w:ilvl="3">
      <w:start w:val="1"/>
      <w:numFmt w:val="decimal"/>
      <w:isLgl/>
      <w:lvlText w:val="%1.%2.%3.%4."/>
      <w:lvlJc w:val="left"/>
      <w:pPr>
        <w:ind w:left="2805" w:hanging="1365"/>
      </w:pPr>
    </w:lvl>
    <w:lvl w:ilvl="4">
      <w:start w:val="1"/>
      <w:numFmt w:val="decimal"/>
      <w:isLgl/>
      <w:lvlText w:val="%1.%2.%3.%4.%5."/>
      <w:lvlJc w:val="left"/>
      <w:pPr>
        <w:ind w:left="3165" w:hanging="1365"/>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10814DEA"/>
    <w:multiLevelType w:val="hybridMultilevel"/>
    <w:tmpl w:val="A4C49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225699"/>
    <w:multiLevelType w:val="hybridMultilevel"/>
    <w:tmpl w:val="F052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581C2D"/>
    <w:multiLevelType w:val="hybridMultilevel"/>
    <w:tmpl w:val="5D109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DD1A7B"/>
    <w:multiLevelType w:val="hybridMultilevel"/>
    <w:tmpl w:val="3D66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8965A5"/>
    <w:multiLevelType w:val="hybridMultilevel"/>
    <w:tmpl w:val="7C3A3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6"/>
  </w:num>
  <w:num w:numId="6">
    <w:abstractNumId w:val="2"/>
  </w:num>
  <w:num w:numId="7">
    <w:abstractNumId w:val="7"/>
  </w:num>
  <w:num w:numId="8">
    <w:abstractNumId w:val="0"/>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27"/>
    <w:rsid w:val="000011A4"/>
    <w:rsid w:val="00001F5A"/>
    <w:rsid w:val="000059E7"/>
    <w:rsid w:val="00007285"/>
    <w:rsid w:val="00010680"/>
    <w:rsid w:val="00011A25"/>
    <w:rsid w:val="0001331E"/>
    <w:rsid w:val="00014A71"/>
    <w:rsid w:val="00015C28"/>
    <w:rsid w:val="000237DE"/>
    <w:rsid w:val="000262BD"/>
    <w:rsid w:val="00026764"/>
    <w:rsid w:val="000279FF"/>
    <w:rsid w:val="00032DA5"/>
    <w:rsid w:val="00033355"/>
    <w:rsid w:val="00034095"/>
    <w:rsid w:val="00034B41"/>
    <w:rsid w:val="000374F9"/>
    <w:rsid w:val="00040D4C"/>
    <w:rsid w:val="00040EEC"/>
    <w:rsid w:val="00042B85"/>
    <w:rsid w:val="0004371C"/>
    <w:rsid w:val="000441B6"/>
    <w:rsid w:val="00044893"/>
    <w:rsid w:val="0004531D"/>
    <w:rsid w:val="000522AB"/>
    <w:rsid w:val="0005518C"/>
    <w:rsid w:val="000563F4"/>
    <w:rsid w:val="00057536"/>
    <w:rsid w:val="00063B36"/>
    <w:rsid w:val="00063C4B"/>
    <w:rsid w:val="00064DA4"/>
    <w:rsid w:val="000667CB"/>
    <w:rsid w:val="00067FF2"/>
    <w:rsid w:val="00074254"/>
    <w:rsid w:val="00074415"/>
    <w:rsid w:val="00074D8A"/>
    <w:rsid w:val="000770CF"/>
    <w:rsid w:val="0008052B"/>
    <w:rsid w:val="00080558"/>
    <w:rsid w:val="00080DBD"/>
    <w:rsid w:val="000817A0"/>
    <w:rsid w:val="00083471"/>
    <w:rsid w:val="0008710D"/>
    <w:rsid w:val="00087FB9"/>
    <w:rsid w:val="00090385"/>
    <w:rsid w:val="0009046F"/>
    <w:rsid w:val="00090C7E"/>
    <w:rsid w:val="00091B05"/>
    <w:rsid w:val="000951E9"/>
    <w:rsid w:val="0009555D"/>
    <w:rsid w:val="00096016"/>
    <w:rsid w:val="00097D7C"/>
    <w:rsid w:val="000A43B9"/>
    <w:rsid w:val="000A5236"/>
    <w:rsid w:val="000A5907"/>
    <w:rsid w:val="000A65FF"/>
    <w:rsid w:val="000A7DE2"/>
    <w:rsid w:val="000B013F"/>
    <w:rsid w:val="000B117A"/>
    <w:rsid w:val="000B3A04"/>
    <w:rsid w:val="000B5384"/>
    <w:rsid w:val="000B5720"/>
    <w:rsid w:val="000C165E"/>
    <w:rsid w:val="000C7C48"/>
    <w:rsid w:val="000D7101"/>
    <w:rsid w:val="000D7868"/>
    <w:rsid w:val="000E2F0D"/>
    <w:rsid w:val="000E3B82"/>
    <w:rsid w:val="000F31E1"/>
    <w:rsid w:val="000F3AE9"/>
    <w:rsid w:val="000F3BCC"/>
    <w:rsid w:val="000F3CE0"/>
    <w:rsid w:val="000F4C99"/>
    <w:rsid w:val="000F5372"/>
    <w:rsid w:val="000F6FE2"/>
    <w:rsid w:val="000F734C"/>
    <w:rsid w:val="000F7C78"/>
    <w:rsid w:val="00100504"/>
    <w:rsid w:val="00101BC9"/>
    <w:rsid w:val="00102E8D"/>
    <w:rsid w:val="00104C1B"/>
    <w:rsid w:val="00107AF6"/>
    <w:rsid w:val="001113DC"/>
    <w:rsid w:val="00112B67"/>
    <w:rsid w:val="00115980"/>
    <w:rsid w:val="00122DBB"/>
    <w:rsid w:val="00124A47"/>
    <w:rsid w:val="00125EEC"/>
    <w:rsid w:val="00126157"/>
    <w:rsid w:val="00132C05"/>
    <w:rsid w:val="001363D3"/>
    <w:rsid w:val="0013673A"/>
    <w:rsid w:val="00137934"/>
    <w:rsid w:val="00137C68"/>
    <w:rsid w:val="00140178"/>
    <w:rsid w:val="00140438"/>
    <w:rsid w:val="0014209D"/>
    <w:rsid w:val="00143454"/>
    <w:rsid w:val="001442F3"/>
    <w:rsid w:val="00147765"/>
    <w:rsid w:val="00147E97"/>
    <w:rsid w:val="001505D7"/>
    <w:rsid w:val="001518C5"/>
    <w:rsid w:val="00151D88"/>
    <w:rsid w:val="00153934"/>
    <w:rsid w:val="001542D3"/>
    <w:rsid w:val="00156C64"/>
    <w:rsid w:val="00160847"/>
    <w:rsid w:val="00161D7B"/>
    <w:rsid w:val="00163C0C"/>
    <w:rsid w:val="001661B4"/>
    <w:rsid w:val="001666F2"/>
    <w:rsid w:val="00167DA6"/>
    <w:rsid w:val="001714DA"/>
    <w:rsid w:val="00171759"/>
    <w:rsid w:val="00173DA0"/>
    <w:rsid w:val="00174709"/>
    <w:rsid w:val="00176856"/>
    <w:rsid w:val="00176ED5"/>
    <w:rsid w:val="0018079A"/>
    <w:rsid w:val="00182357"/>
    <w:rsid w:val="001839AE"/>
    <w:rsid w:val="00186608"/>
    <w:rsid w:val="00186977"/>
    <w:rsid w:val="0019031A"/>
    <w:rsid w:val="00190509"/>
    <w:rsid w:val="001940C9"/>
    <w:rsid w:val="00196695"/>
    <w:rsid w:val="001A224A"/>
    <w:rsid w:val="001A5B36"/>
    <w:rsid w:val="001B1B82"/>
    <w:rsid w:val="001B26FF"/>
    <w:rsid w:val="001B3626"/>
    <w:rsid w:val="001B4340"/>
    <w:rsid w:val="001B4E4C"/>
    <w:rsid w:val="001B5B4C"/>
    <w:rsid w:val="001B71B0"/>
    <w:rsid w:val="001C3BF9"/>
    <w:rsid w:val="001C48FA"/>
    <w:rsid w:val="001D09F9"/>
    <w:rsid w:val="001D433E"/>
    <w:rsid w:val="001D6A12"/>
    <w:rsid w:val="001E1B69"/>
    <w:rsid w:val="001E38C5"/>
    <w:rsid w:val="001E3CB3"/>
    <w:rsid w:val="001F2930"/>
    <w:rsid w:val="00202677"/>
    <w:rsid w:val="00204F86"/>
    <w:rsid w:val="00210727"/>
    <w:rsid w:val="002120AA"/>
    <w:rsid w:val="00212101"/>
    <w:rsid w:val="00212E69"/>
    <w:rsid w:val="0021300C"/>
    <w:rsid w:val="002146D4"/>
    <w:rsid w:val="002255BD"/>
    <w:rsid w:val="002277B3"/>
    <w:rsid w:val="00232D89"/>
    <w:rsid w:val="00234357"/>
    <w:rsid w:val="00234C9D"/>
    <w:rsid w:val="002416EF"/>
    <w:rsid w:val="00242348"/>
    <w:rsid w:val="00243BFB"/>
    <w:rsid w:val="0024658E"/>
    <w:rsid w:val="00246F08"/>
    <w:rsid w:val="00247EB6"/>
    <w:rsid w:val="002511EA"/>
    <w:rsid w:val="002515E0"/>
    <w:rsid w:val="0025515D"/>
    <w:rsid w:val="002552DD"/>
    <w:rsid w:val="0025531D"/>
    <w:rsid w:val="0025798C"/>
    <w:rsid w:val="00263381"/>
    <w:rsid w:val="002655A5"/>
    <w:rsid w:val="00266550"/>
    <w:rsid w:val="002669F3"/>
    <w:rsid w:val="00267B2B"/>
    <w:rsid w:val="00267E12"/>
    <w:rsid w:val="00274C0B"/>
    <w:rsid w:val="00275EF7"/>
    <w:rsid w:val="00280F80"/>
    <w:rsid w:val="002810C8"/>
    <w:rsid w:val="00281C40"/>
    <w:rsid w:val="00282EBD"/>
    <w:rsid w:val="00287699"/>
    <w:rsid w:val="0029012D"/>
    <w:rsid w:val="002914E7"/>
    <w:rsid w:val="002A1BD2"/>
    <w:rsid w:val="002A22AA"/>
    <w:rsid w:val="002A56C1"/>
    <w:rsid w:val="002B1867"/>
    <w:rsid w:val="002B2A28"/>
    <w:rsid w:val="002B2E15"/>
    <w:rsid w:val="002B3B77"/>
    <w:rsid w:val="002B619B"/>
    <w:rsid w:val="002C12D3"/>
    <w:rsid w:val="002C247A"/>
    <w:rsid w:val="002D09FE"/>
    <w:rsid w:val="002D0A7E"/>
    <w:rsid w:val="002D0ECD"/>
    <w:rsid w:val="002D5F76"/>
    <w:rsid w:val="002D6482"/>
    <w:rsid w:val="002E33E3"/>
    <w:rsid w:val="002E3DE0"/>
    <w:rsid w:val="002E6441"/>
    <w:rsid w:val="002F2484"/>
    <w:rsid w:val="002F571E"/>
    <w:rsid w:val="002F65E5"/>
    <w:rsid w:val="002F7EC7"/>
    <w:rsid w:val="00302D4F"/>
    <w:rsid w:val="00306312"/>
    <w:rsid w:val="00306647"/>
    <w:rsid w:val="0030687F"/>
    <w:rsid w:val="00307353"/>
    <w:rsid w:val="00310DCD"/>
    <w:rsid w:val="0031263E"/>
    <w:rsid w:val="003159F7"/>
    <w:rsid w:val="00316EFB"/>
    <w:rsid w:val="00320446"/>
    <w:rsid w:val="003210E9"/>
    <w:rsid w:val="00322E5A"/>
    <w:rsid w:val="00324850"/>
    <w:rsid w:val="00324FA0"/>
    <w:rsid w:val="00325670"/>
    <w:rsid w:val="0033170F"/>
    <w:rsid w:val="00332493"/>
    <w:rsid w:val="00334664"/>
    <w:rsid w:val="00334A55"/>
    <w:rsid w:val="00336594"/>
    <w:rsid w:val="003373B2"/>
    <w:rsid w:val="003376F7"/>
    <w:rsid w:val="00340077"/>
    <w:rsid w:val="0034040A"/>
    <w:rsid w:val="00341008"/>
    <w:rsid w:val="00345DF5"/>
    <w:rsid w:val="003466BC"/>
    <w:rsid w:val="0035037F"/>
    <w:rsid w:val="00351BCF"/>
    <w:rsid w:val="0035372C"/>
    <w:rsid w:val="00353E70"/>
    <w:rsid w:val="003541AA"/>
    <w:rsid w:val="00355C06"/>
    <w:rsid w:val="0035687F"/>
    <w:rsid w:val="00357524"/>
    <w:rsid w:val="00360830"/>
    <w:rsid w:val="0036104A"/>
    <w:rsid w:val="0036114B"/>
    <w:rsid w:val="0036323F"/>
    <w:rsid w:val="00363A9A"/>
    <w:rsid w:val="003658C7"/>
    <w:rsid w:val="00371012"/>
    <w:rsid w:val="0037321F"/>
    <w:rsid w:val="00374643"/>
    <w:rsid w:val="00384A5E"/>
    <w:rsid w:val="003901BA"/>
    <w:rsid w:val="003912D1"/>
    <w:rsid w:val="00393C5D"/>
    <w:rsid w:val="00394C97"/>
    <w:rsid w:val="00395079"/>
    <w:rsid w:val="003A5F3A"/>
    <w:rsid w:val="003A6945"/>
    <w:rsid w:val="003A6EDB"/>
    <w:rsid w:val="003B1EDA"/>
    <w:rsid w:val="003B4040"/>
    <w:rsid w:val="003B75BB"/>
    <w:rsid w:val="003C0AC1"/>
    <w:rsid w:val="003C651F"/>
    <w:rsid w:val="003C6C7B"/>
    <w:rsid w:val="003D1DB4"/>
    <w:rsid w:val="003D22F3"/>
    <w:rsid w:val="003D297A"/>
    <w:rsid w:val="003D3A56"/>
    <w:rsid w:val="003D3ACB"/>
    <w:rsid w:val="003D41C4"/>
    <w:rsid w:val="003E04B0"/>
    <w:rsid w:val="003E46AE"/>
    <w:rsid w:val="003E5588"/>
    <w:rsid w:val="003E5A9B"/>
    <w:rsid w:val="003E68CE"/>
    <w:rsid w:val="003F111A"/>
    <w:rsid w:val="0040044F"/>
    <w:rsid w:val="00400D3D"/>
    <w:rsid w:val="00403CA6"/>
    <w:rsid w:val="00404F82"/>
    <w:rsid w:val="0041350D"/>
    <w:rsid w:val="00421E23"/>
    <w:rsid w:val="00426F0E"/>
    <w:rsid w:val="00440393"/>
    <w:rsid w:val="004417D3"/>
    <w:rsid w:val="004418B1"/>
    <w:rsid w:val="00442FCA"/>
    <w:rsid w:val="004470FB"/>
    <w:rsid w:val="004519E2"/>
    <w:rsid w:val="004556FF"/>
    <w:rsid w:val="00456C58"/>
    <w:rsid w:val="00462A0D"/>
    <w:rsid w:val="00462E4D"/>
    <w:rsid w:val="00465F9A"/>
    <w:rsid w:val="0047206B"/>
    <w:rsid w:val="00476511"/>
    <w:rsid w:val="00477314"/>
    <w:rsid w:val="004809AE"/>
    <w:rsid w:val="00486A04"/>
    <w:rsid w:val="004871C8"/>
    <w:rsid w:val="00487793"/>
    <w:rsid w:val="00492656"/>
    <w:rsid w:val="00493E64"/>
    <w:rsid w:val="00493E79"/>
    <w:rsid w:val="00494590"/>
    <w:rsid w:val="00497179"/>
    <w:rsid w:val="004A2B41"/>
    <w:rsid w:val="004A5CC1"/>
    <w:rsid w:val="004A733A"/>
    <w:rsid w:val="004A740E"/>
    <w:rsid w:val="004B0E6F"/>
    <w:rsid w:val="004B1391"/>
    <w:rsid w:val="004B2D2C"/>
    <w:rsid w:val="004B62D0"/>
    <w:rsid w:val="004B64F7"/>
    <w:rsid w:val="004C21CA"/>
    <w:rsid w:val="004C7B4D"/>
    <w:rsid w:val="004D55C0"/>
    <w:rsid w:val="004D7335"/>
    <w:rsid w:val="004E04E1"/>
    <w:rsid w:val="004E0A2B"/>
    <w:rsid w:val="004E1A51"/>
    <w:rsid w:val="004E40EF"/>
    <w:rsid w:val="004E5555"/>
    <w:rsid w:val="004E6681"/>
    <w:rsid w:val="004F0071"/>
    <w:rsid w:val="004F282D"/>
    <w:rsid w:val="004F3340"/>
    <w:rsid w:val="004F3B0D"/>
    <w:rsid w:val="004F45A2"/>
    <w:rsid w:val="004F79C9"/>
    <w:rsid w:val="0050381C"/>
    <w:rsid w:val="005075A1"/>
    <w:rsid w:val="00521353"/>
    <w:rsid w:val="005258F6"/>
    <w:rsid w:val="0052700F"/>
    <w:rsid w:val="00530557"/>
    <w:rsid w:val="005329AF"/>
    <w:rsid w:val="005373C7"/>
    <w:rsid w:val="005408EB"/>
    <w:rsid w:val="00541F92"/>
    <w:rsid w:val="005476F9"/>
    <w:rsid w:val="0055246E"/>
    <w:rsid w:val="0055564F"/>
    <w:rsid w:val="005618C1"/>
    <w:rsid w:val="0056420F"/>
    <w:rsid w:val="00564BE6"/>
    <w:rsid w:val="0056512F"/>
    <w:rsid w:val="005723AB"/>
    <w:rsid w:val="0057604F"/>
    <w:rsid w:val="005761C6"/>
    <w:rsid w:val="00576F5A"/>
    <w:rsid w:val="00582B0F"/>
    <w:rsid w:val="005835CB"/>
    <w:rsid w:val="005842F5"/>
    <w:rsid w:val="005853A2"/>
    <w:rsid w:val="005856DD"/>
    <w:rsid w:val="00586678"/>
    <w:rsid w:val="005915AC"/>
    <w:rsid w:val="00593315"/>
    <w:rsid w:val="005A0821"/>
    <w:rsid w:val="005A187E"/>
    <w:rsid w:val="005A3346"/>
    <w:rsid w:val="005A498C"/>
    <w:rsid w:val="005A5B1A"/>
    <w:rsid w:val="005A5D0F"/>
    <w:rsid w:val="005B3348"/>
    <w:rsid w:val="005B4149"/>
    <w:rsid w:val="005B431C"/>
    <w:rsid w:val="005B4747"/>
    <w:rsid w:val="005B6475"/>
    <w:rsid w:val="005B7A0B"/>
    <w:rsid w:val="005C2894"/>
    <w:rsid w:val="005C329A"/>
    <w:rsid w:val="005C394F"/>
    <w:rsid w:val="005C4F28"/>
    <w:rsid w:val="005C58C1"/>
    <w:rsid w:val="005C7CF7"/>
    <w:rsid w:val="005D4A16"/>
    <w:rsid w:val="005D4C41"/>
    <w:rsid w:val="005E22EF"/>
    <w:rsid w:val="005E328F"/>
    <w:rsid w:val="005E3442"/>
    <w:rsid w:val="005E4047"/>
    <w:rsid w:val="005E49BA"/>
    <w:rsid w:val="005E4CD9"/>
    <w:rsid w:val="005E571F"/>
    <w:rsid w:val="005E58CC"/>
    <w:rsid w:val="005E7609"/>
    <w:rsid w:val="005F4E0C"/>
    <w:rsid w:val="005F4F92"/>
    <w:rsid w:val="005F7409"/>
    <w:rsid w:val="0060199F"/>
    <w:rsid w:val="0060236F"/>
    <w:rsid w:val="006024C5"/>
    <w:rsid w:val="006040F5"/>
    <w:rsid w:val="006049AB"/>
    <w:rsid w:val="006105DF"/>
    <w:rsid w:val="00610CFB"/>
    <w:rsid w:val="00611415"/>
    <w:rsid w:val="00613AF3"/>
    <w:rsid w:val="006167E1"/>
    <w:rsid w:val="00620A6E"/>
    <w:rsid w:val="00622FDC"/>
    <w:rsid w:val="00624B81"/>
    <w:rsid w:val="00624C30"/>
    <w:rsid w:val="00627CEB"/>
    <w:rsid w:val="00633B2F"/>
    <w:rsid w:val="0063776D"/>
    <w:rsid w:val="006403B2"/>
    <w:rsid w:val="0064123B"/>
    <w:rsid w:val="00641AAA"/>
    <w:rsid w:val="00642C5C"/>
    <w:rsid w:val="00645358"/>
    <w:rsid w:val="006467F3"/>
    <w:rsid w:val="00650EBF"/>
    <w:rsid w:val="006535BF"/>
    <w:rsid w:val="0065429A"/>
    <w:rsid w:val="006548C2"/>
    <w:rsid w:val="00662B00"/>
    <w:rsid w:val="00663090"/>
    <w:rsid w:val="00663929"/>
    <w:rsid w:val="0066448C"/>
    <w:rsid w:val="00671448"/>
    <w:rsid w:val="00672152"/>
    <w:rsid w:val="006751DB"/>
    <w:rsid w:val="00676046"/>
    <w:rsid w:val="0067608D"/>
    <w:rsid w:val="00677D49"/>
    <w:rsid w:val="006813E7"/>
    <w:rsid w:val="006833B3"/>
    <w:rsid w:val="00683862"/>
    <w:rsid w:val="006839B5"/>
    <w:rsid w:val="006876A5"/>
    <w:rsid w:val="00687B74"/>
    <w:rsid w:val="00687D99"/>
    <w:rsid w:val="00687F3F"/>
    <w:rsid w:val="00691449"/>
    <w:rsid w:val="00691506"/>
    <w:rsid w:val="0069377C"/>
    <w:rsid w:val="00694DCE"/>
    <w:rsid w:val="00697CCB"/>
    <w:rsid w:val="006A1FA2"/>
    <w:rsid w:val="006A28B9"/>
    <w:rsid w:val="006B1A1E"/>
    <w:rsid w:val="006B4C56"/>
    <w:rsid w:val="006B651E"/>
    <w:rsid w:val="006B6D12"/>
    <w:rsid w:val="006B746B"/>
    <w:rsid w:val="006C5BFD"/>
    <w:rsid w:val="006C6C6F"/>
    <w:rsid w:val="006C72F7"/>
    <w:rsid w:val="006C76B8"/>
    <w:rsid w:val="006C7D06"/>
    <w:rsid w:val="006D4367"/>
    <w:rsid w:val="006D678F"/>
    <w:rsid w:val="006E04ED"/>
    <w:rsid w:val="006E0B6C"/>
    <w:rsid w:val="006E1CCB"/>
    <w:rsid w:val="006E772F"/>
    <w:rsid w:val="006E7C73"/>
    <w:rsid w:val="006F1B1E"/>
    <w:rsid w:val="006F51C4"/>
    <w:rsid w:val="006F5776"/>
    <w:rsid w:val="00700776"/>
    <w:rsid w:val="007008FC"/>
    <w:rsid w:val="0070162C"/>
    <w:rsid w:val="00703849"/>
    <w:rsid w:val="007055F4"/>
    <w:rsid w:val="00706BA0"/>
    <w:rsid w:val="007072DF"/>
    <w:rsid w:val="00711EF5"/>
    <w:rsid w:val="007131B0"/>
    <w:rsid w:val="007135BB"/>
    <w:rsid w:val="0071496A"/>
    <w:rsid w:val="007151AF"/>
    <w:rsid w:val="00717322"/>
    <w:rsid w:val="007176EF"/>
    <w:rsid w:val="007206F1"/>
    <w:rsid w:val="00722525"/>
    <w:rsid w:val="0072270D"/>
    <w:rsid w:val="00722F41"/>
    <w:rsid w:val="0072726A"/>
    <w:rsid w:val="00727871"/>
    <w:rsid w:val="0072798D"/>
    <w:rsid w:val="007300A0"/>
    <w:rsid w:val="0073023B"/>
    <w:rsid w:val="007324DC"/>
    <w:rsid w:val="00737806"/>
    <w:rsid w:val="00746BC1"/>
    <w:rsid w:val="00751558"/>
    <w:rsid w:val="00755478"/>
    <w:rsid w:val="00756602"/>
    <w:rsid w:val="00760BB3"/>
    <w:rsid w:val="00763659"/>
    <w:rsid w:val="007648DF"/>
    <w:rsid w:val="007669E5"/>
    <w:rsid w:val="00773198"/>
    <w:rsid w:val="00774938"/>
    <w:rsid w:val="00774CE1"/>
    <w:rsid w:val="007757BC"/>
    <w:rsid w:val="0077780F"/>
    <w:rsid w:val="00786687"/>
    <w:rsid w:val="00790079"/>
    <w:rsid w:val="0079158D"/>
    <w:rsid w:val="007950BA"/>
    <w:rsid w:val="00795C09"/>
    <w:rsid w:val="007A05AB"/>
    <w:rsid w:val="007A5784"/>
    <w:rsid w:val="007B1EAA"/>
    <w:rsid w:val="007B2A2C"/>
    <w:rsid w:val="007B346F"/>
    <w:rsid w:val="007B366B"/>
    <w:rsid w:val="007B4154"/>
    <w:rsid w:val="007B4628"/>
    <w:rsid w:val="007B49BB"/>
    <w:rsid w:val="007B4C13"/>
    <w:rsid w:val="007B5777"/>
    <w:rsid w:val="007C0A9A"/>
    <w:rsid w:val="007C13DC"/>
    <w:rsid w:val="007C1CBD"/>
    <w:rsid w:val="007E034E"/>
    <w:rsid w:val="007E1D41"/>
    <w:rsid w:val="007E5E94"/>
    <w:rsid w:val="007E6D48"/>
    <w:rsid w:val="007F2E5C"/>
    <w:rsid w:val="007F381F"/>
    <w:rsid w:val="007F4C07"/>
    <w:rsid w:val="00802C5A"/>
    <w:rsid w:val="00805BDB"/>
    <w:rsid w:val="008120FA"/>
    <w:rsid w:val="00822A0E"/>
    <w:rsid w:val="00824B29"/>
    <w:rsid w:val="008305F6"/>
    <w:rsid w:val="0083093A"/>
    <w:rsid w:val="0083431D"/>
    <w:rsid w:val="00834CCF"/>
    <w:rsid w:val="008402F5"/>
    <w:rsid w:val="0084505A"/>
    <w:rsid w:val="00847B77"/>
    <w:rsid w:val="00850220"/>
    <w:rsid w:val="00851D96"/>
    <w:rsid w:val="00854241"/>
    <w:rsid w:val="00854B52"/>
    <w:rsid w:val="00856762"/>
    <w:rsid w:val="00856BD6"/>
    <w:rsid w:val="00862B32"/>
    <w:rsid w:val="00863A14"/>
    <w:rsid w:val="00864177"/>
    <w:rsid w:val="00864BB9"/>
    <w:rsid w:val="00866CE4"/>
    <w:rsid w:val="00870F91"/>
    <w:rsid w:val="00871B6D"/>
    <w:rsid w:val="008754A0"/>
    <w:rsid w:val="008830C6"/>
    <w:rsid w:val="008835F0"/>
    <w:rsid w:val="008908AA"/>
    <w:rsid w:val="00890D74"/>
    <w:rsid w:val="0089366A"/>
    <w:rsid w:val="00894BF9"/>
    <w:rsid w:val="0089509C"/>
    <w:rsid w:val="00895D01"/>
    <w:rsid w:val="0089715E"/>
    <w:rsid w:val="00897857"/>
    <w:rsid w:val="008A177F"/>
    <w:rsid w:val="008A2E74"/>
    <w:rsid w:val="008A40B5"/>
    <w:rsid w:val="008B4720"/>
    <w:rsid w:val="008B4A80"/>
    <w:rsid w:val="008B50DB"/>
    <w:rsid w:val="008C025A"/>
    <w:rsid w:val="008C1FE1"/>
    <w:rsid w:val="008C2DFD"/>
    <w:rsid w:val="008C3151"/>
    <w:rsid w:val="008C4224"/>
    <w:rsid w:val="008C534B"/>
    <w:rsid w:val="008C6EC1"/>
    <w:rsid w:val="008C7149"/>
    <w:rsid w:val="008C734F"/>
    <w:rsid w:val="008D795F"/>
    <w:rsid w:val="008E006A"/>
    <w:rsid w:val="008F07CB"/>
    <w:rsid w:val="008F0C07"/>
    <w:rsid w:val="008F1D49"/>
    <w:rsid w:val="008F3ABE"/>
    <w:rsid w:val="008F5110"/>
    <w:rsid w:val="008F7673"/>
    <w:rsid w:val="009005A9"/>
    <w:rsid w:val="00901F94"/>
    <w:rsid w:val="00905547"/>
    <w:rsid w:val="009057D1"/>
    <w:rsid w:val="00905E39"/>
    <w:rsid w:val="00913069"/>
    <w:rsid w:val="00915001"/>
    <w:rsid w:val="00930BD9"/>
    <w:rsid w:val="00931A0F"/>
    <w:rsid w:val="00934362"/>
    <w:rsid w:val="0093451A"/>
    <w:rsid w:val="0093460E"/>
    <w:rsid w:val="009418DB"/>
    <w:rsid w:val="00945CCA"/>
    <w:rsid w:val="00945F81"/>
    <w:rsid w:val="00951625"/>
    <w:rsid w:val="009544F5"/>
    <w:rsid w:val="00956B26"/>
    <w:rsid w:val="0096369E"/>
    <w:rsid w:val="009649DA"/>
    <w:rsid w:val="00964EF0"/>
    <w:rsid w:val="0096622C"/>
    <w:rsid w:val="00967A62"/>
    <w:rsid w:val="00971D76"/>
    <w:rsid w:val="009729E0"/>
    <w:rsid w:val="00973439"/>
    <w:rsid w:val="009738B7"/>
    <w:rsid w:val="00975CE2"/>
    <w:rsid w:val="00976FE9"/>
    <w:rsid w:val="009814E5"/>
    <w:rsid w:val="00981C8F"/>
    <w:rsid w:val="009830B3"/>
    <w:rsid w:val="00984D4C"/>
    <w:rsid w:val="0098749B"/>
    <w:rsid w:val="009919ED"/>
    <w:rsid w:val="00992FB7"/>
    <w:rsid w:val="00994C70"/>
    <w:rsid w:val="009A0171"/>
    <w:rsid w:val="009A6F52"/>
    <w:rsid w:val="009A783B"/>
    <w:rsid w:val="009A7EF7"/>
    <w:rsid w:val="009B0C0F"/>
    <w:rsid w:val="009B36A4"/>
    <w:rsid w:val="009B409B"/>
    <w:rsid w:val="009C14A0"/>
    <w:rsid w:val="009C158D"/>
    <w:rsid w:val="009C1A5E"/>
    <w:rsid w:val="009C6BBF"/>
    <w:rsid w:val="009C7272"/>
    <w:rsid w:val="009D0083"/>
    <w:rsid w:val="009D420D"/>
    <w:rsid w:val="009D4A91"/>
    <w:rsid w:val="009D58B0"/>
    <w:rsid w:val="009D6D5A"/>
    <w:rsid w:val="009E1558"/>
    <w:rsid w:val="009E3B1C"/>
    <w:rsid w:val="009E7EDE"/>
    <w:rsid w:val="009F0215"/>
    <w:rsid w:val="009F0F47"/>
    <w:rsid w:val="009F2659"/>
    <w:rsid w:val="009F2DC5"/>
    <w:rsid w:val="009F4783"/>
    <w:rsid w:val="009F4979"/>
    <w:rsid w:val="009F4FA8"/>
    <w:rsid w:val="009F6683"/>
    <w:rsid w:val="00A03E68"/>
    <w:rsid w:val="00A06AC0"/>
    <w:rsid w:val="00A07738"/>
    <w:rsid w:val="00A103C4"/>
    <w:rsid w:val="00A143D1"/>
    <w:rsid w:val="00A145D2"/>
    <w:rsid w:val="00A1529B"/>
    <w:rsid w:val="00A22E71"/>
    <w:rsid w:val="00A24F75"/>
    <w:rsid w:val="00A261F2"/>
    <w:rsid w:val="00A267B9"/>
    <w:rsid w:val="00A26C8A"/>
    <w:rsid w:val="00A275E5"/>
    <w:rsid w:val="00A30EC1"/>
    <w:rsid w:val="00A30FC8"/>
    <w:rsid w:val="00A31072"/>
    <w:rsid w:val="00A34B2A"/>
    <w:rsid w:val="00A35A8F"/>
    <w:rsid w:val="00A36CDC"/>
    <w:rsid w:val="00A4211F"/>
    <w:rsid w:val="00A427C3"/>
    <w:rsid w:val="00A43E6F"/>
    <w:rsid w:val="00A447B2"/>
    <w:rsid w:val="00A44974"/>
    <w:rsid w:val="00A45076"/>
    <w:rsid w:val="00A4710E"/>
    <w:rsid w:val="00A47532"/>
    <w:rsid w:val="00A476CD"/>
    <w:rsid w:val="00A5177A"/>
    <w:rsid w:val="00A531FD"/>
    <w:rsid w:val="00A533C8"/>
    <w:rsid w:val="00A53723"/>
    <w:rsid w:val="00A54589"/>
    <w:rsid w:val="00A609B9"/>
    <w:rsid w:val="00A67855"/>
    <w:rsid w:val="00A70427"/>
    <w:rsid w:val="00A73327"/>
    <w:rsid w:val="00A76204"/>
    <w:rsid w:val="00A7756E"/>
    <w:rsid w:val="00A81AE9"/>
    <w:rsid w:val="00A82EDA"/>
    <w:rsid w:val="00A90B01"/>
    <w:rsid w:val="00A918C7"/>
    <w:rsid w:val="00A92C16"/>
    <w:rsid w:val="00A9387F"/>
    <w:rsid w:val="00A93A2A"/>
    <w:rsid w:val="00A95EC5"/>
    <w:rsid w:val="00AA2138"/>
    <w:rsid w:val="00AA2EB7"/>
    <w:rsid w:val="00AA4168"/>
    <w:rsid w:val="00AA6FC6"/>
    <w:rsid w:val="00AB034E"/>
    <w:rsid w:val="00AB1018"/>
    <w:rsid w:val="00AB378B"/>
    <w:rsid w:val="00AB4797"/>
    <w:rsid w:val="00AB6B29"/>
    <w:rsid w:val="00AC5379"/>
    <w:rsid w:val="00AC5DEA"/>
    <w:rsid w:val="00AC7278"/>
    <w:rsid w:val="00AC7C6C"/>
    <w:rsid w:val="00AD0168"/>
    <w:rsid w:val="00AD0615"/>
    <w:rsid w:val="00AD120C"/>
    <w:rsid w:val="00AD2426"/>
    <w:rsid w:val="00AD473E"/>
    <w:rsid w:val="00AD7BD2"/>
    <w:rsid w:val="00AE33F6"/>
    <w:rsid w:val="00AE41F7"/>
    <w:rsid w:val="00AF3790"/>
    <w:rsid w:val="00AF6702"/>
    <w:rsid w:val="00B0043C"/>
    <w:rsid w:val="00B044B6"/>
    <w:rsid w:val="00B050AB"/>
    <w:rsid w:val="00B07424"/>
    <w:rsid w:val="00B07AF4"/>
    <w:rsid w:val="00B11335"/>
    <w:rsid w:val="00B14E5F"/>
    <w:rsid w:val="00B1532F"/>
    <w:rsid w:val="00B1796B"/>
    <w:rsid w:val="00B17D3E"/>
    <w:rsid w:val="00B241EA"/>
    <w:rsid w:val="00B26DBB"/>
    <w:rsid w:val="00B270AE"/>
    <w:rsid w:val="00B31B65"/>
    <w:rsid w:val="00B333FC"/>
    <w:rsid w:val="00B33962"/>
    <w:rsid w:val="00B4425D"/>
    <w:rsid w:val="00B50FED"/>
    <w:rsid w:val="00B52548"/>
    <w:rsid w:val="00B52840"/>
    <w:rsid w:val="00B61A98"/>
    <w:rsid w:val="00B62720"/>
    <w:rsid w:val="00B6534E"/>
    <w:rsid w:val="00B7043B"/>
    <w:rsid w:val="00B75A82"/>
    <w:rsid w:val="00B76A73"/>
    <w:rsid w:val="00B84851"/>
    <w:rsid w:val="00B85428"/>
    <w:rsid w:val="00B8782E"/>
    <w:rsid w:val="00B91207"/>
    <w:rsid w:val="00B96144"/>
    <w:rsid w:val="00BA226E"/>
    <w:rsid w:val="00BA6613"/>
    <w:rsid w:val="00BA723B"/>
    <w:rsid w:val="00BB0339"/>
    <w:rsid w:val="00BB04BB"/>
    <w:rsid w:val="00BB0F34"/>
    <w:rsid w:val="00BB188E"/>
    <w:rsid w:val="00BB2A70"/>
    <w:rsid w:val="00BC10CB"/>
    <w:rsid w:val="00BC49A6"/>
    <w:rsid w:val="00BC4AE7"/>
    <w:rsid w:val="00BC6181"/>
    <w:rsid w:val="00BC64E5"/>
    <w:rsid w:val="00BD0866"/>
    <w:rsid w:val="00BD1280"/>
    <w:rsid w:val="00BD1F1B"/>
    <w:rsid w:val="00BD5D2B"/>
    <w:rsid w:val="00BD62BE"/>
    <w:rsid w:val="00BE1B4F"/>
    <w:rsid w:val="00BE24A0"/>
    <w:rsid w:val="00BE2A17"/>
    <w:rsid w:val="00BE5299"/>
    <w:rsid w:val="00BF0B78"/>
    <w:rsid w:val="00BF193F"/>
    <w:rsid w:val="00BF26F8"/>
    <w:rsid w:val="00BF3A47"/>
    <w:rsid w:val="00BF3D16"/>
    <w:rsid w:val="00BF4A02"/>
    <w:rsid w:val="00BF61ED"/>
    <w:rsid w:val="00BF7BB4"/>
    <w:rsid w:val="00C0106B"/>
    <w:rsid w:val="00C062AB"/>
    <w:rsid w:val="00C06492"/>
    <w:rsid w:val="00C07B03"/>
    <w:rsid w:val="00C102CE"/>
    <w:rsid w:val="00C175A8"/>
    <w:rsid w:val="00C200CB"/>
    <w:rsid w:val="00C20857"/>
    <w:rsid w:val="00C2197C"/>
    <w:rsid w:val="00C22D4F"/>
    <w:rsid w:val="00C25E86"/>
    <w:rsid w:val="00C265F1"/>
    <w:rsid w:val="00C30782"/>
    <w:rsid w:val="00C37172"/>
    <w:rsid w:val="00C41868"/>
    <w:rsid w:val="00C47A03"/>
    <w:rsid w:val="00C504DD"/>
    <w:rsid w:val="00C5068B"/>
    <w:rsid w:val="00C51553"/>
    <w:rsid w:val="00C522AD"/>
    <w:rsid w:val="00C534EC"/>
    <w:rsid w:val="00C53913"/>
    <w:rsid w:val="00C53C97"/>
    <w:rsid w:val="00C55027"/>
    <w:rsid w:val="00C56129"/>
    <w:rsid w:val="00C63CA2"/>
    <w:rsid w:val="00C64B84"/>
    <w:rsid w:val="00C65D16"/>
    <w:rsid w:val="00C717F1"/>
    <w:rsid w:val="00C72685"/>
    <w:rsid w:val="00C72953"/>
    <w:rsid w:val="00C7315D"/>
    <w:rsid w:val="00C73B5D"/>
    <w:rsid w:val="00C740DB"/>
    <w:rsid w:val="00C74238"/>
    <w:rsid w:val="00C74A53"/>
    <w:rsid w:val="00C75A60"/>
    <w:rsid w:val="00C7787C"/>
    <w:rsid w:val="00C82191"/>
    <w:rsid w:val="00C85B03"/>
    <w:rsid w:val="00C91D30"/>
    <w:rsid w:val="00C92281"/>
    <w:rsid w:val="00C94DF8"/>
    <w:rsid w:val="00CA11FA"/>
    <w:rsid w:val="00CA1B95"/>
    <w:rsid w:val="00CA2327"/>
    <w:rsid w:val="00CA43EC"/>
    <w:rsid w:val="00CA5FB9"/>
    <w:rsid w:val="00CA6735"/>
    <w:rsid w:val="00CA7F03"/>
    <w:rsid w:val="00CB0EB0"/>
    <w:rsid w:val="00CB11A6"/>
    <w:rsid w:val="00CB1EE0"/>
    <w:rsid w:val="00CB423E"/>
    <w:rsid w:val="00CB66C2"/>
    <w:rsid w:val="00CC073D"/>
    <w:rsid w:val="00CC1AF3"/>
    <w:rsid w:val="00CC2CE0"/>
    <w:rsid w:val="00CC38E0"/>
    <w:rsid w:val="00CC5DEE"/>
    <w:rsid w:val="00CC67A4"/>
    <w:rsid w:val="00CD03CC"/>
    <w:rsid w:val="00CD1536"/>
    <w:rsid w:val="00CD2846"/>
    <w:rsid w:val="00CD44CB"/>
    <w:rsid w:val="00CD5DB9"/>
    <w:rsid w:val="00CE03F5"/>
    <w:rsid w:val="00CE15BF"/>
    <w:rsid w:val="00CE67E0"/>
    <w:rsid w:val="00CE72CE"/>
    <w:rsid w:val="00D01A2A"/>
    <w:rsid w:val="00D0451B"/>
    <w:rsid w:val="00D17A47"/>
    <w:rsid w:val="00D216DE"/>
    <w:rsid w:val="00D235D8"/>
    <w:rsid w:val="00D23DA7"/>
    <w:rsid w:val="00D24A24"/>
    <w:rsid w:val="00D26CD1"/>
    <w:rsid w:val="00D30482"/>
    <w:rsid w:val="00D32E20"/>
    <w:rsid w:val="00D33C13"/>
    <w:rsid w:val="00D44AF1"/>
    <w:rsid w:val="00D46282"/>
    <w:rsid w:val="00D46A57"/>
    <w:rsid w:val="00D51AF7"/>
    <w:rsid w:val="00D535BB"/>
    <w:rsid w:val="00D60F7E"/>
    <w:rsid w:val="00D63293"/>
    <w:rsid w:val="00D6421E"/>
    <w:rsid w:val="00D67781"/>
    <w:rsid w:val="00D72742"/>
    <w:rsid w:val="00D76F83"/>
    <w:rsid w:val="00D82E46"/>
    <w:rsid w:val="00D90D65"/>
    <w:rsid w:val="00DA200A"/>
    <w:rsid w:val="00DA4D15"/>
    <w:rsid w:val="00DA63A8"/>
    <w:rsid w:val="00DC1C5F"/>
    <w:rsid w:val="00DC20DB"/>
    <w:rsid w:val="00DC3305"/>
    <w:rsid w:val="00DC3C2A"/>
    <w:rsid w:val="00DC4362"/>
    <w:rsid w:val="00DC52E6"/>
    <w:rsid w:val="00DD1504"/>
    <w:rsid w:val="00DD302F"/>
    <w:rsid w:val="00DD5124"/>
    <w:rsid w:val="00DD67D8"/>
    <w:rsid w:val="00DE01BE"/>
    <w:rsid w:val="00DE0B3D"/>
    <w:rsid w:val="00DE114A"/>
    <w:rsid w:val="00DF1EA7"/>
    <w:rsid w:val="00DF2F96"/>
    <w:rsid w:val="00DF5A95"/>
    <w:rsid w:val="00DF5DA7"/>
    <w:rsid w:val="00DF6870"/>
    <w:rsid w:val="00E00799"/>
    <w:rsid w:val="00E01215"/>
    <w:rsid w:val="00E05227"/>
    <w:rsid w:val="00E16FDC"/>
    <w:rsid w:val="00E20F55"/>
    <w:rsid w:val="00E21503"/>
    <w:rsid w:val="00E30F69"/>
    <w:rsid w:val="00E313D1"/>
    <w:rsid w:val="00E32A88"/>
    <w:rsid w:val="00E353F7"/>
    <w:rsid w:val="00E356B2"/>
    <w:rsid w:val="00E42855"/>
    <w:rsid w:val="00E51CF3"/>
    <w:rsid w:val="00E53895"/>
    <w:rsid w:val="00E56CD2"/>
    <w:rsid w:val="00E56EBC"/>
    <w:rsid w:val="00E573D1"/>
    <w:rsid w:val="00E5754C"/>
    <w:rsid w:val="00E57C85"/>
    <w:rsid w:val="00E61EDD"/>
    <w:rsid w:val="00E658B6"/>
    <w:rsid w:val="00E66E2A"/>
    <w:rsid w:val="00E66F27"/>
    <w:rsid w:val="00E71922"/>
    <w:rsid w:val="00E72902"/>
    <w:rsid w:val="00E73942"/>
    <w:rsid w:val="00E74B61"/>
    <w:rsid w:val="00E75D4D"/>
    <w:rsid w:val="00E77565"/>
    <w:rsid w:val="00E829C8"/>
    <w:rsid w:val="00E83BEF"/>
    <w:rsid w:val="00E8503A"/>
    <w:rsid w:val="00E860B2"/>
    <w:rsid w:val="00E86C13"/>
    <w:rsid w:val="00E87855"/>
    <w:rsid w:val="00E8791C"/>
    <w:rsid w:val="00E87CB7"/>
    <w:rsid w:val="00E9051D"/>
    <w:rsid w:val="00E93232"/>
    <w:rsid w:val="00E93E0F"/>
    <w:rsid w:val="00EA0AAC"/>
    <w:rsid w:val="00EA2BE1"/>
    <w:rsid w:val="00EA696B"/>
    <w:rsid w:val="00EB15A7"/>
    <w:rsid w:val="00EB1CB4"/>
    <w:rsid w:val="00EB258E"/>
    <w:rsid w:val="00EB297B"/>
    <w:rsid w:val="00EB6EA2"/>
    <w:rsid w:val="00EB7D5B"/>
    <w:rsid w:val="00EC3DA9"/>
    <w:rsid w:val="00ED1DB5"/>
    <w:rsid w:val="00ED3EFF"/>
    <w:rsid w:val="00ED5DB5"/>
    <w:rsid w:val="00ED6FE6"/>
    <w:rsid w:val="00EE064D"/>
    <w:rsid w:val="00EE15B9"/>
    <w:rsid w:val="00EE161D"/>
    <w:rsid w:val="00EE36D0"/>
    <w:rsid w:val="00EE3AC4"/>
    <w:rsid w:val="00EE400A"/>
    <w:rsid w:val="00EE7775"/>
    <w:rsid w:val="00EF098C"/>
    <w:rsid w:val="00EF7CC7"/>
    <w:rsid w:val="00F02524"/>
    <w:rsid w:val="00F0552B"/>
    <w:rsid w:val="00F06515"/>
    <w:rsid w:val="00F07748"/>
    <w:rsid w:val="00F11BC3"/>
    <w:rsid w:val="00F12C6E"/>
    <w:rsid w:val="00F13B59"/>
    <w:rsid w:val="00F178B3"/>
    <w:rsid w:val="00F17EB0"/>
    <w:rsid w:val="00F212EF"/>
    <w:rsid w:val="00F227CF"/>
    <w:rsid w:val="00F2478B"/>
    <w:rsid w:val="00F25985"/>
    <w:rsid w:val="00F25D4B"/>
    <w:rsid w:val="00F270D5"/>
    <w:rsid w:val="00F33070"/>
    <w:rsid w:val="00F33B54"/>
    <w:rsid w:val="00F359DD"/>
    <w:rsid w:val="00F42FF7"/>
    <w:rsid w:val="00F440B8"/>
    <w:rsid w:val="00F446ED"/>
    <w:rsid w:val="00F45E05"/>
    <w:rsid w:val="00F505BA"/>
    <w:rsid w:val="00F51552"/>
    <w:rsid w:val="00F52D55"/>
    <w:rsid w:val="00F548FB"/>
    <w:rsid w:val="00F55ECE"/>
    <w:rsid w:val="00F57B27"/>
    <w:rsid w:val="00F625C8"/>
    <w:rsid w:val="00F6313A"/>
    <w:rsid w:val="00F63C92"/>
    <w:rsid w:val="00F709B6"/>
    <w:rsid w:val="00F72F5E"/>
    <w:rsid w:val="00F74F16"/>
    <w:rsid w:val="00F74FEE"/>
    <w:rsid w:val="00F77737"/>
    <w:rsid w:val="00F82967"/>
    <w:rsid w:val="00F86AD3"/>
    <w:rsid w:val="00F87ECC"/>
    <w:rsid w:val="00F90A6F"/>
    <w:rsid w:val="00F91081"/>
    <w:rsid w:val="00F94703"/>
    <w:rsid w:val="00F94CE0"/>
    <w:rsid w:val="00F95F5C"/>
    <w:rsid w:val="00F96DDE"/>
    <w:rsid w:val="00F976B4"/>
    <w:rsid w:val="00F97F30"/>
    <w:rsid w:val="00FA55F6"/>
    <w:rsid w:val="00FA64FB"/>
    <w:rsid w:val="00FA71D4"/>
    <w:rsid w:val="00FB08F2"/>
    <w:rsid w:val="00FB1D4C"/>
    <w:rsid w:val="00FB1F87"/>
    <w:rsid w:val="00FB2673"/>
    <w:rsid w:val="00FB4CEF"/>
    <w:rsid w:val="00FB4E50"/>
    <w:rsid w:val="00FB79C1"/>
    <w:rsid w:val="00FC1690"/>
    <w:rsid w:val="00FC2EFB"/>
    <w:rsid w:val="00FC64E5"/>
    <w:rsid w:val="00FC6545"/>
    <w:rsid w:val="00FC6C7D"/>
    <w:rsid w:val="00FD056C"/>
    <w:rsid w:val="00FD3A48"/>
    <w:rsid w:val="00FD75D7"/>
    <w:rsid w:val="00FE20BC"/>
    <w:rsid w:val="00FE2272"/>
    <w:rsid w:val="00FF1328"/>
    <w:rsid w:val="00FF1576"/>
    <w:rsid w:val="00FF2FFA"/>
    <w:rsid w:val="00FF506E"/>
    <w:rsid w:val="00FF69C4"/>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027"/>
    <w:rPr>
      <w:sz w:val="24"/>
      <w:szCs w:val="24"/>
    </w:rPr>
  </w:style>
  <w:style w:type="paragraph" w:styleId="2">
    <w:name w:val="heading 2"/>
    <w:basedOn w:val="a"/>
    <w:next w:val="a"/>
    <w:qFormat/>
    <w:rsid w:val="00C55027"/>
    <w:pPr>
      <w:keepNext/>
      <w:jc w:val="center"/>
      <w:outlineLvl w:val="1"/>
    </w:pPr>
    <w:rPr>
      <w:b/>
      <w:szCs w:val="20"/>
    </w:rPr>
  </w:style>
  <w:style w:type="paragraph" w:styleId="8">
    <w:name w:val="heading 8"/>
    <w:basedOn w:val="a"/>
    <w:next w:val="a"/>
    <w:qFormat/>
    <w:rsid w:val="00C55027"/>
    <w:pPr>
      <w:keepNext/>
      <w:outlineLvl w:val="7"/>
    </w:pPr>
    <w:rPr>
      <w:b/>
      <w:sz w:val="22"/>
      <w:szCs w:val="20"/>
    </w:rPr>
  </w:style>
  <w:style w:type="paragraph" w:styleId="9">
    <w:name w:val="heading 9"/>
    <w:basedOn w:val="a"/>
    <w:next w:val="a"/>
    <w:qFormat/>
    <w:rsid w:val="00C55027"/>
    <w:pPr>
      <w:keepNext/>
      <w:outlineLvl w:val="8"/>
    </w:pPr>
    <w:rPr>
      <w:b/>
      <w:bCs/>
      <w:sz w:val="22"/>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55027"/>
    <w:pPr>
      <w:tabs>
        <w:tab w:val="center" w:pos="4677"/>
        <w:tab w:val="right" w:pos="9355"/>
      </w:tabs>
    </w:pPr>
  </w:style>
  <w:style w:type="paragraph" w:styleId="3">
    <w:name w:val="Body Text 3"/>
    <w:basedOn w:val="a"/>
    <w:rsid w:val="00C55027"/>
    <w:rPr>
      <w:b/>
      <w:szCs w:val="20"/>
      <w:lang w:val="en-US"/>
    </w:rPr>
  </w:style>
  <w:style w:type="paragraph" w:customStyle="1" w:styleId="a4">
    <w:name w:val=" Знак Знак Знак Знак Знак Знак Знак Знак Знак Знак"/>
    <w:basedOn w:val="a"/>
    <w:rsid w:val="00C55027"/>
    <w:rPr>
      <w:rFonts w:ascii="Verdana" w:hAnsi="Verdana" w:cs="Verdana"/>
      <w:sz w:val="20"/>
      <w:szCs w:val="20"/>
      <w:lang w:val="en-US" w:eastAsia="en-US"/>
    </w:rPr>
  </w:style>
  <w:style w:type="character" w:styleId="a5">
    <w:name w:val="page number"/>
    <w:basedOn w:val="a0"/>
    <w:rsid w:val="00C55027"/>
  </w:style>
  <w:style w:type="paragraph" w:styleId="20">
    <w:name w:val="Body Text Indent 2"/>
    <w:basedOn w:val="a"/>
    <w:link w:val="21"/>
    <w:rsid w:val="00C55027"/>
    <w:pPr>
      <w:spacing w:after="120" w:line="480" w:lineRule="auto"/>
      <w:ind w:left="283"/>
    </w:pPr>
  </w:style>
  <w:style w:type="paragraph" w:customStyle="1" w:styleId="a6">
    <w:name w:val=" Знак Знак Знак Знак"/>
    <w:basedOn w:val="a"/>
    <w:link w:val="a0"/>
    <w:rsid w:val="00DE0B3D"/>
    <w:pPr>
      <w:spacing w:after="160" w:line="240" w:lineRule="exact"/>
    </w:pPr>
    <w:rPr>
      <w:rFonts w:ascii="Verdana" w:hAnsi="Verdana"/>
      <w:sz w:val="20"/>
      <w:szCs w:val="20"/>
      <w:lang w:val="en-US" w:eastAsia="en-US"/>
    </w:rPr>
  </w:style>
  <w:style w:type="paragraph" w:styleId="a7">
    <w:name w:val="Title"/>
    <w:basedOn w:val="a"/>
    <w:qFormat/>
    <w:rsid w:val="000F4C99"/>
    <w:pPr>
      <w:jc w:val="center"/>
    </w:pPr>
    <w:rPr>
      <w:b/>
      <w:sz w:val="32"/>
      <w:szCs w:val="20"/>
    </w:rPr>
  </w:style>
  <w:style w:type="paragraph" w:customStyle="1" w:styleId="1">
    <w:name w:val="1"/>
    <w:basedOn w:val="a"/>
    <w:rsid w:val="000F4C99"/>
    <w:pPr>
      <w:spacing w:after="160" w:line="240" w:lineRule="exact"/>
    </w:pPr>
    <w:rPr>
      <w:rFonts w:eastAsia="Calibri"/>
      <w:sz w:val="20"/>
      <w:szCs w:val="20"/>
      <w:lang w:eastAsia="zh-CN"/>
    </w:rPr>
  </w:style>
  <w:style w:type="paragraph" w:styleId="a8">
    <w:name w:val="Balloon Text"/>
    <w:basedOn w:val="a"/>
    <w:link w:val="a9"/>
    <w:rsid w:val="009919ED"/>
    <w:rPr>
      <w:rFonts w:ascii="Tahoma" w:hAnsi="Tahoma" w:cs="Tahoma"/>
      <w:sz w:val="16"/>
      <w:szCs w:val="16"/>
    </w:rPr>
  </w:style>
  <w:style w:type="character" w:customStyle="1" w:styleId="a9">
    <w:name w:val="Текст выноски Знак"/>
    <w:link w:val="a8"/>
    <w:rsid w:val="009919ED"/>
    <w:rPr>
      <w:rFonts w:ascii="Tahoma" w:hAnsi="Tahoma" w:cs="Tahoma"/>
      <w:sz w:val="16"/>
      <w:szCs w:val="16"/>
    </w:rPr>
  </w:style>
  <w:style w:type="paragraph" w:styleId="aa">
    <w:name w:val="Plain Text"/>
    <w:basedOn w:val="a"/>
    <w:link w:val="ab"/>
    <w:rsid w:val="002D0A7E"/>
    <w:rPr>
      <w:rFonts w:ascii="Courier New" w:hAnsi="Courier New"/>
      <w:sz w:val="20"/>
    </w:rPr>
  </w:style>
  <w:style w:type="character" w:customStyle="1" w:styleId="ab">
    <w:name w:val="Текст Знак"/>
    <w:link w:val="aa"/>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c">
    <w:name w:val="footer"/>
    <w:basedOn w:val="a"/>
    <w:link w:val="ad"/>
    <w:rsid w:val="002D0A7E"/>
    <w:pPr>
      <w:tabs>
        <w:tab w:val="center" w:pos="4677"/>
        <w:tab w:val="right" w:pos="9355"/>
      </w:tabs>
    </w:pPr>
  </w:style>
  <w:style w:type="character" w:customStyle="1" w:styleId="ad">
    <w:name w:val="Нижний колонтитул Знак"/>
    <w:link w:val="ac"/>
    <w:rsid w:val="002D0A7E"/>
    <w:rPr>
      <w:sz w:val="24"/>
      <w:szCs w:val="24"/>
    </w:rPr>
  </w:style>
  <w:style w:type="paragraph" w:customStyle="1" w:styleId="10">
    <w:name w:val=" Знак Знак Знак1 Знак"/>
    <w:basedOn w:val="a"/>
    <w:rsid w:val="00AE41F7"/>
    <w:pPr>
      <w:spacing w:after="160" w:line="240" w:lineRule="exact"/>
    </w:pPr>
    <w:rPr>
      <w:rFonts w:ascii="Verdana" w:hAnsi="Verdana" w:cs="Verdana"/>
      <w:sz w:val="20"/>
      <w:szCs w:val="20"/>
      <w:lang w:val="en-US" w:eastAsia="en-US"/>
    </w:rPr>
  </w:style>
  <w:style w:type="character" w:styleId="ae">
    <w:name w:val="Hyperlink"/>
    <w:uiPriority w:val="99"/>
    <w:unhideWhenUsed/>
    <w:rsid w:val="001940C9"/>
    <w:rPr>
      <w:color w:val="0000FF"/>
      <w:u w:val="single"/>
    </w:rPr>
  </w:style>
  <w:style w:type="paragraph" w:customStyle="1" w:styleId="ConsPlusNonformat">
    <w:name w:val="ConsPlusNonformat"/>
    <w:rsid w:val="004E40EF"/>
    <w:pPr>
      <w:widowControl w:val="0"/>
      <w:autoSpaceDE w:val="0"/>
      <w:autoSpaceDN w:val="0"/>
      <w:adjustRightInd w:val="0"/>
    </w:pPr>
    <w:rPr>
      <w:rFonts w:ascii="Courier New" w:hAnsi="Courier New" w:cs="Courier New"/>
    </w:rPr>
  </w:style>
  <w:style w:type="paragraph" w:customStyle="1" w:styleId="af">
    <w:name w:val=" Знак"/>
    <w:basedOn w:val="a"/>
    <w:rsid w:val="003B75BB"/>
    <w:pPr>
      <w:spacing w:after="160" w:line="240" w:lineRule="exact"/>
    </w:pPr>
    <w:rPr>
      <w:rFonts w:ascii="Verdana" w:hAnsi="Verdana" w:cs="Verdana"/>
      <w:sz w:val="20"/>
      <w:szCs w:val="20"/>
      <w:lang w:val="en-US" w:eastAsia="en-US"/>
    </w:rPr>
  </w:style>
  <w:style w:type="paragraph" w:styleId="af0">
    <w:name w:val="List Paragraph"/>
    <w:basedOn w:val="a"/>
    <w:uiPriority w:val="99"/>
    <w:qFormat/>
    <w:rsid w:val="002810C8"/>
    <w:pPr>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unhideWhenUsed/>
    <w:rsid w:val="00161D7B"/>
    <w:pPr>
      <w:spacing w:before="100" w:beforeAutospacing="1" w:after="100" w:afterAutospacing="1"/>
    </w:pPr>
  </w:style>
  <w:style w:type="paragraph" w:customStyle="1" w:styleId="formattext">
    <w:name w:val="formattext"/>
    <w:basedOn w:val="a"/>
    <w:uiPriority w:val="99"/>
    <w:rsid w:val="00161D7B"/>
    <w:pPr>
      <w:spacing w:before="100" w:beforeAutospacing="1" w:after="100" w:afterAutospacing="1"/>
    </w:pPr>
  </w:style>
  <w:style w:type="character" w:customStyle="1" w:styleId="apple-converted-space">
    <w:name w:val="apple-converted-space"/>
    <w:rsid w:val="00161D7B"/>
  </w:style>
  <w:style w:type="character" w:styleId="af2">
    <w:name w:val="Strong"/>
    <w:uiPriority w:val="22"/>
    <w:qFormat/>
    <w:rsid w:val="00161D7B"/>
    <w:rPr>
      <w:b/>
      <w:bCs/>
    </w:rPr>
  </w:style>
  <w:style w:type="character" w:customStyle="1" w:styleId="21">
    <w:name w:val="Основной текст с отступом 2 Знак"/>
    <w:link w:val="20"/>
    <w:rsid w:val="0004531D"/>
    <w:rPr>
      <w:sz w:val="24"/>
      <w:szCs w:val="24"/>
    </w:rPr>
  </w:style>
  <w:style w:type="paragraph" w:customStyle="1" w:styleId="30">
    <w:name w:val=" Знак Знак3"/>
    <w:basedOn w:val="a"/>
    <w:rsid w:val="00645358"/>
    <w:pPr>
      <w:spacing w:after="160" w:line="240" w:lineRule="exact"/>
    </w:pPr>
    <w:rPr>
      <w:rFonts w:eastAsia="Calibri"/>
      <w:sz w:val="20"/>
      <w:szCs w:val="20"/>
      <w:lang w:eastAsia="zh-CN"/>
    </w:rPr>
  </w:style>
  <w:style w:type="paragraph" w:customStyle="1" w:styleId="11">
    <w:name w:val=" 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 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3">
    <w:name w:val="Body Text"/>
    <w:basedOn w:val="a"/>
    <w:link w:val="af4"/>
    <w:rsid w:val="00AC5379"/>
    <w:pPr>
      <w:spacing w:after="120"/>
    </w:pPr>
  </w:style>
  <w:style w:type="character" w:customStyle="1" w:styleId="af4">
    <w:name w:val="Основной текст Знак"/>
    <w:link w:val="af3"/>
    <w:rsid w:val="00AC5379"/>
    <w:rPr>
      <w:sz w:val="24"/>
      <w:szCs w:val="24"/>
    </w:rPr>
  </w:style>
  <w:style w:type="table" w:styleId="af5">
    <w:name w:val="Table Grid"/>
    <w:basedOn w:val="a1"/>
    <w:uiPriority w:val="39"/>
    <w:rsid w:val="00653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6">
    <w:name w:val=" 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styleId="af7">
    <w:name w:val="Subtitle"/>
    <w:basedOn w:val="a"/>
    <w:link w:val="af8"/>
    <w:qFormat/>
    <w:rsid w:val="0040044F"/>
    <w:pPr>
      <w:jc w:val="center"/>
    </w:pPr>
    <w:rPr>
      <w:sz w:val="32"/>
      <w:szCs w:val="22"/>
    </w:rPr>
  </w:style>
  <w:style w:type="character" w:customStyle="1" w:styleId="af8">
    <w:name w:val="Подзаголовок Знак"/>
    <w:link w:val="af7"/>
    <w:rsid w:val="0040044F"/>
    <w:rPr>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027"/>
    <w:rPr>
      <w:sz w:val="24"/>
      <w:szCs w:val="24"/>
    </w:rPr>
  </w:style>
  <w:style w:type="paragraph" w:styleId="2">
    <w:name w:val="heading 2"/>
    <w:basedOn w:val="a"/>
    <w:next w:val="a"/>
    <w:qFormat/>
    <w:rsid w:val="00C55027"/>
    <w:pPr>
      <w:keepNext/>
      <w:jc w:val="center"/>
      <w:outlineLvl w:val="1"/>
    </w:pPr>
    <w:rPr>
      <w:b/>
      <w:szCs w:val="20"/>
    </w:rPr>
  </w:style>
  <w:style w:type="paragraph" w:styleId="8">
    <w:name w:val="heading 8"/>
    <w:basedOn w:val="a"/>
    <w:next w:val="a"/>
    <w:qFormat/>
    <w:rsid w:val="00C55027"/>
    <w:pPr>
      <w:keepNext/>
      <w:outlineLvl w:val="7"/>
    </w:pPr>
    <w:rPr>
      <w:b/>
      <w:sz w:val="22"/>
      <w:szCs w:val="20"/>
    </w:rPr>
  </w:style>
  <w:style w:type="paragraph" w:styleId="9">
    <w:name w:val="heading 9"/>
    <w:basedOn w:val="a"/>
    <w:next w:val="a"/>
    <w:qFormat/>
    <w:rsid w:val="00C55027"/>
    <w:pPr>
      <w:keepNext/>
      <w:outlineLvl w:val="8"/>
    </w:pPr>
    <w:rPr>
      <w:b/>
      <w:bCs/>
      <w:sz w:val="22"/>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55027"/>
    <w:pPr>
      <w:tabs>
        <w:tab w:val="center" w:pos="4677"/>
        <w:tab w:val="right" w:pos="9355"/>
      </w:tabs>
    </w:pPr>
  </w:style>
  <w:style w:type="paragraph" w:styleId="3">
    <w:name w:val="Body Text 3"/>
    <w:basedOn w:val="a"/>
    <w:rsid w:val="00C55027"/>
    <w:rPr>
      <w:b/>
      <w:szCs w:val="20"/>
      <w:lang w:val="en-US"/>
    </w:rPr>
  </w:style>
  <w:style w:type="paragraph" w:customStyle="1" w:styleId="a4">
    <w:name w:val=" Знак Знак Знак Знак Знак Знак Знак Знак Знак Знак"/>
    <w:basedOn w:val="a"/>
    <w:rsid w:val="00C55027"/>
    <w:rPr>
      <w:rFonts w:ascii="Verdana" w:hAnsi="Verdana" w:cs="Verdana"/>
      <w:sz w:val="20"/>
      <w:szCs w:val="20"/>
      <w:lang w:val="en-US" w:eastAsia="en-US"/>
    </w:rPr>
  </w:style>
  <w:style w:type="character" w:styleId="a5">
    <w:name w:val="page number"/>
    <w:basedOn w:val="a0"/>
    <w:rsid w:val="00C55027"/>
  </w:style>
  <w:style w:type="paragraph" w:styleId="20">
    <w:name w:val="Body Text Indent 2"/>
    <w:basedOn w:val="a"/>
    <w:link w:val="21"/>
    <w:rsid w:val="00C55027"/>
    <w:pPr>
      <w:spacing w:after="120" w:line="480" w:lineRule="auto"/>
      <w:ind w:left="283"/>
    </w:pPr>
  </w:style>
  <w:style w:type="paragraph" w:customStyle="1" w:styleId="a6">
    <w:name w:val=" Знак Знак Знак Знак"/>
    <w:basedOn w:val="a"/>
    <w:link w:val="a0"/>
    <w:rsid w:val="00DE0B3D"/>
    <w:pPr>
      <w:spacing w:after="160" w:line="240" w:lineRule="exact"/>
    </w:pPr>
    <w:rPr>
      <w:rFonts w:ascii="Verdana" w:hAnsi="Verdana"/>
      <w:sz w:val="20"/>
      <w:szCs w:val="20"/>
      <w:lang w:val="en-US" w:eastAsia="en-US"/>
    </w:rPr>
  </w:style>
  <w:style w:type="paragraph" w:styleId="a7">
    <w:name w:val="Title"/>
    <w:basedOn w:val="a"/>
    <w:qFormat/>
    <w:rsid w:val="000F4C99"/>
    <w:pPr>
      <w:jc w:val="center"/>
    </w:pPr>
    <w:rPr>
      <w:b/>
      <w:sz w:val="32"/>
      <w:szCs w:val="20"/>
    </w:rPr>
  </w:style>
  <w:style w:type="paragraph" w:customStyle="1" w:styleId="1">
    <w:name w:val="1"/>
    <w:basedOn w:val="a"/>
    <w:rsid w:val="000F4C99"/>
    <w:pPr>
      <w:spacing w:after="160" w:line="240" w:lineRule="exact"/>
    </w:pPr>
    <w:rPr>
      <w:rFonts w:eastAsia="Calibri"/>
      <w:sz w:val="20"/>
      <w:szCs w:val="20"/>
      <w:lang w:eastAsia="zh-CN"/>
    </w:rPr>
  </w:style>
  <w:style w:type="paragraph" w:styleId="a8">
    <w:name w:val="Balloon Text"/>
    <w:basedOn w:val="a"/>
    <w:link w:val="a9"/>
    <w:rsid w:val="009919ED"/>
    <w:rPr>
      <w:rFonts w:ascii="Tahoma" w:hAnsi="Tahoma" w:cs="Tahoma"/>
      <w:sz w:val="16"/>
      <w:szCs w:val="16"/>
    </w:rPr>
  </w:style>
  <w:style w:type="character" w:customStyle="1" w:styleId="a9">
    <w:name w:val="Текст выноски Знак"/>
    <w:link w:val="a8"/>
    <w:rsid w:val="009919ED"/>
    <w:rPr>
      <w:rFonts w:ascii="Tahoma" w:hAnsi="Tahoma" w:cs="Tahoma"/>
      <w:sz w:val="16"/>
      <w:szCs w:val="16"/>
    </w:rPr>
  </w:style>
  <w:style w:type="paragraph" w:styleId="aa">
    <w:name w:val="Plain Text"/>
    <w:basedOn w:val="a"/>
    <w:link w:val="ab"/>
    <w:rsid w:val="002D0A7E"/>
    <w:rPr>
      <w:rFonts w:ascii="Courier New" w:hAnsi="Courier New"/>
      <w:sz w:val="20"/>
    </w:rPr>
  </w:style>
  <w:style w:type="character" w:customStyle="1" w:styleId="ab">
    <w:name w:val="Текст Знак"/>
    <w:link w:val="aa"/>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c">
    <w:name w:val="footer"/>
    <w:basedOn w:val="a"/>
    <w:link w:val="ad"/>
    <w:rsid w:val="002D0A7E"/>
    <w:pPr>
      <w:tabs>
        <w:tab w:val="center" w:pos="4677"/>
        <w:tab w:val="right" w:pos="9355"/>
      </w:tabs>
    </w:pPr>
  </w:style>
  <w:style w:type="character" w:customStyle="1" w:styleId="ad">
    <w:name w:val="Нижний колонтитул Знак"/>
    <w:link w:val="ac"/>
    <w:rsid w:val="002D0A7E"/>
    <w:rPr>
      <w:sz w:val="24"/>
      <w:szCs w:val="24"/>
    </w:rPr>
  </w:style>
  <w:style w:type="paragraph" w:customStyle="1" w:styleId="10">
    <w:name w:val=" Знак Знак Знак1 Знак"/>
    <w:basedOn w:val="a"/>
    <w:rsid w:val="00AE41F7"/>
    <w:pPr>
      <w:spacing w:after="160" w:line="240" w:lineRule="exact"/>
    </w:pPr>
    <w:rPr>
      <w:rFonts w:ascii="Verdana" w:hAnsi="Verdana" w:cs="Verdana"/>
      <w:sz w:val="20"/>
      <w:szCs w:val="20"/>
      <w:lang w:val="en-US" w:eastAsia="en-US"/>
    </w:rPr>
  </w:style>
  <w:style w:type="character" w:styleId="ae">
    <w:name w:val="Hyperlink"/>
    <w:uiPriority w:val="99"/>
    <w:unhideWhenUsed/>
    <w:rsid w:val="001940C9"/>
    <w:rPr>
      <w:color w:val="0000FF"/>
      <w:u w:val="single"/>
    </w:rPr>
  </w:style>
  <w:style w:type="paragraph" w:customStyle="1" w:styleId="ConsPlusNonformat">
    <w:name w:val="ConsPlusNonformat"/>
    <w:rsid w:val="004E40EF"/>
    <w:pPr>
      <w:widowControl w:val="0"/>
      <w:autoSpaceDE w:val="0"/>
      <w:autoSpaceDN w:val="0"/>
      <w:adjustRightInd w:val="0"/>
    </w:pPr>
    <w:rPr>
      <w:rFonts w:ascii="Courier New" w:hAnsi="Courier New" w:cs="Courier New"/>
    </w:rPr>
  </w:style>
  <w:style w:type="paragraph" w:customStyle="1" w:styleId="af">
    <w:name w:val=" Знак"/>
    <w:basedOn w:val="a"/>
    <w:rsid w:val="003B75BB"/>
    <w:pPr>
      <w:spacing w:after="160" w:line="240" w:lineRule="exact"/>
    </w:pPr>
    <w:rPr>
      <w:rFonts w:ascii="Verdana" w:hAnsi="Verdana" w:cs="Verdana"/>
      <w:sz w:val="20"/>
      <w:szCs w:val="20"/>
      <w:lang w:val="en-US" w:eastAsia="en-US"/>
    </w:rPr>
  </w:style>
  <w:style w:type="paragraph" w:styleId="af0">
    <w:name w:val="List Paragraph"/>
    <w:basedOn w:val="a"/>
    <w:uiPriority w:val="99"/>
    <w:qFormat/>
    <w:rsid w:val="002810C8"/>
    <w:pPr>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unhideWhenUsed/>
    <w:rsid w:val="00161D7B"/>
    <w:pPr>
      <w:spacing w:before="100" w:beforeAutospacing="1" w:after="100" w:afterAutospacing="1"/>
    </w:pPr>
  </w:style>
  <w:style w:type="paragraph" w:customStyle="1" w:styleId="formattext">
    <w:name w:val="formattext"/>
    <w:basedOn w:val="a"/>
    <w:uiPriority w:val="99"/>
    <w:rsid w:val="00161D7B"/>
    <w:pPr>
      <w:spacing w:before="100" w:beforeAutospacing="1" w:after="100" w:afterAutospacing="1"/>
    </w:pPr>
  </w:style>
  <w:style w:type="character" w:customStyle="1" w:styleId="apple-converted-space">
    <w:name w:val="apple-converted-space"/>
    <w:rsid w:val="00161D7B"/>
  </w:style>
  <w:style w:type="character" w:styleId="af2">
    <w:name w:val="Strong"/>
    <w:uiPriority w:val="22"/>
    <w:qFormat/>
    <w:rsid w:val="00161D7B"/>
    <w:rPr>
      <w:b/>
      <w:bCs/>
    </w:rPr>
  </w:style>
  <w:style w:type="character" w:customStyle="1" w:styleId="21">
    <w:name w:val="Основной текст с отступом 2 Знак"/>
    <w:link w:val="20"/>
    <w:rsid w:val="0004531D"/>
    <w:rPr>
      <w:sz w:val="24"/>
      <w:szCs w:val="24"/>
    </w:rPr>
  </w:style>
  <w:style w:type="paragraph" w:customStyle="1" w:styleId="30">
    <w:name w:val=" Знак Знак3"/>
    <w:basedOn w:val="a"/>
    <w:rsid w:val="00645358"/>
    <w:pPr>
      <w:spacing w:after="160" w:line="240" w:lineRule="exact"/>
    </w:pPr>
    <w:rPr>
      <w:rFonts w:eastAsia="Calibri"/>
      <w:sz w:val="20"/>
      <w:szCs w:val="20"/>
      <w:lang w:eastAsia="zh-CN"/>
    </w:rPr>
  </w:style>
  <w:style w:type="paragraph" w:customStyle="1" w:styleId="11">
    <w:name w:val=" 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 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3">
    <w:name w:val="Body Text"/>
    <w:basedOn w:val="a"/>
    <w:link w:val="af4"/>
    <w:rsid w:val="00AC5379"/>
    <w:pPr>
      <w:spacing w:after="120"/>
    </w:pPr>
  </w:style>
  <w:style w:type="character" w:customStyle="1" w:styleId="af4">
    <w:name w:val="Основной текст Знак"/>
    <w:link w:val="af3"/>
    <w:rsid w:val="00AC5379"/>
    <w:rPr>
      <w:sz w:val="24"/>
      <w:szCs w:val="24"/>
    </w:rPr>
  </w:style>
  <w:style w:type="table" w:styleId="af5">
    <w:name w:val="Table Grid"/>
    <w:basedOn w:val="a1"/>
    <w:uiPriority w:val="39"/>
    <w:rsid w:val="00653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6">
    <w:name w:val=" 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styleId="af7">
    <w:name w:val="Subtitle"/>
    <w:basedOn w:val="a"/>
    <w:link w:val="af8"/>
    <w:qFormat/>
    <w:rsid w:val="0040044F"/>
    <w:pPr>
      <w:jc w:val="center"/>
    </w:pPr>
    <w:rPr>
      <w:sz w:val="32"/>
      <w:szCs w:val="22"/>
    </w:rPr>
  </w:style>
  <w:style w:type="character" w:customStyle="1" w:styleId="af8">
    <w:name w:val="Подзаголовок Знак"/>
    <w:link w:val="af7"/>
    <w:rsid w:val="0040044F"/>
    <w:rPr>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2857">
      <w:bodyDiv w:val="1"/>
      <w:marLeft w:val="0"/>
      <w:marRight w:val="0"/>
      <w:marTop w:val="0"/>
      <w:marBottom w:val="0"/>
      <w:divBdr>
        <w:top w:val="none" w:sz="0" w:space="0" w:color="auto"/>
        <w:left w:val="none" w:sz="0" w:space="0" w:color="auto"/>
        <w:bottom w:val="none" w:sz="0" w:space="0" w:color="auto"/>
        <w:right w:val="none" w:sz="0" w:space="0" w:color="auto"/>
      </w:divBdr>
    </w:div>
    <w:div w:id="240876423">
      <w:bodyDiv w:val="1"/>
      <w:marLeft w:val="0"/>
      <w:marRight w:val="0"/>
      <w:marTop w:val="0"/>
      <w:marBottom w:val="0"/>
      <w:divBdr>
        <w:top w:val="none" w:sz="0" w:space="0" w:color="auto"/>
        <w:left w:val="none" w:sz="0" w:space="0" w:color="auto"/>
        <w:bottom w:val="none" w:sz="0" w:space="0" w:color="auto"/>
        <w:right w:val="none" w:sz="0" w:space="0" w:color="auto"/>
      </w:divBdr>
    </w:div>
    <w:div w:id="275603212">
      <w:bodyDiv w:val="1"/>
      <w:marLeft w:val="0"/>
      <w:marRight w:val="0"/>
      <w:marTop w:val="0"/>
      <w:marBottom w:val="0"/>
      <w:divBdr>
        <w:top w:val="none" w:sz="0" w:space="0" w:color="auto"/>
        <w:left w:val="none" w:sz="0" w:space="0" w:color="auto"/>
        <w:bottom w:val="none" w:sz="0" w:space="0" w:color="auto"/>
        <w:right w:val="none" w:sz="0" w:space="0" w:color="auto"/>
      </w:divBdr>
    </w:div>
    <w:div w:id="1246259096">
      <w:bodyDiv w:val="1"/>
      <w:marLeft w:val="0"/>
      <w:marRight w:val="0"/>
      <w:marTop w:val="0"/>
      <w:marBottom w:val="0"/>
      <w:divBdr>
        <w:top w:val="none" w:sz="0" w:space="0" w:color="auto"/>
        <w:left w:val="none" w:sz="0" w:space="0" w:color="auto"/>
        <w:bottom w:val="none" w:sz="0" w:space="0" w:color="auto"/>
        <w:right w:val="none" w:sz="0" w:space="0" w:color="auto"/>
      </w:divBdr>
    </w:div>
    <w:div w:id="1291934758">
      <w:bodyDiv w:val="1"/>
      <w:marLeft w:val="0"/>
      <w:marRight w:val="0"/>
      <w:marTop w:val="0"/>
      <w:marBottom w:val="0"/>
      <w:divBdr>
        <w:top w:val="none" w:sz="0" w:space="0" w:color="auto"/>
        <w:left w:val="none" w:sz="0" w:space="0" w:color="auto"/>
        <w:bottom w:val="none" w:sz="0" w:space="0" w:color="auto"/>
        <w:right w:val="none" w:sz="0" w:space="0" w:color="auto"/>
      </w:divBdr>
    </w:div>
    <w:div w:id="1621573378">
      <w:bodyDiv w:val="1"/>
      <w:marLeft w:val="0"/>
      <w:marRight w:val="0"/>
      <w:marTop w:val="0"/>
      <w:marBottom w:val="0"/>
      <w:divBdr>
        <w:top w:val="none" w:sz="0" w:space="0" w:color="auto"/>
        <w:left w:val="none" w:sz="0" w:space="0" w:color="auto"/>
        <w:bottom w:val="none" w:sz="0" w:space="0" w:color="auto"/>
        <w:right w:val="none" w:sz="0" w:space="0" w:color="auto"/>
      </w:divBdr>
    </w:div>
    <w:div w:id="1656760284">
      <w:bodyDiv w:val="1"/>
      <w:marLeft w:val="0"/>
      <w:marRight w:val="0"/>
      <w:marTop w:val="0"/>
      <w:marBottom w:val="0"/>
      <w:divBdr>
        <w:top w:val="none" w:sz="0" w:space="0" w:color="auto"/>
        <w:left w:val="none" w:sz="0" w:space="0" w:color="auto"/>
        <w:bottom w:val="none" w:sz="0" w:space="0" w:color="auto"/>
        <w:right w:val="none" w:sz="0" w:space="0" w:color="auto"/>
      </w:divBdr>
    </w:div>
    <w:div w:id="18997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074;&#1077;&#1088;&#1093;&#1085;&#1103;&#1103;&#1087;&#1099;&#1096;&#1084;&#1072;-&#1087;&#1088;&#1072;&#107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BCA3A-F96C-4110-8F7D-D1D45E56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5486</Words>
  <Characters>31272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Приложение к Решению Думы</vt:lpstr>
    </vt:vector>
  </TitlesOfParts>
  <Company>Microsoft</Company>
  <LinksUpToDate>false</LinksUpToDate>
  <CharactersWithSpaces>36685</CharactersWithSpaces>
  <SharedDoc>false</SharedDoc>
  <HLinks>
    <vt:vector size="6" baseType="variant">
      <vt:variant>
        <vt:i4>73990233</vt:i4>
      </vt:variant>
      <vt:variant>
        <vt:i4>0</vt:i4>
      </vt:variant>
      <vt:variant>
        <vt:i4>0</vt:i4>
      </vt:variant>
      <vt:variant>
        <vt:i4>5</vt:i4>
      </vt:variant>
      <vt:variant>
        <vt:lpwstr>http://www.верхняяпышма-право.рф/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Думы</dc:title>
  <dc:creator>Лежнин Д.Г.</dc:creator>
  <cp:lastModifiedBy>Legnin</cp:lastModifiedBy>
  <cp:revision>3</cp:revision>
  <cp:lastPrinted>2017-02-07T11:00:00Z</cp:lastPrinted>
  <dcterms:created xsi:type="dcterms:W3CDTF">2019-02-21T07:10:00Z</dcterms:created>
  <dcterms:modified xsi:type="dcterms:W3CDTF">2019-02-21T07:15:00Z</dcterms:modified>
</cp:coreProperties>
</file>