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1854"/>
        <w:gridCol w:w="428"/>
        <w:gridCol w:w="570"/>
        <w:gridCol w:w="6500"/>
      </w:tblGrid>
      <w:tr w:rsidR="008C5B09" w:rsidRPr="008C5B09" w:rsidTr="003A194E">
        <w:trPr>
          <w:trHeight w:val="524"/>
        </w:trPr>
        <w:tc>
          <w:tcPr>
            <w:tcW w:w="9639" w:type="dxa"/>
            <w:gridSpan w:val="5"/>
          </w:tcPr>
          <w:p w:rsidR="008C5B09" w:rsidRPr="008C5B09" w:rsidRDefault="008C5B09" w:rsidP="008C5B09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5B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АДМИНИСТРАЦИЯ ГОРОДСКОГО ОКРУГА </w:t>
            </w:r>
          </w:p>
          <w:p w:rsidR="008C5B09" w:rsidRPr="008C5B09" w:rsidRDefault="008C5B09" w:rsidP="008C5B09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5B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Верхняя Пышма</w:t>
            </w:r>
          </w:p>
          <w:p w:rsidR="008C5B09" w:rsidRPr="008C5B09" w:rsidRDefault="008C5B09" w:rsidP="008C5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40"/>
                <w:sz w:val="34"/>
                <w:szCs w:val="34"/>
                <w:lang w:eastAsia="ru-RU"/>
              </w:rPr>
            </w:pPr>
            <w:r w:rsidRPr="008C5B09">
              <w:rPr>
                <w:rFonts w:ascii="Times New Roman" w:eastAsia="Times New Roman" w:hAnsi="Times New Roman" w:cs="Times New Roman"/>
                <w:b/>
                <w:spacing w:val="80"/>
                <w:sz w:val="32"/>
                <w:szCs w:val="32"/>
                <w:lang w:eastAsia="ru-RU"/>
              </w:rPr>
              <w:t>ПОСТАНОВЛЕНИЕ</w:t>
            </w:r>
          </w:p>
          <w:p w:rsidR="008C5B09" w:rsidRPr="008C5B09" w:rsidRDefault="008C5B09" w:rsidP="008C5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40"/>
                <w:sz w:val="34"/>
                <w:szCs w:val="3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46990</wp:posOffset>
                      </wp:positionV>
                      <wp:extent cx="5760085" cy="0"/>
                      <wp:effectExtent l="20320" t="27940" r="20320" b="19685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pt,3.7pt" to="474.6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" strokeweight="3pt">
                      <v:stroke linestyle="thickThin"/>
                    </v:line>
                  </w:pict>
                </mc:Fallback>
              </mc:AlternateContent>
            </w:r>
          </w:p>
        </w:tc>
      </w:tr>
      <w:tr w:rsidR="008C5B09" w:rsidRPr="008C5B09" w:rsidTr="003A194E">
        <w:trPr>
          <w:trHeight w:val="524"/>
        </w:trPr>
        <w:tc>
          <w:tcPr>
            <w:tcW w:w="285" w:type="dxa"/>
            <w:vAlign w:val="bottom"/>
          </w:tcPr>
          <w:p w:rsidR="008C5B09" w:rsidRPr="008C5B09" w:rsidRDefault="008C5B09" w:rsidP="008C5B09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C5B0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</w:t>
            </w:r>
          </w:p>
        </w:tc>
        <w:tc>
          <w:tcPr>
            <w:tcW w:w="1854" w:type="dxa"/>
            <w:tcBorders>
              <w:bottom w:val="single" w:sz="4" w:space="0" w:color="auto"/>
            </w:tcBorders>
            <w:vAlign w:val="bottom"/>
          </w:tcPr>
          <w:p w:rsidR="008C5B09" w:rsidRPr="008C5B09" w:rsidRDefault="008C5B09" w:rsidP="008C5B09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18.08.2016</w:t>
            </w:r>
            <w:r w:rsidRPr="008C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8C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DOCPROPERTY  Рег.дата  \* MERGEFORMAT </w:instrText>
            </w:r>
            <w:r w:rsidRPr="008C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8C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C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428" w:type="dxa"/>
            <w:vAlign w:val="bottom"/>
          </w:tcPr>
          <w:p w:rsidR="008C5B09" w:rsidRPr="008C5B09" w:rsidRDefault="008C5B09" w:rsidP="008C5B09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8C5B0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vAlign w:val="bottom"/>
          </w:tcPr>
          <w:p w:rsidR="008C5B09" w:rsidRPr="008C5B09" w:rsidRDefault="008C5B09" w:rsidP="008C5B09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1049</w:t>
            </w:r>
            <w:bookmarkStart w:id="0" w:name="_GoBack"/>
            <w:bookmarkEnd w:id="0"/>
            <w:r w:rsidRPr="008C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8C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DOCPROPERTY  Рег.№  \* MERGEFORMAT </w:instrText>
            </w:r>
            <w:r w:rsidRPr="008C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8C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C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6502" w:type="dxa"/>
            <w:vAlign w:val="bottom"/>
          </w:tcPr>
          <w:p w:rsidR="008C5B09" w:rsidRPr="008C5B09" w:rsidRDefault="008C5B09" w:rsidP="008C5B09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</w:tr>
      <w:tr w:rsidR="008C5B09" w:rsidRPr="008C5B09" w:rsidTr="003A194E">
        <w:trPr>
          <w:trHeight w:val="130"/>
        </w:trPr>
        <w:tc>
          <w:tcPr>
            <w:tcW w:w="9639" w:type="dxa"/>
            <w:gridSpan w:val="5"/>
          </w:tcPr>
          <w:p w:rsidR="008C5B09" w:rsidRPr="008C5B09" w:rsidRDefault="008C5B09" w:rsidP="008C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</w:tr>
      <w:tr w:rsidR="008C5B09" w:rsidRPr="008C5B09" w:rsidTr="003A194E">
        <w:tc>
          <w:tcPr>
            <w:tcW w:w="9639" w:type="dxa"/>
            <w:gridSpan w:val="5"/>
          </w:tcPr>
          <w:p w:rsidR="008C5B09" w:rsidRPr="008C5B09" w:rsidRDefault="008C5B09" w:rsidP="008C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8C5B09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г. Верхняя Пышма</w:t>
            </w:r>
          </w:p>
          <w:p w:rsidR="008C5B09" w:rsidRPr="008C5B09" w:rsidRDefault="008C5B09" w:rsidP="008C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5B09" w:rsidRPr="008C5B09" w:rsidRDefault="008C5B09" w:rsidP="008C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5B09" w:rsidRPr="008C5B09" w:rsidTr="003A194E">
        <w:tc>
          <w:tcPr>
            <w:tcW w:w="9639" w:type="dxa"/>
            <w:gridSpan w:val="5"/>
          </w:tcPr>
          <w:p w:rsidR="008C5B09" w:rsidRPr="008C5B09" w:rsidRDefault="008C5B09" w:rsidP="008C5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8C5B0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 подготовке проекта планировки территории и проекта межевания территории</w:t>
            </w:r>
          </w:p>
        </w:tc>
      </w:tr>
      <w:tr w:rsidR="008C5B09" w:rsidRPr="008C5B09" w:rsidTr="003A194E">
        <w:tc>
          <w:tcPr>
            <w:tcW w:w="9639" w:type="dxa"/>
            <w:gridSpan w:val="5"/>
          </w:tcPr>
          <w:p w:rsidR="008C5B09" w:rsidRPr="008C5B09" w:rsidRDefault="008C5B09" w:rsidP="008C5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5B09" w:rsidRPr="008C5B09" w:rsidRDefault="008C5B09" w:rsidP="008C5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5B09" w:rsidRPr="008C5B09" w:rsidRDefault="008C5B09" w:rsidP="008C5B0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C5B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Руководствуясь Градостроительным кодексом Российской Федерации, в целях обеспечения устойчивого развития территорий, выделения элементов планировочной структуры, установления границ земельных участков, на которых расположены объекты капитального строительства, границ земельных участков, предназначенных для строительства и размещения линейных объектов, Правилами землепользования и застройки на территории городского округа Верхняя Пышма, утверждёнными Решением Думы городского округа Верхняя Пышма 30.04.2009 № 5/14, администрация городского округа Верхняя Пышма</w:t>
            </w:r>
            <w:proofErr w:type="gramEnd"/>
          </w:p>
        </w:tc>
      </w:tr>
    </w:tbl>
    <w:p w:rsidR="008C5B09" w:rsidRPr="008C5B09" w:rsidRDefault="008C5B09" w:rsidP="008C5B0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B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3"/>
        <w:gridCol w:w="3364"/>
      </w:tblGrid>
      <w:tr w:rsidR="008C5B09" w:rsidRPr="008C5B09" w:rsidTr="003A194E">
        <w:trPr>
          <w:trHeight w:val="975"/>
        </w:trPr>
        <w:tc>
          <w:tcPr>
            <w:tcW w:w="9637" w:type="dxa"/>
            <w:gridSpan w:val="2"/>
            <w:vAlign w:val="bottom"/>
          </w:tcPr>
          <w:p w:rsidR="008C5B09" w:rsidRPr="008C5B09" w:rsidRDefault="008C5B09" w:rsidP="008C5B0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B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Разрешить Муниципальному бюджетному учреждению «Управление капитального строительства и стратегического развития городского округа Верхняя Пышма» осуществить подготовку документации по планировке территории «Проект планировки территории и проект межевания территории в целях строительства автомобильной дороги по ул. Ольховая </w:t>
            </w:r>
            <w:proofErr w:type="gramStart"/>
            <w:r w:rsidRPr="008C5B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8C5B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 </w:t>
            </w:r>
            <w:proofErr w:type="spellStart"/>
            <w:r w:rsidRPr="008C5B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Мостовское</w:t>
            </w:r>
            <w:proofErr w:type="spellEnd"/>
            <w:r w:rsidRPr="008C5B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  г. </w:t>
            </w:r>
            <w:proofErr w:type="gramStart"/>
            <w:r w:rsidRPr="008C5B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Верхняя</w:t>
            </w:r>
            <w:proofErr w:type="gramEnd"/>
            <w:r w:rsidRPr="008C5B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Пышма от ул. Советская до столба 19А» (далее – проекты).</w:t>
            </w:r>
          </w:p>
          <w:p w:rsidR="008C5B09" w:rsidRPr="008C5B09" w:rsidRDefault="008C5B09" w:rsidP="008C5B0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B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Муниципальному бюджетному учреждению «Управление капитального строительства и стратегического развития городского округа Верхняя Пышма»:</w:t>
            </w:r>
          </w:p>
          <w:p w:rsidR="008C5B09" w:rsidRPr="008C5B09" w:rsidRDefault="008C5B09" w:rsidP="008C5B0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B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обеспечить подготовку исходной информации и получить в Управлении архитектуры и градостроительства администрации городского округа Верхняя Пышма техническое задание на разработку проектов;</w:t>
            </w:r>
          </w:p>
          <w:p w:rsidR="008C5B09" w:rsidRPr="008C5B09" w:rsidRDefault="008C5B09" w:rsidP="008C5B0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B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предоставить в Управление архитектуры и градостроительства администрации городского округа Верхняя Пышма подготовленные в соответствии с техническим заданием проекты.</w:t>
            </w:r>
          </w:p>
          <w:p w:rsidR="008C5B09" w:rsidRPr="008C5B09" w:rsidRDefault="008C5B09" w:rsidP="008C5B0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B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Опубликовать настоящее постановление в газете «Красное знамя» и разместить на официальном сайте городского округа Верхняя Пышма.</w:t>
            </w:r>
          </w:p>
          <w:p w:rsidR="008C5B09" w:rsidRPr="008C5B09" w:rsidRDefault="008C5B09" w:rsidP="008C5B0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B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Управлению архитектуры и градостроительства администрации городского округа Верхняя Пышма обеспечить со дня опубликования настоящего постановления прием предложений от физических и юридических лиц о порядке, сроках подготовки и содержании проектов.</w:t>
            </w:r>
          </w:p>
          <w:p w:rsidR="008C5B09" w:rsidRPr="008C5B09" w:rsidRDefault="008C5B09" w:rsidP="008C5B0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B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5. </w:t>
            </w:r>
            <w:proofErr w:type="gramStart"/>
            <w:r w:rsidRPr="008C5B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8C5B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выполнением настоящего постановления оставляю за собой.</w:t>
            </w:r>
          </w:p>
          <w:p w:rsidR="008C5B09" w:rsidRPr="008C5B09" w:rsidRDefault="008C5B09" w:rsidP="008C5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5B09" w:rsidRPr="008C5B09" w:rsidTr="003A194E">
        <w:trPr>
          <w:trHeight w:val="630"/>
        </w:trPr>
        <w:tc>
          <w:tcPr>
            <w:tcW w:w="6273" w:type="dxa"/>
            <w:vAlign w:val="bottom"/>
          </w:tcPr>
          <w:p w:rsidR="008C5B09" w:rsidRPr="008C5B09" w:rsidRDefault="008C5B09" w:rsidP="008C5B0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5B09" w:rsidRPr="008C5B09" w:rsidRDefault="008C5B09" w:rsidP="008C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B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</w:p>
        </w:tc>
        <w:tc>
          <w:tcPr>
            <w:tcW w:w="3364" w:type="dxa"/>
            <w:vAlign w:val="bottom"/>
          </w:tcPr>
          <w:p w:rsidR="008C5B09" w:rsidRPr="008C5B09" w:rsidRDefault="008C5B09" w:rsidP="008C5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B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В.С. Чирков</w:t>
            </w:r>
          </w:p>
        </w:tc>
      </w:tr>
    </w:tbl>
    <w:p w:rsidR="008C5B09" w:rsidRPr="008C5B09" w:rsidRDefault="008C5B09" w:rsidP="008C5B09">
      <w:pPr>
        <w:snapToGrid w:val="0"/>
        <w:spacing w:after="0" w:line="240" w:lineRule="auto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345BE1" w:rsidRDefault="00345BE1"/>
    <w:sectPr w:rsidR="00345BE1" w:rsidSect="00ED5D71">
      <w:headerReference w:type="default" r:id="rId5"/>
      <w:footerReference w:type="default" r:id="rId6"/>
      <w:headerReference w:type="first" r:id="rId7"/>
      <w:footerReference w:type="first" r:id="rId8"/>
      <w:pgSz w:w="11906" w:h="16838"/>
      <w:pgMar w:top="1134" w:right="851" w:bottom="1134" w:left="1418" w:header="454" w:footer="39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AAA" w:rsidRPr="00810AAA" w:rsidRDefault="008C5B09" w:rsidP="00810AAA">
    <w:pPr>
      <w:pStyle w:val="a5"/>
      <w:jc w:val="right"/>
      <w:rPr>
        <w:sz w:val="20"/>
        <w:szCs w:val="20"/>
      </w:rPr>
    </w:pPr>
    <w:r w:rsidRPr="00EC798A">
      <w:rPr>
        <w:sz w:val="20"/>
        <w:szCs w:val="20"/>
      </w:rPr>
      <w:t>Вр-18900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DOCPROPERTY  "Временный номер"  \* MERGEFORMAT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 xml:space="preserve"> </w:t>
    </w:r>
    <w:r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AAA" w:rsidRPr="007B0005" w:rsidRDefault="008C5B09" w:rsidP="007B0005">
    <w:pPr>
      <w:pStyle w:val="a5"/>
      <w:jc w:val="right"/>
      <w:rPr>
        <w:sz w:val="20"/>
        <w:szCs w:val="20"/>
      </w:rPr>
    </w:pPr>
    <w:r w:rsidRPr="00EC798A">
      <w:rPr>
        <w:sz w:val="20"/>
        <w:szCs w:val="20"/>
      </w:rPr>
      <w:t>Вр-18900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ermStart w:id="2046240960" w:edGrp="everyone"/>
  <w:p w:rsidR="00AF0248" w:rsidRDefault="008C5B09">
    <w:pPr>
      <w:pStyle w:val="a3"/>
      <w:jc w:val="center"/>
    </w:pPr>
    <w:r>
      <w:fldChar w:fldCharType="begin"/>
    </w:r>
    <w:r>
      <w:instrText xml:space="preserve"> PAGE   \* MERGEFORM</w:instrText>
    </w:r>
    <w:r>
      <w:instrText xml:space="preserve">AT </w:instrText>
    </w:r>
    <w:r>
      <w:fldChar w:fldCharType="separate"/>
    </w:r>
    <w:r>
      <w:rPr>
        <w:noProof/>
      </w:rPr>
      <w:t>2</w:t>
    </w:r>
    <w:r>
      <w:fldChar w:fldCharType="end"/>
    </w:r>
  </w:p>
  <w:permEnd w:id="2046240960"/>
  <w:p w:rsidR="00810AAA" w:rsidRPr="00810AAA" w:rsidRDefault="008C5B09" w:rsidP="00810AAA">
    <w:pPr>
      <w:pStyle w:val="a3"/>
      <w:jc w:val="center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7E2" w:rsidRDefault="008C5B09">
    <w:pPr>
      <w:pStyle w:val="a3"/>
      <w:jc w:val="center"/>
    </w:pPr>
    <w:r>
      <w:t xml:space="preserve"> </w:t>
    </w:r>
  </w:p>
  <w:p w:rsidR="00810AAA" w:rsidRDefault="008C5B09" w:rsidP="00810AAA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B09"/>
    <w:rsid w:val="00345BE1"/>
    <w:rsid w:val="008C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C5B0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8C5B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8C5B0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8C5B0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C5B0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8C5B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8C5B0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8C5B0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1923</Characters>
  <Application>Microsoft Office Word</Application>
  <DocSecurity>0</DocSecurity>
  <Lines>16</Lines>
  <Paragraphs>4</Paragraphs>
  <ScaleCrop>false</ScaleCrop>
  <Company/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Ugarova</dc:creator>
  <cp:lastModifiedBy>Ugarova</cp:lastModifiedBy>
  <cp:revision>1</cp:revision>
  <dcterms:created xsi:type="dcterms:W3CDTF">2016-08-19T03:55:00Z</dcterms:created>
  <dcterms:modified xsi:type="dcterms:W3CDTF">2016-08-19T03:56:00Z</dcterms:modified>
</cp:coreProperties>
</file>