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514CBF" w:rsidRPr="0013051B" w:rsidTr="00D32D19">
        <w:trPr>
          <w:trHeight w:val="524"/>
        </w:trPr>
        <w:tc>
          <w:tcPr>
            <w:tcW w:w="9460" w:type="dxa"/>
            <w:gridSpan w:val="5"/>
          </w:tcPr>
          <w:p w:rsidR="00514CBF" w:rsidRPr="0013051B" w:rsidRDefault="00514CBF" w:rsidP="00D32D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14CBF" w:rsidRPr="0013051B" w:rsidRDefault="00514CBF" w:rsidP="00D32D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14CBF" w:rsidRPr="0013051B" w:rsidRDefault="00514CBF" w:rsidP="00D32D1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14CBF" w:rsidRPr="0013051B" w:rsidRDefault="00514CBF" w:rsidP="00D32D1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14CBF" w:rsidRPr="0013051B" w:rsidTr="00D32D19">
        <w:trPr>
          <w:trHeight w:val="524"/>
        </w:trPr>
        <w:tc>
          <w:tcPr>
            <w:tcW w:w="284" w:type="dxa"/>
            <w:vAlign w:val="bottom"/>
          </w:tcPr>
          <w:p w:rsidR="00514CBF" w:rsidRPr="0013051B" w:rsidRDefault="00514CBF" w:rsidP="00D32D1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14CBF" w:rsidRPr="0013051B" w:rsidRDefault="00514CBF" w:rsidP="00D32D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14CBF" w:rsidRPr="0013051B" w:rsidRDefault="00514CBF" w:rsidP="00D32D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14CBF" w:rsidRPr="0013051B" w:rsidRDefault="00514CBF" w:rsidP="00D32D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14CBF" w:rsidRPr="0013051B" w:rsidRDefault="00514CBF" w:rsidP="00D32D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14CBF" w:rsidRPr="0013051B" w:rsidTr="00D32D19">
        <w:trPr>
          <w:trHeight w:val="130"/>
        </w:trPr>
        <w:tc>
          <w:tcPr>
            <w:tcW w:w="9460" w:type="dxa"/>
            <w:gridSpan w:val="5"/>
          </w:tcPr>
          <w:p w:rsidR="00514CBF" w:rsidRPr="0013051B" w:rsidRDefault="00514CBF" w:rsidP="00D32D1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14CBF" w:rsidRPr="0013051B" w:rsidTr="00D32D19">
        <w:tc>
          <w:tcPr>
            <w:tcW w:w="9460" w:type="dxa"/>
            <w:gridSpan w:val="5"/>
          </w:tcPr>
          <w:p w:rsidR="00514CBF" w:rsidRPr="0013051B" w:rsidRDefault="00514CBF" w:rsidP="00D32D1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14CBF" w:rsidRPr="0013051B" w:rsidRDefault="00514CBF" w:rsidP="00D32D1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514CBF" w:rsidRPr="0013051B" w:rsidRDefault="00514CBF" w:rsidP="00D32D1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14CBF" w:rsidRPr="0013051B" w:rsidTr="00D32D19">
        <w:tc>
          <w:tcPr>
            <w:tcW w:w="9460" w:type="dxa"/>
            <w:gridSpan w:val="5"/>
          </w:tcPr>
          <w:p w:rsidR="00514CBF" w:rsidRPr="0013051B" w:rsidRDefault="00514CBF" w:rsidP="00D32D1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Комплексного плана организационно-технических мероприятий по подготовке к проведению общероссийского голосования по вопросу одобрения изменений в Конституцию Российской Федерации 01 июля 2020 года на  территории городского округа Верхняя Пышма</w:t>
            </w:r>
          </w:p>
        </w:tc>
      </w:tr>
      <w:tr w:rsidR="00514CBF" w:rsidRPr="0013051B" w:rsidTr="00D32D19">
        <w:tc>
          <w:tcPr>
            <w:tcW w:w="9460" w:type="dxa"/>
            <w:gridSpan w:val="5"/>
          </w:tcPr>
          <w:p w:rsidR="00514CBF" w:rsidRPr="0013051B" w:rsidRDefault="00514CBF" w:rsidP="00D32D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4CBF" w:rsidRPr="0013051B" w:rsidRDefault="00514CBF" w:rsidP="00D32D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4CBF" w:rsidRDefault="00514CBF" w:rsidP="00514C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extended-textshort"/>
          <w:rFonts w:ascii="Liberation Serif" w:hAnsi="Liberation Serif"/>
          <w:sz w:val="28"/>
          <w:szCs w:val="28"/>
        </w:rPr>
        <w:t xml:space="preserve">В целях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подготовки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проведению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общероссийского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голосования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по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вопросу одобрения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изменений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в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/>
          <w:bCs/>
          <w:sz w:val="28"/>
          <w:szCs w:val="28"/>
        </w:rPr>
        <w:t>Конституцию</w:t>
      </w:r>
      <w:r>
        <w:rPr>
          <w:rStyle w:val="extended-textshort"/>
          <w:rFonts w:ascii="Liberation Serif" w:hAnsi="Liberation Serif"/>
          <w:sz w:val="28"/>
          <w:szCs w:val="28"/>
        </w:rPr>
        <w:t xml:space="preserve">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на территории города Верхняя Пышма, руководствуясь Указом Президента Российской Федерации от 17.03.2020 № 188 «О назначении общероссийского голосования по вопросу одобрения изменений в Конституцию Российской Федерации»</w:t>
      </w:r>
      <w:r>
        <w:rPr>
          <w:rFonts w:ascii="Liberation Serif" w:hAnsi="Liberation Serif"/>
          <w:sz w:val="28"/>
          <w:szCs w:val="28"/>
        </w:rPr>
        <w:t xml:space="preserve">, пунктом 1 Указа Президента </w:t>
      </w:r>
      <w:r>
        <w:rPr>
          <w:rFonts w:ascii="Liberation Serif" w:hAnsi="Liberation Serif"/>
          <w:color w:val="000000"/>
          <w:sz w:val="28"/>
          <w:szCs w:val="28"/>
        </w:rPr>
        <w:t>Российской Федерации от 01.06.2020 № 354 «Об определении даты проведения общероссийского голосования по вопросу одобрения изменений в Конституцию Российской Федерации»</w:t>
      </w:r>
      <w:r>
        <w:rPr>
          <w:rFonts w:ascii="Liberation Serif" w:hAnsi="Liberation Serif"/>
          <w:sz w:val="28"/>
          <w:szCs w:val="28"/>
        </w:rPr>
        <w:t>, по согласованию с Верхнепышминской территориальной избирательной комиссией, администрация городского округа Верхняя Пышма</w:t>
      </w:r>
    </w:p>
    <w:p w:rsidR="00514CBF" w:rsidRPr="0013051B" w:rsidRDefault="00514CBF" w:rsidP="00514CB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14CBF" w:rsidRDefault="00514CBF" w:rsidP="00514CB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Утвердить Комплексный план организационно-технических мероприятий по подготовке к проведению общероссийского голосования по вопросу одобрения изменений в Конституцию Российской Федерации </w:t>
      </w:r>
      <w:r>
        <w:rPr>
          <w:rFonts w:eastAsia="Times New Roman"/>
          <w:sz w:val="28"/>
          <w:szCs w:val="28"/>
          <w:lang w:eastAsia="ru-RU"/>
        </w:rPr>
        <w:br/>
        <w:t>01 июля 2020 года (далее - общероссийское голосование) на территории городского округа Верхняя Пышма (прилагается).</w:t>
      </w:r>
    </w:p>
    <w:p w:rsidR="00514CBF" w:rsidRDefault="00514CBF" w:rsidP="00514CBF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начальнику МО МВД России «Верхнепышминский» Ергеледжи И.А.:</w:t>
      </w:r>
    </w:p>
    <w:p w:rsidR="00514CBF" w:rsidRDefault="00514CBF" w:rsidP="00514CB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разработать совместно с Верхнепышминской территориальной избирательной комиссией комплекс мероприятий по обеспечению общественного порядка и общественной безопасности в период подготовки и проведения общероссийского голосования, в том числе при проведении агитационных публичных мероприятий;</w:t>
      </w:r>
    </w:p>
    <w:p w:rsidR="00514CBF" w:rsidRDefault="00514CBF" w:rsidP="00514CBF">
      <w:pPr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на безвозмездной основе охрану помещений, в которых установлены комплексы средств автоматизации Государственной автоматизированной системы Российской Федерации «Выборы», а также помещений, имущества и выборной документации избирательных комиссий;</w:t>
      </w:r>
    </w:p>
    <w:p w:rsidR="00514CBF" w:rsidRDefault="00514CBF" w:rsidP="00514CBF">
      <w:pPr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3) обеспечить сопровождение и охрану транспортных средств, перевозящих избирательные документы. </w:t>
      </w:r>
    </w:p>
    <w:p w:rsidR="00514CBF" w:rsidRDefault="00514CBF" w:rsidP="00514CBF">
      <w:pPr>
        <w:pStyle w:val="a9"/>
        <w:numPr>
          <w:ilvl w:val="0"/>
          <w:numId w:val="1"/>
        </w:numPr>
        <w:spacing w:after="0" w:line="240" w:lineRule="auto"/>
        <w:ind w:left="0"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Опубликовать настоящее постановление в газете «Красное знамя»,          на официальном интернет-портале правовой информации городского округа Верхняя Пышма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.верхняяпышма-право.рф) и разместить на официальном сайте городского округа Верхняя Пышма.</w:t>
      </w:r>
    </w:p>
    <w:p w:rsidR="00514CBF" w:rsidRDefault="00514CBF" w:rsidP="00514CBF">
      <w:pPr>
        <w:pStyle w:val="ConsPlusNormal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14CBF" w:rsidRPr="0013051B" w:rsidTr="00D32D19">
        <w:tc>
          <w:tcPr>
            <w:tcW w:w="6237" w:type="dxa"/>
            <w:vAlign w:val="bottom"/>
          </w:tcPr>
          <w:p w:rsidR="00514CBF" w:rsidRDefault="00514CBF" w:rsidP="00D32D1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14CBF" w:rsidRDefault="00514CBF" w:rsidP="00D32D1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14CBF" w:rsidRPr="0013051B" w:rsidRDefault="00514CBF" w:rsidP="00D32D1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14CBF" w:rsidRPr="0013051B" w:rsidRDefault="00514CBF" w:rsidP="00D32D1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14CBF" w:rsidRPr="0013051B" w:rsidRDefault="00514CBF" w:rsidP="00514CBF">
      <w:pPr>
        <w:pStyle w:val="ConsNormal"/>
        <w:widowControl/>
        <w:ind w:firstLine="0"/>
        <w:rPr>
          <w:rFonts w:ascii="Liberation Serif" w:hAnsi="Liberation Serif"/>
        </w:rPr>
      </w:pPr>
    </w:p>
    <w:p w:rsidR="001D0CF7" w:rsidRDefault="001D0CF7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Default="00A20583"/>
    <w:p w:rsidR="00A20583" w:rsidRPr="00A20583" w:rsidRDefault="00A20583" w:rsidP="00A20583">
      <w:pPr>
        <w:ind w:left="4962"/>
        <w:rPr>
          <w:rFonts w:ascii="Liberation Serif" w:hAnsi="Liberation Serif"/>
          <w:sz w:val="26"/>
          <w:szCs w:val="26"/>
        </w:rPr>
      </w:pPr>
      <w:r w:rsidRPr="00A20583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A20583" w:rsidRPr="00A20583" w:rsidRDefault="00A20583" w:rsidP="00A20583">
      <w:pPr>
        <w:tabs>
          <w:tab w:val="right" w:pos="9639"/>
        </w:tabs>
        <w:ind w:left="4962"/>
        <w:rPr>
          <w:rFonts w:ascii="Liberation Serif" w:hAnsi="Liberation Serif"/>
          <w:spacing w:val="-6"/>
          <w:sz w:val="26"/>
          <w:szCs w:val="26"/>
        </w:rPr>
      </w:pPr>
      <w:r w:rsidRPr="00A20583">
        <w:rPr>
          <w:rFonts w:ascii="Liberation Serif" w:hAnsi="Liberation Serif"/>
          <w:spacing w:val="-6"/>
          <w:sz w:val="26"/>
          <w:szCs w:val="26"/>
        </w:rPr>
        <w:t xml:space="preserve">постановлением администрации </w:t>
      </w:r>
    </w:p>
    <w:p w:rsidR="00A20583" w:rsidRPr="00A20583" w:rsidRDefault="00A20583" w:rsidP="00A20583">
      <w:pPr>
        <w:tabs>
          <w:tab w:val="left" w:leader="underscore" w:pos="9639"/>
        </w:tabs>
        <w:ind w:left="4962"/>
        <w:rPr>
          <w:rFonts w:ascii="Liberation Serif" w:hAnsi="Liberation Serif"/>
          <w:spacing w:val="-6"/>
          <w:sz w:val="26"/>
          <w:szCs w:val="26"/>
        </w:rPr>
      </w:pPr>
      <w:r w:rsidRPr="00A20583">
        <w:rPr>
          <w:rFonts w:ascii="Liberation Serif" w:hAnsi="Liberation Serif"/>
          <w:spacing w:val="-6"/>
          <w:sz w:val="26"/>
          <w:szCs w:val="26"/>
        </w:rPr>
        <w:t xml:space="preserve">городского округа Верхняя Пышма </w:t>
      </w:r>
    </w:p>
    <w:p w:rsidR="00A20583" w:rsidRPr="00A20583" w:rsidRDefault="00A20583" w:rsidP="00A20583">
      <w:pPr>
        <w:tabs>
          <w:tab w:val="left" w:leader="underscore" w:pos="9639"/>
        </w:tabs>
        <w:ind w:left="4962"/>
        <w:rPr>
          <w:rFonts w:ascii="Liberation Serif" w:hAnsi="Liberation Serif"/>
          <w:spacing w:val="-6"/>
          <w:sz w:val="26"/>
          <w:szCs w:val="26"/>
        </w:rPr>
      </w:pPr>
      <w:r w:rsidRPr="00A20583">
        <w:rPr>
          <w:rFonts w:ascii="Liberation Serif" w:hAnsi="Liberation Serif"/>
          <w:spacing w:val="-6"/>
          <w:sz w:val="26"/>
          <w:szCs w:val="26"/>
        </w:rPr>
        <w:t>от ________________ № _________</w:t>
      </w:r>
    </w:p>
    <w:p w:rsidR="00A20583" w:rsidRPr="00A20583" w:rsidRDefault="00A20583" w:rsidP="00A20583">
      <w:pPr>
        <w:tabs>
          <w:tab w:val="left" w:leader="underscore" w:pos="9639"/>
        </w:tabs>
        <w:rPr>
          <w:rFonts w:ascii="Liberation Serif" w:hAnsi="Liberation Serif"/>
          <w:spacing w:val="-6"/>
          <w:sz w:val="28"/>
          <w:szCs w:val="28"/>
        </w:rPr>
      </w:pPr>
    </w:p>
    <w:p w:rsidR="00A20583" w:rsidRPr="00A20583" w:rsidRDefault="00A20583" w:rsidP="00A20583">
      <w:pPr>
        <w:jc w:val="center"/>
        <w:rPr>
          <w:rFonts w:ascii="Liberation Serif" w:hAnsi="Liberation Serif"/>
          <w:b/>
          <w:sz w:val="27"/>
          <w:szCs w:val="27"/>
        </w:rPr>
      </w:pPr>
      <w:r w:rsidRPr="00A20583">
        <w:rPr>
          <w:rFonts w:ascii="Liberation Serif" w:hAnsi="Liberation Serif"/>
          <w:b/>
          <w:sz w:val="27"/>
          <w:szCs w:val="27"/>
        </w:rPr>
        <w:t xml:space="preserve">Комплексный план </w:t>
      </w:r>
    </w:p>
    <w:p w:rsidR="00A20583" w:rsidRPr="00A20583" w:rsidRDefault="00A20583" w:rsidP="00A20583">
      <w:pPr>
        <w:jc w:val="center"/>
        <w:rPr>
          <w:rFonts w:ascii="Liberation Serif" w:hAnsi="Liberation Serif"/>
          <w:b/>
          <w:sz w:val="27"/>
          <w:szCs w:val="27"/>
        </w:rPr>
      </w:pPr>
      <w:r w:rsidRPr="00A20583">
        <w:rPr>
          <w:rFonts w:ascii="Liberation Serif" w:hAnsi="Liberation Serif"/>
          <w:b/>
          <w:sz w:val="27"/>
          <w:szCs w:val="27"/>
        </w:rPr>
        <w:t>организационно-технических мероприятий по подготовке к проведению общероссийского голосования по вопросу одобрения изменений в</w:t>
      </w:r>
    </w:p>
    <w:p w:rsidR="00A20583" w:rsidRPr="00A20583" w:rsidRDefault="00A20583" w:rsidP="00A20583">
      <w:pPr>
        <w:jc w:val="center"/>
        <w:rPr>
          <w:rFonts w:ascii="Liberation Serif" w:hAnsi="Liberation Serif"/>
          <w:b/>
          <w:sz w:val="27"/>
          <w:szCs w:val="27"/>
        </w:rPr>
      </w:pPr>
      <w:r w:rsidRPr="00A20583">
        <w:rPr>
          <w:rFonts w:ascii="Liberation Serif" w:hAnsi="Liberation Serif"/>
          <w:b/>
          <w:sz w:val="27"/>
          <w:szCs w:val="27"/>
        </w:rPr>
        <w:t xml:space="preserve"> Конституцию Российской Федерации 01 июля 2020 года на территории городского округа Верхняя Пышма</w:t>
      </w:r>
    </w:p>
    <w:p w:rsidR="00A20583" w:rsidRPr="00A20583" w:rsidRDefault="00A20583" w:rsidP="00A20583">
      <w:pPr>
        <w:jc w:val="center"/>
        <w:rPr>
          <w:rFonts w:ascii="Liberation Serif" w:hAnsi="Liberation Serif"/>
          <w:b/>
          <w:sz w:val="28"/>
          <w:szCs w:val="28"/>
        </w:rPr>
      </w:pPr>
      <w:r w:rsidRPr="00A20583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a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6"/>
        <w:gridCol w:w="4503"/>
        <w:gridCol w:w="1700"/>
        <w:gridCol w:w="2721"/>
      </w:tblGrid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№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A20583" w:rsidRPr="00A20583" w:rsidTr="00A2058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Раздел 1. Организация работы по подготовке правовых актов администрации городского округа и подведомственных учреждений 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Принятие постановления по уточнению границ избирательных участков, участков референдума на территории городского округа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31.03.2020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Создание штаба по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31.03.2020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rPr>
          <w:trHeight w:val="10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spacing w:after="160" w:line="256" w:lineRule="auto"/>
              <w:contextualSpacing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Создание рабочей группы по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31.03.2020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Принятие распоряжения «Об определении резервных пунктов для общероссийского голосования на территории городского округа Верхняя Пышма»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31.03.2020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Принятие постановления по проведению обследования избирательных участков, расположенных на территории городского округа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10.06.2020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Принятие постановления о комиссионной приемке избирательных участков, расположенных на территории городского округа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10.06.2020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Принятие распорядительных документов о назначении </w:t>
            </w: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ответственных лиц на 01.07.2020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до 30.06.2020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Лукашова А.Л.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Невструев Н.В.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Иванов И.В.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A20583" w:rsidRPr="00A20583" w:rsidTr="00A2058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lastRenderedPageBreak/>
              <w:t>Раздел 2. Организационные мероприятия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Проведение заседаний штаба по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еженедельно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30.06.2020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Проведение заседаний рабочей группы по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10.06.2020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17.06.2020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23.06.2020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30.06.2020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Обеспечение участковых избирательных комиссий необходимыми нормативными технологическими условиями для бесперебойного функционирования ГАС «Выборы», а также принятие мер по обеспечению бесперебойного энергоснабжения помещений, в которых расположены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Невструев Н.В.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Трофимов И.С.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Чучалин Н.Ю.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Оказание содействия Верхнепышминской территориальной избирательной комиссии в обеспечении оборудованием, необходимым для применения технологий, связанных с осуществлением подсчета голосов участников голосования, составления протоколов об итогах голосования, установления итогов голосования и ускоренного ввода данных протоколов участковых комиссий об итогах голосования в ГАС «Выборы»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02.04.2020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Лесников С.В.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Балюкова Т.В.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Костыгина М.А.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Британов А.В.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Чучалин Н.Ю.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Оказание содействия избирательным комиссиям в обеспечении голосования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Кропачев Н.М.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Осокина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Подготовка резервных пунктов для общероссийского голосования в целях организации непрерывности процесса проведения общероссийского голосования в случаях невозможности работы Комиссии в имеющихся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02.04.2020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2.7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Организация бесперебойной работы служб ЖКХ и благоустройства, в том числе в день общероссийского голосования </w:t>
            </w:r>
          </w:p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Невструев Н.В.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Трофимов И.С.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Обеспечение средствами индивидуальной защиты (маски, перчатки, халаты, бесконтактные термометры, антисептик для рук) членов </w:t>
            </w: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участковых избирательных комиссий, наблюдателей, водителей автотранспортных средств, </w:t>
            </w: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предназначенных для перевозки членов комиссий</w:t>
            </w:r>
          </w:p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23.06.2020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Чучалин Н.Ю.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Обеспечение средствами индивидуальной защиты (маски, перчатки) участников голосования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23.06.2020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Чучалин Н.Ю.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Обеспечение избирательных участков, расположенных на территории городского округа Верхняя Пышма, закрывающимися крышкой контейнерами для использованных масок, салфеток, других средств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до 23.06.2020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Невструев Н.В.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Трофимов И.С.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Обеспечение дезинфекции автотранспортных средств, предназначенных для перевозки членов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ежедневно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 25.06.2020 по 01.06.2020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Чучалин Н.Ю.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2.12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Обеспечение оптимального функционирования общественного транспорта на территории городского округа с целью прибытия участников общероссийского голосования к помещениям для голосования, а также по согласованию с Верхнепышминской территориальной избирательной комиссией организовать дополнительные маршруты для доставки участников общероссийского голосования к помещениям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Невструев Н.В.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Хафизов Ф.М.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2.13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Обследование избирательных участков и помещений для голосования на соответствие требованиям пожарной безопасности, противодействия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30.06.2020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Н.А.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Ергеледжи И.А.</w:t>
            </w:r>
          </w:p>
          <w:p w:rsidR="00A20583" w:rsidRPr="00A20583" w:rsidRDefault="00A20583" w:rsidP="00A20583">
            <w:pPr>
              <w:ind w:right="-114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Новокрещенных А.В.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Бугреев А.И.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2.14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Обеспечение качественной уборки помещений для голосования с применением дезинфицирующих средств вирулицидного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ежедневно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 24.06.2020 по 02.06.2020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Языков Е.В.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Балюкова Т.В.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Костыгина М.А.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Британов А.В.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Чучалин Н.Ю.</w:t>
            </w:r>
          </w:p>
        </w:tc>
      </w:tr>
      <w:tr w:rsidR="00A20583" w:rsidRPr="00A20583" w:rsidTr="00A2058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3. Организация информационно-разъяснительной работы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Обеспечение публикации в газете «Красное знамя», на официальном интернет-портале правовой информации городского округа Верхняя Пышма и размещение на официальном сайте городского округа Верхняя Пышма информации, связанной с образованием участков для общероссийского голосования, а также представляемой Верхнепышминской территориальной избирательной комиссией  информации о ходе подготовки и проведения общероссийского голосования, сроках и порядке совершения действий для проведения общероссийского голосования и участия в общероссийском голосовании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Снедкова Е.В.</w:t>
            </w:r>
          </w:p>
        </w:tc>
      </w:tr>
      <w:tr w:rsidR="00A20583" w:rsidRPr="00A20583" w:rsidTr="00A2058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Проведение информационных встреч с коллективами предприятий по вопросу подготовки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Соломин И.В.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Николишин В.Н.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Ряжкина М.С.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Резинских  Н.А.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Выгодский П.Я.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Невструев Н.В.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Ермилова О.Е.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Сурнина В.В.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Субботин Ю.Г.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Рознатовский К.В.</w:t>
            </w:r>
          </w:p>
          <w:p w:rsidR="00A20583" w:rsidRPr="00A20583" w:rsidRDefault="00A20583" w:rsidP="00A20583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A20583">
              <w:rPr>
                <w:rFonts w:ascii="Liberation Serif" w:hAnsi="Liberation Serif"/>
                <w:sz w:val="26"/>
                <w:szCs w:val="26"/>
                <w:lang w:eastAsia="en-US"/>
              </w:rPr>
              <w:t>Невьянцева Т.В.</w:t>
            </w:r>
          </w:p>
        </w:tc>
      </w:tr>
    </w:tbl>
    <w:p w:rsidR="00A20583" w:rsidRPr="00A20583" w:rsidRDefault="00A20583" w:rsidP="00A20583">
      <w:pPr>
        <w:jc w:val="center"/>
        <w:rPr>
          <w:rFonts w:ascii="Liberation Serif" w:hAnsi="Liberation Serif"/>
          <w:sz w:val="28"/>
          <w:szCs w:val="28"/>
        </w:rPr>
      </w:pPr>
    </w:p>
    <w:p w:rsidR="00A20583" w:rsidRPr="00A20583" w:rsidRDefault="00A20583" w:rsidP="00A20583">
      <w:pPr>
        <w:jc w:val="center"/>
        <w:rPr>
          <w:rFonts w:ascii="Liberation Serif" w:hAnsi="Liberation Serif"/>
          <w:sz w:val="28"/>
          <w:szCs w:val="28"/>
        </w:rPr>
      </w:pPr>
    </w:p>
    <w:p w:rsidR="00A20583" w:rsidRDefault="00A20583">
      <w:bookmarkStart w:id="0" w:name="_GoBack"/>
      <w:bookmarkEnd w:id="0"/>
    </w:p>
    <w:p w:rsidR="00A20583" w:rsidRDefault="00A20583"/>
    <w:sectPr w:rsidR="00A205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0B" w:rsidRDefault="00D7750B" w:rsidP="00514CBF">
      <w:r>
        <w:separator/>
      </w:r>
    </w:p>
  </w:endnote>
  <w:endnote w:type="continuationSeparator" w:id="0">
    <w:p w:rsidR="00D7750B" w:rsidRDefault="00D7750B" w:rsidP="0051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0B" w:rsidRDefault="00D7750B" w:rsidP="00514CBF">
      <w:r>
        <w:separator/>
      </w:r>
    </w:p>
  </w:footnote>
  <w:footnote w:type="continuationSeparator" w:id="0">
    <w:p w:rsidR="00D7750B" w:rsidRDefault="00D7750B" w:rsidP="0051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BF" w:rsidRDefault="00514CBF">
    <w:pPr>
      <w:pStyle w:val="a3"/>
    </w:pPr>
  </w:p>
  <w:p w:rsidR="00514CBF" w:rsidRDefault="00514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257"/>
    <w:multiLevelType w:val="hybridMultilevel"/>
    <w:tmpl w:val="69D22042"/>
    <w:lvl w:ilvl="0" w:tplc="0CF0AA58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BF"/>
    <w:rsid w:val="001D0CF7"/>
    <w:rsid w:val="00514CBF"/>
    <w:rsid w:val="009E4D86"/>
    <w:rsid w:val="00A20583"/>
    <w:rsid w:val="00D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CBF"/>
  </w:style>
  <w:style w:type="paragraph" w:styleId="a5">
    <w:name w:val="footer"/>
    <w:basedOn w:val="a"/>
    <w:link w:val="a6"/>
    <w:uiPriority w:val="99"/>
    <w:unhideWhenUsed/>
    <w:rsid w:val="00514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CBF"/>
  </w:style>
  <w:style w:type="paragraph" w:styleId="a7">
    <w:name w:val="Balloon Text"/>
    <w:basedOn w:val="a"/>
    <w:link w:val="a8"/>
    <w:uiPriority w:val="99"/>
    <w:semiHidden/>
    <w:unhideWhenUsed/>
    <w:rsid w:val="00514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C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4C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514CBF"/>
  </w:style>
  <w:style w:type="paragraph" w:styleId="a9">
    <w:name w:val="List Paragraph"/>
    <w:basedOn w:val="a"/>
    <w:uiPriority w:val="34"/>
    <w:qFormat/>
    <w:rsid w:val="00514CBF"/>
    <w:pPr>
      <w:spacing w:after="160" w:line="252" w:lineRule="auto"/>
      <w:ind w:left="720"/>
      <w:contextualSpacing/>
    </w:pPr>
    <w:rPr>
      <w:rFonts w:ascii="Liberation Serif" w:eastAsia="Calibri" w:hAnsi="Liberation Serif"/>
      <w:sz w:val="22"/>
      <w:szCs w:val="22"/>
      <w:lang w:eastAsia="en-US"/>
    </w:rPr>
  </w:style>
  <w:style w:type="paragraph" w:customStyle="1" w:styleId="ConsPlusNormal">
    <w:name w:val="ConsPlusNormal"/>
    <w:rsid w:val="00514C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table" w:styleId="aa">
    <w:name w:val="Table Grid"/>
    <w:basedOn w:val="a1"/>
    <w:uiPriority w:val="39"/>
    <w:rsid w:val="00A20583"/>
    <w:pPr>
      <w:spacing w:after="0" w:line="240" w:lineRule="auto"/>
    </w:pPr>
    <w:rPr>
      <w:rFonts w:ascii="Liberation Serif" w:eastAsia="Calibri" w:hAnsi="Liberation Serif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CBF"/>
  </w:style>
  <w:style w:type="paragraph" w:styleId="a5">
    <w:name w:val="footer"/>
    <w:basedOn w:val="a"/>
    <w:link w:val="a6"/>
    <w:uiPriority w:val="99"/>
    <w:unhideWhenUsed/>
    <w:rsid w:val="00514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CBF"/>
  </w:style>
  <w:style w:type="paragraph" w:styleId="a7">
    <w:name w:val="Balloon Text"/>
    <w:basedOn w:val="a"/>
    <w:link w:val="a8"/>
    <w:uiPriority w:val="99"/>
    <w:semiHidden/>
    <w:unhideWhenUsed/>
    <w:rsid w:val="00514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C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4C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514CBF"/>
  </w:style>
  <w:style w:type="paragraph" w:styleId="a9">
    <w:name w:val="List Paragraph"/>
    <w:basedOn w:val="a"/>
    <w:uiPriority w:val="34"/>
    <w:qFormat/>
    <w:rsid w:val="00514CBF"/>
    <w:pPr>
      <w:spacing w:after="160" w:line="252" w:lineRule="auto"/>
      <w:ind w:left="720"/>
      <w:contextualSpacing/>
    </w:pPr>
    <w:rPr>
      <w:rFonts w:ascii="Liberation Serif" w:eastAsia="Calibri" w:hAnsi="Liberation Serif"/>
      <w:sz w:val="22"/>
      <w:szCs w:val="22"/>
      <w:lang w:eastAsia="en-US"/>
    </w:rPr>
  </w:style>
  <w:style w:type="paragraph" w:customStyle="1" w:styleId="ConsPlusNormal">
    <w:name w:val="ConsPlusNormal"/>
    <w:rsid w:val="00514C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table" w:styleId="aa">
    <w:name w:val="Table Grid"/>
    <w:basedOn w:val="a1"/>
    <w:uiPriority w:val="39"/>
    <w:rsid w:val="00A20583"/>
    <w:pPr>
      <w:spacing w:after="0" w:line="240" w:lineRule="auto"/>
    </w:pPr>
    <w:rPr>
      <w:rFonts w:ascii="Liberation Serif" w:eastAsia="Calibri" w:hAnsi="Liberation Serif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2020-06-04T05:04:00Z</dcterms:created>
  <dcterms:modified xsi:type="dcterms:W3CDTF">2020-06-04T05:16:00Z</dcterms:modified>
</cp:coreProperties>
</file>