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5D" w:rsidRPr="0056599E" w:rsidRDefault="00502D5D" w:rsidP="00502D5D">
      <w:pPr>
        <w:pStyle w:val="af2"/>
        <w:spacing w:before="0" w:beforeAutospacing="0" w:after="0" w:afterAutospacing="0"/>
        <w:jc w:val="center"/>
        <w:rPr>
          <w:sz w:val="40"/>
          <w:szCs w:val="40"/>
        </w:rPr>
      </w:pPr>
      <w:r w:rsidRPr="0056599E">
        <w:rPr>
          <w:rStyle w:val="af3"/>
          <w:sz w:val="40"/>
          <w:szCs w:val="40"/>
        </w:rPr>
        <w:t>РЕШЕНИЕ</w:t>
      </w:r>
    </w:p>
    <w:p w:rsidR="00502D5D" w:rsidRPr="0056599E" w:rsidRDefault="00502D5D" w:rsidP="00502D5D">
      <w:pPr>
        <w:pStyle w:val="af2"/>
        <w:spacing w:before="0" w:beforeAutospacing="0" w:after="0" w:afterAutospacing="0"/>
        <w:jc w:val="center"/>
        <w:rPr>
          <w:rStyle w:val="af3"/>
          <w:sz w:val="32"/>
          <w:szCs w:val="32"/>
        </w:rPr>
      </w:pPr>
      <w:r w:rsidRPr="0056599E">
        <w:rPr>
          <w:rStyle w:val="af3"/>
          <w:sz w:val="32"/>
          <w:szCs w:val="32"/>
        </w:rPr>
        <w:t>Думы городского округа Верхняя Пышма</w:t>
      </w:r>
    </w:p>
    <w:p w:rsidR="00502D5D" w:rsidRDefault="00502D5D" w:rsidP="00502D5D">
      <w:pPr>
        <w:pStyle w:val="af2"/>
        <w:spacing w:before="0" w:beforeAutospacing="0" w:after="0" w:afterAutospacing="0"/>
        <w:jc w:val="both"/>
      </w:pPr>
    </w:p>
    <w:p w:rsidR="00502D5D" w:rsidRPr="0056599E" w:rsidRDefault="00502D5D" w:rsidP="00502D5D">
      <w:pPr>
        <w:pStyle w:val="af2"/>
        <w:spacing w:before="0" w:beforeAutospacing="0" w:after="0" w:afterAutospacing="0"/>
        <w:jc w:val="both"/>
      </w:pPr>
    </w:p>
    <w:p w:rsidR="00502D5D" w:rsidRPr="0056599E" w:rsidRDefault="00502D5D" w:rsidP="00502D5D">
      <w:pPr>
        <w:pStyle w:val="af2"/>
        <w:spacing w:before="0" w:beforeAutospacing="0" w:after="0" w:afterAutospacing="0"/>
        <w:jc w:val="both"/>
      </w:pPr>
      <w:r w:rsidRPr="0056599E">
        <w:t xml:space="preserve">от </w:t>
      </w:r>
      <w:r w:rsidR="00B264AB">
        <w:t>25</w:t>
      </w:r>
      <w:r>
        <w:t xml:space="preserve"> января 201</w:t>
      </w:r>
      <w:r w:rsidR="001C7429">
        <w:t>8</w:t>
      </w:r>
      <w:r>
        <w:t xml:space="preserve"> года № </w:t>
      </w:r>
      <w:r w:rsidR="00B264AB">
        <w:t>69</w:t>
      </w:r>
      <w:r w:rsidR="003C41AB">
        <w:t>/1</w:t>
      </w:r>
    </w:p>
    <w:p w:rsidR="00502D5D" w:rsidRPr="0056599E" w:rsidRDefault="00502D5D" w:rsidP="00502D5D">
      <w:pPr>
        <w:pStyle w:val="af2"/>
        <w:spacing w:before="0" w:beforeAutospacing="0" w:after="0" w:afterAutospacing="0"/>
        <w:jc w:val="both"/>
      </w:pPr>
    </w:p>
    <w:p w:rsidR="00502D5D" w:rsidRPr="0056599E" w:rsidRDefault="00502D5D" w:rsidP="00502D5D">
      <w:pPr>
        <w:pStyle w:val="af2"/>
        <w:spacing w:before="0" w:beforeAutospacing="0" w:after="0" w:afterAutospacing="0"/>
        <w:ind w:right="6519"/>
      </w:pPr>
      <w:r w:rsidRPr="0056599E">
        <w:t>Об итогах организации отдыха, оздоровления и занятости детей и подростков в 201</w:t>
      </w:r>
      <w:r w:rsidR="001C7429">
        <w:t xml:space="preserve">7 </w:t>
      </w:r>
      <w:r w:rsidRPr="0056599E">
        <w:t>году</w:t>
      </w:r>
    </w:p>
    <w:p w:rsidR="00502D5D" w:rsidRPr="0056599E" w:rsidRDefault="00502D5D" w:rsidP="00502D5D">
      <w:pPr>
        <w:pStyle w:val="af2"/>
        <w:spacing w:before="0" w:beforeAutospacing="0" w:after="0" w:afterAutospacing="0"/>
        <w:jc w:val="both"/>
      </w:pPr>
    </w:p>
    <w:p w:rsidR="00502D5D" w:rsidRPr="0056599E" w:rsidRDefault="00502D5D" w:rsidP="00502D5D">
      <w:pPr>
        <w:pStyle w:val="af2"/>
        <w:spacing w:before="0" w:beforeAutospacing="0" w:after="0" w:afterAutospacing="0"/>
        <w:jc w:val="both"/>
      </w:pPr>
    </w:p>
    <w:p w:rsidR="0076676E" w:rsidRPr="0056599E" w:rsidRDefault="0076676E" w:rsidP="0076676E">
      <w:pPr>
        <w:pStyle w:val="af2"/>
        <w:spacing w:before="0" w:beforeAutospacing="0" w:after="0" w:afterAutospacing="0"/>
        <w:ind w:firstLine="709"/>
        <w:jc w:val="both"/>
      </w:pPr>
      <w:proofErr w:type="gramStart"/>
      <w:r w:rsidRPr="0056599E">
        <w:t xml:space="preserve">В соответствии с </w:t>
      </w:r>
      <w:r>
        <w:t>п</w:t>
      </w:r>
      <w:r w:rsidRPr="0056599E">
        <w:t xml:space="preserve">остановлением Правительства Свердловской области </w:t>
      </w:r>
      <w:r w:rsidRPr="00F343A0">
        <w:t xml:space="preserve">от </w:t>
      </w:r>
      <w:r w:rsidRPr="003F6E2A">
        <w:t>09</w:t>
      </w:r>
      <w:r>
        <w:t xml:space="preserve"> апреля </w:t>
      </w:r>
      <w:r w:rsidRPr="003F6E2A">
        <w:t xml:space="preserve">2015 </w:t>
      </w:r>
      <w:r>
        <w:t xml:space="preserve">года </w:t>
      </w:r>
      <w:r w:rsidRPr="003F6E2A">
        <w:t>№</w:t>
      </w:r>
      <w:r w:rsidRPr="00502D5D">
        <w:t> </w:t>
      </w:r>
      <w:r w:rsidRPr="003F6E2A">
        <w:t>245-ПП «</w:t>
      </w:r>
      <w:r w:rsidRPr="00502D5D">
        <w:t>О мерах по организации и обеспечению отдыха и оздоровления детей в Свердловской области в 2015</w:t>
      </w:r>
      <w:r>
        <w:t>-</w:t>
      </w:r>
      <w:r w:rsidRPr="00502D5D">
        <w:t>2017 годах</w:t>
      </w:r>
      <w:r w:rsidRPr="003F6E2A">
        <w:t>»</w:t>
      </w:r>
      <w:r>
        <w:t>,</w:t>
      </w:r>
      <w:r w:rsidRPr="0056599E">
        <w:t xml:space="preserve"> в целях обеспечения в 201</w:t>
      </w:r>
      <w:r w:rsidR="001C7429">
        <w:t>7</w:t>
      </w:r>
      <w:r w:rsidRPr="0056599E">
        <w:t xml:space="preserve"> году отдыха, оздоровления и занятости детей и подростков, согласно соглашению о предоставлении и расходовании субсидий из областного бюджета местному бюджету на организацию отдыха детей в каникулярное</w:t>
      </w:r>
      <w:proofErr w:type="gramEnd"/>
      <w:r w:rsidRPr="0056599E">
        <w:t xml:space="preserve"> время в 201</w:t>
      </w:r>
      <w:r w:rsidR="001C7429">
        <w:t>7</w:t>
      </w:r>
      <w:r w:rsidRPr="0056599E">
        <w:t xml:space="preserve"> году была проведена оздоровительная кампания для детей и подростков городского округа Верхняя Пышма.</w:t>
      </w:r>
    </w:p>
    <w:p w:rsidR="0076676E" w:rsidRPr="00CF5088" w:rsidRDefault="0076676E" w:rsidP="0076676E">
      <w:pPr>
        <w:pStyle w:val="af2"/>
        <w:spacing w:before="0" w:beforeAutospacing="0" w:after="0" w:afterAutospacing="0"/>
        <w:ind w:firstLine="709"/>
        <w:jc w:val="both"/>
      </w:pPr>
      <w:proofErr w:type="gramStart"/>
      <w:r w:rsidRPr="0056599E">
        <w:t>Объем средств, предоставленных из областного бюджета местному бюджету на организацию</w:t>
      </w:r>
      <w:r>
        <w:t xml:space="preserve"> </w:t>
      </w:r>
      <w:r w:rsidRPr="0056599E">
        <w:t>отдыха</w:t>
      </w:r>
      <w:r>
        <w:t xml:space="preserve"> </w:t>
      </w:r>
      <w:r w:rsidRPr="0056599E">
        <w:t>и</w:t>
      </w:r>
      <w:r>
        <w:t xml:space="preserve"> </w:t>
      </w:r>
      <w:r w:rsidRPr="0056599E">
        <w:t>оздоровления</w:t>
      </w:r>
      <w:r>
        <w:t xml:space="preserve"> </w:t>
      </w:r>
      <w:r w:rsidRPr="0056599E">
        <w:t>детей</w:t>
      </w:r>
      <w:r>
        <w:t xml:space="preserve"> </w:t>
      </w:r>
      <w:r w:rsidRPr="0056599E">
        <w:t>в</w:t>
      </w:r>
      <w:r>
        <w:t xml:space="preserve"> </w:t>
      </w:r>
      <w:r w:rsidRPr="0056599E">
        <w:t>каникулярное</w:t>
      </w:r>
      <w:r>
        <w:t xml:space="preserve"> время </w:t>
      </w:r>
      <w:r w:rsidRPr="0056599E">
        <w:t>в</w:t>
      </w:r>
      <w:r>
        <w:t xml:space="preserve"> </w:t>
      </w:r>
      <w:r w:rsidRPr="0056599E">
        <w:t>201</w:t>
      </w:r>
      <w:r w:rsidR="001C7429">
        <w:t>7</w:t>
      </w:r>
      <w:r>
        <w:t xml:space="preserve"> году в рамках подпрограммы </w:t>
      </w:r>
      <w:r w:rsidR="0027602F">
        <w:t>2</w:t>
      </w:r>
      <w:r w:rsidRPr="00966AB5">
        <w:t xml:space="preserve"> «</w:t>
      </w:r>
      <w:r w:rsidR="0027602F" w:rsidRPr="00021694">
        <w:t>Качество образования как основа благополучия</w:t>
      </w:r>
      <w:r w:rsidRPr="00966AB5">
        <w:t>» государственной программы Свердловской области «Развитие системы образования в Свердловской области до 202</w:t>
      </w:r>
      <w:r w:rsidR="0027602F">
        <w:t>4</w:t>
      </w:r>
      <w:r w:rsidRPr="00966AB5">
        <w:t xml:space="preserve"> года», утвержденной постановлением Правительства Свердловской области от 2</w:t>
      </w:r>
      <w:r w:rsidR="0027602F">
        <w:t>9 декабр</w:t>
      </w:r>
      <w:r w:rsidRPr="00966AB5">
        <w:t>я 201</w:t>
      </w:r>
      <w:r w:rsidR="0027602F">
        <w:t>6</w:t>
      </w:r>
      <w:r w:rsidRPr="00966AB5">
        <w:t xml:space="preserve"> года № </w:t>
      </w:r>
      <w:r w:rsidR="0027602F">
        <w:t>919-ПП (в редакции от 24</w:t>
      </w:r>
      <w:r w:rsidRPr="00966AB5">
        <w:t> </w:t>
      </w:r>
      <w:r w:rsidR="0027602F">
        <w:t>августа</w:t>
      </w:r>
      <w:r w:rsidRPr="00966AB5">
        <w:t xml:space="preserve"> 201</w:t>
      </w:r>
      <w:r w:rsidR="0027602F">
        <w:t>7</w:t>
      </w:r>
      <w:r w:rsidRPr="00966AB5">
        <w:t xml:space="preserve"> года</w:t>
      </w:r>
      <w:proofErr w:type="gramEnd"/>
      <w:r w:rsidRPr="00966AB5">
        <w:t>),</w:t>
      </w:r>
      <w:r>
        <w:t xml:space="preserve"> </w:t>
      </w:r>
      <w:r w:rsidRPr="0056599E">
        <w:t>составил</w:t>
      </w:r>
      <w:r>
        <w:t xml:space="preserve"> </w:t>
      </w:r>
      <w:r w:rsidR="001C7429">
        <w:t>23 221,8</w:t>
      </w:r>
      <w:r w:rsidRPr="0056599E">
        <w:t> тыс</w:t>
      </w:r>
      <w:r w:rsidR="00773E90">
        <w:t>ячи</w:t>
      </w:r>
      <w:r>
        <w:t xml:space="preserve"> </w:t>
      </w:r>
      <w:r w:rsidRPr="0056599E">
        <w:t>руб</w:t>
      </w:r>
      <w:r>
        <w:t>лей.</w:t>
      </w:r>
      <w:r w:rsidRPr="0056599E">
        <w:t xml:space="preserve"> </w:t>
      </w:r>
      <w:r>
        <w:t xml:space="preserve">В </w:t>
      </w:r>
      <w:r w:rsidRPr="00CF5088">
        <w:t xml:space="preserve">рамках </w:t>
      </w:r>
      <w:r w:rsidRPr="00D33ED8">
        <w:t xml:space="preserve">подпрограммы 5 «Патриотическое воспитание молодых граждан в Свердловской области»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 октября 2013 года № 1332-ПП (в редакции от </w:t>
      </w:r>
      <w:r w:rsidR="0027602F">
        <w:t>14</w:t>
      </w:r>
      <w:r w:rsidRPr="00D33ED8">
        <w:t> </w:t>
      </w:r>
      <w:r w:rsidR="0027602F">
        <w:t>декабря</w:t>
      </w:r>
      <w:r w:rsidRPr="00D33ED8">
        <w:t xml:space="preserve"> 201</w:t>
      </w:r>
      <w:r w:rsidR="0027602F">
        <w:t>7</w:t>
      </w:r>
      <w:r w:rsidRPr="00D33ED8">
        <w:t xml:space="preserve"> года),</w:t>
      </w:r>
      <w:r>
        <w:t xml:space="preserve"> </w:t>
      </w:r>
      <w:r w:rsidRPr="00CF5088">
        <w:t xml:space="preserve">из областного бюджета выделено </w:t>
      </w:r>
      <w:r w:rsidR="0027602F">
        <w:t>1</w:t>
      </w:r>
      <w:r w:rsidR="00AA722B">
        <w:t>53</w:t>
      </w:r>
      <w:r w:rsidR="0027602F">
        <w:t>,</w:t>
      </w:r>
      <w:r w:rsidR="00AA722B">
        <w:t>4</w:t>
      </w:r>
      <w:r w:rsidRPr="00CF5088">
        <w:t xml:space="preserve"> тыс</w:t>
      </w:r>
      <w:r w:rsidR="00773E90">
        <w:t>ячи</w:t>
      </w:r>
      <w:r w:rsidRPr="00CF5088">
        <w:t xml:space="preserve"> рублей.</w:t>
      </w:r>
      <w:r>
        <w:t xml:space="preserve"> О</w:t>
      </w:r>
      <w:r w:rsidRPr="0056599E">
        <w:t>бъем бюджетных ассигнований, предусмотренных бюджет</w:t>
      </w:r>
      <w:r>
        <w:t>ом</w:t>
      </w:r>
      <w:r w:rsidRPr="0056599E">
        <w:t xml:space="preserve"> городского округа Верхняя Пышма на организацию отдыха</w:t>
      </w:r>
      <w:r>
        <w:t xml:space="preserve"> и оздоровления</w:t>
      </w:r>
      <w:r w:rsidRPr="0056599E">
        <w:t xml:space="preserve"> детей в каникулярное время, составил </w:t>
      </w:r>
      <w:r w:rsidR="008B43AD">
        <w:t>28 836,13</w:t>
      </w:r>
      <w:r>
        <w:t xml:space="preserve"> </w:t>
      </w:r>
      <w:r w:rsidRPr="00B4139D">
        <w:t>тыс</w:t>
      </w:r>
      <w:r w:rsidR="00773E90">
        <w:t>ячи</w:t>
      </w:r>
      <w:r w:rsidRPr="0056599E">
        <w:t xml:space="preserve"> руб</w:t>
      </w:r>
      <w:r>
        <w:t>лей</w:t>
      </w:r>
      <w:r w:rsidRPr="0056599E">
        <w:t xml:space="preserve">. </w:t>
      </w:r>
      <w:r>
        <w:t>Всего на организацию отдыха и оздоровления детей в каникулярное время в 201</w:t>
      </w:r>
      <w:r w:rsidR="00805A84">
        <w:t>7</w:t>
      </w:r>
      <w:r>
        <w:t xml:space="preserve"> году </w:t>
      </w:r>
      <w:r w:rsidRPr="00502D5D">
        <w:t xml:space="preserve">запланировано </w:t>
      </w:r>
      <w:r w:rsidR="008B43AD">
        <w:t>52 211,33</w:t>
      </w:r>
      <w:r>
        <w:t xml:space="preserve"> </w:t>
      </w:r>
      <w:r w:rsidR="00773E90" w:rsidRPr="00B4139D">
        <w:t>тыс</w:t>
      </w:r>
      <w:r w:rsidR="00773E90">
        <w:t>ячи</w:t>
      </w:r>
      <w:r>
        <w:t xml:space="preserve"> рублей.</w:t>
      </w:r>
    </w:p>
    <w:p w:rsidR="0076676E" w:rsidRDefault="00E04955" w:rsidP="0076676E">
      <w:pPr>
        <w:pStyle w:val="af2"/>
        <w:spacing w:before="0" w:beforeAutospacing="0" w:after="0" w:afterAutospacing="0"/>
        <w:ind w:firstLine="709"/>
        <w:jc w:val="both"/>
      </w:pPr>
      <w:r>
        <w:t xml:space="preserve">За </w:t>
      </w:r>
      <w:r w:rsidR="0076676E" w:rsidRPr="0056599E">
        <w:t>201</w:t>
      </w:r>
      <w:r w:rsidR="00805A84">
        <w:t>7</w:t>
      </w:r>
      <w:r w:rsidR="0076676E" w:rsidRPr="0056599E">
        <w:t xml:space="preserve"> год из местного бюджета на организацию отдыха и оздоровления детей в каникулярный период израсходовано </w:t>
      </w:r>
      <w:r w:rsidR="008B43AD">
        <w:t>28 404,09</w:t>
      </w:r>
      <w:r w:rsidR="0076676E" w:rsidRPr="00846428">
        <w:t xml:space="preserve"> </w:t>
      </w:r>
      <w:r w:rsidR="00773E90" w:rsidRPr="00B4139D">
        <w:t>тыс</w:t>
      </w:r>
      <w:r w:rsidR="00773E90">
        <w:t>ячи</w:t>
      </w:r>
      <w:r w:rsidR="0076676E" w:rsidRPr="0056599E">
        <w:t xml:space="preserve"> руб</w:t>
      </w:r>
      <w:r w:rsidR="0076676E">
        <w:t>лей</w:t>
      </w:r>
      <w:r w:rsidR="0076676E" w:rsidRPr="0056599E">
        <w:t xml:space="preserve">, из областного бюджета </w:t>
      </w:r>
      <w:r w:rsidR="0076676E" w:rsidRPr="00621301">
        <w:t xml:space="preserve">– </w:t>
      </w:r>
      <w:r w:rsidR="00805A84">
        <w:t>23 356,8</w:t>
      </w:r>
      <w:r w:rsidR="0076676E" w:rsidRPr="0056599E">
        <w:t xml:space="preserve"> </w:t>
      </w:r>
      <w:r w:rsidR="00773E90" w:rsidRPr="00B4139D">
        <w:t>тыс</w:t>
      </w:r>
      <w:r w:rsidR="00773E90">
        <w:t>ячи</w:t>
      </w:r>
      <w:r w:rsidR="00773E90" w:rsidRPr="0056599E">
        <w:t xml:space="preserve"> </w:t>
      </w:r>
      <w:r w:rsidR="0076676E" w:rsidRPr="0056599E">
        <w:t>руб</w:t>
      </w:r>
      <w:r w:rsidR="0076676E">
        <w:t>лей</w:t>
      </w:r>
      <w:r w:rsidR="0076676E" w:rsidRPr="0056599E">
        <w:t xml:space="preserve">. Всего на организацию оздоровительной кампании </w:t>
      </w:r>
      <w:r w:rsidR="0076676E" w:rsidRPr="00502D5D">
        <w:t xml:space="preserve">затрачено </w:t>
      </w:r>
      <w:r w:rsidR="008B43AD">
        <w:t>51 760,89</w:t>
      </w:r>
      <w:r w:rsidR="00773E90">
        <w:t> </w:t>
      </w:r>
      <w:r w:rsidR="00773E90" w:rsidRPr="00B4139D">
        <w:t>тыс</w:t>
      </w:r>
      <w:r w:rsidR="00773E90">
        <w:t>ячи</w:t>
      </w:r>
      <w:r w:rsidR="00773E90" w:rsidRPr="0056599E">
        <w:t xml:space="preserve"> </w:t>
      </w:r>
      <w:r w:rsidR="0076676E" w:rsidRPr="0056599E">
        <w:t>руб</w:t>
      </w:r>
      <w:r w:rsidR="0076676E">
        <w:t>лей</w:t>
      </w:r>
      <w:r w:rsidR="0076676E" w:rsidRPr="0056599E">
        <w:t>.</w:t>
      </w:r>
    </w:p>
    <w:p w:rsidR="0076676E" w:rsidRPr="0056599E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CF5088">
        <w:t>Целевые показатели охвата</w:t>
      </w:r>
      <w:r w:rsidRPr="0056599E">
        <w:t xml:space="preserve"> отдыхом и оздоровлением детей и подростков в 201</w:t>
      </w:r>
      <w:r w:rsidR="000806A7">
        <w:t>7</w:t>
      </w:r>
      <w:r w:rsidRPr="0056599E">
        <w:t xml:space="preserve"> году </w:t>
      </w:r>
      <w:r>
        <w:t xml:space="preserve">в соответствии с целевыми показателями, установленными </w:t>
      </w:r>
      <w:r w:rsidRPr="007A1384">
        <w:t>протокол</w:t>
      </w:r>
      <w:r>
        <w:t>ом</w:t>
      </w:r>
      <w:r w:rsidRPr="007A1384">
        <w:t xml:space="preserve"> заседания комиссии по реализации государственной программы Свердловской области «Развитие системы образования в Свердловской области до 2020 года» от </w:t>
      </w:r>
      <w:r w:rsidR="000806A7" w:rsidRPr="005A1FE2">
        <w:t xml:space="preserve">10.11.2016 </w:t>
      </w:r>
      <w:r w:rsidR="00773E90">
        <w:t xml:space="preserve">года </w:t>
      </w:r>
      <w:r w:rsidR="000806A7" w:rsidRPr="005A1FE2">
        <w:t>№</w:t>
      </w:r>
      <w:r w:rsidR="00773E90">
        <w:t> </w:t>
      </w:r>
      <w:r w:rsidR="000806A7" w:rsidRPr="005A1FE2">
        <w:t>31</w:t>
      </w:r>
      <w:r>
        <w:t>, составляют</w:t>
      </w:r>
      <w:r w:rsidRPr="0056599E">
        <w:t xml:space="preserve"> </w:t>
      </w:r>
      <w:r w:rsidR="000806A7">
        <w:t>7</w:t>
      </w:r>
      <w:r w:rsidR="00773E90">
        <w:t> </w:t>
      </w:r>
      <w:r w:rsidR="000806A7">
        <w:t>476</w:t>
      </w:r>
      <w:r w:rsidR="00773E90">
        <w:t xml:space="preserve"> </w:t>
      </w:r>
      <w:r w:rsidRPr="00621301">
        <w:t>детей</w:t>
      </w:r>
      <w:r w:rsidRPr="0056599E">
        <w:t>.</w:t>
      </w:r>
    </w:p>
    <w:p w:rsidR="0076676E" w:rsidRPr="0056599E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56599E">
        <w:t>Фактически в 201</w:t>
      </w:r>
      <w:r w:rsidR="000806A7">
        <w:t xml:space="preserve">7 </w:t>
      </w:r>
      <w:r w:rsidRPr="0056599E">
        <w:t>г</w:t>
      </w:r>
      <w:r>
        <w:t>оду</w:t>
      </w:r>
      <w:r w:rsidRPr="0056599E">
        <w:t xml:space="preserve"> на территории городского округа Верхняя Пышма</w:t>
      </w:r>
      <w:r>
        <w:t xml:space="preserve"> отдохнули</w:t>
      </w:r>
      <w:r w:rsidRPr="0056599E">
        <w:t>:</w:t>
      </w:r>
    </w:p>
    <w:p w:rsidR="0076676E" w:rsidRPr="00621301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 </w:t>
      </w:r>
      <w:r w:rsidR="000806A7">
        <w:t>3</w:t>
      </w:r>
      <w:r w:rsidR="00773E90">
        <w:t> </w:t>
      </w:r>
      <w:r w:rsidR="000806A7">
        <w:t>459</w:t>
      </w:r>
      <w:r w:rsidR="00773E90">
        <w:t xml:space="preserve"> </w:t>
      </w:r>
      <w:r w:rsidR="000806A7">
        <w:t>детей</w:t>
      </w:r>
      <w:r w:rsidRPr="00621301">
        <w:t xml:space="preserve"> школьного возраста в лагерях с дневным пребыванием детей при муниципальных общеобразовательных учреждениях и муниципальных учреждениях дополнительного образования;</w:t>
      </w:r>
    </w:p>
    <w:p w:rsidR="0076676E" w:rsidRPr="00621301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 </w:t>
      </w:r>
      <w:r w:rsidR="000806A7">
        <w:t>210</w:t>
      </w:r>
      <w:r w:rsidRPr="00621301">
        <w:t xml:space="preserve"> детей – в </w:t>
      </w:r>
      <w:r w:rsidR="000806A7" w:rsidRPr="005A1FE2">
        <w:t>санатори</w:t>
      </w:r>
      <w:r w:rsidR="000806A7">
        <w:t>и</w:t>
      </w:r>
      <w:r w:rsidR="000806A7" w:rsidRPr="005A1FE2">
        <w:t xml:space="preserve"> «Юбилейный», филиал</w:t>
      </w:r>
      <w:r w:rsidR="000806A7">
        <w:t xml:space="preserve"> «Лукоморье» г. Верхний Тагил</w:t>
      </w:r>
      <w:r w:rsidRPr="00621301">
        <w:t>;</w:t>
      </w:r>
    </w:p>
    <w:p w:rsidR="0076676E" w:rsidRPr="00621301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 25 детей – в детском санаторно-оздоровительном комплексе «Жемчужина России» г</w:t>
      </w:r>
      <w:r w:rsidR="000806A7">
        <w:t>.</w:t>
      </w:r>
      <w:r w:rsidR="00773E90">
        <w:t> </w:t>
      </w:r>
      <w:r w:rsidRPr="00621301">
        <w:t>Анапа Черноморского побережья;</w:t>
      </w:r>
    </w:p>
    <w:p w:rsidR="0076676E" w:rsidRPr="00621301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 2</w:t>
      </w:r>
      <w:r w:rsidR="000806A7">
        <w:t>15</w:t>
      </w:r>
      <w:r w:rsidRPr="00621301">
        <w:t xml:space="preserve"> детей – </w:t>
      </w:r>
      <w:r w:rsidRPr="00126A4B">
        <w:t xml:space="preserve">в </w:t>
      </w:r>
      <w:r w:rsidR="000806A7" w:rsidRPr="005A1FE2">
        <w:t>санатори</w:t>
      </w:r>
      <w:r w:rsidR="000806A7">
        <w:t>и</w:t>
      </w:r>
      <w:r w:rsidR="000806A7" w:rsidRPr="005A1FE2">
        <w:t xml:space="preserve"> «</w:t>
      </w:r>
      <w:proofErr w:type="spellStart"/>
      <w:r w:rsidR="000806A7" w:rsidRPr="005A1FE2">
        <w:t>Руш</w:t>
      </w:r>
      <w:proofErr w:type="spellEnd"/>
      <w:r w:rsidR="000806A7" w:rsidRPr="005A1FE2">
        <w:t>» г. Нижний Тагил</w:t>
      </w:r>
      <w:r w:rsidRPr="00621301">
        <w:t>;</w:t>
      </w:r>
    </w:p>
    <w:p w:rsidR="0076676E" w:rsidRPr="00621301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 </w:t>
      </w:r>
      <w:r w:rsidR="000806A7">
        <w:t>200</w:t>
      </w:r>
      <w:r w:rsidRPr="00621301">
        <w:t xml:space="preserve"> детей – </w:t>
      </w:r>
      <w:r w:rsidRPr="00126A4B">
        <w:t xml:space="preserve">в </w:t>
      </w:r>
      <w:r w:rsidR="000806A7">
        <w:t>санатории «Лучезарный» г.</w:t>
      </w:r>
      <w:r w:rsidR="00773E90">
        <w:t xml:space="preserve"> </w:t>
      </w:r>
      <w:r w:rsidR="000806A7">
        <w:t>Каменск-Уральский</w:t>
      </w:r>
      <w:r w:rsidRPr="00621301">
        <w:t>;</w:t>
      </w:r>
    </w:p>
    <w:p w:rsidR="0076676E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 </w:t>
      </w:r>
      <w:r w:rsidR="000806A7">
        <w:t>911</w:t>
      </w:r>
      <w:r w:rsidRPr="00621301">
        <w:t xml:space="preserve"> </w:t>
      </w:r>
      <w:r>
        <w:t>детей</w:t>
      </w:r>
      <w:r w:rsidRPr="00621301">
        <w:t xml:space="preserve"> </w:t>
      </w:r>
      <w:r w:rsidR="000806A7">
        <w:t xml:space="preserve">и подростков </w:t>
      </w:r>
      <w:r w:rsidRPr="00621301">
        <w:t xml:space="preserve">были заняты в </w:t>
      </w:r>
      <w:r w:rsidR="007B61A9" w:rsidRPr="00621301">
        <w:t>муниципальн</w:t>
      </w:r>
      <w:r w:rsidR="007B61A9">
        <w:t>ом</w:t>
      </w:r>
      <w:r w:rsidR="007B61A9" w:rsidRPr="00621301">
        <w:t xml:space="preserve"> </w:t>
      </w:r>
      <w:r w:rsidR="000806A7">
        <w:t xml:space="preserve">автономном </w:t>
      </w:r>
      <w:r w:rsidR="007B61A9" w:rsidRPr="00621301">
        <w:t>учреждени</w:t>
      </w:r>
      <w:r w:rsidR="007B61A9">
        <w:t>и</w:t>
      </w:r>
      <w:r w:rsidR="007B61A9" w:rsidRPr="00621301">
        <w:t xml:space="preserve"> </w:t>
      </w:r>
      <w:r w:rsidRPr="00621301">
        <w:t>«З</w:t>
      </w:r>
      <w:r w:rsidR="000806A7">
        <w:t>агородный оздоровительный лагерь</w:t>
      </w:r>
      <w:r w:rsidRPr="00621301">
        <w:t xml:space="preserve"> </w:t>
      </w:r>
      <w:r>
        <w:t>«</w:t>
      </w:r>
      <w:r w:rsidR="000806A7">
        <w:t>Медная горка</w:t>
      </w:r>
      <w:r w:rsidRPr="00621301">
        <w:t>»;</w:t>
      </w:r>
    </w:p>
    <w:p w:rsidR="000806A7" w:rsidRDefault="000806A7" w:rsidP="0076676E">
      <w:pPr>
        <w:pStyle w:val="af2"/>
        <w:spacing w:before="0" w:beforeAutospacing="0" w:after="0" w:afterAutospacing="0"/>
        <w:ind w:firstLine="709"/>
        <w:jc w:val="both"/>
      </w:pPr>
      <w:r>
        <w:t>–</w:t>
      </w:r>
      <w:r w:rsidR="00773E90">
        <w:t> </w:t>
      </w:r>
      <w:r>
        <w:t>120 детей отдохнули в загородном оздоровительном лагере</w:t>
      </w:r>
      <w:r w:rsidRPr="005A1FE2">
        <w:t xml:space="preserve"> «Салют» г.</w:t>
      </w:r>
      <w:r w:rsidR="00773E90">
        <w:t> </w:t>
      </w:r>
      <w:r w:rsidRPr="005A1FE2">
        <w:t>Шадринск</w:t>
      </w:r>
      <w:r>
        <w:t>;</w:t>
      </w:r>
    </w:p>
    <w:p w:rsidR="000806A7" w:rsidRDefault="000806A7" w:rsidP="0076676E">
      <w:pPr>
        <w:pStyle w:val="af2"/>
        <w:spacing w:before="0" w:beforeAutospacing="0" w:after="0" w:afterAutospacing="0"/>
        <w:ind w:firstLine="709"/>
        <w:jc w:val="both"/>
      </w:pPr>
      <w:r>
        <w:t>–</w:t>
      </w:r>
      <w:r w:rsidR="00773E90">
        <w:t> </w:t>
      </w:r>
      <w:r>
        <w:t>18 детей посетили загородный лагерь на базе «Бирюза» г.</w:t>
      </w:r>
      <w:r w:rsidR="00773E90">
        <w:t> </w:t>
      </w:r>
      <w:r>
        <w:t>Нижняя Салда;</w:t>
      </w:r>
    </w:p>
    <w:p w:rsidR="0076676E" w:rsidRPr="00621301" w:rsidRDefault="0076676E" w:rsidP="0076676E">
      <w:pPr>
        <w:pStyle w:val="af2"/>
        <w:spacing w:before="0" w:beforeAutospacing="0" w:after="0" w:afterAutospacing="0"/>
        <w:ind w:firstLine="709"/>
        <w:jc w:val="both"/>
      </w:pPr>
      <w:r>
        <w:t>–</w:t>
      </w:r>
      <w:r w:rsidR="00773E90">
        <w:t> </w:t>
      </w:r>
      <w:r w:rsidR="000806A7">
        <w:t>600</w:t>
      </w:r>
      <w:r w:rsidRPr="00621301">
        <w:t xml:space="preserve"> подростк</w:t>
      </w:r>
      <w:r w:rsidR="000806A7">
        <w:t>ов</w:t>
      </w:r>
      <w:r w:rsidRPr="00621301">
        <w:t xml:space="preserve"> принимали участие в работе молодежной биржи труда;</w:t>
      </w:r>
    </w:p>
    <w:p w:rsidR="0076676E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lastRenderedPageBreak/>
        <w:t>– 1</w:t>
      </w:r>
      <w:r w:rsidR="000806A7">
        <w:t>34</w:t>
      </w:r>
      <w:r w:rsidR="005A56A8">
        <w:t xml:space="preserve"> юноши</w:t>
      </w:r>
      <w:r w:rsidRPr="00621301">
        <w:t xml:space="preserve"> был</w:t>
      </w:r>
      <w:r w:rsidR="005130DA">
        <w:t>и</w:t>
      </w:r>
      <w:r w:rsidRPr="00621301">
        <w:t xml:space="preserve"> занят</w:t>
      </w:r>
      <w:r w:rsidR="005130DA">
        <w:t>ы</w:t>
      </w:r>
      <w:r w:rsidRPr="00621301">
        <w:t xml:space="preserve"> на учебно-полевых сборах;</w:t>
      </w:r>
    </w:p>
    <w:p w:rsidR="0076676E" w:rsidRPr="00621301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</w:t>
      </w:r>
      <w:r w:rsidR="007B61A9" w:rsidRPr="00621301">
        <w:t> </w:t>
      </w:r>
      <w:r w:rsidR="000806A7">
        <w:t>843 ребенка</w:t>
      </w:r>
      <w:r>
        <w:t xml:space="preserve"> школьного возраста посетили экскурсионные программы в рамках областного проекта «Урал для школы»;</w:t>
      </w:r>
    </w:p>
    <w:p w:rsidR="0076676E" w:rsidRPr="0056599E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621301">
        <w:t>– </w:t>
      </w:r>
      <w:r>
        <w:t>8</w:t>
      </w:r>
      <w:r w:rsidR="000806A7">
        <w:t>21</w:t>
      </w:r>
      <w:r w:rsidRPr="00621301">
        <w:t xml:space="preserve"> </w:t>
      </w:r>
      <w:r w:rsidR="000806A7">
        <w:t xml:space="preserve">ребенок </w:t>
      </w:r>
      <w:r>
        <w:t>был</w:t>
      </w:r>
      <w:r w:rsidR="00E04E16">
        <w:t xml:space="preserve"> охвачен </w:t>
      </w:r>
      <w:r w:rsidRPr="0056599E">
        <w:t xml:space="preserve">иными формами </w:t>
      </w:r>
      <w:r>
        <w:t xml:space="preserve">отдыха и оздоровления </w:t>
      </w:r>
      <w:r w:rsidRPr="0056599E">
        <w:t>(дома отдыха, турбазы, пансионаты</w:t>
      </w:r>
      <w:r>
        <w:t>, многодневные походы</w:t>
      </w:r>
      <w:r w:rsidRPr="0056599E">
        <w:t xml:space="preserve"> и пр</w:t>
      </w:r>
      <w:r>
        <w:t>очее</w:t>
      </w:r>
      <w:r w:rsidRPr="0056599E">
        <w:t>).</w:t>
      </w:r>
    </w:p>
    <w:p w:rsidR="0076676E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56599E">
        <w:t xml:space="preserve">Всего на </w:t>
      </w:r>
      <w:r>
        <w:t xml:space="preserve">31 декабря </w:t>
      </w:r>
      <w:r w:rsidRPr="0056599E">
        <w:t>201</w:t>
      </w:r>
      <w:r w:rsidR="000806A7">
        <w:t>7</w:t>
      </w:r>
      <w:r w:rsidRPr="0056599E">
        <w:t xml:space="preserve"> года на территории городского округа Верхняя Пышма различными формами отдыха и оздоровления охвачено </w:t>
      </w:r>
      <w:r w:rsidR="000806A7">
        <w:t>7 </w:t>
      </w:r>
      <w:r w:rsidR="00AA722B">
        <w:t>556</w:t>
      </w:r>
      <w:r w:rsidRPr="0056599E">
        <w:t xml:space="preserve"> </w:t>
      </w:r>
      <w:r w:rsidR="000806A7">
        <w:t>детей и подростков</w:t>
      </w:r>
      <w:r>
        <w:t>.</w:t>
      </w:r>
    </w:p>
    <w:p w:rsidR="0076676E" w:rsidRPr="00A04061" w:rsidRDefault="0076676E" w:rsidP="0076676E">
      <w:pPr>
        <w:ind w:right="3" w:firstLine="709"/>
        <w:jc w:val="both"/>
      </w:pPr>
      <w:r>
        <w:t>У</w:t>
      </w:r>
      <w:r w:rsidRPr="0056599E">
        <w:t>ч</w:t>
      </w:r>
      <w:r>
        <w:t>итывая</w:t>
      </w:r>
      <w:r w:rsidRPr="0056599E">
        <w:t xml:space="preserve"> </w:t>
      </w:r>
      <w:proofErr w:type="gramStart"/>
      <w:r w:rsidRPr="0056599E">
        <w:t>вышеизложенно</w:t>
      </w:r>
      <w:r>
        <w:t>е</w:t>
      </w:r>
      <w:proofErr w:type="gramEnd"/>
      <w:r>
        <w:t>,</w:t>
      </w:r>
      <w:r w:rsidRPr="005307B2">
        <w:t xml:space="preserve"> </w:t>
      </w:r>
      <w:r w:rsidRPr="00A04061">
        <w:t>руководствуясь стать</w:t>
      </w:r>
      <w:r>
        <w:t>ей 42</w:t>
      </w:r>
      <w:r w:rsidRPr="00A04061">
        <w:t xml:space="preserve"> Устава городского округа Верхняя Пышма,</w:t>
      </w:r>
    </w:p>
    <w:p w:rsidR="0076676E" w:rsidRPr="0056599E" w:rsidRDefault="0076676E" w:rsidP="0076676E">
      <w:pPr>
        <w:jc w:val="both"/>
      </w:pPr>
      <w:r w:rsidRPr="0056599E">
        <w:t>Дума городского округа Верхняя Пышма</w:t>
      </w:r>
    </w:p>
    <w:p w:rsidR="0076676E" w:rsidRPr="0056599E" w:rsidRDefault="0076676E" w:rsidP="0076676E">
      <w:pPr>
        <w:jc w:val="both"/>
      </w:pPr>
    </w:p>
    <w:p w:rsidR="0076676E" w:rsidRPr="0056599E" w:rsidRDefault="0076676E" w:rsidP="0076676E">
      <w:pPr>
        <w:jc w:val="both"/>
      </w:pPr>
      <w:r w:rsidRPr="0056599E">
        <w:t>РЕШИЛА:</w:t>
      </w:r>
    </w:p>
    <w:p w:rsidR="0076676E" w:rsidRPr="0056599E" w:rsidRDefault="0076676E" w:rsidP="0076676E">
      <w:pPr>
        <w:pStyle w:val="af2"/>
        <w:spacing w:before="0" w:beforeAutospacing="0" w:after="0" w:afterAutospacing="0"/>
        <w:jc w:val="both"/>
      </w:pPr>
    </w:p>
    <w:p w:rsidR="0076676E" w:rsidRPr="0056599E" w:rsidRDefault="0076676E" w:rsidP="0076676E">
      <w:pPr>
        <w:pStyle w:val="af2"/>
        <w:spacing w:before="0" w:beforeAutospacing="0" w:after="0" w:afterAutospacing="0"/>
        <w:ind w:firstLine="709"/>
        <w:jc w:val="both"/>
      </w:pPr>
      <w:r w:rsidRPr="0056599E">
        <w:t>1.</w:t>
      </w:r>
      <w:r w:rsidR="006C3DB3" w:rsidRPr="004C1280">
        <w:t> </w:t>
      </w:r>
      <w:r w:rsidRPr="0056599E">
        <w:t>Принять к сведению информацию администрации городского округа Верхняя</w:t>
      </w:r>
      <w:r>
        <w:t xml:space="preserve"> </w:t>
      </w:r>
      <w:r w:rsidRPr="0056599E">
        <w:t>Пышма о проведении оздоровительной кампании в 201</w:t>
      </w:r>
      <w:r w:rsidR="000806A7">
        <w:t>7</w:t>
      </w:r>
      <w:r w:rsidRPr="0056599E">
        <w:t xml:space="preserve"> году.</w:t>
      </w:r>
    </w:p>
    <w:p w:rsidR="0076676E" w:rsidRPr="0056599E" w:rsidRDefault="006C3DB3" w:rsidP="0076676E">
      <w:pPr>
        <w:pStyle w:val="af2"/>
        <w:spacing w:before="0" w:beforeAutospacing="0" w:after="0" w:afterAutospacing="0"/>
        <w:ind w:firstLine="709"/>
        <w:jc w:val="both"/>
      </w:pPr>
      <w:r>
        <w:t>2.</w:t>
      </w:r>
      <w:r w:rsidRPr="004C1280">
        <w:t> </w:t>
      </w:r>
      <w:r w:rsidR="0076676E" w:rsidRPr="0056599E">
        <w:t>Предложить администрации городского округа Верхняя Пышма в 201</w:t>
      </w:r>
      <w:r w:rsidR="000806A7">
        <w:t>8</w:t>
      </w:r>
      <w:r w:rsidR="0076676E" w:rsidRPr="0056599E">
        <w:t xml:space="preserve"> году не</w:t>
      </w:r>
      <w:r w:rsidR="0076676E">
        <w:t xml:space="preserve"> </w:t>
      </w:r>
      <w:r w:rsidR="0076676E" w:rsidRPr="0056599E">
        <w:t xml:space="preserve">снижать </w:t>
      </w:r>
      <w:r w:rsidR="0076676E">
        <w:t>показатели</w:t>
      </w:r>
      <w:r w:rsidR="0076676E" w:rsidRPr="0056599E">
        <w:t xml:space="preserve"> охвата детей </w:t>
      </w:r>
      <w:r w:rsidR="0076676E">
        <w:t>разными формами оздоровления.</w:t>
      </w:r>
    </w:p>
    <w:p w:rsidR="007B61A9" w:rsidRPr="003C59C9" w:rsidRDefault="006C3DB3" w:rsidP="007B61A9">
      <w:pPr>
        <w:ind w:firstLine="720"/>
        <w:jc w:val="both"/>
      </w:pPr>
      <w:r>
        <w:t>3.</w:t>
      </w:r>
      <w:r w:rsidRPr="004C1280">
        <w:t> </w:t>
      </w:r>
      <w:r w:rsidR="007B61A9" w:rsidRPr="00995D0A">
        <w:t>Опубликовать настоящее Решение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7B61A9" w:rsidRPr="00995D0A">
        <w:t>.р</w:t>
      </w:r>
      <w:proofErr w:type="gramEnd"/>
      <w:r w:rsidR="007B61A9" w:rsidRPr="00995D0A">
        <w:t>ф) и разместить на официальных сайтах городского округа Верхняя Пышма и Думы городского округа Верхняя Пышма.</w:t>
      </w:r>
    </w:p>
    <w:p w:rsidR="0076676E" w:rsidRPr="0056599E" w:rsidRDefault="006C3DB3" w:rsidP="0076676E">
      <w:pPr>
        <w:pStyle w:val="af2"/>
        <w:spacing w:before="0" w:beforeAutospacing="0" w:after="0" w:afterAutospacing="0"/>
        <w:ind w:firstLine="709"/>
        <w:jc w:val="both"/>
      </w:pPr>
      <w:r>
        <w:t>4.</w:t>
      </w:r>
      <w:bookmarkStart w:id="0" w:name="_GoBack"/>
      <w:bookmarkEnd w:id="0"/>
      <w:r w:rsidRPr="004C1280">
        <w:t> </w:t>
      </w:r>
      <w:proofErr w:type="gramStart"/>
      <w:r w:rsidR="0076676E" w:rsidRPr="0056599E">
        <w:t>Контроль за</w:t>
      </w:r>
      <w:proofErr w:type="gramEnd"/>
      <w:r w:rsidR="0076676E" w:rsidRPr="0056599E">
        <w:t xml:space="preserve"> исполнением настоящего </w:t>
      </w:r>
      <w:r w:rsidR="0076676E">
        <w:t>Р</w:t>
      </w:r>
      <w:r w:rsidR="0076676E" w:rsidRPr="0056599E">
        <w:t>ешения возложить на постоянные комиссии Думы по бюджету и экономической политике</w:t>
      </w:r>
      <w:r w:rsidR="0076676E">
        <w:t xml:space="preserve"> </w:t>
      </w:r>
      <w:r w:rsidR="0076676E" w:rsidRPr="00195A4E">
        <w:t>(председатель А.А. Долгих) и по социальной политике (председатель Т.В. Балюкова).</w:t>
      </w:r>
    </w:p>
    <w:p w:rsidR="00502D5D" w:rsidRPr="0056599E" w:rsidRDefault="00502D5D" w:rsidP="00502D5D">
      <w:pPr>
        <w:pStyle w:val="af2"/>
        <w:spacing w:before="0" w:beforeAutospacing="0" w:after="0" w:afterAutospacing="0"/>
        <w:jc w:val="both"/>
      </w:pPr>
    </w:p>
    <w:p w:rsidR="00502D5D" w:rsidRPr="0056599E" w:rsidRDefault="00502D5D" w:rsidP="00502D5D">
      <w:pPr>
        <w:pStyle w:val="af2"/>
        <w:spacing w:before="0" w:beforeAutospacing="0" w:after="0" w:afterAutospacing="0"/>
        <w:jc w:val="both"/>
      </w:pPr>
    </w:p>
    <w:p w:rsidR="00566B26" w:rsidRPr="0056599E" w:rsidRDefault="00566B26" w:rsidP="00566B26">
      <w:pPr>
        <w:pStyle w:val="af2"/>
        <w:spacing w:before="0" w:beforeAutospacing="0" w:after="0" w:afterAutospacing="0"/>
        <w:jc w:val="both"/>
      </w:pPr>
    </w:p>
    <w:p w:rsidR="003C41AB" w:rsidRDefault="003C41AB" w:rsidP="003C41AB">
      <w:pPr>
        <w:ind w:firstLine="720"/>
        <w:jc w:val="both"/>
      </w:pPr>
      <w:r w:rsidRPr="0040410A">
        <w:t>Глава</w:t>
      </w:r>
    </w:p>
    <w:p w:rsidR="003C41AB" w:rsidRPr="0040410A" w:rsidRDefault="003C41AB" w:rsidP="003C41AB">
      <w:pPr>
        <w:ind w:firstLine="720"/>
        <w:jc w:val="both"/>
      </w:pPr>
      <w:r w:rsidRPr="0040410A">
        <w:t>городского округа</w:t>
      </w:r>
    </w:p>
    <w:p w:rsidR="003C41AB" w:rsidRPr="0040410A" w:rsidRDefault="003C41AB" w:rsidP="003C41AB">
      <w:pPr>
        <w:ind w:firstLine="720"/>
        <w:jc w:val="both"/>
      </w:pPr>
      <w:r w:rsidRPr="0040410A">
        <w:t>Верхняя Пышма</w:t>
      </w:r>
      <w:r w:rsidRPr="0040410A">
        <w:tab/>
      </w:r>
      <w:r w:rsidRPr="0040410A">
        <w:tab/>
      </w:r>
      <w:r w:rsidRPr="0040410A">
        <w:tab/>
      </w:r>
      <w:r w:rsidRPr="0040410A">
        <w:tab/>
      </w:r>
      <w:r w:rsidRPr="0040410A">
        <w:tab/>
      </w:r>
      <w:r w:rsidRPr="0040410A">
        <w:tab/>
      </w:r>
      <w:r w:rsidRPr="0040410A">
        <w:tab/>
      </w:r>
      <w:r w:rsidRPr="0040410A">
        <w:tab/>
        <w:t>А.И. Романов</w:t>
      </w:r>
    </w:p>
    <w:sectPr w:rsidR="003C41AB" w:rsidRPr="0040410A" w:rsidSect="005E488C">
      <w:headerReference w:type="even" r:id="rId7"/>
      <w:headerReference w:type="default" r:id="rId8"/>
      <w:pgSz w:w="11905" w:h="16838" w:code="9"/>
      <w:pgMar w:top="567" w:right="567" w:bottom="567" w:left="1418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04" w:rsidRDefault="00782C04">
      <w:r>
        <w:separator/>
      </w:r>
    </w:p>
  </w:endnote>
  <w:endnote w:type="continuationSeparator" w:id="0">
    <w:p w:rsidR="00782C04" w:rsidRDefault="0078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04" w:rsidRDefault="00782C04">
      <w:r>
        <w:separator/>
      </w:r>
    </w:p>
  </w:footnote>
  <w:footnote w:type="continuationSeparator" w:id="0">
    <w:p w:rsidR="00782C04" w:rsidRDefault="0078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C" w:rsidRDefault="00C336C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6CC" w:rsidRDefault="00C336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C" w:rsidRDefault="00C336C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3DB3">
      <w:rPr>
        <w:rStyle w:val="ac"/>
        <w:noProof/>
      </w:rPr>
      <w:t>2</w:t>
    </w:r>
    <w:r>
      <w:rPr>
        <w:rStyle w:val="ac"/>
      </w:rPr>
      <w:fldChar w:fldCharType="end"/>
    </w:r>
  </w:p>
  <w:p w:rsidR="00C336CC" w:rsidRDefault="00C336CC" w:rsidP="005E488C">
    <w:pPr>
      <w:pStyle w:val="ab"/>
      <w:tabs>
        <w:tab w:val="clear" w:pos="4677"/>
        <w:tab w:val="clear" w:pos="9355"/>
        <w:tab w:val="left" w:pos="3270"/>
      </w:tabs>
    </w:pPr>
  </w:p>
  <w:p w:rsidR="005E488C" w:rsidRPr="005E488C" w:rsidRDefault="005E488C">
    <w:pPr>
      <w:pStyle w:val="ab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7"/>
    <w:rsid w:val="00032F48"/>
    <w:rsid w:val="00046E7B"/>
    <w:rsid w:val="0005539B"/>
    <w:rsid w:val="000806A7"/>
    <w:rsid w:val="000911F8"/>
    <w:rsid w:val="000C3681"/>
    <w:rsid w:val="000F0450"/>
    <w:rsid w:val="000F2E4C"/>
    <w:rsid w:val="000F427C"/>
    <w:rsid w:val="000F4D5F"/>
    <w:rsid w:val="00122996"/>
    <w:rsid w:val="00133B5A"/>
    <w:rsid w:val="00141220"/>
    <w:rsid w:val="00142F2E"/>
    <w:rsid w:val="00174D03"/>
    <w:rsid w:val="001947C9"/>
    <w:rsid w:val="00194D55"/>
    <w:rsid w:val="001A15D4"/>
    <w:rsid w:val="001C7429"/>
    <w:rsid w:val="001D60CA"/>
    <w:rsid w:val="001E4EBD"/>
    <w:rsid w:val="001F112D"/>
    <w:rsid w:val="001F36E0"/>
    <w:rsid w:val="002032E0"/>
    <w:rsid w:val="00221208"/>
    <w:rsid w:val="00252BD9"/>
    <w:rsid w:val="0027602F"/>
    <w:rsid w:val="00282F7F"/>
    <w:rsid w:val="002B2027"/>
    <w:rsid w:val="002B624F"/>
    <w:rsid w:val="002E5271"/>
    <w:rsid w:val="00312971"/>
    <w:rsid w:val="00323043"/>
    <w:rsid w:val="00332221"/>
    <w:rsid w:val="0034462D"/>
    <w:rsid w:val="00376A19"/>
    <w:rsid w:val="00381D57"/>
    <w:rsid w:val="003B3CC9"/>
    <w:rsid w:val="003C41AB"/>
    <w:rsid w:val="003E0A78"/>
    <w:rsid w:val="003E2710"/>
    <w:rsid w:val="003E61B0"/>
    <w:rsid w:val="003F4719"/>
    <w:rsid w:val="00445748"/>
    <w:rsid w:val="004500D7"/>
    <w:rsid w:val="004601DF"/>
    <w:rsid w:val="004671D6"/>
    <w:rsid w:val="00473C65"/>
    <w:rsid w:val="004759B0"/>
    <w:rsid w:val="004932C5"/>
    <w:rsid w:val="004963CD"/>
    <w:rsid w:val="004A7CB2"/>
    <w:rsid w:val="004B03D8"/>
    <w:rsid w:val="004C76C0"/>
    <w:rsid w:val="004C7C5B"/>
    <w:rsid w:val="004F0D97"/>
    <w:rsid w:val="00502D5D"/>
    <w:rsid w:val="005130DA"/>
    <w:rsid w:val="00514C6E"/>
    <w:rsid w:val="005307B2"/>
    <w:rsid w:val="00545A5A"/>
    <w:rsid w:val="005572C0"/>
    <w:rsid w:val="00561005"/>
    <w:rsid w:val="00566084"/>
    <w:rsid w:val="00566B26"/>
    <w:rsid w:val="005713B4"/>
    <w:rsid w:val="0059436B"/>
    <w:rsid w:val="005A56A8"/>
    <w:rsid w:val="005C659B"/>
    <w:rsid w:val="005E2ECE"/>
    <w:rsid w:val="005E3976"/>
    <w:rsid w:val="005E488C"/>
    <w:rsid w:val="00602526"/>
    <w:rsid w:val="00615AD1"/>
    <w:rsid w:val="00637703"/>
    <w:rsid w:val="006558BD"/>
    <w:rsid w:val="0069066D"/>
    <w:rsid w:val="00695ABA"/>
    <w:rsid w:val="006C3DB3"/>
    <w:rsid w:val="006E3F2F"/>
    <w:rsid w:val="006F56D0"/>
    <w:rsid w:val="00705664"/>
    <w:rsid w:val="00720616"/>
    <w:rsid w:val="00734FBF"/>
    <w:rsid w:val="0076676E"/>
    <w:rsid w:val="00773E90"/>
    <w:rsid w:val="0077719A"/>
    <w:rsid w:val="00782C04"/>
    <w:rsid w:val="007B0BEE"/>
    <w:rsid w:val="007B598B"/>
    <w:rsid w:val="007B61A9"/>
    <w:rsid w:val="007C1007"/>
    <w:rsid w:val="007D04D5"/>
    <w:rsid w:val="007D4C4E"/>
    <w:rsid w:val="00802849"/>
    <w:rsid w:val="0080454A"/>
    <w:rsid w:val="00805A84"/>
    <w:rsid w:val="00816E97"/>
    <w:rsid w:val="00834A0C"/>
    <w:rsid w:val="00862103"/>
    <w:rsid w:val="00863572"/>
    <w:rsid w:val="00863620"/>
    <w:rsid w:val="008B3680"/>
    <w:rsid w:val="008B43AD"/>
    <w:rsid w:val="008B721B"/>
    <w:rsid w:val="008D0B4D"/>
    <w:rsid w:val="008F5FAF"/>
    <w:rsid w:val="008F70FE"/>
    <w:rsid w:val="0090628B"/>
    <w:rsid w:val="00946405"/>
    <w:rsid w:val="00964941"/>
    <w:rsid w:val="00970041"/>
    <w:rsid w:val="0098043D"/>
    <w:rsid w:val="00995D0A"/>
    <w:rsid w:val="009C627A"/>
    <w:rsid w:val="009F1638"/>
    <w:rsid w:val="009F3880"/>
    <w:rsid w:val="00A326A6"/>
    <w:rsid w:val="00A47216"/>
    <w:rsid w:val="00A6192F"/>
    <w:rsid w:val="00A646B2"/>
    <w:rsid w:val="00A671B3"/>
    <w:rsid w:val="00A8760B"/>
    <w:rsid w:val="00AA722B"/>
    <w:rsid w:val="00AB4361"/>
    <w:rsid w:val="00AC1028"/>
    <w:rsid w:val="00AE1816"/>
    <w:rsid w:val="00B10F26"/>
    <w:rsid w:val="00B11ED0"/>
    <w:rsid w:val="00B22DBB"/>
    <w:rsid w:val="00B264AB"/>
    <w:rsid w:val="00B3464E"/>
    <w:rsid w:val="00B50D34"/>
    <w:rsid w:val="00B82B1A"/>
    <w:rsid w:val="00B84AB4"/>
    <w:rsid w:val="00BB36FF"/>
    <w:rsid w:val="00BB7975"/>
    <w:rsid w:val="00BC0F97"/>
    <w:rsid w:val="00BC1BD7"/>
    <w:rsid w:val="00BD20ED"/>
    <w:rsid w:val="00BD21D6"/>
    <w:rsid w:val="00BE64CF"/>
    <w:rsid w:val="00C01440"/>
    <w:rsid w:val="00C336CC"/>
    <w:rsid w:val="00C53E31"/>
    <w:rsid w:val="00C573CA"/>
    <w:rsid w:val="00C72538"/>
    <w:rsid w:val="00C86A82"/>
    <w:rsid w:val="00CB54F9"/>
    <w:rsid w:val="00CC109B"/>
    <w:rsid w:val="00CE7DC8"/>
    <w:rsid w:val="00CF1BB5"/>
    <w:rsid w:val="00D23D5A"/>
    <w:rsid w:val="00D27BB9"/>
    <w:rsid w:val="00D30DB9"/>
    <w:rsid w:val="00D46B38"/>
    <w:rsid w:val="00D47550"/>
    <w:rsid w:val="00DC1514"/>
    <w:rsid w:val="00DE2A7F"/>
    <w:rsid w:val="00E00924"/>
    <w:rsid w:val="00E03115"/>
    <w:rsid w:val="00E04955"/>
    <w:rsid w:val="00E04E16"/>
    <w:rsid w:val="00E27054"/>
    <w:rsid w:val="00E37A62"/>
    <w:rsid w:val="00E42C02"/>
    <w:rsid w:val="00E451CF"/>
    <w:rsid w:val="00E5175F"/>
    <w:rsid w:val="00E667CC"/>
    <w:rsid w:val="00E70F2C"/>
    <w:rsid w:val="00E76909"/>
    <w:rsid w:val="00E77B7F"/>
    <w:rsid w:val="00E816EB"/>
    <w:rsid w:val="00E91AA8"/>
    <w:rsid w:val="00ED10D4"/>
    <w:rsid w:val="00EF3BF3"/>
    <w:rsid w:val="00F15264"/>
    <w:rsid w:val="00F5111B"/>
    <w:rsid w:val="00F7232D"/>
    <w:rsid w:val="00F77062"/>
    <w:rsid w:val="00F81F90"/>
    <w:rsid w:val="00F94ABB"/>
    <w:rsid w:val="00F97A71"/>
    <w:rsid w:val="00FA42AE"/>
    <w:rsid w:val="00FB0FCA"/>
    <w:rsid w:val="00FE2A4B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styleId="af0">
    <w:name w:val="footer"/>
    <w:basedOn w:val="a"/>
    <w:link w:val="af1"/>
    <w:rsid w:val="005E48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5E488C"/>
    <w:rPr>
      <w:sz w:val="24"/>
      <w:szCs w:val="24"/>
    </w:rPr>
  </w:style>
  <w:style w:type="paragraph" w:styleId="af2">
    <w:name w:val="Normal (Web)"/>
    <w:basedOn w:val="a"/>
    <w:rsid w:val="00502D5D"/>
    <w:pPr>
      <w:spacing w:before="100" w:beforeAutospacing="1" w:after="100" w:afterAutospacing="1"/>
    </w:pPr>
  </w:style>
  <w:style w:type="character" w:styleId="af3">
    <w:name w:val="Strong"/>
    <w:qFormat/>
    <w:rsid w:val="00502D5D"/>
    <w:rPr>
      <w:b/>
      <w:bCs/>
    </w:rPr>
  </w:style>
  <w:style w:type="paragraph" w:customStyle="1" w:styleId="af4">
    <w:name w:val=" Знак Знак Знак Знак Знак Знак Знак"/>
    <w:basedOn w:val="a"/>
    <w:rsid w:val="006C3D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styleId="af0">
    <w:name w:val="footer"/>
    <w:basedOn w:val="a"/>
    <w:link w:val="af1"/>
    <w:rsid w:val="005E48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5E488C"/>
    <w:rPr>
      <w:sz w:val="24"/>
      <w:szCs w:val="24"/>
    </w:rPr>
  </w:style>
  <w:style w:type="paragraph" w:styleId="af2">
    <w:name w:val="Normal (Web)"/>
    <w:basedOn w:val="a"/>
    <w:rsid w:val="00502D5D"/>
    <w:pPr>
      <w:spacing w:before="100" w:beforeAutospacing="1" w:after="100" w:afterAutospacing="1"/>
    </w:pPr>
  </w:style>
  <w:style w:type="character" w:styleId="af3">
    <w:name w:val="Strong"/>
    <w:qFormat/>
    <w:rsid w:val="00502D5D"/>
    <w:rPr>
      <w:b/>
      <w:bCs/>
    </w:rPr>
  </w:style>
  <w:style w:type="paragraph" w:customStyle="1" w:styleId="af4">
    <w:name w:val=" Знак Знак Знак Знак Знак Знак Знак"/>
    <w:basedOn w:val="a"/>
    <w:rsid w:val="006C3D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УО ГО Верхняя Пышма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Маленьких М.В.</dc:creator>
  <cp:lastModifiedBy>genpet june</cp:lastModifiedBy>
  <cp:revision>7</cp:revision>
  <cp:lastPrinted>2015-12-16T12:06:00Z</cp:lastPrinted>
  <dcterms:created xsi:type="dcterms:W3CDTF">2018-01-16T06:25:00Z</dcterms:created>
  <dcterms:modified xsi:type="dcterms:W3CDTF">2018-01-27T03:50:00Z</dcterms:modified>
</cp:coreProperties>
</file>