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65" w:rsidRPr="00002DD2" w:rsidRDefault="00E7203C" w:rsidP="00101B6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Предложения по включению в </w:t>
      </w:r>
      <w:r w:rsidR="00101B65" w:rsidRPr="00002DD2">
        <w:rPr>
          <w:b/>
          <w:bCs/>
          <w:szCs w:val="28"/>
        </w:rPr>
        <w:t xml:space="preserve">ПЛАН ПРОВЕДЕНИЯ ЭКСПЕРТИЗЫ </w:t>
      </w:r>
    </w:p>
    <w:p w:rsidR="00101B65" w:rsidRPr="00002DD2" w:rsidRDefault="00101B65" w:rsidP="00101B6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02DD2">
        <w:rPr>
          <w:b/>
          <w:bCs/>
          <w:szCs w:val="28"/>
        </w:rPr>
        <w:t>нормативных правовых актов городского округа Верхняя Пышма</w:t>
      </w:r>
      <w:r w:rsidR="00462CD9">
        <w:rPr>
          <w:b/>
          <w:bCs/>
          <w:szCs w:val="28"/>
        </w:rPr>
        <w:t xml:space="preserve"> на 201</w:t>
      </w:r>
      <w:r w:rsidR="00471D7F">
        <w:rPr>
          <w:b/>
          <w:bCs/>
          <w:szCs w:val="28"/>
        </w:rPr>
        <w:t>8</w:t>
      </w:r>
      <w:r w:rsidR="00462CD9">
        <w:rPr>
          <w:b/>
          <w:bCs/>
          <w:szCs w:val="28"/>
        </w:rPr>
        <w:t xml:space="preserve"> год</w:t>
      </w:r>
    </w:p>
    <w:p w:rsidR="00101B65" w:rsidRPr="00002DD2" w:rsidRDefault="00101B65" w:rsidP="00101B6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47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4"/>
        <w:gridCol w:w="1689"/>
        <w:gridCol w:w="3544"/>
        <w:gridCol w:w="2835"/>
        <w:gridCol w:w="1701"/>
      </w:tblGrid>
      <w:tr w:rsidR="00101B65" w:rsidRPr="00002DD2" w:rsidTr="00BD53D9">
        <w:trPr>
          <w:trHeight w:val="18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1B65" w:rsidRPr="00002DD2" w:rsidRDefault="00101B65" w:rsidP="006227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DD2">
              <w:t xml:space="preserve">№ </w:t>
            </w:r>
          </w:p>
          <w:p w:rsidR="00101B65" w:rsidRPr="00002DD2" w:rsidRDefault="00101B65" w:rsidP="006227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DD2">
              <w:t>п/п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1B65" w:rsidRDefault="00101B65" w:rsidP="006227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DD2">
              <w:t xml:space="preserve">Наименование инициатора предложения нормативного правового акта </w:t>
            </w:r>
          </w:p>
          <w:p w:rsidR="00101B65" w:rsidRDefault="00101B65" w:rsidP="006227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DD2">
              <w:t xml:space="preserve">в план проведения </w:t>
            </w:r>
          </w:p>
          <w:p w:rsidR="00101B65" w:rsidRPr="00002DD2" w:rsidRDefault="00101B65" w:rsidP="006227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DD2">
              <w:t>экспертизы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1B65" w:rsidRDefault="00101B65" w:rsidP="006227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DD2">
              <w:t xml:space="preserve">Основные реквизиты </w:t>
            </w:r>
          </w:p>
          <w:p w:rsidR="00101B65" w:rsidRPr="00002DD2" w:rsidRDefault="00101B65" w:rsidP="006227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DD2">
              <w:t>нормативного правового акта (вид, дата, номер, наименование, редакция)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1B65" w:rsidRDefault="00101B65" w:rsidP="006227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DD2">
              <w:t xml:space="preserve">Разработчик </w:t>
            </w:r>
          </w:p>
          <w:p w:rsidR="00101B65" w:rsidRDefault="00101B65" w:rsidP="006227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DD2">
              <w:t xml:space="preserve">нормативного правового акта, </w:t>
            </w:r>
          </w:p>
          <w:p w:rsidR="00101B65" w:rsidRDefault="00101B65" w:rsidP="006227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DD2">
              <w:t xml:space="preserve">к компетенции и полномочиям </w:t>
            </w:r>
          </w:p>
          <w:p w:rsidR="00101B65" w:rsidRDefault="00101B65" w:rsidP="006227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DD2">
              <w:t xml:space="preserve">которого относится исследуемая </w:t>
            </w:r>
          </w:p>
          <w:p w:rsidR="00101B65" w:rsidRPr="00002DD2" w:rsidRDefault="00101B65" w:rsidP="006227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DD2">
              <w:t>сфера общественных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1B65" w:rsidRDefault="00101B65" w:rsidP="006227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DD2">
              <w:t xml:space="preserve">Срок </w:t>
            </w:r>
          </w:p>
          <w:p w:rsidR="00101B65" w:rsidRDefault="00101B65" w:rsidP="006227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DD2">
              <w:t xml:space="preserve">проведения </w:t>
            </w:r>
          </w:p>
          <w:p w:rsidR="00101B65" w:rsidRPr="00002DD2" w:rsidRDefault="00101B65" w:rsidP="006227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DD2">
              <w:t xml:space="preserve">экспертизы </w:t>
            </w:r>
          </w:p>
        </w:tc>
      </w:tr>
      <w:tr w:rsidR="00101B65" w:rsidRPr="00002DD2" w:rsidTr="00BD53D9">
        <w:trPr>
          <w:trHeight w:val="21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B65" w:rsidRPr="00002DD2" w:rsidRDefault="00101B65" w:rsidP="006227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2DD2">
              <w:rPr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B65" w:rsidRPr="00002DD2" w:rsidRDefault="00101B65" w:rsidP="006227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2DD2">
              <w:rPr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B65" w:rsidRPr="00002DD2" w:rsidRDefault="00101B65" w:rsidP="006227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2DD2"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B65" w:rsidRPr="00002DD2" w:rsidRDefault="00101B65" w:rsidP="006227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2DD2"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B65" w:rsidRPr="00002DD2" w:rsidRDefault="00101B65" w:rsidP="006227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2DD2">
              <w:rPr>
                <w:szCs w:val="28"/>
              </w:rPr>
              <w:t>5</w:t>
            </w:r>
          </w:p>
        </w:tc>
      </w:tr>
      <w:tr w:rsidR="00101B65" w:rsidRPr="00002DD2" w:rsidTr="00BD53D9">
        <w:trPr>
          <w:trHeight w:val="5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B65" w:rsidRPr="00002DD2" w:rsidRDefault="00D1297C" w:rsidP="00D1297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B65" w:rsidRPr="00002DD2" w:rsidRDefault="00D1297C" w:rsidP="0062279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Дума городского округа Верхняя Пышма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B65" w:rsidRPr="00002DD2" w:rsidRDefault="00D1297C" w:rsidP="007F2FE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Решение Думы городского округа Верхняя Пышма от 25.03.2010 № 18/5 «Положени</w:t>
            </w:r>
            <w:r w:rsidR="007F2FE8">
              <w:rPr>
                <w:szCs w:val="28"/>
              </w:rPr>
              <w:t>е</w:t>
            </w:r>
            <w:r>
              <w:rPr>
                <w:szCs w:val="28"/>
              </w:rPr>
              <w:t xml:space="preserve"> о порядке и условиях приватизации имущества городского округа Верхняя Пышма» (в редакции Решений Думы от 29.09.2011 № 40/11, от 30.11.2011 № 43/3, от 31.10.2013 № 3/7, от 28.04.2014 № 10/6</w:t>
            </w:r>
            <w:r w:rsidR="00471D7F">
              <w:rPr>
                <w:szCs w:val="28"/>
              </w:rPr>
              <w:t>, от 28.09.2017 № 64/4)</w:t>
            </w:r>
            <w:r>
              <w:rPr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B65" w:rsidRPr="00002DD2" w:rsidRDefault="008C4F0D" w:rsidP="0062279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C4F0D">
              <w:rPr>
                <w:szCs w:val="28"/>
              </w:rPr>
              <w:t>Комитет по управлению имуществом администрации городского округа Верхняя Пышма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B65" w:rsidRPr="00002DD2" w:rsidRDefault="0019178F" w:rsidP="0062279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квартал 2018 года</w:t>
            </w:r>
          </w:p>
        </w:tc>
      </w:tr>
      <w:tr w:rsidR="007F2FE8" w:rsidRPr="00002DD2" w:rsidTr="00BD53D9">
        <w:trPr>
          <w:trHeight w:val="5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FE8" w:rsidRDefault="00471D7F" w:rsidP="00D1297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FE8" w:rsidRPr="00E75550" w:rsidRDefault="007F2FE8" w:rsidP="0062279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2FE8">
              <w:rPr>
                <w:szCs w:val="28"/>
              </w:rPr>
              <w:t>Дума городского округа Верхняя Пышма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FE8" w:rsidRPr="00E75550" w:rsidRDefault="00CE0EA6" w:rsidP="00CE0EA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E0EA6">
              <w:rPr>
                <w:szCs w:val="28"/>
              </w:rPr>
              <w:t>Решение Думы городского округа Верхняя Пышма от 2</w:t>
            </w:r>
            <w:r>
              <w:rPr>
                <w:szCs w:val="28"/>
              </w:rPr>
              <w:t>7</w:t>
            </w:r>
            <w:r w:rsidRPr="00CE0EA6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CE0EA6">
              <w:rPr>
                <w:szCs w:val="28"/>
              </w:rPr>
              <w:t>1.200</w:t>
            </w:r>
            <w:r>
              <w:rPr>
                <w:szCs w:val="28"/>
              </w:rPr>
              <w:t>8</w:t>
            </w:r>
            <w:r w:rsidRPr="00CE0EA6">
              <w:rPr>
                <w:szCs w:val="28"/>
              </w:rPr>
              <w:t xml:space="preserve"> № 6</w:t>
            </w:r>
            <w:r>
              <w:rPr>
                <w:szCs w:val="28"/>
              </w:rPr>
              <w:t>4/8</w:t>
            </w:r>
            <w:r w:rsidRPr="00CE0EA6">
              <w:rPr>
                <w:szCs w:val="28"/>
              </w:rPr>
              <w:t xml:space="preserve"> «Положение о передаче в аренду объектов муниципального </w:t>
            </w:r>
            <w:r>
              <w:rPr>
                <w:szCs w:val="28"/>
              </w:rPr>
              <w:t>нежилого фонда</w:t>
            </w:r>
            <w:r w:rsidRPr="00CE0EA6">
              <w:rPr>
                <w:szCs w:val="28"/>
              </w:rPr>
              <w:t xml:space="preserve"> в </w:t>
            </w:r>
            <w:r w:rsidR="00DE3245">
              <w:rPr>
                <w:szCs w:val="28"/>
              </w:rPr>
              <w:t xml:space="preserve">городском округе Верхняя Пышма» </w:t>
            </w:r>
            <w:r w:rsidRPr="00CE0EA6">
              <w:rPr>
                <w:szCs w:val="28"/>
              </w:rPr>
              <w:t>(в редакции Решени</w:t>
            </w:r>
            <w:r>
              <w:rPr>
                <w:szCs w:val="28"/>
              </w:rPr>
              <w:t>й</w:t>
            </w:r>
            <w:r w:rsidRPr="00CE0EA6">
              <w:rPr>
                <w:szCs w:val="28"/>
              </w:rPr>
              <w:t xml:space="preserve"> Дум</w:t>
            </w:r>
            <w:r>
              <w:rPr>
                <w:szCs w:val="28"/>
              </w:rPr>
              <w:t>ы от 25.12</w:t>
            </w:r>
            <w:r w:rsidRPr="00CE0EA6">
              <w:rPr>
                <w:szCs w:val="28"/>
              </w:rPr>
              <w:t>.200</w:t>
            </w:r>
            <w:r>
              <w:rPr>
                <w:szCs w:val="28"/>
              </w:rPr>
              <w:t>8</w:t>
            </w:r>
            <w:r w:rsidRPr="00CE0EA6">
              <w:rPr>
                <w:szCs w:val="28"/>
              </w:rPr>
              <w:t xml:space="preserve"> № </w:t>
            </w:r>
            <w:r>
              <w:rPr>
                <w:szCs w:val="28"/>
              </w:rPr>
              <w:t>66/5, от 29.01.2009 № 67/6, от 26.02.2009 № 69/8, от 22.12.2009 № 14/6, от 28.02. 2011 № 31/7, от 30.06.2011 № 36/5, от 29.09.2011 № 40/9, от 27.10.2011 № 41/6, от 29.11.2012 № 55/6, от 28.02.2013 № 59/6, от 29.05.2014 № 13/4, от 30.06.2016 № 46/3</w:t>
            </w:r>
            <w:r w:rsidRPr="00CE0EA6">
              <w:rPr>
                <w:szCs w:val="28"/>
              </w:rPr>
              <w:t>)</w:t>
            </w:r>
            <w:r w:rsidR="00295122">
              <w:rPr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FE8" w:rsidRPr="00002DD2" w:rsidRDefault="008C4F0D" w:rsidP="0062279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C4F0D">
              <w:rPr>
                <w:szCs w:val="28"/>
              </w:rPr>
              <w:t>Комитет по управлению имуществом администрации городского округа Верхняя Пышма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FE8" w:rsidRPr="00002DD2" w:rsidRDefault="0019178F" w:rsidP="0062279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 квартал 2018 года</w:t>
            </w:r>
            <w:bookmarkStart w:id="0" w:name="_GoBack"/>
            <w:bookmarkEnd w:id="0"/>
          </w:p>
        </w:tc>
      </w:tr>
    </w:tbl>
    <w:p w:rsidR="00E42B8D" w:rsidRPr="00101B65" w:rsidRDefault="00E42B8D">
      <w:pPr>
        <w:rPr>
          <w:sz w:val="28"/>
          <w:szCs w:val="28"/>
        </w:rPr>
      </w:pPr>
    </w:p>
    <w:sectPr w:rsidR="00E42B8D" w:rsidRPr="00101B65" w:rsidSect="00BD53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DB1"/>
    <w:rsid w:val="00101B65"/>
    <w:rsid w:val="0019178F"/>
    <w:rsid w:val="00295122"/>
    <w:rsid w:val="00411475"/>
    <w:rsid w:val="00462CD9"/>
    <w:rsid w:val="00471D7F"/>
    <w:rsid w:val="005F2D14"/>
    <w:rsid w:val="007F2FE8"/>
    <w:rsid w:val="008C4F0D"/>
    <w:rsid w:val="00923DB1"/>
    <w:rsid w:val="00A3692E"/>
    <w:rsid w:val="00BD53D9"/>
    <w:rsid w:val="00CE0EA6"/>
    <w:rsid w:val="00D1297C"/>
    <w:rsid w:val="00DE3245"/>
    <w:rsid w:val="00E42B8D"/>
    <w:rsid w:val="00E7203C"/>
    <w:rsid w:val="00E75550"/>
    <w:rsid w:val="00F2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Салеко Елена Васильевна</dc:creator>
  <cp:keywords/>
  <dc:description/>
  <cp:lastModifiedBy>serg</cp:lastModifiedBy>
  <cp:revision>16</cp:revision>
  <dcterms:created xsi:type="dcterms:W3CDTF">2016-11-17T07:27:00Z</dcterms:created>
  <dcterms:modified xsi:type="dcterms:W3CDTF">2017-11-20T14:11:00Z</dcterms:modified>
</cp:coreProperties>
</file>