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5F" w:rsidRPr="00811E5F" w:rsidRDefault="00811E5F" w:rsidP="00811E5F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811E5F" w:rsidRPr="00811E5F" w:rsidTr="00AC6379">
        <w:tc>
          <w:tcPr>
            <w:tcW w:w="9639" w:type="dxa"/>
            <w:gridSpan w:val="5"/>
          </w:tcPr>
          <w:p w:rsidR="00811E5F" w:rsidRPr="00811E5F" w:rsidRDefault="00811E5F" w:rsidP="00811E5F">
            <w:pPr>
              <w:jc w:val="center"/>
              <w:rPr>
                <w:b/>
                <w:sz w:val="22"/>
                <w:szCs w:val="22"/>
              </w:rPr>
            </w:pPr>
          </w:p>
          <w:p w:rsidR="00811E5F" w:rsidRPr="00811E5F" w:rsidRDefault="00811E5F" w:rsidP="00811E5F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811E5F" w:rsidRPr="00811E5F" w:rsidRDefault="00811E5F" w:rsidP="00811E5F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811E5F" w:rsidRPr="00811E5F" w:rsidTr="00AC6379">
        <w:trPr>
          <w:trHeight w:val="524"/>
        </w:trPr>
        <w:tc>
          <w:tcPr>
            <w:tcW w:w="9639" w:type="dxa"/>
            <w:gridSpan w:val="5"/>
          </w:tcPr>
          <w:p w:rsidR="00811E5F" w:rsidRPr="00811E5F" w:rsidRDefault="00811E5F" w:rsidP="00811E5F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811E5F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811E5F" w:rsidRPr="00811E5F" w:rsidRDefault="00811E5F" w:rsidP="00811E5F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811E5F">
              <w:rPr>
                <w:b/>
                <w:sz w:val="28"/>
                <w:szCs w:val="28"/>
              </w:rPr>
              <w:t>Верхняя Пышма</w:t>
            </w:r>
          </w:p>
          <w:p w:rsidR="00811E5F" w:rsidRPr="00811E5F" w:rsidRDefault="00811E5F" w:rsidP="00811E5F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811E5F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811E5F" w:rsidRPr="00811E5F" w:rsidRDefault="00811E5F" w:rsidP="00811E5F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811E5F" w:rsidRPr="00811E5F" w:rsidTr="00AC6379">
        <w:trPr>
          <w:trHeight w:val="524"/>
        </w:trPr>
        <w:tc>
          <w:tcPr>
            <w:tcW w:w="285" w:type="dxa"/>
            <w:vAlign w:val="bottom"/>
          </w:tcPr>
          <w:p w:rsidR="00811E5F" w:rsidRPr="00811E5F" w:rsidRDefault="00811E5F" w:rsidP="00811E5F">
            <w:pPr>
              <w:tabs>
                <w:tab w:val="left" w:leader="underscore" w:pos="9639"/>
              </w:tabs>
              <w:rPr>
                <w:szCs w:val="28"/>
              </w:rPr>
            </w:pPr>
            <w:r w:rsidRPr="00811E5F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811E5F" w:rsidRPr="00811E5F" w:rsidRDefault="00811E5F" w:rsidP="00811E5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811E5F">
              <w:fldChar w:fldCharType="begin"/>
            </w:r>
            <w:r w:rsidRPr="00811E5F">
              <w:instrText xml:space="preserve"> DOCPROPERTY  Рег.дата  \* MERGEFORMAT </w:instrText>
            </w:r>
            <w:r w:rsidRPr="00811E5F">
              <w:fldChar w:fldCharType="separate"/>
            </w:r>
            <w:r w:rsidRPr="00811E5F">
              <w:t xml:space="preserve"> </w:t>
            </w:r>
            <w:r w:rsidRPr="00811E5F">
              <w:fldChar w:fldCharType="end"/>
            </w:r>
            <w:r>
              <w:t>08.08.2017</w:t>
            </w:r>
          </w:p>
        </w:tc>
        <w:tc>
          <w:tcPr>
            <w:tcW w:w="428" w:type="dxa"/>
            <w:vAlign w:val="bottom"/>
          </w:tcPr>
          <w:p w:rsidR="00811E5F" w:rsidRPr="00811E5F" w:rsidRDefault="00811E5F" w:rsidP="00811E5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811E5F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811E5F" w:rsidRPr="00811E5F" w:rsidRDefault="00811E5F" w:rsidP="00811E5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560</w:t>
            </w:r>
            <w:bookmarkStart w:id="0" w:name="_GoBack"/>
            <w:bookmarkEnd w:id="0"/>
            <w:r w:rsidRPr="00811E5F">
              <w:fldChar w:fldCharType="begin"/>
            </w:r>
            <w:r w:rsidRPr="00811E5F">
              <w:instrText xml:space="preserve"> DOCPROPERTY  Рег.№  \* MERGEFORMAT </w:instrText>
            </w:r>
            <w:r w:rsidRPr="00811E5F">
              <w:fldChar w:fldCharType="separate"/>
            </w:r>
            <w:r w:rsidRPr="00811E5F">
              <w:t xml:space="preserve"> </w:t>
            </w:r>
            <w:r w:rsidRPr="00811E5F">
              <w:fldChar w:fldCharType="end"/>
            </w:r>
          </w:p>
        </w:tc>
        <w:tc>
          <w:tcPr>
            <w:tcW w:w="6502" w:type="dxa"/>
            <w:vAlign w:val="bottom"/>
          </w:tcPr>
          <w:p w:rsidR="00811E5F" w:rsidRPr="00811E5F" w:rsidRDefault="00811E5F" w:rsidP="00811E5F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811E5F" w:rsidRPr="00811E5F" w:rsidTr="00AC6379">
        <w:trPr>
          <w:trHeight w:val="130"/>
        </w:trPr>
        <w:tc>
          <w:tcPr>
            <w:tcW w:w="9639" w:type="dxa"/>
            <w:gridSpan w:val="5"/>
          </w:tcPr>
          <w:p w:rsidR="00811E5F" w:rsidRPr="00811E5F" w:rsidRDefault="00811E5F" w:rsidP="00811E5F">
            <w:pPr>
              <w:rPr>
                <w:sz w:val="20"/>
                <w:szCs w:val="28"/>
              </w:rPr>
            </w:pPr>
          </w:p>
        </w:tc>
      </w:tr>
      <w:tr w:rsidR="00811E5F" w:rsidRPr="00811E5F" w:rsidTr="00AC6379">
        <w:tc>
          <w:tcPr>
            <w:tcW w:w="9639" w:type="dxa"/>
            <w:gridSpan w:val="5"/>
          </w:tcPr>
          <w:p w:rsidR="00811E5F" w:rsidRPr="00811E5F" w:rsidRDefault="00811E5F" w:rsidP="00811E5F">
            <w:pPr>
              <w:rPr>
                <w:sz w:val="20"/>
                <w:szCs w:val="28"/>
              </w:rPr>
            </w:pPr>
            <w:r w:rsidRPr="00811E5F">
              <w:rPr>
                <w:sz w:val="20"/>
                <w:szCs w:val="28"/>
              </w:rPr>
              <w:t>г. Верхняя Пышма</w:t>
            </w:r>
          </w:p>
          <w:p w:rsidR="00811E5F" w:rsidRPr="00811E5F" w:rsidRDefault="00811E5F" w:rsidP="00811E5F">
            <w:pPr>
              <w:rPr>
                <w:sz w:val="28"/>
                <w:szCs w:val="28"/>
              </w:rPr>
            </w:pPr>
          </w:p>
          <w:p w:rsidR="00811E5F" w:rsidRPr="00811E5F" w:rsidRDefault="00811E5F" w:rsidP="00811E5F">
            <w:pPr>
              <w:rPr>
                <w:sz w:val="28"/>
                <w:szCs w:val="28"/>
              </w:rPr>
            </w:pPr>
          </w:p>
        </w:tc>
      </w:tr>
      <w:tr w:rsidR="00811E5F" w:rsidRPr="00811E5F" w:rsidTr="00AC6379">
        <w:tc>
          <w:tcPr>
            <w:tcW w:w="9639" w:type="dxa"/>
            <w:gridSpan w:val="5"/>
          </w:tcPr>
          <w:p w:rsidR="00811E5F" w:rsidRPr="00811E5F" w:rsidRDefault="00811E5F" w:rsidP="00811E5F">
            <w:pPr>
              <w:jc w:val="center"/>
              <w:rPr>
                <w:b/>
                <w:i/>
                <w:sz w:val="28"/>
                <w:szCs w:val="28"/>
              </w:rPr>
            </w:pPr>
            <w:r w:rsidRPr="00811E5F">
              <w:rPr>
                <w:b/>
                <w:i/>
                <w:sz w:val="28"/>
                <w:szCs w:val="28"/>
              </w:rPr>
              <w:t>О заключении договора о комплексном освоении территории в целях строительства жилья экономического класса</w:t>
            </w:r>
          </w:p>
        </w:tc>
      </w:tr>
      <w:tr w:rsidR="00811E5F" w:rsidRPr="00811E5F" w:rsidTr="00AC6379">
        <w:tc>
          <w:tcPr>
            <w:tcW w:w="9639" w:type="dxa"/>
            <w:gridSpan w:val="5"/>
          </w:tcPr>
          <w:p w:rsidR="00811E5F" w:rsidRPr="00811E5F" w:rsidRDefault="00811E5F" w:rsidP="00811E5F">
            <w:pPr>
              <w:jc w:val="both"/>
              <w:rPr>
                <w:sz w:val="28"/>
                <w:szCs w:val="28"/>
              </w:rPr>
            </w:pPr>
          </w:p>
          <w:p w:rsidR="00811E5F" w:rsidRPr="00811E5F" w:rsidRDefault="00811E5F" w:rsidP="00811E5F">
            <w:pPr>
              <w:jc w:val="both"/>
              <w:rPr>
                <w:sz w:val="28"/>
                <w:szCs w:val="28"/>
              </w:rPr>
            </w:pPr>
          </w:p>
          <w:p w:rsidR="00811E5F" w:rsidRPr="00811E5F" w:rsidRDefault="00811E5F" w:rsidP="00811E5F">
            <w:pPr>
              <w:ind w:firstLine="709"/>
              <w:jc w:val="both"/>
              <w:rPr>
                <w:sz w:val="28"/>
                <w:szCs w:val="28"/>
              </w:rPr>
            </w:pPr>
            <w:r w:rsidRPr="00811E5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11E5F">
              <w:rPr>
                <w:bCs/>
                <w:color w:val="000000"/>
                <w:sz w:val="28"/>
                <w:szCs w:val="28"/>
              </w:rPr>
              <w:t>В соответствии с</w:t>
            </w:r>
            <w:r w:rsidRPr="00811E5F">
              <w:rPr>
                <w:sz w:val="28"/>
                <w:szCs w:val="28"/>
              </w:rPr>
              <w:t xml:space="preserve"> Федеральным законом от 06.10.2003 № 131-ФЗ                       «Об общих принципах организации местного самоуправления в Российской Федерации», </w:t>
            </w:r>
            <w:r w:rsidRPr="00811E5F">
              <w:rPr>
                <w:bCs/>
                <w:color w:val="000000"/>
                <w:sz w:val="28"/>
                <w:szCs w:val="28"/>
              </w:rPr>
              <w:t>Градостроительным кодексом Российской Федерации, постановлением Правительства Российской Федерации от 05.05.2014                             № 404 «О некоторых вопросах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администрация городского округа Верхняя Пышма</w:t>
            </w:r>
            <w:proofErr w:type="gramEnd"/>
          </w:p>
        </w:tc>
      </w:tr>
    </w:tbl>
    <w:p w:rsidR="00811E5F" w:rsidRPr="00811E5F" w:rsidRDefault="00811E5F" w:rsidP="00811E5F">
      <w:pPr>
        <w:widowControl w:val="0"/>
        <w:jc w:val="both"/>
        <w:rPr>
          <w:sz w:val="28"/>
          <w:szCs w:val="28"/>
        </w:rPr>
      </w:pPr>
      <w:r w:rsidRPr="00811E5F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811E5F" w:rsidRPr="00811E5F" w:rsidTr="00AC6379">
        <w:trPr>
          <w:trHeight w:val="975"/>
        </w:trPr>
        <w:tc>
          <w:tcPr>
            <w:tcW w:w="9637" w:type="dxa"/>
            <w:gridSpan w:val="2"/>
            <w:vAlign w:val="bottom"/>
          </w:tcPr>
          <w:p w:rsidR="00811E5F" w:rsidRPr="00811E5F" w:rsidRDefault="00811E5F" w:rsidP="00811E5F">
            <w:pPr>
              <w:numPr>
                <w:ilvl w:val="0"/>
                <w:numId w:val="19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8"/>
              <w:jc w:val="both"/>
              <w:rPr>
                <w:rFonts w:eastAsia="Calibri"/>
                <w:sz w:val="28"/>
                <w:szCs w:val="28"/>
                <w:lang w:val="x-none" w:eastAsia="x-none"/>
              </w:rPr>
            </w:pPr>
            <w:r w:rsidRPr="00811E5F">
              <w:rPr>
                <w:rFonts w:eastAsia="Calibri"/>
                <w:sz w:val="28"/>
                <w:szCs w:val="28"/>
                <w:lang w:eastAsia="x-none"/>
              </w:rPr>
              <w:t>Заключить по результатам открытого аукциона договор</w:t>
            </w:r>
            <w:r w:rsidRPr="00811E5F">
              <w:rPr>
                <w:rFonts w:eastAsia="Calibri"/>
                <w:sz w:val="28"/>
                <w:szCs w:val="28"/>
                <w:lang w:val="x-none" w:eastAsia="en-US"/>
              </w:rPr>
              <w:t xml:space="preserve"> о комплексном освоении территории в целях строительства жилья экономического класса</w:t>
            </w:r>
            <w:r w:rsidRPr="00811E5F">
              <w:rPr>
                <w:rFonts w:eastAsia="Calibri"/>
                <w:sz w:val="28"/>
                <w:szCs w:val="28"/>
                <w:lang w:eastAsia="x-none"/>
              </w:rPr>
              <w:t xml:space="preserve"> на земельном участке с кадастровым номером </w:t>
            </w:r>
            <w:r w:rsidRPr="00811E5F">
              <w:rPr>
                <w:rFonts w:eastAsia="Calibri"/>
                <w:bCs/>
                <w:sz w:val="28"/>
                <w:szCs w:val="28"/>
                <w:lang w:val="x-none" w:eastAsia="x-none"/>
              </w:rPr>
              <w:t>66:36:0101001:1732</w:t>
            </w:r>
            <w:r w:rsidRPr="00811E5F">
              <w:rPr>
                <w:rFonts w:eastAsia="Calibri"/>
                <w:bCs/>
                <w:sz w:val="28"/>
                <w:szCs w:val="28"/>
                <w:lang w:eastAsia="x-none"/>
              </w:rPr>
              <w:t xml:space="preserve"> площадью 397 384 </w:t>
            </w:r>
            <w:proofErr w:type="spellStart"/>
            <w:r w:rsidRPr="00811E5F">
              <w:rPr>
                <w:rFonts w:eastAsia="Calibri"/>
                <w:bCs/>
                <w:sz w:val="28"/>
                <w:szCs w:val="28"/>
                <w:lang w:eastAsia="x-none"/>
              </w:rPr>
              <w:t>кв</w:t>
            </w:r>
            <w:proofErr w:type="gramStart"/>
            <w:r w:rsidRPr="00811E5F">
              <w:rPr>
                <w:rFonts w:eastAsia="Calibri"/>
                <w:bCs/>
                <w:sz w:val="28"/>
                <w:szCs w:val="28"/>
                <w:lang w:eastAsia="x-none"/>
              </w:rPr>
              <w:t>.м</w:t>
            </w:r>
            <w:proofErr w:type="spellEnd"/>
            <w:proofErr w:type="gramEnd"/>
            <w:r w:rsidRPr="00811E5F">
              <w:rPr>
                <w:rFonts w:eastAsia="Calibri"/>
                <w:bCs/>
                <w:sz w:val="28"/>
                <w:szCs w:val="28"/>
                <w:lang w:eastAsia="x-none"/>
              </w:rPr>
              <w:t xml:space="preserve">, расположенном по адресу: Свердловская область, г. Верхняя Пышма, в северной части города Верхняя Пышма.  </w:t>
            </w:r>
            <w:r w:rsidRPr="00811E5F">
              <w:rPr>
                <w:rFonts w:eastAsia="Calibri"/>
                <w:sz w:val="28"/>
                <w:szCs w:val="28"/>
                <w:lang w:eastAsia="x-none"/>
              </w:rPr>
              <w:t xml:space="preserve">  </w:t>
            </w:r>
          </w:p>
          <w:p w:rsidR="00811E5F" w:rsidRPr="00811E5F" w:rsidRDefault="00811E5F" w:rsidP="00811E5F">
            <w:pPr>
              <w:numPr>
                <w:ilvl w:val="0"/>
                <w:numId w:val="19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8"/>
              <w:jc w:val="both"/>
              <w:rPr>
                <w:rFonts w:eastAsia="Calibri"/>
                <w:sz w:val="28"/>
                <w:szCs w:val="28"/>
                <w:lang w:val="x-none" w:eastAsia="en-US"/>
              </w:rPr>
            </w:pPr>
            <w:proofErr w:type="gramStart"/>
            <w:r w:rsidRPr="00811E5F">
              <w:rPr>
                <w:rFonts w:eastAsia="Calibri"/>
                <w:sz w:val="28"/>
                <w:szCs w:val="28"/>
                <w:lang w:eastAsia="en-US"/>
              </w:rPr>
              <w:t xml:space="preserve">Установить начальную цену </w:t>
            </w:r>
            <w:r w:rsidRPr="00811E5F">
              <w:rPr>
                <w:rFonts w:eastAsia="Calibri"/>
                <w:sz w:val="28"/>
                <w:szCs w:val="28"/>
                <w:lang w:val="x-none" w:eastAsia="en-US"/>
              </w:rPr>
              <w:t>предмета аукциона в размере</w:t>
            </w:r>
            <w:r w:rsidRPr="00811E5F">
              <w:rPr>
                <w:rFonts w:eastAsia="Calibri"/>
                <w:sz w:val="28"/>
                <w:szCs w:val="28"/>
                <w:lang w:eastAsia="en-US"/>
              </w:rPr>
              <w:t xml:space="preserve"> восьмидесяти </w:t>
            </w:r>
            <w:r w:rsidRPr="00811E5F">
              <w:rPr>
                <w:rFonts w:eastAsia="Calibri"/>
                <w:sz w:val="28"/>
                <w:szCs w:val="28"/>
                <w:lang w:val="x-none" w:eastAsia="en-US"/>
              </w:rPr>
              <w:t>процентов рыночной стоимости одного квадратного метра общей площади жилых помещений</w:t>
            </w:r>
            <w:r w:rsidRPr="00811E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11E5F">
              <w:rPr>
                <w:rFonts w:eastAsia="Calibri"/>
                <w:sz w:val="28"/>
                <w:szCs w:val="28"/>
                <w:lang w:val="x-none" w:eastAsia="en-US"/>
              </w:rPr>
              <w:t>в многоквартирных домах</w:t>
            </w:r>
            <w:r w:rsidRPr="00811E5F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811E5F">
              <w:rPr>
                <w:rFonts w:eastAsia="Calibri"/>
                <w:sz w:val="28"/>
                <w:szCs w:val="28"/>
                <w:lang w:val="x-none" w:eastAsia="en-US"/>
              </w:rPr>
              <w:t xml:space="preserve"> которые соответствуют </w:t>
            </w:r>
            <w:hyperlink r:id="rId8" w:history="1">
              <w:r w:rsidRPr="00811E5F">
                <w:rPr>
                  <w:rFonts w:eastAsia="Calibri"/>
                  <w:sz w:val="28"/>
                  <w:szCs w:val="28"/>
                  <w:lang w:val="x-none" w:eastAsia="en-US"/>
                </w:rPr>
                <w:t>условиям</w:t>
              </w:r>
            </w:hyperlink>
            <w:r w:rsidRPr="00811E5F">
              <w:rPr>
                <w:rFonts w:eastAsia="Calibri"/>
                <w:sz w:val="28"/>
                <w:szCs w:val="28"/>
                <w:lang w:val="x-none" w:eastAsia="en-US"/>
              </w:rPr>
              <w:t xml:space="preserve"> отнесения к жилью экономического класса и в соответствии с договором о комплексном освоении территории в целях строительства жилья экономического класса</w:t>
            </w:r>
            <w:r w:rsidRPr="00811E5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11E5F">
              <w:rPr>
                <w:rFonts w:eastAsia="Calibri"/>
                <w:sz w:val="28"/>
                <w:szCs w:val="28"/>
                <w:lang w:val="x-none" w:eastAsia="en-US"/>
              </w:rPr>
              <w:t>подлежат продаже или передаче по договорам гражданам, имеющим право на приобретение жилья экономического класса, и (или</w:t>
            </w:r>
            <w:proofErr w:type="gramEnd"/>
            <w:r w:rsidRPr="00811E5F">
              <w:rPr>
                <w:rFonts w:eastAsia="Calibri"/>
                <w:sz w:val="28"/>
                <w:szCs w:val="28"/>
                <w:lang w:val="x-none" w:eastAsia="en-US"/>
              </w:rPr>
              <w:t xml:space="preserve">) </w:t>
            </w:r>
            <w:r w:rsidRPr="00811E5F">
              <w:rPr>
                <w:rFonts w:eastAsia="Calibri"/>
                <w:sz w:val="28"/>
                <w:szCs w:val="28"/>
                <w:lang w:eastAsia="en-US"/>
              </w:rPr>
              <w:t xml:space="preserve">по </w:t>
            </w:r>
            <w:r w:rsidRPr="00811E5F">
              <w:rPr>
                <w:rFonts w:eastAsia="Calibri"/>
                <w:sz w:val="28"/>
                <w:szCs w:val="28"/>
                <w:lang w:val="x-none" w:eastAsia="en-US"/>
              </w:rPr>
              <w:t>муниципальным контрактам</w:t>
            </w:r>
            <w:r w:rsidRPr="00811E5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811E5F">
              <w:rPr>
                <w:rFonts w:eastAsia="Calibri"/>
                <w:sz w:val="28"/>
                <w:szCs w:val="28"/>
                <w:lang w:val="x-none" w:eastAsia="en-US"/>
              </w:rPr>
              <w:t xml:space="preserve">определенной в соответствии с </w:t>
            </w:r>
            <w:hyperlink r:id="rId9" w:history="1">
              <w:r w:rsidRPr="00811E5F">
                <w:rPr>
                  <w:rFonts w:eastAsia="Calibri"/>
                  <w:sz w:val="28"/>
                  <w:szCs w:val="28"/>
                  <w:lang w:val="x-none" w:eastAsia="en-US"/>
                </w:rPr>
                <w:t>законодательством</w:t>
              </w:r>
            </w:hyperlink>
            <w:r w:rsidRPr="00811E5F">
              <w:rPr>
                <w:rFonts w:eastAsia="Calibri"/>
                <w:sz w:val="28"/>
                <w:szCs w:val="28"/>
                <w:lang w:val="x-none" w:eastAsia="en-US"/>
              </w:rPr>
              <w:t xml:space="preserve"> Российской Федерации об оценочной деятельности</w:t>
            </w:r>
            <w:r w:rsidRPr="00811E5F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811E5F">
              <w:rPr>
                <w:rFonts w:eastAsia="Calibri"/>
                <w:sz w:val="28"/>
                <w:szCs w:val="28"/>
                <w:lang w:val="x-none" w:eastAsia="en-US"/>
              </w:rPr>
              <w:t xml:space="preserve"> </w:t>
            </w:r>
          </w:p>
          <w:p w:rsidR="00811E5F" w:rsidRPr="00811E5F" w:rsidRDefault="00811E5F" w:rsidP="00811E5F">
            <w:pPr>
              <w:numPr>
                <w:ilvl w:val="0"/>
                <w:numId w:val="19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8"/>
              <w:jc w:val="both"/>
              <w:rPr>
                <w:rFonts w:eastAsia="Calibri"/>
                <w:sz w:val="28"/>
                <w:szCs w:val="28"/>
                <w:lang w:val="x-none" w:eastAsia="en-US"/>
              </w:rPr>
            </w:pPr>
            <w:r w:rsidRPr="00811E5F">
              <w:rPr>
                <w:rFonts w:eastAsia="Calibri"/>
                <w:sz w:val="28"/>
                <w:szCs w:val="28"/>
                <w:lang w:eastAsia="en-US"/>
              </w:rPr>
              <w:t xml:space="preserve">Определить организатором аукциона комитет по управлению имуществом администрации городского округа Верхняя Пышма. </w:t>
            </w:r>
          </w:p>
          <w:p w:rsidR="00811E5F" w:rsidRPr="00811E5F" w:rsidRDefault="00811E5F" w:rsidP="00811E5F">
            <w:pPr>
              <w:numPr>
                <w:ilvl w:val="0"/>
                <w:numId w:val="19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8"/>
              <w:jc w:val="both"/>
              <w:rPr>
                <w:rFonts w:eastAsia="Calibri"/>
                <w:sz w:val="28"/>
                <w:szCs w:val="28"/>
                <w:lang w:val="x-none" w:eastAsia="x-none"/>
              </w:rPr>
            </w:pPr>
            <w:r w:rsidRPr="00811E5F">
              <w:rPr>
                <w:rFonts w:eastAsia="Calibri"/>
                <w:sz w:val="28"/>
                <w:szCs w:val="28"/>
                <w:lang w:eastAsia="x-none"/>
              </w:rPr>
              <w:t>Комитету по управлению имуществом администрации городского округа Верхняя Пышма:</w:t>
            </w:r>
          </w:p>
          <w:p w:rsidR="00811E5F" w:rsidRPr="00811E5F" w:rsidRDefault="00811E5F" w:rsidP="00811E5F">
            <w:pPr>
              <w:numPr>
                <w:ilvl w:val="0"/>
                <w:numId w:val="20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ind w:left="0" w:firstLine="708"/>
              <w:jc w:val="both"/>
              <w:rPr>
                <w:rFonts w:eastAsia="Calibri"/>
                <w:sz w:val="28"/>
                <w:szCs w:val="28"/>
                <w:lang w:val="x-none" w:eastAsia="x-none"/>
              </w:rPr>
            </w:pPr>
            <w:r w:rsidRPr="00811E5F">
              <w:rPr>
                <w:rFonts w:eastAsia="Calibri"/>
                <w:sz w:val="28"/>
                <w:szCs w:val="28"/>
                <w:lang w:eastAsia="x-none"/>
              </w:rPr>
              <w:lastRenderedPageBreak/>
              <w:t xml:space="preserve">в срок до 15 сентября 2017 года организовать </w:t>
            </w:r>
            <w:r w:rsidRPr="00811E5F">
              <w:rPr>
                <w:rFonts w:eastAsia="Calibri"/>
                <w:sz w:val="28"/>
                <w:szCs w:val="28"/>
                <w:lang w:val="x-none" w:eastAsia="en-US"/>
              </w:rPr>
              <w:t xml:space="preserve">в соответствии с </w:t>
            </w:r>
            <w:hyperlink r:id="rId10" w:history="1">
              <w:r w:rsidRPr="00811E5F">
                <w:rPr>
                  <w:rFonts w:eastAsia="Calibri"/>
                  <w:sz w:val="28"/>
                  <w:szCs w:val="28"/>
                  <w:lang w:val="x-none" w:eastAsia="en-US"/>
                </w:rPr>
                <w:t>законодательством</w:t>
              </w:r>
            </w:hyperlink>
            <w:r w:rsidRPr="00811E5F">
              <w:rPr>
                <w:rFonts w:eastAsia="Calibri"/>
                <w:sz w:val="28"/>
                <w:szCs w:val="28"/>
                <w:lang w:val="x-none" w:eastAsia="en-US"/>
              </w:rPr>
              <w:t xml:space="preserve"> Российской Федерации об оценочной деятельности</w:t>
            </w:r>
            <w:r w:rsidRPr="00811E5F">
              <w:rPr>
                <w:rFonts w:eastAsia="Calibri"/>
                <w:sz w:val="28"/>
                <w:szCs w:val="28"/>
                <w:lang w:eastAsia="en-US"/>
              </w:rPr>
              <w:t xml:space="preserve"> оценку начальной цены предмета аукциона, указанной в пункте 2 настоящего постановления, и </w:t>
            </w:r>
            <w:r w:rsidRPr="00811E5F">
              <w:rPr>
                <w:rFonts w:eastAsia="Calibri"/>
                <w:sz w:val="28"/>
                <w:szCs w:val="28"/>
                <w:lang w:eastAsia="x-none"/>
              </w:rPr>
              <w:t>подготовить извещение о проведен</w:t>
            </w:r>
            <w:proofErr w:type="gramStart"/>
            <w:r w:rsidRPr="00811E5F">
              <w:rPr>
                <w:rFonts w:eastAsia="Calibri"/>
                <w:sz w:val="28"/>
                <w:szCs w:val="28"/>
                <w:lang w:eastAsia="x-none"/>
              </w:rPr>
              <w:t>ии ау</w:t>
            </w:r>
            <w:proofErr w:type="gramEnd"/>
            <w:r w:rsidRPr="00811E5F">
              <w:rPr>
                <w:rFonts w:eastAsia="Calibri"/>
                <w:sz w:val="28"/>
                <w:szCs w:val="28"/>
                <w:lang w:eastAsia="x-none"/>
              </w:rPr>
              <w:t xml:space="preserve">кциона, а также обязательные приложения к извещению о проведении аукциона в соответствии с пунктом 10 статьи 46.7. Градостроительного кодекса Российской Федерации;    </w:t>
            </w:r>
          </w:p>
          <w:p w:rsidR="00811E5F" w:rsidRPr="00811E5F" w:rsidRDefault="00811E5F" w:rsidP="00811E5F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811E5F">
              <w:rPr>
                <w:sz w:val="28"/>
                <w:szCs w:val="28"/>
              </w:rPr>
              <w:t xml:space="preserve">2) в срок до 1 октября 2017 года разместить </w:t>
            </w:r>
            <w:r w:rsidRPr="00811E5F">
              <w:rPr>
                <w:rFonts w:eastAsia="Calibri"/>
                <w:sz w:val="28"/>
                <w:szCs w:val="28"/>
              </w:rPr>
              <w:t>на официальном                 интернет-портале правовой информации городского округа Верхняя Пышма (www.верхняяпышма-право</w:t>
            </w:r>
            <w:proofErr w:type="gramStart"/>
            <w:r w:rsidRPr="00811E5F">
              <w:rPr>
                <w:rFonts w:eastAsia="Calibri"/>
                <w:sz w:val="28"/>
                <w:szCs w:val="28"/>
              </w:rPr>
              <w:t>.р</w:t>
            </w:r>
            <w:proofErr w:type="gramEnd"/>
            <w:r w:rsidRPr="00811E5F">
              <w:rPr>
                <w:rFonts w:eastAsia="Calibri"/>
                <w:sz w:val="28"/>
                <w:szCs w:val="28"/>
              </w:rPr>
              <w:t>ф), на официальном сайте администрации городского округа Верхняя Пышма (</w:t>
            </w:r>
            <w:hyperlink r:id="rId11" w:history="1">
              <w:r w:rsidRPr="00811E5F">
                <w:rPr>
                  <w:rFonts w:eastAsia="Calibri"/>
                  <w:sz w:val="28"/>
                  <w:szCs w:val="28"/>
                </w:rPr>
                <w:t>http://movp.ru/</w:t>
              </w:r>
            </w:hyperlink>
            <w:r w:rsidRPr="00811E5F">
              <w:rPr>
                <w:rFonts w:eastAsia="Calibri"/>
                <w:sz w:val="28"/>
                <w:szCs w:val="28"/>
              </w:rPr>
              <w:t xml:space="preserve">), </w:t>
            </w:r>
            <w:r w:rsidRPr="00811E5F">
              <w:rPr>
                <w:sz w:val="28"/>
                <w:szCs w:val="28"/>
              </w:rPr>
              <w:t>на официальном сайте Российской Федерации для размещения информации о проведении торгов (http://torgi.gov.ru) извещение о проведении аукциона.</w:t>
            </w:r>
          </w:p>
          <w:p w:rsidR="00811E5F" w:rsidRPr="00811E5F" w:rsidRDefault="00811E5F" w:rsidP="00811E5F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1E5F">
              <w:rPr>
                <w:sz w:val="28"/>
                <w:szCs w:val="28"/>
              </w:rPr>
              <w:tab/>
              <w:t xml:space="preserve">5. </w:t>
            </w:r>
            <w:r w:rsidRPr="00811E5F">
              <w:rPr>
                <w:rFonts w:eastAsia="Calibri"/>
                <w:sz w:val="28"/>
                <w:szCs w:val="28"/>
                <w:lang w:eastAsia="en-US"/>
              </w:rPr>
              <w:t>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811E5F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811E5F">
              <w:rPr>
                <w:rFonts w:eastAsia="Calibri"/>
                <w:sz w:val="28"/>
                <w:szCs w:val="28"/>
                <w:lang w:eastAsia="en-US"/>
              </w:rPr>
              <w:t>ф), официальном сайте администрации городского округа Верхняя Пышма (http://movp.ru/).</w:t>
            </w:r>
          </w:p>
          <w:p w:rsidR="00811E5F" w:rsidRPr="00811E5F" w:rsidRDefault="00811E5F" w:rsidP="00811E5F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811E5F">
              <w:rPr>
                <w:rFonts w:eastAsia="Calibri"/>
                <w:sz w:val="28"/>
                <w:szCs w:val="28"/>
                <w:lang w:eastAsia="en-US"/>
              </w:rPr>
              <w:tab/>
              <w:t xml:space="preserve">6. </w:t>
            </w:r>
            <w:proofErr w:type="gramStart"/>
            <w:r w:rsidRPr="00811E5F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811E5F">
              <w:rPr>
                <w:rFonts w:eastAsia="Calibri"/>
                <w:sz w:val="28"/>
                <w:szCs w:val="28"/>
                <w:lang w:eastAsia="en-US"/>
              </w:rPr>
              <w:t xml:space="preserve"> исполнением настоящего постановления оставляю за собой. </w:t>
            </w:r>
          </w:p>
          <w:p w:rsidR="00811E5F" w:rsidRPr="00811E5F" w:rsidRDefault="00811E5F" w:rsidP="00811E5F">
            <w:pPr>
              <w:jc w:val="right"/>
              <w:rPr>
                <w:sz w:val="28"/>
                <w:szCs w:val="28"/>
              </w:rPr>
            </w:pPr>
          </w:p>
        </w:tc>
      </w:tr>
      <w:tr w:rsidR="00811E5F" w:rsidRPr="00811E5F" w:rsidTr="00AC6379">
        <w:trPr>
          <w:trHeight w:val="630"/>
        </w:trPr>
        <w:tc>
          <w:tcPr>
            <w:tcW w:w="6273" w:type="dxa"/>
            <w:vAlign w:val="bottom"/>
          </w:tcPr>
          <w:p w:rsidR="00811E5F" w:rsidRPr="00811E5F" w:rsidRDefault="00811E5F" w:rsidP="00811E5F">
            <w:pPr>
              <w:ind w:firstLine="709"/>
              <w:rPr>
                <w:sz w:val="28"/>
                <w:szCs w:val="28"/>
              </w:rPr>
            </w:pPr>
          </w:p>
          <w:p w:rsidR="00811E5F" w:rsidRPr="00811E5F" w:rsidRDefault="00811E5F" w:rsidP="00811E5F">
            <w:pPr>
              <w:ind w:right="2587"/>
              <w:rPr>
                <w:sz w:val="28"/>
                <w:szCs w:val="28"/>
              </w:rPr>
            </w:pPr>
            <w:r w:rsidRPr="00811E5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811E5F" w:rsidRPr="00811E5F" w:rsidRDefault="00811E5F" w:rsidP="00811E5F">
            <w:pPr>
              <w:jc w:val="right"/>
              <w:rPr>
                <w:sz w:val="28"/>
                <w:szCs w:val="28"/>
              </w:rPr>
            </w:pPr>
            <w:r w:rsidRPr="00811E5F">
              <w:rPr>
                <w:sz w:val="28"/>
                <w:szCs w:val="28"/>
              </w:rPr>
              <w:t>И.В. Соломин</w:t>
            </w:r>
          </w:p>
        </w:tc>
      </w:tr>
    </w:tbl>
    <w:p w:rsidR="00811E5F" w:rsidRPr="00811E5F" w:rsidRDefault="00811E5F" w:rsidP="00811E5F">
      <w:pPr>
        <w:snapToGrid w:val="0"/>
        <w:rPr>
          <w:rFonts w:ascii="Arial" w:hAnsi="Arial"/>
          <w:sz w:val="20"/>
          <w:szCs w:val="20"/>
        </w:rPr>
      </w:pPr>
    </w:p>
    <w:p w:rsidR="00562620" w:rsidRPr="00811E5F" w:rsidRDefault="00562620" w:rsidP="00811E5F"/>
    <w:sectPr w:rsidR="00562620" w:rsidRPr="00811E5F" w:rsidSect="005E551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A1" w:rsidRDefault="00A866A1">
      <w:r>
        <w:separator/>
      </w:r>
    </w:p>
  </w:endnote>
  <w:endnote w:type="continuationSeparator" w:id="0">
    <w:p w:rsidR="00A866A1" w:rsidRDefault="00A8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A1" w:rsidRDefault="00A866A1">
      <w:r>
        <w:separator/>
      </w:r>
    </w:p>
  </w:footnote>
  <w:footnote w:type="continuationSeparator" w:id="0">
    <w:p w:rsidR="00A866A1" w:rsidRDefault="00A8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039032861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1E5F">
      <w:rPr>
        <w:noProof/>
      </w:rPr>
      <w:t>2</w:t>
    </w:r>
    <w:r>
      <w:fldChar w:fldCharType="end"/>
    </w:r>
  </w:p>
  <w:permEnd w:id="1039032861"/>
  <w:p w:rsidR="00810AAA" w:rsidRPr="00810AAA" w:rsidRDefault="00A866A1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A866A1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357E0"/>
    <w:multiLevelType w:val="hybridMultilevel"/>
    <w:tmpl w:val="516278BC"/>
    <w:lvl w:ilvl="0" w:tplc="D9CE556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2D161D"/>
    <w:multiLevelType w:val="hybridMultilevel"/>
    <w:tmpl w:val="9112F8E8"/>
    <w:lvl w:ilvl="0" w:tplc="B84E10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906C9"/>
    <w:rsid w:val="00703B96"/>
    <w:rsid w:val="00747D65"/>
    <w:rsid w:val="00756876"/>
    <w:rsid w:val="007A0081"/>
    <w:rsid w:val="007B0E71"/>
    <w:rsid w:val="007C4E8F"/>
    <w:rsid w:val="007F100B"/>
    <w:rsid w:val="00811E5F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866A1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8897448D5A83B3B4DC9E4011B22E92B2E3813FECB6A74597BFD98C1CB8E6FB1DA26C10BA9C0E0MBR1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vp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49F80A19C8D487E9BC7CF7F928999D2CF587D38840504246C058DF22969757CB10A938AB0FDF0B9y0E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9F80A19C8D487E9BC7CF7F928999D2CF587D38840504246C058DF22969757CB10A938AB0FDF0B9y0E8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2017-08-08T10:32:00Z</dcterms:created>
  <dcterms:modified xsi:type="dcterms:W3CDTF">2017-08-08T10:32:00Z</dcterms:modified>
</cp:coreProperties>
</file>