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54179" w:rsidRPr="00AA2D39" w14:paraId="75F8B19E" w14:textId="77777777" w:rsidTr="00F53F06">
        <w:tc>
          <w:tcPr>
            <w:tcW w:w="4785" w:type="dxa"/>
            <w:shd w:val="clear" w:color="auto" w:fill="auto"/>
          </w:tcPr>
          <w:p w14:paraId="642E7742" w14:textId="77777777" w:rsidR="00954179" w:rsidRPr="00AA2D39" w:rsidRDefault="00954179" w:rsidP="00F5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E7BFF29" w14:textId="77777777" w:rsidR="00954179" w:rsidRPr="00954179" w:rsidRDefault="00954179" w:rsidP="00342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0C2DFA0" w14:textId="77777777" w:rsidR="00954179" w:rsidRPr="00AA2D39" w:rsidRDefault="00954179" w:rsidP="00954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9E640" w14:textId="77777777" w:rsidR="00954179" w:rsidRPr="00954179" w:rsidRDefault="00954179" w:rsidP="00954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7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29D2F906" w14:textId="23F3B9E3" w:rsidR="00954179" w:rsidRPr="00954179" w:rsidRDefault="00954179" w:rsidP="0095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179">
        <w:rPr>
          <w:rFonts w:ascii="Times New Roman" w:hAnsi="Times New Roman"/>
          <w:b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еров в сфере </w:t>
      </w:r>
      <w:r w:rsidRPr="00954179">
        <w:rPr>
          <w:rFonts w:ascii="Times New Roman" w:hAnsi="Times New Roman"/>
          <w:b/>
          <w:sz w:val="28"/>
          <w:szCs w:val="28"/>
          <w:u w:val="single"/>
          <w:lang w:eastAsia="ru-RU"/>
        </w:rPr>
        <w:t>«культура»</w:t>
      </w:r>
      <w:r w:rsidRPr="00954179">
        <w:rPr>
          <w:rFonts w:ascii="Times New Roman" w:hAnsi="Times New Roman"/>
          <w:b/>
          <w:sz w:val="28"/>
          <w:szCs w:val="28"/>
          <w:lang w:eastAsia="ru-RU"/>
        </w:rPr>
        <w:t xml:space="preserve"> за 2017 год</w:t>
      </w:r>
    </w:p>
    <w:p w14:paraId="1DA81181" w14:textId="77777777" w:rsidR="00954179" w:rsidRPr="00954179" w:rsidRDefault="00954179" w:rsidP="0095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954179" w:rsidRPr="00954179" w14:paraId="27B4AC97" w14:textId="77777777" w:rsidTr="00F53F06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CEA0" w14:textId="77777777" w:rsidR="00954179" w:rsidRPr="00954179" w:rsidRDefault="00954179" w:rsidP="00F5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541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учреждение «Дворец культуры «Металлург»»</w:t>
            </w:r>
            <w:bookmarkEnd w:id="0"/>
          </w:p>
        </w:tc>
      </w:tr>
      <w:tr w:rsidR="00954179" w:rsidRPr="00954179" w14:paraId="5F817C85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4DD5E0" w14:textId="0FB275D3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D4FC" w14:textId="79872D05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Горская Людмила Евгеньевна</w:t>
            </w:r>
          </w:p>
        </w:tc>
      </w:tr>
      <w:tr w:rsidR="00954179" w:rsidRPr="00954179" w14:paraId="29D9FBFA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4BD865" w14:textId="41D22580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96C6" w14:textId="51D70C0E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954179" w:rsidRPr="00954179" w14:paraId="7ABFA15B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AA47BB1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9541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9EEED" w14:textId="41F65D03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119 820,00</w:t>
            </w:r>
          </w:p>
        </w:tc>
      </w:tr>
      <w:tr w:rsidR="00954179" w:rsidRPr="00954179" w14:paraId="598ADEB7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9E2729" w14:textId="3C3B7C44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071D" w14:textId="235B1375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Кодочигова</w:t>
            </w:r>
            <w:proofErr w:type="spellEnd"/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</w:tr>
      <w:tr w:rsidR="00954179" w:rsidRPr="00954179" w14:paraId="6E60E959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992E97" w14:textId="09026E35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заместителя руководителя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58B5" w14:textId="78064166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954179" w:rsidRPr="00954179" w14:paraId="104E3D45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6E4F41F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9541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5F53E" w14:textId="2307D45A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58 335,00</w:t>
            </w:r>
          </w:p>
        </w:tc>
      </w:tr>
      <w:tr w:rsidR="00954179" w:rsidRPr="00954179" w14:paraId="78A38F19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912934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 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67F03" w14:textId="7E6A428E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Филиппенко Людмила Владимировна</w:t>
            </w:r>
          </w:p>
        </w:tc>
      </w:tr>
      <w:tr w:rsidR="00954179" w:rsidRPr="00954179" w14:paraId="5B7C2599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B59969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14:paraId="12CB1735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5F95D" w14:textId="77777777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954179" w:rsidRPr="00954179" w14:paraId="00D6D101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BB3CFE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FB104" w14:textId="5FF414CE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56 665,00</w:t>
            </w:r>
          </w:p>
        </w:tc>
      </w:tr>
      <w:tr w:rsidR="00954179" w:rsidRPr="00954179" w14:paraId="01E47DC0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1CD214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 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42462" w14:textId="77777777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Потапова Ольга Геннадьевна</w:t>
            </w:r>
          </w:p>
        </w:tc>
      </w:tr>
      <w:tr w:rsidR="00954179" w:rsidRPr="00954179" w14:paraId="359FEA2A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B8E06E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должности заместителя руководителя </w:t>
            </w:r>
          </w:p>
          <w:p w14:paraId="10869FDA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F280B" w14:textId="77777777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кинопрокату</w:t>
            </w:r>
          </w:p>
        </w:tc>
      </w:tr>
      <w:tr w:rsidR="00954179" w:rsidRPr="00954179" w14:paraId="4BC2827C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721A0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1E533" w14:textId="4D3209AC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54179" w:rsidRPr="00954179" w14:paraId="24E66EFB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14A84A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главного бухгалтера </w:t>
            </w:r>
            <w:r w:rsidRPr="009541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88DF2C" w14:textId="77777777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Калугина Светлана Николаевна</w:t>
            </w:r>
          </w:p>
        </w:tc>
      </w:tr>
      <w:tr w:rsidR="00954179" w:rsidRPr="00954179" w14:paraId="1899FA16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09F289" w14:textId="645CDD5B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3402" w14:textId="4D8834D3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954179" w:rsidRPr="00954179" w14:paraId="555ECBD3" w14:textId="77777777" w:rsidTr="00954179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61BCACC" w14:textId="77777777" w:rsidR="00954179" w:rsidRPr="00954179" w:rsidRDefault="00954179" w:rsidP="00F53F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Рассчитываемая за календарный год среднемесячная заработная плата главного бухгалтера </w:t>
            </w:r>
            <w:r w:rsidRPr="009541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FE5C6" w14:textId="7D5F6A93" w:rsidR="00954179" w:rsidRPr="00954179" w:rsidRDefault="00954179" w:rsidP="0095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5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30BE30E6" w14:textId="77777777" w:rsidR="00954179" w:rsidRPr="00954179" w:rsidRDefault="00954179" w:rsidP="00954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6B9D4" w14:textId="77777777" w:rsidR="00954179" w:rsidRPr="00954179" w:rsidRDefault="00954179" w:rsidP="00954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DF35F" w14:textId="18EF167E" w:rsidR="00187879" w:rsidRPr="00954179" w:rsidRDefault="00954179" w:rsidP="00954179">
      <w:pPr>
        <w:rPr>
          <w:rFonts w:ascii="Times New Roman" w:hAnsi="Times New Roman"/>
          <w:sz w:val="28"/>
          <w:szCs w:val="28"/>
        </w:rPr>
      </w:pPr>
      <w:r w:rsidRPr="00954179">
        <w:rPr>
          <w:rFonts w:ascii="Times New Roman" w:eastAsia="Times New Roman" w:hAnsi="Times New Roman"/>
          <w:sz w:val="28"/>
          <w:szCs w:val="28"/>
          <w:lang w:eastAsia="ru-RU"/>
        </w:rPr>
        <w:t>Директор МАУ «ДК «Металлург</w:t>
      </w:r>
      <w:proofErr w:type="gramStart"/>
      <w:r w:rsidRPr="00954179">
        <w:rPr>
          <w:rFonts w:ascii="Times New Roman" w:eastAsia="Times New Roman" w:hAnsi="Times New Roman"/>
          <w:sz w:val="28"/>
          <w:szCs w:val="28"/>
          <w:lang w:eastAsia="ru-RU"/>
        </w:rPr>
        <w:t xml:space="preserve">»»   </w:t>
      </w:r>
      <w:proofErr w:type="gramEnd"/>
      <w:r w:rsidRPr="009541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54179">
        <w:rPr>
          <w:rFonts w:ascii="Times New Roman" w:eastAsia="Times New Roman" w:hAnsi="Times New Roman"/>
          <w:sz w:val="28"/>
          <w:szCs w:val="28"/>
          <w:lang w:eastAsia="ru-RU"/>
        </w:rPr>
        <w:t>Горская Л.Е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87879" w:rsidRPr="0095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5"/>
    <w:rsid w:val="00187879"/>
    <w:rsid w:val="003427C4"/>
    <w:rsid w:val="003D37D5"/>
    <w:rsid w:val="00954179"/>
    <w:rsid w:val="00C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4DAB"/>
  <w15:chartTrackingRefBased/>
  <w15:docId w15:val="{1644166C-E9F4-49DC-BF87-C36EB7E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2018-03-20T06:07:00Z</dcterms:created>
  <dcterms:modified xsi:type="dcterms:W3CDTF">2018-03-22T10:26:00Z</dcterms:modified>
</cp:coreProperties>
</file>