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F0244" w:rsidRPr="00FD5B51" w:rsidTr="00DF0244">
        <w:tc>
          <w:tcPr>
            <w:tcW w:w="10137" w:type="dxa"/>
            <w:tcBorders>
              <w:top w:val="nil"/>
              <w:left w:val="nil"/>
              <w:bottom w:val="nil"/>
              <w:right w:val="nil"/>
            </w:tcBorders>
          </w:tcPr>
          <w:p w:rsidR="004C56CC" w:rsidRPr="00FD5B51" w:rsidRDefault="004C56CC" w:rsidP="004C56CC">
            <w:pPr>
              <w:keepNext/>
              <w:keepLines/>
              <w:pageBreakBefore/>
              <w:ind w:firstLine="0"/>
              <w:jc w:val="center"/>
              <w:outlineLvl w:val="0"/>
              <w:rPr>
                <w:rFonts w:ascii="Arial" w:hAnsi="Arial" w:cs="Arial"/>
                <w:b/>
                <w:sz w:val="20"/>
                <w:szCs w:val="20"/>
              </w:rPr>
            </w:pPr>
            <w:r w:rsidRPr="00FD5B51">
              <w:rPr>
                <w:noProof/>
                <w:sz w:val="20"/>
                <w:szCs w:val="20"/>
              </w:rPr>
              <w:drawing>
                <wp:inline distT="0" distB="0" distL="0" distR="0">
                  <wp:extent cx="1079500" cy="760095"/>
                  <wp:effectExtent l="0" t="0" r="0" b="0"/>
                  <wp:docPr id="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9" cstate="print"/>
                          <a:srcRect l="35361" r="35361" b="31367"/>
                          <a:stretch>
                            <a:fillRect/>
                          </a:stretch>
                        </pic:blipFill>
                        <pic:spPr bwMode="auto">
                          <a:xfrm>
                            <a:off x="0" y="0"/>
                            <a:ext cx="1079500" cy="760095"/>
                          </a:xfrm>
                          <a:prstGeom prst="rect">
                            <a:avLst/>
                          </a:prstGeom>
                          <a:noFill/>
                          <a:ln w="9525">
                            <a:noFill/>
                            <a:miter lim="800000"/>
                            <a:headEnd/>
                            <a:tailEnd/>
                          </a:ln>
                        </pic:spPr>
                      </pic:pic>
                    </a:graphicData>
                  </a:graphic>
                </wp:inline>
              </w:drawing>
            </w:r>
          </w:p>
          <w:p w:rsidR="004C56CC" w:rsidRPr="00FD5B51" w:rsidRDefault="004C56CC" w:rsidP="004C56CC">
            <w:pPr>
              <w:pStyle w:val="Standard"/>
              <w:keepNext/>
              <w:keepLines/>
              <w:ind w:firstLine="0"/>
              <w:jc w:val="center"/>
              <w:rPr>
                <w:rFonts w:ascii="Arial" w:hAnsi="Arial" w:cs="Arial"/>
                <w:b/>
                <w:sz w:val="20"/>
                <w:szCs w:val="20"/>
              </w:rPr>
            </w:pPr>
            <w:r w:rsidRPr="00FD5B51">
              <w:rPr>
                <w:rFonts w:ascii="Arial" w:hAnsi="Arial" w:cs="Arial"/>
                <w:b/>
                <w:sz w:val="20"/>
                <w:szCs w:val="20"/>
              </w:rPr>
              <w:t>Филиал Федерального государственного бюджетного учреждения</w:t>
            </w:r>
          </w:p>
          <w:p w:rsidR="004C56CC" w:rsidRPr="00FD5B51" w:rsidRDefault="004C56CC" w:rsidP="004C56CC">
            <w:pPr>
              <w:pStyle w:val="Standard"/>
              <w:keepNext/>
              <w:keepLines/>
              <w:ind w:firstLine="0"/>
              <w:jc w:val="center"/>
            </w:pPr>
            <w:r w:rsidRPr="00FD5B51">
              <w:rPr>
                <w:rFonts w:ascii="Arial" w:hAnsi="Arial" w:cs="Arial"/>
                <w:b/>
                <w:sz w:val="22"/>
                <w:szCs w:val="22"/>
              </w:rPr>
              <w:t xml:space="preserve"> «ЦНИИП Минстроя России»</w:t>
            </w:r>
            <w:r w:rsidRPr="00FD5B51">
              <w:rPr>
                <w:rFonts w:ascii="Arial" w:hAnsi="Arial" w:cs="Arial"/>
                <w:b/>
                <w:sz w:val="20"/>
                <w:szCs w:val="20"/>
              </w:rPr>
              <w:t xml:space="preserve"> Ордена «Знак почета»</w:t>
            </w:r>
          </w:p>
          <w:p w:rsidR="00DF0244" w:rsidRPr="00FD5B51" w:rsidRDefault="004C56CC" w:rsidP="004C56CC">
            <w:pPr>
              <w:pStyle w:val="Standard"/>
              <w:keepNext/>
              <w:keepLines/>
              <w:ind w:firstLine="0"/>
              <w:jc w:val="center"/>
              <w:rPr>
                <w:rFonts w:ascii="Arial" w:hAnsi="Arial" w:cs="Arial"/>
                <w:b/>
                <w:sz w:val="20"/>
                <w:szCs w:val="20"/>
              </w:rPr>
            </w:pPr>
            <w:r w:rsidRPr="00FD5B51">
              <w:rPr>
                <w:rFonts w:ascii="Arial" w:hAnsi="Arial" w:cs="Arial"/>
                <w:b/>
                <w:sz w:val="20"/>
                <w:szCs w:val="20"/>
              </w:rPr>
              <w:t xml:space="preserve"> Уральский научно-исследовательский и проектно-конструкторский институт</w:t>
            </w:r>
          </w:p>
        </w:tc>
      </w:tr>
      <w:tr w:rsidR="00DF0244" w:rsidRPr="008C172F" w:rsidTr="00DF0244">
        <w:tc>
          <w:tcPr>
            <w:tcW w:w="10137" w:type="dxa"/>
            <w:tcBorders>
              <w:top w:val="nil"/>
              <w:left w:val="nil"/>
              <w:bottom w:val="nil"/>
              <w:right w:val="nil"/>
            </w:tcBorders>
          </w:tcPr>
          <w:p w:rsidR="00DF0244" w:rsidRPr="006C7160" w:rsidRDefault="00DF0244" w:rsidP="00DF0244">
            <w:pPr>
              <w:keepNext/>
              <w:keepLines/>
              <w:ind w:firstLine="0"/>
              <w:jc w:val="right"/>
              <w:outlineLvl w:val="0"/>
              <w:rPr>
                <w:szCs w:val="28"/>
              </w:rPr>
            </w:pPr>
          </w:p>
          <w:p w:rsidR="00DF0244" w:rsidRPr="006C7160" w:rsidRDefault="00DF0244" w:rsidP="00DF0244">
            <w:pPr>
              <w:keepNext/>
              <w:keepLines/>
              <w:ind w:firstLine="0"/>
              <w:jc w:val="right"/>
              <w:outlineLvl w:val="0"/>
              <w:rPr>
                <w:szCs w:val="28"/>
              </w:rPr>
            </w:pPr>
          </w:p>
          <w:p w:rsidR="004C56CC" w:rsidRPr="006C7160" w:rsidRDefault="004C56CC" w:rsidP="004C56CC">
            <w:pPr>
              <w:pStyle w:val="Standard"/>
              <w:keepNext/>
              <w:keepLines/>
              <w:ind w:firstLine="0"/>
              <w:jc w:val="right"/>
            </w:pPr>
            <w:r w:rsidRPr="006C7160">
              <w:rPr>
                <w:szCs w:val="28"/>
              </w:rPr>
              <w:t xml:space="preserve">Договор № </w:t>
            </w:r>
            <w:r w:rsidR="004E16C1" w:rsidRPr="006C7160">
              <w:rPr>
                <w:szCs w:val="28"/>
              </w:rPr>
              <w:t>949/2017</w:t>
            </w:r>
          </w:p>
          <w:p w:rsidR="004C56CC" w:rsidRPr="006C7160" w:rsidRDefault="004C56CC" w:rsidP="004C56CC">
            <w:pPr>
              <w:pStyle w:val="Standard"/>
              <w:keepNext/>
              <w:keepLines/>
              <w:ind w:firstLine="0"/>
              <w:jc w:val="right"/>
            </w:pPr>
          </w:p>
          <w:p w:rsidR="00C643A0" w:rsidRPr="006C7160" w:rsidRDefault="00C643A0" w:rsidP="00A966B2">
            <w:pPr>
              <w:keepNext/>
              <w:keepLines/>
              <w:ind w:firstLine="0"/>
              <w:outlineLvl w:val="0"/>
              <w:rPr>
                <w:szCs w:val="28"/>
              </w:rPr>
            </w:pPr>
          </w:p>
          <w:p w:rsidR="00F40577" w:rsidRPr="006C7160" w:rsidRDefault="00F40577" w:rsidP="00DF0244">
            <w:pPr>
              <w:keepNext/>
              <w:keepLines/>
              <w:ind w:firstLine="0"/>
              <w:jc w:val="right"/>
              <w:outlineLvl w:val="0"/>
              <w:rPr>
                <w:szCs w:val="28"/>
              </w:rPr>
            </w:pPr>
          </w:p>
          <w:p w:rsidR="00A966B2" w:rsidRPr="006C7160" w:rsidRDefault="000803A4" w:rsidP="004C56CC">
            <w:pPr>
              <w:ind w:firstLine="0"/>
              <w:jc w:val="center"/>
              <w:rPr>
                <w:b/>
                <w:sz w:val="48"/>
                <w:szCs w:val="48"/>
              </w:rPr>
            </w:pPr>
            <w:r w:rsidRPr="006C7160">
              <w:rPr>
                <w:b/>
                <w:sz w:val="48"/>
                <w:szCs w:val="48"/>
              </w:rPr>
              <w:t>Проект планировки</w:t>
            </w:r>
            <w:r w:rsidR="009D0C8D" w:rsidRPr="006C7160">
              <w:rPr>
                <w:b/>
                <w:sz w:val="48"/>
                <w:szCs w:val="48"/>
              </w:rPr>
              <w:t xml:space="preserve"> и проект межевания территории в кварталах ул. Декабристов</w:t>
            </w:r>
            <w:r w:rsidR="00A966B2" w:rsidRPr="006C7160">
              <w:rPr>
                <w:b/>
                <w:sz w:val="48"/>
                <w:szCs w:val="48"/>
              </w:rPr>
              <w:t xml:space="preserve"> </w:t>
            </w:r>
            <w:r w:rsidR="009D0C8D" w:rsidRPr="006C7160">
              <w:rPr>
                <w:b/>
                <w:sz w:val="48"/>
                <w:szCs w:val="48"/>
              </w:rPr>
              <w:t>- Красных Партизан</w:t>
            </w:r>
            <w:r w:rsidR="00A966B2" w:rsidRPr="006C7160">
              <w:rPr>
                <w:b/>
                <w:sz w:val="48"/>
                <w:szCs w:val="48"/>
              </w:rPr>
              <w:t xml:space="preserve"> – </w:t>
            </w:r>
            <w:r w:rsidR="009D0C8D" w:rsidRPr="006C7160">
              <w:rPr>
                <w:b/>
                <w:sz w:val="48"/>
                <w:szCs w:val="48"/>
              </w:rPr>
              <w:t>Горняков</w:t>
            </w:r>
            <w:r w:rsidR="00A966B2" w:rsidRPr="006C7160">
              <w:rPr>
                <w:b/>
                <w:sz w:val="48"/>
                <w:szCs w:val="48"/>
              </w:rPr>
              <w:t xml:space="preserve">  </w:t>
            </w:r>
          </w:p>
          <w:p w:rsidR="00C643A0" w:rsidRPr="006C7160" w:rsidRDefault="00A966B2" w:rsidP="004C56CC">
            <w:pPr>
              <w:ind w:firstLine="0"/>
              <w:jc w:val="center"/>
              <w:rPr>
                <w:b/>
                <w:sz w:val="48"/>
                <w:szCs w:val="48"/>
              </w:rPr>
            </w:pPr>
            <w:r w:rsidRPr="006C7160">
              <w:rPr>
                <w:b/>
                <w:sz w:val="48"/>
                <w:szCs w:val="48"/>
              </w:rPr>
              <w:t xml:space="preserve">и пр. </w:t>
            </w:r>
            <w:r w:rsidR="009D0C8D" w:rsidRPr="006C7160">
              <w:rPr>
                <w:b/>
                <w:sz w:val="48"/>
                <w:szCs w:val="48"/>
              </w:rPr>
              <w:t>Успенский</w:t>
            </w:r>
            <w:r w:rsidRPr="006C7160">
              <w:rPr>
                <w:b/>
                <w:sz w:val="48"/>
                <w:szCs w:val="48"/>
              </w:rPr>
              <w:t xml:space="preserve"> –</w:t>
            </w:r>
            <w:r w:rsidR="009D0C8D" w:rsidRPr="006C7160">
              <w:rPr>
                <w:b/>
                <w:sz w:val="48"/>
                <w:szCs w:val="48"/>
              </w:rPr>
              <w:t xml:space="preserve"> Декабристов</w:t>
            </w:r>
            <w:r w:rsidRPr="006C7160">
              <w:rPr>
                <w:b/>
                <w:sz w:val="48"/>
                <w:szCs w:val="48"/>
              </w:rPr>
              <w:t xml:space="preserve"> -</w:t>
            </w:r>
            <w:r w:rsidR="009D0C8D" w:rsidRPr="006C7160">
              <w:rPr>
                <w:b/>
                <w:sz w:val="48"/>
                <w:szCs w:val="48"/>
              </w:rPr>
              <w:t xml:space="preserve"> Красных Партизан </w:t>
            </w:r>
            <w:r w:rsidRPr="006C7160">
              <w:rPr>
                <w:b/>
                <w:sz w:val="48"/>
                <w:szCs w:val="48"/>
              </w:rPr>
              <w:t>в г. Верхняя Пышма Свердловской области</w:t>
            </w:r>
          </w:p>
          <w:p w:rsidR="00F40577" w:rsidRPr="006C7160" w:rsidRDefault="00F40577" w:rsidP="00DF0244">
            <w:pPr>
              <w:jc w:val="center"/>
              <w:rPr>
                <w:b/>
                <w:sz w:val="40"/>
                <w:szCs w:val="40"/>
              </w:rPr>
            </w:pPr>
          </w:p>
          <w:p w:rsidR="00F40577" w:rsidRPr="006C7160" w:rsidRDefault="00F40577" w:rsidP="00DF0244">
            <w:pPr>
              <w:jc w:val="center"/>
              <w:rPr>
                <w:b/>
                <w:sz w:val="40"/>
                <w:szCs w:val="40"/>
              </w:rPr>
            </w:pPr>
          </w:p>
          <w:p w:rsidR="00F40577" w:rsidRPr="006C7160" w:rsidRDefault="00C0630E" w:rsidP="00DF0244">
            <w:pPr>
              <w:jc w:val="center"/>
              <w:rPr>
                <w:b/>
                <w:sz w:val="40"/>
                <w:szCs w:val="40"/>
              </w:rPr>
            </w:pPr>
            <w:r w:rsidRPr="006C7160">
              <w:rPr>
                <w:b/>
                <w:sz w:val="40"/>
                <w:szCs w:val="40"/>
              </w:rPr>
              <w:t>04 – 18 – 03ОГП – Д№949/2017</w:t>
            </w:r>
            <w:r w:rsidR="00115016" w:rsidRPr="006C7160">
              <w:rPr>
                <w:b/>
                <w:sz w:val="40"/>
                <w:szCs w:val="40"/>
              </w:rPr>
              <w:t xml:space="preserve"> - ПП</w:t>
            </w:r>
          </w:p>
          <w:p w:rsidR="00C643A0" w:rsidRPr="006C7160" w:rsidRDefault="00C643A0" w:rsidP="00DF0244">
            <w:pPr>
              <w:jc w:val="center"/>
              <w:rPr>
                <w:b/>
                <w:sz w:val="40"/>
                <w:szCs w:val="40"/>
              </w:rPr>
            </w:pPr>
          </w:p>
          <w:p w:rsidR="00C643A0" w:rsidRPr="006C7160" w:rsidRDefault="00F63D70" w:rsidP="00C643A0">
            <w:pPr>
              <w:ind w:firstLine="0"/>
              <w:jc w:val="center"/>
              <w:rPr>
                <w:sz w:val="32"/>
                <w:szCs w:val="32"/>
              </w:rPr>
            </w:pPr>
            <w:r w:rsidRPr="006C7160">
              <w:rPr>
                <w:sz w:val="32"/>
                <w:szCs w:val="32"/>
              </w:rPr>
              <w:t xml:space="preserve">Том 2. </w:t>
            </w:r>
            <w:r w:rsidR="00C643A0" w:rsidRPr="006C7160">
              <w:rPr>
                <w:sz w:val="32"/>
                <w:szCs w:val="32"/>
              </w:rPr>
              <w:t>ПОЯСНИТЕЛЬНАЯ ЗАПИСКА</w:t>
            </w:r>
          </w:p>
          <w:p w:rsidR="00DF0244" w:rsidRPr="006C7160" w:rsidRDefault="00DF0244" w:rsidP="00DF0244">
            <w:pPr>
              <w:jc w:val="center"/>
              <w:rPr>
                <w:b/>
                <w:sz w:val="32"/>
              </w:rPr>
            </w:pPr>
          </w:p>
          <w:p w:rsidR="00F63D70" w:rsidRPr="006C7160" w:rsidRDefault="00F63D70" w:rsidP="00DF0244">
            <w:pPr>
              <w:jc w:val="center"/>
              <w:rPr>
                <w:b/>
                <w:sz w:val="32"/>
              </w:rPr>
            </w:pPr>
          </w:p>
          <w:p w:rsidR="00DF0244" w:rsidRPr="006C7160" w:rsidRDefault="00DF0244" w:rsidP="00DF0244">
            <w:pPr>
              <w:jc w:val="center"/>
              <w:rPr>
                <w:b/>
                <w:sz w:val="32"/>
              </w:rPr>
            </w:pPr>
          </w:p>
          <w:p w:rsidR="00DF0244" w:rsidRPr="006C7160" w:rsidRDefault="00DF0244" w:rsidP="00DF0244">
            <w:pPr>
              <w:jc w:val="center"/>
              <w:rPr>
                <w:b/>
                <w:sz w:val="40"/>
                <w:szCs w:val="40"/>
              </w:rPr>
            </w:pPr>
          </w:p>
          <w:p w:rsidR="00DF0244" w:rsidRPr="006C7160" w:rsidRDefault="00DF0244" w:rsidP="00DF0244">
            <w:pPr>
              <w:jc w:val="center"/>
              <w:rPr>
                <w:b/>
                <w:sz w:val="40"/>
                <w:szCs w:val="40"/>
              </w:rPr>
            </w:pPr>
          </w:p>
          <w:p w:rsidR="00DF0244" w:rsidRPr="006C7160" w:rsidRDefault="00DF0244" w:rsidP="00DF0244">
            <w:pPr>
              <w:jc w:val="center"/>
              <w:rPr>
                <w:b/>
                <w:sz w:val="40"/>
                <w:szCs w:val="40"/>
              </w:rPr>
            </w:pPr>
          </w:p>
          <w:p w:rsidR="00DF0244" w:rsidRPr="006C7160" w:rsidRDefault="00DF0244" w:rsidP="00DF0244">
            <w:pPr>
              <w:jc w:val="center"/>
              <w:rPr>
                <w:b/>
                <w:sz w:val="40"/>
                <w:szCs w:val="40"/>
              </w:rPr>
            </w:pPr>
          </w:p>
          <w:p w:rsidR="00DF0244" w:rsidRPr="006C7160" w:rsidRDefault="00DF0244" w:rsidP="00DF0244">
            <w:pPr>
              <w:jc w:val="center"/>
              <w:rPr>
                <w:b/>
                <w:sz w:val="40"/>
                <w:szCs w:val="40"/>
              </w:rPr>
            </w:pPr>
          </w:p>
          <w:p w:rsidR="00115016" w:rsidRPr="006C7160" w:rsidRDefault="00115016" w:rsidP="00DF0244">
            <w:pPr>
              <w:jc w:val="center"/>
              <w:rPr>
                <w:b/>
                <w:sz w:val="40"/>
                <w:szCs w:val="40"/>
              </w:rPr>
            </w:pPr>
          </w:p>
          <w:p w:rsidR="00E525B0" w:rsidRPr="006C7160" w:rsidRDefault="00E525B0" w:rsidP="00DF0244">
            <w:pPr>
              <w:jc w:val="center"/>
              <w:rPr>
                <w:b/>
                <w:sz w:val="40"/>
                <w:szCs w:val="40"/>
              </w:rPr>
            </w:pPr>
          </w:p>
          <w:p w:rsidR="00F40577" w:rsidRPr="006C7160" w:rsidRDefault="00DF0244" w:rsidP="00A966B2">
            <w:pPr>
              <w:keepNext/>
              <w:keepLines/>
              <w:ind w:firstLine="0"/>
              <w:jc w:val="center"/>
              <w:outlineLvl w:val="0"/>
              <w:rPr>
                <w:szCs w:val="28"/>
              </w:rPr>
            </w:pPr>
            <w:r w:rsidRPr="006C7160">
              <w:rPr>
                <w:szCs w:val="28"/>
              </w:rPr>
              <w:t>Екатеринбург, 201</w:t>
            </w:r>
            <w:r w:rsidR="008C172F" w:rsidRPr="006C7160">
              <w:rPr>
                <w:szCs w:val="28"/>
              </w:rPr>
              <w:t>9</w:t>
            </w:r>
          </w:p>
        </w:tc>
      </w:tr>
      <w:tr w:rsidR="004C56CC" w:rsidRPr="00FD5B51" w:rsidTr="004C56CC">
        <w:tc>
          <w:tcPr>
            <w:tcW w:w="10137" w:type="dxa"/>
            <w:tcBorders>
              <w:top w:val="nil"/>
              <w:left w:val="nil"/>
              <w:bottom w:val="nil"/>
              <w:right w:val="nil"/>
            </w:tcBorders>
            <w:vAlign w:val="center"/>
          </w:tcPr>
          <w:p w:rsidR="004C56CC" w:rsidRPr="006C7160" w:rsidRDefault="004C56CC" w:rsidP="004C56CC">
            <w:pPr>
              <w:keepNext/>
              <w:keepLines/>
              <w:pageBreakBefore/>
              <w:ind w:firstLine="0"/>
              <w:jc w:val="center"/>
              <w:outlineLvl w:val="0"/>
              <w:rPr>
                <w:rFonts w:ascii="Arial" w:hAnsi="Arial" w:cs="Arial"/>
                <w:b/>
                <w:sz w:val="20"/>
                <w:szCs w:val="20"/>
              </w:rPr>
            </w:pPr>
            <w:r w:rsidRPr="006C7160">
              <w:rPr>
                <w:noProof/>
                <w:sz w:val="20"/>
                <w:szCs w:val="20"/>
              </w:rPr>
              <w:lastRenderedPageBreak/>
              <w:drawing>
                <wp:inline distT="0" distB="0" distL="0" distR="0" wp14:anchorId="252443B5" wp14:editId="7B463564">
                  <wp:extent cx="1079500" cy="760095"/>
                  <wp:effectExtent l="0" t="0" r="0" b="0"/>
                  <wp:docPr id="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9" cstate="print"/>
                          <a:srcRect l="35361" r="35361" b="31367"/>
                          <a:stretch>
                            <a:fillRect/>
                          </a:stretch>
                        </pic:blipFill>
                        <pic:spPr bwMode="auto">
                          <a:xfrm>
                            <a:off x="0" y="0"/>
                            <a:ext cx="1079500" cy="760095"/>
                          </a:xfrm>
                          <a:prstGeom prst="rect">
                            <a:avLst/>
                          </a:prstGeom>
                          <a:noFill/>
                          <a:ln w="9525">
                            <a:noFill/>
                            <a:miter lim="800000"/>
                            <a:headEnd/>
                            <a:tailEnd/>
                          </a:ln>
                        </pic:spPr>
                      </pic:pic>
                    </a:graphicData>
                  </a:graphic>
                </wp:inline>
              </w:drawing>
            </w:r>
          </w:p>
          <w:p w:rsidR="004C56CC" w:rsidRPr="006C7160" w:rsidRDefault="004C56CC" w:rsidP="004C56CC">
            <w:pPr>
              <w:pStyle w:val="Standard"/>
              <w:keepNext/>
              <w:keepLines/>
              <w:ind w:firstLine="0"/>
              <w:jc w:val="center"/>
              <w:rPr>
                <w:rFonts w:ascii="Arial" w:hAnsi="Arial" w:cs="Arial"/>
                <w:b/>
                <w:sz w:val="20"/>
                <w:szCs w:val="20"/>
              </w:rPr>
            </w:pPr>
            <w:r w:rsidRPr="006C7160">
              <w:rPr>
                <w:rFonts w:ascii="Arial" w:hAnsi="Arial" w:cs="Arial"/>
                <w:b/>
                <w:sz w:val="20"/>
                <w:szCs w:val="20"/>
              </w:rPr>
              <w:t>Филиал Федерального государственного бюджетного учреждения</w:t>
            </w:r>
          </w:p>
          <w:p w:rsidR="004C56CC" w:rsidRPr="006C7160" w:rsidRDefault="004C56CC" w:rsidP="004C56CC">
            <w:pPr>
              <w:pStyle w:val="Standard"/>
              <w:keepNext/>
              <w:keepLines/>
              <w:ind w:firstLine="0"/>
              <w:jc w:val="center"/>
            </w:pPr>
            <w:r w:rsidRPr="006C7160">
              <w:rPr>
                <w:rFonts w:ascii="Arial" w:hAnsi="Arial" w:cs="Arial"/>
                <w:b/>
                <w:sz w:val="22"/>
                <w:szCs w:val="22"/>
              </w:rPr>
              <w:t>«ЦНИИП Минстроя России»</w:t>
            </w:r>
            <w:r w:rsidRPr="006C7160">
              <w:rPr>
                <w:rFonts w:ascii="Arial" w:hAnsi="Arial" w:cs="Arial"/>
                <w:b/>
                <w:sz w:val="20"/>
                <w:szCs w:val="20"/>
              </w:rPr>
              <w:t xml:space="preserve"> Ордена «Знак почета»</w:t>
            </w:r>
          </w:p>
          <w:p w:rsidR="004C56CC" w:rsidRPr="006C7160" w:rsidRDefault="004C56CC" w:rsidP="004C56CC">
            <w:pPr>
              <w:keepNext/>
              <w:keepLines/>
              <w:ind w:firstLine="0"/>
              <w:jc w:val="center"/>
              <w:outlineLvl w:val="0"/>
              <w:rPr>
                <w:szCs w:val="28"/>
              </w:rPr>
            </w:pPr>
            <w:r w:rsidRPr="006C7160">
              <w:rPr>
                <w:rFonts w:ascii="Arial" w:hAnsi="Arial" w:cs="Arial"/>
                <w:b/>
                <w:sz w:val="20"/>
                <w:szCs w:val="20"/>
              </w:rPr>
              <w:t>Уральский научно-исследовательский и проектно-конструкторский институт</w:t>
            </w:r>
          </w:p>
        </w:tc>
      </w:tr>
      <w:tr w:rsidR="004C56CC" w:rsidRPr="00FD5B51" w:rsidTr="00DF0244">
        <w:tc>
          <w:tcPr>
            <w:tcW w:w="10137" w:type="dxa"/>
            <w:tcBorders>
              <w:top w:val="nil"/>
              <w:left w:val="nil"/>
              <w:bottom w:val="nil"/>
              <w:right w:val="nil"/>
            </w:tcBorders>
          </w:tcPr>
          <w:p w:rsidR="00115016" w:rsidRPr="006C7160" w:rsidRDefault="00115016" w:rsidP="00115016">
            <w:pPr>
              <w:pStyle w:val="Standard"/>
              <w:keepNext/>
              <w:keepLines/>
              <w:ind w:firstLine="0"/>
              <w:jc w:val="right"/>
            </w:pPr>
          </w:p>
          <w:p w:rsidR="00115016" w:rsidRPr="006C7160" w:rsidRDefault="00115016" w:rsidP="00115016">
            <w:pPr>
              <w:keepNext/>
              <w:keepLines/>
              <w:ind w:firstLine="0"/>
              <w:jc w:val="right"/>
              <w:outlineLvl w:val="0"/>
              <w:rPr>
                <w:szCs w:val="28"/>
              </w:rPr>
            </w:pPr>
          </w:p>
          <w:p w:rsidR="00A966B2" w:rsidRPr="006C7160" w:rsidRDefault="004E16C1" w:rsidP="00A966B2">
            <w:pPr>
              <w:pStyle w:val="Standard"/>
              <w:keepNext/>
              <w:keepLines/>
              <w:ind w:firstLine="0"/>
              <w:jc w:val="right"/>
            </w:pPr>
            <w:r w:rsidRPr="006C7160">
              <w:rPr>
                <w:szCs w:val="28"/>
              </w:rPr>
              <w:t>Договор № 949/2017</w:t>
            </w:r>
          </w:p>
          <w:p w:rsidR="00A966B2" w:rsidRPr="006C7160" w:rsidRDefault="00A966B2" w:rsidP="00A966B2">
            <w:pPr>
              <w:pStyle w:val="Standard"/>
              <w:keepNext/>
              <w:keepLines/>
              <w:ind w:firstLine="0"/>
              <w:jc w:val="right"/>
            </w:pPr>
          </w:p>
          <w:p w:rsidR="00A966B2" w:rsidRPr="006C7160" w:rsidRDefault="00A966B2" w:rsidP="00A966B2">
            <w:pPr>
              <w:keepNext/>
              <w:keepLines/>
              <w:ind w:firstLine="0"/>
              <w:outlineLvl w:val="0"/>
              <w:rPr>
                <w:szCs w:val="28"/>
              </w:rPr>
            </w:pPr>
          </w:p>
          <w:p w:rsidR="00A966B2" w:rsidRPr="006C7160" w:rsidRDefault="00A966B2" w:rsidP="00A966B2">
            <w:pPr>
              <w:keepNext/>
              <w:keepLines/>
              <w:ind w:firstLine="0"/>
              <w:jc w:val="right"/>
              <w:outlineLvl w:val="0"/>
              <w:rPr>
                <w:szCs w:val="28"/>
              </w:rPr>
            </w:pPr>
          </w:p>
          <w:p w:rsidR="00A966B2" w:rsidRPr="006C7160" w:rsidRDefault="00A966B2" w:rsidP="00A966B2">
            <w:pPr>
              <w:ind w:firstLine="0"/>
              <w:jc w:val="center"/>
              <w:rPr>
                <w:b/>
                <w:sz w:val="48"/>
                <w:szCs w:val="48"/>
              </w:rPr>
            </w:pPr>
            <w:r w:rsidRPr="006C7160">
              <w:rPr>
                <w:b/>
                <w:sz w:val="48"/>
                <w:szCs w:val="48"/>
              </w:rPr>
              <w:t xml:space="preserve">Проект планировки и проект межевания территории в кварталах ул. Декабристов - Красных Партизан – Горняков  </w:t>
            </w:r>
          </w:p>
          <w:p w:rsidR="00A966B2" w:rsidRPr="006C7160" w:rsidRDefault="00A966B2" w:rsidP="00A966B2">
            <w:pPr>
              <w:ind w:firstLine="0"/>
              <w:jc w:val="center"/>
              <w:rPr>
                <w:b/>
                <w:sz w:val="48"/>
                <w:szCs w:val="48"/>
              </w:rPr>
            </w:pPr>
            <w:r w:rsidRPr="006C7160">
              <w:rPr>
                <w:b/>
                <w:sz w:val="48"/>
                <w:szCs w:val="48"/>
              </w:rPr>
              <w:t>и пр. Успенский – Декабристов - Красных Партизан в г. Верхняя Пышма Свердловской области</w:t>
            </w:r>
          </w:p>
          <w:p w:rsidR="00A966B2" w:rsidRPr="006C7160" w:rsidRDefault="00A966B2" w:rsidP="00A966B2">
            <w:pPr>
              <w:jc w:val="center"/>
              <w:rPr>
                <w:b/>
                <w:sz w:val="40"/>
                <w:szCs w:val="40"/>
              </w:rPr>
            </w:pPr>
          </w:p>
          <w:p w:rsidR="00A966B2" w:rsidRPr="006C7160" w:rsidRDefault="00A966B2" w:rsidP="00A966B2">
            <w:pPr>
              <w:jc w:val="center"/>
              <w:rPr>
                <w:b/>
                <w:sz w:val="40"/>
                <w:szCs w:val="40"/>
              </w:rPr>
            </w:pPr>
          </w:p>
          <w:p w:rsidR="00A966B2" w:rsidRPr="006C7160" w:rsidRDefault="00C0630E" w:rsidP="00A966B2">
            <w:pPr>
              <w:jc w:val="center"/>
              <w:rPr>
                <w:b/>
                <w:sz w:val="40"/>
                <w:szCs w:val="40"/>
              </w:rPr>
            </w:pPr>
            <w:r w:rsidRPr="006C7160">
              <w:rPr>
                <w:b/>
                <w:sz w:val="40"/>
                <w:szCs w:val="40"/>
              </w:rPr>
              <w:t>04 – 18 – 03ОГП – Д№949/2017</w:t>
            </w:r>
            <w:r w:rsidR="00A966B2" w:rsidRPr="006C7160">
              <w:rPr>
                <w:b/>
                <w:sz w:val="40"/>
                <w:szCs w:val="40"/>
              </w:rPr>
              <w:t xml:space="preserve"> - ПП</w:t>
            </w:r>
          </w:p>
          <w:p w:rsidR="00A966B2" w:rsidRPr="006C7160" w:rsidRDefault="00A966B2" w:rsidP="00A966B2">
            <w:pPr>
              <w:jc w:val="center"/>
              <w:rPr>
                <w:b/>
                <w:sz w:val="40"/>
                <w:szCs w:val="40"/>
              </w:rPr>
            </w:pPr>
          </w:p>
          <w:p w:rsidR="00A966B2" w:rsidRPr="006C7160" w:rsidRDefault="00A966B2" w:rsidP="00A966B2">
            <w:pPr>
              <w:ind w:firstLine="0"/>
              <w:jc w:val="center"/>
              <w:rPr>
                <w:sz w:val="32"/>
                <w:szCs w:val="32"/>
              </w:rPr>
            </w:pPr>
            <w:r w:rsidRPr="006C7160">
              <w:rPr>
                <w:sz w:val="32"/>
                <w:szCs w:val="32"/>
              </w:rPr>
              <w:t>Том 2. ПОЯСНИТЕЛЬНАЯ ЗАПИСКА</w:t>
            </w:r>
          </w:p>
          <w:p w:rsidR="00115016" w:rsidRPr="006C7160" w:rsidRDefault="00115016" w:rsidP="00115016">
            <w:pPr>
              <w:ind w:firstLine="0"/>
              <w:jc w:val="center"/>
              <w:rPr>
                <w:sz w:val="32"/>
                <w:szCs w:val="32"/>
              </w:rPr>
            </w:pPr>
          </w:p>
          <w:p w:rsidR="00115016" w:rsidRPr="006C7160" w:rsidRDefault="00115016" w:rsidP="00115016">
            <w:pPr>
              <w:ind w:firstLine="0"/>
              <w:jc w:val="center"/>
              <w:rPr>
                <w:sz w:val="32"/>
                <w:szCs w:val="32"/>
              </w:rPr>
            </w:pPr>
          </w:p>
          <w:p w:rsidR="00115016" w:rsidRPr="006C7160" w:rsidRDefault="00115016" w:rsidP="00115016">
            <w:pPr>
              <w:ind w:firstLine="0"/>
              <w:jc w:val="center"/>
              <w:rPr>
                <w:sz w:val="32"/>
                <w:szCs w:val="32"/>
              </w:rPr>
            </w:pPr>
          </w:p>
          <w:p w:rsidR="004C56CC" w:rsidRPr="006C7160" w:rsidRDefault="004C56CC" w:rsidP="00DF0244">
            <w:pPr>
              <w:keepNext/>
              <w:keepLines/>
              <w:ind w:firstLine="0"/>
              <w:jc w:val="right"/>
              <w:outlineLvl w:val="0"/>
              <w:rPr>
                <w:szCs w:val="28"/>
              </w:rPr>
            </w:pPr>
          </w:p>
        </w:tc>
      </w:tr>
      <w:tr w:rsidR="004C56CC" w:rsidRPr="00FD5B51" w:rsidTr="00DF0244">
        <w:tc>
          <w:tcPr>
            <w:tcW w:w="10137" w:type="dxa"/>
            <w:tcBorders>
              <w:top w:val="nil"/>
              <w:left w:val="nil"/>
              <w:bottom w:val="nil"/>
              <w:right w:val="nil"/>
            </w:tcBorders>
          </w:tcPr>
          <w:tbl>
            <w:tblPr>
              <w:tblW w:w="9996" w:type="dxa"/>
              <w:tblCellMar>
                <w:left w:w="10" w:type="dxa"/>
                <w:right w:w="10" w:type="dxa"/>
              </w:tblCellMar>
              <w:tblLook w:val="0000" w:firstRow="0" w:lastRow="0" w:firstColumn="0" w:lastColumn="0" w:noHBand="0" w:noVBand="0"/>
            </w:tblPr>
            <w:tblGrid>
              <w:gridCol w:w="4996"/>
              <w:gridCol w:w="5000"/>
            </w:tblGrid>
            <w:tr w:rsidR="004C56CC" w:rsidRPr="006C7160" w:rsidTr="00EE2FE5">
              <w:tc>
                <w:tcPr>
                  <w:tcW w:w="4996" w:type="dxa"/>
                  <w:shd w:val="clear" w:color="auto" w:fill="auto"/>
                  <w:tcMar>
                    <w:top w:w="0" w:type="dxa"/>
                    <w:left w:w="108" w:type="dxa"/>
                    <w:bottom w:w="0" w:type="dxa"/>
                    <w:right w:w="108" w:type="dxa"/>
                  </w:tcMar>
                </w:tcPr>
                <w:p w:rsidR="004C56CC" w:rsidRPr="006C7160" w:rsidRDefault="004C56CC" w:rsidP="00EE2FE5">
                  <w:pPr>
                    <w:pStyle w:val="Standard"/>
                    <w:keepNext/>
                    <w:keepLines/>
                    <w:spacing w:after="240"/>
                    <w:ind w:firstLine="567"/>
                    <w:jc w:val="left"/>
                    <w:rPr>
                      <w:szCs w:val="28"/>
                    </w:rPr>
                  </w:pPr>
                  <w:r w:rsidRPr="006C7160">
                    <w:rPr>
                      <w:szCs w:val="28"/>
                    </w:rPr>
                    <w:t>Директор института</w:t>
                  </w:r>
                </w:p>
              </w:tc>
              <w:tc>
                <w:tcPr>
                  <w:tcW w:w="5000" w:type="dxa"/>
                  <w:shd w:val="clear" w:color="auto" w:fill="auto"/>
                  <w:tcMar>
                    <w:top w:w="0" w:type="dxa"/>
                    <w:left w:w="108" w:type="dxa"/>
                    <w:bottom w:w="0" w:type="dxa"/>
                    <w:right w:w="108" w:type="dxa"/>
                  </w:tcMar>
                </w:tcPr>
                <w:p w:rsidR="004C56CC" w:rsidRPr="006C7160" w:rsidRDefault="004C56CC" w:rsidP="00EE2FE5">
                  <w:pPr>
                    <w:pStyle w:val="Standard"/>
                    <w:keepNext/>
                    <w:keepLines/>
                    <w:spacing w:after="240"/>
                    <w:ind w:right="565" w:firstLine="0"/>
                    <w:jc w:val="right"/>
                    <w:rPr>
                      <w:szCs w:val="28"/>
                    </w:rPr>
                  </w:pPr>
                  <w:r w:rsidRPr="006C7160">
                    <w:rPr>
                      <w:szCs w:val="28"/>
                    </w:rPr>
                    <w:t>А.В. Долгов</w:t>
                  </w:r>
                </w:p>
              </w:tc>
            </w:tr>
            <w:tr w:rsidR="004C56CC" w:rsidRPr="006C7160" w:rsidTr="00EE2FE5">
              <w:tc>
                <w:tcPr>
                  <w:tcW w:w="4996" w:type="dxa"/>
                  <w:shd w:val="clear" w:color="auto" w:fill="auto"/>
                  <w:tcMar>
                    <w:top w:w="0" w:type="dxa"/>
                    <w:left w:w="108" w:type="dxa"/>
                    <w:bottom w:w="0" w:type="dxa"/>
                    <w:right w:w="108" w:type="dxa"/>
                  </w:tcMar>
                </w:tcPr>
                <w:p w:rsidR="004C56CC" w:rsidRPr="006C7160" w:rsidRDefault="004C56CC" w:rsidP="00EE2FE5">
                  <w:pPr>
                    <w:pStyle w:val="Standard"/>
                    <w:keepNext/>
                    <w:keepLines/>
                    <w:spacing w:after="240"/>
                    <w:ind w:firstLine="567"/>
                    <w:jc w:val="left"/>
                    <w:rPr>
                      <w:szCs w:val="28"/>
                    </w:rPr>
                  </w:pPr>
                  <w:r w:rsidRPr="006C7160">
                    <w:rPr>
                      <w:szCs w:val="28"/>
                    </w:rPr>
                    <w:t>Главный градостроитель</w:t>
                  </w:r>
                </w:p>
              </w:tc>
              <w:tc>
                <w:tcPr>
                  <w:tcW w:w="5000" w:type="dxa"/>
                  <w:shd w:val="clear" w:color="auto" w:fill="auto"/>
                  <w:tcMar>
                    <w:top w:w="0" w:type="dxa"/>
                    <w:left w:w="108" w:type="dxa"/>
                    <w:bottom w:w="0" w:type="dxa"/>
                    <w:right w:w="108" w:type="dxa"/>
                  </w:tcMar>
                </w:tcPr>
                <w:p w:rsidR="004C56CC" w:rsidRPr="006C7160" w:rsidRDefault="004C56CC" w:rsidP="00EE2FE5">
                  <w:pPr>
                    <w:pStyle w:val="Standard"/>
                    <w:keepNext/>
                    <w:keepLines/>
                    <w:spacing w:after="240"/>
                    <w:ind w:right="565" w:firstLine="0"/>
                    <w:jc w:val="right"/>
                    <w:rPr>
                      <w:szCs w:val="28"/>
                    </w:rPr>
                  </w:pPr>
                  <w:r w:rsidRPr="006C7160">
                    <w:rPr>
                      <w:szCs w:val="28"/>
                    </w:rPr>
                    <w:t>Г.В. Мазаев</w:t>
                  </w:r>
                </w:p>
              </w:tc>
            </w:tr>
            <w:tr w:rsidR="004C56CC" w:rsidRPr="006C7160" w:rsidTr="00EE2FE5">
              <w:tc>
                <w:tcPr>
                  <w:tcW w:w="4996" w:type="dxa"/>
                  <w:shd w:val="clear" w:color="auto" w:fill="auto"/>
                  <w:tcMar>
                    <w:top w:w="0" w:type="dxa"/>
                    <w:left w:w="108" w:type="dxa"/>
                    <w:bottom w:w="0" w:type="dxa"/>
                    <w:right w:w="108" w:type="dxa"/>
                  </w:tcMar>
                </w:tcPr>
                <w:p w:rsidR="004C56CC" w:rsidRPr="006C7160" w:rsidRDefault="004C56CC" w:rsidP="00EE2FE5">
                  <w:pPr>
                    <w:pStyle w:val="Standard"/>
                    <w:keepNext/>
                    <w:keepLines/>
                    <w:spacing w:after="240"/>
                    <w:ind w:firstLine="567"/>
                    <w:jc w:val="left"/>
                    <w:rPr>
                      <w:szCs w:val="28"/>
                    </w:rPr>
                  </w:pPr>
                  <w:r w:rsidRPr="006C7160">
                    <w:rPr>
                      <w:szCs w:val="28"/>
                    </w:rPr>
                    <w:t>Начальник ОГП №3</w:t>
                  </w:r>
                </w:p>
              </w:tc>
              <w:tc>
                <w:tcPr>
                  <w:tcW w:w="5000" w:type="dxa"/>
                  <w:shd w:val="clear" w:color="auto" w:fill="auto"/>
                  <w:tcMar>
                    <w:top w:w="0" w:type="dxa"/>
                    <w:left w:w="108" w:type="dxa"/>
                    <w:bottom w:w="0" w:type="dxa"/>
                    <w:right w:w="108" w:type="dxa"/>
                  </w:tcMar>
                </w:tcPr>
                <w:p w:rsidR="004C56CC" w:rsidRPr="006C7160" w:rsidRDefault="004C56CC" w:rsidP="00EE2FE5">
                  <w:pPr>
                    <w:pStyle w:val="Standard"/>
                    <w:keepNext/>
                    <w:keepLines/>
                    <w:spacing w:after="240"/>
                    <w:ind w:right="565" w:firstLine="0"/>
                    <w:jc w:val="right"/>
                    <w:rPr>
                      <w:szCs w:val="28"/>
                    </w:rPr>
                  </w:pPr>
                  <w:r w:rsidRPr="006C7160">
                    <w:rPr>
                      <w:szCs w:val="28"/>
                    </w:rPr>
                    <w:t>В.Б. Дементьева</w:t>
                  </w:r>
                </w:p>
              </w:tc>
            </w:tr>
          </w:tbl>
          <w:p w:rsidR="004C56CC" w:rsidRPr="006C7160" w:rsidRDefault="004C56CC" w:rsidP="004C56CC">
            <w:pPr>
              <w:pStyle w:val="Standard"/>
              <w:keepNext/>
              <w:keepLines/>
              <w:ind w:firstLine="0"/>
              <w:jc w:val="right"/>
              <w:rPr>
                <w:szCs w:val="28"/>
              </w:rPr>
            </w:pPr>
          </w:p>
        </w:tc>
      </w:tr>
      <w:tr w:rsidR="004C56CC" w:rsidRPr="00FD5B51" w:rsidTr="00115016">
        <w:tc>
          <w:tcPr>
            <w:tcW w:w="10137" w:type="dxa"/>
            <w:tcBorders>
              <w:top w:val="nil"/>
              <w:left w:val="nil"/>
              <w:bottom w:val="nil"/>
              <w:right w:val="nil"/>
            </w:tcBorders>
            <w:vAlign w:val="center"/>
          </w:tcPr>
          <w:p w:rsidR="00115016" w:rsidRPr="006C7160" w:rsidRDefault="00115016" w:rsidP="00115016">
            <w:pPr>
              <w:pStyle w:val="Standard"/>
              <w:keepNext/>
              <w:keepLines/>
              <w:spacing w:after="240"/>
              <w:ind w:firstLine="567"/>
              <w:jc w:val="center"/>
              <w:rPr>
                <w:szCs w:val="28"/>
              </w:rPr>
            </w:pPr>
          </w:p>
          <w:p w:rsidR="004C56CC" w:rsidRPr="006C7160" w:rsidRDefault="004C56CC" w:rsidP="00A966B2">
            <w:pPr>
              <w:pStyle w:val="Standard"/>
              <w:keepNext/>
              <w:keepLines/>
              <w:spacing w:after="240"/>
              <w:ind w:firstLine="0"/>
              <w:jc w:val="center"/>
              <w:rPr>
                <w:szCs w:val="28"/>
              </w:rPr>
            </w:pPr>
            <w:r w:rsidRPr="006C7160">
              <w:rPr>
                <w:szCs w:val="28"/>
              </w:rPr>
              <w:t>Екатеринбург, 201</w:t>
            </w:r>
            <w:r w:rsidR="008C172F" w:rsidRPr="006C7160">
              <w:rPr>
                <w:szCs w:val="28"/>
              </w:rPr>
              <w:t>9</w:t>
            </w:r>
          </w:p>
        </w:tc>
      </w:tr>
      <w:tr w:rsidR="004C56CC" w:rsidRPr="00FD5B51" w:rsidTr="00DF0244">
        <w:tc>
          <w:tcPr>
            <w:tcW w:w="10137" w:type="dxa"/>
            <w:tcBorders>
              <w:top w:val="nil"/>
              <w:left w:val="nil"/>
              <w:bottom w:val="nil"/>
              <w:right w:val="nil"/>
            </w:tcBorders>
          </w:tcPr>
          <w:p w:rsidR="004C56CC" w:rsidRPr="00FD5B51" w:rsidRDefault="004C56CC" w:rsidP="004C56CC">
            <w:pPr>
              <w:pStyle w:val="Standard"/>
              <w:keepNext/>
              <w:keepLines/>
              <w:ind w:firstLine="0"/>
              <w:jc w:val="right"/>
              <w:rPr>
                <w:szCs w:val="28"/>
              </w:rPr>
            </w:pPr>
          </w:p>
        </w:tc>
      </w:tr>
    </w:tbl>
    <w:p w:rsidR="000F74AB" w:rsidRPr="006C7160" w:rsidRDefault="000F74AB" w:rsidP="000F74AB">
      <w:pPr>
        <w:keepNext/>
        <w:keepLines/>
        <w:pageBreakBefore/>
        <w:spacing w:after="240"/>
        <w:ind w:firstLine="0"/>
        <w:jc w:val="center"/>
        <w:outlineLvl w:val="0"/>
        <w:rPr>
          <w:b/>
          <w:sz w:val="36"/>
        </w:rPr>
      </w:pPr>
      <w:r w:rsidRPr="006C7160">
        <w:rPr>
          <w:b/>
          <w:sz w:val="36"/>
        </w:rPr>
        <w:lastRenderedPageBreak/>
        <w:t xml:space="preserve">Проект разработан авторским коллективом </w:t>
      </w:r>
      <w:r w:rsidRPr="006C7160">
        <w:rPr>
          <w:b/>
          <w:sz w:val="36"/>
        </w:rPr>
        <w:br/>
        <w:t>в составе:</w:t>
      </w:r>
    </w:p>
    <w:p w:rsidR="00786657" w:rsidRPr="006C7160" w:rsidRDefault="000F74AB" w:rsidP="000F74AB">
      <w:pPr>
        <w:tabs>
          <w:tab w:val="left" w:pos="7371"/>
        </w:tabs>
        <w:spacing w:after="120" w:line="276" w:lineRule="auto"/>
        <w:ind w:firstLine="0"/>
        <w:jc w:val="left"/>
      </w:pPr>
      <w:r w:rsidRPr="006C7160">
        <w:t>Главный градостроитель проекта</w:t>
      </w:r>
      <w:r w:rsidRPr="006C7160">
        <w:tab/>
        <w:t xml:space="preserve">Н.В. </w:t>
      </w:r>
      <w:proofErr w:type="spellStart"/>
      <w:r w:rsidRPr="006C7160">
        <w:t>Переверзева</w:t>
      </w:r>
      <w:proofErr w:type="spellEnd"/>
    </w:p>
    <w:p w:rsidR="000F74AB" w:rsidRPr="006C7160" w:rsidRDefault="00786657" w:rsidP="000F74AB">
      <w:pPr>
        <w:tabs>
          <w:tab w:val="left" w:pos="7371"/>
        </w:tabs>
        <w:spacing w:after="120" w:line="276" w:lineRule="auto"/>
        <w:ind w:firstLine="0"/>
        <w:jc w:val="left"/>
      </w:pPr>
      <w:r w:rsidRPr="006C7160">
        <w:t>Градостроитель</w:t>
      </w:r>
      <w:r w:rsidR="000F74AB" w:rsidRPr="006C7160">
        <w:t xml:space="preserve"> </w:t>
      </w:r>
      <w:r w:rsidRPr="006C7160">
        <w:tab/>
        <w:t xml:space="preserve">К.А. </w:t>
      </w:r>
      <w:proofErr w:type="spellStart"/>
      <w:r w:rsidRPr="006C7160">
        <w:t>Балаева</w:t>
      </w:r>
      <w:proofErr w:type="spellEnd"/>
    </w:p>
    <w:p w:rsidR="000F74AB" w:rsidRPr="008C172F" w:rsidRDefault="000803A4" w:rsidP="000F74AB">
      <w:pPr>
        <w:tabs>
          <w:tab w:val="left" w:pos="7371"/>
        </w:tabs>
        <w:spacing w:after="120" w:line="276" w:lineRule="auto"/>
        <w:ind w:firstLine="0"/>
        <w:jc w:val="left"/>
        <w:rPr>
          <w:color w:val="31849B" w:themeColor="accent5" w:themeShade="BF"/>
        </w:rPr>
      </w:pPr>
      <w:r w:rsidRPr="006C7160">
        <w:t>Главный инженер</w:t>
      </w:r>
      <w:r w:rsidR="000F74AB" w:rsidRPr="008C172F">
        <w:rPr>
          <w:color w:val="31849B" w:themeColor="accent5" w:themeShade="BF"/>
        </w:rPr>
        <w:tab/>
      </w:r>
      <w:proofErr w:type="spellStart"/>
      <w:r w:rsidRPr="006C7160">
        <w:t>Е.В.</w:t>
      </w:r>
      <w:r w:rsidR="00115016" w:rsidRPr="006C7160">
        <w:t>Криницына</w:t>
      </w:r>
      <w:proofErr w:type="spellEnd"/>
    </w:p>
    <w:p w:rsidR="00216C16" w:rsidRPr="00FD5B51" w:rsidRDefault="008A63CF" w:rsidP="00C008B8">
      <w:pPr>
        <w:pageBreakBefore/>
        <w:ind w:firstLine="0"/>
        <w:jc w:val="center"/>
        <w:outlineLvl w:val="0"/>
        <w:rPr>
          <w:b/>
          <w:sz w:val="36"/>
          <w:szCs w:val="36"/>
        </w:rPr>
      </w:pPr>
      <w:r w:rsidRPr="00FD5B51">
        <w:rPr>
          <w:b/>
          <w:sz w:val="36"/>
          <w:szCs w:val="36"/>
        </w:rPr>
        <w:lastRenderedPageBreak/>
        <w:t>Состав</w:t>
      </w:r>
      <w:r w:rsidR="000803A4" w:rsidRPr="00FD5B51">
        <w:rPr>
          <w:b/>
          <w:sz w:val="36"/>
          <w:szCs w:val="36"/>
        </w:rPr>
        <w:t xml:space="preserve"> </w:t>
      </w:r>
      <w:r w:rsidR="00216C16" w:rsidRPr="00FD5B51">
        <w:rPr>
          <w:b/>
          <w:sz w:val="36"/>
          <w:szCs w:val="36"/>
        </w:rPr>
        <w:t>проекта</w:t>
      </w:r>
    </w:p>
    <w:p w:rsidR="00216C16" w:rsidRPr="00FD5B51" w:rsidRDefault="00216C16" w:rsidP="00C008B8">
      <w:pPr>
        <w:ind w:firstLine="0"/>
        <w:jc w:val="center"/>
        <w:rPr>
          <w:b/>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226"/>
        <w:gridCol w:w="1276"/>
        <w:gridCol w:w="1276"/>
      </w:tblGrid>
      <w:tr w:rsidR="003C722E" w:rsidRPr="00FD5B51" w:rsidTr="003C722E">
        <w:tc>
          <w:tcPr>
            <w:tcW w:w="828" w:type="dxa"/>
            <w:vAlign w:val="center"/>
          </w:tcPr>
          <w:p w:rsidR="003C722E" w:rsidRPr="00FD5B51" w:rsidRDefault="003C722E" w:rsidP="00EB625A">
            <w:pPr>
              <w:pStyle w:val="af5"/>
            </w:pPr>
            <w:r w:rsidRPr="00FD5B51">
              <w:t>№</w:t>
            </w:r>
          </w:p>
          <w:p w:rsidR="003C722E" w:rsidRPr="00FD5B51" w:rsidRDefault="003C722E" w:rsidP="00EB625A">
            <w:pPr>
              <w:pStyle w:val="af5"/>
            </w:pPr>
            <w:r w:rsidRPr="00FD5B51">
              <w:t>п\</w:t>
            </w:r>
            <w:proofErr w:type="gramStart"/>
            <w:r w:rsidRPr="00FD5B51">
              <w:t>п</w:t>
            </w:r>
            <w:proofErr w:type="gramEnd"/>
          </w:p>
        </w:tc>
        <w:tc>
          <w:tcPr>
            <w:tcW w:w="6226" w:type="dxa"/>
            <w:vAlign w:val="center"/>
          </w:tcPr>
          <w:p w:rsidR="003C722E" w:rsidRPr="00FD5B51" w:rsidRDefault="003C722E" w:rsidP="00EB625A">
            <w:pPr>
              <w:pStyle w:val="af5"/>
            </w:pPr>
            <w:r w:rsidRPr="00FD5B51">
              <w:t>Наименование</w:t>
            </w:r>
          </w:p>
        </w:tc>
        <w:tc>
          <w:tcPr>
            <w:tcW w:w="1276" w:type="dxa"/>
            <w:vAlign w:val="center"/>
          </w:tcPr>
          <w:p w:rsidR="003C722E" w:rsidRPr="00FD5B51" w:rsidRDefault="003C722E" w:rsidP="00EB625A">
            <w:pPr>
              <w:pStyle w:val="af5"/>
            </w:pPr>
            <w:r w:rsidRPr="00FD5B51">
              <w:t>№</w:t>
            </w:r>
          </w:p>
          <w:p w:rsidR="003C722E" w:rsidRPr="00FD5B51" w:rsidRDefault="003C722E" w:rsidP="00EB625A">
            <w:pPr>
              <w:pStyle w:val="af5"/>
            </w:pPr>
            <w:r w:rsidRPr="00FD5B51">
              <w:t>томов</w:t>
            </w:r>
          </w:p>
          <w:p w:rsidR="003C722E" w:rsidRPr="00FD5B51" w:rsidRDefault="003C722E" w:rsidP="00EB625A">
            <w:pPr>
              <w:pStyle w:val="af5"/>
            </w:pPr>
            <w:r w:rsidRPr="00FD5B51">
              <w:t>листов</w:t>
            </w:r>
          </w:p>
        </w:tc>
        <w:tc>
          <w:tcPr>
            <w:tcW w:w="1276" w:type="dxa"/>
            <w:vAlign w:val="center"/>
          </w:tcPr>
          <w:p w:rsidR="003C722E" w:rsidRPr="00FD5B51" w:rsidRDefault="003C722E" w:rsidP="00EB625A">
            <w:pPr>
              <w:pStyle w:val="af5"/>
            </w:pPr>
            <w:r w:rsidRPr="00FD5B51">
              <w:t>кол-во листов</w:t>
            </w:r>
          </w:p>
        </w:tc>
      </w:tr>
      <w:tr w:rsidR="003C722E" w:rsidRPr="00FD5B51" w:rsidTr="003C722E">
        <w:tc>
          <w:tcPr>
            <w:tcW w:w="828" w:type="dxa"/>
            <w:vAlign w:val="center"/>
          </w:tcPr>
          <w:p w:rsidR="003C722E" w:rsidRPr="00FD5B51" w:rsidRDefault="003C722E" w:rsidP="00EB625A">
            <w:pPr>
              <w:pStyle w:val="afd"/>
            </w:pPr>
            <w:r w:rsidRPr="00FD5B51">
              <w:t>1</w:t>
            </w:r>
          </w:p>
        </w:tc>
        <w:tc>
          <w:tcPr>
            <w:tcW w:w="6226" w:type="dxa"/>
            <w:vAlign w:val="center"/>
          </w:tcPr>
          <w:p w:rsidR="003C722E" w:rsidRPr="00FD5B51" w:rsidRDefault="003C722E" w:rsidP="00EB625A">
            <w:pPr>
              <w:pStyle w:val="afd"/>
            </w:pPr>
            <w:r w:rsidRPr="00FD5B51">
              <w:t>2</w:t>
            </w:r>
          </w:p>
        </w:tc>
        <w:tc>
          <w:tcPr>
            <w:tcW w:w="1276" w:type="dxa"/>
            <w:vAlign w:val="center"/>
          </w:tcPr>
          <w:p w:rsidR="003C722E" w:rsidRPr="00FD5B51" w:rsidRDefault="003C722E" w:rsidP="00EB625A">
            <w:pPr>
              <w:pStyle w:val="afd"/>
            </w:pPr>
            <w:r w:rsidRPr="00FD5B51">
              <w:t>3</w:t>
            </w:r>
          </w:p>
        </w:tc>
        <w:tc>
          <w:tcPr>
            <w:tcW w:w="1276" w:type="dxa"/>
            <w:vAlign w:val="center"/>
          </w:tcPr>
          <w:p w:rsidR="003C722E" w:rsidRPr="00FD5B51" w:rsidRDefault="003C722E" w:rsidP="00EB625A">
            <w:pPr>
              <w:pStyle w:val="afd"/>
            </w:pPr>
            <w:r w:rsidRPr="00FD5B51">
              <w:t>4</w:t>
            </w:r>
          </w:p>
        </w:tc>
      </w:tr>
      <w:tr w:rsidR="00B816A0" w:rsidRPr="00FD5B51" w:rsidTr="0011778D">
        <w:tc>
          <w:tcPr>
            <w:tcW w:w="828" w:type="dxa"/>
            <w:vAlign w:val="center"/>
          </w:tcPr>
          <w:p w:rsidR="00B816A0" w:rsidRPr="00B816A0" w:rsidRDefault="00B816A0" w:rsidP="00EB625A">
            <w:pPr>
              <w:pStyle w:val="af3"/>
              <w:rPr>
                <w:b/>
              </w:rPr>
            </w:pPr>
            <w:r w:rsidRPr="00B816A0">
              <w:rPr>
                <w:b/>
              </w:rPr>
              <w:t>1</w:t>
            </w:r>
          </w:p>
        </w:tc>
        <w:tc>
          <w:tcPr>
            <w:tcW w:w="8778" w:type="dxa"/>
            <w:gridSpan w:val="3"/>
            <w:vAlign w:val="center"/>
          </w:tcPr>
          <w:p w:rsidR="00B816A0" w:rsidRPr="006C7160" w:rsidRDefault="00B816A0" w:rsidP="00EB625A">
            <w:pPr>
              <w:pStyle w:val="af3"/>
              <w:rPr>
                <w:sz w:val="26"/>
                <w:szCs w:val="26"/>
              </w:rPr>
            </w:pPr>
            <w:r w:rsidRPr="006C7160">
              <w:rPr>
                <w:b/>
                <w:sz w:val="26"/>
                <w:szCs w:val="26"/>
              </w:rPr>
              <w:t>Проект планировки территории</w:t>
            </w:r>
          </w:p>
        </w:tc>
      </w:tr>
      <w:tr w:rsidR="00174B4F" w:rsidRPr="00FD5B51" w:rsidTr="00174B4F">
        <w:tc>
          <w:tcPr>
            <w:tcW w:w="828" w:type="dxa"/>
            <w:vMerge w:val="restart"/>
          </w:tcPr>
          <w:p w:rsidR="00174B4F" w:rsidRPr="00B816A0" w:rsidRDefault="00174B4F" w:rsidP="00F63D70">
            <w:pPr>
              <w:pStyle w:val="af3"/>
              <w:rPr>
                <w:b/>
              </w:rPr>
            </w:pPr>
            <w:r w:rsidRPr="00B816A0">
              <w:rPr>
                <w:b/>
              </w:rPr>
              <w:t>1.1</w:t>
            </w:r>
          </w:p>
        </w:tc>
        <w:tc>
          <w:tcPr>
            <w:tcW w:w="8778" w:type="dxa"/>
            <w:gridSpan w:val="3"/>
            <w:vAlign w:val="center"/>
          </w:tcPr>
          <w:p w:rsidR="00174B4F" w:rsidRPr="006C7160" w:rsidRDefault="00174B4F" w:rsidP="00EB625A">
            <w:pPr>
              <w:pStyle w:val="af3"/>
              <w:rPr>
                <w:b/>
                <w:sz w:val="22"/>
                <w:szCs w:val="22"/>
              </w:rPr>
            </w:pPr>
            <w:r w:rsidRPr="006C7160">
              <w:rPr>
                <w:b/>
                <w:sz w:val="22"/>
                <w:szCs w:val="22"/>
              </w:rPr>
              <w:t>Основная (утверждаемая) часть:</w:t>
            </w:r>
          </w:p>
        </w:tc>
      </w:tr>
      <w:tr w:rsidR="00F63D70" w:rsidRPr="00FD5B51" w:rsidTr="003C722E">
        <w:tc>
          <w:tcPr>
            <w:tcW w:w="828" w:type="dxa"/>
            <w:vMerge/>
            <w:vAlign w:val="center"/>
          </w:tcPr>
          <w:p w:rsidR="00F63D70" w:rsidRPr="00B816A0" w:rsidRDefault="00F63D70" w:rsidP="00EB625A">
            <w:pPr>
              <w:pStyle w:val="af3"/>
              <w:rPr>
                <w:b/>
              </w:rPr>
            </w:pPr>
          </w:p>
        </w:tc>
        <w:tc>
          <w:tcPr>
            <w:tcW w:w="6226" w:type="dxa"/>
            <w:vAlign w:val="center"/>
          </w:tcPr>
          <w:p w:rsidR="00F63D70" w:rsidRPr="006C7160" w:rsidRDefault="00F63D70" w:rsidP="00EB625A">
            <w:pPr>
              <w:pStyle w:val="af4"/>
            </w:pPr>
            <w:r w:rsidRPr="006C7160">
              <w:t>Чертеж планировки территории, М 1:1000</w:t>
            </w:r>
          </w:p>
        </w:tc>
        <w:tc>
          <w:tcPr>
            <w:tcW w:w="1276" w:type="dxa"/>
            <w:vAlign w:val="center"/>
          </w:tcPr>
          <w:p w:rsidR="00F63D70" w:rsidRPr="006C7160" w:rsidRDefault="00F63D70" w:rsidP="00EB625A">
            <w:pPr>
              <w:pStyle w:val="af3"/>
            </w:pPr>
            <w:r w:rsidRPr="006C7160">
              <w:t>1</w:t>
            </w:r>
          </w:p>
        </w:tc>
        <w:tc>
          <w:tcPr>
            <w:tcW w:w="1276" w:type="dxa"/>
            <w:vAlign w:val="center"/>
          </w:tcPr>
          <w:p w:rsidR="00F63D70" w:rsidRPr="006C7160" w:rsidRDefault="00F63D70" w:rsidP="00EB625A">
            <w:pPr>
              <w:pStyle w:val="af3"/>
            </w:pPr>
            <w:r w:rsidRPr="006C7160">
              <w:t>1</w:t>
            </w:r>
          </w:p>
        </w:tc>
      </w:tr>
      <w:tr w:rsidR="00F63D70" w:rsidRPr="00FD5B51" w:rsidTr="003C722E">
        <w:tc>
          <w:tcPr>
            <w:tcW w:w="828" w:type="dxa"/>
            <w:vMerge/>
            <w:vAlign w:val="center"/>
          </w:tcPr>
          <w:p w:rsidR="00F63D70" w:rsidRPr="00B816A0" w:rsidRDefault="00F63D70" w:rsidP="00EB625A">
            <w:pPr>
              <w:pStyle w:val="af3"/>
              <w:rPr>
                <w:b/>
              </w:rPr>
            </w:pPr>
          </w:p>
        </w:tc>
        <w:tc>
          <w:tcPr>
            <w:tcW w:w="6226" w:type="dxa"/>
            <w:vAlign w:val="center"/>
          </w:tcPr>
          <w:p w:rsidR="00F63D70" w:rsidRPr="006C7160" w:rsidRDefault="00F63D70" w:rsidP="00EB625A">
            <w:pPr>
              <w:pStyle w:val="af4"/>
            </w:pPr>
            <w:r w:rsidRPr="006C7160">
              <w:t>План красных линий, М 1:1000</w:t>
            </w:r>
          </w:p>
        </w:tc>
        <w:tc>
          <w:tcPr>
            <w:tcW w:w="1276" w:type="dxa"/>
            <w:vAlign w:val="center"/>
          </w:tcPr>
          <w:p w:rsidR="00F63D70" w:rsidRPr="006C7160" w:rsidRDefault="00F63D70" w:rsidP="00EB625A">
            <w:pPr>
              <w:pStyle w:val="af3"/>
            </w:pPr>
            <w:r w:rsidRPr="006C7160">
              <w:t>2</w:t>
            </w:r>
          </w:p>
        </w:tc>
        <w:tc>
          <w:tcPr>
            <w:tcW w:w="1276" w:type="dxa"/>
            <w:vAlign w:val="center"/>
          </w:tcPr>
          <w:p w:rsidR="00F63D70" w:rsidRPr="006C7160" w:rsidRDefault="00F63D70" w:rsidP="00EB625A">
            <w:pPr>
              <w:pStyle w:val="af3"/>
            </w:pPr>
            <w:r w:rsidRPr="006C7160">
              <w:t>1</w:t>
            </w:r>
          </w:p>
        </w:tc>
      </w:tr>
      <w:tr w:rsidR="00F63D70" w:rsidRPr="00FD5B51" w:rsidTr="003C722E">
        <w:tc>
          <w:tcPr>
            <w:tcW w:w="828" w:type="dxa"/>
            <w:vMerge/>
            <w:vAlign w:val="center"/>
          </w:tcPr>
          <w:p w:rsidR="00F63D70" w:rsidRPr="00B816A0" w:rsidRDefault="00F63D70" w:rsidP="00EB625A">
            <w:pPr>
              <w:pStyle w:val="af3"/>
              <w:rPr>
                <w:b/>
              </w:rPr>
            </w:pPr>
          </w:p>
        </w:tc>
        <w:tc>
          <w:tcPr>
            <w:tcW w:w="6226" w:type="dxa"/>
            <w:vAlign w:val="center"/>
          </w:tcPr>
          <w:p w:rsidR="00F63D70" w:rsidRPr="006C7160" w:rsidRDefault="00F63D70" w:rsidP="00EB625A">
            <w:pPr>
              <w:pStyle w:val="af4"/>
            </w:pPr>
            <w:r w:rsidRPr="006C7160">
              <w:t>Том 1.Положение о характеристиках планируемого развития территории, положения об очередности планируемого развития территории</w:t>
            </w:r>
          </w:p>
        </w:tc>
        <w:tc>
          <w:tcPr>
            <w:tcW w:w="1276" w:type="dxa"/>
            <w:vAlign w:val="center"/>
          </w:tcPr>
          <w:p w:rsidR="00F63D70" w:rsidRPr="006C7160" w:rsidRDefault="00F63D70" w:rsidP="00EB625A">
            <w:pPr>
              <w:pStyle w:val="af3"/>
            </w:pPr>
            <w:r w:rsidRPr="006C7160">
              <w:t>1 кн.</w:t>
            </w:r>
          </w:p>
        </w:tc>
        <w:tc>
          <w:tcPr>
            <w:tcW w:w="1276" w:type="dxa"/>
            <w:vAlign w:val="center"/>
          </w:tcPr>
          <w:p w:rsidR="00F63D70" w:rsidRPr="006C7160" w:rsidRDefault="00F63D70" w:rsidP="00EB625A">
            <w:pPr>
              <w:pStyle w:val="af3"/>
            </w:pPr>
          </w:p>
        </w:tc>
      </w:tr>
      <w:tr w:rsidR="00174B4F" w:rsidRPr="00FD5B51" w:rsidTr="00174B4F">
        <w:tc>
          <w:tcPr>
            <w:tcW w:w="828" w:type="dxa"/>
            <w:vMerge w:val="restart"/>
          </w:tcPr>
          <w:p w:rsidR="00174B4F" w:rsidRPr="00B816A0" w:rsidRDefault="00174B4F" w:rsidP="00F63D70">
            <w:pPr>
              <w:pStyle w:val="af3"/>
              <w:rPr>
                <w:b/>
              </w:rPr>
            </w:pPr>
            <w:r w:rsidRPr="00B816A0">
              <w:rPr>
                <w:b/>
              </w:rPr>
              <w:t>1.2</w:t>
            </w:r>
          </w:p>
        </w:tc>
        <w:tc>
          <w:tcPr>
            <w:tcW w:w="8778" w:type="dxa"/>
            <w:gridSpan w:val="3"/>
            <w:vAlign w:val="center"/>
          </w:tcPr>
          <w:p w:rsidR="00174B4F" w:rsidRPr="006C7160" w:rsidRDefault="00174B4F" w:rsidP="00EB625A">
            <w:pPr>
              <w:pStyle w:val="af3"/>
              <w:rPr>
                <w:b/>
                <w:sz w:val="22"/>
                <w:szCs w:val="22"/>
              </w:rPr>
            </w:pPr>
            <w:r w:rsidRPr="006C7160">
              <w:rPr>
                <w:b/>
                <w:sz w:val="22"/>
                <w:szCs w:val="22"/>
              </w:rPr>
              <w:t>Материалы по обоснованию:</w:t>
            </w:r>
          </w:p>
        </w:tc>
      </w:tr>
      <w:tr w:rsidR="00F63D70" w:rsidRPr="00FD5B51" w:rsidTr="00F63D70">
        <w:tc>
          <w:tcPr>
            <w:tcW w:w="828" w:type="dxa"/>
            <w:vMerge/>
          </w:tcPr>
          <w:p w:rsidR="00F63D70" w:rsidRPr="00FD5B51" w:rsidRDefault="00F63D70" w:rsidP="00F63D70">
            <w:pPr>
              <w:pStyle w:val="af3"/>
            </w:pPr>
          </w:p>
        </w:tc>
        <w:tc>
          <w:tcPr>
            <w:tcW w:w="6226" w:type="dxa"/>
            <w:vAlign w:val="center"/>
          </w:tcPr>
          <w:p w:rsidR="00F63D70" w:rsidRPr="006C7160" w:rsidRDefault="00F63D70" w:rsidP="00374740">
            <w:pPr>
              <w:pStyle w:val="af4"/>
              <w:rPr>
                <w:szCs w:val="24"/>
              </w:rPr>
            </w:pPr>
            <w:r w:rsidRPr="006C7160">
              <w:rPr>
                <w:szCs w:val="24"/>
              </w:rPr>
              <w:t>Схема размещения проектируемой территор</w:t>
            </w:r>
            <w:r w:rsidR="00174B4F" w:rsidRPr="006C7160">
              <w:rPr>
                <w:szCs w:val="24"/>
              </w:rPr>
              <w:t>ии в структуре поселения, М 1:5</w:t>
            </w:r>
            <w:r w:rsidRPr="006C7160">
              <w:rPr>
                <w:szCs w:val="24"/>
              </w:rPr>
              <w:t>000</w:t>
            </w:r>
          </w:p>
        </w:tc>
        <w:tc>
          <w:tcPr>
            <w:tcW w:w="1276" w:type="dxa"/>
            <w:vAlign w:val="center"/>
          </w:tcPr>
          <w:p w:rsidR="00F63D70" w:rsidRPr="006C7160" w:rsidRDefault="00F63D70" w:rsidP="00EB625A">
            <w:pPr>
              <w:pStyle w:val="af3"/>
            </w:pPr>
            <w:r w:rsidRPr="006C7160">
              <w:t>3</w:t>
            </w:r>
          </w:p>
        </w:tc>
        <w:tc>
          <w:tcPr>
            <w:tcW w:w="1276" w:type="dxa"/>
            <w:vAlign w:val="center"/>
          </w:tcPr>
          <w:p w:rsidR="00F63D70" w:rsidRPr="006C7160" w:rsidRDefault="00F63D70" w:rsidP="00EB625A">
            <w:pPr>
              <w:pStyle w:val="af3"/>
            </w:pPr>
            <w:r w:rsidRPr="006C7160">
              <w:t>1</w:t>
            </w:r>
          </w:p>
        </w:tc>
      </w:tr>
      <w:tr w:rsidR="00F63D70" w:rsidRPr="00FD5B51" w:rsidTr="00F63D70">
        <w:tc>
          <w:tcPr>
            <w:tcW w:w="828" w:type="dxa"/>
            <w:vMerge/>
          </w:tcPr>
          <w:p w:rsidR="00F63D70" w:rsidRPr="00FD5B51" w:rsidRDefault="00F63D70" w:rsidP="00F63D70">
            <w:pPr>
              <w:pStyle w:val="af3"/>
            </w:pPr>
          </w:p>
        </w:tc>
        <w:tc>
          <w:tcPr>
            <w:tcW w:w="6226" w:type="dxa"/>
            <w:vAlign w:val="center"/>
          </w:tcPr>
          <w:p w:rsidR="00F63D70" w:rsidRPr="006C7160" w:rsidRDefault="00F63D70" w:rsidP="00C643A0">
            <w:pPr>
              <w:pStyle w:val="af4"/>
            </w:pPr>
            <w:r w:rsidRPr="006C7160">
              <w:t xml:space="preserve">Схема использования территории в период подготовки проекта планировки территории (опорный план), </w:t>
            </w:r>
          </w:p>
          <w:p w:rsidR="00F63D70" w:rsidRPr="006C7160" w:rsidRDefault="00F63D70" w:rsidP="00C643A0">
            <w:pPr>
              <w:pStyle w:val="af4"/>
            </w:pPr>
            <w:r w:rsidRPr="006C7160">
              <w:t>М 1:1000</w:t>
            </w:r>
          </w:p>
        </w:tc>
        <w:tc>
          <w:tcPr>
            <w:tcW w:w="1276" w:type="dxa"/>
            <w:vAlign w:val="center"/>
          </w:tcPr>
          <w:p w:rsidR="00F63D70" w:rsidRPr="006C7160" w:rsidRDefault="00F63D70" w:rsidP="00EB625A">
            <w:pPr>
              <w:pStyle w:val="af3"/>
            </w:pPr>
            <w:r w:rsidRPr="006C7160">
              <w:t>4</w:t>
            </w:r>
          </w:p>
        </w:tc>
        <w:tc>
          <w:tcPr>
            <w:tcW w:w="1276" w:type="dxa"/>
            <w:vAlign w:val="center"/>
          </w:tcPr>
          <w:p w:rsidR="00F63D70" w:rsidRPr="006C7160" w:rsidRDefault="00F63D70" w:rsidP="00EB625A">
            <w:pPr>
              <w:pStyle w:val="af3"/>
            </w:pPr>
            <w:r w:rsidRPr="006C7160">
              <w:t>1</w:t>
            </w:r>
          </w:p>
        </w:tc>
      </w:tr>
      <w:tr w:rsidR="00F63D70" w:rsidRPr="00FD5B51" w:rsidTr="00F63D70">
        <w:tc>
          <w:tcPr>
            <w:tcW w:w="828" w:type="dxa"/>
            <w:vMerge/>
          </w:tcPr>
          <w:p w:rsidR="00F63D70" w:rsidRPr="00FD5B51" w:rsidRDefault="00F63D70" w:rsidP="00F63D70">
            <w:pPr>
              <w:pStyle w:val="af3"/>
            </w:pPr>
          </w:p>
        </w:tc>
        <w:tc>
          <w:tcPr>
            <w:tcW w:w="6226" w:type="dxa"/>
            <w:vAlign w:val="center"/>
          </w:tcPr>
          <w:p w:rsidR="00F63D70" w:rsidRPr="006C7160" w:rsidRDefault="00F63D70" w:rsidP="00174B4F">
            <w:pPr>
              <w:pStyle w:val="af4"/>
            </w:pPr>
            <w:r w:rsidRPr="006C7160">
              <w:rPr>
                <w:szCs w:val="24"/>
              </w:rPr>
              <w:t>Схема организации движения транспорта и пешеходов, М 1:1000</w:t>
            </w:r>
          </w:p>
        </w:tc>
        <w:tc>
          <w:tcPr>
            <w:tcW w:w="1276" w:type="dxa"/>
            <w:vAlign w:val="center"/>
          </w:tcPr>
          <w:p w:rsidR="00F63D70" w:rsidRPr="006C7160" w:rsidRDefault="00F63D70" w:rsidP="00EB625A">
            <w:pPr>
              <w:pStyle w:val="af3"/>
            </w:pPr>
            <w:r w:rsidRPr="006C7160">
              <w:t>5</w:t>
            </w:r>
          </w:p>
        </w:tc>
        <w:tc>
          <w:tcPr>
            <w:tcW w:w="1276" w:type="dxa"/>
            <w:vAlign w:val="center"/>
          </w:tcPr>
          <w:p w:rsidR="00F63D70" w:rsidRPr="006C7160" w:rsidRDefault="00F63D70" w:rsidP="00EB625A">
            <w:pPr>
              <w:pStyle w:val="af3"/>
            </w:pPr>
            <w:r w:rsidRPr="006C7160">
              <w:t>1</w:t>
            </w:r>
          </w:p>
        </w:tc>
      </w:tr>
      <w:tr w:rsidR="00F63D70" w:rsidRPr="00FD5B51" w:rsidTr="00F63D70">
        <w:tc>
          <w:tcPr>
            <w:tcW w:w="828" w:type="dxa"/>
            <w:vMerge/>
          </w:tcPr>
          <w:p w:rsidR="00F63D70" w:rsidRPr="00FD5B51" w:rsidRDefault="00F63D70" w:rsidP="00F63D70">
            <w:pPr>
              <w:pStyle w:val="af3"/>
            </w:pPr>
          </w:p>
        </w:tc>
        <w:tc>
          <w:tcPr>
            <w:tcW w:w="6226" w:type="dxa"/>
            <w:vAlign w:val="center"/>
          </w:tcPr>
          <w:p w:rsidR="00F63D70" w:rsidRPr="006C7160" w:rsidRDefault="00F63D70" w:rsidP="00C643A0">
            <w:pPr>
              <w:pStyle w:val="af4"/>
            </w:pPr>
            <w:r w:rsidRPr="006C7160">
              <w:t>Схема размещения линейных объектов инженерной инфраструктуры, М 1:1000</w:t>
            </w:r>
          </w:p>
        </w:tc>
        <w:tc>
          <w:tcPr>
            <w:tcW w:w="1276" w:type="dxa"/>
            <w:vAlign w:val="center"/>
          </w:tcPr>
          <w:p w:rsidR="00F63D70" w:rsidRPr="006C7160" w:rsidRDefault="00F63D70" w:rsidP="00EB625A">
            <w:pPr>
              <w:pStyle w:val="af3"/>
            </w:pPr>
            <w:r w:rsidRPr="006C7160">
              <w:t>6</w:t>
            </w:r>
          </w:p>
        </w:tc>
        <w:tc>
          <w:tcPr>
            <w:tcW w:w="1276" w:type="dxa"/>
            <w:vAlign w:val="center"/>
          </w:tcPr>
          <w:p w:rsidR="00F63D70" w:rsidRPr="006C7160" w:rsidRDefault="00F63D70" w:rsidP="00EB625A">
            <w:pPr>
              <w:pStyle w:val="af3"/>
            </w:pPr>
            <w:r w:rsidRPr="006C7160">
              <w:t>1</w:t>
            </w:r>
          </w:p>
        </w:tc>
      </w:tr>
      <w:tr w:rsidR="00F63D70" w:rsidRPr="00FD5B51" w:rsidTr="00F63D70">
        <w:tc>
          <w:tcPr>
            <w:tcW w:w="828" w:type="dxa"/>
            <w:vMerge/>
          </w:tcPr>
          <w:p w:rsidR="00F63D70" w:rsidRPr="00FD5B51" w:rsidRDefault="00F63D70" w:rsidP="00F63D70">
            <w:pPr>
              <w:pStyle w:val="af3"/>
            </w:pPr>
          </w:p>
        </w:tc>
        <w:tc>
          <w:tcPr>
            <w:tcW w:w="6226" w:type="dxa"/>
            <w:vAlign w:val="center"/>
          </w:tcPr>
          <w:p w:rsidR="00F63D70" w:rsidRPr="006C7160" w:rsidRDefault="00F63D70" w:rsidP="00EB625A">
            <w:pPr>
              <w:pStyle w:val="af4"/>
              <w:rPr>
                <w:szCs w:val="24"/>
              </w:rPr>
            </w:pPr>
            <w:r w:rsidRPr="006C7160">
              <w:rPr>
                <w:szCs w:val="24"/>
              </w:rPr>
              <w:t xml:space="preserve">Схема границ зон с особыми условиями использования территории, </w:t>
            </w:r>
            <w:r w:rsidRPr="006C7160">
              <w:t>М 1:1000</w:t>
            </w:r>
          </w:p>
        </w:tc>
        <w:tc>
          <w:tcPr>
            <w:tcW w:w="1276" w:type="dxa"/>
            <w:vAlign w:val="center"/>
          </w:tcPr>
          <w:p w:rsidR="00F63D70" w:rsidRPr="006C7160" w:rsidRDefault="00B816A0" w:rsidP="00EB625A">
            <w:pPr>
              <w:pStyle w:val="af3"/>
            </w:pPr>
            <w:r w:rsidRPr="006C7160">
              <w:t>7</w:t>
            </w:r>
          </w:p>
        </w:tc>
        <w:tc>
          <w:tcPr>
            <w:tcW w:w="1276" w:type="dxa"/>
            <w:vAlign w:val="center"/>
          </w:tcPr>
          <w:p w:rsidR="00F63D70" w:rsidRPr="006C7160" w:rsidRDefault="00F63D70" w:rsidP="00EB625A">
            <w:pPr>
              <w:pStyle w:val="af3"/>
            </w:pPr>
            <w:r w:rsidRPr="006C7160">
              <w:t>1</w:t>
            </w:r>
          </w:p>
        </w:tc>
      </w:tr>
      <w:tr w:rsidR="00F63D70" w:rsidRPr="00FD5B51" w:rsidTr="00F63D70">
        <w:tc>
          <w:tcPr>
            <w:tcW w:w="828" w:type="dxa"/>
            <w:vMerge/>
          </w:tcPr>
          <w:p w:rsidR="00F63D70" w:rsidRPr="00FD5B51" w:rsidRDefault="00F63D70" w:rsidP="00F63D70">
            <w:pPr>
              <w:pStyle w:val="af3"/>
            </w:pPr>
          </w:p>
        </w:tc>
        <w:tc>
          <w:tcPr>
            <w:tcW w:w="6226" w:type="dxa"/>
            <w:vAlign w:val="center"/>
          </w:tcPr>
          <w:p w:rsidR="00F63D70" w:rsidRPr="006C7160" w:rsidRDefault="00F63D70" w:rsidP="003C722E">
            <w:pPr>
              <w:pStyle w:val="af4"/>
              <w:rPr>
                <w:szCs w:val="24"/>
              </w:rPr>
            </w:pPr>
            <w:r w:rsidRPr="006C7160">
              <w:rPr>
                <w:szCs w:val="24"/>
              </w:rPr>
              <w:t xml:space="preserve">Схема вертикальной планировки территории, инженерной подготовки и инженерной защиты территории, </w:t>
            </w:r>
            <w:r w:rsidRPr="006C7160">
              <w:t>М 1:1000</w:t>
            </w:r>
          </w:p>
        </w:tc>
        <w:tc>
          <w:tcPr>
            <w:tcW w:w="1276" w:type="dxa"/>
            <w:vAlign w:val="center"/>
          </w:tcPr>
          <w:p w:rsidR="00F63D70" w:rsidRPr="006C7160" w:rsidRDefault="00B816A0" w:rsidP="00EB625A">
            <w:pPr>
              <w:pStyle w:val="af3"/>
            </w:pPr>
            <w:r w:rsidRPr="006C7160">
              <w:t>8</w:t>
            </w:r>
          </w:p>
        </w:tc>
        <w:tc>
          <w:tcPr>
            <w:tcW w:w="1276" w:type="dxa"/>
            <w:vAlign w:val="center"/>
          </w:tcPr>
          <w:p w:rsidR="00F63D70" w:rsidRPr="006C7160" w:rsidRDefault="00F63D70" w:rsidP="00EB625A">
            <w:pPr>
              <w:pStyle w:val="af3"/>
            </w:pPr>
            <w:r w:rsidRPr="006C7160">
              <w:t>1</w:t>
            </w:r>
          </w:p>
        </w:tc>
      </w:tr>
      <w:tr w:rsidR="00F63D70" w:rsidRPr="00FD5B51" w:rsidTr="00F63D70">
        <w:tc>
          <w:tcPr>
            <w:tcW w:w="828" w:type="dxa"/>
            <w:vMerge/>
          </w:tcPr>
          <w:p w:rsidR="00F63D70" w:rsidRPr="00FD5B51" w:rsidRDefault="00F63D70" w:rsidP="00F63D70">
            <w:pPr>
              <w:pStyle w:val="af3"/>
            </w:pPr>
          </w:p>
        </w:tc>
        <w:tc>
          <w:tcPr>
            <w:tcW w:w="6226" w:type="dxa"/>
            <w:vAlign w:val="center"/>
          </w:tcPr>
          <w:p w:rsidR="00F63D70" w:rsidRPr="006C7160" w:rsidRDefault="00F63D70" w:rsidP="000803A4">
            <w:pPr>
              <w:pStyle w:val="af4"/>
              <w:rPr>
                <w:szCs w:val="24"/>
              </w:rPr>
            </w:pPr>
            <w:r w:rsidRPr="006C7160">
              <w:rPr>
                <w:szCs w:val="24"/>
              </w:rPr>
              <w:t xml:space="preserve">Разбивочный чертеж красных линий, </w:t>
            </w:r>
            <w:r w:rsidRPr="006C7160">
              <w:t>М 1:1000</w:t>
            </w:r>
          </w:p>
        </w:tc>
        <w:tc>
          <w:tcPr>
            <w:tcW w:w="1276" w:type="dxa"/>
            <w:vAlign w:val="center"/>
          </w:tcPr>
          <w:p w:rsidR="00F63D70" w:rsidRPr="006C7160" w:rsidRDefault="00F63D70" w:rsidP="00EB625A">
            <w:pPr>
              <w:pStyle w:val="af3"/>
            </w:pPr>
            <w:r w:rsidRPr="006C7160">
              <w:t>10</w:t>
            </w:r>
          </w:p>
        </w:tc>
        <w:tc>
          <w:tcPr>
            <w:tcW w:w="1276" w:type="dxa"/>
            <w:vAlign w:val="center"/>
          </w:tcPr>
          <w:p w:rsidR="00F63D70" w:rsidRPr="006C7160" w:rsidRDefault="00F63D70" w:rsidP="00EB625A">
            <w:pPr>
              <w:pStyle w:val="af3"/>
            </w:pPr>
            <w:r w:rsidRPr="006C7160">
              <w:t>1</w:t>
            </w:r>
          </w:p>
        </w:tc>
      </w:tr>
      <w:tr w:rsidR="00F63D70" w:rsidRPr="00FD5B51" w:rsidTr="00F63D70">
        <w:tc>
          <w:tcPr>
            <w:tcW w:w="828" w:type="dxa"/>
            <w:vMerge/>
          </w:tcPr>
          <w:p w:rsidR="00F63D70" w:rsidRPr="00FD5B51" w:rsidRDefault="00F63D70" w:rsidP="00F63D70">
            <w:pPr>
              <w:pStyle w:val="af3"/>
            </w:pPr>
          </w:p>
        </w:tc>
        <w:tc>
          <w:tcPr>
            <w:tcW w:w="6226" w:type="dxa"/>
            <w:vAlign w:val="center"/>
          </w:tcPr>
          <w:p w:rsidR="00F63D70" w:rsidRPr="006C7160" w:rsidRDefault="00174B4F" w:rsidP="00F63D70">
            <w:pPr>
              <w:pStyle w:val="af4"/>
              <w:rPr>
                <w:szCs w:val="24"/>
              </w:rPr>
            </w:pPr>
            <w:r w:rsidRPr="006C7160">
              <w:rPr>
                <w:szCs w:val="24"/>
              </w:rPr>
              <w:t xml:space="preserve">Эскиз </w:t>
            </w:r>
            <w:r w:rsidR="00F63D70" w:rsidRPr="006C7160">
              <w:rPr>
                <w:szCs w:val="24"/>
              </w:rPr>
              <w:t xml:space="preserve">застройки территории, </w:t>
            </w:r>
            <w:r w:rsidR="00F63D70" w:rsidRPr="006C7160">
              <w:t>М 1:1000</w:t>
            </w:r>
          </w:p>
        </w:tc>
        <w:tc>
          <w:tcPr>
            <w:tcW w:w="1276" w:type="dxa"/>
            <w:vAlign w:val="center"/>
          </w:tcPr>
          <w:p w:rsidR="00F63D70" w:rsidRPr="006C7160" w:rsidRDefault="00F63D70" w:rsidP="00EB625A">
            <w:pPr>
              <w:pStyle w:val="af3"/>
            </w:pPr>
            <w:r w:rsidRPr="006C7160">
              <w:t>11</w:t>
            </w:r>
          </w:p>
        </w:tc>
        <w:tc>
          <w:tcPr>
            <w:tcW w:w="1276" w:type="dxa"/>
            <w:vAlign w:val="center"/>
          </w:tcPr>
          <w:p w:rsidR="00F63D70" w:rsidRPr="006C7160" w:rsidRDefault="00F63D70" w:rsidP="00EB625A">
            <w:pPr>
              <w:pStyle w:val="af3"/>
            </w:pPr>
            <w:r w:rsidRPr="006C7160">
              <w:t>1</w:t>
            </w:r>
          </w:p>
        </w:tc>
      </w:tr>
      <w:tr w:rsidR="00F63D70" w:rsidRPr="00FD5B51" w:rsidTr="00F63D70">
        <w:tc>
          <w:tcPr>
            <w:tcW w:w="828" w:type="dxa"/>
            <w:vMerge/>
          </w:tcPr>
          <w:p w:rsidR="00F63D70" w:rsidRPr="00FD5B51" w:rsidRDefault="00F63D70" w:rsidP="00F63D70">
            <w:pPr>
              <w:pStyle w:val="af3"/>
            </w:pPr>
          </w:p>
        </w:tc>
        <w:tc>
          <w:tcPr>
            <w:tcW w:w="6226" w:type="dxa"/>
            <w:vAlign w:val="center"/>
          </w:tcPr>
          <w:p w:rsidR="00F63D70" w:rsidRPr="006C7160" w:rsidRDefault="00F63D70" w:rsidP="000803A4">
            <w:pPr>
              <w:pStyle w:val="af4"/>
              <w:rPr>
                <w:szCs w:val="24"/>
              </w:rPr>
            </w:pPr>
            <w:r w:rsidRPr="006C7160">
              <w:rPr>
                <w:szCs w:val="24"/>
              </w:rPr>
              <w:t>Том 2. Пояснительная записка</w:t>
            </w:r>
          </w:p>
        </w:tc>
        <w:tc>
          <w:tcPr>
            <w:tcW w:w="1276" w:type="dxa"/>
            <w:vAlign w:val="center"/>
          </w:tcPr>
          <w:p w:rsidR="00F63D70" w:rsidRPr="006C7160" w:rsidRDefault="00F63D70" w:rsidP="00EB625A">
            <w:pPr>
              <w:pStyle w:val="af3"/>
            </w:pPr>
            <w:r w:rsidRPr="006C7160">
              <w:t>1 кн.</w:t>
            </w:r>
          </w:p>
        </w:tc>
        <w:tc>
          <w:tcPr>
            <w:tcW w:w="1276" w:type="dxa"/>
            <w:vAlign w:val="center"/>
          </w:tcPr>
          <w:p w:rsidR="00F63D70" w:rsidRPr="006C7160" w:rsidRDefault="00F63D70" w:rsidP="00EB625A">
            <w:pPr>
              <w:pStyle w:val="af3"/>
            </w:pPr>
          </w:p>
        </w:tc>
      </w:tr>
      <w:tr w:rsidR="00B816A0" w:rsidRPr="00FD5B51" w:rsidTr="0011778D">
        <w:tc>
          <w:tcPr>
            <w:tcW w:w="828" w:type="dxa"/>
            <w:vAlign w:val="center"/>
          </w:tcPr>
          <w:p w:rsidR="00B816A0" w:rsidRPr="00B816A0" w:rsidRDefault="00B816A0" w:rsidP="00EB625A">
            <w:pPr>
              <w:pStyle w:val="af3"/>
              <w:rPr>
                <w:b/>
              </w:rPr>
            </w:pPr>
            <w:r w:rsidRPr="00B816A0">
              <w:rPr>
                <w:b/>
              </w:rPr>
              <w:t>2</w:t>
            </w:r>
          </w:p>
        </w:tc>
        <w:tc>
          <w:tcPr>
            <w:tcW w:w="8778" w:type="dxa"/>
            <w:gridSpan w:val="3"/>
            <w:vAlign w:val="center"/>
          </w:tcPr>
          <w:p w:rsidR="00B816A0" w:rsidRPr="006C7160" w:rsidRDefault="00B816A0" w:rsidP="00EB625A">
            <w:pPr>
              <w:pStyle w:val="af3"/>
              <w:rPr>
                <w:b/>
                <w:sz w:val="26"/>
                <w:szCs w:val="26"/>
              </w:rPr>
            </w:pPr>
            <w:r w:rsidRPr="006C7160">
              <w:rPr>
                <w:b/>
                <w:sz w:val="26"/>
                <w:szCs w:val="26"/>
              </w:rPr>
              <w:t>Проект межевания территории</w:t>
            </w:r>
          </w:p>
        </w:tc>
      </w:tr>
      <w:tr w:rsidR="00A34DA4" w:rsidRPr="00FD5B51" w:rsidTr="0011778D">
        <w:tc>
          <w:tcPr>
            <w:tcW w:w="828" w:type="dxa"/>
            <w:vMerge w:val="restart"/>
          </w:tcPr>
          <w:p w:rsidR="00A34DA4" w:rsidRPr="00B816A0" w:rsidRDefault="00A34DA4" w:rsidP="00F63D70">
            <w:pPr>
              <w:pStyle w:val="af3"/>
              <w:rPr>
                <w:b/>
              </w:rPr>
            </w:pPr>
            <w:r w:rsidRPr="00B816A0">
              <w:rPr>
                <w:b/>
              </w:rPr>
              <w:t>2.1</w:t>
            </w:r>
          </w:p>
        </w:tc>
        <w:tc>
          <w:tcPr>
            <w:tcW w:w="8778" w:type="dxa"/>
            <w:gridSpan w:val="3"/>
            <w:vAlign w:val="center"/>
          </w:tcPr>
          <w:p w:rsidR="00A34DA4" w:rsidRPr="006C7160" w:rsidRDefault="00A34DA4" w:rsidP="00EB625A">
            <w:pPr>
              <w:pStyle w:val="af3"/>
              <w:rPr>
                <w:b/>
                <w:sz w:val="22"/>
                <w:szCs w:val="22"/>
              </w:rPr>
            </w:pPr>
            <w:r w:rsidRPr="006C7160">
              <w:rPr>
                <w:b/>
                <w:sz w:val="22"/>
                <w:szCs w:val="22"/>
              </w:rPr>
              <w:t>Основная (утверждаемая) часть:</w:t>
            </w:r>
          </w:p>
        </w:tc>
      </w:tr>
      <w:tr w:rsidR="00A34DA4" w:rsidRPr="00FD5B51" w:rsidTr="003C722E">
        <w:tc>
          <w:tcPr>
            <w:tcW w:w="828" w:type="dxa"/>
            <w:vMerge/>
            <w:vAlign w:val="center"/>
          </w:tcPr>
          <w:p w:rsidR="00A34DA4" w:rsidRPr="00B816A0" w:rsidRDefault="00A34DA4" w:rsidP="00EB625A">
            <w:pPr>
              <w:pStyle w:val="af3"/>
              <w:rPr>
                <w:b/>
              </w:rPr>
            </w:pPr>
          </w:p>
        </w:tc>
        <w:tc>
          <w:tcPr>
            <w:tcW w:w="6226" w:type="dxa"/>
            <w:vAlign w:val="center"/>
          </w:tcPr>
          <w:p w:rsidR="00A34DA4" w:rsidRPr="006C7160" w:rsidRDefault="00A34DA4" w:rsidP="000803A4">
            <w:pPr>
              <w:pStyle w:val="af4"/>
              <w:rPr>
                <w:szCs w:val="24"/>
              </w:rPr>
            </w:pPr>
            <w:r w:rsidRPr="006C7160">
              <w:rPr>
                <w:szCs w:val="24"/>
              </w:rPr>
              <w:t>Том 3. Пояснительная записка</w:t>
            </w:r>
          </w:p>
        </w:tc>
        <w:tc>
          <w:tcPr>
            <w:tcW w:w="1276" w:type="dxa"/>
            <w:vAlign w:val="center"/>
          </w:tcPr>
          <w:p w:rsidR="00A34DA4" w:rsidRPr="006C7160" w:rsidRDefault="00A34DA4" w:rsidP="00EB625A">
            <w:pPr>
              <w:pStyle w:val="af3"/>
            </w:pPr>
            <w:r w:rsidRPr="006C7160">
              <w:t>1 кн.</w:t>
            </w:r>
          </w:p>
        </w:tc>
        <w:tc>
          <w:tcPr>
            <w:tcW w:w="1276" w:type="dxa"/>
            <w:vAlign w:val="center"/>
          </w:tcPr>
          <w:p w:rsidR="00A34DA4" w:rsidRPr="006C7160" w:rsidRDefault="00A34DA4" w:rsidP="00EB625A">
            <w:pPr>
              <w:pStyle w:val="af3"/>
            </w:pPr>
          </w:p>
        </w:tc>
      </w:tr>
      <w:tr w:rsidR="00A34DA4" w:rsidRPr="00FD5B51" w:rsidTr="003C722E">
        <w:tc>
          <w:tcPr>
            <w:tcW w:w="828" w:type="dxa"/>
            <w:vMerge/>
            <w:vAlign w:val="center"/>
          </w:tcPr>
          <w:p w:rsidR="00A34DA4" w:rsidRPr="00B816A0" w:rsidRDefault="00A34DA4" w:rsidP="00EB625A">
            <w:pPr>
              <w:pStyle w:val="af3"/>
              <w:rPr>
                <w:b/>
              </w:rPr>
            </w:pPr>
          </w:p>
        </w:tc>
        <w:tc>
          <w:tcPr>
            <w:tcW w:w="6226" w:type="dxa"/>
            <w:vAlign w:val="center"/>
          </w:tcPr>
          <w:p w:rsidR="00A34DA4" w:rsidRPr="006C7160" w:rsidRDefault="00A34DA4" w:rsidP="000803A4">
            <w:pPr>
              <w:pStyle w:val="af4"/>
              <w:rPr>
                <w:szCs w:val="24"/>
              </w:rPr>
            </w:pPr>
            <w:r w:rsidRPr="006C7160">
              <w:rPr>
                <w:szCs w:val="24"/>
              </w:rPr>
              <w:t xml:space="preserve">Чертеж межевания территории (1  этап), </w:t>
            </w:r>
            <w:r w:rsidRPr="006C7160">
              <w:t>М 1:1000</w:t>
            </w:r>
          </w:p>
        </w:tc>
        <w:tc>
          <w:tcPr>
            <w:tcW w:w="1276" w:type="dxa"/>
            <w:vAlign w:val="center"/>
          </w:tcPr>
          <w:p w:rsidR="00A34DA4" w:rsidRPr="006C7160" w:rsidRDefault="00A23B27" w:rsidP="00EB625A">
            <w:pPr>
              <w:pStyle w:val="af3"/>
            </w:pPr>
            <w:r>
              <w:t>12</w:t>
            </w:r>
          </w:p>
        </w:tc>
        <w:tc>
          <w:tcPr>
            <w:tcW w:w="1276" w:type="dxa"/>
            <w:vAlign w:val="center"/>
          </w:tcPr>
          <w:p w:rsidR="00A34DA4" w:rsidRPr="006C7160" w:rsidRDefault="00A23B27" w:rsidP="00EB625A">
            <w:pPr>
              <w:pStyle w:val="af3"/>
            </w:pPr>
            <w:r>
              <w:t>1</w:t>
            </w:r>
          </w:p>
        </w:tc>
      </w:tr>
      <w:tr w:rsidR="00A34DA4" w:rsidRPr="00FD5B51" w:rsidTr="003C722E">
        <w:tc>
          <w:tcPr>
            <w:tcW w:w="828" w:type="dxa"/>
            <w:vMerge/>
            <w:vAlign w:val="center"/>
          </w:tcPr>
          <w:p w:rsidR="00A34DA4" w:rsidRPr="00B816A0" w:rsidRDefault="00A34DA4" w:rsidP="00EB625A">
            <w:pPr>
              <w:pStyle w:val="af3"/>
              <w:rPr>
                <w:b/>
              </w:rPr>
            </w:pPr>
          </w:p>
        </w:tc>
        <w:tc>
          <w:tcPr>
            <w:tcW w:w="6226" w:type="dxa"/>
            <w:vAlign w:val="center"/>
          </w:tcPr>
          <w:p w:rsidR="00A34DA4" w:rsidRPr="006C7160" w:rsidRDefault="00A34DA4" w:rsidP="000803A4">
            <w:pPr>
              <w:pStyle w:val="af4"/>
              <w:rPr>
                <w:szCs w:val="24"/>
              </w:rPr>
            </w:pPr>
            <w:r w:rsidRPr="006C7160">
              <w:rPr>
                <w:szCs w:val="24"/>
              </w:rPr>
              <w:t xml:space="preserve">Чертеж межевания территории (2 этап), </w:t>
            </w:r>
            <w:r w:rsidRPr="006C7160">
              <w:t>М 1:1000</w:t>
            </w:r>
          </w:p>
        </w:tc>
        <w:tc>
          <w:tcPr>
            <w:tcW w:w="1276" w:type="dxa"/>
            <w:vAlign w:val="center"/>
          </w:tcPr>
          <w:p w:rsidR="00A34DA4" w:rsidRPr="006C7160" w:rsidRDefault="00A23B27" w:rsidP="00EB625A">
            <w:pPr>
              <w:pStyle w:val="af3"/>
            </w:pPr>
            <w:r>
              <w:t>13</w:t>
            </w:r>
          </w:p>
        </w:tc>
        <w:tc>
          <w:tcPr>
            <w:tcW w:w="1276" w:type="dxa"/>
            <w:vAlign w:val="center"/>
          </w:tcPr>
          <w:p w:rsidR="00A34DA4" w:rsidRPr="006C7160" w:rsidRDefault="00A23B27" w:rsidP="00EB625A">
            <w:pPr>
              <w:pStyle w:val="af3"/>
            </w:pPr>
            <w:r>
              <w:t>1</w:t>
            </w:r>
          </w:p>
        </w:tc>
      </w:tr>
      <w:tr w:rsidR="00A34DA4" w:rsidRPr="00FD5B51" w:rsidTr="003C722E">
        <w:tc>
          <w:tcPr>
            <w:tcW w:w="828" w:type="dxa"/>
            <w:vMerge/>
            <w:vAlign w:val="center"/>
          </w:tcPr>
          <w:p w:rsidR="00A34DA4" w:rsidRPr="00B816A0" w:rsidRDefault="00A34DA4" w:rsidP="00EB625A">
            <w:pPr>
              <w:pStyle w:val="af3"/>
              <w:rPr>
                <w:b/>
              </w:rPr>
            </w:pPr>
          </w:p>
        </w:tc>
        <w:tc>
          <w:tcPr>
            <w:tcW w:w="6226" w:type="dxa"/>
            <w:vAlign w:val="center"/>
          </w:tcPr>
          <w:p w:rsidR="00A34DA4" w:rsidRPr="006C7160" w:rsidRDefault="00A34DA4" w:rsidP="000803A4">
            <w:pPr>
              <w:pStyle w:val="af4"/>
              <w:rPr>
                <w:szCs w:val="24"/>
              </w:rPr>
            </w:pPr>
            <w:r w:rsidRPr="006C7160">
              <w:rPr>
                <w:szCs w:val="24"/>
              </w:rPr>
              <w:t xml:space="preserve">Чертеж межевания территории (3 этап), </w:t>
            </w:r>
            <w:r w:rsidRPr="006C7160">
              <w:t>М 1:1000</w:t>
            </w:r>
          </w:p>
        </w:tc>
        <w:tc>
          <w:tcPr>
            <w:tcW w:w="1276" w:type="dxa"/>
            <w:vAlign w:val="center"/>
          </w:tcPr>
          <w:p w:rsidR="00A34DA4" w:rsidRPr="006C7160" w:rsidRDefault="00A23B27" w:rsidP="00EB625A">
            <w:pPr>
              <w:pStyle w:val="af3"/>
            </w:pPr>
            <w:r>
              <w:t>14</w:t>
            </w:r>
          </w:p>
        </w:tc>
        <w:tc>
          <w:tcPr>
            <w:tcW w:w="1276" w:type="dxa"/>
            <w:vAlign w:val="center"/>
          </w:tcPr>
          <w:p w:rsidR="00A34DA4" w:rsidRPr="006C7160" w:rsidRDefault="00A23B27" w:rsidP="00EB625A">
            <w:pPr>
              <w:pStyle w:val="af3"/>
            </w:pPr>
            <w:r>
              <w:t>1</w:t>
            </w:r>
          </w:p>
        </w:tc>
      </w:tr>
      <w:tr w:rsidR="00B816A0" w:rsidRPr="00FD5B51" w:rsidTr="0011778D">
        <w:tc>
          <w:tcPr>
            <w:tcW w:w="828" w:type="dxa"/>
            <w:vMerge w:val="restart"/>
          </w:tcPr>
          <w:p w:rsidR="00B816A0" w:rsidRPr="00B816A0" w:rsidRDefault="00B816A0" w:rsidP="00F63D70">
            <w:pPr>
              <w:pStyle w:val="af3"/>
              <w:rPr>
                <w:b/>
              </w:rPr>
            </w:pPr>
            <w:r w:rsidRPr="00B816A0">
              <w:rPr>
                <w:b/>
              </w:rPr>
              <w:t>2.2</w:t>
            </w:r>
          </w:p>
        </w:tc>
        <w:tc>
          <w:tcPr>
            <w:tcW w:w="8778" w:type="dxa"/>
            <w:gridSpan w:val="3"/>
            <w:vAlign w:val="center"/>
          </w:tcPr>
          <w:p w:rsidR="00B816A0" w:rsidRPr="006C7160" w:rsidRDefault="00B816A0" w:rsidP="00EB625A">
            <w:pPr>
              <w:pStyle w:val="af3"/>
              <w:rPr>
                <w:b/>
                <w:sz w:val="22"/>
                <w:szCs w:val="22"/>
              </w:rPr>
            </w:pPr>
            <w:r w:rsidRPr="006C7160">
              <w:rPr>
                <w:b/>
                <w:sz w:val="22"/>
                <w:szCs w:val="22"/>
              </w:rPr>
              <w:t>Материалы по обоснованию:</w:t>
            </w:r>
          </w:p>
        </w:tc>
      </w:tr>
      <w:tr w:rsidR="00F63D70" w:rsidRPr="00FD5B51" w:rsidTr="00F63D70">
        <w:tc>
          <w:tcPr>
            <w:tcW w:w="828" w:type="dxa"/>
            <w:vMerge/>
          </w:tcPr>
          <w:p w:rsidR="00F63D70" w:rsidRPr="00FD5B51" w:rsidRDefault="00F63D70" w:rsidP="00F63D70">
            <w:pPr>
              <w:pStyle w:val="af3"/>
            </w:pPr>
          </w:p>
        </w:tc>
        <w:tc>
          <w:tcPr>
            <w:tcW w:w="6226" w:type="dxa"/>
            <w:vAlign w:val="center"/>
          </w:tcPr>
          <w:p w:rsidR="00F63D70" w:rsidRPr="006C7160" w:rsidRDefault="00F63D70" w:rsidP="000803A4">
            <w:pPr>
              <w:pStyle w:val="af4"/>
              <w:rPr>
                <w:szCs w:val="24"/>
              </w:rPr>
            </w:pPr>
            <w:r w:rsidRPr="006C7160">
              <w:rPr>
                <w:szCs w:val="24"/>
              </w:rPr>
              <w:t>План фактического использования территории, М 1:1000</w:t>
            </w:r>
          </w:p>
        </w:tc>
        <w:tc>
          <w:tcPr>
            <w:tcW w:w="1276" w:type="dxa"/>
            <w:vAlign w:val="center"/>
          </w:tcPr>
          <w:p w:rsidR="00F63D70" w:rsidRPr="006C7160" w:rsidRDefault="00A23B27" w:rsidP="00EB625A">
            <w:pPr>
              <w:pStyle w:val="af3"/>
            </w:pPr>
            <w:r>
              <w:t>15</w:t>
            </w:r>
          </w:p>
        </w:tc>
        <w:tc>
          <w:tcPr>
            <w:tcW w:w="1276" w:type="dxa"/>
            <w:vAlign w:val="center"/>
          </w:tcPr>
          <w:p w:rsidR="00F63D70" w:rsidRPr="006C7160" w:rsidRDefault="00F63D70" w:rsidP="00EB625A">
            <w:pPr>
              <w:pStyle w:val="af3"/>
            </w:pPr>
            <w:r w:rsidRPr="006C7160">
              <w:t>1</w:t>
            </w:r>
          </w:p>
        </w:tc>
      </w:tr>
    </w:tbl>
    <w:p w:rsidR="005017B0" w:rsidRPr="00DC1E9A" w:rsidRDefault="005017B0" w:rsidP="005017B0">
      <w:pPr>
        <w:keepNext/>
        <w:pageBreakBefore/>
        <w:spacing w:after="240"/>
        <w:ind w:firstLine="0"/>
        <w:jc w:val="center"/>
        <w:outlineLvl w:val="0"/>
        <w:rPr>
          <w:b/>
          <w:sz w:val="36"/>
        </w:rPr>
      </w:pPr>
      <w:r w:rsidRPr="00DC1E9A">
        <w:rPr>
          <w:b/>
          <w:sz w:val="36"/>
        </w:rPr>
        <w:lastRenderedPageBreak/>
        <w:t>Оглавление</w:t>
      </w:r>
    </w:p>
    <w:p w:rsidR="00625540" w:rsidRDefault="00557D61">
      <w:pPr>
        <w:pStyle w:val="16"/>
        <w:rPr>
          <w:rFonts w:asciiTheme="minorHAnsi" w:eastAsiaTheme="minorEastAsia" w:hAnsiTheme="minorHAnsi" w:cstheme="minorBidi"/>
          <w:b w:val="0"/>
          <w:noProof/>
          <w:sz w:val="22"/>
          <w:lang w:eastAsia="ru-RU"/>
        </w:rPr>
      </w:pPr>
      <w:r w:rsidRPr="008C172F">
        <w:rPr>
          <w:color w:val="31849B" w:themeColor="accent5" w:themeShade="BF"/>
        </w:rPr>
        <w:fldChar w:fldCharType="begin"/>
      </w:r>
      <w:r w:rsidR="005017B0" w:rsidRPr="008C172F">
        <w:rPr>
          <w:color w:val="31849B" w:themeColor="accent5" w:themeShade="BF"/>
        </w:rPr>
        <w:instrText xml:space="preserve"> TOC \o "1-1" \h \z \t "Заголовок 2;2;Заголовок 3;3;Приложение_НОМЕР;4;Приложение_НАЗВАНИЕ;4" </w:instrText>
      </w:r>
      <w:r w:rsidRPr="008C172F">
        <w:rPr>
          <w:color w:val="31849B" w:themeColor="accent5" w:themeShade="BF"/>
        </w:rPr>
        <w:fldChar w:fldCharType="separate"/>
      </w:r>
      <w:hyperlink w:anchor="_Toc7169632" w:history="1">
        <w:r w:rsidR="00625540" w:rsidRPr="00352F3C">
          <w:rPr>
            <w:rStyle w:val="a7"/>
            <w:noProof/>
          </w:rPr>
          <w:t>Введение</w:t>
        </w:r>
        <w:r w:rsidR="00625540">
          <w:rPr>
            <w:noProof/>
            <w:webHidden/>
          </w:rPr>
          <w:tab/>
        </w:r>
        <w:r w:rsidR="00625540">
          <w:rPr>
            <w:noProof/>
            <w:webHidden/>
          </w:rPr>
          <w:fldChar w:fldCharType="begin"/>
        </w:r>
        <w:r w:rsidR="00625540">
          <w:rPr>
            <w:noProof/>
            <w:webHidden/>
          </w:rPr>
          <w:instrText xml:space="preserve"> PAGEREF _Toc7169632 \h </w:instrText>
        </w:r>
        <w:r w:rsidR="00625540">
          <w:rPr>
            <w:noProof/>
            <w:webHidden/>
          </w:rPr>
        </w:r>
        <w:r w:rsidR="00625540">
          <w:rPr>
            <w:noProof/>
            <w:webHidden/>
          </w:rPr>
          <w:fldChar w:fldCharType="separate"/>
        </w:r>
        <w:r w:rsidR="00796299">
          <w:rPr>
            <w:noProof/>
            <w:webHidden/>
          </w:rPr>
          <w:t>8</w:t>
        </w:r>
        <w:r w:rsidR="00625540">
          <w:rPr>
            <w:noProof/>
            <w:webHidden/>
          </w:rPr>
          <w:fldChar w:fldCharType="end"/>
        </w:r>
      </w:hyperlink>
    </w:p>
    <w:p w:rsidR="00625540" w:rsidRDefault="00D945D9">
      <w:pPr>
        <w:pStyle w:val="16"/>
        <w:rPr>
          <w:rFonts w:asciiTheme="minorHAnsi" w:eastAsiaTheme="minorEastAsia" w:hAnsiTheme="minorHAnsi" w:cstheme="minorBidi"/>
          <w:b w:val="0"/>
          <w:noProof/>
          <w:sz w:val="22"/>
          <w:lang w:eastAsia="ru-RU"/>
        </w:rPr>
      </w:pPr>
      <w:hyperlink w:anchor="_Toc7169633" w:history="1">
        <w:r w:rsidR="00625540" w:rsidRPr="00352F3C">
          <w:rPr>
            <w:rStyle w:val="a7"/>
            <w:noProof/>
          </w:rPr>
          <w:t>1 Характеристика существующего состояния и использования территории</w:t>
        </w:r>
        <w:r w:rsidR="00625540">
          <w:rPr>
            <w:noProof/>
            <w:webHidden/>
          </w:rPr>
          <w:tab/>
        </w:r>
        <w:r w:rsidR="00625540">
          <w:rPr>
            <w:noProof/>
            <w:webHidden/>
          </w:rPr>
          <w:fldChar w:fldCharType="begin"/>
        </w:r>
        <w:r w:rsidR="00625540">
          <w:rPr>
            <w:noProof/>
            <w:webHidden/>
          </w:rPr>
          <w:instrText xml:space="preserve"> PAGEREF _Toc7169633 \h </w:instrText>
        </w:r>
        <w:r w:rsidR="00625540">
          <w:rPr>
            <w:noProof/>
            <w:webHidden/>
          </w:rPr>
        </w:r>
        <w:r w:rsidR="00625540">
          <w:rPr>
            <w:noProof/>
            <w:webHidden/>
          </w:rPr>
          <w:fldChar w:fldCharType="separate"/>
        </w:r>
        <w:r w:rsidR="00796299">
          <w:rPr>
            <w:noProof/>
            <w:webHidden/>
          </w:rPr>
          <w:t>12</w:t>
        </w:r>
        <w:r w:rsidR="00625540">
          <w:rPr>
            <w:noProof/>
            <w:webHidden/>
          </w:rPr>
          <w:fldChar w:fldCharType="end"/>
        </w:r>
      </w:hyperlink>
    </w:p>
    <w:p w:rsidR="00625540" w:rsidRDefault="00D945D9">
      <w:pPr>
        <w:pStyle w:val="21"/>
        <w:rPr>
          <w:rFonts w:asciiTheme="minorHAnsi" w:eastAsiaTheme="minorEastAsia" w:hAnsiTheme="minorHAnsi" w:cstheme="minorBidi"/>
          <w:noProof/>
          <w:sz w:val="22"/>
          <w:lang w:eastAsia="ru-RU"/>
        </w:rPr>
      </w:pPr>
      <w:hyperlink w:anchor="_Toc7169634" w:history="1">
        <w:r w:rsidR="00625540" w:rsidRPr="00352F3C">
          <w:rPr>
            <w:rStyle w:val="a7"/>
            <w:noProof/>
          </w:rPr>
          <w:t>1.1 Природно-климатические условия</w:t>
        </w:r>
        <w:r w:rsidR="00625540">
          <w:rPr>
            <w:noProof/>
            <w:webHidden/>
          </w:rPr>
          <w:tab/>
        </w:r>
        <w:r w:rsidR="00625540">
          <w:rPr>
            <w:noProof/>
            <w:webHidden/>
          </w:rPr>
          <w:fldChar w:fldCharType="begin"/>
        </w:r>
        <w:r w:rsidR="00625540">
          <w:rPr>
            <w:noProof/>
            <w:webHidden/>
          </w:rPr>
          <w:instrText xml:space="preserve"> PAGEREF _Toc7169634 \h </w:instrText>
        </w:r>
        <w:r w:rsidR="00625540">
          <w:rPr>
            <w:noProof/>
            <w:webHidden/>
          </w:rPr>
        </w:r>
        <w:r w:rsidR="00625540">
          <w:rPr>
            <w:noProof/>
            <w:webHidden/>
          </w:rPr>
          <w:fldChar w:fldCharType="separate"/>
        </w:r>
        <w:r w:rsidR="00796299">
          <w:rPr>
            <w:noProof/>
            <w:webHidden/>
          </w:rPr>
          <w:t>12</w:t>
        </w:r>
        <w:r w:rsidR="00625540">
          <w:rPr>
            <w:noProof/>
            <w:webHidden/>
          </w:rPr>
          <w:fldChar w:fldCharType="end"/>
        </w:r>
      </w:hyperlink>
    </w:p>
    <w:p w:rsidR="00625540" w:rsidRDefault="00D945D9">
      <w:pPr>
        <w:pStyle w:val="33"/>
        <w:tabs>
          <w:tab w:val="left" w:pos="1540"/>
        </w:tabs>
        <w:rPr>
          <w:rFonts w:asciiTheme="minorHAnsi" w:eastAsiaTheme="minorEastAsia" w:hAnsiTheme="minorHAnsi" w:cstheme="minorBidi"/>
          <w:noProof/>
          <w:sz w:val="22"/>
          <w:lang w:eastAsia="ru-RU"/>
        </w:rPr>
      </w:pPr>
      <w:hyperlink w:anchor="_Toc7169635" w:history="1">
        <w:r w:rsidR="00625540" w:rsidRPr="00352F3C">
          <w:rPr>
            <w:rStyle w:val="a7"/>
            <w:noProof/>
            <w:lang w:bidi="en-US"/>
          </w:rPr>
          <w:t>1.1.1</w:t>
        </w:r>
        <w:r w:rsidR="00625540">
          <w:rPr>
            <w:rFonts w:asciiTheme="minorHAnsi" w:eastAsiaTheme="minorEastAsia" w:hAnsiTheme="minorHAnsi" w:cstheme="minorBidi"/>
            <w:noProof/>
            <w:sz w:val="22"/>
            <w:lang w:eastAsia="ru-RU"/>
          </w:rPr>
          <w:tab/>
        </w:r>
        <w:r w:rsidR="00625540" w:rsidRPr="00352F3C">
          <w:rPr>
            <w:rStyle w:val="a7"/>
            <w:noProof/>
            <w:lang w:bidi="en-US"/>
          </w:rPr>
          <w:t>Климатическая характеристика</w:t>
        </w:r>
        <w:r w:rsidR="00625540">
          <w:rPr>
            <w:noProof/>
            <w:webHidden/>
          </w:rPr>
          <w:tab/>
        </w:r>
        <w:r w:rsidR="00625540">
          <w:rPr>
            <w:noProof/>
            <w:webHidden/>
          </w:rPr>
          <w:fldChar w:fldCharType="begin"/>
        </w:r>
        <w:r w:rsidR="00625540">
          <w:rPr>
            <w:noProof/>
            <w:webHidden/>
          </w:rPr>
          <w:instrText xml:space="preserve"> PAGEREF _Toc7169635 \h </w:instrText>
        </w:r>
        <w:r w:rsidR="00625540">
          <w:rPr>
            <w:noProof/>
            <w:webHidden/>
          </w:rPr>
        </w:r>
        <w:r w:rsidR="00625540">
          <w:rPr>
            <w:noProof/>
            <w:webHidden/>
          </w:rPr>
          <w:fldChar w:fldCharType="separate"/>
        </w:r>
        <w:r w:rsidR="00796299">
          <w:rPr>
            <w:noProof/>
            <w:webHidden/>
          </w:rPr>
          <w:t>12</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36" w:history="1">
        <w:r w:rsidR="00625540" w:rsidRPr="00352F3C">
          <w:rPr>
            <w:rStyle w:val="a7"/>
            <w:noProof/>
            <w:lang w:bidi="en-US"/>
          </w:rPr>
          <w:t>1.1.2. Почвенно-растительные условия и животный мир</w:t>
        </w:r>
        <w:r w:rsidR="00625540">
          <w:rPr>
            <w:noProof/>
            <w:webHidden/>
          </w:rPr>
          <w:tab/>
        </w:r>
        <w:r w:rsidR="00625540">
          <w:rPr>
            <w:noProof/>
            <w:webHidden/>
          </w:rPr>
          <w:fldChar w:fldCharType="begin"/>
        </w:r>
        <w:r w:rsidR="00625540">
          <w:rPr>
            <w:noProof/>
            <w:webHidden/>
          </w:rPr>
          <w:instrText xml:space="preserve"> PAGEREF _Toc7169636 \h </w:instrText>
        </w:r>
        <w:r w:rsidR="00625540">
          <w:rPr>
            <w:noProof/>
            <w:webHidden/>
          </w:rPr>
        </w:r>
        <w:r w:rsidR="00625540">
          <w:rPr>
            <w:noProof/>
            <w:webHidden/>
          </w:rPr>
          <w:fldChar w:fldCharType="separate"/>
        </w:r>
        <w:r w:rsidR="00796299">
          <w:rPr>
            <w:noProof/>
            <w:webHidden/>
          </w:rPr>
          <w:t>15</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37" w:history="1">
        <w:r w:rsidR="00625540" w:rsidRPr="00352F3C">
          <w:rPr>
            <w:rStyle w:val="a7"/>
            <w:noProof/>
            <w:lang w:bidi="en-US"/>
          </w:rPr>
          <w:t>1.1.3 Геоморфология и гидрография</w:t>
        </w:r>
        <w:r w:rsidR="00625540">
          <w:rPr>
            <w:noProof/>
            <w:webHidden/>
          </w:rPr>
          <w:tab/>
        </w:r>
        <w:r w:rsidR="00625540">
          <w:rPr>
            <w:noProof/>
            <w:webHidden/>
          </w:rPr>
          <w:fldChar w:fldCharType="begin"/>
        </w:r>
        <w:r w:rsidR="00625540">
          <w:rPr>
            <w:noProof/>
            <w:webHidden/>
          </w:rPr>
          <w:instrText xml:space="preserve"> PAGEREF _Toc7169637 \h </w:instrText>
        </w:r>
        <w:r w:rsidR="00625540">
          <w:rPr>
            <w:noProof/>
            <w:webHidden/>
          </w:rPr>
        </w:r>
        <w:r w:rsidR="00625540">
          <w:rPr>
            <w:noProof/>
            <w:webHidden/>
          </w:rPr>
          <w:fldChar w:fldCharType="separate"/>
        </w:r>
        <w:r w:rsidR="00796299">
          <w:rPr>
            <w:noProof/>
            <w:webHidden/>
          </w:rPr>
          <w:t>16</w:t>
        </w:r>
        <w:r w:rsidR="00625540">
          <w:rPr>
            <w:noProof/>
            <w:webHidden/>
          </w:rPr>
          <w:fldChar w:fldCharType="end"/>
        </w:r>
      </w:hyperlink>
    </w:p>
    <w:p w:rsidR="00625540" w:rsidRDefault="00D945D9">
      <w:pPr>
        <w:pStyle w:val="21"/>
        <w:rPr>
          <w:rFonts w:asciiTheme="minorHAnsi" w:eastAsiaTheme="minorEastAsia" w:hAnsiTheme="minorHAnsi" w:cstheme="minorBidi"/>
          <w:noProof/>
          <w:sz w:val="22"/>
          <w:lang w:eastAsia="ru-RU"/>
        </w:rPr>
      </w:pPr>
      <w:hyperlink w:anchor="_Toc7169638" w:history="1">
        <w:r w:rsidR="00625540" w:rsidRPr="00352F3C">
          <w:rPr>
            <w:rStyle w:val="a7"/>
            <w:noProof/>
          </w:rPr>
          <w:t>1.2 Объекты культурного наследия</w:t>
        </w:r>
        <w:r w:rsidR="00625540">
          <w:rPr>
            <w:noProof/>
            <w:webHidden/>
          </w:rPr>
          <w:tab/>
        </w:r>
        <w:r w:rsidR="00625540">
          <w:rPr>
            <w:noProof/>
            <w:webHidden/>
          </w:rPr>
          <w:fldChar w:fldCharType="begin"/>
        </w:r>
        <w:r w:rsidR="00625540">
          <w:rPr>
            <w:noProof/>
            <w:webHidden/>
          </w:rPr>
          <w:instrText xml:space="preserve"> PAGEREF _Toc7169638 \h </w:instrText>
        </w:r>
        <w:r w:rsidR="00625540">
          <w:rPr>
            <w:noProof/>
            <w:webHidden/>
          </w:rPr>
        </w:r>
        <w:r w:rsidR="00625540">
          <w:rPr>
            <w:noProof/>
            <w:webHidden/>
          </w:rPr>
          <w:fldChar w:fldCharType="separate"/>
        </w:r>
        <w:r w:rsidR="00796299">
          <w:rPr>
            <w:noProof/>
            <w:webHidden/>
          </w:rPr>
          <w:t>19</w:t>
        </w:r>
        <w:r w:rsidR="00625540">
          <w:rPr>
            <w:noProof/>
            <w:webHidden/>
          </w:rPr>
          <w:fldChar w:fldCharType="end"/>
        </w:r>
      </w:hyperlink>
    </w:p>
    <w:p w:rsidR="00625540" w:rsidRDefault="00D945D9">
      <w:pPr>
        <w:pStyle w:val="21"/>
        <w:rPr>
          <w:rFonts w:asciiTheme="minorHAnsi" w:eastAsiaTheme="minorEastAsia" w:hAnsiTheme="minorHAnsi" w:cstheme="minorBidi"/>
          <w:noProof/>
          <w:sz w:val="22"/>
          <w:lang w:eastAsia="ru-RU"/>
        </w:rPr>
      </w:pPr>
      <w:hyperlink w:anchor="_Toc7169639" w:history="1">
        <w:r w:rsidR="00625540" w:rsidRPr="00352F3C">
          <w:rPr>
            <w:rStyle w:val="a7"/>
            <w:noProof/>
          </w:rPr>
          <w:t>1.3 Современное использование территории</w:t>
        </w:r>
        <w:r w:rsidR="00625540">
          <w:rPr>
            <w:noProof/>
            <w:webHidden/>
          </w:rPr>
          <w:tab/>
        </w:r>
        <w:r w:rsidR="00625540">
          <w:rPr>
            <w:noProof/>
            <w:webHidden/>
          </w:rPr>
          <w:fldChar w:fldCharType="begin"/>
        </w:r>
        <w:r w:rsidR="00625540">
          <w:rPr>
            <w:noProof/>
            <w:webHidden/>
          </w:rPr>
          <w:instrText xml:space="preserve"> PAGEREF _Toc7169639 \h </w:instrText>
        </w:r>
        <w:r w:rsidR="00625540">
          <w:rPr>
            <w:noProof/>
            <w:webHidden/>
          </w:rPr>
        </w:r>
        <w:r w:rsidR="00625540">
          <w:rPr>
            <w:noProof/>
            <w:webHidden/>
          </w:rPr>
          <w:fldChar w:fldCharType="separate"/>
        </w:r>
        <w:r w:rsidR="00796299">
          <w:rPr>
            <w:noProof/>
            <w:webHidden/>
          </w:rPr>
          <w:t>20</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40" w:history="1">
        <w:r w:rsidR="00625540" w:rsidRPr="00352F3C">
          <w:rPr>
            <w:rStyle w:val="a7"/>
            <w:noProof/>
            <w:lang w:bidi="en-US"/>
          </w:rPr>
          <w:t>1.3.1 Архитектурно-планировочная характеристика. Функциональное зонирование территории</w:t>
        </w:r>
        <w:r w:rsidR="00625540">
          <w:rPr>
            <w:noProof/>
            <w:webHidden/>
          </w:rPr>
          <w:tab/>
        </w:r>
        <w:r w:rsidR="00625540">
          <w:rPr>
            <w:noProof/>
            <w:webHidden/>
          </w:rPr>
          <w:fldChar w:fldCharType="begin"/>
        </w:r>
        <w:r w:rsidR="00625540">
          <w:rPr>
            <w:noProof/>
            <w:webHidden/>
          </w:rPr>
          <w:instrText xml:space="preserve"> PAGEREF _Toc7169640 \h </w:instrText>
        </w:r>
        <w:r w:rsidR="00625540">
          <w:rPr>
            <w:noProof/>
            <w:webHidden/>
          </w:rPr>
        </w:r>
        <w:r w:rsidR="00625540">
          <w:rPr>
            <w:noProof/>
            <w:webHidden/>
          </w:rPr>
          <w:fldChar w:fldCharType="separate"/>
        </w:r>
        <w:r w:rsidR="00796299">
          <w:rPr>
            <w:noProof/>
            <w:webHidden/>
          </w:rPr>
          <w:t>20</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41" w:history="1">
        <w:r w:rsidR="00625540" w:rsidRPr="00352F3C">
          <w:rPr>
            <w:rStyle w:val="a7"/>
            <w:noProof/>
            <w:lang w:bidi="en-US"/>
          </w:rPr>
          <w:t>1.3.2 Современное использование и баланс территории</w:t>
        </w:r>
        <w:r w:rsidR="00625540">
          <w:rPr>
            <w:noProof/>
            <w:webHidden/>
          </w:rPr>
          <w:tab/>
        </w:r>
        <w:r w:rsidR="00625540">
          <w:rPr>
            <w:noProof/>
            <w:webHidden/>
          </w:rPr>
          <w:fldChar w:fldCharType="begin"/>
        </w:r>
        <w:r w:rsidR="00625540">
          <w:rPr>
            <w:noProof/>
            <w:webHidden/>
          </w:rPr>
          <w:instrText xml:space="preserve"> PAGEREF _Toc7169641 \h </w:instrText>
        </w:r>
        <w:r w:rsidR="00625540">
          <w:rPr>
            <w:noProof/>
            <w:webHidden/>
          </w:rPr>
        </w:r>
        <w:r w:rsidR="00625540">
          <w:rPr>
            <w:noProof/>
            <w:webHidden/>
          </w:rPr>
          <w:fldChar w:fldCharType="separate"/>
        </w:r>
        <w:r w:rsidR="00796299">
          <w:rPr>
            <w:noProof/>
            <w:webHidden/>
          </w:rPr>
          <w:t>28</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42" w:history="1">
        <w:r w:rsidR="00625540" w:rsidRPr="00352F3C">
          <w:rPr>
            <w:rStyle w:val="a7"/>
            <w:noProof/>
            <w:lang w:bidi="en-US"/>
          </w:rPr>
          <w:t>1.3.3 Комплексная оценка территории. Зоны с особыми условиями использования территории</w:t>
        </w:r>
        <w:r w:rsidR="00625540">
          <w:rPr>
            <w:noProof/>
            <w:webHidden/>
          </w:rPr>
          <w:tab/>
        </w:r>
        <w:r w:rsidR="00625540">
          <w:rPr>
            <w:noProof/>
            <w:webHidden/>
          </w:rPr>
          <w:fldChar w:fldCharType="begin"/>
        </w:r>
        <w:r w:rsidR="00625540">
          <w:rPr>
            <w:noProof/>
            <w:webHidden/>
          </w:rPr>
          <w:instrText xml:space="preserve"> PAGEREF _Toc7169642 \h </w:instrText>
        </w:r>
        <w:r w:rsidR="00625540">
          <w:rPr>
            <w:noProof/>
            <w:webHidden/>
          </w:rPr>
        </w:r>
        <w:r w:rsidR="00625540">
          <w:rPr>
            <w:noProof/>
            <w:webHidden/>
          </w:rPr>
          <w:fldChar w:fldCharType="separate"/>
        </w:r>
        <w:r w:rsidR="00796299">
          <w:rPr>
            <w:noProof/>
            <w:webHidden/>
          </w:rPr>
          <w:t>28</w:t>
        </w:r>
        <w:r w:rsidR="00625540">
          <w:rPr>
            <w:noProof/>
            <w:webHidden/>
          </w:rPr>
          <w:fldChar w:fldCharType="end"/>
        </w:r>
      </w:hyperlink>
    </w:p>
    <w:p w:rsidR="00625540" w:rsidRDefault="00D945D9">
      <w:pPr>
        <w:pStyle w:val="21"/>
        <w:rPr>
          <w:rFonts w:asciiTheme="minorHAnsi" w:eastAsiaTheme="minorEastAsia" w:hAnsiTheme="minorHAnsi" w:cstheme="minorBidi"/>
          <w:noProof/>
          <w:sz w:val="22"/>
          <w:lang w:eastAsia="ru-RU"/>
        </w:rPr>
      </w:pPr>
      <w:hyperlink w:anchor="_Toc7169643" w:history="1">
        <w:r w:rsidR="00625540" w:rsidRPr="00352F3C">
          <w:rPr>
            <w:rStyle w:val="a7"/>
            <w:noProof/>
          </w:rPr>
          <w:t>1.4 Жилищный фонд</w:t>
        </w:r>
        <w:r w:rsidR="00625540">
          <w:rPr>
            <w:noProof/>
            <w:webHidden/>
          </w:rPr>
          <w:tab/>
        </w:r>
        <w:r w:rsidR="00625540">
          <w:rPr>
            <w:noProof/>
            <w:webHidden/>
          </w:rPr>
          <w:fldChar w:fldCharType="begin"/>
        </w:r>
        <w:r w:rsidR="00625540">
          <w:rPr>
            <w:noProof/>
            <w:webHidden/>
          </w:rPr>
          <w:instrText xml:space="preserve"> PAGEREF _Toc7169643 \h </w:instrText>
        </w:r>
        <w:r w:rsidR="00625540">
          <w:rPr>
            <w:noProof/>
            <w:webHidden/>
          </w:rPr>
        </w:r>
        <w:r w:rsidR="00625540">
          <w:rPr>
            <w:noProof/>
            <w:webHidden/>
          </w:rPr>
          <w:fldChar w:fldCharType="separate"/>
        </w:r>
        <w:r w:rsidR="00796299">
          <w:rPr>
            <w:noProof/>
            <w:webHidden/>
          </w:rPr>
          <w:t>31</w:t>
        </w:r>
        <w:r w:rsidR="00625540">
          <w:rPr>
            <w:noProof/>
            <w:webHidden/>
          </w:rPr>
          <w:fldChar w:fldCharType="end"/>
        </w:r>
      </w:hyperlink>
    </w:p>
    <w:p w:rsidR="00625540" w:rsidRDefault="00D945D9">
      <w:pPr>
        <w:pStyle w:val="21"/>
        <w:rPr>
          <w:rFonts w:asciiTheme="minorHAnsi" w:eastAsiaTheme="minorEastAsia" w:hAnsiTheme="minorHAnsi" w:cstheme="minorBidi"/>
          <w:noProof/>
          <w:sz w:val="22"/>
          <w:lang w:eastAsia="ru-RU"/>
        </w:rPr>
      </w:pPr>
      <w:hyperlink w:anchor="_Toc7169644" w:history="1">
        <w:r w:rsidR="00625540" w:rsidRPr="00352F3C">
          <w:rPr>
            <w:rStyle w:val="a7"/>
            <w:noProof/>
          </w:rPr>
          <w:t>1.5 Учреждения и предприятия обслуживания населения</w:t>
        </w:r>
        <w:r w:rsidR="00625540">
          <w:rPr>
            <w:noProof/>
            <w:webHidden/>
          </w:rPr>
          <w:tab/>
        </w:r>
        <w:r w:rsidR="00625540">
          <w:rPr>
            <w:noProof/>
            <w:webHidden/>
          </w:rPr>
          <w:fldChar w:fldCharType="begin"/>
        </w:r>
        <w:r w:rsidR="00625540">
          <w:rPr>
            <w:noProof/>
            <w:webHidden/>
          </w:rPr>
          <w:instrText xml:space="preserve"> PAGEREF _Toc7169644 \h </w:instrText>
        </w:r>
        <w:r w:rsidR="00625540">
          <w:rPr>
            <w:noProof/>
            <w:webHidden/>
          </w:rPr>
        </w:r>
        <w:r w:rsidR="00625540">
          <w:rPr>
            <w:noProof/>
            <w:webHidden/>
          </w:rPr>
          <w:fldChar w:fldCharType="separate"/>
        </w:r>
        <w:r w:rsidR="00796299">
          <w:rPr>
            <w:noProof/>
            <w:webHidden/>
          </w:rPr>
          <w:t>33</w:t>
        </w:r>
        <w:r w:rsidR="00625540">
          <w:rPr>
            <w:noProof/>
            <w:webHidden/>
          </w:rPr>
          <w:fldChar w:fldCharType="end"/>
        </w:r>
      </w:hyperlink>
    </w:p>
    <w:p w:rsidR="00625540" w:rsidRDefault="00D945D9">
      <w:pPr>
        <w:pStyle w:val="21"/>
        <w:rPr>
          <w:rFonts w:asciiTheme="minorHAnsi" w:eastAsiaTheme="minorEastAsia" w:hAnsiTheme="minorHAnsi" w:cstheme="minorBidi"/>
          <w:noProof/>
          <w:sz w:val="22"/>
          <w:lang w:eastAsia="ru-RU"/>
        </w:rPr>
      </w:pPr>
      <w:hyperlink w:anchor="_Toc7169645" w:history="1">
        <w:r w:rsidR="00625540" w:rsidRPr="00352F3C">
          <w:rPr>
            <w:rStyle w:val="a7"/>
            <w:noProof/>
          </w:rPr>
          <w:t>1.6 Транспортная инфраструктура</w:t>
        </w:r>
        <w:r w:rsidR="00625540">
          <w:rPr>
            <w:noProof/>
            <w:webHidden/>
          </w:rPr>
          <w:tab/>
        </w:r>
        <w:r w:rsidR="00625540">
          <w:rPr>
            <w:noProof/>
            <w:webHidden/>
          </w:rPr>
          <w:fldChar w:fldCharType="begin"/>
        </w:r>
        <w:r w:rsidR="00625540">
          <w:rPr>
            <w:noProof/>
            <w:webHidden/>
          </w:rPr>
          <w:instrText xml:space="preserve"> PAGEREF _Toc7169645 \h </w:instrText>
        </w:r>
        <w:r w:rsidR="00625540">
          <w:rPr>
            <w:noProof/>
            <w:webHidden/>
          </w:rPr>
        </w:r>
        <w:r w:rsidR="00625540">
          <w:rPr>
            <w:noProof/>
            <w:webHidden/>
          </w:rPr>
          <w:fldChar w:fldCharType="separate"/>
        </w:r>
        <w:r w:rsidR="00796299">
          <w:rPr>
            <w:noProof/>
            <w:webHidden/>
          </w:rPr>
          <w:t>34</w:t>
        </w:r>
        <w:r w:rsidR="00625540">
          <w:rPr>
            <w:noProof/>
            <w:webHidden/>
          </w:rPr>
          <w:fldChar w:fldCharType="end"/>
        </w:r>
      </w:hyperlink>
    </w:p>
    <w:p w:rsidR="00625540" w:rsidRDefault="00D945D9">
      <w:pPr>
        <w:pStyle w:val="21"/>
        <w:rPr>
          <w:rFonts w:asciiTheme="minorHAnsi" w:eastAsiaTheme="minorEastAsia" w:hAnsiTheme="minorHAnsi" w:cstheme="minorBidi"/>
          <w:noProof/>
          <w:sz w:val="22"/>
          <w:lang w:eastAsia="ru-RU"/>
        </w:rPr>
      </w:pPr>
      <w:hyperlink w:anchor="_Toc7169646" w:history="1">
        <w:r w:rsidR="00625540" w:rsidRPr="00352F3C">
          <w:rPr>
            <w:rStyle w:val="a7"/>
            <w:noProof/>
          </w:rPr>
          <w:t>1.7 Инженерная инфраструктура</w:t>
        </w:r>
        <w:r w:rsidR="00625540">
          <w:rPr>
            <w:noProof/>
            <w:webHidden/>
          </w:rPr>
          <w:tab/>
        </w:r>
        <w:r w:rsidR="00625540">
          <w:rPr>
            <w:noProof/>
            <w:webHidden/>
          </w:rPr>
          <w:fldChar w:fldCharType="begin"/>
        </w:r>
        <w:r w:rsidR="00625540">
          <w:rPr>
            <w:noProof/>
            <w:webHidden/>
          </w:rPr>
          <w:instrText xml:space="preserve"> PAGEREF _Toc7169646 \h </w:instrText>
        </w:r>
        <w:r w:rsidR="00625540">
          <w:rPr>
            <w:noProof/>
            <w:webHidden/>
          </w:rPr>
        </w:r>
        <w:r w:rsidR="00625540">
          <w:rPr>
            <w:noProof/>
            <w:webHidden/>
          </w:rPr>
          <w:fldChar w:fldCharType="separate"/>
        </w:r>
        <w:r w:rsidR="00796299">
          <w:rPr>
            <w:noProof/>
            <w:webHidden/>
          </w:rPr>
          <w:t>35</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47" w:history="1">
        <w:r w:rsidR="00625540" w:rsidRPr="00352F3C">
          <w:rPr>
            <w:rStyle w:val="a7"/>
            <w:noProof/>
            <w:lang w:bidi="en-US"/>
          </w:rPr>
          <w:t>1.7.1 Водоснабжение</w:t>
        </w:r>
        <w:r w:rsidR="00625540">
          <w:rPr>
            <w:noProof/>
            <w:webHidden/>
          </w:rPr>
          <w:tab/>
        </w:r>
        <w:r w:rsidR="00625540">
          <w:rPr>
            <w:noProof/>
            <w:webHidden/>
          </w:rPr>
          <w:fldChar w:fldCharType="begin"/>
        </w:r>
        <w:r w:rsidR="00625540">
          <w:rPr>
            <w:noProof/>
            <w:webHidden/>
          </w:rPr>
          <w:instrText xml:space="preserve"> PAGEREF _Toc7169647 \h </w:instrText>
        </w:r>
        <w:r w:rsidR="00625540">
          <w:rPr>
            <w:noProof/>
            <w:webHidden/>
          </w:rPr>
        </w:r>
        <w:r w:rsidR="00625540">
          <w:rPr>
            <w:noProof/>
            <w:webHidden/>
          </w:rPr>
          <w:fldChar w:fldCharType="separate"/>
        </w:r>
        <w:r w:rsidR="00796299">
          <w:rPr>
            <w:noProof/>
            <w:webHidden/>
          </w:rPr>
          <w:t>35</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48" w:history="1">
        <w:r w:rsidR="00625540" w:rsidRPr="00352F3C">
          <w:rPr>
            <w:rStyle w:val="a7"/>
            <w:noProof/>
            <w:lang w:bidi="en-US"/>
          </w:rPr>
          <w:t>1.7.2 Водоотведение</w:t>
        </w:r>
        <w:r w:rsidR="00625540">
          <w:rPr>
            <w:noProof/>
            <w:webHidden/>
          </w:rPr>
          <w:tab/>
        </w:r>
        <w:r w:rsidR="00625540">
          <w:rPr>
            <w:noProof/>
            <w:webHidden/>
          </w:rPr>
          <w:fldChar w:fldCharType="begin"/>
        </w:r>
        <w:r w:rsidR="00625540">
          <w:rPr>
            <w:noProof/>
            <w:webHidden/>
          </w:rPr>
          <w:instrText xml:space="preserve"> PAGEREF _Toc7169648 \h </w:instrText>
        </w:r>
        <w:r w:rsidR="00625540">
          <w:rPr>
            <w:noProof/>
            <w:webHidden/>
          </w:rPr>
        </w:r>
        <w:r w:rsidR="00625540">
          <w:rPr>
            <w:noProof/>
            <w:webHidden/>
          </w:rPr>
          <w:fldChar w:fldCharType="separate"/>
        </w:r>
        <w:r w:rsidR="00796299">
          <w:rPr>
            <w:noProof/>
            <w:webHidden/>
          </w:rPr>
          <w:t>35</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49" w:history="1">
        <w:r w:rsidR="00625540" w:rsidRPr="00352F3C">
          <w:rPr>
            <w:rStyle w:val="a7"/>
            <w:noProof/>
            <w:lang w:bidi="en-US"/>
          </w:rPr>
          <w:t>1.7.3 Электроснабжение</w:t>
        </w:r>
        <w:r w:rsidR="00625540">
          <w:rPr>
            <w:noProof/>
            <w:webHidden/>
          </w:rPr>
          <w:tab/>
        </w:r>
        <w:r w:rsidR="00625540">
          <w:rPr>
            <w:noProof/>
            <w:webHidden/>
          </w:rPr>
          <w:fldChar w:fldCharType="begin"/>
        </w:r>
        <w:r w:rsidR="00625540">
          <w:rPr>
            <w:noProof/>
            <w:webHidden/>
          </w:rPr>
          <w:instrText xml:space="preserve"> PAGEREF _Toc7169649 \h </w:instrText>
        </w:r>
        <w:r w:rsidR="00625540">
          <w:rPr>
            <w:noProof/>
            <w:webHidden/>
          </w:rPr>
        </w:r>
        <w:r w:rsidR="00625540">
          <w:rPr>
            <w:noProof/>
            <w:webHidden/>
          </w:rPr>
          <w:fldChar w:fldCharType="separate"/>
        </w:r>
        <w:r w:rsidR="00796299">
          <w:rPr>
            <w:noProof/>
            <w:webHidden/>
          </w:rPr>
          <w:t>36</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50" w:history="1">
        <w:r w:rsidR="00625540" w:rsidRPr="00352F3C">
          <w:rPr>
            <w:rStyle w:val="a7"/>
            <w:noProof/>
            <w:lang w:bidi="en-US"/>
          </w:rPr>
          <w:t>1.7.4 Газоснабжение</w:t>
        </w:r>
        <w:r w:rsidR="00625540">
          <w:rPr>
            <w:noProof/>
            <w:webHidden/>
          </w:rPr>
          <w:tab/>
        </w:r>
        <w:r w:rsidR="00625540">
          <w:rPr>
            <w:noProof/>
            <w:webHidden/>
          </w:rPr>
          <w:fldChar w:fldCharType="begin"/>
        </w:r>
        <w:r w:rsidR="00625540">
          <w:rPr>
            <w:noProof/>
            <w:webHidden/>
          </w:rPr>
          <w:instrText xml:space="preserve"> PAGEREF _Toc7169650 \h </w:instrText>
        </w:r>
        <w:r w:rsidR="00625540">
          <w:rPr>
            <w:noProof/>
            <w:webHidden/>
          </w:rPr>
        </w:r>
        <w:r w:rsidR="00625540">
          <w:rPr>
            <w:noProof/>
            <w:webHidden/>
          </w:rPr>
          <w:fldChar w:fldCharType="separate"/>
        </w:r>
        <w:r w:rsidR="00796299">
          <w:rPr>
            <w:noProof/>
            <w:webHidden/>
          </w:rPr>
          <w:t>36</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51" w:history="1">
        <w:r w:rsidR="00625540" w:rsidRPr="00352F3C">
          <w:rPr>
            <w:rStyle w:val="a7"/>
            <w:noProof/>
            <w:lang w:bidi="en-US"/>
          </w:rPr>
          <w:t>1.7.5 Теплоснабжение</w:t>
        </w:r>
        <w:r w:rsidR="00625540">
          <w:rPr>
            <w:noProof/>
            <w:webHidden/>
          </w:rPr>
          <w:tab/>
        </w:r>
        <w:r w:rsidR="00625540">
          <w:rPr>
            <w:noProof/>
            <w:webHidden/>
          </w:rPr>
          <w:fldChar w:fldCharType="begin"/>
        </w:r>
        <w:r w:rsidR="00625540">
          <w:rPr>
            <w:noProof/>
            <w:webHidden/>
          </w:rPr>
          <w:instrText xml:space="preserve"> PAGEREF _Toc7169651 \h </w:instrText>
        </w:r>
        <w:r w:rsidR="00625540">
          <w:rPr>
            <w:noProof/>
            <w:webHidden/>
          </w:rPr>
        </w:r>
        <w:r w:rsidR="00625540">
          <w:rPr>
            <w:noProof/>
            <w:webHidden/>
          </w:rPr>
          <w:fldChar w:fldCharType="separate"/>
        </w:r>
        <w:r w:rsidR="00796299">
          <w:rPr>
            <w:noProof/>
            <w:webHidden/>
          </w:rPr>
          <w:t>37</w:t>
        </w:r>
        <w:r w:rsidR="00625540">
          <w:rPr>
            <w:noProof/>
            <w:webHidden/>
          </w:rPr>
          <w:fldChar w:fldCharType="end"/>
        </w:r>
      </w:hyperlink>
    </w:p>
    <w:p w:rsidR="00625540" w:rsidRDefault="00D945D9">
      <w:pPr>
        <w:pStyle w:val="21"/>
        <w:rPr>
          <w:rFonts w:asciiTheme="minorHAnsi" w:eastAsiaTheme="minorEastAsia" w:hAnsiTheme="minorHAnsi" w:cstheme="minorBidi"/>
          <w:noProof/>
          <w:sz w:val="22"/>
          <w:lang w:eastAsia="ru-RU"/>
        </w:rPr>
      </w:pPr>
      <w:hyperlink w:anchor="_Toc7169652" w:history="1">
        <w:r w:rsidR="00625540" w:rsidRPr="00352F3C">
          <w:rPr>
            <w:rStyle w:val="a7"/>
            <w:noProof/>
          </w:rPr>
          <w:t>1.8 Оценка состояния окружающей среды</w:t>
        </w:r>
        <w:r w:rsidR="00625540">
          <w:rPr>
            <w:noProof/>
            <w:webHidden/>
          </w:rPr>
          <w:tab/>
        </w:r>
        <w:r w:rsidR="00625540">
          <w:rPr>
            <w:noProof/>
            <w:webHidden/>
          </w:rPr>
          <w:fldChar w:fldCharType="begin"/>
        </w:r>
        <w:r w:rsidR="00625540">
          <w:rPr>
            <w:noProof/>
            <w:webHidden/>
          </w:rPr>
          <w:instrText xml:space="preserve"> PAGEREF _Toc7169652 \h </w:instrText>
        </w:r>
        <w:r w:rsidR="00625540">
          <w:rPr>
            <w:noProof/>
            <w:webHidden/>
          </w:rPr>
        </w:r>
        <w:r w:rsidR="00625540">
          <w:rPr>
            <w:noProof/>
            <w:webHidden/>
          </w:rPr>
          <w:fldChar w:fldCharType="separate"/>
        </w:r>
        <w:r w:rsidR="00796299">
          <w:rPr>
            <w:noProof/>
            <w:webHidden/>
          </w:rPr>
          <w:t>38</w:t>
        </w:r>
        <w:r w:rsidR="00625540">
          <w:rPr>
            <w:noProof/>
            <w:webHidden/>
          </w:rPr>
          <w:fldChar w:fldCharType="end"/>
        </w:r>
      </w:hyperlink>
    </w:p>
    <w:p w:rsidR="00625540" w:rsidRDefault="00D945D9">
      <w:pPr>
        <w:pStyle w:val="16"/>
        <w:rPr>
          <w:rFonts w:asciiTheme="minorHAnsi" w:eastAsiaTheme="minorEastAsia" w:hAnsiTheme="minorHAnsi" w:cstheme="minorBidi"/>
          <w:b w:val="0"/>
          <w:noProof/>
          <w:sz w:val="22"/>
          <w:lang w:eastAsia="ru-RU"/>
        </w:rPr>
      </w:pPr>
      <w:hyperlink w:anchor="_Toc7169653" w:history="1">
        <w:r w:rsidR="00625540" w:rsidRPr="00352F3C">
          <w:rPr>
            <w:rStyle w:val="a7"/>
            <w:noProof/>
          </w:rPr>
          <w:t>2 Комплексная оценка градостроительных предпосылок и выявление тенденций и проблем развития территории</w:t>
        </w:r>
        <w:r w:rsidR="00625540">
          <w:rPr>
            <w:noProof/>
            <w:webHidden/>
          </w:rPr>
          <w:tab/>
        </w:r>
        <w:r w:rsidR="00625540">
          <w:rPr>
            <w:noProof/>
            <w:webHidden/>
          </w:rPr>
          <w:fldChar w:fldCharType="begin"/>
        </w:r>
        <w:r w:rsidR="00625540">
          <w:rPr>
            <w:noProof/>
            <w:webHidden/>
          </w:rPr>
          <w:instrText xml:space="preserve"> PAGEREF _Toc7169653 \h </w:instrText>
        </w:r>
        <w:r w:rsidR="00625540">
          <w:rPr>
            <w:noProof/>
            <w:webHidden/>
          </w:rPr>
        </w:r>
        <w:r w:rsidR="00625540">
          <w:rPr>
            <w:noProof/>
            <w:webHidden/>
          </w:rPr>
          <w:fldChar w:fldCharType="separate"/>
        </w:r>
        <w:r w:rsidR="00796299">
          <w:rPr>
            <w:noProof/>
            <w:webHidden/>
          </w:rPr>
          <w:t>43</w:t>
        </w:r>
        <w:r w:rsidR="00625540">
          <w:rPr>
            <w:noProof/>
            <w:webHidden/>
          </w:rPr>
          <w:fldChar w:fldCharType="end"/>
        </w:r>
      </w:hyperlink>
    </w:p>
    <w:p w:rsidR="00625540" w:rsidRDefault="00D945D9">
      <w:pPr>
        <w:pStyle w:val="21"/>
        <w:rPr>
          <w:rFonts w:asciiTheme="minorHAnsi" w:eastAsiaTheme="minorEastAsia" w:hAnsiTheme="minorHAnsi" w:cstheme="minorBidi"/>
          <w:noProof/>
          <w:sz w:val="22"/>
          <w:lang w:eastAsia="ru-RU"/>
        </w:rPr>
      </w:pPr>
      <w:hyperlink w:anchor="_Toc7169654" w:history="1">
        <w:r w:rsidR="00625540" w:rsidRPr="00352F3C">
          <w:rPr>
            <w:rStyle w:val="a7"/>
            <w:noProof/>
          </w:rPr>
          <w:t>2.1 Характеристика требований к развитию территории, установленные Генеральным планом городского округа Верхняя Пышма применительно к территории города Верхняя Пышма.</w:t>
        </w:r>
        <w:r w:rsidR="00625540">
          <w:rPr>
            <w:noProof/>
            <w:webHidden/>
          </w:rPr>
          <w:tab/>
        </w:r>
        <w:r w:rsidR="00625540">
          <w:rPr>
            <w:noProof/>
            <w:webHidden/>
          </w:rPr>
          <w:fldChar w:fldCharType="begin"/>
        </w:r>
        <w:r w:rsidR="00625540">
          <w:rPr>
            <w:noProof/>
            <w:webHidden/>
          </w:rPr>
          <w:instrText xml:space="preserve"> PAGEREF _Toc7169654 \h </w:instrText>
        </w:r>
        <w:r w:rsidR="00625540">
          <w:rPr>
            <w:noProof/>
            <w:webHidden/>
          </w:rPr>
        </w:r>
        <w:r w:rsidR="00625540">
          <w:rPr>
            <w:noProof/>
            <w:webHidden/>
          </w:rPr>
          <w:fldChar w:fldCharType="separate"/>
        </w:r>
        <w:r w:rsidR="00796299">
          <w:rPr>
            <w:noProof/>
            <w:webHidden/>
          </w:rPr>
          <w:t>43</w:t>
        </w:r>
        <w:r w:rsidR="00625540">
          <w:rPr>
            <w:noProof/>
            <w:webHidden/>
          </w:rPr>
          <w:fldChar w:fldCharType="end"/>
        </w:r>
      </w:hyperlink>
    </w:p>
    <w:p w:rsidR="00625540" w:rsidRDefault="00D945D9">
      <w:pPr>
        <w:pStyle w:val="21"/>
        <w:rPr>
          <w:rFonts w:asciiTheme="minorHAnsi" w:eastAsiaTheme="minorEastAsia" w:hAnsiTheme="minorHAnsi" w:cstheme="minorBidi"/>
          <w:noProof/>
          <w:sz w:val="22"/>
          <w:lang w:eastAsia="ru-RU"/>
        </w:rPr>
      </w:pPr>
      <w:hyperlink w:anchor="_Toc7169655" w:history="1">
        <w:r w:rsidR="00625540" w:rsidRPr="00352F3C">
          <w:rPr>
            <w:rStyle w:val="a7"/>
            <w:noProof/>
          </w:rPr>
          <w:t>2.2 Соответствие использование территории требованиям, установленных в зонах с особыми условиями использования территории</w:t>
        </w:r>
        <w:r w:rsidR="00625540">
          <w:rPr>
            <w:noProof/>
            <w:webHidden/>
          </w:rPr>
          <w:tab/>
        </w:r>
        <w:r w:rsidR="00625540">
          <w:rPr>
            <w:noProof/>
            <w:webHidden/>
          </w:rPr>
          <w:fldChar w:fldCharType="begin"/>
        </w:r>
        <w:r w:rsidR="00625540">
          <w:rPr>
            <w:noProof/>
            <w:webHidden/>
          </w:rPr>
          <w:instrText xml:space="preserve"> PAGEREF _Toc7169655 \h </w:instrText>
        </w:r>
        <w:r w:rsidR="00625540">
          <w:rPr>
            <w:noProof/>
            <w:webHidden/>
          </w:rPr>
        </w:r>
        <w:r w:rsidR="00625540">
          <w:rPr>
            <w:noProof/>
            <w:webHidden/>
          </w:rPr>
          <w:fldChar w:fldCharType="separate"/>
        </w:r>
        <w:r w:rsidR="00796299">
          <w:rPr>
            <w:noProof/>
            <w:webHidden/>
          </w:rPr>
          <w:t>43</w:t>
        </w:r>
        <w:r w:rsidR="00625540">
          <w:rPr>
            <w:noProof/>
            <w:webHidden/>
          </w:rPr>
          <w:fldChar w:fldCharType="end"/>
        </w:r>
      </w:hyperlink>
    </w:p>
    <w:p w:rsidR="00625540" w:rsidRDefault="00D945D9">
      <w:pPr>
        <w:pStyle w:val="21"/>
        <w:rPr>
          <w:rFonts w:asciiTheme="minorHAnsi" w:eastAsiaTheme="minorEastAsia" w:hAnsiTheme="minorHAnsi" w:cstheme="minorBidi"/>
          <w:noProof/>
          <w:sz w:val="22"/>
          <w:lang w:eastAsia="ru-RU"/>
        </w:rPr>
      </w:pPr>
      <w:hyperlink w:anchor="_Toc7169656" w:history="1">
        <w:r w:rsidR="00625540" w:rsidRPr="00352F3C">
          <w:rPr>
            <w:rStyle w:val="a7"/>
            <w:noProof/>
          </w:rPr>
          <w:t>2.3 Соответствие территории требованиям местных нормативов градостроительного проектирования</w:t>
        </w:r>
        <w:r w:rsidR="00625540">
          <w:rPr>
            <w:noProof/>
            <w:webHidden/>
          </w:rPr>
          <w:tab/>
        </w:r>
        <w:r w:rsidR="00625540">
          <w:rPr>
            <w:noProof/>
            <w:webHidden/>
          </w:rPr>
          <w:fldChar w:fldCharType="begin"/>
        </w:r>
        <w:r w:rsidR="00625540">
          <w:rPr>
            <w:noProof/>
            <w:webHidden/>
          </w:rPr>
          <w:instrText xml:space="preserve"> PAGEREF _Toc7169656 \h </w:instrText>
        </w:r>
        <w:r w:rsidR="00625540">
          <w:rPr>
            <w:noProof/>
            <w:webHidden/>
          </w:rPr>
        </w:r>
        <w:r w:rsidR="00625540">
          <w:rPr>
            <w:noProof/>
            <w:webHidden/>
          </w:rPr>
          <w:fldChar w:fldCharType="separate"/>
        </w:r>
        <w:r w:rsidR="00796299">
          <w:rPr>
            <w:noProof/>
            <w:webHidden/>
          </w:rPr>
          <w:t>43</w:t>
        </w:r>
        <w:r w:rsidR="00625540">
          <w:rPr>
            <w:noProof/>
            <w:webHidden/>
          </w:rPr>
          <w:fldChar w:fldCharType="end"/>
        </w:r>
      </w:hyperlink>
    </w:p>
    <w:p w:rsidR="00625540" w:rsidRDefault="00D945D9">
      <w:pPr>
        <w:pStyle w:val="21"/>
        <w:rPr>
          <w:rFonts w:asciiTheme="minorHAnsi" w:eastAsiaTheme="minorEastAsia" w:hAnsiTheme="minorHAnsi" w:cstheme="minorBidi"/>
          <w:noProof/>
          <w:sz w:val="22"/>
          <w:lang w:eastAsia="ru-RU"/>
        </w:rPr>
      </w:pPr>
      <w:hyperlink w:anchor="_Toc7169657" w:history="1">
        <w:r w:rsidR="00625540" w:rsidRPr="00352F3C">
          <w:rPr>
            <w:rStyle w:val="a7"/>
            <w:noProof/>
          </w:rPr>
          <w:t>2.4 Выводы о необходимых изменениях использования территории и застройки, в том числе об изменениях фактического функционального использования территории, о необходимости резервирования земельных участков для муниципальных нужд</w:t>
        </w:r>
        <w:r w:rsidR="00625540">
          <w:rPr>
            <w:noProof/>
            <w:webHidden/>
          </w:rPr>
          <w:tab/>
        </w:r>
        <w:r w:rsidR="00625540">
          <w:rPr>
            <w:noProof/>
            <w:webHidden/>
          </w:rPr>
          <w:fldChar w:fldCharType="begin"/>
        </w:r>
        <w:r w:rsidR="00625540">
          <w:rPr>
            <w:noProof/>
            <w:webHidden/>
          </w:rPr>
          <w:instrText xml:space="preserve"> PAGEREF _Toc7169657 \h </w:instrText>
        </w:r>
        <w:r w:rsidR="00625540">
          <w:rPr>
            <w:noProof/>
            <w:webHidden/>
          </w:rPr>
        </w:r>
        <w:r w:rsidR="00625540">
          <w:rPr>
            <w:noProof/>
            <w:webHidden/>
          </w:rPr>
          <w:fldChar w:fldCharType="separate"/>
        </w:r>
        <w:r w:rsidR="00796299">
          <w:rPr>
            <w:noProof/>
            <w:webHidden/>
          </w:rPr>
          <w:t>44</w:t>
        </w:r>
        <w:r w:rsidR="00625540">
          <w:rPr>
            <w:noProof/>
            <w:webHidden/>
          </w:rPr>
          <w:fldChar w:fldCharType="end"/>
        </w:r>
      </w:hyperlink>
    </w:p>
    <w:p w:rsidR="00625540" w:rsidRDefault="00D945D9">
      <w:pPr>
        <w:pStyle w:val="21"/>
        <w:rPr>
          <w:rFonts w:asciiTheme="minorHAnsi" w:eastAsiaTheme="minorEastAsia" w:hAnsiTheme="minorHAnsi" w:cstheme="minorBidi"/>
          <w:noProof/>
          <w:sz w:val="22"/>
          <w:lang w:eastAsia="ru-RU"/>
        </w:rPr>
      </w:pPr>
      <w:hyperlink w:anchor="_Toc7169658" w:history="1">
        <w:r w:rsidR="00625540" w:rsidRPr="00352F3C">
          <w:rPr>
            <w:rStyle w:val="a7"/>
            <w:noProof/>
          </w:rPr>
          <w:t>2.5 Выводы о необходимости и целесообразности внесения изменений в ранее утвержденную документацию</w:t>
        </w:r>
        <w:r w:rsidR="00625540">
          <w:rPr>
            <w:noProof/>
            <w:webHidden/>
          </w:rPr>
          <w:tab/>
        </w:r>
        <w:r w:rsidR="00625540">
          <w:rPr>
            <w:noProof/>
            <w:webHidden/>
          </w:rPr>
          <w:fldChar w:fldCharType="begin"/>
        </w:r>
        <w:r w:rsidR="00625540">
          <w:rPr>
            <w:noProof/>
            <w:webHidden/>
          </w:rPr>
          <w:instrText xml:space="preserve"> PAGEREF _Toc7169658 \h </w:instrText>
        </w:r>
        <w:r w:rsidR="00625540">
          <w:rPr>
            <w:noProof/>
            <w:webHidden/>
          </w:rPr>
        </w:r>
        <w:r w:rsidR="00625540">
          <w:rPr>
            <w:noProof/>
            <w:webHidden/>
          </w:rPr>
          <w:fldChar w:fldCharType="separate"/>
        </w:r>
        <w:r w:rsidR="00796299">
          <w:rPr>
            <w:noProof/>
            <w:webHidden/>
          </w:rPr>
          <w:t>44</w:t>
        </w:r>
        <w:r w:rsidR="00625540">
          <w:rPr>
            <w:noProof/>
            <w:webHidden/>
          </w:rPr>
          <w:fldChar w:fldCharType="end"/>
        </w:r>
      </w:hyperlink>
    </w:p>
    <w:p w:rsidR="00625540" w:rsidRDefault="00D945D9">
      <w:pPr>
        <w:pStyle w:val="21"/>
        <w:rPr>
          <w:rFonts w:asciiTheme="minorHAnsi" w:eastAsiaTheme="minorEastAsia" w:hAnsiTheme="minorHAnsi" w:cstheme="minorBidi"/>
          <w:noProof/>
          <w:sz w:val="22"/>
          <w:lang w:eastAsia="ru-RU"/>
        </w:rPr>
      </w:pPr>
      <w:hyperlink w:anchor="_Toc7169659" w:history="1">
        <w:r w:rsidR="00625540" w:rsidRPr="00352F3C">
          <w:rPr>
            <w:rStyle w:val="a7"/>
            <w:noProof/>
          </w:rPr>
          <w:t>2.6 Укрупненные технико-экономические показатели эффективности варианта планировочного решения застройки</w:t>
        </w:r>
        <w:r w:rsidR="00625540">
          <w:rPr>
            <w:noProof/>
            <w:webHidden/>
          </w:rPr>
          <w:tab/>
        </w:r>
        <w:r w:rsidR="00625540">
          <w:rPr>
            <w:noProof/>
            <w:webHidden/>
          </w:rPr>
          <w:fldChar w:fldCharType="begin"/>
        </w:r>
        <w:r w:rsidR="00625540">
          <w:rPr>
            <w:noProof/>
            <w:webHidden/>
          </w:rPr>
          <w:instrText xml:space="preserve"> PAGEREF _Toc7169659 \h </w:instrText>
        </w:r>
        <w:r w:rsidR="00625540">
          <w:rPr>
            <w:noProof/>
            <w:webHidden/>
          </w:rPr>
        </w:r>
        <w:r w:rsidR="00625540">
          <w:rPr>
            <w:noProof/>
            <w:webHidden/>
          </w:rPr>
          <w:fldChar w:fldCharType="separate"/>
        </w:r>
        <w:r w:rsidR="00796299">
          <w:rPr>
            <w:noProof/>
            <w:webHidden/>
          </w:rPr>
          <w:t>44</w:t>
        </w:r>
        <w:r w:rsidR="00625540">
          <w:rPr>
            <w:noProof/>
            <w:webHidden/>
          </w:rPr>
          <w:fldChar w:fldCharType="end"/>
        </w:r>
      </w:hyperlink>
    </w:p>
    <w:p w:rsidR="00625540" w:rsidRDefault="00D945D9">
      <w:pPr>
        <w:pStyle w:val="16"/>
        <w:rPr>
          <w:rFonts w:asciiTheme="minorHAnsi" w:eastAsiaTheme="minorEastAsia" w:hAnsiTheme="minorHAnsi" w:cstheme="minorBidi"/>
          <w:b w:val="0"/>
          <w:noProof/>
          <w:sz w:val="22"/>
          <w:lang w:eastAsia="ru-RU"/>
        </w:rPr>
      </w:pPr>
      <w:hyperlink w:anchor="_Toc7169660" w:history="1">
        <w:r w:rsidR="00625540" w:rsidRPr="00352F3C">
          <w:rPr>
            <w:rStyle w:val="a7"/>
            <w:noProof/>
          </w:rPr>
          <w:t>3 Разработка проектных предложений по тематическим разделам и основных положений проекта планировки территории</w:t>
        </w:r>
        <w:r w:rsidR="00625540">
          <w:rPr>
            <w:noProof/>
            <w:webHidden/>
          </w:rPr>
          <w:tab/>
        </w:r>
        <w:r w:rsidR="00625540">
          <w:rPr>
            <w:noProof/>
            <w:webHidden/>
          </w:rPr>
          <w:fldChar w:fldCharType="begin"/>
        </w:r>
        <w:r w:rsidR="00625540">
          <w:rPr>
            <w:noProof/>
            <w:webHidden/>
          </w:rPr>
          <w:instrText xml:space="preserve"> PAGEREF _Toc7169660 \h </w:instrText>
        </w:r>
        <w:r w:rsidR="00625540">
          <w:rPr>
            <w:noProof/>
            <w:webHidden/>
          </w:rPr>
        </w:r>
        <w:r w:rsidR="00625540">
          <w:rPr>
            <w:noProof/>
            <w:webHidden/>
          </w:rPr>
          <w:fldChar w:fldCharType="separate"/>
        </w:r>
        <w:r w:rsidR="00796299">
          <w:rPr>
            <w:noProof/>
            <w:webHidden/>
          </w:rPr>
          <w:t>46</w:t>
        </w:r>
        <w:r w:rsidR="00625540">
          <w:rPr>
            <w:noProof/>
            <w:webHidden/>
          </w:rPr>
          <w:fldChar w:fldCharType="end"/>
        </w:r>
      </w:hyperlink>
    </w:p>
    <w:p w:rsidR="00625540" w:rsidRDefault="00D945D9">
      <w:pPr>
        <w:pStyle w:val="21"/>
        <w:rPr>
          <w:rFonts w:asciiTheme="minorHAnsi" w:eastAsiaTheme="minorEastAsia" w:hAnsiTheme="minorHAnsi" w:cstheme="minorBidi"/>
          <w:noProof/>
          <w:sz w:val="22"/>
          <w:lang w:eastAsia="ru-RU"/>
        </w:rPr>
      </w:pPr>
      <w:hyperlink w:anchor="_Toc7169661" w:history="1">
        <w:r w:rsidR="00625540" w:rsidRPr="00352F3C">
          <w:rPr>
            <w:rStyle w:val="a7"/>
            <w:noProof/>
          </w:rPr>
          <w:t>3.1 Перечень целей и задач развития территории на основании комплексной оценки проблем и предпосылок развития территории разработки проекта планировки, мероприятий по их достижению</w:t>
        </w:r>
        <w:r w:rsidR="00625540">
          <w:rPr>
            <w:noProof/>
            <w:webHidden/>
          </w:rPr>
          <w:tab/>
        </w:r>
        <w:r w:rsidR="00625540">
          <w:rPr>
            <w:noProof/>
            <w:webHidden/>
          </w:rPr>
          <w:fldChar w:fldCharType="begin"/>
        </w:r>
        <w:r w:rsidR="00625540">
          <w:rPr>
            <w:noProof/>
            <w:webHidden/>
          </w:rPr>
          <w:instrText xml:space="preserve"> PAGEREF _Toc7169661 \h </w:instrText>
        </w:r>
        <w:r w:rsidR="00625540">
          <w:rPr>
            <w:noProof/>
            <w:webHidden/>
          </w:rPr>
        </w:r>
        <w:r w:rsidR="00625540">
          <w:rPr>
            <w:noProof/>
            <w:webHidden/>
          </w:rPr>
          <w:fldChar w:fldCharType="separate"/>
        </w:r>
        <w:r w:rsidR="00796299">
          <w:rPr>
            <w:noProof/>
            <w:webHidden/>
          </w:rPr>
          <w:t>46</w:t>
        </w:r>
        <w:r w:rsidR="00625540">
          <w:rPr>
            <w:noProof/>
            <w:webHidden/>
          </w:rPr>
          <w:fldChar w:fldCharType="end"/>
        </w:r>
      </w:hyperlink>
    </w:p>
    <w:p w:rsidR="00625540" w:rsidRDefault="00D945D9">
      <w:pPr>
        <w:pStyle w:val="21"/>
        <w:rPr>
          <w:rFonts w:asciiTheme="minorHAnsi" w:eastAsiaTheme="minorEastAsia" w:hAnsiTheme="minorHAnsi" w:cstheme="minorBidi"/>
          <w:noProof/>
          <w:sz w:val="22"/>
          <w:lang w:eastAsia="ru-RU"/>
        </w:rPr>
      </w:pPr>
      <w:hyperlink w:anchor="_Toc7169662" w:history="1">
        <w:r w:rsidR="00625540" w:rsidRPr="00352F3C">
          <w:rPr>
            <w:rStyle w:val="a7"/>
            <w:noProof/>
          </w:rPr>
          <w:t>3.2 Характеристика параметров объемов застройки различного функционального назначения</w:t>
        </w:r>
        <w:r w:rsidR="00625540">
          <w:rPr>
            <w:noProof/>
            <w:webHidden/>
          </w:rPr>
          <w:tab/>
        </w:r>
        <w:r w:rsidR="00625540">
          <w:rPr>
            <w:noProof/>
            <w:webHidden/>
          </w:rPr>
          <w:fldChar w:fldCharType="begin"/>
        </w:r>
        <w:r w:rsidR="00625540">
          <w:rPr>
            <w:noProof/>
            <w:webHidden/>
          </w:rPr>
          <w:instrText xml:space="preserve"> PAGEREF _Toc7169662 \h </w:instrText>
        </w:r>
        <w:r w:rsidR="00625540">
          <w:rPr>
            <w:noProof/>
            <w:webHidden/>
          </w:rPr>
        </w:r>
        <w:r w:rsidR="00625540">
          <w:rPr>
            <w:noProof/>
            <w:webHidden/>
          </w:rPr>
          <w:fldChar w:fldCharType="separate"/>
        </w:r>
        <w:r w:rsidR="00796299">
          <w:rPr>
            <w:noProof/>
            <w:webHidden/>
          </w:rPr>
          <w:t>46</w:t>
        </w:r>
        <w:r w:rsidR="00625540">
          <w:rPr>
            <w:noProof/>
            <w:webHidden/>
          </w:rPr>
          <w:fldChar w:fldCharType="end"/>
        </w:r>
      </w:hyperlink>
    </w:p>
    <w:p w:rsidR="00625540" w:rsidRDefault="00D945D9">
      <w:pPr>
        <w:pStyle w:val="21"/>
        <w:rPr>
          <w:rFonts w:asciiTheme="minorHAnsi" w:eastAsiaTheme="minorEastAsia" w:hAnsiTheme="minorHAnsi" w:cstheme="minorBidi"/>
          <w:noProof/>
          <w:sz w:val="22"/>
          <w:lang w:eastAsia="ru-RU"/>
        </w:rPr>
      </w:pPr>
      <w:hyperlink w:anchor="_Toc7169663" w:history="1">
        <w:r w:rsidR="00625540" w:rsidRPr="00352F3C">
          <w:rPr>
            <w:rStyle w:val="a7"/>
            <w:noProof/>
          </w:rPr>
          <w:t>3.3 Транспортная инфраструктура</w:t>
        </w:r>
        <w:r w:rsidR="00625540">
          <w:rPr>
            <w:noProof/>
            <w:webHidden/>
          </w:rPr>
          <w:tab/>
        </w:r>
        <w:r w:rsidR="00625540">
          <w:rPr>
            <w:noProof/>
            <w:webHidden/>
          </w:rPr>
          <w:fldChar w:fldCharType="begin"/>
        </w:r>
        <w:r w:rsidR="00625540">
          <w:rPr>
            <w:noProof/>
            <w:webHidden/>
          </w:rPr>
          <w:instrText xml:space="preserve"> PAGEREF _Toc7169663 \h </w:instrText>
        </w:r>
        <w:r w:rsidR="00625540">
          <w:rPr>
            <w:noProof/>
            <w:webHidden/>
          </w:rPr>
        </w:r>
        <w:r w:rsidR="00625540">
          <w:rPr>
            <w:noProof/>
            <w:webHidden/>
          </w:rPr>
          <w:fldChar w:fldCharType="separate"/>
        </w:r>
        <w:r w:rsidR="00796299">
          <w:rPr>
            <w:noProof/>
            <w:webHidden/>
          </w:rPr>
          <w:t>61</w:t>
        </w:r>
        <w:r w:rsidR="00625540">
          <w:rPr>
            <w:noProof/>
            <w:webHidden/>
          </w:rPr>
          <w:fldChar w:fldCharType="end"/>
        </w:r>
      </w:hyperlink>
    </w:p>
    <w:p w:rsidR="00625540" w:rsidRDefault="00D945D9">
      <w:pPr>
        <w:pStyle w:val="21"/>
        <w:rPr>
          <w:rFonts w:asciiTheme="minorHAnsi" w:eastAsiaTheme="minorEastAsia" w:hAnsiTheme="minorHAnsi" w:cstheme="minorBidi"/>
          <w:noProof/>
          <w:sz w:val="22"/>
          <w:lang w:eastAsia="ru-RU"/>
        </w:rPr>
      </w:pPr>
      <w:hyperlink w:anchor="_Toc7169664" w:history="1">
        <w:r w:rsidR="00625540" w:rsidRPr="00352F3C">
          <w:rPr>
            <w:rStyle w:val="a7"/>
            <w:noProof/>
          </w:rPr>
          <w:t>3.4 Инженерная инфраструктура</w:t>
        </w:r>
        <w:r w:rsidR="00625540">
          <w:rPr>
            <w:noProof/>
            <w:webHidden/>
          </w:rPr>
          <w:tab/>
        </w:r>
        <w:r w:rsidR="00625540">
          <w:rPr>
            <w:noProof/>
            <w:webHidden/>
          </w:rPr>
          <w:fldChar w:fldCharType="begin"/>
        </w:r>
        <w:r w:rsidR="00625540">
          <w:rPr>
            <w:noProof/>
            <w:webHidden/>
          </w:rPr>
          <w:instrText xml:space="preserve"> PAGEREF _Toc7169664 \h </w:instrText>
        </w:r>
        <w:r w:rsidR="00625540">
          <w:rPr>
            <w:noProof/>
            <w:webHidden/>
          </w:rPr>
        </w:r>
        <w:r w:rsidR="00625540">
          <w:rPr>
            <w:noProof/>
            <w:webHidden/>
          </w:rPr>
          <w:fldChar w:fldCharType="separate"/>
        </w:r>
        <w:r w:rsidR="00796299">
          <w:rPr>
            <w:noProof/>
            <w:webHidden/>
          </w:rPr>
          <w:t>65</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65" w:history="1">
        <w:r w:rsidR="00625540" w:rsidRPr="00352F3C">
          <w:rPr>
            <w:rStyle w:val="a7"/>
            <w:noProof/>
            <w:lang w:bidi="en-US"/>
          </w:rPr>
          <w:t>3.4.1 Водоснабжение и водоотведение</w:t>
        </w:r>
        <w:r w:rsidR="00625540">
          <w:rPr>
            <w:noProof/>
            <w:webHidden/>
          </w:rPr>
          <w:tab/>
        </w:r>
        <w:r w:rsidR="00625540">
          <w:rPr>
            <w:noProof/>
            <w:webHidden/>
          </w:rPr>
          <w:fldChar w:fldCharType="begin"/>
        </w:r>
        <w:r w:rsidR="00625540">
          <w:rPr>
            <w:noProof/>
            <w:webHidden/>
          </w:rPr>
          <w:instrText xml:space="preserve"> PAGEREF _Toc7169665 \h </w:instrText>
        </w:r>
        <w:r w:rsidR="00625540">
          <w:rPr>
            <w:noProof/>
            <w:webHidden/>
          </w:rPr>
        </w:r>
        <w:r w:rsidR="00625540">
          <w:rPr>
            <w:noProof/>
            <w:webHidden/>
          </w:rPr>
          <w:fldChar w:fldCharType="separate"/>
        </w:r>
        <w:r w:rsidR="00796299">
          <w:rPr>
            <w:noProof/>
            <w:webHidden/>
          </w:rPr>
          <w:t>65</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66" w:history="1">
        <w:r w:rsidR="00625540" w:rsidRPr="00352F3C">
          <w:rPr>
            <w:rStyle w:val="a7"/>
            <w:noProof/>
            <w:lang w:bidi="en-US"/>
          </w:rPr>
          <w:t>3.4.2 Электроснабжение</w:t>
        </w:r>
        <w:r w:rsidR="00625540">
          <w:rPr>
            <w:noProof/>
            <w:webHidden/>
          </w:rPr>
          <w:tab/>
        </w:r>
        <w:r w:rsidR="00625540">
          <w:rPr>
            <w:noProof/>
            <w:webHidden/>
          </w:rPr>
          <w:fldChar w:fldCharType="begin"/>
        </w:r>
        <w:r w:rsidR="00625540">
          <w:rPr>
            <w:noProof/>
            <w:webHidden/>
          </w:rPr>
          <w:instrText xml:space="preserve"> PAGEREF _Toc7169666 \h </w:instrText>
        </w:r>
        <w:r w:rsidR="00625540">
          <w:rPr>
            <w:noProof/>
            <w:webHidden/>
          </w:rPr>
        </w:r>
        <w:r w:rsidR="00625540">
          <w:rPr>
            <w:noProof/>
            <w:webHidden/>
          </w:rPr>
          <w:fldChar w:fldCharType="separate"/>
        </w:r>
        <w:r w:rsidR="00796299">
          <w:rPr>
            <w:noProof/>
            <w:webHidden/>
          </w:rPr>
          <w:t>67</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67" w:history="1">
        <w:r w:rsidR="00625540" w:rsidRPr="00352F3C">
          <w:rPr>
            <w:rStyle w:val="a7"/>
            <w:noProof/>
            <w:lang w:bidi="en-US"/>
          </w:rPr>
          <w:t>3.4.3 Теплоснабжение</w:t>
        </w:r>
        <w:r w:rsidR="00625540">
          <w:rPr>
            <w:noProof/>
            <w:webHidden/>
          </w:rPr>
          <w:tab/>
        </w:r>
        <w:r w:rsidR="00625540">
          <w:rPr>
            <w:noProof/>
            <w:webHidden/>
          </w:rPr>
          <w:fldChar w:fldCharType="begin"/>
        </w:r>
        <w:r w:rsidR="00625540">
          <w:rPr>
            <w:noProof/>
            <w:webHidden/>
          </w:rPr>
          <w:instrText xml:space="preserve"> PAGEREF _Toc7169667 \h </w:instrText>
        </w:r>
        <w:r w:rsidR="00625540">
          <w:rPr>
            <w:noProof/>
            <w:webHidden/>
          </w:rPr>
        </w:r>
        <w:r w:rsidR="00625540">
          <w:rPr>
            <w:noProof/>
            <w:webHidden/>
          </w:rPr>
          <w:fldChar w:fldCharType="separate"/>
        </w:r>
        <w:r w:rsidR="00796299">
          <w:rPr>
            <w:noProof/>
            <w:webHidden/>
          </w:rPr>
          <w:t>69</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68" w:history="1">
        <w:r w:rsidR="00625540" w:rsidRPr="00352F3C">
          <w:rPr>
            <w:rStyle w:val="a7"/>
            <w:noProof/>
            <w:lang w:bidi="en-US"/>
          </w:rPr>
          <w:t>3.4.4 Газоснабжение</w:t>
        </w:r>
        <w:r w:rsidR="00625540">
          <w:rPr>
            <w:noProof/>
            <w:webHidden/>
          </w:rPr>
          <w:tab/>
        </w:r>
        <w:r w:rsidR="00625540">
          <w:rPr>
            <w:noProof/>
            <w:webHidden/>
          </w:rPr>
          <w:fldChar w:fldCharType="begin"/>
        </w:r>
        <w:r w:rsidR="00625540">
          <w:rPr>
            <w:noProof/>
            <w:webHidden/>
          </w:rPr>
          <w:instrText xml:space="preserve"> PAGEREF _Toc7169668 \h </w:instrText>
        </w:r>
        <w:r w:rsidR="00625540">
          <w:rPr>
            <w:noProof/>
            <w:webHidden/>
          </w:rPr>
        </w:r>
        <w:r w:rsidR="00625540">
          <w:rPr>
            <w:noProof/>
            <w:webHidden/>
          </w:rPr>
          <w:fldChar w:fldCharType="separate"/>
        </w:r>
        <w:r w:rsidR="00796299">
          <w:rPr>
            <w:noProof/>
            <w:webHidden/>
          </w:rPr>
          <w:t>71</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69" w:history="1">
        <w:r w:rsidR="00625540" w:rsidRPr="00352F3C">
          <w:rPr>
            <w:rStyle w:val="a7"/>
            <w:noProof/>
            <w:lang w:bidi="en-US"/>
          </w:rPr>
          <w:t>3.4.4 Связь</w:t>
        </w:r>
        <w:r w:rsidR="00625540">
          <w:rPr>
            <w:noProof/>
            <w:webHidden/>
          </w:rPr>
          <w:tab/>
        </w:r>
        <w:r w:rsidR="00625540">
          <w:rPr>
            <w:noProof/>
            <w:webHidden/>
          </w:rPr>
          <w:fldChar w:fldCharType="begin"/>
        </w:r>
        <w:r w:rsidR="00625540">
          <w:rPr>
            <w:noProof/>
            <w:webHidden/>
          </w:rPr>
          <w:instrText xml:space="preserve"> PAGEREF _Toc7169669 \h </w:instrText>
        </w:r>
        <w:r w:rsidR="00625540">
          <w:rPr>
            <w:noProof/>
            <w:webHidden/>
          </w:rPr>
        </w:r>
        <w:r w:rsidR="00625540">
          <w:rPr>
            <w:noProof/>
            <w:webHidden/>
          </w:rPr>
          <w:fldChar w:fldCharType="separate"/>
        </w:r>
        <w:r w:rsidR="00796299">
          <w:rPr>
            <w:noProof/>
            <w:webHidden/>
          </w:rPr>
          <w:t>72</w:t>
        </w:r>
        <w:r w:rsidR="00625540">
          <w:rPr>
            <w:noProof/>
            <w:webHidden/>
          </w:rPr>
          <w:fldChar w:fldCharType="end"/>
        </w:r>
      </w:hyperlink>
    </w:p>
    <w:p w:rsidR="00625540" w:rsidRDefault="00D945D9">
      <w:pPr>
        <w:pStyle w:val="21"/>
        <w:rPr>
          <w:rFonts w:asciiTheme="minorHAnsi" w:eastAsiaTheme="minorEastAsia" w:hAnsiTheme="minorHAnsi" w:cstheme="minorBidi"/>
          <w:noProof/>
          <w:sz w:val="22"/>
          <w:lang w:eastAsia="ru-RU"/>
        </w:rPr>
      </w:pPr>
      <w:hyperlink w:anchor="_Toc7169670" w:history="1">
        <w:r w:rsidR="00625540" w:rsidRPr="00352F3C">
          <w:rPr>
            <w:rStyle w:val="a7"/>
            <w:noProof/>
          </w:rPr>
          <w:t>3.5. Планируемые мероприятия по инженерной подготовке территории</w:t>
        </w:r>
        <w:r w:rsidR="00625540">
          <w:rPr>
            <w:noProof/>
            <w:webHidden/>
          </w:rPr>
          <w:tab/>
        </w:r>
        <w:r w:rsidR="00625540">
          <w:rPr>
            <w:noProof/>
            <w:webHidden/>
          </w:rPr>
          <w:fldChar w:fldCharType="begin"/>
        </w:r>
        <w:r w:rsidR="00625540">
          <w:rPr>
            <w:noProof/>
            <w:webHidden/>
          </w:rPr>
          <w:instrText xml:space="preserve"> PAGEREF _Toc7169670 \h </w:instrText>
        </w:r>
        <w:r w:rsidR="00625540">
          <w:rPr>
            <w:noProof/>
            <w:webHidden/>
          </w:rPr>
        </w:r>
        <w:r w:rsidR="00625540">
          <w:rPr>
            <w:noProof/>
            <w:webHidden/>
          </w:rPr>
          <w:fldChar w:fldCharType="separate"/>
        </w:r>
        <w:r w:rsidR="00796299">
          <w:rPr>
            <w:noProof/>
            <w:webHidden/>
          </w:rPr>
          <w:t>73</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71" w:history="1">
        <w:r w:rsidR="00625540" w:rsidRPr="00352F3C">
          <w:rPr>
            <w:rStyle w:val="a7"/>
            <w:noProof/>
            <w:lang w:bidi="en-US"/>
          </w:rPr>
          <w:t>3.5.1 Комплексный анализ территории</w:t>
        </w:r>
        <w:r w:rsidR="00625540">
          <w:rPr>
            <w:noProof/>
            <w:webHidden/>
          </w:rPr>
          <w:tab/>
        </w:r>
        <w:r w:rsidR="00625540">
          <w:rPr>
            <w:noProof/>
            <w:webHidden/>
          </w:rPr>
          <w:fldChar w:fldCharType="begin"/>
        </w:r>
        <w:r w:rsidR="00625540">
          <w:rPr>
            <w:noProof/>
            <w:webHidden/>
          </w:rPr>
          <w:instrText xml:space="preserve"> PAGEREF _Toc7169671 \h </w:instrText>
        </w:r>
        <w:r w:rsidR="00625540">
          <w:rPr>
            <w:noProof/>
            <w:webHidden/>
          </w:rPr>
        </w:r>
        <w:r w:rsidR="00625540">
          <w:rPr>
            <w:noProof/>
            <w:webHidden/>
          </w:rPr>
          <w:fldChar w:fldCharType="separate"/>
        </w:r>
        <w:r w:rsidR="00796299">
          <w:rPr>
            <w:noProof/>
            <w:webHidden/>
          </w:rPr>
          <w:t>73</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72" w:history="1">
        <w:r w:rsidR="00625540" w:rsidRPr="00352F3C">
          <w:rPr>
            <w:rStyle w:val="a7"/>
            <w:noProof/>
            <w:lang w:bidi="en-US"/>
          </w:rPr>
          <w:t>3.5.2 Вертикальная планировка территории</w:t>
        </w:r>
        <w:r w:rsidR="00625540">
          <w:rPr>
            <w:noProof/>
            <w:webHidden/>
          </w:rPr>
          <w:tab/>
        </w:r>
        <w:r w:rsidR="00625540">
          <w:rPr>
            <w:noProof/>
            <w:webHidden/>
          </w:rPr>
          <w:fldChar w:fldCharType="begin"/>
        </w:r>
        <w:r w:rsidR="00625540">
          <w:rPr>
            <w:noProof/>
            <w:webHidden/>
          </w:rPr>
          <w:instrText xml:space="preserve"> PAGEREF _Toc7169672 \h </w:instrText>
        </w:r>
        <w:r w:rsidR="00625540">
          <w:rPr>
            <w:noProof/>
            <w:webHidden/>
          </w:rPr>
        </w:r>
        <w:r w:rsidR="00625540">
          <w:rPr>
            <w:noProof/>
            <w:webHidden/>
          </w:rPr>
          <w:fldChar w:fldCharType="separate"/>
        </w:r>
        <w:r w:rsidR="00796299">
          <w:rPr>
            <w:noProof/>
            <w:webHidden/>
          </w:rPr>
          <w:t>73</w:t>
        </w:r>
        <w:r w:rsidR="00625540">
          <w:rPr>
            <w:noProof/>
            <w:webHidden/>
          </w:rPr>
          <w:fldChar w:fldCharType="end"/>
        </w:r>
      </w:hyperlink>
    </w:p>
    <w:p w:rsidR="00625540" w:rsidRDefault="00D945D9">
      <w:pPr>
        <w:pStyle w:val="21"/>
        <w:rPr>
          <w:rFonts w:asciiTheme="minorHAnsi" w:eastAsiaTheme="minorEastAsia" w:hAnsiTheme="minorHAnsi" w:cstheme="minorBidi"/>
          <w:noProof/>
          <w:sz w:val="22"/>
          <w:lang w:eastAsia="ru-RU"/>
        </w:rPr>
      </w:pPr>
      <w:hyperlink w:anchor="_Toc7169673" w:history="1">
        <w:r w:rsidR="00625540" w:rsidRPr="00352F3C">
          <w:rPr>
            <w:rStyle w:val="a7"/>
            <w:noProof/>
          </w:rPr>
          <w:t>3.6 Экологическое состояние территории. Мероприятия по охране окружающей среды</w:t>
        </w:r>
        <w:r w:rsidR="00625540">
          <w:rPr>
            <w:noProof/>
            <w:webHidden/>
          </w:rPr>
          <w:tab/>
        </w:r>
        <w:r w:rsidR="00625540">
          <w:rPr>
            <w:noProof/>
            <w:webHidden/>
          </w:rPr>
          <w:fldChar w:fldCharType="begin"/>
        </w:r>
        <w:r w:rsidR="00625540">
          <w:rPr>
            <w:noProof/>
            <w:webHidden/>
          </w:rPr>
          <w:instrText xml:space="preserve"> PAGEREF _Toc7169673 \h </w:instrText>
        </w:r>
        <w:r w:rsidR="00625540">
          <w:rPr>
            <w:noProof/>
            <w:webHidden/>
          </w:rPr>
        </w:r>
        <w:r w:rsidR="00625540">
          <w:rPr>
            <w:noProof/>
            <w:webHidden/>
          </w:rPr>
          <w:fldChar w:fldCharType="separate"/>
        </w:r>
        <w:r w:rsidR="00796299">
          <w:rPr>
            <w:noProof/>
            <w:webHidden/>
          </w:rPr>
          <w:t>75</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74" w:history="1">
        <w:r w:rsidR="00625540" w:rsidRPr="00352F3C">
          <w:rPr>
            <w:rStyle w:val="a7"/>
            <w:noProof/>
            <w:lang w:bidi="en-US"/>
          </w:rPr>
          <w:t>3.6.1 Охрана атмосферного воздуха</w:t>
        </w:r>
        <w:r w:rsidR="00625540">
          <w:rPr>
            <w:noProof/>
            <w:webHidden/>
          </w:rPr>
          <w:tab/>
        </w:r>
        <w:r w:rsidR="00625540">
          <w:rPr>
            <w:noProof/>
            <w:webHidden/>
          </w:rPr>
          <w:fldChar w:fldCharType="begin"/>
        </w:r>
        <w:r w:rsidR="00625540">
          <w:rPr>
            <w:noProof/>
            <w:webHidden/>
          </w:rPr>
          <w:instrText xml:space="preserve"> PAGEREF _Toc7169674 \h </w:instrText>
        </w:r>
        <w:r w:rsidR="00625540">
          <w:rPr>
            <w:noProof/>
            <w:webHidden/>
          </w:rPr>
        </w:r>
        <w:r w:rsidR="00625540">
          <w:rPr>
            <w:noProof/>
            <w:webHidden/>
          </w:rPr>
          <w:fldChar w:fldCharType="separate"/>
        </w:r>
        <w:r w:rsidR="00796299">
          <w:rPr>
            <w:noProof/>
            <w:webHidden/>
          </w:rPr>
          <w:t>75</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75" w:history="1">
        <w:r w:rsidR="00625540" w:rsidRPr="00352F3C">
          <w:rPr>
            <w:rStyle w:val="a7"/>
            <w:noProof/>
            <w:lang w:bidi="en-US"/>
          </w:rPr>
          <w:t>3.6.3 Охрана почв, недр и рекультивация нарушенных земель</w:t>
        </w:r>
        <w:r w:rsidR="00625540">
          <w:rPr>
            <w:noProof/>
            <w:webHidden/>
          </w:rPr>
          <w:tab/>
        </w:r>
        <w:r w:rsidR="00625540">
          <w:rPr>
            <w:noProof/>
            <w:webHidden/>
          </w:rPr>
          <w:fldChar w:fldCharType="begin"/>
        </w:r>
        <w:r w:rsidR="00625540">
          <w:rPr>
            <w:noProof/>
            <w:webHidden/>
          </w:rPr>
          <w:instrText xml:space="preserve"> PAGEREF _Toc7169675 \h </w:instrText>
        </w:r>
        <w:r w:rsidR="00625540">
          <w:rPr>
            <w:noProof/>
            <w:webHidden/>
          </w:rPr>
        </w:r>
        <w:r w:rsidR="00625540">
          <w:rPr>
            <w:noProof/>
            <w:webHidden/>
          </w:rPr>
          <w:fldChar w:fldCharType="separate"/>
        </w:r>
        <w:r w:rsidR="00796299">
          <w:rPr>
            <w:noProof/>
            <w:webHidden/>
          </w:rPr>
          <w:t>76</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76" w:history="1">
        <w:r w:rsidR="00625540" w:rsidRPr="00352F3C">
          <w:rPr>
            <w:rStyle w:val="a7"/>
            <w:noProof/>
            <w:lang w:bidi="en-US"/>
          </w:rPr>
          <w:t>3.6.4 Санитарная очистка территории</w:t>
        </w:r>
        <w:r w:rsidR="00625540">
          <w:rPr>
            <w:noProof/>
            <w:webHidden/>
          </w:rPr>
          <w:tab/>
        </w:r>
        <w:r w:rsidR="00625540">
          <w:rPr>
            <w:noProof/>
            <w:webHidden/>
          </w:rPr>
          <w:fldChar w:fldCharType="begin"/>
        </w:r>
        <w:r w:rsidR="00625540">
          <w:rPr>
            <w:noProof/>
            <w:webHidden/>
          </w:rPr>
          <w:instrText xml:space="preserve"> PAGEREF _Toc7169676 \h </w:instrText>
        </w:r>
        <w:r w:rsidR="00625540">
          <w:rPr>
            <w:noProof/>
            <w:webHidden/>
          </w:rPr>
        </w:r>
        <w:r w:rsidR="00625540">
          <w:rPr>
            <w:noProof/>
            <w:webHidden/>
          </w:rPr>
          <w:fldChar w:fldCharType="separate"/>
        </w:r>
        <w:r w:rsidR="00796299">
          <w:rPr>
            <w:noProof/>
            <w:webHidden/>
          </w:rPr>
          <w:t>77</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77" w:history="1">
        <w:r w:rsidR="00625540" w:rsidRPr="00352F3C">
          <w:rPr>
            <w:rStyle w:val="a7"/>
            <w:noProof/>
            <w:lang w:bidi="en-US"/>
          </w:rPr>
          <w:t>3.6.5 Защита от шумового, электромагнитного, радиационного и вибрационного воздействия</w:t>
        </w:r>
        <w:r w:rsidR="00625540">
          <w:rPr>
            <w:noProof/>
            <w:webHidden/>
          </w:rPr>
          <w:tab/>
        </w:r>
        <w:r w:rsidR="00625540">
          <w:rPr>
            <w:noProof/>
            <w:webHidden/>
          </w:rPr>
          <w:fldChar w:fldCharType="begin"/>
        </w:r>
        <w:r w:rsidR="00625540">
          <w:rPr>
            <w:noProof/>
            <w:webHidden/>
          </w:rPr>
          <w:instrText xml:space="preserve"> PAGEREF _Toc7169677 \h </w:instrText>
        </w:r>
        <w:r w:rsidR="00625540">
          <w:rPr>
            <w:noProof/>
            <w:webHidden/>
          </w:rPr>
        </w:r>
        <w:r w:rsidR="00625540">
          <w:rPr>
            <w:noProof/>
            <w:webHidden/>
          </w:rPr>
          <w:fldChar w:fldCharType="separate"/>
        </w:r>
        <w:r w:rsidR="00796299">
          <w:rPr>
            <w:noProof/>
            <w:webHidden/>
          </w:rPr>
          <w:t>81</w:t>
        </w:r>
        <w:r w:rsidR="00625540">
          <w:rPr>
            <w:noProof/>
            <w:webHidden/>
          </w:rPr>
          <w:fldChar w:fldCharType="end"/>
        </w:r>
      </w:hyperlink>
    </w:p>
    <w:p w:rsidR="00625540" w:rsidRDefault="00D945D9">
      <w:pPr>
        <w:pStyle w:val="21"/>
        <w:rPr>
          <w:rFonts w:asciiTheme="minorHAnsi" w:eastAsiaTheme="minorEastAsia" w:hAnsiTheme="minorHAnsi" w:cstheme="minorBidi"/>
          <w:noProof/>
          <w:sz w:val="22"/>
          <w:lang w:eastAsia="ru-RU"/>
        </w:rPr>
      </w:pPr>
      <w:hyperlink w:anchor="_Toc7169678" w:history="1">
        <w:r w:rsidR="00625540" w:rsidRPr="00352F3C">
          <w:rPr>
            <w:rStyle w:val="a7"/>
            <w:noProof/>
          </w:rPr>
          <w:t>3.7. Инженерно-технические мероприятия гражданской обороны, мероприятия по предупреждению чрезвычайных ситуаций.</w:t>
        </w:r>
        <w:r w:rsidR="00625540">
          <w:rPr>
            <w:noProof/>
            <w:webHidden/>
          </w:rPr>
          <w:tab/>
        </w:r>
        <w:r w:rsidR="00625540">
          <w:rPr>
            <w:noProof/>
            <w:webHidden/>
          </w:rPr>
          <w:fldChar w:fldCharType="begin"/>
        </w:r>
        <w:r w:rsidR="00625540">
          <w:rPr>
            <w:noProof/>
            <w:webHidden/>
          </w:rPr>
          <w:instrText xml:space="preserve"> PAGEREF _Toc7169678 \h </w:instrText>
        </w:r>
        <w:r w:rsidR="00625540">
          <w:rPr>
            <w:noProof/>
            <w:webHidden/>
          </w:rPr>
        </w:r>
        <w:r w:rsidR="00625540">
          <w:rPr>
            <w:noProof/>
            <w:webHidden/>
          </w:rPr>
          <w:fldChar w:fldCharType="separate"/>
        </w:r>
        <w:r w:rsidR="00796299">
          <w:rPr>
            <w:b/>
            <w:bCs/>
            <w:noProof/>
            <w:webHidden/>
          </w:rPr>
          <w:t>Ошибка! Закладка не определена.</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79" w:history="1">
        <w:r w:rsidR="00625540" w:rsidRPr="00352F3C">
          <w:rPr>
            <w:rStyle w:val="a7"/>
            <w:noProof/>
            <w:lang w:bidi="en-US"/>
          </w:rPr>
          <w:t>3.7.1 Источники чрезвычайных ситуаций.</w:t>
        </w:r>
        <w:r w:rsidR="00625540">
          <w:rPr>
            <w:noProof/>
            <w:webHidden/>
          </w:rPr>
          <w:tab/>
        </w:r>
        <w:r w:rsidR="00625540">
          <w:rPr>
            <w:noProof/>
            <w:webHidden/>
          </w:rPr>
          <w:fldChar w:fldCharType="begin"/>
        </w:r>
        <w:r w:rsidR="00625540">
          <w:rPr>
            <w:noProof/>
            <w:webHidden/>
          </w:rPr>
          <w:instrText xml:space="preserve"> PAGEREF _Toc7169679 \h </w:instrText>
        </w:r>
        <w:r w:rsidR="00625540">
          <w:rPr>
            <w:noProof/>
            <w:webHidden/>
          </w:rPr>
        </w:r>
        <w:r w:rsidR="00625540">
          <w:rPr>
            <w:noProof/>
            <w:webHidden/>
          </w:rPr>
          <w:fldChar w:fldCharType="separate"/>
        </w:r>
        <w:r w:rsidR="00796299">
          <w:rPr>
            <w:b/>
            <w:bCs/>
            <w:noProof/>
            <w:webHidden/>
          </w:rPr>
          <w:t>Ошибка! Закладка не определена.</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80" w:history="1">
        <w:r w:rsidR="00625540" w:rsidRPr="00352F3C">
          <w:rPr>
            <w:rStyle w:val="a7"/>
            <w:i/>
            <w:noProof/>
            <w:lang w:bidi="en-US"/>
          </w:rPr>
          <w:t>Источники чрезвычайных ситуаций техногенного характера</w:t>
        </w:r>
        <w:r w:rsidR="00625540">
          <w:rPr>
            <w:noProof/>
            <w:webHidden/>
          </w:rPr>
          <w:tab/>
        </w:r>
        <w:r w:rsidR="00625540">
          <w:rPr>
            <w:noProof/>
            <w:webHidden/>
          </w:rPr>
          <w:fldChar w:fldCharType="begin"/>
        </w:r>
        <w:r w:rsidR="00625540">
          <w:rPr>
            <w:noProof/>
            <w:webHidden/>
          </w:rPr>
          <w:instrText xml:space="preserve"> PAGEREF _Toc7169680 \h </w:instrText>
        </w:r>
        <w:r w:rsidR="00625540">
          <w:rPr>
            <w:noProof/>
            <w:webHidden/>
          </w:rPr>
        </w:r>
        <w:r w:rsidR="00625540">
          <w:rPr>
            <w:noProof/>
            <w:webHidden/>
          </w:rPr>
          <w:fldChar w:fldCharType="separate"/>
        </w:r>
        <w:r w:rsidR="00796299">
          <w:rPr>
            <w:b/>
            <w:bCs/>
            <w:noProof/>
            <w:webHidden/>
          </w:rPr>
          <w:t>Ошибка! Закладка не определена.</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81" w:history="1">
        <w:r w:rsidR="00625540" w:rsidRPr="00352F3C">
          <w:rPr>
            <w:rStyle w:val="a7"/>
            <w:noProof/>
            <w:lang w:bidi="en-US"/>
          </w:rPr>
          <w:t>3.7.2 Краткая оценка обстановки при возникновении чрезвычайных ситуаций</w:t>
        </w:r>
        <w:r w:rsidR="00625540">
          <w:rPr>
            <w:noProof/>
            <w:webHidden/>
          </w:rPr>
          <w:tab/>
        </w:r>
        <w:r w:rsidR="00625540">
          <w:rPr>
            <w:noProof/>
            <w:webHidden/>
          </w:rPr>
          <w:fldChar w:fldCharType="begin"/>
        </w:r>
        <w:r w:rsidR="00625540">
          <w:rPr>
            <w:noProof/>
            <w:webHidden/>
          </w:rPr>
          <w:instrText xml:space="preserve"> PAGEREF _Toc7169681 \h </w:instrText>
        </w:r>
        <w:r w:rsidR="00625540">
          <w:rPr>
            <w:noProof/>
            <w:webHidden/>
          </w:rPr>
        </w:r>
        <w:r w:rsidR="00625540">
          <w:rPr>
            <w:noProof/>
            <w:webHidden/>
          </w:rPr>
          <w:fldChar w:fldCharType="separate"/>
        </w:r>
        <w:r w:rsidR="00796299">
          <w:rPr>
            <w:b/>
            <w:bCs/>
            <w:noProof/>
            <w:webHidden/>
          </w:rPr>
          <w:t>Ошибка! Закладка не определена.</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82" w:history="1">
        <w:r w:rsidR="00625540" w:rsidRPr="00352F3C">
          <w:rPr>
            <w:rStyle w:val="a7"/>
            <w:noProof/>
            <w:lang w:bidi="en-US"/>
          </w:rPr>
          <w:t>3.7.3 Транспортное обеспечение ИТМ ГО</w:t>
        </w:r>
        <w:r w:rsidR="00625540">
          <w:rPr>
            <w:noProof/>
            <w:webHidden/>
          </w:rPr>
          <w:tab/>
        </w:r>
        <w:r w:rsidR="00625540">
          <w:rPr>
            <w:noProof/>
            <w:webHidden/>
          </w:rPr>
          <w:fldChar w:fldCharType="begin"/>
        </w:r>
        <w:r w:rsidR="00625540">
          <w:rPr>
            <w:noProof/>
            <w:webHidden/>
          </w:rPr>
          <w:instrText xml:space="preserve"> PAGEREF _Toc7169682 \h </w:instrText>
        </w:r>
        <w:r w:rsidR="00625540">
          <w:rPr>
            <w:noProof/>
            <w:webHidden/>
          </w:rPr>
        </w:r>
        <w:r w:rsidR="00625540">
          <w:rPr>
            <w:noProof/>
            <w:webHidden/>
          </w:rPr>
          <w:fldChar w:fldCharType="separate"/>
        </w:r>
        <w:r w:rsidR="00796299">
          <w:rPr>
            <w:b/>
            <w:bCs/>
            <w:noProof/>
            <w:webHidden/>
          </w:rPr>
          <w:t>Ошибка! Закладка не определена.</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83" w:history="1">
        <w:r w:rsidR="00625540" w:rsidRPr="00352F3C">
          <w:rPr>
            <w:rStyle w:val="a7"/>
            <w:noProof/>
            <w:lang w:bidi="en-US"/>
          </w:rPr>
          <w:t>3.7.4 Устройства связи, радиофикации и оповещения</w:t>
        </w:r>
        <w:r w:rsidR="00625540">
          <w:rPr>
            <w:noProof/>
            <w:webHidden/>
          </w:rPr>
          <w:tab/>
        </w:r>
        <w:r w:rsidR="00625540">
          <w:rPr>
            <w:noProof/>
            <w:webHidden/>
          </w:rPr>
          <w:fldChar w:fldCharType="begin"/>
        </w:r>
        <w:r w:rsidR="00625540">
          <w:rPr>
            <w:noProof/>
            <w:webHidden/>
          </w:rPr>
          <w:instrText xml:space="preserve"> PAGEREF _Toc7169683 \h </w:instrText>
        </w:r>
        <w:r w:rsidR="00625540">
          <w:rPr>
            <w:noProof/>
            <w:webHidden/>
          </w:rPr>
        </w:r>
        <w:r w:rsidR="00625540">
          <w:rPr>
            <w:noProof/>
            <w:webHidden/>
          </w:rPr>
          <w:fldChar w:fldCharType="separate"/>
        </w:r>
        <w:r w:rsidR="00796299">
          <w:rPr>
            <w:b/>
            <w:bCs/>
            <w:noProof/>
            <w:webHidden/>
          </w:rPr>
          <w:t>Ошибка! Закладка не определена.</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84" w:history="1">
        <w:r w:rsidR="00625540" w:rsidRPr="00352F3C">
          <w:rPr>
            <w:rStyle w:val="a7"/>
            <w:noProof/>
            <w:lang w:bidi="en-US"/>
          </w:rPr>
          <w:t>3.7.5 Размещение объектов гражданской обороны</w:t>
        </w:r>
        <w:r w:rsidR="00625540">
          <w:rPr>
            <w:noProof/>
            <w:webHidden/>
          </w:rPr>
          <w:tab/>
        </w:r>
        <w:r w:rsidR="00625540">
          <w:rPr>
            <w:noProof/>
            <w:webHidden/>
          </w:rPr>
          <w:fldChar w:fldCharType="begin"/>
        </w:r>
        <w:r w:rsidR="00625540">
          <w:rPr>
            <w:noProof/>
            <w:webHidden/>
          </w:rPr>
          <w:instrText xml:space="preserve"> PAGEREF _Toc7169684 \h </w:instrText>
        </w:r>
        <w:r w:rsidR="00625540">
          <w:rPr>
            <w:noProof/>
            <w:webHidden/>
          </w:rPr>
        </w:r>
        <w:r w:rsidR="00625540">
          <w:rPr>
            <w:noProof/>
            <w:webHidden/>
          </w:rPr>
          <w:fldChar w:fldCharType="separate"/>
        </w:r>
        <w:r w:rsidR="00796299">
          <w:rPr>
            <w:b/>
            <w:bCs/>
            <w:noProof/>
            <w:webHidden/>
          </w:rPr>
          <w:t>Ошибка! Закладка не определена.</w:t>
        </w:r>
        <w:r w:rsidR="00625540">
          <w:rPr>
            <w:noProof/>
            <w:webHidden/>
          </w:rPr>
          <w:fldChar w:fldCharType="end"/>
        </w:r>
      </w:hyperlink>
    </w:p>
    <w:p w:rsidR="00625540" w:rsidRDefault="00D945D9">
      <w:pPr>
        <w:pStyle w:val="33"/>
        <w:rPr>
          <w:rFonts w:asciiTheme="minorHAnsi" w:eastAsiaTheme="minorEastAsia" w:hAnsiTheme="minorHAnsi" w:cstheme="minorBidi"/>
          <w:noProof/>
          <w:sz w:val="22"/>
          <w:lang w:eastAsia="ru-RU"/>
        </w:rPr>
      </w:pPr>
      <w:hyperlink w:anchor="_Toc7169685" w:history="1">
        <w:r w:rsidR="00625540" w:rsidRPr="00352F3C">
          <w:rPr>
            <w:rStyle w:val="a7"/>
            <w:noProof/>
            <w:lang w:bidi="en-US"/>
          </w:rPr>
          <w:t>3.7.6 Проектные решения по гражданской обороне</w:t>
        </w:r>
        <w:r w:rsidR="00625540">
          <w:rPr>
            <w:noProof/>
            <w:webHidden/>
          </w:rPr>
          <w:tab/>
        </w:r>
        <w:r w:rsidR="00625540">
          <w:rPr>
            <w:noProof/>
            <w:webHidden/>
          </w:rPr>
          <w:fldChar w:fldCharType="begin"/>
        </w:r>
        <w:r w:rsidR="00625540">
          <w:rPr>
            <w:noProof/>
            <w:webHidden/>
          </w:rPr>
          <w:instrText xml:space="preserve"> PAGEREF _Toc7169685 \h </w:instrText>
        </w:r>
        <w:r w:rsidR="00625540">
          <w:rPr>
            <w:noProof/>
            <w:webHidden/>
          </w:rPr>
        </w:r>
        <w:r w:rsidR="00625540">
          <w:rPr>
            <w:noProof/>
            <w:webHidden/>
          </w:rPr>
          <w:fldChar w:fldCharType="separate"/>
        </w:r>
        <w:r w:rsidR="00796299">
          <w:rPr>
            <w:b/>
            <w:bCs/>
            <w:noProof/>
            <w:webHidden/>
          </w:rPr>
          <w:t>Ошибка! Закладка не определена.</w:t>
        </w:r>
        <w:r w:rsidR="00625540">
          <w:rPr>
            <w:noProof/>
            <w:webHidden/>
          </w:rPr>
          <w:fldChar w:fldCharType="end"/>
        </w:r>
      </w:hyperlink>
    </w:p>
    <w:p w:rsidR="00625540" w:rsidRDefault="00D945D9">
      <w:pPr>
        <w:pStyle w:val="21"/>
        <w:rPr>
          <w:rFonts w:asciiTheme="minorHAnsi" w:eastAsiaTheme="minorEastAsia" w:hAnsiTheme="minorHAnsi" w:cstheme="minorBidi"/>
          <w:noProof/>
          <w:sz w:val="22"/>
          <w:lang w:eastAsia="ru-RU"/>
        </w:rPr>
      </w:pPr>
      <w:hyperlink w:anchor="_Toc7169686" w:history="1">
        <w:r w:rsidR="00625540" w:rsidRPr="00352F3C">
          <w:rPr>
            <w:rStyle w:val="a7"/>
            <w:noProof/>
          </w:rPr>
          <w:t>3.8 Основные технико-экономические показатели</w:t>
        </w:r>
        <w:r w:rsidR="00625540">
          <w:rPr>
            <w:noProof/>
            <w:webHidden/>
          </w:rPr>
          <w:tab/>
        </w:r>
        <w:r w:rsidR="00625540">
          <w:rPr>
            <w:noProof/>
            <w:webHidden/>
          </w:rPr>
          <w:fldChar w:fldCharType="begin"/>
        </w:r>
        <w:r w:rsidR="00625540">
          <w:rPr>
            <w:noProof/>
            <w:webHidden/>
          </w:rPr>
          <w:instrText xml:space="preserve"> PAGEREF _Toc7169686 \h </w:instrText>
        </w:r>
        <w:r w:rsidR="00625540">
          <w:rPr>
            <w:noProof/>
            <w:webHidden/>
          </w:rPr>
        </w:r>
        <w:r w:rsidR="00625540">
          <w:rPr>
            <w:noProof/>
            <w:webHidden/>
          </w:rPr>
          <w:fldChar w:fldCharType="separate"/>
        </w:r>
        <w:r w:rsidR="00796299">
          <w:rPr>
            <w:b/>
            <w:bCs/>
            <w:noProof/>
            <w:webHidden/>
          </w:rPr>
          <w:t>Ошибка! Закладка не определена.</w:t>
        </w:r>
        <w:r w:rsidR="00625540">
          <w:rPr>
            <w:noProof/>
            <w:webHidden/>
          </w:rPr>
          <w:fldChar w:fldCharType="end"/>
        </w:r>
      </w:hyperlink>
    </w:p>
    <w:p w:rsidR="00927FE4" w:rsidRPr="00625540" w:rsidRDefault="00557D61" w:rsidP="002E6D55">
      <w:pPr>
        <w:pStyle w:val="1"/>
      </w:pPr>
      <w:r w:rsidRPr="008C172F">
        <w:rPr>
          <w:rFonts w:eastAsia="Calibri"/>
          <w:color w:val="31849B" w:themeColor="accent5" w:themeShade="BF"/>
          <w:szCs w:val="22"/>
          <w:lang w:eastAsia="en-US"/>
        </w:rPr>
        <w:lastRenderedPageBreak/>
        <w:fldChar w:fldCharType="end"/>
      </w:r>
      <w:bookmarkStart w:id="0" w:name="_Toc7169632"/>
      <w:r w:rsidR="00E07961" w:rsidRPr="00625540">
        <w:t>Введение</w:t>
      </w:r>
      <w:bookmarkEnd w:id="0"/>
    </w:p>
    <w:p w:rsidR="00927FE4" w:rsidRPr="00625540" w:rsidRDefault="00EB625A" w:rsidP="00B075DD">
      <w:pPr>
        <w:rPr>
          <w:szCs w:val="28"/>
        </w:rPr>
      </w:pPr>
      <w:r w:rsidRPr="00625540">
        <w:rPr>
          <w:szCs w:val="28"/>
        </w:rPr>
        <w:t>1. </w:t>
      </w:r>
      <w:r w:rsidR="007C71A3" w:rsidRPr="00625540">
        <w:rPr>
          <w:szCs w:val="28"/>
        </w:rPr>
        <w:t>Проект планировки и проект</w:t>
      </w:r>
      <w:r w:rsidR="00E07961" w:rsidRPr="00625540">
        <w:rPr>
          <w:szCs w:val="28"/>
        </w:rPr>
        <w:t xml:space="preserve"> межевания </w:t>
      </w:r>
      <w:r w:rsidR="00114E38" w:rsidRPr="00625540">
        <w:rPr>
          <w:szCs w:val="28"/>
        </w:rPr>
        <w:t>территории в кварталах улиц</w:t>
      </w:r>
      <w:r w:rsidR="00AB74FF" w:rsidRPr="00625540">
        <w:rPr>
          <w:szCs w:val="28"/>
        </w:rPr>
        <w:t xml:space="preserve"> Декабристов –</w:t>
      </w:r>
      <w:r w:rsidR="00114E38" w:rsidRPr="00625540">
        <w:rPr>
          <w:szCs w:val="28"/>
        </w:rPr>
        <w:t xml:space="preserve"> Красных Партизан </w:t>
      </w:r>
      <w:r w:rsidR="00AB74FF" w:rsidRPr="00625540">
        <w:rPr>
          <w:szCs w:val="28"/>
        </w:rPr>
        <w:t>–</w:t>
      </w:r>
      <w:r w:rsidR="00114E38" w:rsidRPr="00625540">
        <w:rPr>
          <w:szCs w:val="28"/>
        </w:rPr>
        <w:t xml:space="preserve"> Горняков и пр. Успенский – Декабристов - Красных Партизан в г. Верхняя Пышма Свердловской области </w:t>
      </w:r>
      <w:r w:rsidR="00AB74FF" w:rsidRPr="00625540">
        <w:rPr>
          <w:szCs w:val="28"/>
        </w:rPr>
        <w:t xml:space="preserve">  разработан на основании </w:t>
      </w:r>
      <w:r w:rsidR="00114E38" w:rsidRPr="00625540">
        <w:rPr>
          <w:szCs w:val="28"/>
        </w:rPr>
        <w:t xml:space="preserve"> Решения руководств</w:t>
      </w:r>
      <w:proofErr w:type="gramStart"/>
      <w:r w:rsidR="00114E38" w:rsidRPr="00625540">
        <w:rPr>
          <w:szCs w:val="28"/>
        </w:rPr>
        <w:t xml:space="preserve">а </w:t>
      </w:r>
      <w:r w:rsidR="00650267" w:rsidRPr="00625540">
        <w:rPr>
          <w:szCs w:val="28"/>
        </w:rPr>
        <w:t xml:space="preserve">  ООО</w:t>
      </w:r>
      <w:proofErr w:type="gramEnd"/>
      <w:r w:rsidR="00650267" w:rsidRPr="00625540">
        <w:rPr>
          <w:szCs w:val="28"/>
        </w:rPr>
        <w:t xml:space="preserve"> «УГМК-Холдинг» </w:t>
      </w:r>
      <w:proofErr w:type="spellStart"/>
      <w:r w:rsidR="00650267" w:rsidRPr="00625540">
        <w:rPr>
          <w:szCs w:val="28"/>
        </w:rPr>
        <w:t>вх</w:t>
      </w:r>
      <w:proofErr w:type="spellEnd"/>
      <w:r w:rsidR="00114E38" w:rsidRPr="00625540">
        <w:rPr>
          <w:szCs w:val="28"/>
        </w:rPr>
        <w:t>.</w:t>
      </w:r>
      <w:r w:rsidR="00650267" w:rsidRPr="00625540">
        <w:rPr>
          <w:szCs w:val="28"/>
        </w:rPr>
        <w:t xml:space="preserve"> </w:t>
      </w:r>
      <w:r w:rsidR="007D0D47" w:rsidRPr="00625540">
        <w:rPr>
          <w:szCs w:val="28"/>
        </w:rPr>
        <w:t>№ 1424 от 21.02.2018 г,  П</w:t>
      </w:r>
      <w:r w:rsidR="00114E38" w:rsidRPr="00625540">
        <w:rPr>
          <w:szCs w:val="28"/>
        </w:rPr>
        <w:t>остановления администрации городского округа Верхняя Пышма от 05.03.2018 № 193</w:t>
      </w:r>
      <w:r w:rsidR="00AB74FF" w:rsidRPr="00625540">
        <w:rPr>
          <w:szCs w:val="28"/>
        </w:rPr>
        <w:t xml:space="preserve"> и Технического задания </w:t>
      </w:r>
      <w:r w:rsidR="00B075DD" w:rsidRPr="00625540">
        <w:rPr>
          <w:szCs w:val="28"/>
        </w:rPr>
        <w:t xml:space="preserve">(Приложение </w:t>
      </w:r>
      <w:r w:rsidR="00943348" w:rsidRPr="00625540">
        <w:rPr>
          <w:szCs w:val="28"/>
        </w:rPr>
        <w:t>1</w:t>
      </w:r>
      <w:r w:rsidR="00B075DD" w:rsidRPr="00625540">
        <w:rPr>
          <w:szCs w:val="28"/>
        </w:rPr>
        <w:t>)</w:t>
      </w:r>
      <w:r w:rsidR="007C71A3" w:rsidRPr="00625540">
        <w:rPr>
          <w:szCs w:val="28"/>
        </w:rPr>
        <w:t>.</w:t>
      </w:r>
    </w:p>
    <w:p w:rsidR="008A63CF" w:rsidRPr="00625540" w:rsidRDefault="008A63CF" w:rsidP="008A63CF">
      <w:pPr>
        <w:rPr>
          <w:szCs w:val="28"/>
        </w:rPr>
      </w:pPr>
      <w:r w:rsidRPr="00625540">
        <w:rPr>
          <w:szCs w:val="28"/>
        </w:rPr>
        <w:t>2. При разработке проекта планировки учтены следующие нормативные документы и проектные материалы:</w:t>
      </w:r>
    </w:p>
    <w:p w:rsidR="008A63CF" w:rsidRPr="00625540" w:rsidRDefault="008A63CF" w:rsidP="008A63CF">
      <w:pPr>
        <w:keepNext/>
      </w:pPr>
      <w:r w:rsidRPr="00625540">
        <w:t>- Конституция РФ;</w:t>
      </w:r>
    </w:p>
    <w:p w:rsidR="008A63CF" w:rsidRPr="00625540" w:rsidRDefault="008A63CF" w:rsidP="008A63CF">
      <w:r w:rsidRPr="00625540">
        <w:t>- Градостроительный кодекс РФ;</w:t>
      </w:r>
    </w:p>
    <w:p w:rsidR="008A63CF" w:rsidRPr="00625540" w:rsidRDefault="008A63CF" w:rsidP="008A63CF">
      <w:r w:rsidRPr="00625540">
        <w:t>- Земельный кодекс РФ;</w:t>
      </w:r>
    </w:p>
    <w:p w:rsidR="008A63CF" w:rsidRPr="00625540" w:rsidRDefault="008A63CF" w:rsidP="008A63CF">
      <w:r w:rsidRPr="00625540">
        <w:t>- Лесной кодекс РФ;</w:t>
      </w:r>
    </w:p>
    <w:p w:rsidR="008A63CF" w:rsidRPr="00625540" w:rsidRDefault="008A63CF" w:rsidP="008A63CF">
      <w:r w:rsidRPr="00625540">
        <w:t>- Водный кодекс РФ;</w:t>
      </w:r>
    </w:p>
    <w:p w:rsidR="008A63CF" w:rsidRPr="00625540" w:rsidRDefault="008A63CF" w:rsidP="008A63CF">
      <w:r w:rsidRPr="00625540">
        <w:t>- Федеральный закон от 25.06.2002 № 73-ФЗ «Об объектах культурного наследия (памятниках истории и культуры) народов РФ»;</w:t>
      </w:r>
    </w:p>
    <w:p w:rsidR="008A63CF" w:rsidRPr="00625540" w:rsidRDefault="008A63CF" w:rsidP="008A63CF">
      <w:r w:rsidRPr="00625540">
        <w:t>- Федеральный закон от 30.12.2009 №384-ФЗ «Технический регламент о безопасности зданий и сооружений»;</w:t>
      </w:r>
    </w:p>
    <w:p w:rsidR="008A63CF" w:rsidRPr="00625540" w:rsidRDefault="008A63CF" w:rsidP="008A63CF">
      <w:r w:rsidRPr="00625540">
        <w:t>- Федеральный закон от 22.07.2008 №123-ФЗ «Технический регламент о требованиях пожарной безопасности»;</w:t>
      </w:r>
    </w:p>
    <w:p w:rsidR="008A63CF" w:rsidRPr="00625540" w:rsidRDefault="008A63CF" w:rsidP="008A63CF">
      <w:r w:rsidRPr="00625540">
        <w:t>- Федеральный закон от 30.03.1999 №52-ФЗ «О санитарно-эпидемиологическом благополучии населения»;</w:t>
      </w:r>
    </w:p>
    <w:p w:rsidR="008A63CF" w:rsidRPr="00625540" w:rsidRDefault="008A63CF" w:rsidP="008A63CF">
      <w:r w:rsidRPr="00625540">
        <w:t>- Федеральный закон от 08.11.2007 №257-ФЗ «Об автомобильных дорогах и дорожной информации в Российской Федерации и о внесении изменений в отдельные законодательные акты РФ»;</w:t>
      </w:r>
    </w:p>
    <w:p w:rsidR="008A63CF" w:rsidRPr="00625540" w:rsidRDefault="008A63CF" w:rsidP="008A63CF">
      <w:r w:rsidRPr="00625540">
        <w:t>- Постановление Правительства РФ от 31.03.2017 № 402 «Об утверждении Правил выполнения инженерных изысканий, необходимых для подготовки документации по планировки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РФ от 19 января 2006 г. №20»;</w:t>
      </w:r>
    </w:p>
    <w:p w:rsidR="008A63CF" w:rsidRPr="00625540" w:rsidRDefault="008A63CF" w:rsidP="008A63CF">
      <w:proofErr w:type="gramStart"/>
      <w:r w:rsidRPr="00625540">
        <w:t xml:space="preserve">- Постановление Правительства РФ от 22.04.2017 №485 «О составе материалов и результатов инженерных изысканий, </w:t>
      </w:r>
      <w:r w:rsidR="007D0D47" w:rsidRPr="00625540">
        <w:t xml:space="preserve"> </w:t>
      </w:r>
      <w:r w:rsidRPr="00625540">
        <w:t>подлежащих размещению в информационных системах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о форме и порядке их представления»;</w:t>
      </w:r>
      <w:proofErr w:type="gramEnd"/>
    </w:p>
    <w:p w:rsidR="008A63CF" w:rsidRPr="00625540" w:rsidRDefault="008A63CF" w:rsidP="008A63CF">
      <w:r w:rsidRPr="00625540">
        <w:t>- СНиП 11-04-2003 «Инструкция о порядке разработки, согласования, экспертизы и утверждения градостроительной документации»;</w:t>
      </w:r>
    </w:p>
    <w:p w:rsidR="008A63CF" w:rsidRPr="00625540" w:rsidRDefault="008A63CF" w:rsidP="008A63CF">
      <w:r w:rsidRPr="00625540">
        <w:t>- СП 42.13330.2016 «Градостроительство. Планировка и застройка городских и сельских поселений»;</w:t>
      </w:r>
    </w:p>
    <w:p w:rsidR="008A63CF" w:rsidRPr="00625540" w:rsidRDefault="008A63CF" w:rsidP="008A63CF">
      <w:r w:rsidRPr="00625540">
        <w:lastRenderedPageBreak/>
        <w:t>- СП 252.1325800.2016 «Здания дошкольных образовательных организаций. Правила проектирования»;</w:t>
      </w:r>
    </w:p>
    <w:p w:rsidR="008A63CF" w:rsidRPr="00625540" w:rsidRDefault="008A63CF" w:rsidP="008A63CF">
      <w:r w:rsidRPr="00625540">
        <w:t>- СП 251/1325800.2016 «Здания общеобразовательных организаций. Правила проектирования»;</w:t>
      </w:r>
    </w:p>
    <w:p w:rsidR="008A63CF" w:rsidRPr="00625540" w:rsidRDefault="008A63CF" w:rsidP="008A63CF">
      <w:r w:rsidRPr="00625540">
        <w:t>- СП 118.13330.2012 «СНиП 31-06-2009. Общественные здания и сооружения»;</w:t>
      </w:r>
    </w:p>
    <w:p w:rsidR="008A63CF" w:rsidRPr="00625540" w:rsidRDefault="008A63CF" w:rsidP="008A63CF">
      <w:r w:rsidRPr="00625540">
        <w:t>- СП 59.13330.2012 «СНиП 35-01-2001 Доступность зданий и сооружений для маломобильных групп населения»;</w:t>
      </w:r>
    </w:p>
    <w:p w:rsidR="008A63CF" w:rsidRPr="00625540" w:rsidRDefault="008A63CF" w:rsidP="008A63CF">
      <w:r w:rsidRPr="00625540">
        <w:t>- СП 31.13330.2012 «СНиП 2.04.02-84* Водоснабжение. Наружные сети и сооружения»;</w:t>
      </w:r>
    </w:p>
    <w:p w:rsidR="008A63CF" w:rsidRPr="00625540" w:rsidRDefault="008A63CF" w:rsidP="008A63CF">
      <w:r w:rsidRPr="00625540">
        <w:t>- СП 32.13330.2010 «СНиП 2.04.03-85 Канализация. Наружные сети и сооружения»;</w:t>
      </w:r>
    </w:p>
    <w:p w:rsidR="008A63CF" w:rsidRPr="00625540" w:rsidRDefault="008A63CF" w:rsidP="008A63CF">
      <w:r w:rsidRPr="00625540">
        <w:t>- СНиП 41-02-2003 «Тепловые сети»;</w:t>
      </w:r>
    </w:p>
    <w:p w:rsidR="008A63CF" w:rsidRPr="00625540" w:rsidRDefault="008A63CF" w:rsidP="008A63CF">
      <w:r w:rsidRPr="00625540">
        <w:t>- СП 62.13330.2011 «СНиП 42-01-2002. Газораспределительные системы»;</w:t>
      </w:r>
    </w:p>
    <w:p w:rsidR="008A63CF" w:rsidRPr="00625540" w:rsidRDefault="008A63CF" w:rsidP="008A63CF">
      <w:r w:rsidRPr="00625540">
        <w:t>- Правила охраны газораспределительных систем Постановление Правительства РФ от 22.12.2011 г. №1101;</w:t>
      </w:r>
    </w:p>
    <w:p w:rsidR="008A63CF" w:rsidRPr="00625540" w:rsidRDefault="008A63CF" w:rsidP="008A63CF">
      <w:r w:rsidRPr="00625540">
        <w:t>- СП 34.13330.2012 «СНиП 2.05.02-85* Автомобильные дороги»;</w:t>
      </w:r>
    </w:p>
    <w:p w:rsidR="008A63CF" w:rsidRPr="00625540" w:rsidRDefault="008A63CF" w:rsidP="008A63CF">
      <w:r w:rsidRPr="00625540">
        <w:t>- СНиП 23-01-99* «Строительная климатология»;</w:t>
      </w:r>
    </w:p>
    <w:p w:rsidR="008A63CF" w:rsidRPr="00625540" w:rsidRDefault="008A63CF" w:rsidP="008A63CF">
      <w:r w:rsidRPr="00625540">
        <w:t>- СП 51.13330.2011 «СНиП 23-03-2003 Защита от шума»;</w:t>
      </w:r>
    </w:p>
    <w:p w:rsidR="005249A9" w:rsidRPr="00625540" w:rsidRDefault="005249A9" w:rsidP="005249A9">
      <w:r w:rsidRPr="00625540">
        <w:t xml:space="preserve">- СП 2.6.1.2612-10 «Основные санитарные правила обеспечения </w:t>
      </w:r>
      <w:proofErr w:type="gramStart"/>
      <w:r w:rsidRPr="00625540">
        <w:t>радиационной</w:t>
      </w:r>
      <w:proofErr w:type="gramEnd"/>
      <w:r w:rsidRPr="00625540">
        <w:t xml:space="preserve"> </w:t>
      </w:r>
      <w:proofErr w:type="spellStart"/>
      <w:r w:rsidRPr="00625540">
        <w:t>бехопасности</w:t>
      </w:r>
      <w:proofErr w:type="spellEnd"/>
      <w:r w:rsidRPr="00625540">
        <w:t>»;</w:t>
      </w:r>
    </w:p>
    <w:p w:rsidR="008A63CF" w:rsidRPr="00625540" w:rsidRDefault="008A63CF" w:rsidP="008A63CF">
      <w:r w:rsidRPr="00625540">
        <w:t>- СанПиН 2.2.1/2.1.1.1200-03 «Санитарно-защитные зоны и санитарная классификация предприятий, сооружений и иных объектов»;</w:t>
      </w:r>
    </w:p>
    <w:p w:rsidR="008A63CF" w:rsidRPr="00625540" w:rsidRDefault="008A63CF" w:rsidP="008A63CF">
      <w:r w:rsidRPr="00625540">
        <w:t>- СанПиН 2.1.4.1110-02 «Зоны санитарной охраны источников водоснабжения и водопроводов»;</w:t>
      </w:r>
    </w:p>
    <w:p w:rsidR="008A63CF" w:rsidRPr="00625540" w:rsidRDefault="008A63CF" w:rsidP="008A63CF">
      <w:r w:rsidRPr="00625540">
        <w:t>- СанПиН 2.1.2.2645-10 «Санитарно-эпидемиологические требования к условиям проживания в жилых зданиях и помещениях»;</w:t>
      </w:r>
    </w:p>
    <w:p w:rsidR="008A63CF" w:rsidRPr="00625540" w:rsidRDefault="008A63CF" w:rsidP="008A63CF">
      <w:r w:rsidRPr="00625540">
        <w:t>- СанПиН 42-128-4690-88 «Санитарные правила содержания территорий населенных мест»;</w:t>
      </w:r>
    </w:p>
    <w:p w:rsidR="005249A9" w:rsidRPr="00625540" w:rsidRDefault="008A63CF" w:rsidP="005249A9">
      <w:r w:rsidRPr="00625540">
        <w:t>- СанПиН 2.2.1/2.1.1.1076-01 «Гигиенические требования к инсоляции и солнцезащите помещений жилых и общественных зданий и территорий»;</w:t>
      </w:r>
    </w:p>
    <w:p w:rsidR="005249A9" w:rsidRPr="00625540" w:rsidRDefault="005249A9" w:rsidP="005249A9">
      <w:r w:rsidRPr="00625540">
        <w:t xml:space="preserve">- </w:t>
      </w:r>
      <w:proofErr w:type="gramStart"/>
      <w:r w:rsidRPr="00625540">
        <w:rPr>
          <w:lang w:val="en-US"/>
        </w:rPr>
        <w:t>C</w:t>
      </w:r>
      <w:proofErr w:type="spellStart"/>
      <w:proofErr w:type="gramEnd"/>
      <w:r w:rsidRPr="00625540">
        <w:t>анПиН</w:t>
      </w:r>
      <w:proofErr w:type="spellEnd"/>
      <w:r w:rsidRPr="00625540">
        <w:t xml:space="preserve"> 2.1.6.1032-01 «Гигиенические требования к обеспечению качества атмосферного воздуха населенных мест»;</w:t>
      </w:r>
    </w:p>
    <w:p w:rsidR="005249A9" w:rsidRPr="00625540" w:rsidRDefault="005249A9" w:rsidP="005249A9">
      <w:r w:rsidRPr="00625540">
        <w:t>- СанПиН 2.1.5.980-00 «Гигиенические требования к охране подземных вод от загрязнения»;</w:t>
      </w:r>
    </w:p>
    <w:p w:rsidR="005249A9" w:rsidRPr="00625540" w:rsidRDefault="005249A9" w:rsidP="005249A9">
      <w:r w:rsidRPr="00625540">
        <w:t>- СанПиН 2.1.7.1287-03 «Почва, очистка населенных мест, бытовые и промышленные отходы, санитарная охрана почвы. Санитарно-эпидемиологические требования к качеству почвы»;</w:t>
      </w:r>
    </w:p>
    <w:p w:rsidR="005249A9" w:rsidRPr="00625540" w:rsidRDefault="005249A9" w:rsidP="005249A9">
      <w:r w:rsidRPr="00625540">
        <w:t>- СанПиН 2.6.1.2523-09 «Нормы радиационной безопасности»;</w:t>
      </w:r>
    </w:p>
    <w:p w:rsidR="008A63CF" w:rsidRPr="00625540" w:rsidRDefault="008A63CF" w:rsidP="008A63CF">
      <w:r w:rsidRPr="00625540">
        <w:t>- СН 2..4/2.1-8.562-96 «Шум на рабочих местах, в помещениях жилых и общественных зданий и на территории жилой застройки»;</w:t>
      </w:r>
    </w:p>
    <w:p w:rsidR="008A63CF" w:rsidRPr="00625540" w:rsidRDefault="008A63CF" w:rsidP="008A63CF">
      <w:r w:rsidRPr="00625540">
        <w:t xml:space="preserve">- СП 11-112-2001 «Порядок разработки и состав раздела «Инженерно-технические мероприятия гражданской обороны. Мероприятия по </w:t>
      </w:r>
      <w:r w:rsidRPr="00625540">
        <w:lastRenderedPageBreak/>
        <w:t>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8A63CF" w:rsidRPr="00625540" w:rsidRDefault="008A63CF" w:rsidP="008A63CF">
      <w:r w:rsidRPr="00625540">
        <w:t>- СНиП 2.01.51-90 «Инженерно-технические мероприятия гражданской обороны»;</w:t>
      </w:r>
    </w:p>
    <w:p w:rsidR="008A63CF" w:rsidRPr="00625540" w:rsidRDefault="008A63CF" w:rsidP="008A63CF">
      <w:r w:rsidRPr="00625540">
        <w:t>- СНиП 2.01.15-90 «Инженерная защита территорий, зданий и сооружений от опасных геологических процессов. Основные положения проектирования»;</w:t>
      </w:r>
    </w:p>
    <w:p w:rsidR="004E16C1" w:rsidRPr="00625540" w:rsidRDefault="008A63CF" w:rsidP="004E16C1">
      <w:pPr>
        <w:rPr>
          <w:szCs w:val="28"/>
        </w:rPr>
      </w:pPr>
      <w:r w:rsidRPr="00625540">
        <w:t>- РДС 30-201-98 Инструкция о порядке проектирования и установления красных линий в городах и других поселениях РФ;</w:t>
      </w:r>
      <w:r w:rsidR="004E16C1" w:rsidRPr="00625540">
        <w:rPr>
          <w:szCs w:val="28"/>
        </w:rPr>
        <w:t xml:space="preserve"> </w:t>
      </w:r>
    </w:p>
    <w:p w:rsidR="004E16C1" w:rsidRPr="00625540" w:rsidRDefault="004E16C1" w:rsidP="004E16C1">
      <w:pPr>
        <w:rPr>
          <w:szCs w:val="28"/>
        </w:rPr>
      </w:pPr>
      <w:r w:rsidRPr="00625540">
        <w:rPr>
          <w:szCs w:val="28"/>
        </w:rPr>
        <w:t>-Нормативами градостроительного проектирования городского округа Верхняя Пышма, утверждены  Решением Думы городского округа Верхняя Пышма от 25.02.2016г. № 40/5</w:t>
      </w:r>
    </w:p>
    <w:p w:rsidR="00BB6D8C" w:rsidRPr="00625540" w:rsidRDefault="00BB6D8C" w:rsidP="004E16C1">
      <w:pPr>
        <w:ind w:firstLine="317"/>
        <w:rPr>
          <w:szCs w:val="28"/>
        </w:rPr>
      </w:pPr>
      <w:r w:rsidRPr="00625540">
        <w:rPr>
          <w:szCs w:val="28"/>
        </w:rPr>
        <w:t xml:space="preserve"> -Решение Думы городского округа Верхняя Пышма от 29.05.2017 г. № 58/1 «О внесении изменений в Генеральный план городского округа Верхняя Пышма применительно к территории города Верхняя Пышма»;</w:t>
      </w:r>
    </w:p>
    <w:p w:rsidR="00BB6D8C" w:rsidRPr="00625540" w:rsidRDefault="004E16C1" w:rsidP="00BB6D8C">
      <w:pPr>
        <w:ind w:firstLine="317"/>
        <w:rPr>
          <w:szCs w:val="28"/>
        </w:rPr>
      </w:pPr>
      <w:r w:rsidRPr="00625540">
        <w:rPr>
          <w:szCs w:val="28"/>
        </w:rPr>
        <w:t xml:space="preserve">- </w:t>
      </w:r>
      <w:r w:rsidR="00BB6D8C" w:rsidRPr="00625540">
        <w:rPr>
          <w:szCs w:val="28"/>
        </w:rPr>
        <w:t>«Правила землепользования и застройки на территории городского округа Верхняя Пышма применительно к т</w:t>
      </w:r>
      <w:r w:rsidRPr="00625540">
        <w:rPr>
          <w:szCs w:val="28"/>
        </w:rPr>
        <w:t>ерритории города Верхняя Пышма», утвержденные  Решением  Думы городского окр</w:t>
      </w:r>
      <w:r w:rsidR="007F4737" w:rsidRPr="00625540">
        <w:rPr>
          <w:szCs w:val="28"/>
        </w:rPr>
        <w:t>уга Верхняя Пышма от 29.05.2017</w:t>
      </w:r>
      <w:r w:rsidRPr="00625540">
        <w:rPr>
          <w:szCs w:val="28"/>
        </w:rPr>
        <w:t>г.</w:t>
      </w:r>
      <w:r w:rsidR="007F4737" w:rsidRPr="00625540">
        <w:rPr>
          <w:szCs w:val="28"/>
        </w:rPr>
        <w:t xml:space="preserve"> </w:t>
      </w:r>
      <w:r w:rsidRPr="00625540">
        <w:rPr>
          <w:szCs w:val="28"/>
        </w:rPr>
        <w:t xml:space="preserve"> № 58/2.</w:t>
      </w:r>
    </w:p>
    <w:p w:rsidR="004E16C1" w:rsidRPr="00625540" w:rsidRDefault="004E16C1" w:rsidP="00BB6D8C">
      <w:pPr>
        <w:ind w:firstLine="317"/>
        <w:rPr>
          <w:szCs w:val="28"/>
        </w:rPr>
      </w:pPr>
      <w:r w:rsidRPr="00625540">
        <w:rPr>
          <w:szCs w:val="28"/>
        </w:rPr>
        <w:t>- Решение Думы городского округа Верхняя Пышма от 21.12.2017 г. № 67/11» Об утверждении правил благоустройства, обеспечения санитарного содержания территорий, обращения с отходами в городском округе Верхняя Пышма»</w:t>
      </w:r>
    </w:p>
    <w:p w:rsidR="008A63CF" w:rsidRPr="00625540" w:rsidRDefault="007F4737" w:rsidP="008A63CF">
      <w:r w:rsidRPr="00625540">
        <w:t xml:space="preserve">- </w:t>
      </w:r>
      <w:r w:rsidR="008A63CF" w:rsidRPr="00625540">
        <w:t>другие строительные нормы и правила, действующие на момент проектирования, а также:</w:t>
      </w:r>
    </w:p>
    <w:p w:rsidR="00BA3B23" w:rsidRPr="00625540" w:rsidRDefault="005249A9" w:rsidP="008A63CF">
      <w:r w:rsidRPr="00625540">
        <w:t>- кадастровый план территории;</w:t>
      </w:r>
    </w:p>
    <w:p w:rsidR="00BA3B23" w:rsidRPr="00625540" w:rsidRDefault="00BA3B23" w:rsidP="00BA3B23">
      <w:pPr>
        <w:ind w:left="709" w:firstLine="142"/>
        <w:jc w:val="left"/>
        <w:rPr>
          <w:rFonts w:ascii="Arial" w:hAnsi="Arial" w:cs="Arial"/>
          <w:b/>
          <w:szCs w:val="28"/>
        </w:rPr>
      </w:pPr>
      <w:r w:rsidRPr="00625540">
        <w:t>-Технический отчет по инженерно-геодезическим изысканиям  (25/06-2018-ИГДИ), ООО «</w:t>
      </w:r>
      <w:proofErr w:type="spellStart"/>
      <w:r w:rsidRPr="00625540">
        <w:t>Регионгеопроект</w:t>
      </w:r>
      <w:proofErr w:type="spellEnd"/>
      <w:r w:rsidRPr="00625540">
        <w:t>» 2018г.;</w:t>
      </w:r>
    </w:p>
    <w:p w:rsidR="00BA3B23" w:rsidRPr="00625540" w:rsidRDefault="00BA3B23" w:rsidP="007D0D47">
      <w:pPr>
        <w:ind w:left="709" w:firstLine="142"/>
      </w:pPr>
      <w:r w:rsidRPr="00625540">
        <w:t>- Технический отчет по результатам инженерно-г</w:t>
      </w:r>
      <w:r w:rsidR="00A30B6F" w:rsidRPr="00625540">
        <w:t>еодезических  изысканий (21-15-</w:t>
      </w:r>
      <w:r w:rsidRPr="00625540">
        <w:t>ИГДИ), ООО «ИнГеоПро»2015г.;</w:t>
      </w:r>
    </w:p>
    <w:p w:rsidR="00BA3B23" w:rsidRPr="00625540" w:rsidRDefault="00BA3B23" w:rsidP="007D0D47">
      <w:pPr>
        <w:ind w:left="709" w:firstLine="142"/>
      </w:pPr>
      <w:r w:rsidRPr="00625540">
        <w:t>- Технический отчет по результатам инженерно-геологических изысканий (59/07-15/7019/-21-623СП-ИГИ);</w:t>
      </w:r>
      <w:r w:rsidR="0077754B" w:rsidRPr="00625540">
        <w:t xml:space="preserve"> </w:t>
      </w:r>
      <w:r w:rsidRPr="00625540">
        <w:t>ООО «ТЕХКОМ»,2016г.</w:t>
      </w:r>
    </w:p>
    <w:p w:rsidR="0077754B" w:rsidRPr="00625540" w:rsidRDefault="0077754B" w:rsidP="007D0D47">
      <w:pPr>
        <w:ind w:left="709" w:firstLine="142"/>
      </w:pPr>
      <w:r w:rsidRPr="00625540">
        <w:t>- Технический отчет по результатам инженерно-гидрометеорологических изысканий для подготовки проектной документации (59/07-15/7019П-ИГМИ); ОАО «</w:t>
      </w:r>
      <w:proofErr w:type="spellStart"/>
      <w:r w:rsidRPr="00625540">
        <w:t>Уралгипротранс</w:t>
      </w:r>
      <w:proofErr w:type="spellEnd"/>
      <w:r w:rsidRPr="00625540">
        <w:t>».</w:t>
      </w:r>
    </w:p>
    <w:p w:rsidR="0077754B" w:rsidRPr="00625540" w:rsidRDefault="0077754B" w:rsidP="007D0D47">
      <w:pPr>
        <w:ind w:left="709" w:firstLine="217"/>
      </w:pPr>
      <w:r w:rsidRPr="00625540">
        <w:t>-Технический отчет по результатам инженерно-экологических изысканий для подготовки проектной документации (59/07-15/7019П-ИЭИ), ОАО «</w:t>
      </w:r>
      <w:proofErr w:type="spellStart"/>
      <w:r w:rsidRPr="00625540">
        <w:t>Уралгипротранс</w:t>
      </w:r>
      <w:proofErr w:type="spellEnd"/>
      <w:r w:rsidRPr="00625540">
        <w:t>».</w:t>
      </w:r>
    </w:p>
    <w:p w:rsidR="00A30B6F" w:rsidRPr="00625540" w:rsidRDefault="00A30B6F" w:rsidP="007D0D47">
      <w:pPr>
        <w:ind w:left="709" w:firstLine="217"/>
      </w:pPr>
      <w:r w:rsidRPr="00625540">
        <w:t xml:space="preserve">-Технический отчет по результатам инженерно-геологических изысканий для подготовки  документации по планировке территории (Геофизические работы) (1567-И-ИГИ-ГФ), </w:t>
      </w:r>
      <w:r w:rsidR="00C0630E" w:rsidRPr="00625540">
        <w:t xml:space="preserve">ООО Концерн </w:t>
      </w:r>
      <w:r w:rsidRPr="00625540">
        <w:t>«НЕДРА» 2015г.</w:t>
      </w:r>
    </w:p>
    <w:p w:rsidR="00A30B6F" w:rsidRPr="00625540" w:rsidRDefault="00A30B6F" w:rsidP="0077754B"/>
    <w:p w:rsidR="0077754B" w:rsidRPr="00625540" w:rsidRDefault="0077754B" w:rsidP="007D0D47">
      <w:pPr>
        <w:ind w:left="709" w:firstLine="142"/>
        <w:rPr>
          <w:szCs w:val="28"/>
        </w:rPr>
      </w:pPr>
      <w:r w:rsidRPr="00625540">
        <w:rPr>
          <w:szCs w:val="28"/>
        </w:rPr>
        <w:lastRenderedPageBreak/>
        <w:t xml:space="preserve">3. В качестве топографических материалов использована топографическая съемка М 1:500,  </w:t>
      </w:r>
      <w:r w:rsidRPr="00625540">
        <w:t>ООО «</w:t>
      </w:r>
      <w:proofErr w:type="spellStart"/>
      <w:r w:rsidRPr="00625540">
        <w:t>Регионгеопроект</w:t>
      </w:r>
      <w:proofErr w:type="spellEnd"/>
      <w:r w:rsidRPr="00625540">
        <w:t>» 2018г</w:t>
      </w:r>
      <w:r w:rsidRPr="00625540">
        <w:rPr>
          <w:szCs w:val="28"/>
        </w:rPr>
        <w:t>.</w:t>
      </w:r>
    </w:p>
    <w:p w:rsidR="0077754B" w:rsidRPr="00625540" w:rsidRDefault="0077754B" w:rsidP="00BA3B23"/>
    <w:p w:rsidR="00BA3B23" w:rsidRPr="008C172F" w:rsidRDefault="00BA3B23" w:rsidP="00BA3B23">
      <w:pPr>
        <w:rPr>
          <w:color w:val="31849B" w:themeColor="accent5" w:themeShade="BF"/>
        </w:rPr>
      </w:pPr>
    </w:p>
    <w:p w:rsidR="00BA3B23" w:rsidRPr="008C172F" w:rsidRDefault="00BA3B23" w:rsidP="008A63CF">
      <w:pPr>
        <w:rPr>
          <w:color w:val="31849B" w:themeColor="accent5" w:themeShade="BF"/>
        </w:rPr>
      </w:pPr>
    </w:p>
    <w:tbl>
      <w:tblPr>
        <w:tblW w:w="0" w:type="auto"/>
        <w:tblLook w:val="04A0" w:firstRow="1" w:lastRow="0" w:firstColumn="1" w:lastColumn="0" w:noHBand="0" w:noVBand="1"/>
      </w:tblPr>
      <w:tblGrid>
        <w:gridCol w:w="9854"/>
      </w:tblGrid>
      <w:tr w:rsidR="00BA3B23" w:rsidRPr="0009686A" w:rsidTr="00BA3B23">
        <w:trPr>
          <w:trHeight w:val="1684"/>
        </w:trPr>
        <w:tc>
          <w:tcPr>
            <w:tcW w:w="10648" w:type="dxa"/>
            <w:shd w:val="clear" w:color="auto" w:fill="auto"/>
          </w:tcPr>
          <w:p w:rsidR="00BA3B23" w:rsidRPr="0009686A" w:rsidRDefault="00BA3B23" w:rsidP="00BA3B23">
            <w:pPr>
              <w:tabs>
                <w:tab w:val="left" w:pos="4152"/>
                <w:tab w:val="left" w:pos="8305"/>
              </w:tabs>
              <w:autoSpaceDE w:val="0"/>
              <w:autoSpaceDN w:val="0"/>
              <w:adjustRightInd w:val="0"/>
              <w:jc w:val="center"/>
              <w:rPr>
                <w:rFonts w:ascii="Arial" w:hAnsi="Arial" w:cs="Arial"/>
                <w:color w:val="000000"/>
              </w:rPr>
            </w:pPr>
          </w:p>
        </w:tc>
      </w:tr>
      <w:tr w:rsidR="00BA3B23" w:rsidRPr="00315A99" w:rsidTr="00BA3B23">
        <w:trPr>
          <w:trHeight w:hRule="exact" w:val="437"/>
        </w:trPr>
        <w:tc>
          <w:tcPr>
            <w:tcW w:w="10648" w:type="dxa"/>
            <w:shd w:val="clear" w:color="auto" w:fill="auto"/>
          </w:tcPr>
          <w:p w:rsidR="00BA3B23" w:rsidRPr="00315A99" w:rsidRDefault="00BA3B23" w:rsidP="00BA3B23">
            <w:pPr>
              <w:rPr>
                <w:rFonts w:ascii="Arial" w:hAnsi="Arial" w:cs="Arial"/>
              </w:rPr>
            </w:pPr>
          </w:p>
        </w:tc>
      </w:tr>
      <w:tr w:rsidR="00BA3B23" w:rsidRPr="00315A99" w:rsidTr="00BA3B23">
        <w:trPr>
          <w:trHeight w:hRule="exact" w:val="5055"/>
        </w:trPr>
        <w:tc>
          <w:tcPr>
            <w:tcW w:w="10648" w:type="dxa"/>
            <w:shd w:val="clear" w:color="auto" w:fill="auto"/>
          </w:tcPr>
          <w:p w:rsidR="00BA3B23" w:rsidRPr="00315A99" w:rsidRDefault="00BA3B23" w:rsidP="00BA3B23">
            <w:pPr>
              <w:jc w:val="center"/>
              <w:rPr>
                <w:rFonts w:ascii="Arial" w:hAnsi="Arial" w:cs="Arial"/>
              </w:rPr>
            </w:pPr>
          </w:p>
        </w:tc>
      </w:tr>
    </w:tbl>
    <w:p w:rsidR="00381C42" w:rsidRPr="00FD5B51" w:rsidRDefault="00381C42" w:rsidP="0077754B">
      <w:pPr>
        <w:ind w:firstLine="0"/>
        <w:rPr>
          <w:szCs w:val="28"/>
        </w:rPr>
      </w:pPr>
    </w:p>
    <w:p w:rsidR="00176863" w:rsidRPr="00625540" w:rsidRDefault="00176863" w:rsidP="001C4385">
      <w:pPr>
        <w:pStyle w:val="1"/>
      </w:pPr>
      <w:bookmarkStart w:id="1" w:name="_Toc7169633"/>
      <w:r w:rsidRPr="00625540">
        <w:lastRenderedPageBreak/>
        <w:t xml:space="preserve">1 </w:t>
      </w:r>
      <w:r w:rsidR="00CF6BA8" w:rsidRPr="00625540">
        <w:t>Характеристика существующего состояния и использования территории</w:t>
      </w:r>
      <w:bookmarkEnd w:id="1"/>
    </w:p>
    <w:p w:rsidR="00C14F2A" w:rsidRPr="00625540" w:rsidRDefault="00D937C0" w:rsidP="003E4E1A">
      <w:pPr>
        <w:rPr>
          <w:szCs w:val="28"/>
        </w:rPr>
      </w:pPr>
      <w:r w:rsidRPr="00625540">
        <w:rPr>
          <w:szCs w:val="28"/>
        </w:rPr>
        <w:t>Участок проектирования</w:t>
      </w:r>
      <w:r w:rsidR="00802A0F" w:rsidRPr="00625540">
        <w:rPr>
          <w:szCs w:val="28"/>
        </w:rPr>
        <w:t xml:space="preserve"> </w:t>
      </w:r>
      <w:r w:rsidRPr="00625540">
        <w:rPr>
          <w:szCs w:val="28"/>
        </w:rPr>
        <w:t xml:space="preserve">расположен в </w:t>
      </w:r>
      <w:r w:rsidR="003D2382" w:rsidRPr="00625540">
        <w:rPr>
          <w:szCs w:val="28"/>
        </w:rPr>
        <w:t>юго-восточной</w:t>
      </w:r>
      <w:r w:rsidRPr="00625540">
        <w:rPr>
          <w:szCs w:val="28"/>
        </w:rPr>
        <w:t xml:space="preserve"> части </w:t>
      </w:r>
      <w:r w:rsidR="0077754B" w:rsidRPr="00625540">
        <w:rPr>
          <w:szCs w:val="28"/>
        </w:rPr>
        <w:t>города Верхняя Пышма</w:t>
      </w:r>
      <w:r w:rsidR="00892B3D" w:rsidRPr="00625540">
        <w:rPr>
          <w:szCs w:val="28"/>
        </w:rPr>
        <w:t>.</w:t>
      </w:r>
    </w:p>
    <w:p w:rsidR="009C4B11" w:rsidRPr="00625540" w:rsidRDefault="006339CB" w:rsidP="007D0D47">
      <w:pPr>
        <w:ind w:firstLine="0"/>
      </w:pPr>
      <w:r w:rsidRPr="00625540">
        <w:t xml:space="preserve">Границами проекта планировки </w:t>
      </w:r>
      <w:r w:rsidR="0077754B" w:rsidRPr="00625540">
        <w:t xml:space="preserve"> </w:t>
      </w:r>
      <w:r w:rsidR="00AF6CC0" w:rsidRPr="00625540">
        <w:rPr>
          <w:u w:val="single"/>
        </w:rPr>
        <w:t>кварталу</w:t>
      </w:r>
      <w:proofErr w:type="gramStart"/>
      <w:r w:rsidR="0077754B" w:rsidRPr="00625540">
        <w:rPr>
          <w:u w:val="single"/>
        </w:rPr>
        <w:t>1</w:t>
      </w:r>
      <w:proofErr w:type="gramEnd"/>
      <w:r w:rsidR="0077754B" w:rsidRPr="00625540">
        <w:rPr>
          <w:u w:val="single"/>
        </w:rPr>
        <w:t xml:space="preserve"> </w:t>
      </w:r>
      <w:r w:rsidRPr="00625540">
        <w:t>являются:</w:t>
      </w:r>
    </w:p>
    <w:p w:rsidR="007D0D47" w:rsidRPr="00625540" w:rsidRDefault="006339CB" w:rsidP="00EB625A">
      <w:r w:rsidRPr="00625540">
        <w:t xml:space="preserve">с северной стороны – </w:t>
      </w:r>
      <w:r w:rsidR="00802A0F" w:rsidRPr="00625540">
        <w:t>ул.</w:t>
      </w:r>
      <w:r w:rsidR="00892B3D" w:rsidRPr="00625540">
        <w:t xml:space="preserve"> </w:t>
      </w:r>
      <w:r w:rsidR="0077754B" w:rsidRPr="00625540">
        <w:t xml:space="preserve">Горняков:  </w:t>
      </w:r>
    </w:p>
    <w:p w:rsidR="006339CB" w:rsidRPr="00625540" w:rsidRDefault="00802A0F" w:rsidP="00EB625A">
      <w:r w:rsidRPr="00625540">
        <w:t xml:space="preserve">с западной </w:t>
      </w:r>
      <w:r w:rsidR="006339CB" w:rsidRPr="00625540">
        <w:t xml:space="preserve"> стороны – ул. </w:t>
      </w:r>
      <w:r w:rsidR="0077754B" w:rsidRPr="00625540">
        <w:t>Свободы</w:t>
      </w:r>
      <w:r w:rsidR="006339CB" w:rsidRPr="00625540">
        <w:t>;</w:t>
      </w:r>
    </w:p>
    <w:p w:rsidR="0077754B" w:rsidRPr="00625540" w:rsidRDefault="0077754B" w:rsidP="0077754B">
      <w:r w:rsidRPr="00625540">
        <w:t>с южной стороны – ул. Декабристов;</w:t>
      </w:r>
    </w:p>
    <w:p w:rsidR="00802A0F" w:rsidRPr="00625540" w:rsidRDefault="00802A0F" w:rsidP="00802A0F">
      <w:r w:rsidRPr="00625540">
        <w:t>с восточной стороны – ул. Красных Партизан;</w:t>
      </w:r>
    </w:p>
    <w:p w:rsidR="00802A0F" w:rsidRPr="00625540" w:rsidRDefault="00802A0F" w:rsidP="007D0D47">
      <w:pPr>
        <w:ind w:firstLine="0"/>
      </w:pPr>
      <w:r w:rsidRPr="00625540">
        <w:t xml:space="preserve">Границами проекта планировки  </w:t>
      </w:r>
      <w:r w:rsidR="00AF6CC0" w:rsidRPr="00625540">
        <w:rPr>
          <w:u w:val="single"/>
        </w:rPr>
        <w:t xml:space="preserve">кварталу </w:t>
      </w:r>
      <w:r w:rsidRPr="00625540">
        <w:rPr>
          <w:u w:val="single"/>
        </w:rPr>
        <w:t>2</w:t>
      </w:r>
      <w:r w:rsidRPr="00625540">
        <w:t xml:space="preserve"> являются:</w:t>
      </w:r>
    </w:p>
    <w:p w:rsidR="00802A0F" w:rsidRPr="00625540" w:rsidRDefault="00802A0F" w:rsidP="00802A0F">
      <w:r w:rsidRPr="00625540">
        <w:t>с северной стороны – ул. Декабристов;</w:t>
      </w:r>
    </w:p>
    <w:p w:rsidR="00802A0F" w:rsidRPr="00625540" w:rsidRDefault="00802A0F" w:rsidP="00802A0F">
      <w:r w:rsidRPr="00625540">
        <w:t>с западной  стороны – ул. Красных Партизан;</w:t>
      </w:r>
    </w:p>
    <w:p w:rsidR="00802A0F" w:rsidRPr="00625540" w:rsidRDefault="00802A0F" w:rsidP="00802A0F">
      <w:r w:rsidRPr="00625540">
        <w:t>с южной стороны – просп. Успенский;</w:t>
      </w:r>
    </w:p>
    <w:p w:rsidR="006845A1" w:rsidRPr="00625540" w:rsidRDefault="006339CB" w:rsidP="00802A0F">
      <w:pPr>
        <w:ind w:firstLine="0"/>
      </w:pPr>
      <w:r w:rsidRPr="00625540">
        <w:t xml:space="preserve">Общая площадь </w:t>
      </w:r>
      <w:r w:rsidR="004D17A5" w:rsidRPr="00625540">
        <w:t xml:space="preserve">в границах проекта составляет </w:t>
      </w:r>
      <w:r w:rsidR="00AF6CC0" w:rsidRPr="00625540">
        <w:t>9,69</w:t>
      </w:r>
      <w:r w:rsidR="004D17A5" w:rsidRPr="00625540">
        <w:t xml:space="preserve"> </w:t>
      </w:r>
      <w:r w:rsidRPr="00625540">
        <w:t>га.</w:t>
      </w:r>
    </w:p>
    <w:p w:rsidR="0002187B" w:rsidRPr="00625540" w:rsidRDefault="0002187B" w:rsidP="0002187B">
      <w:pPr>
        <w:pStyle w:val="2"/>
        <w:spacing w:before="0" w:after="0"/>
      </w:pPr>
      <w:bookmarkStart w:id="2" w:name="_Toc450600240"/>
      <w:bookmarkStart w:id="3" w:name="_Toc450600404"/>
      <w:bookmarkStart w:id="4" w:name="_Toc450600936"/>
      <w:bookmarkStart w:id="5" w:name="_Toc450600998"/>
      <w:bookmarkStart w:id="6" w:name="_Toc450601110"/>
      <w:bookmarkStart w:id="7" w:name="_Toc450726187"/>
      <w:bookmarkStart w:id="8" w:name="_Toc496782588"/>
    </w:p>
    <w:p w:rsidR="00EB301F" w:rsidRPr="00625540" w:rsidRDefault="00AC672D" w:rsidP="0002187B">
      <w:pPr>
        <w:pStyle w:val="2"/>
        <w:spacing w:before="0" w:after="0"/>
      </w:pPr>
      <w:bookmarkStart w:id="9" w:name="_Toc7169634"/>
      <w:r w:rsidRPr="00625540">
        <w:t xml:space="preserve">1.1 </w:t>
      </w:r>
      <w:r w:rsidR="00EB301F" w:rsidRPr="00625540">
        <w:t>Природно-климатические условия</w:t>
      </w:r>
      <w:bookmarkEnd w:id="2"/>
      <w:bookmarkEnd w:id="3"/>
      <w:bookmarkEnd w:id="4"/>
      <w:bookmarkEnd w:id="5"/>
      <w:bookmarkEnd w:id="6"/>
      <w:bookmarkEnd w:id="7"/>
      <w:bookmarkEnd w:id="8"/>
      <w:bookmarkEnd w:id="9"/>
    </w:p>
    <w:p w:rsidR="00AC672D" w:rsidRPr="00625540" w:rsidRDefault="00AC672D" w:rsidP="00AC672D"/>
    <w:p w:rsidR="003D1CB5" w:rsidRPr="00625540" w:rsidRDefault="0034135F" w:rsidP="00823591">
      <w:pPr>
        <w:spacing w:line="300" w:lineRule="exact"/>
        <w:ind w:firstLine="709"/>
      </w:pPr>
      <w:r w:rsidRPr="00625540">
        <w:t>Раздел составлен по техническим отчетам</w:t>
      </w:r>
      <w:r w:rsidR="003D1CB5" w:rsidRPr="00625540">
        <w:t>;</w:t>
      </w:r>
    </w:p>
    <w:p w:rsidR="003D1CB5" w:rsidRPr="00625540" w:rsidRDefault="003D1CB5" w:rsidP="00823591">
      <w:pPr>
        <w:spacing w:line="300" w:lineRule="exact"/>
        <w:ind w:firstLine="709"/>
      </w:pPr>
      <w:r w:rsidRPr="00625540">
        <w:t>-</w:t>
      </w:r>
      <w:r w:rsidR="00215FE0" w:rsidRPr="00625540">
        <w:t xml:space="preserve">  (25/06-2018-ИГДИ) ООО «</w:t>
      </w:r>
      <w:proofErr w:type="spellStart"/>
      <w:r w:rsidR="00215FE0" w:rsidRPr="00625540">
        <w:t>Регионгеопроект</w:t>
      </w:r>
      <w:proofErr w:type="spellEnd"/>
      <w:r w:rsidR="00215FE0" w:rsidRPr="00625540">
        <w:t xml:space="preserve">» 2018г.; </w:t>
      </w:r>
    </w:p>
    <w:p w:rsidR="003D1CB5" w:rsidRPr="00625540" w:rsidRDefault="003D1CB5" w:rsidP="00823591">
      <w:pPr>
        <w:spacing w:line="300" w:lineRule="exact"/>
        <w:ind w:firstLine="709"/>
      </w:pPr>
      <w:r w:rsidRPr="00625540">
        <w:t>-</w:t>
      </w:r>
      <w:r w:rsidR="00215FE0" w:rsidRPr="00625540">
        <w:t>(21-15--ИГДИ), ООО «</w:t>
      </w:r>
      <w:proofErr w:type="spellStart"/>
      <w:r w:rsidR="00215FE0" w:rsidRPr="00625540">
        <w:t>ИнГеоПро</w:t>
      </w:r>
      <w:proofErr w:type="spellEnd"/>
      <w:r w:rsidR="00215FE0" w:rsidRPr="00625540">
        <w:t>», 2015г.;</w:t>
      </w:r>
    </w:p>
    <w:p w:rsidR="003D1CB5" w:rsidRPr="00625540" w:rsidRDefault="003D2382" w:rsidP="003D1CB5">
      <w:pPr>
        <w:spacing w:line="300" w:lineRule="exact"/>
        <w:ind w:firstLine="709"/>
      </w:pPr>
      <w:r w:rsidRPr="00625540">
        <w:t xml:space="preserve"> </w:t>
      </w:r>
      <w:r w:rsidR="003D1CB5" w:rsidRPr="00625540">
        <w:t>-</w:t>
      </w:r>
      <w:r w:rsidRPr="00625540">
        <w:t>(59/07-15/7019/-21-623СП-ИГИ)</w:t>
      </w:r>
      <w:r w:rsidR="003D1CB5" w:rsidRPr="00625540">
        <w:t>,</w:t>
      </w:r>
      <w:r w:rsidRPr="00625540">
        <w:t xml:space="preserve"> </w:t>
      </w:r>
      <w:r w:rsidR="00215FE0" w:rsidRPr="00625540">
        <w:t>ООО «ТЕХКОМ»,</w:t>
      </w:r>
      <w:r w:rsidRPr="00625540">
        <w:t xml:space="preserve"> </w:t>
      </w:r>
      <w:r w:rsidR="00215FE0" w:rsidRPr="00625540">
        <w:t>2016г.</w:t>
      </w:r>
      <w:r w:rsidRPr="00625540">
        <w:t>;</w:t>
      </w:r>
    </w:p>
    <w:p w:rsidR="00823591" w:rsidRPr="00625540" w:rsidRDefault="00215FE0" w:rsidP="003D1CB5">
      <w:pPr>
        <w:spacing w:line="300" w:lineRule="exact"/>
        <w:ind w:firstLine="709"/>
      </w:pPr>
      <w:r w:rsidRPr="00625540">
        <w:t xml:space="preserve"> </w:t>
      </w:r>
      <w:r w:rsidR="003D1CB5" w:rsidRPr="00625540">
        <w:t>-</w:t>
      </w:r>
      <w:r w:rsidRPr="00625540">
        <w:t>(59/07-15/7019П-ИГМИ и 59/07-15/7019П-ИЭИ), ОАО «</w:t>
      </w:r>
      <w:proofErr w:type="spellStart"/>
      <w:r w:rsidRPr="00625540">
        <w:t>Уралгипротранс</w:t>
      </w:r>
      <w:proofErr w:type="spellEnd"/>
      <w:r w:rsidRPr="00625540">
        <w:t>».</w:t>
      </w:r>
      <w:r w:rsidR="00823591" w:rsidRPr="00625540">
        <w:t xml:space="preserve"> </w:t>
      </w:r>
    </w:p>
    <w:p w:rsidR="003D1CB5" w:rsidRPr="00625540" w:rsidRDefault="003D1CB5" w:rsidP="003D1CB5"/>
    <w:p w:rsidR="00215FE0" w:rsidRPr="00625540" w:rsidRDefault="00215FE0" w:rsidP="00215FE0"/>
    <w:p w:rsidR="00EB301F" w:rsidRPr="00625540" w:rsidRDefault="00EB301F" w:rsidP="00AC672D">
      <w:pPr>
        <w:pStyle w:val="3"/>
        <w:numPr>
          <w:ilvl w:val="2"/>
          <w:numId w:val="38"/>
        </w:numPr>
        <w:spacing w:before="0" w:after="0"/>
      </w:pPr>
      <w:bookmarkStart w:id="10" w:name="_Toc450600241"/>
      <w:bookmarkStart w:id="11" w:name="_Toc450600405"/>
      <w:bookmarkStart w:id="12" w:name="_Toc450600937"/>
      <w:bookmarkStart w:id="13" w:name="_Toc450600999"/>
      <w:bookmarkStart w:id="14" w:name="_Toc450601111"/>
      <w:bookmarkStart w:id="15" w:name="_Toc450726188"/>
      <w:bookmarkStart w:id="16" w:name="_Toc496782589"/>
      <w:bookmarkStart w:id="17" w:name="_Toc7169635"/>
      <w:r w:rsidRPr="00625540">
        <w:t>Климатическая характеристика</w:t>
      </w:r>
      <w:bookmarkEnd w:id="10"/>
      <w:bookmarkEnd w:id="11"/>
      <w:bookmarkEnd w:id="12"/>
      <w:bookmarkEnd w:id="13"/>
      <w:bookmarkEnd w:id="14"/>
      <w:bookmarkEnd w:id="15"/>
      <w:bookmarkEnd w:id="16"/>
      <w:bookmarkEnd w:id="17"/>
    </w:p>
    <w:p w:rsidR="00AC672D" w:rsidRPr="00625540" w:rsidRDefault="00AC672D" w:rsidP="00AC672D">
      <w:pPr>
        <w:rPr>
          <w:lang w:eastAsia="en-US" w:bidi="en-US"/>
        </w:rPr>
      </w:pPr>
    </w:p>
    <w:p w:rsidR="00B0040F" w:rsidRPr="00625540" w:rsidRDefault="00A30B6F" w:rsidP="00823591">
      <w:pPr>
        <w:widowControl w:val="0"/>
        <w:autoSpaceDE w:val="0"/>
        <w:autoSpaceDN w:val="0"/>
        <w:adjustRightInd w:val="0"/>
        <w:spacing w:line="300" w:lineRule="exact"/>
        <w:ind w:firstLine="709"/>
        <w:rPr>
          <w:rFonts w:ascii="Arial" w:hAnsi="Arial" w:cs="Arial"/>
        </w:rPr>
      </w:pPr>
      <w:r w:rsidRPr="00625540">
        <w:rPr>
          <w:rFonts w:ascii="Arial" w:hAnsi="Arial" w:cs="Arial"/>
        </w:rPr>
        <w:t xml:space="preserve">  </w:t>
      </w:r>
      <w:r w:rsidR="00B0040F" w:rsidRPr="00625540">
        <w:t>Согласно схематическим картам климатического районирования для строительства СП</w:t>
      </w:r>
      <w:r w:rsidR="003D2382" w:rsidRPr="00625540">
        <w:t xml:space="preserve"> 131.13330.2012, г. Верхняя Пышма</w:t>
      </w:r>
      <w:r w:rsidR="00B0040F" w:rsidRPr="00625540">
        <w:t xml:space="preserve"> относится к климатическому подрайону 1В.</w:t>
      </w:r>
    </w:p>
    <w:p w:rsidR="00B0040F" w:rsidRPr="00625540" w:rsidRDefault="00B0040F" w:rsidP="00990296">
      <w:pPr>
        <w:pStyle w:val="ae"/>
        <w:spacing w:line="240" w:lineRule="auto"/>
      </w:pPr>
      <w:r w:rsidRPr="00625540">
        <w:t>Район изысканий расположен в умеренном поясе континентальной России, по климатическим параметрам лета и зимы относится к подтипу умеренно-континентального.</w:t>
      </w:r>
    </w:p>
    <w:p w:rsidR="00B0040F" w:rsidRPr="00625540" w:rsidRDefault="00B0040F" w:rsidP="00990296">
      <w:pPr>
        <w:pStyle w:val="ae"/>
        <w:spacing w:line="240" w:lineRule="auto"/>
      </w:pPr>
      <w:r w:rsidRPr="00625540">
        <w:t>Зимой рассматриваемая территория находится под преимущественным влиянием Сибирского антициклона, с чем связана морозная погода. Часты вторжения холодных воздушных масс с севера, а также прорывы южных циклонов.</w:t>
      </w:r>
    </w:p>
    <w:p w:rsidR="00B0040F" w:rsidRPr="00625540" w:rsidRDefault="00B0040F" w:rsidP="00990296">
      <w:pPr>
        <w:pStyle w:val="ae"/>
        <w:spacing w:line="240" w:lineRule="auto"/>
      </w:pPr>
      <w:r w:rsidRPr="00625540">
        <w:t>Летом территория находится в основном в области низкого давления. Происходят вторжения воздушных масс со стороны Арктики, а также со стороны Азорского минимума, с чем связана жаркая погода.</w:t>
      </w:r>
    </w:p>
    <w:p w:rsidR="00B0040F" w:rsidRPr="00625540" w:rsidRDefault="00B0040F" w:rsidP="00990296">
      <w:pPr>
        <w:pStyle w:val="ae"/>
        <w:spacing w:line="240" w:lineRule="auto"/>
      </w:pPr>
      <w:r w:rsidRPr="00625540">
        <w:t>Продолжительность холодного периода года составляет 5 месяцев (с ноября по март), средняя суточная амплитуда температуры воздуха наиболее холодного месяца (января) составляет 6,8</w:t>
      </w:r>
      <w:r w:rsidRPr="00625540">
        <w:sym w:font="Symbol" w:char="F0B0"/>
      </w:r>
      <w:r w:rsidRPr="00625540">
        <w:t>С</w:t>
      </w:r>
      <w:r w:rsidR="00A30B6F" w:rsidRPr="00625540">
        <w:t>.</w:t>
      </w:r>
      <w:r w:rsidRPr="00625540">
        <w:t xml:space="preserve"> при средней температуре минус </w:t>
      </w:r>
      <w:r w:rsidRPr="00625540">
        <w:lastRenderedPageBreak/>
        <w:t>13,6</w:t>
      </w:r>
      <w:r w:rsidRPr="00625540">
        <w:rPr>
          <w:vertAlign w:val="superscript"/>
        </w:rPr>
        <w:t>о</w:t>
      </w:r>
      <w:r w:rsidRPr="00625540">
        <w:t>С  и  абсолютном минимуме минус 47</w:t>
      </w:r>
      <w:r w:rsidRPr="00625540">
        <w:sym w:font="Symbol" w:char="F0B0"/>
      </w:r>
      <w:r w:rsidRPr="00625540">
        <w:t xml:space="preserve">С;  преобладающее западное направление ветра. </w:t>
      </w:r>
    </w:p>
    <w:p w:rsidR="00B0040F" w:rsidRPr="00625540" w:rsidRDefault="00B0040F" w:rsidP="00990296">
      <w:pPr>
        <w:pStyle w:val="ae"/>
        <w:spacing w:line="240" w:lineRule="auto"/>
      </w:pPr>
      <w:proofErr w:type="gramStart"/>
      <w:r w:rsidRPr="00625540">
        <w:t>Максимальная</w:t>
      </w:r>
      <w:proofErr w:type="gramEnd"/>
      <w:r w:rsidRPr="00625540">
        <w:t xml:space="preserve"> из средних скоростей ветра по румбам за январь, составляет 4,1 м/с.</w:t>
      </w:r>
    </w:p>
    <w:p w:rsidR="00B0040F" w:rsidRPr="00625540" w:rsidRDefault="00B0040F" w:rsidP="00990296">
      <w:pPr>
        <w:pStyle w:val="ae"/>
        <w:spacing w:line="240" w:lineRule="auto"/>
      </w:pPr>
      <w:r w:rsidRPr="00625540">
        <w:t>Средняя скорость ветра, за период со средней суточной температурой воздуха ≤ 8</w:t>
      </w:r>
      <w:proofErr w:type="gramStart"/>
      <w:r w:rsidRPr="00625540">
        <w:t xml:space="preserve"> °С</w:t>
      </w:r>
      <w:proofErr w:type="gramEnd"/>
      <w:r w:rsidRPr="00625540">
        <w:t xml:space="preserve">, составляет 3,2 м/с. </w:t>
      </w:r>
    </w:p>
    <w:p w:rsidR="00B0040F" w:rsidRPr="00625540" w:rsidRDefault="00B0040F" w:rsidP="00990296">
      <w:pPr>
        <w:pStyle w:val="ae"/>
        <w:spacing w:line="240" w:lineRule="auto"/>
      </w:pPr>
      <w:r w:rsidRPr="00625540">
        <w:t>Средняя месячная относительная влажность воздуха наиболее холодного месяца, 78 %.</w:t>
      </w:r>
    </w:p>
    <w:p w:rsidR="00B0040F" w:rsidRPr="00625540" w:rsidRDefault="00B0040F" w:rsidP="00990296">
      <w:pPr>
        <w:pStyle w:val="ae"/>
        <w:spacing w:line="240" w:lineRule="auto"/>
      </w:pPr>
      <w:r w:rsidRPr="00625540">
        <w:t>Продолжительность теплого периода года составляет 7 месяцев (с апреля по октябрь). Средняя суточная амплитуда температуры воздуха наиболее теплого месяца (июля) 9,9</w:t>
      </w:r>
      <w:proofErr w:type="gramStart"/>
      <w:r w:rsidRPr="00625540">
        <w:sym w:font="Symbol" w:char="F0B0"/>
      </w:r>
      <w:r w:rsidRPr="00625540">
        <w:t>С</w:t>
      </w:r>
      <w:proofErr w:type="gramEnd"/>
      <w:r w:rsidRPr="00625540">
        <w:t xml:space="preserve"> при средней температуре плюс 18,5</w:t>
      </w:r>
      <w:r w:rsidRPr="00625540">
        <w:sym w:font="Symbol" w:char="F0B0"/>
      </w:r>
      <w:r w:rsidRPr="00625540">
        <w:t>С и абсолютном максимуме плюс 38</w:t>
      </w:r>
      <w:r w:rsidRPr="00625540">
        <w:sym w:font="Symbol" w:char="F0B0"/>
      </w:r>
      <w:r w:rsidRPr="00625540">
        <w:t>С; преобладающее направление ветра за июнь-август - западное.</w:t>
      </w:r>
    </w:p>
    <w:p w:rsidR="00B0040F" w:rsidRPr="00625540" w:rsidRDefault="00B0040F" w:rsidP="00990296">
      <w:pPr>
        <w:pStyle w:val="ae"/>
        <w:spacing w:line="240" w:lineRule="auto"/>
      </w:pPr>
      <w:proofErr w:type="gramStart"/>
      <w:r w:rsidRPr="00625540">
        <w:t>Минимальная</w:t>
      </w:r>
      <w:proofErr w:type="gramEnd"/>
      <w:r w:rsidR="008C172F" w:rsidRPr="00625540">
        <w:t xml:space="preserve">, </w:t>
      </w:r>
      <w:r w:rsidRPr="00625540">
        <w:t xml:space="preserve"> из средних скоростей ветра по румбам за июль, составляет 2,7 м/с.</w:t>
      </w:r>
    </w:p>
    <w:p w:rsidR="00B0040F" w:rsidRPr="00625540" w:rsidRDefault="00B0040F" w:rsidP="00990296">
      <w:pPr>
        <w:pStyle w:val="ae"/>
        <w:spacing w:line="240" w:lineRule="auto"/>
      </w:pPr>
      <w:r w:rsidRPr="00625540">
        <w:t>Средняя месячная относительная влажность воздуха наиболее теплого месяца, 69%.</w:t>
      </w:r>
    </w:p>
    <w:p w:rsidR="00B0040F" w:rsidRPr="00625540" w:rsidRDefault="00B0040F" w:rsidP="00990296">
      <w:pPr>
        <w:pStyle w:val="ae"/>
        <w:spacing w:line="240" w:lineRule="auto"/>
      </w:pPr>
      <w:r w:rsidRPr="00625540">
        <w:t xml:space="preserve">Среднее количество атмосферных осадков - 514 мм/год. По данным </w:t>
      </w:r>
      <w:proofErr w:type="gramStart"/>
      <w:r w:rsidRPr="00625540">
        <w:t>наблюдениях</w:t>
      </w:r>
      <w:proofErr w:type="gramEnd"/>
      <w:r w:rsidRPr="00625540">
        <w:t xml:space="preserve"> метеоцентра г.</w:t>
      </w:r>
      <w:r w:rsidR="008C172F" w:rsidRPr="00625540">
        <w:t xml:space="preserve"> </w:t>
      </w:r>
      <w:r w:rsidRPr="00625540">
        <w:t>Екатеринбурга, примерно половина осадков приходится на лето, и только 1/5 часть выпадает весной. В среднем за год бывает 36-38 ясных дней, 140 пасмурных и остальные с переменной облачностью. Господствующими ветрами являются</w:t>
      </w:r>
      <w:r w:rsidR="008C172F" w:rsidRPr="00625540">
        <w:t>:</w:t>
      </w:r>
      <w:r w:rsidRPr="00625540">
        <w:t xml:space="preserve"> </w:t>
      </w:r>
      <w:proofErr w:type="gramStart"/>
      <w:r w:rsidRPr="00625540">
        <w:t>западные</w:t>
      </w:r>
      <w:proofErr w:type="gramEnd"/>
      <w:r w:rsidR="00A30B6F" w:rsidRPr="00625540">
        <w:t xml:space="preserve"> </w:t>
      </w:r>
      <w:r w:rsidRPr="00625540">
        <w:t xml:space="preserve"> и юго-западные. </w:t>
      </w:r>
    </w:p>
    <w:p w:rsidR="00B0040F" w:rsidRPr="00625540" w:rsidRDefault="00B0040F" w:rsidP="00990296">
      <w:pPr>
        <w:pStyle w:val="ae"/>
        <w:spacing w:line="240" w:lineRule="auto"/>
      </w:pPr>
      <w:r w:rsidRPr="00625540">
        <w:t>Продолжительность безморозного периода продолжается в среднем 104 дня, но в отдельные годы сокращается до 70 дней.</w:t>
      </w:r>
    </w:p>
    <w:p w:rsidR="00B0040F" w:rsidRPr="00625540" w:rsidRDefault="00B0040F" w:rsidP="00990296">
      <w:pPr>
        <w:pStyle w:val="ae"/>
        <w:spacing w:line="240" w:lineRule="auto"/>
      </w:pPr>
      <w:r w:rsidRPr="00625540">
        <w:t xml:space="preserve">В начале зимы происходит интенсивное нарастание снежного покрова. </w:t>
      </w:r>
      <w:proofErr w:type="gramStart"/>
      <w:r w:rsidRPr="00625540">
        <w:t>Средняя</w:t>
      </w:r>
      <w:proofErr w:type="gramEnd"/>
      <w:r w:rsidR="008C172F" w:rsidRPr="00625540">
        <w:t xml:space="preserve">, </w:t>
      </w:r>
      <w:r w:rsidRPr="00625540">
        <w:t xml:space="preserve"> из наибольших высот снежного покрова на Урале на защищённых участках составляет 49 см, в отдельные годы достигает максимум достигает 77 см. </w:t>
      </w:r>
    </w:p>
    <w:p w:rsidR="00B0040F" w:rsidRPr="00625540" w:rsidRDefault="00B0040F" w:rsidP="00990296">
      <w:pPr>
        <w:pStyle w:val="ae"/>
        <w:spacing w:line="240" w:lineRule="auto"/>
      </w:pPr>
      <w:r w:rsidRPr="00625540">
        <w:t xml:space="preserve">Средний запас воды в снежном покрове по </w:t>
      </w:r>
      <w:proofErr w:type="spellStart"/>
      <w:r w:rsidRPr="00625540">
        <w:t>снегосъемке</w:t>
      </w:r>
      <w:proofErr w:type="spellEnd"/>
      <w:r w:rsidRPr="00625540">
        <w:t xml:space="preserve"> в лесу - 101 мм, максимальный - 194мм.</w:t>
      </w:r>
    </w:p>
    <w:p w:rsidR="00B0040F" w:rsidRPr="00625540" w:rsidRDefault="00B0040F" w:rsidP="00990296">
      <w:pPr>
        <w:pStyle w:val="ae"/>
        <w:spacing w:line="240" w:lineRule="auto"/>
      </w:pPr>
      <w:r w:rsidRPr="00625540">
        <w:t>Климатические характеристики по ближайшим метеостанциям приведены далее в таблицах 1.1.1-1.1.8.</w:t>
      </w:r>
    </w:p>
    <w:p w:rsidR="00B0040F" w:rsidRPr="00625540" w:rsidRDefault="00B0040F" w:rsidP="00990296">
      <w:pPr>
        <w:pStyle w:val="afff7"/>
        <w:keepNext/>
        <w:spacing w:before="0" w:after="0"/>
        <w:ind w:firstLine="142"/>
        <w:jc w:val="right"/>
        <w:rPr>
          <w:b w:val="0"/>
          <w:sz w:val="28"/>
          <w:szCs w:val="28"/>
        </w:rPr>
      </w:pPr>
      <w:r w:rsidRPr="00625540">
        <w:rPr>
          <w:b w:val="0"/>
          <w:sz w:val="28"/>
          <w:szCs w:val="28"/>
        </w:rPr>
        <w:t xml:space="preserve">Таблица </w:t>
      </w:r>
      <w:r w:rsidR="00557D61" w:rsidRPr="00625540">
        <w:rPr>
          <w:b w:val="0"/>
          <w:sz w:val="28"/>
          <w:szCs w:val="28"/>
        </w:rPr>
        <w:fldChar w:fldCharType="begin"/>
      </w:r>
      <w:r w:rsidRPr="00625540">
        <w:rPr>
          <w:b w:val="0"/>
          <w:sz w:val="28"/>
          <w:szCs w:val="28"/>
        </w:rPr>
        <w:instrText xml:space="preserve"> SEQ Таблица \* ARABIC </w:instrText>
      </w:r>
      <w:r w:rsidR="00557D61" w:rsidRPr="00625540">
        <w:rPr>
          <w:b w:val="0"/>
          <w:sz w:val="28"/>
          <w:szCs w:val="28"/>
        </w:rPr>
        <w:fldChar w:fldCharType="separate"/>
      </w:r>
      <w:r w:rsidR="00796299">
        <w:rPr>
          <w:b w:val="0"/>
          <w:noProof/>
          <w:sz w:val="28"/>
          <w:szCs w:val="28"/>
        </w:rPr>
        <w:t>1</w:t>
      </w:r>
      <w:r w:rsidR="00557D61" w:rsidRPr="00625540">
        <w:rPr>
          <w:b w:val="0"/>
          <w:sz w:val="28"/>
          <w:szCs w:val="28"/>
        </w:rPr>
        <w:fldChar w:fldCharType="end"/>
      </w:r>
      <w:r w:rsidRPr="00625540">
        <w:rPr>
          <w:b w:val="0"/>
          <w:sz w:val="28"/>
          <w:szCs w:val="28"/>
        </w:rPr>
        <w:t>.1.1</w:t>
      </w:r>
    </w:p>
    <w:p w:rsidR="00B0040F" w:rsidRPr="00625540" w:rsidRDefault="00B0040F" w:rsidP="00990296">
      <w:pPr>
        <w:pStyle w:val="afff7"/>
        <w:keepNext/>
        <w:spacing w:before="0" w:after="0"/>
        <w:ind w:firstLine="142"/>
        <w:rPr>
          <w:b w:val="0"/>
          <w:sz w:val="28"/>
          <w:szCs w:val="28"/>
        </w:rPr>
      </w:pPr>
      <w:r w:rsidRPr="00625540">
        <w:rPr>
          <w:b w:val="0"/>
          <w:sz w:val="28"/>
          <w:szCs w:val="28"/>
        </w:rPr>
        <w:t>Повторяемость направления ветра по румбам и штилей за год, %</w:t>
      </w:r>
    </w:p>
    <w:tbl>
      <w:tblPr>
        <w:tblW w:w="9639" w:type="dxa"/>
        <w:tblInd w:w="213"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008"/>
        <w:gridCol w:w="847"/>
        <w:gridCol w:w="848"/>
        <w:gridCol w:w="848"/>
        <w:gridCol w:w="848"/>
        <w:gridCol w:w="848"/>
        <w:gridCol w:w="848"/>
        <w:gridCol w:w="848"/>
        <w:gridCol w:w="848"/>
        <w:gridCol w:w="848"/>
      </w:tblGrid>
      <w:tr w:rsidR="00AF6CC0" w:rsidRPr="00625540" w:rsidTr="00B0040F">
        <w:tc>
          <w:tcPr>
            <w:tcW w:w="2008" w:type="dxa"/>
            <w:tcBorders>
              <w:top w:val="single" w:sz="12" w:space="0" w:color="auto"/>
              <w:bottom w:val="nil"/>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Метеостанция</w:t>
            </w:r>
          </w:p>
        </w:tc>
        <w:tc>
          <w:tcPr>
            <w:tcW w:w="847" w:type="dxa"/>
            <w:tcBorders>
              <w:top w:val="single" w:sz="12" w:space="0" w:color="auto"/>
              <w:left w:val="single" w:sz="6" w:space="0" w:color="auto"/>
              <w:bottom w:val="nil"/>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С</w:t>
            </w:r>
          </w:p>
        </w:tc>
        <w:tc>
          <w:tcPr>
            <w:tcW w:w="848" w:type="dxa"/>
            <w:tcBorders>
              <w:top w:val="single" w:sz="12" w:space="0" w:color="auto"/>
              <w:left w:val="single" w:sz="6" w:space="0" w:color="auto"/>
              <w:bottom w:val="nil"/>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СВ</w:t>
            </w:r>
          </w:p>
        </w:tc>
        <w:tc>
          <w:tcPr>
            <w:tcW w:w="848" w:type="dxa"/>
            <w:tcBorders>
              <w:top w:val="single" w:sz="12" w:space="0" w:color="auto"/>
              <w:left w:val="single" w:sz="6" w:space="0" w:color="auto"/>
              <w:bottom w:val="nil"/>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В</w:t>
            </w:r>
          </w:p>
        </w:tc>
        <w:tc>
          <w:tcPr>
            <w:tcW w:w="848" w:type="dxa"/>
            <w:tcBorders>
              <w:top w:val="single" w:sz="12" w:space="0" w:color="auto"/>
              <w:left w:val="single" w:sz="6" w:space="0" w:color="auto"/>
              <w:bottom w:val="nil"/>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ЮВ</w:t>
            </w:r>
          </w:p>
        </w:tc>
        <w:tc>
          <w:tcPr>
            <w:tcW w:w="848" w:type="dxa"/>
            <w:tcBorders>
              <w:top w:val="single" w:sz="12" w:space="0" w:color="auto"/>
              <w:left w:val="single" w:sz="6" w:space="0" w:color="auto"/>
              <w:bottom w:val="nil"/>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Ю</w:t>
            </w:r>
          </w:p>
        </w:tc>
        <w:tc>
          <w:tcPr>
            <w:tcW w:w="848" w:type="dxa"/>
            <w:tcBorders>
              <w:top w:val="single" w:sz="12" w:space="0" w:color="auto"/>
              <w:left w:val="single" w:sz="6" w:space="0" w:color="auto"/>
              <w:bottom w:val="nil"/>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ЮЗ</w:t>
            </w:r>
          </w:p>
        </w:tc>
        <w:tc>
          <w:tcPr>
            <w:tcW w:w="848" w:type="dxa"/>
            <w:tcBorders>
              <w:top w:val="single" w:sz="12" w:space="0" w:color="auto"/>
              <w:left w:val="single" w:sz="6" w:space="0" w:color="auto"/>
              <w:bottom w:val="nil"/>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З</w:t>
            </w:r>
          </w:p>
        </w:tc>
        <w:tc>
          <w:tcPr>
            <w:tcW w:w="848" w:type="dxa"/>
            <w:tcBorders>
              <w:top w:val="single" w:sz="12" w:space="0" w:color="auto"/>
              <w:left w:val="single" w:sz="6" w:space="0" w:color="auto"/>
              <w:bottom w:val="nil"/>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СЗ</w:t>
            </w:r>
          </w:p>
        </w:tc>
        <w:tc>
          <w:tcPr>
            <w:tcW w:w="848" w:type="dxa"/>
            <w:tcBorders>
              <w:top w:val="single" w:sz="12" w:space="0" w:color="auto"/>
              <w:left w:val="single" w:sz="6" w:space="0" w:color="auto"/>
              <w:bottom w:val="single" w:sz="6" w:space="0" w:color="auto"/>
              <w:right w:val="single" w:sz="12"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Штиль</w:t>
            </w:r>
          </w:p>
        </w:tc>
      </w:tr>
      <w:tr w:rsidR="00B0040F" w:rsidRPr="00625540" w:rsidTr="00B0040F">
        <w:tc>
          <w:tcPr>
            <w:tcW w:w="2008" w:type="dxa"/>
            <w:tcBorders>
              <w:top w:val="single" w:sz="6" w:space="0" w:color="auto"/>
              <w:bottom w:val="single" w:sz="12" w:space="0" w:color="auto"/>
              <w:right w:val="single" w:sz="6" w:space="0" w:color="auto"/>
            </w:tcBorders>
          </w:tcPr>
          <w:p w:rsidR="00B0040F" w:rsidRPr="00625540" w:rsidRDefault="00B0040F" w:rsidP="00990296">
            <w:pPr>
              <w:pStyle w:val="afff9"/>
              <w:spacing w:line="360" w:lineRule="auto"/>
              <w:jc w:val="left"/>
              <w:rPr>
                <w:rFonts w:ascii="Times New Roman" w:hAnsi="Times New Roman"/>
              </w:rPr>
            </w:pPr>
            <w:r w:rsidRPr="00625540">
              <w:rPr>
                <w:rFonts w:ascii="Times New Roman" w:hAnsi="Times New Roman"/>
              </w:rPr>
              <w:t>Екатеринбург</w:t>
            </w:r>
          </w:p>
        </w:tc>
        <w:tc>
          <w:tcPr>
            <w:tcW w:w="847"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10</w:t>
            </w:r>
          </w:p>
        </w:tc>
        <w:tc>
          <w:tcPr>
            <w:tcW w:w="848"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5</w:t>
            </w:r>
          </w:p>
        </w:tc>
        <w:tc>
          <w:tcPr>
            <w:tcW w:w="848"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7</w:t>
            </w:r>
          </w:p>
        </w:tc>
        <w:tc>
          <w:tcPr>
            <w:tcW w:w="848"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12</w:t>
            </w:r>
          </w:p>
        </w:tc>
        <w:tc>
          <w:tcPr>
            <w:tcW w:w="848"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12</w:t>
            </w:r>
          </w:p>
        </w:tc>
        <w:tc>
          <w:tcPr>
            <w:tcW w:w="848"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13</w:t>
            </w:r>
          </w:p>
        </w:tc>
        <w:tc>
          <w:tcPr>
            <w:tcW w:w="848"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26</w:t>
            </w:r>
          </w:p>
        </w:tc>
        <w:tc>
          <w:tcPr>
            <w:tcW w:w="848"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14</w:t>
            </w:r>
          </w:p>
        </w:tc>
        <w:tc>
          <w:tcPr>
            <w:tcW w:w="848" w:type="dxa"/>
            <w:tcBorders>
              <w:top w:val="single" w:sz="6" w:space="0" w:color="auto"/>
              <w:left w:val="single" w:sz="6" w:space="0" w:color="auto"/>
              <w:bottom w:val="single" w:sz="12" w:space="0" w:color="auto"/>
              <w:right w:val="single" w:sz="12"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7</w:t>
            </w:r>
          </w:p>
        </w:tc>
      </w:tr>
    </w:tbl>
    <w:p w:rsidR="00B0040F" w:rsidRPr="00625540" w:rsidRDefault="00B0040F" w:rsidP="00990296">
      <w:pPr>
        <w:pStyle w:val="afff7"/>
        <w:spacing w:before="0" w:after="0"/>
        <w:ind w:left="142"/>
        <w:jc w:val="both"/>
        <w:rPr>
          <w:b w:val="0"/>
        </w:rPr>
      </w:pPr>
    </w:p>
    <w:p w:rsidR="00B0040F" w:rsidRPr="00625540" w:rsidRDefault="00B0040F" w:rsidP="00990296">
      <w:pPr>
        <w:pStyle w:val="afff7"/>
        <w:spacing w:before="0" w:after="0"/>
        <w:ind w:left="142"/>
        <w:jc w:val="right"/>
        <w:rPr>
          <w:b w:val="0"/>
          <w:sz w:val="28"/>
          <w:szCs w:val="28"/>
        </w:rPr>
      </w:pPr>
      <w:r w:rsidRPr="00625540">
        <w:rPr>
          <w:b w:val="0"/>
          <w:sz w:val="28"/>
          <w:szCs w:val="28"/>
        </w:rPr>
        <w:t>Таблица 1.1.2</w:t>
      </w:r>
    </w:p>
    <w:p w:rsidR="00B0040F" w:rsidRPr="00625540" w:rsidRDefault="00B0040F" w:rsidP="00990296">
      <w:pPr>
        <w:pStyle w:val="afff7"/>
        <w:spacing w:before="0" w:after="0"/>
        <w:ind w:left="142"/>
        <w:rPr>
          <w:b w:val="0"/>
          <w:sz w:val="28"/>
          <w:szCs w:val="28"/>
        </w:rPr>
      </w:pPr>
      <w:r w:rsidRPr="00625540">
        <w:rPr>
          <w:b w:val="0"/>
          <w:sz w:val="28"/>
          <w:szCs w:val="28"/>
        </w:rPr>
        <w:t xml:space="preserve">Месячные и годовые суммы суммарной солнечной радиации (прямой и рассеянной) на горизонтальную поверхность при безоблачном небе, </w:t>
      </w:r>
      <w:proofErr w:type="spellStart"/>
      <w:r w:rsidRPr="00625540">
        <w:rPr>
          <w:b w:val="0"/>
          <w:sz w:val="28"/>
          <w:szCs w:val="28"/>
        </w:rPr>
        <w:t>кВт</w:t>
      </w:r>
      <w:proofErr w:type="gramStart"/>
      <w:r w:rsidRPr="00625540">
        <w:rPr>
          <w:b w:val="0"/>
          <w:sz w:val="28"/>
          <w:szCs w:val="28"/>
          <w:vertAlign w:val="superscript"/>
        </w:rPr>
        <w:t>.</w:t>
      </w:r>
      <w:r w:rsidRPr="00625540">
        <w:rPr>
          <w:b w:val="0"/>
          <w:sz w:val="28"/>
          <w:szCs w:val="28"/>
        </w:rPr>
        <w:t>ч</w:t>
      </w:r>
      <w:proofErr w:type="spellEnd"/>
      <w:proofErr w:type="gramEnd"/>
      <w:r w:rsidRPr="00625540">
        <w:rPr>
          <w:b w:val="0"/>
          <w:sz w:val="28"/>
          <w:szCs w:val="28"/>
        </w:rPr>
        <w:t>/м</w:t>
      </w:r>
      <w:r w:rsidRPr="00625540">
        <w:rPr>
          <w:b w:val="0"/>
          <w:sz w:val="28"/>
          <w:szCs w:val="28"/>
          <w:vertAlign w:val="superscript"/>
        </w:rPr>
        <w:t>2</w:t>
      </w:r>
    </w:p>
    <w:tbl>
      <w:tblPr>
        <w:tblW w:w="9639" w:type="dxa"/>
        <w:tblInd w:w="21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17"/>
        <w:gridCol w:w="623"/>
        <w:gridCol w:w="624"/>
        <w:gridCol w:w="625"/>
        <w:gridCol w:w="625"/>
        <w:gridCol w:w="625"/>
        <w:gridCol w:w="625"/>
        <w:gridCol w:w="625"/>
        <w:gridCol w:w="625"/>
        <w:gridCol w:w="625"/>
        <w:gridCol w:w="625"/>
        <w:gridCol w:w="625"/>
        <w:gridCol w:w="625"/>
        <w:gridCol w:w="625"/>
      </w:tblGrid>
      <w:tr w:rsidR="00AF6CC0" w:rsidRPr="00625540" w:rsidTr="00B0040F">
        <w:tc>
          <w:tcPr>
            <w:tcW w:w="1517" w:type="dxa"/>
            <w:tcBorders>
              <w:top w:val="single" w:sz="12" w:space="0" w:color="auto"/>
              <w:left w:val="single" w:sz="12" w:space="0" w:color="auto"/>
              <w:bottom w:val="single" w:sz="6" w:space="0" w:color="auto"/>
              <w:right w:val="single" w:sz="6" w:space="0" w:color="auto"/>
            </w:tcBorders>
          </w:tcPr>
          <w:p w:rsidR="00B0040F" w:rsidRPr="00625540" w:rsidRDefault="00B0040F" w:rsidP="00990296">
            <w:pPr>
              <w:pStyle w:val="afff9"/>
              <w:spacing w:line="360" w:lineRule="auto"/>
              <w:jc w:val="left"/>
              <w:rPr>
                <w:rFonts w:ascii="Times New Roman" w:hAnsi="Times New Roman"/>
              </w:rPr>
            </w:pPr>
            <w:r w:rsidRPr="00625540">
              <w:rPr>
                <w:rFonts w:ascii="Times New Roman" w:hAnsi="Times New Roman"/>
              </w:rPr>
              <w:t>Геогр.широта</w:t>
            </w:r>
          </w:p>
        </w:tc>
        <w:tc>
          <w:tcPr>
            <w:tcW w:w="623"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w:t>
            </w:r>
          </w:p>
        </w:tc>
        <w:tc>
          <w:tcPr>
            <w:tcW w:w="624"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II</w:t>
            </w:r>
          </w:p>
        </w:tc>
        <w:tc>
          <w:tcPr>
            <w:tcW w:w="625"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III</w:t>
            </w:r>
          </w:p>
        </w:tc>
        <w:tc>
          <w:tcPr>
            <w:tcW w:w="625"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IV</w:t>
            </w:r>
          </w:p>
        </w:tc>
        <w:tc>
          <w:tcPr>
            <w:tcW w:w="625"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V</w:t>
            </w:r>
          </w:p>
        </w:tc>
        <w:tc>
          <w:tcPr>
            <w:tcW w:w="625"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lang w:val="en-US"/>
              </w:rPr>
            </w:pPr>
            <w:r w:rsidRPr="00625540">
              <w:rPr>
                <w:rFonts w:ascii="Times New Roman" w:hAnsi="Times New Roman"/>
                <w:lang w:val="en-US"/>
              </w:rPr>
              <w:t>VI</w:t>
            </w:r>
          </w:p>
        </w:tc>
        <w:tc>
          <w:tcPr>
            <w:tcW w:w="625"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lang w:val="en-US"/>
              </w:rPr>
            </w:pPr>
            <w:r w:rsidRPr="00625540">
              <w:rPr>
                <w:rFonts w:ascii="Times New Roman" w:hAnsi="Times New Roman"/>
                <w:lang w:val="en-US"/>
              </w:rPr>
              <w:t>VII</w:t>
            </w:r>
          </w:p>
        </w:tc>
        <w:tc>
          <w:tcPr>
            <w:tcW w:w="625"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lang w:val="en-US"/>
              </w:rPr>
            </w:pPr>
            <w:r w:rsidRPr="00625540">
              <w:rPr>
                <w:rFonts w:ascii="Times New Roman" w:hAnsi="Times New Roman"/>
                <w:lang w:val="en-US"/>
              </w:rPr>
              <w:t>VIII</w:t>
            </w:r>
          </w:p>
        </w:tc>
        <w:tc>
          <w:tcPr>
            <w:tcW w:w="625"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lang w:val="en-US"/>
              </w:rPr>
            </w:pPr>
            <w:r w:rsidRPr="00625540">
              <w:rPr>
                <w:rFonts w:ascii="Times New Roman" w:hAnsi="Times New Roman"/>
                <w:lang w:val="en-US"/>
              </w:rPr>
              <w:t>IX</w:t>
            </w:r>
          </w:p>
        </w:tc>
        <w:tc>
          <w:tcPr>
            <w:tcW w:w="625"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lang w:val="en-US"/>
              </w:rPr>
            </w:pPr>
            <w:r w:rsidRPr="00625540">
              <w:rPr>
                <w:rFonts w:ascii="Times New Roman" w:hAnsi="Times New Roman"/>
                <w:lang w:val="en-US"/>
              </w:rPr>
              <w:t>X</w:t>
            </w:r>
          </w:p>
        </w:tc>
        <w:tc>
          <w:tcPr>
            <w:tcW w:w="625"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lang w:val="en-US"/>
              </w:rPr>
            </w:pPr>
            <w:r w:rsidRPr="00625540">
              <w:rPr>
                <w:rFonts w:ascii="Times New Roman" w:hAnsi="Times New Roman"/>
                <w:lang w:val="en-US"/>
              </w:rPr>
              <w:t>XI</w:t>
            </w:r>
          </w:p>
        </w:tc>
        <w:tc>
          <w:tcPr>
            <w:tcW w:w="625"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XII</w:t>
            </w:r>
          </w:p>
        </w:tc>
        <w:tc>
          <w:tcPr>
            <w:tcW w:w="625" w:type="dxa"/>
            <w:tcBorders>
              <w:top w:val="single" w:sz="12" w:space="0" w:color="auto"/>
              <w:left w:val="single" w:sz="6" w:space="0" w:color="auto"/>
              <w:bottom w:val="single" w:sz="6" w:space="0" w:color="auto"/>
              <w:right w:val="single" w:sz="12"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Год</w:t>
            </w:r>
          </w:p>
        </w:tc>
      </w:tr>
      <w:tr w:rsidR="00AF6CC0" w:rsidRPr="00625540" w:rsidTr="00B0040F">
        <w:tc>
          <w:tcPr>
            <w:tcW w:w="1517" w:type="dxa"/>
            <w:tcBorders>
              <w:top w:val="single" w:sz="6" w:space="0" w:color="auto"/>
              <w:left w:val="single" w:sz="12" w:space="0" w:color="auto"/>
              <w:bottom w:val="single" w:sz="12" w:space="0" w:color="auto"/>
              <w:right w:val="single" w:sz="6" w:space="0" w:color="auto"/>
            </w:tcBorders>
          </w:tcPr>
          <w:p w:rsidR="00B0040F" w:rsidRPr="00625540" w:rsidRDefault="00B0040F" w:rsidP="00990296">
            <w:pPr>
              <w:pStyle w:val="afff9"/>
              <w:spacing w:line="360" w:lineRule="auto"/>
              <w:jc w:val="left"/>
              <w:rPr>
                <w:rFonts w:ascii="Times New Roman" w:hAnsi="Times New Roman"/>
              </w:rPr>
            </w:pPr>
            <w:r w:rsidRPr="00625540">
              <w:rPr>
                <w:rFonts w:ascii="Times New Roman" w:hAnsi="Times New Roman"/>
              </w:rPr>
              <w:t>56</w:t>
            </w:r>
            <w:r w:rsidRPr="00625540">
              <w:rPr>
                <w:rFonts w:ascii="Times New Roman" w:hAnsi="Times New Roman"/>
              </w:rPr>
              <w:sym w:font="Symbol" w:char="F0B0"/>
            </w:r>
            <w:r w:rsidRPr="00625540">
              <w:rPr>
                <w:rFonts w:ascii="Times New Roman" w:hAnsi="Times New Roman"/>
              </w:rPr>
              <w:t xml:space="preserve"> с.ш.</w:t>
            </w:r>
          </w:p>
        </w:tc>
        <w:tc>
          <w:tcPr>
            <w:tcW w:w="623"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31</w:t>
            </w:r>
          </w:p>
        </w:tc>
        <w:tc>
          <w:tcPr>
            <w:tcW w:w="624"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61</w:t>
            </w:r>
          </w:p>
        </w:tc>
        <w:tc>
          <w:tcPr>
            <w:tcW w:w="625"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130</w:t>
            </w:r>
          </w:p>
        </w:tc>
        <w:tc>
          <w:tcPr>
            <w:tcW w:w="625"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181</w:t>
            </w:r>
          </w:p>
        </w:tc>
        <w:tc>
          <w:tcPr>
            <w:tcW w:w="625"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233</w:t>
            </w:r>
          </w:p>
        </w:tc>
        <w:tc>
          <w:tcPr>
            <w:tcW w:w="625"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243</w:t>
            </w:r>
          </w:p>
        </w:tc>
        <w:tc>
          <w:tcPr>
            <w:tcW w:w="625"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243</w:t>
            </w:r>
          </w:p>
        </w:tc>
        <w:tc>
          <w:tcPr>
            <w:tcW w:w="625"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193</w:t>
            </w:r>
          </w:p>
        </w:tc>
        <w:tc>
          <w:tcPr>
            <w:tcW w:w="625"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135</w:t>
            </w:r>
          </w:p>
        </w:tc>
        <w:tc>
          <w:tcPr>
            <w:tcW w:w="625"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74</w:t>
            </w:r>
          </w:p>
        </w:tc>
        <w:tc>
          <w:tcPr>
            <w:tcW w:w="625"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35</w:t>
            </w:r>
          </w:p>
        </w:tc>
        <w:tc>
          <w:tcPr>
            <w:tcW w:w="625"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23</w:t>
            </w:r>
          </w:p>
        </w:tc>
        <w:tc>
          <w:tcPr>
            <w:tcW w:w="625" w:type="dxa"/>
            <w:tcBorders>
              <w:top w:val="single" w:sz="6" w:space="0" w:color="auto"/>
              <w:left w:val="single" w:sz="6" w:space="0" w:color="auto"/>
              <w:bottom w:val="single" w:sz="12" w:space="0" w:color="auto"/>
              <w:right w:val="single" w:sz="12"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1582</w:t>
            </w:r>
          </w:p>
        </w:tc>
      </w:tr>
    </w:tbl>
    <w:p w:rsidR="00B0040F" w:rsidRPr="00625540" w:rsidRDefault="00B0040F" w:rsidP="00990296">
      <w:pPr>
        <w:pStyle w:val="ae"/>
        <w:spacing w:line="240" w:lineRule="auto"/>
      </w:pPr>
      <w:proofErr w:type="gramStart"/>
      <w:r w:rsidRPr="00625540">
        <w:lastRenderedPageBreak/>
        <w:t xml:space="preserve">Средняя годовая температура воздуха в районе изысканий составляет плюс 2,6 °С. Самым холодным месяцем в году является январь минус 13,6 °С, самым теплым июль плюс 18,5 °С. </w:t>
      </w:r>
      <w:proofErr w:type="gramEnd"/>
    </w:p>
    <w:p w:rsidR="00B0040F" w:rsidRPr="00625540" w:rsidRDefault="00B0040F" w:rsidP="00990296">
      <w:pPr>
        <w:pStyle w:val="afff7"/>
        <w:spacing w:before="0" w:after="0"/>
        <w:ind w:firstLine="142"/>
        <w:jc w:val="right"/>
        <w:rPr>
          <w:b w:val="0"/>
          <w:sz w:val="28"/>
          <w:szCs w:val="28"/>
        </w:rPr>
      </w:pPr>
      <w:r w:rsidRPr="00625540">
        <w:rPr>
          <w:b w:val="0"/>
          <w:sz w:val="28"/>
          <w:szCs w:val="28"/>
        </w:rPr>
        <w:t>Таблица 1.1.3</w:t>
      </w:r>
    </w:p>
    <w:p w:rsidR="00B0040F" w:rsidRPr="00625540" w:rsidRDefault="00B0040F" w:rsidP="00990296">
      <w:pPr>
        <w:pStyle w:val="afff7"/>
        <w:spacing w:before="0" w:after="0"/>
        <w:ind w:firstLine="142"/>
        <w:rPr>
          <w:b w:val="0"/>
          <w:sz w:val="28"/>
          <w:szCs w:val="28"/>
        </w:rPr>
      </w:pPr>
      <w:r w:rsidRPr="00625540">
        <w:rPr>
          <w:b w:val="0"/>
          <w:sz w:val="28"/>
          <w:szCs w:val="28"/>
        </w:rPr>
        <w:t>Средняя месячная и годовая температура воздуха по МС Екатеринбург, °</w:t>
      </w:r>
      <w:proofErr w:type="gramStart"/>
      <w:r w:rsidRPr="00625540">
        <w:rPr>
          <w:b w:val="0"/>
          <w:sz w:val="28"/>
          <w:szCs w:val="28"/>
        </w:rPr>
        <w:t>С</w:t>
      </w:r>
      <w:proofErr w:type="gramEnd"/>
    </w:p>
    <w:tbl>
      <w:tblPr>
        <w:tblW w:w="9639" w:type="dxa"/>
        <w:tblInd w:w="2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860"/>
        <w:gridCol w:w="600"/>
        <w:gridCol w:w="600"/>
        <w:gridCol w:w="599"/>
        <w:gridCol w:w="598"/>
        <w:gridCol w:w="598"/>
        <w:gridCol w:w="598"/>
        <w:gridCol w:w="598"/>
        <w:gridCol w:w="598"/>
        <w:gridCol w:w="598"/>
        <w:gridCol w:w="598"/>
        <w:gridCol w:w="598"/>
        <w:gridCol w:w="598"/>
        <w:gridCol w:w="598"/>
      </w:tblGrid>
      <w:tr w:rsidR="00AF6CC0" w:rsidRPr="00625540" w:rsidTr="00B0040F">
        <w:tc>
          <w:tcPr>
            <w:tcW w:w="1860" w:type="dxa"/>
            <w:tcBorders>
              <w:top w:val="single" w:sz="12" w:space="0" w:color="auto"/>
              <w:left w:val="single" w:sz="12"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Метеостанция</w:t>
            </w:r>
          </w:p>
        </w:tc>
        <w:tc>
          <w:tcPr>
            <w:tcW w:w="600"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w:t>
            </w:r>
          </w:p>
        </w:tc>
        <w:tc>
          <w:tcPr>
            <w:tcW w:w="600"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II</w:t>
            </w:r>
          </w:p>
        </w:tc>
        <w:tc>
          <w:tcPr>
            <w:tcW w:w="599"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III</w:t>
            </w:r>
          </w:p>
        </w:tc>
        <w:tc>
          <w:tcPr>
            <w:tcW w:w="598"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IV</w:t>
            </w:r>
          </w:p>
        </w:tc>
        <w:tc>
          <w:tcPr>
            <w:tcW w:w="598"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V</w:t>
            </w:r>
          </w:p>
        </w:tc>
        <w:tc>
          <w:tcPr>
            <w:tcW w:w="598"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lang w:val="en-US"/>
              </w:rPr>
              <w:t>VI</w:t>
            </w:r>
          </w:p>
        </w:tc>
        <w:tc>
          <w:tcPr>
            <w:tcW w:w="598"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lang w:val="en-US"/>
              </w:rPr>
              <w:t>VII</w:t>
            </w:r>
          </w:p>
        </w:tc>
        <w:tc>
          <w:tcPr>
            <w:tcW w:w="598"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lang w:val="en-US"/>
              </w:rPr>
              <w:t>VIII</w:t>
            </w:r>
          </w:p>
        </w:tc>
        <w:tc>
          <w:tcPr>
            <w:tcW w:w="598"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lang w:val="en-US"/>
              </w:rPr>
              <w:t>IX</w:t>
            </w:r>
          </w:p>
        </w:tc>
        <w:tc>
          <w:tcPr>
            <w:tcW w:w="598"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lang w:val="en-US"/>
              </w:rPr>
              <w:t>X</w:t>
            </w:r>
          </w:p>
        </w:tc>
        <w:tc>
          <w:tcPr>
            <w:tcW w:w="598"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lang w:val="en-US"/>
              </w:rPr>
              <w:t>XI</w:t>
            </w:r>
          </w:p>
        </w:tc>
        <w:tc>
          <w:tcPr>
            <w:tcW w:w="598"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XII</w:t>
            </w:r>
          </w:p>
        </w:tc>
        <w:tc>
          <w:tcPr>
            <w:tcW w:w="598" w:type="dxa"/>
            <w:tcBorders>
              <w:top w:val="single" w:sz="12" w:space="0" w:color="auto"/>
              <w:left w:val="single" w:sz="6" w:space="0" w:color="auto"/>
              <w:bottom w:val="single" w:sz="6" w:space="0" w:color="auto"/>
              <w:right w:val="single" w:sz="12"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Год</w:t>
            </w:r>
          </w:p>
        </w:tc>
      </w:tr>
      <w:tr w:rsidR="00AF6CC0" w:rsidRPr="00625540" w:rsidTr="00B0040F">
        <w:tc>
          <w:tcPr>
            <w:tcW w:w="1860" w:type="dxa"/>
            <w:tcBorders>
              <w:top w:val="single" w:sz="6" w:space="0" w:color="auto"/>
              <w:left w:val="single" w:sz="12" w:space="0" w:color="auto"/>
              <w:bottom w:val="single" w:sz="12" w:space="0" w:color="auto"/>
              <w:right w:val="single" w:sz="6" w:space="0" w:color="auto"/>
            </w:tcBorders>
          </w:tcPr>
          <w:p w:rsidR="00B0040F" w:rsidRPr="00625540" w:rsidRDefault="00B0040F" w:rsidP="00990296">
            <w:pPr>
              <w:pStyle w:val="afff9"/>
              <w:spacing w:line="360" w:lineRule="auto"/>
              <w:jc w:val="left"/>
              <w:rPr>
                <w:rFonts w:ascii="Times New Roman" w:hAnsi="Times New Roman"/>
              </w:rPr>
            </w:pPr>
            <w:r w:rsidRPr="00625540">
              <w:rPr>
                <w:rFonts w:ascii="Times New Roman" w:hAnsi="Times New Roman"/>
              </w:rPr>
              <w:t>Екатеринбург</w:t>
            </w:r>
          </w:p>
        </w:tc>
        <w:tc>
          <w:tcPr>
            <w:tcW w:w="600" w:type="dxa"/>
            <w:tcBorders>
              <w:top w:val="single" w:sz="6" w:space="0" w:color="auto"/>
              <w:left w:val="single" w:sz="6" w:space="0" w:color="auto"/>
              <w:bottom w:val="single" w:sz="12" w:space="0" w:color="auto"/>
              <w:right w:val="single" w:sz="6" w:space="0" w:color="auto"/>
            </w:tcBorders>
            <w:vAlign w:val="center"/>
          </w:tcPr>
          <w:p w:rsidR="00B0040F" w:rsidRPr="00625540" w:rsidRDefault="00B0040F" w:rsidP="00990296">
            <w:pPr>
              <w:pStyle w:val="afffb"/>
              <w:spacing w:line="360" w:lineRule="auto"/>
              <w:jc w:val="center"/>
              <w:rPr>
                <w:sz w:val="20"/>
              </w:rPr>
            </w:pPr>
            <w:r w:rsidRPr="00625540">
              <w:rPr>
                <w:sz w:val="20"/>
              </w:rPr>
              <w:t>-13,7</w:t>
            </w:r>
          </w:p>
        </w:tc>
        <w:tc>
          <w:tcPr>
            <w:tcW w:w="600" w:type="dxa"/>
            <w:tcBorders>
              <w:top w:val="single" w:sz="6" w:space="0" w:color="auto"/>
              <w:left w:val="single" w:sz="6" w:space="0" w:color="auto"/>
              <w:bottom w:val="single" w:sz="12" w:space="0" w:color="auto"/>
              <w:right w:val="single" w:sz="6" w:space="0" w:color="auto"/>
            </w:tcBorders>
            <w:vAlign w:val="center"/>
          </w:tcPr>
          <w:p w:rsidR="00B0040F" w:rsidRPr="00625540" w:rsidRDefault="00B0040F" w:rsidP="00990296">
            <w:pPr>
              <w:pStyle w:val="afffb"/>
              <w:spacing w:line="360" w:lineRule="auto"/>
              <w:jc w:val="center"/>
              <w:rPr>
                <w:sz w:val="20"/>
              </w:rPr>
            </w:pPr>
            <w:r w:rsidRPr="00625540">
              <w:rPr>
                <w:sz w:val="20"/>
              </w:rPr>
              <w:t>-11,8</w:t>
            </w:r>
          </w:p>
        </w:tc>
        <w:tc>
          <w:tcPr>
            <w:tcW w:w="599" w:type="dxa"/>
            <w:tcBorders>
              <w:top w:val="single" w:sz="6" w:space="0" w:color="auto"/>
              <w:left w:val="single" w:sz="6" w:space="0" w:color="auto"/>
              <w:bottom w:val="single" w:sz="12" w:space="0" w:color="auto"/>
              <w:right w:val="single" w:sz="6" w:space="0" w:color="auto"/>
            </w:tcBorders>
            <w:vAlign w:val="center"/>
          </w:tcPr>
          <w:p w:rsidR="00B0040F" w:rsidRPr="00625540" w:rsidRDefault="00B0040F" w:rsidP="00990296">
            <w:pPr>
              <w:pStyle w:val="afffb"/>
              <w:spacing w:line="360" w:lineRule="auto"/>
              <w:jc w:val="center"/>
              <w:rPr>
                <w:sz w:val="20"/>
              </w:rPr>
            </w:pPr>
            <w:r w:rsidRPr="00625540">
              <w:rPr>
                <w:sz w:val="20"/>
              </w:rPr>
              <w:t>-4,5</w:t>
            </w:r>
          </w:p>
        </w:tc>
        <w:tc>
          <w:tcPr>
            <w:tcW w:w="598" w:type="dxa"/>
            <w:tcBorders>
              <w:top w:val="single" w:sz="6" w:space="0" w:color="auto"/>
              <w:left w:val="single" w:sz="6" w:space="0" w:color="auto"/>
              <w:bottom w:val="single" w:sz="12" w:space="0" w:color="auto"/>
              <w:right w:val="single" w:sz="6" w:space="0" w:color="auto"/>
            </w:tcBorders>
            <w:vAlign w:val="center"/>
          </w:tcPr>
          <w:p w:rsidR="00B0040F" w:rsidRPr="00625540" w:rsidRDefault="00B0040F" w:rsidP="00990296">
            <w:pPr>
              <w:pStyle w:val="afffb"/>
              <w:spacing w:line="360" w:lineRule="auto"/>
              <w:jc w:val="center"/>
              <w:rPr>
                <w:sz w:val="20"/>
              </w:rPr>
            </w:pPr>
            <w:r w:rsidRPr="00625540">
              <w:rPr>
                <w:sz w:val="20"/>
              </w:rPr>
              <w:t>4,4</w:t>
            </w:r>
          </w:p>
        </w:tc>
        <w:tc>
          <w:tcPr>
            <w:tcW w:w="598" w:type="dxa"/>
            <w:tcBorders>
              <w:top w:val="single" w:sz="6" w:space="0" w:color="auto"/>
              <w:left w:val="single" w:sz="6" w:space="0" w:color="auto"/>
              <w:bottom w:val="single" w:sz="12" w:space="0" w:color="auto"/>
              <w:right w:val="single" w:sz="6" w:space="0" w:color="auto"/>
            </w:tcBorders>
            <w:vAlign w:val="center"/>
          </w:tcPr>
          <w:p w:rsidR="00B0040F" w:rsidRPr="00625540" w:rsidRDefault="00B0040F" w:rsidP="00990296">
            <w:pPr>
              <w:pStyle w:val="afffb"/>
              <w:spacing w:line="360" w:lineRule="auto"/>
              <w:jc w:val="center"/>
              <w:rPr>
                <w:sz w:val="20"/>
              </w:rPr>
            </w:pPr>
            <w:r w:rsidRPr="00625540">
              <w:rPr>
                <w:sz w:val="20"/>
              </w:rPr>
              <w:t>11,3</w:t>
            </w:r>
          </w:p>
        </w:tc>
        <w:tc>
          <w:tcPr>
            <w:tcW w:w="598" w:type="dxa"/>
            <w:tcBorders>
              <w:top w:val="single" w:sz="6" w:space="0" w:color="auto"/>
              <w:left w:val="single" w:sz="6" w:space="0" w:color="auto"/>
              <w:bottom w:val="single" w:sz="12" w:space="0" w:color="auto"/>
              <w:right w:val="single" w:sz="6" w:space="0" w:color="auto"/>
            </w:tcBorders>
            <w:vAlign w:val="center"/>
          </w:tcPr>
          <w:p w:rsidR="00B0040F" w:rsidRPr="00625540" w:rsidRDefault="00B0040F" w:rsidP="00990296">
            <w:pPr>
              <w:pStyle w:val="afffb"/>
              <w:spacing w:line="360" w:lineRule="auto"/>
              <w:jc w:val="center"/>
              <w:rPr>
                <w:sz w:val="20"/>
              </w:rPr>
            </w:pPr>
            <w:r w:rsidRPr="00625540">
              <w:rPr>
                <w:sz w:val="20"/>
              </w:rPr>
              <w:t>16,4</w:t>
            </w:r>
          </w:p>
        </w:tc>
        <w:tc>
          <w:tcPr>
            <w:tcW w:w="598" w:type="dxa"/>
            <w:tcBorders>
              <w:top w:val="single" w:sz="6" w:space="0" w:color="auto"/>
              <w:left w:val="single" w:sz="6" w:space="0" w:color="auto"/>
              <w:bottom w:val="single" w:sz="12" w:space="0" w:color="auto"/>
              <w:right w:val="single" w:sz="6" w:space="0" w:color="auto"/>
            </w:tcBorders>
            <w:vAlign w:val="center"/>
          </w:tcPr>
          <w:p w:rsidR="00B0040F" w:rsidRPr="00625540" w:rsidRDefault="00B0040F" w:rsidP="00990296">
            <w:pPr>
              <w:pStyle w:val="afffb"/>
              <w:spacing w:line="360" w:lineRule="auto"/>
              <w:jc w:val="center"/>
              <w:rPr>
                <w:sz w:val="20"/>
              </w:rPr>
            </w:pPr>
            <w:r w:rsidRPr="00625540">
              <w:rPr>
                <w:sz w:val="20"/>
              </w:rPr>
              <w:t>18,7</w:t>
            </w:r>
          </w:p>
        </w:tc>
        <w:tc>
          <w:tcPr>
            <w:tcW w:w="598" w:type="dxa"/>
            <w:tcBorders>
              <w:top w:val="single" w:sz="6" w:space="0" w:color="auto"/>
              <w:left w:val="single" w:sz="6" w:space="0" w:color="auto"/>
              <w:bottom w:val="single" w:sz="12" w:space="0" w:color="auto"/>
              <w:right w:val="single" w:sz="6" w:space="0" w:color="auto"/>
            </w:tcBorders>
            <w:vAlign w:val="center"/>
          </w:tcPr>
          <w:p w:rsidR="00B0040F" w:rsidRPr="00625540" w:rsidRDefault="00B0040F" w:rsidP="00990296">
            <w:pPr>
              <w:pStyle w:val="afffb"/>
              <w:spacing w:line="360" w:lineRule="auto"/>
              <w:jc w:val="center"/>
              <w:rPr>
                <w:sz w:val="20"/>
              </w:rPr>
            </w:pPr>
            <w:r w:rsidRPr="00625540">
              <w:rPr>
                <w:sz w:val="20"/>
              </w:rPr>
              <w:t>15,5</w:t>
            </w:r>
          </w:p>
        </w:tc>
        <w:tc>
          <w:tcPr>
            <w:tcW w:w="598" w:type="dxa"/>
            <w:tcBorders>
              <w:top w:val="single" w:sz="6" w:space="0" w:color="auto"/>
              <w:left w:val="single" w:sz="6" w:space="0" w:color="auto"/>
              <w:bottom w:val="single" w:sz="12" w:space="0" w:color="auto"/>
              <w:right w:val="single" w:sz="6" w:space="0" w:color="auto"/>
            </w:tcBorders>
            <w:vAlign w:val="center"/>
          </w:tcPr>
          <w:p w:rsidR="00B0040F" w:rsidRPr="00625540" w:rsidRDefault="00B0040F" w:rsidP="00990296">
            <w:pPr>
              <w:pStyle w:val="afffb"/>
              <w:spacing w:line="360" w:lineRule="auto"/>
              <w:jc w:val="center"/>
              <w:rPr>
                <w:sz w:val="20"/>
              </w:rPr>
            </w:pPr>
            <w:r w:rsidRPr="00625540">
              <w:rPr>
                <w:sz w:val="20"/>
              </w:rPr>
              <w:t>9,9</w:t>
            </w:r>
          </w:p>
        </w:tc>
        <w:tc>
          <w:tcPr>
            <w:tcW w:w="598" w:type="dxa"/>
            <w:tcBorders>
              <w:top w:val="single" w:sz="6" w:space="0" w:color="auto"/>
              <w:left w:val="single" w:sz="6" w:space="0" w:color="auto"/>
              <w:bottom w:val="single" w:sz="12" w:space="0" w:color="auto"/>
              <w:right w:val="single" w:sz="6" w:space="0" w:color="auto"/>
            </w:tcBorders>
            <w:vAlign w:val="center"/>
          </w:tcPr>
          <w:p w:rsidR="00B0040F" w:rsidRPr="00625540" w:rsidRDefault="00B0040F" w:rsidP="00990296">
            <w:pPr>
              <w:pStyle w:val="afffb"/>
              <w:spacing w:line="360" w:lineRule="auto"/>
              <w:jc w:val="center"/>
              <w:rPr>
                <w:sz w:val="20"/>
              </w:rPr>
            </w:pPr>
            <w:r w:rsidRPr="00625540">
              <w:rPr>
                <w:sz w:val="20"/>
              </w:rPr>
              <w:t>2,5</w:t>
            </w:r>
          </w:p>
        </w:tc>
        <w:tc>
          <w:tcPr>
            <w:tcW w:w="598" w:type="dxa"/>
            <w:tcBorders>
              <w:top w:val="single" w:sz="6" w:space="0" w:color="auto"/>
              <w:left w:val="single" w:sz="6" w:space="0" w:color="auto"/>
              <w:bottom w:val="single" w:sz="12" w:space="0" w:color="auto"/>
              <w:right w:val="single" w:sz="6" w:space="0" w:color="auto"/>
            </w:tcBorders>
            <w:vAlign w:val="center"/>
          </w:tcPr>
          <w:p w:rsidR="00B0040F" w:rsidRPr="00625540" w:rsidRDefault="00B0040F" w:rsidP="00990296">
            <w:pPr>
              <w:pStyle w:val="afffb"/>
              <w:spacing w:line="360" w:lineRule="auto"/>
              <w:jc w:val="center"/>
              <w:rPr>
                <w:sz w:val="20"/>
              </w:rPr>
            </w:pPr>
            <w:r w:rsidRPr="00625540">
              <w:rPr>
                <w:sz w:val="20"/>
              </w:rPr>
              <w:t>-5,5</w:t>
            </w:r>
          </w:p>
        </w:tc>
        <w:tc>
          <w:tcPr>
            <w:tcW w:w="598" w:type="dxa"/>
            <w:tcBorders>
              <w:top w:val="single" w:sz="6" w:space="0" w:color="auto"/>
              <w:left w:val="single" w:sz="6" w:space="0" w:color="auto"/>
              <w:bottom w:val="single" w:sz="12" w:space="0" w:color="auto"/>
              <w:right w:val="single" w:sz="6" w:space="0" w:color="auto"/>
            </w:tcBorders>
            <w:vAlign w:val="center"/>
          </w:tcPr>
          <w:p w:rsidR="00B0040F" w:rsidRPr="00625540" w:rsidRDefault="00B0040F" w:rsidP="00990296">
            <w:pPr>
              <w:pStyle w:val="afffb"/>
              <w:spacing w:line="360" w:lineRule="auto"/>
              <w:jc w:val="center"/>
              <w:rPr>
                <w:sz w:val="20"/>
              </w:rPr>
            </w:pPr>
            <w:r w:rsidRPr="00625540">
              <w:rPr>
                <w:sz w:val="20"/>
              </w:rPr>
              <w:t>-11,2</w:t>
            </w:r>
          </w:p>
        </w:tc>
        <w:tc>
          <w:tcPr>
            <w:tcW w:w="598" w:type="dxa"/>
            <w:tcBorders>
              <w:top w:val="single" w:sz="6" w:space="0" w:color="auto"/>
              <w:left w:val="single" w:sz="6" w:space="0" w:color="auto"/>
              <w:bottom w:val="single" w:sz="12" w:space="0" w:color="auto"/>
              <w:right w:val="single" w:sz="12" w:space="0" w:color="auto"/>
            </w:tcBorders>
            <w:vAlign w:val="center"/>
          </w:tcPr>
          <w:p w:rsidR="00B0040F" w:rsidRPr="00625540" w:rsidRDefault="00B0040F" w:rsidP="00990296">
            <w:pPr>
              <w:pStyle w:val="afffb"/>
              <w:spacing w:line="360" w:lineRule="auto"/>
              <w:jc w:val="center"/>
              <w:rPr>
                <w:sz w:val="20"/>
              </w:rPr>
            </w:pPr>
            <w:r w:rsidRPr="00625540">
              <w:rPr>
                <w:sz w:val="20"/>
              </w:rPr>
              <w:t>2,7</w:t>
            </w:r>
          </w:p>
        </w:tc>
      </w:tr>
    </w:tbl>
    <w:p w:rsidR="00B0040F" w:rsidRPr="00625540" w:rsidRDefault="00B0040F" w:rsidP="00990296">
      <w:pPr>
        <w:pStyle w:val="ae"/>
        <w:spacing w:line="240" w:lineRule="auto"/>
      </w:pPr>
      <w:r w:rsidRPr="00625540">
        <w:t>Абсолютный минимум температуры воздуха достигает минус 47,0</w:t>
      </w:r>
      <w:proofErr w:type="gramStart"/>
      <w:r w:rsidRPr="00625540">
        <w:t xml:space="preserve"> °С</w:t>
      </w:r>
      <w:proofErr w:type="gramEnd"/>
      <w:r w:rsidRPr="00625540">
        <w:t>, (1978 г.), абсолютный максимум плюс 38,0 °С, (1931 г.) (таблицы 4 – 7).</w:t>
      </w:r>
    </w:p>
    <w:p w:rsidR="00B0040F" w:rsidRPr="00625540" w:rsidRDefault="00B0040F" w:rsidP="00990296">
      <w:pPr>
        <w:pStyle w:val="afff7"/>
        <w:spacing w:before="0" w:after="0"/>
        <w:ind w:firstLine="142"/>
        <w:jc w:val="right"/>
        <w:rPr>
          <w:b w:val="0"/>
          <w:sz w:val="28"/>
          <w:szCs w:val="28"/>
        </w:rPr>
      </w:pPr>
      <w:r w:rsidRPr="00625540">
        <w:rPr>
          <w:b w:val="0"/>
          <w:sz w:val="28"/>
          <w:szCs w:val="28"/>
        </w:rPr>
        <w:t>Таблица 1.1.4</w:t>
      </w:r>
    </w:p>
    <w:p w:rsidR="00B0040F" w:rsidRPr="00625540" w:rsidRDefault="00B0040F" w:rsidP="00990296">
      <w:pPr>
        <w:pStyle w:val="afff7"/>
        <w:spacing w:before="0" w:after="0"/>
        <w:ind w:firstLine="142"/>
        <w:rPr>
          <w:b w:val="0"/>
          <w:sz w:val="28"/>
          <w:szCs w:val="28"/>
        </w:rPr>
      </w:pPr>
      <w:r w:rsidRPr="00625540">
        <w:rPr>
          <w:b w:val="0"/>
          <w:sz w:val="28"/>
          <w:szCs w:val="28"/>
        </w:rPr>
        <w:t xml:space="preserve">Абсолютный максимум температуры воздуха, </w:t>
      </w:r>
      <w:r w:rsidRPr="00625540">
        <w:rPr>
          <w:b w:val="0"/>
          <w:sz w:val="28"/>
          <w:szCs w:val="28"/>
        </w:rPr>
        <w:sym w:font="Symbol" w:char="00B0"/>
      </w:r>
      <w:proofErr w:type="gramStart"/>
      <w:r w:rsidRPr="00625540">
        <w:rPr>
          <w:b w:val="0"/>
          <w:sz w:val="28"/>
          <w:szCs w:val="28"/>
        </w:rPr>
        <w:t>С</w:t>
      </w:r>
      <w:proofErr w:type="gramEnd"/>
    </w:p>
    <w:tbl>
      <w:tblPr>
        <w:tblW w:w="9639" w:type="dxa"/>
        <w:tblInd w:w="2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860"/>
        <w:gridCol w:w="600"/>
        <w:gridCol w:w="600"/>
        <w:gridCol w:w="599"/>
        <w:gridCol w:w="598"/>
        <w:gridCol w:w="598"/>
        <w:gridCol w:w="598"/>
        <w:gridCol w:w="598"/>
        <w:gridCol w:w="598"/>
        <w:gridCol w:w="598"/>
        <w:gridCol w:w="598"/>
        <w:gridCol w:w="598"/>
        <w:gridCol w:w="598"/>
        <w:gridCol w:w="598"/>
      </w:tblGrid>
      <w:tr w:rsidR="00AF6CC0" w:rsidRPr="00625540" w:rsidTr="00B0040F">
        <w:tc>
          <w:tcPr>
            <w:tcW w:w="1860" w:type="dxa"/>
            <w:tcBorders>
              <w:top w:val="single" w:sz="12" w:space="0" w:color="auto"/>
              <w:left w:val="single" w:sz="12"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Метеостанция</w:t>
            </w:r>
          </w:p>
        </w:tc>
        <w:tc>
          <w:tcPr>
            <w:tcW w:w="600"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w:t>
            </w:r>
          </w:p>
        </w:tc>
        <w:tc>
          <w:tcPr>
            <w:tcW w:w="600"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II</w:t>
            </w:r>
          </w:p>
        </w:tc>
        <w:tc>
          <w:tcPr>
            <w:tcW w:w="599"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III</w:t>
            </w:r>
          </w:p>
        </w:tc>
        <w:tc>
          <w:tcPr>
            <w:tcW w:w="598"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IV</w:t>
            </w:r>
          </w:p>
        </w:tc>
        <w:tc>
          <w:tcPr>
            <w:tcW w:w="598"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V</w:t>
            </w:r>
          </w:p>
        </w:tc>
        <w:tc>
          <w:tcPr>
            <w:tcW w:w="598"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lang w:val="en-US"/>
              </w:rPr>
              <w:t>VI</w:t>
            </w:r>
          </w:p>
        </w:tc>
        <w:tc>
          <w:tcPr>
            <w:tcW w:w="598"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lang w:val="en-US"/>
              </w:rPr>
              <w:t>VII</w:t>
            </w:r>
          </w:p>
        </w:tc>
        <w:tc>
          <w:tcPr>
            <w:tcW w:w="598"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lang w:val="en-US"/>
              </w:rPr>
              <w:t>VIII</w:t>
            </w:r>
          </w:p>
        </w:tc>
        <w:tc>
          <w:tcPr>
            <w:tcW w:w="598"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lang w:val="en-US"/>
              </w:rPr>
              <w:t>IX</w:t>
            </w:r>
          </w:p>
        </w:tc>
        <w:tc>
          <w:tcPr>
            <w:tcW w:w="598"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lang w:val="en-US"/>
              </w:rPr>
              <w:t>X</w:t>
            </w:r>
          </w:p>
        </w:tc>
        <w:tc>
          <w:tcPr>
            <w:tcW w:w="598"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lang w:val="en-US"/>
              </w:rPr>
              <w:t>XI</w:t>
            </w:r>
          </w:p>
        </w:tc>
        <w:tc>
          <w:tcPr>
            <w:tcW w:w="598" w:type="dxa"/>
            <w:tcBorders>
              <w:top w:val="single" w:sz="12"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XII</w:t>
            </w:r>
          </w:p>
        </w:tc>
        <w:tc>
          <w:tcPr>
            <w:tcW w:w="598" w:type="dxa"/>
            <w:tcBorders>
              <w:top w:val="single" w:sz="12" w:space="0" w:color="auto"/>
              <w:left w:val="single" w:sz="6" w:space="0" w:color="auto"/>
              <w:bottom w:val="single" w:sz="6" w:space="0" w:color="auto"/>
              <w:right w:val="single" w:sz="12"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Год</w:t>
            </w:r>
          </w:p>
        </w:tc>
      </w:tr>
      <w:tr w:rsidR="00AF6CC0" w:rsidRPr="00625540" w:rsidTr="00B0040F">
        <w:tc>
          <w:tcPr>
            <w:tcW w:w="1860" w:type="dxa"/>
            <w:tcBorders>
              <w:top w:val="single" w:sz="6" w:space="0" w:color="auto"/>
              <w:left w:val="single" w:sz="12" w:space="0" w:color="auto"/>
              <w:bottom w:val="single" w:sz="12" w:space="0" w:color="auto"/>
              <w:right w:val="single" w:sz="6" w:space="0" w:color="auto"/>
            </w:tcBorders>
          </w:tcPr>
          <w:p w:rsidR="00B0040F" w:rsidRPr="00625540" w:rsidRDefault="00B0040F" w:rsidP="00990296">
            <w:pPr>
              <w:pStyle w:val="afff9"/>
              <w:spacing w:line="360" w:lineRule="auto"/>
              <w:jc w:val="left"/>
              <w:rPr>
                <w:rFonts w:ascii="Times New Roman" w:hAnsi="Times New Roman"/>
              </w:rPr>
            </w:pPr>
            <w:r w:rsidRPr="00625540">
              <w:rPr>
                <w:rFonts w:ascii="Times New Roman" w:hAnsi="Times New Roman"/>
              </w:rPr>
              <w:t>Екатеринбург</w:t>
            </w:r>
          </w:p>
        </w:tc>
        <w:tc>
          <w:tcPr>
            <w:tcW w:w="600"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6</w:t>
            </w:r>
          </w:p>
        </w:tc>
        <w:tc>
          <w:tcPr>
            <w:tcW w:w="600"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8</w:t>
            </w:r>
          </w:p>
        </w:tc>
        <w:tc>
          <w:tcPr>
            <w:tcW w:w="599"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17</w:t>
            </w:r>
          </w:p>
        </w:tc>
        <w:tc>
          <w:tcPr>
            <w:tcW w:w="598"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29</w:t>
            </w:r>
          </w:p>
        </w:tc>
        <w:tc>
          <w:tcPr>
            <w:tcW w:w="598"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33</w:t>
            </w:r>
          </w:p>
        </w:tc>
        <w:tc>
          <w:tcPr>
            <w:tcW w:w="598"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35</w:t>
            </w:r>
          </w:p>
        </w:tc>
        <w:tc>
          <w:tcPr>
            <w:tcW w:w="598"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38</w:t>
            </w:r>
          </w:p>
        </w:tc>
        <w:tc>
          <w:tcPr>
            <w:tcW w:w="598"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37</w:t>
            </w:r>
          </w:p>
        </w:tc>
        <w:tc>
          <w:tcPr>
            <w:tcW w:w="598"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31</w:t>
            </w:r>
          </w:p>
        </w:tc>
        <w:tc>
          <w:tcPr>
            <w:tcW w:w="598"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25</w:t>
            </w:r>
          </w:p>
        </w:tc>
        <w:tc>
          <w:tcPr>
            <w:tcW w:w="598"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14</w:t>
            </w:r>
          </w:p>
        </w:tc>
        <w:tc>
          <w:tcPr>
            <w:tcW w:w="598"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6</w:t>
            </w:r>
          </w:p>
        </w:tc>
        <w:tc>
          <w:tcPr>
            <w:tcW w:w="598" w:type="dxa"/>
            <w:tcBorders>
              <w:top w:val="single" w:sz="6" w:space="0" w:color="auto"/>
              <w:left w:val="single" w:sz="6" w:space="0" w:color="auto"/>
              <w:bottom w:val="single" w:sz="12" w:space="0" w:color="auto"/>
              <w:right w:val="single" w:sz="12"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38</w:t>
            </w:r>
          </w:p>
        </w:tc>
      </w:tr>
    </w:tbl>
    <w:p w:rsidR="00B0040F" w:rsidRPr="00625540" w:rsidRDefault="00B0040F" w:rsidP="00990296">
      <w:pPr>
        <w:pStyle w:val="afff7"/>
        <w:spacing w:before="0" w:after="0"/>
        <w:ind w:firstLine="142"/>
        <w:jc w:val="right"/>
        <w:rPr>
          <w:b w:val="0"/>
          <w:sz w:val="28"/>
          <w:szCs w:val="28"/>
        </w:rPr>
      </w:pPr>
      <w:r w:rsidRPr="00625540">
        <w:rPr>
          <w:b w:val="0"/>
          <w:sz w:val="28"/>
          <w:szCs w:val="28"/>
        </w:rPr>
        <w:t>Таблица 1.1.5</w:t>
      </w:r>
    </w:p>
    <w:p w:rsidR="00B0040F" w:rsidRPr="00625540" w:rsidRDefault="00B0040F" w:rsidP="00990296">
      <w:pPr>
        <w:pStyle w:val="afff7"/>
        <w:spacing w:before="0" w:after="0"/>
        <w:ind w:firstLine="142"/>
        <w:rPr>
          <w:b w:val="0"/>
          <w:sz w:val="28"/>
          <w:szCs w:val="28"/>
        </w:rPr>
      </w:pPr>
      <w:r w:rsidRPr="00625540">
        <w:rPr>
          <w:b w:val="0"/>
          <w:sz w:val="28"/>
          <w:szCs w:val="28"/>
        </w:rPr>
        <w:t xml:space="preserve">Абсолютный минимум температуры воздуха, </w:t>
      </w:r>
      <w:r w:rsidRPr="00625540">
        <w:rPr>
          <w:b w:val="0"/>
          <w:sz w:val="28"/>
          <w:szCs w:val="28"/>
        </w:rPr>
        <w:sym w:font="Symbol" w:char="F0B0"/>
      </w:r>
      <w:proofErr w:type="gramStart"/>
      <w:r w:rsidRPr="00625540">
        <w:rPr>
          <w:b w:val="0"/>
          <w:sz w:val="28"/>
          <w:szCs w:val="28"/>
        </w:rPr>
        <w:t>С</w:t>
      </w:r>
      <w:proofErr w:type="gramEnd"/>
    </w:p>
    <w:tbl>
      <w:tblPr>
        <w:tblW w:w="9639" w:type="dxa"/>
        <w:tblInd w:w="2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860"/>
        <w:gridCol w:w="600"/>
        <w:gridCol w:w="600"/>
        <w:gridCol w:w="599"/>
        <w:gridCol w:w="598"/>
        <w:gridCol w:w="598"/>
        <w:gridCol w:w="598"/>
        <w:gridCol w:w="598"/>
        <w:gridCol w:w="598"/>
        <w:gridCol w:w="598"/>
        <w:gridCol w:w="598"/>
        <w:gridCol w:w="598"/>
        <w:gridCol w:w="598"/>
        <w:gridCol w:w="598"/>
      </w:tblGrid>
      <w:tr w:rsidR="00AF6CC0" w:rsidRPr="00625540" w:rsidTr="00B0040F">
        <w:tc>
          <w:tcPr>
            <w:tcW w:w="1860" w:type="dxa"/>
          </w:tcPr>
          <w:p w:rsidR="00B0040F" w:rsidRPr="00625540" w:rsidRDefault="00B0040F" w:rsidP="00990296">
            <w:pPr>
              <w:pStyle w:val="afff9"/>
              <w:spacing w:line="360" w:lineRule="auto"/>
              <w:ind w:hanging="71"/>
              <w:rPr>
                <w:rFonts w:ascii="Times New Roman" w:hAnsi="Times New Roman"/>
              </w:rPr>
            </w:pPr>
            <w:r w:rsidRPr="00625540">
              <w:rPr>
                <w:rFonts w:ascii="Times New Roman" w:hAnsi="Times New Roman"/>
              </w:rPr>
              <w:t>Метеостанция</w:t>
            </w:r>
          </w:p>
        </w:tc>
        <w:tc>
          <w:tcPr>
            <w:tcW w:w="600"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w:t>
            </w:r>
          </w:p>
        </w:tc>
        <w:tc>
          <w:tcPr>
            <w:tcW w:w="600"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II</w:t>
            </w:r>
          </w:p>
        </w:tc>
        <w:tc>
          <w:tcPr>
            <w:tcW w:w="599"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III</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IV</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V</w:t>
            </w:r>
          </w:p>
        </w:tc>
        <w:tc>
          <w:tcPr>
            <w:tcW w:w="598" w:type="dxa"/>
          </w:tcPr>
          <w:p w:rsidR="00B0040F" w:rsidRPr="00625540" w:rsidRDefault="00B0040F" w:rsidP="00990296">
            <w:pPr>
              <w:pStyle w:val="afff9"/>
              <w:spacing w:line="360" w:lineRule="auto"/>
              <w:rPr>
                <w:rFonts w:ascii="Times New Roman" w:hAnsi="Times New Roman"/>
                <w:lang w:val="en-US"/>
              </w:rPr>
            </w:pPr>
            <w:r w:rsidRPr="00625540">
              <w:rPr>
                <w:rFonts w:ascii="Times New Roman" w:hAnsi="Times New Roman"/>
                <w:lang w:val="en-US"/>
              </w:rPr>
              <w:t>VI</w:t>
            </w:r>
          </w:p>
        </w:tc>
        <w:tc>
          <w:tcPr>
            <w:tcW w:w="598" w:type="dxa"/>
          </w:tcPr>
          <w:p w:rsidR="00B0040F" w:rsidRPr="00625540" w:rsidRDefault="00B0040F" w:rsidP="00990296">
            <w:pPr>
              <w:pStyle w:val="afff9"/>
              <w:spacing w:line="360" w:lineRule="auto"/>
              <w:rPr>
                <w:rFonts w:ascii="Times New Roman" w:hAnsi="Times New Roman"/>
                <w:lang w:val="en-US"/>
              </w:rPr>
            </w:pPr>
            <w:r w:rsidRPr="00625540">
              <w:rPr>
                <w:rFonts w:ascii="Times New Roman" w:hAnsi="Times New Roman"/>
                <w:lang w:val="en-US"/>
              </w:rPr>
              <w:t>VII</w:t>
            </w:r>
          </w:p>
        </w:tc>
        <w:tc>
          <w:tcPr>
            <w:tcW w:w="598" w:type="dxa"/>
          </w:tcPr>
          <w:p w:rsidR="00B0040F" w:rsidRPr="00625540" w:rsidRDefault="00B0040F" w:rsidP="00990296">
            <w:pPr>
              <w:pStyle w:val="afff9"/>
              <w:spacing w:line="360" w:lineRule="auto"/>
              <w:rPr>
                <w:rFonts w:ascii="Times New Roman" w:hAnsi="Times New Roman"/>
                <w:lang w:val="en-US"/>
              </w:rPr>
            </w:pPr>
            <w:r w:rsidRPr="00625540">
              <w:rPr>
                <w:rFonts w:ascii="Times New Roman" w:hAnsi="Times New Roman"/>
                <w:lang w:val="en-US"/>
              </w:rPr>
              <w:t>VIII</w:t>
            </w:r>
          </w:p>
        </w:tc>
        <w:tc>
          <w:tcPr>
            <w:tcW w:w="598" w:type="dxa"/>
          </w:tcPr>
          <w:p w:rsidR="00B0040F" w:rsidRPr="00625540" w:rsidRDefault="00B0040F" w:rsidP="00990296">
            <w:pPr>
              <w:pStyle w:val="afff9"/>
              <w:spacing w:line="360" w:lineRule="auto"/>
              <w:rPr>
                <w:rFonts w:ascii="Times New Roman" w:hAnsi="Times New Roman"/>
                <w:lang w:val="en-US"/>
              </w:rPr>
            </w:pPr>
            <w:r w:rsidRPr="00625540">
              <w:rPr>
                <w:rFonts w:ascii="Times New Roman" w:hAnsi="Times New Roman"/>
                <w:lang w:val="en-US"/>
              </w:rPr>
              <w:t>IX</w:t>
            </w:r>
          </w:p>
        </w:tc>
        <w:tc>
          <w:tcPr>
            <w:tcW w:w="598" w:type="dxa"/>
          </w:tcPr>
          <w:p w:rsidR="00B0040F" w:rsidRPr="00625540" w:rsidRDefault="00B0040F" w:rsidP="00990296">
            <w:pPr>
              <w:pStyle w:val="afff9"/>
              <w:spacing w:line="360" w:lineRule="auto"/>
              <w:rPr>
                <w:rFonts w:ascii="Times New Roman" w:hAnsi="Times New Roman"/>
                <w:lang w:val="en-US"/>
              </w:rPr>
            </w:pPr>
            <w:r w:rsidRPr="00625540">
              <w:rPr>
                <w:rFonts w:ascii="Times New Roman" w:hAnsi="Times New Roman"/>
                <w:lang w:val="en-US"/>
              </w:rPr>
              <w:t>X</w:t>
            </w:r>
          </w:p>
        </w:tc>
        <w:tc>
          <w:tcPr>
            <w:tcW w:w="598" w:type="dxa"/>
          </w:tcPr>
          <w:p w:rsidR="00B0040F" w:rsidRPr="00625540" w:rsidRDefault="00B0040F" w:rsidP="00990296">
            <w:pPr>
              <w:pStyle w:val="afff9"/>
              <w:spacing w:line="360" w:lineRule="auto"/>
              <w:rPr>
                <w:rFonts w:ascii="Times New Roman" w:hAnsi="Times New Roman"/>
                <w:lang w:val="en-US"/>
              </w:rPr>
            </w:pPr>
            <w:r w:rsidRPr="00625540">
              <w:rPr>
                <w:rFonts w:ascii="Times New Roman" w:hAnsi="Times New Roman"/>
                <w:lang w:val="en-US"/>
              </w:rPr>
              <w:t>XI</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XII</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Год</w:t>
            </w:r>
          </w:p>
        </w:tc>
      </w:tr>
      <w:tr w:rsidR="00AF6CC0" w:rsidRPr="00625540" w:rsidTr="00B0040F">
        <w:tc>
          <w:tcPr>
            <w:tcW w:w="1860" w:type="dxa"/>
          </w:tcPr>
          <w:p w:rsidR="00B0040F" w:rsidRPr="00625540" w:rsidRDefault="00B0040F" w:rsidP="00990296">
            <w:pPr>
              <w:pStyle w:val="afff9"/>
              <w:spacing w:line="360" w:lineRule="auto"/>
              <w:jc w:val="left"/>
              <w:rPr>
                <w:rFonts w:ascii="Times New Roman" w:hAnsi="Times New Roman"/>
              </w:rPr>
            </w:pPr>
            <w:r w:rsidRPr="00625540">
              <w:rPr>
                <w:rFonts w:ascii="Times New Roman" w:hAnsi="Times New Roman"/>
              </w:rPr>
              <w:t>Екатеринбург</w:t>
            </w:r>
          </w:p>
        </w:tc>
        <w:tc>
          <w:tcPr>
            <w:tcW w:w="600"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-44</w:t>
            </w:r>
          </w:p>
        </w:tc>
        <w:tc>
          <w:tcPr>
            <w:tcW w:w="600"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-42</w:t>
            </w:r>
          </w:p>
        </w:tc>
        <w:tc>
          <w:tcPr>
            <w:tcW w:w="599"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-39</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-21</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-14</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-2</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2</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-9</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-23</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-39</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-47</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-47</w:t>
            </w:r>
          </w:p>
        </w:tc>
      </w:tr>
    </w:tbl>
    <w:p w:rsidR="00B0040F" w:rsidRPr="00625540" w:rsidRDefault="00B0040F" w:rsidP="00990296">
      <w:pPr>
        <w:pStyle w:val="afff7"/>
        <w:spacing w:before="0" w:after="0"/>
        <w:ind w:firstLine="142"/>
        <w:jc w:val="right"/>
        <w:rPr>
          <w:b w:val="0"/>
          <w:sz w:val="28"/>
          <w:szCs w:val="28"/>
        </w:rPr>
      </w:pPr>
      <w:r w:rsidRPr="00625540">
        <w:rPr>
          <w:b w:val="0"/>
          <w:sz w:val="28"/>
          <w:szCs w:val="28"/>
        </w:rPr>
        <w:t>Таблица 1.1.6</w:t>
      </w:r>
    </w:p>
    <w:p w:rsidR="00B0040F" w:rsidRPr="00625540" w:rsidRDefault="00B0040F" w:rsidP="00990296">
      <w:pPr>
        <w:pStyle w:val="afff7"/>
        <w:spacing w:before="0" w:after="0"/>
        <w:ind w:firstLine="142"/>
        <w:rPr>
          <w:b w:val="0"/>
          <w:sz w:val="28"/>
          <w:szCs w:val="28"/>
        </w:rPr>
      </w:pPr>
      <w:r w:rsidRPr="00625540">
        <w:rPr>
          <w:b w:val="0"/>
          <w:sz w:val="28"/>
          <w:szCs w:val="28"/>
        </w:rPr>
        <w:t xml:space="preserve">Средняя максимальная температура воздуха, </w:t>
      </w:r>
      <w:r w:rsidRPr="00625540">
        <w:rPr>
          <w:b w:val="0"/>
          <w:sz w:val="28"/>
          <w:szCs w:val="28"/>
        </w:rPr>
        <w:sym w:font="Symbol" w:char="F0B0"/>
      </w:r>
      <w:proofErr w:type="gramStart"/>
      <w:r w:rsidRPr="00625540">
        <w:rPr>
          <w:b w:val="0"/>
          <w:sz w:val="28"/>
          <w:szCs w:val="28"/>
        </w:rPr>
        <w:t>С</w:t>
      </w:r>
      <w:proofErr w:type="gramEnd"/>
    </w:p>
    <w:tbl>
      <w:tblPr>
        <w:tblW w:w="9639" w:type="dxa"/>
        <w:tblInd w:w="2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860"/>
        <w:gridCol w:w="600"/>
        <w:gridCol w:w="600"/>
        <w:gridCol w:w="599"/>
        <w:gridCol w:w="598"/>
        <w:gridCol w:w="598"/>
        <w:gridCol w:w="598"/>
        <w:gridCol w:w="598"/>
        <w:gridCol w:w="598"/>
        <w:gridCol w:w="598"/>
        <w:gridCol w:w="598"/>
        <w:gridCol w:w="598"/>
        <w:gridCol w:w="598"/>
        <w:gridCol w:w="598"/>
      </w:tblGrid>
      <w:tr w:rsidR="00AF6CC0" w:rsidRPr="00625540" w:rsidTr="00B0040F">
        <w:tc>
          <w:tcPr>
            <w:tcW w:w="1860"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Метеостанция</w:t>
            </w:r>
          </w:p>
        </w:tc>
        <w:tc>
          <w:tcPr>
            <w:tcW w:w="600"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w:t>
            </w:r>
          </w:p>
        </w:tc>
        <w:tc>
          <w:tcPr>
            <w:tcW w:w="600"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II</w:t>
            </w:r>
          </w:p>
        </w:tc>
        <w:tc>
          <w:tcPr>
            <w:tcW w:w="599"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III</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IV</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V</w:t>
            </w:r>
          </w:p>
        </w:tc>
        <w:tc>
          <w:tcPr>
            <w:tcW w:w="598" w:type="dxa"/>
          </w:tcPr>
          <w:p w:rsidR="00B0040F" w:rsidRPr="00625540" w:rsidRDefault="00B0040F" w:rsidP="00990296">
            <w:pPr>
              <w:pStyle w:val="afff9"/>
              <w:spacing w:line="360" w:lineRule="auto"/>
              <w:rPr>
                <w:rFonts w:ascii="Times New Roman" w:hAnsi="Times New Roman"/>
                <w:lang w:val="en-US"/>
              </w:rPr>
            </w:pPr>
            <w:r w:rsidRPr="00625540">
              <w:rPr>
                <w:rFonts w:ascii="Times New Roman" w:hAnsi="Times New Roman"/>
                <w:lang w:val="en-US"/>
              </w:rPr>
              <w:t>VI</w:t>
            </w:r>
          </w:p>
        </w:tc>
        <w:tc>
          <w:tcPr>
            <w:tcW w:w="598" w:type="dxa"/>
          </w:tcPr>
          <w:p w:rsidR="00B0040F" w:rsidRPr="00625540" w:rsidRDefault="00B0040F" w:rsidP="00990296">
            <w:pPr>
              <w:pStyle w:val="afff9"/>
              <w:spacing w:line="360" w:lineRule="auto"/>
              <w:rPr>
                <w:rFonts w:ascii="Times New Roman" w:hAnsi="Times New Roman"/>
                <w:lang w:val="en-US"/>
              </w:rPr>
            </w:pPr>
            <w:r w:rsidRPr="00625540">
              <w:rPr>
                <w:rFonts w:ascii="Times New Roman" w:hAnsi="Times New Roman"/>
                <w:lang w:val="en-US"/>
              </w:rPr>
              <w:t>VII</w:t>
            </w:r>
          </w:p>
        </w:tc>
        <w:tc>
          <w:tcPr>
            <w:tcW w:w="598" w:type="dxa"/>
          </w:tcPr>
          <w:p w:rsidR="00B0040F" w:rsidRPr="00625540" w:rsidRDefault="00B0040F" w:rsidP="00990296">
            <w:pPr>
              <w:pStyle w:val="afff9"/>
              <w:spacing w:line="360" w:lineRule="auto"/>
              <w:rPr>
                <w:rFonts w:ascii="Times New Roman" w:hAnsi="Times New Roman"/>
                <w:lang w:val="en-US"/>
              </w:rPr>
            </w:pPr>
            <w:r w:rsidRPr="00625540">
              <w:rPr>
                <w:rFonts w:ascii="Times New Roman" w:hAnsi="Times New Roman"/>
                <w:lang w:val="en-US"/>
              </w:rPr>
              <w:t>VIII</w:t>
            </w:r>
          </w:p>
        </w:tc>
        <w:tc>
          <w:tcPr>
            <w:tcW w:w="598" w:type="dxa"/>
          </w:tcPr>
          <w:p w:rsidR="00B0040F" w:rsidRPr="00625540" w:rsidRDefault="00B0040F" w:rsidP="00990296">
            <w:pPr>
              <w:pStyle w:val="afff9"/>
              <w:spacing w:line="360" w:lineRule="auto"/>
              <w:rPr>
                <w:rFonts w:ascii="Times New Roman" w:hAnsi="Times New Roman"/>
                <w:lang w:val="en-US"/>
              </w:rPr>
            </w:pPr>
            <w:r w:rsidRPr="00625540">
              <w:rPr>
                <w:rFonts w:ascii="Times New Roman" w:hAnsi="Times New Roman"/>
                <w:lang w:val="en-US"/>
              </w:rPr>
              <w:t>IX</w:t>
            </w:r>
          </w:p>
        </w:tc>
        <w:tc>
          <w:tcPr>
            <w:tcW w:w="598" w:type="dxa"/>
          </w:tcPr>
          <w:p w:rsidR="00B0040F" w:rsidRPr="00625540" w:rsidRDefault="00B0040F" w:rsidP="00990296">
            <w:pPr>
              <w:pStyle w:val="afff9"/>
              <w:spacing w:line="360" w:lineRule="auto"/>
              <w:rPr>
                <w:rFonts w:ascii="Times New Roman" w:hAnsi="Times New Roman"/>
                <w:lang w:val="en-US"/>
              </w:rPr>
            </w:pPr>
            <w:r w:rsidRPr="00625540">
              <w:rPr>
                <w:rFonts w:ascii="Times New Roman" w:hAnsi="Times New Roman"/>
                <w:lang w:val="en-US"/>
              </w:rPr>
              <w:t>X</w:t>
            </w:r>
          </w:p>
        </w:tc>
        <w:tc>
          <w:tcPr>
            <w:tcW w:w="598" w:type="dxa"/>
          </w:tcPr>
          <w:p w:rsidR="00B0040F" w:rsidRPr="00625540" w:rsidRDefault="00B0040F" w:rsidP="00990296">
            <w:pPr>
              <w:pStyle w:val="afff9"/>
              <w:spacing w:line="360" w:lineRule="auto"/>
              <w:rPr>
                <w:rFonts w:ascii="Times New Roman" w:hAnsi="Times New Roman"/>
                <w:lang w:val="en-US"/>
              </w:rPr>
            </w:pPr>
            <w:r w:rsidRPr="00625540">
              <w:rPr>
                <w:rFonts w:ascii="Times New Roman" w:hAnsi="Times New Roman"/>
                <w:lang w:val="en-US"/>
              </w:rPr>
              <w:t>XI</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XII</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Год</w:t>
            </w:r>
          </w:p>
        </w:tc>
      </w:tr>
      <w:tr w:rsidR="00AF6CC0" w:rsidRPr="00625540" w:rsidTr="00B0040F">
        <w:tc>
          <w:tcPr>
            <w:tcW w:w="1860" w:type="dxa"/>
          </w:tcPr>
          <w:p w:rsidR="00B0040F" w:rsidRPr="00625540" w:rsidRDefault="00B0040F" w:rsidP="00990296">
            <w:pPr>
              <w:pStyle w:val="afff9"/>
              <w:spacing w:line="360" w:lineRule="auto"/>
              <w:jc w:val="left"/>
              <w:rPr>
                <w:rFonts w:ascii="Times New Roman" w:hAnsi="Times New Roman"/>
              </w:rPr>
            </w:pPr>
            <w:r w:rsidRPr="00625540">
              <w:rPr>
                <w:rFonts w:ascii="Times New Roman" w:hAnsi="Times New Roman"/>
              </w:rPr>
              <w:t>Екатеринбург</w:t>
            </w:r>
          </w:p>
        </w:tc>
        <w:tc>
          <w:tcPr>
            <w:tcW w:w="600"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-11,7</w:t>
            </w:r>
          </w:p>
        </w:tc>
        <w:tc>
          <w:tcPr>
            <w:tcW w:w="600"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-8,7</w:t>
            </w:r>
          </w:p>
        </w:tc>
        <w:tc>
          <w:tcPr>
            <w:tcW w:w="599"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-1,9</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8,4</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16,3</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21,5</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23,3</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20,4</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14,2</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4,7</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-3,5</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-9,8</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6,1</w:t>
            </w:r>
          </w:p>
        </w:tc>
      </w:tr>
    </w:tbl>
    <w:p w:rsidR="00B0040F" w:rsidRPr="00625540" w:rsidRDefault="00B0040F" w:rsidP="00990296">
      <w:pPr>
        <w:pStyle w:val="afff7"/>
        <w:spacing w:before="0" w:after="0"/>
        <w:ind w:firstLine="142"/>
        <w:jc w:val="right"/>
        <w:rPr>
          <w:b w:val="0"/>
          <w:sz w:val="28"/>
          <w:szCs w:val="28"/>
        </w:rPr>
      </w:pPr>
      <w:r w:rsidRPr="00625540">
        <w:rPr>
          <w:b w:val="0"/>
          <w:sz w:val="28"/>
          <w:szCs w:val="28"/>
        </w:rPr>
        <w:t>Таблица 1.1.7</w:t>
      </w:r>
    </w:p>
    <w:p w:rsidR="00B0040F" w:rsidRPr="00625540" w:rsidRDefault="00B0040F" w:rsidP="00990296">
      <w:pPr>
        <w:pStyle w:val="afff7"/>
        <w:spacing w:before="0" w:after="0"/>
        <w:ind w:firstLine="142"/>
        <w:rPr>
          <w:b w:val="0"/>
          <w:sz w:val="28"/>
          <w:szCs w:val="28"/>
        </w:rPr>
      </w:pPr>
      <w:r w:rsidRPr="00625540">
        <w:rPr>
          <w:b w:val="0"/>
          <w:sz w:val="28"/>
          <w:szCs w:val="28"/>
        </w:rPr>
        <w:t xml:space="preserve">Средняя минимальная температура воздуха, </w:t>
      </w:r>
      <w:r w:rsidRPr="00625540">
        <w:rPr>
          <w:b w:val="0"/>
          <w:sz w:val="28"/>
          <w:szCs w:val="28"/>
        </w:rPr>
        <w:sym w:font="Symbol" w:char="F0B0"/>
      </w:r>
      <w:proofErr w:type="gramStart"/>
      <w:r w:rsidRPr="00625540">
        <w:rPr>
          <w:b w:val="0"/>
          <w:sz w:val="28"/>
          <w:szCs w:val="28"/>
        </w:rPr>
        <w:t>С</w:t>
      </w:r>
      <w:proofErr w:type="gramEnd"/>
    </w:p>
    <w:tbl>
      <w:tblPr>
        <w:tblW w:w="9639" w:type="dxa"/>
        <w:tblInd w:w="2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860"/>
        <w:gridCol w:w="600"/>
        <w:gridCol w:w="600"/>
        <w:gridCol w:w="599"/>
        <w:gridCol w:w="598"/>
        <w:gridCol w:w="598"/>
        <w:gridCol w:w="598"/>
        <w:gridCol w:w="598"/>
        <w:gridCol w:w="598"/>
        <w:gridCol w:w="598"/>
        <w:gridCol w:w="598"/>
        <w:gridCol w:w="598"/>
        <w:gridCol w:w="598"/>
        <w:gridCol w:w="598"/>
      </w:tblGrid>
      <w:tr w:rsidR="00AF6CC0" w:rsidRPr="00625540" w:rsidTr="00B0040F">
        <w:tc>
          <w:tcPr>
            <w:tcW w:w="1860"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Метеостанция</w:t>
            </w:r>
          </w:p>
        </w:tc>
        <w:tc>
          <w:tcPr>
            <w:tcW w:w="600"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w:t>
            </w:r>
          </w:p>
        </w:tc>
        <w:tc>
          <w:tcPr>
            <w:tcW w:w="600"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II</w:t>
            </w:r>
          </w:p>
        </w:tc>
        <w:tc>
          <w:tcPr>
            <w:tcW w:w="599"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III</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IV</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V</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lang w:val="en-US"/>
              </w:rPr>
              <w:t>VI</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lang w:val="en-US"/>
              </w:rPr>
              <w:t>VII</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lang w:val="en-US"/>
              </w:rPr>
              <w:t>VIII</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lang w:val="en-US"/>
              </w:rPr>
              <w:t>IX</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lang w:val="en-US"/>
              </w:rPr>
              <w:t>X</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lang w:val="en-US"/>
              </w:rPr>
              <w:t>XI</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XII</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Год</w:t>
            </w:r>
          </w:p>
        </w:tc>
      </w:tr>
      <w:tr w:rsidR="00AF6CC0" w:rsidRPr="00625540" w:rsidTr="00B0040F">
        <w:tc>
          <w:tcPr>
            <w:tcW w:w="1860" w:type="dxa"/>
          </w:tcPr>
          <w:p w:rsidR="00B0040F" w:rsidRPr="00625540" w:rsidRDefault="00B0040F" w:rsidP="00990296">
            <w:pPr>
              <w:pStyle w:val="afff9"/>
              <w:spacing w:line="360" w:lineRule="auto"/>
              <w:jc w:val="left"/>
              <w:rPr>
                <w:rFonts w:ascii="Times New Roman" w:hAnsi="Times New Roman"/>
              </w:rPr>
            </w:pPr>
            <w:r w:rsidRPr="00625540">
              <w:rPr>
                <w:rFonts w:ascii="Times New Roman" w:hAnsi="Times New Roman"/>
              </w:rPr>
              <w:t>Екатеринбург</w:t>
            </w:r>
          </w:p>
        </w:tc>
        <w:tc>
          <w:tcPr>
            <w:tcW w:w="600"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-18,8</w:t>
            </w:r>
          </w:p>
        </w:tc>
        <w:tc>
          <w:tcPr>
            <w:tcW w:w="600"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-17,5</w:t>
            </w:r>
          </w:p>
        </w:tc>
        <w:tc>
          <w:tcPr>
            <w:tcW w:w="599"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-11,3</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-1,8</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4,6</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10,1</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12,5</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10,1</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5,3</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-1,6</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-9,4</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-16,2</w:t>
            </w:r>
          </w:p>
        </w:tc>
        <w:tc>
          <w:tcPr>
            <w:tcW w:w="598" w:type="dxa"/>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-2,8</w:t>
            </w:r>
          </w:p>
        </w:tc>
      </w:tr>
    </w:tbl>
    <w:p w:rsidR="00B3389D" w:rsidRPr="00625540" w:rsidRDefault="00B0040F" w:rsidP="00990296">
      <w:pPr>
        <w:pStyle w:val="afff7"/>
        <w:spacing w:before="0" w:after="0"/>
        <w:ind w:left="142"/>
        <w:jc w:val="right"/>
        <w:rPr>
          <w:b w:val="0"/>
          <w:sz w:val="28"/>
          <w:szCs w:val="28"/>
        </w:rPr>
      </w:pPr>
      <w:r w:rsidRPr="00625540">
        <w:rPr>
          <w:b w:val="0"/>
          <w:sz w:val="28"/>
          <w:szCs w:val="28"/>
        </w:rPr>
        <w:t xml:space="preserve">Таблица </w:t>
      </w:r>
      <w:r w:rsidR="00B3389D" w:rsidRPr="00625540">
        <w:rPr>
          <w:b w:val="0"/>
          <w:sz w:val="28"/>
          <w:szCs w:val="28"/>
        </w:rPr>
        <w:t>1.1.8</w:t>
      </w:r>
    </w:p>
    <w:p w:rsidR="00B0040F" w:rsidRPr="00625540" w:rsidRDefault="00B0040F" w:rsidP="00990296">
      <w:pPr>
        <w:pStyle w:val="afff7"/>
        <w:spacing w:before="0" w:after="0"/>
        <w:ind w:left="142"/>
        <w:rPr>
          <w:b w:val="0"/>
          <w:sz w:val="28"/>
          <w:szCs w:val="28"/>
        </w:rPr>
      </w:pPr>
      <w:r w:rsidRPr="00625540">
        <w:rPr>
          <w:b w:val="0"/>
          <w:sz w:val="28"/>
          <w:szCs w:val="28"/>
        </w:rPr>
        <w:t>Климатические параметры холодного периода года (СП 131.13330.2012) метеостанция Екатеринбург</w:t>
      </w:r>
    </w:p>
    <w:tbl>
      <w:tblPr>
        <w:tblW w:w="9639" w:type="dxa"/>
        <w:tblInd w:w="213" w:type="dxa"/>
        <w:tblLayout w:type="fixed"/>
        <w:tblCellMar>
          <w:left w:w="71" w:type="dxa"/>
          <w:right w:w="71" w:type="dxa"/>
        </w:tblCellMar>
        <w:tblLook w:val="0000" w:firstRow="0" w:lastRow="0" w:firstColumn="0" w:lastColumn="0" w:noHBand="0" w:noVBand="0"/>
      </w:tblPr>
      <w:tblGrid>
        <w:gridCol w:w="620"/>
        <w:gridCol w:w="619"/>
        <w:gridCol w:w="619"/>
        <w:gridCol w:w="619"/>
        <w:gridCol w:w="1360"/>
        <w:gridCol w:w="967"/>
        <w:gridCol w:w="967"/>
        <w:gridCol w:w="967"/>
        <w:gridCol w:w="967"/>
        <w:gridCol w:w="967"/>
        <w:gridCol w:w="967"/>
      </w:tblGrid>
      <w:tr w:rsidR="00AF6CC0" w:rsidRPr="00625540" w:rsidTr="00B0040F">
        <w:tc>
          <w:tcPr>
            <w:tcW w:w="2477" w:type="dxa"/>
            <w:gridSpan w:val="4"/>
            <w:tcBorders>
              <w:top w:val="single" w:sz="12" w:space="0" w:color="auto"/>
              <w:left w:val="single" w:sz="12" w:space="0" w:color="auto"/>
              <w:bottom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Температура воздуха,</w:t>
            </w:r>
            <w:r w:rsidRPr="00625540">
              <w:rPr>
                <w:rFonts w:ascii="Times New Roman" w:hAnsi="Times New Roman"/>
              </w:rPr>
              <w:sym w:font="Times New Roman" w:char="00B0"/>
            </w:r>
            <w:r w:rsidRPr="00625540">
              <w:rPr>
                <w:rFonts w:ascii="Times New Roman" w:hAnsi="Times New Roman"/>
              </w:rPr>
              <w:t>С</w:t>
            </w:r>
          </w:p>
        </w:tc>
        <w:tc>
          <w:tcPr>
            <w:tcW w:w="1360" w:type="dxa"/>
            <w:tcBorders>
              <w:top w:val="single" w:sz="12" w:space="0" w:color="auto"/>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Средняя</w:t>
            </w:r>
          </w:p>
        </w:tc>
        <w:tc>
          <w:tcPr>
            <w:tcW w:w="5802" w:type="dxa"/>
            <w:gridSpan w:val="6"/>
            <w:tcBorders>
              <w:top w:val="single" w:sz="12" w:space="0" w:color="auto"/>
              <w:left w:val="single" w:sz="6" w:space="0" w:color="auto"/>
              <w:right w:val="single" w:sz="12" w:space="0" w:color="auto"/>
            </w:tcBorders>
          </w:tcPr>
          <w:p w:rsidR="00B0040F" w:rsidRPr="00625540" w:rsidRDefault="00B0040F" w:rsidP="00990296">
            <w:pPr>
              <w:pStyle w:val="afffa"/>
              <w:spacing w:after="0" w:line="360" w:lineRule="auto"/>
              <w:jc w:val="center"/>
              <w:rPr>
                <w:rFonts w:ascii="Times New Roman" w:hAnsi="Times New Roman"/>
              </w:rPr>
            </w:pPr>
          </w:p>
        </w:tc>
      </w:tr>
      <w:tr w:rsidR="00AF6CC0" w:rsidRPr="00625540" w:rsidTr="00B0040F">
        <w:tc>
          <w:tcPr>
            <w:tcW w:w="1239" w:type="dxa"/>
            <w:gridSpan w:val="2"/>
            <w:tcBorders>
              <w:top w:val="single" w:sz="6" w:space="0" w:color="auto"/>
              <w:left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наиболее</w:t>
            </w:r>
          </w:p>
        </w:tc>
        <w:tc>
          <w:tcPr>
            <w:tcW w:w="1238" w:type="dxa"/>
            <w:gridSpan w:val="2"/>
            <w:tcBorders>
              <w:top w:val="single" w:sz="6" w:space="0" w:color="auto"/>
              <w:left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наиболее</w:t>
            </w:r>
          </w:p>
        </w:tc>
        <w:tc>
          <w:tcPr>
            <w:tcW w:w="1360" w:type="dxa"/>
            <w:tcBorders>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суточная</w:t>
            </w:r>
          </w:p>
        </w:tc>
        <w:tc>
          <w:tcPr>
            <w:tcW w:w="5802" w:type="dxa"/>
            <w:gridSpan w:val="6"/>
            <w:tcBorders>
              <w:left w:val="single" w:sz="6" w:space="0" w:color="auto"/>
              <w:right w:val="single" w:sz="12"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Продолжительность, сут, и средняя температура</w:t>
            </w:r>
          </w:p>
        </w:tc>
      </w:tr>
      <w:tr w:rsidR="00AF6CC0" w:rsidRPr="00625540" w:rsidTr="00B0040F">
        <w:tc>
          <w:tcPr>
            <w:tcW w:w="1239" w:type="dxa"/>
            <w:gridSpan w:val="2"/>
            <w:tcBorders>
              <w:left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холодных</w:t>
            </w:r>
          </w:p>
        </w:tc>
        <w:tc>
          <w:tcPr>
            <w:tcW w:w="1238" w:type="dxa"/>
            <w:gridSpan w:val="2"/>
            <w:tcBorders>
              <w:left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холодной</w:t>
            </w:r>
          </w:p>
        </w:tc>
        <w:tc>
          <w:tcPr>
            <w:tcW w:w="1360" w:type="dxa"/>
            <w:tcBorders>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амплитуда</w:t>
            </w:r>
          </w:p>
        </w:tc>
        <w:tc>
          <w:tcPr>
            <w:tcW w:w="5802" w:type="dxa"/>
            <w:gridSpan w:val="6"/>
            <w:tcBorders>
              <w:left w:val="single" w:sz="6" w:space="0" w:color="auto"/>
              <w:right w:val="single" w:sz="12"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воздуха,</w:t>
            </w:r>
            <w:r w:rsidRPr="00625540">
              <w:rPr>
                <w:rFonts w:ascii="Times New Roman" w:hAnsi="Times New Roman"/>
              </w:rPr>
              <w:sym w:font="Times New Roman" w:char="00B0"/>
            </w:r>
            <w:r w:rsidRPr="00625540">
              <w:rPr>
                <w:rFonts w:ascii="Times New Roman" w:hAnsi="Times New Roman"/>
              </w:rPr>
              <w:t>С, периода со средней суточной</w:t>
            </w:r>
          </w:p>
        </w:tc>
      </w:tr>
      <w:tr w:rsidR="00AF6CC0" w:rsidRPr="00625540" w:rsidTr="00B0040F">
        <w:tc>
          <w:tcPr>
            <w:tcW w:w="1239" w:type="dxa"/>
            <w:gridSpan w:val="2"/>
            <w:tcBorders>
              <w:left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суток,</w:t>
            </w:r>
          </w:p>
        </w:tc>
        <w:tc>
          <w:tcPr>
            <w:tcW w:w="1238" w:type="dxa"/>
            <w:gridSpan w:val="2"/>
            <w:tcBorders>
              <w:left w:val="single" w:sz="6" w:space="0" w:color="auto"/>
              <w:right w:val="single" w:sz="6" w:space="0" w:color="auto"/>
            </w:tcBorders>
          </w:tcPr>
          <w:p w:rsidR="00B0040F" w:rsidRPr="00625540" w:rsidRDefault="00B0040F" w:rsidP="00990296">
            <w:pPr>
              <w:pStyle w:val="afff9"/>
              <w:spacing w:line="360" w:lineRule="auto"/>
              <w:ind w:left="-57"/>
              <w:rPr>
                <w:rFonts w:ascii="Times New Roman" w:hAnsi="Times New Roman"/>
              </w:rPr>
            </w:pPr>
            <w:r w:rsidRPr="00625540">
              <w:rPr>
                <w:rFonts w:ascii="Times New Roman" w:hAnsi="Times New Roman"/>
              </w:rPr>
              <w:t>пятидневки,</w:t>
            </w:r>
          </w:p>
        </w:tc>
        <w:tc>
          <w:tcPr>
            <w:tcW w:w="1360" w:type="dxa"/>
            <w:tcBorders>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температуры</w:t>
            </w:r>
          </w:p>
        </w:tc>
        <w:tc>
          <w:tcPr>
            <w:tcW w:w="5802" w:type="dxa"/>
            <w:gridSpan w:val="6"/>
            <w:tcBorders>
              <w:left w:val="single" w:sz="6" w:space="0" w:color="auto"/>
              <w:bottom w:val="single" w:sz="6" w:space="0" w:color="auto"/>
              <w:right w:val="single" w:sz="12"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температурой воздуха</w:t>
            </w:r>
          </w:p>
        </w:tc>
      </w:tr>
      <w:tr w:rsidR="00AF6CC0" w:rsidRPr="00625540" w:rsidTr="00B0040F">
        <w:tc>
          <w:tcPr>
            <w:tcW w:w="1239" w:type="dxa"/>
            <w:gridSpan w:val="2"/>
            <w:tcBorders>
              <w:left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обеспечен-</w:t>
            </w:r>
          </w:p>
        </w:tc>
        <w:tc>
          <w:tcPr>
            <w:tcW w:w="1238" w:type="dxa"/>
            <w:gridSpan w:val="2"/>
            <w:tcBorders>
              <w:left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обеспечен-</w:t>
            </w:r>
          </w:p>
        </w:tc>
        <w:tc>
          <w:tcPr>
            <w:tcW w:w="1360" w:type="dxa"/>
            <w:tcBorders>
              <w:left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воздуха</w:t>
            </w:r>
          </w:p>
        </w:tc>
        <w:tc>
          <w:tcPr>
            <w:tcW w:w="1934" w:type="dxa"/>
            <w:gridSpan w:val="2"/>
            <w:tcBorders>
              <w:top w:val="single" w:sz="6" w:space="0" w:color="auto"/>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sym w:font="Symbol" w:char="F0A3"/>
            </w:r>
            <w:r w:rsidRPr="00625540">
              <w:rPr>
                <w:rFonts w:ascii="Times New Roman" w:hAnsi="Times New Roman"/>
              </w:rPr>
              <w:t> 0</w:t>
            </w:r>
            <w:r w:rsidRPr="00625540">
              <w:rPr>
                <w:rFonts w:ascii="Times New Roman" w:hAnsi="Times New Roman"/>
              </w:rPr>
              <w:sym w:font="Arial CYR" w:char="00B0"/>
            </w:r>
            <w:r w:rsidRPr="00625540">
              <w:rPr>
                <w:rFonts w:ascii="Times New Roman" w:hAnsi="Times New Roman"/>
              </w:rPr>
              <w:t>С</w:t>
            </w:r>
          </w:p>
        </w:tc>
        <w:tc>
          <w:tcPr>
            <w:tcW w:w="1934" w:type="dxa"/>
            <w:gridSpan w:val="2"/>
            <w:tcBorders>
              <w:top w:val="single" w:sz="6" w:space="0" w:color="auto"/>
              <w:left w:val="single" w:sz="6" w:space="0" w:color="auto"/>
              <w:bottom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sym w:font="Symbol" w:char="F0A3"/>
            </w:r>
            <w:r w:rsidRPr="00625540">
              <w:rPr>
                <w:rFonts w:ascii="Times New Roman" w:hAnsi="Times New Roman"/>
              </w:rPr>
              <w:t> 8</w:t>
            </w:r>
            <w:r w:rsidRPr="00625540">
              <w:rPr>
                <w:rFonts w:ascii="Times New Roman" w:hAnsi="Times New Roman"/>
              </w:rPr>
              <w:sym w:font="Arial CYR" w:char="00B0"/>
            </w:r>
            <w:r w:rsidRPr="00625540">
              <w:rPr>
                <w:rFonts w:ascii="Times New Roman" w:hAnsi="Times New Roman"/>
              </w:rPr>
              <w:t>С</w:t>
            </w:r>
          </w:p>
        </w:tc>
        <w:tc>
          <w:tcPr>
            <w:tcW w:w="1934" w:type="dxa"/>
            <w:gridSpan w:val="2"/>
            <w:tcBorders>
              <w:top w:val="single" w:sz="6" w:space="0" w:color="auto"/>
              <w:left w:val="single" w:sz="6" w:space="0" w:color="auto"/>
              <w:bottom w:val="single" w:sz="6" w:space="0" w:color="auto"/>
              <w:right w:val="single" w:sz="12"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sym w:font="Symbol" w:char="F0A3"/>
            </w:r>
            <w:r w:rsidRPr="00625540">
              <w:rPr>
                <w:rFonts w:ascii="Times New Roman" w:hAnsi="Times New Roman"/>
              </w:rPr>
              <w:t> 10</w:t>
            </w:r>
            <w:r w:rsidRPr="00625540">
              <w:rPr>
                <w:rFonts w:ascii="Times New Roman" w:hAnsi="Times New Roman"/>
              </w:rPr>
              <w:sym w:font="Arial CYR" w:char="00B0"/>
            </w:r>
            <w:r w:rsidRPr="00625540">
              <w:rPr>
                <w:rFonts w:ascii="Times New Roman" w:hAnsi="Times New Roman"/>
              </w:rPr>
              <w:t>С</w:t>
            </w:r>
          </w:p>
        </w:tc>
      </w:tr>
      <w:tr w:rsidR="00AF6CC0" w:rsidRPr="00625540" w:rsidTr="00B0040F">
        <w:tc>
          <w:tcPr>
            <w:tcW w:w="1239" w:type="dxa"/>
            <w:gridSpan w:val="2"/>
            <w:tcBorders>
              <w:left w:val="single" w:sz="12"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ностью</w:t>
            </w:r>
          </w:p>
        </w:tc>
        <w:tc>
          <w:tcPr>
            <w:tcW w:w="1238" w:type="dxa"/>
            <w:gridSpan w:val="2"/>
            <w:tcBorders>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ностью</w:t>
            </w:r>
          </w:p>
        </w:tc>
        <w:tc>
          <w:tcPr>
            <w:tcW w:w="1360" w:type="dxa"/>
            <w:tcBorders>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наиболее</w:t>
            </w:r>
          </w:p>
        </w:tc>
        <w:tc>
          <w:tcPr>
            <w:tcW w:w="967" w:type="dxa"/>
            <w:tcBorders>
              <w:top w:val="single" w:sz="6" w:space="0" w:color="auto"/>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продол-</w:t>
            </w:r>
          </w:p>
        </w:tc>
        <w:tc>
          <w:tcPr>
            <w:tcW w:w="967" w:type="dxa"/>
            <w:tcBorders>
              <w:top w:val="single" w:sz="6" w:space="0" w:color="auto"/>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средняя</w:t>
            </w:r>
          </w:p>
        </w:tc>
        <w:tc>
          <w:tcPr>
            <w:tcW w:w="967" w:type="dxa"/>
            <w:tcBorders>
              <w:top w:val="single" w:sz="6" w:space="0" w:color="auto"/>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продол-</w:t>
            </w:r>
          </w:p>
        </w:tc>
        <w:tc>
          <w:tcPr>
            <w:tcW w:w="967" w:type="dxa"/>
            <w:tcBorders>
              <w:top w:val="single" w:sz="6" w:space="0" w:color="auto"/>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средняя</w:t>
            </w:r>
          </w:p>
        </w:tc>
        <w:tc>
          <w:tcPr>
            <w:tcW w:w="967" w:type="dxa"/>
            <w:tcBorders>
              <w:top w:val="single" w:sz="6" w:space="0" w:color="auto"/>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продол-</w:t>
            </w:r>
          </w:p>
        </w:tc>
        <w:tc>
          <w:tcPr>
            <w:tcW w:w="967" w:type="dxa"/>
            <w:tcBorders>
              <w:top w:val="single" w:sz="6" w:space="0" w:color="auto"/>
              <w:left w:val="single" w:sz="6" w:space="0" w:color="auto"/>
              <w:right w:val="single" w:sz="12"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средняя</w:t>
            </w:r>
          </w:p>
        </w:tc>
      </w:tr>
      <w:tr w:rsidR="00AF6CC0" w:rsidRPr="00625540" w:rsidTr="00B0040F">
        <w:tc>
          <w:tcPr>
            <w:tcW w:w="620" w:type="dxa"/>
            <w:tcBorders>
              <w:top w:val="single" w:sz="6" w:space="0" w:color="auto"/>
              <w:left w:val="single" w:sz="12" w:space="0" w:color="auto"/>
              <w:right w:val="single" w:sz="6" w:space="0" w:color="auto"/>
            </w:tcBorders>
          </w:tcPr>
          <w:p w:rsidR="00B0040F" w:rsidRPr="00625540" w:rsidRDefault="00B0040F" w:rsidP="00990296">
            <w:pPr>
              <w:pStyle w:val="afff9"/>
              <w:spacing w:line="360" w:lineRule="auto"/>
              <w:rPr>
                <w:rFonts w:ascii="Times New Roman" w:hAnsi="Times New Roman"/>
              </w:rPr>
            </w:pPr>
          </w:p>
        </w:tc>
        <w:tc>
          <w:tcPr>
            <w:tcW w:w="619" w:type="dxa"/>
            <w:tcBorders>
              <w:top w:val="single" w:sz="6" w:space="0" w:color="auto"/>
              <w:left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p>
        </w:tc>
        <w:tc>
          <w:tcPr>
            <w:tcW w:w="619" w:type="dxa"/>
            <w:tcBorders>
              <w:top w:val="single" w:sz="6" w:space="0" w:color="auto"/>
              <w:left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p>
        </w:tc>
        <w:tc>
          <w:tcPr>
            <w:tcW w:w="619" w:type="dxa"/>
            <w:tcBorders>
              <w:top w:val="single" w:sz="6" w:space="0" w:color="auto"/>
              <w:left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p>
        </w:tc>
        <w:tc>
          <w:tcPr>
            <w:tcW w:w="1360" w:type="dxa"/>
            <w:tcBorders>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холодного</w:t>
            </w:r>
          </w:p>
        </w:tc>
        <w:tc>
          <w:tcPr>
            <w:tcW w:w="967" w:type="dxa"/>
            <w:tcBorders>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житель-</w:t>
            </w:r>
          </w:p>
        </w:tc>
        <w:tc>
          <w:tcPr>
            <w:tcW w:w="967" w:type="dxa"/>
            <w:tcBorders>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темпе-</w:t>
            </w:r>
          </w:p>
        </w:tc>
        <w:tc>
          <w:tcPr>
            <w:tcW w:w="967" w:type="dxa"/>
            <w:tcBorders>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житель-</w:t>
            </w:r>
          </w:p>
        </w:tc>
        <w:tc>
          <w:tcPr>
            <w:tcW w:w="967" w:type="dxa"/>
            <w:tcBorders>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темпе-</w:t>
            </w:r>
          </w:p>
        </w:tc>
        <w:tc>
          <w:tcPr>
            <w:tcW w:w="967" w:type="dxa"/>
            <w:tcBorders>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житель-</w:t>
            </w:r>
          </w:p>
        </w:tc>
        <w:tc>
          <w:tcPr>
            <w:tcW w:w="967" w:type="dxa"/>
            <w:tcBorders>
              <w:left w:val="single" w:sz="6" w:space="0" w:color="auto"/>
              <w:right w:val="single" w:sz="12"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темпе-</w:t>
            </w:r>
          </w:p>
        </w:tc>
      </w:tr>
      <w:tr w:rsidR="00AF6CC0" w:rsidRPr="00625540" w:rsidTr="00B0040F">
        <w:tc>
          <w:tcPr>
            <w:tcW w:w="620" w:type="dxa"/>
            <w:tcBorders>
              <w:left w:val="single" w:sz="12"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0,98</w:t>
            </w:r>
          </w:p>
        </w:tc>
        <w:tc>
          <w:tcPr>
            <w:tcW w:w="619" w:type="dxa"/>
            <w:tcBorders>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0,92</w:t>
            </w:r>
          </w:p>
        </w:tc>
        <w:tc>
          <w:tcPr>
            <w:tcW w:w="619" w:type="dxa"/>
            <w:tcBorders>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0,98</w:t>
            </w:r>
          </w:p>
        </w:tc>
        <w:tc>
          <w:tcPr>
            <w:tcW w:w="619" w:type="dxa"/>
            <w:tcBorders>
              <w:left w:val="single" w:sz="6" w:space="0" w:color="auto"/>
              <w:bottom w:val="single" w:sz="6" w:space="0" w:color="auto"/>
              <w:right w:val="single" w:sz="6" w:space="0" w:color="auto"/>
            </w:tcBorders>
          </w:tcPr>
          <w:p w:rsidR="00B0040F" w:rsidRPr="00625540" w:rsidRDefault="00B0040F" w:rsidP="00990296">
            <w:pPr>
              <w:pStyle w:val="afff9"/>
              <w:spacing w:line="360" w:lineRule="auto"/>
              <w:rPr>
                <w:rFonts w:ascii="Times New Roman" w:hAnsi="Times New Roman"/>
              </w:rPr>
            </w:pPr>
            <w:r w:rsidRPr="00625540">
              <w:rPr>
                <w:rFonts w:ascii="Times New Roman" w:hAnsi="Times New Roman"/>
              </w:rPr>
              <w:t>0,92</w:t>
            </w:r>
          </w:p>
        </w:tc>
        <w:tc>
          <w:tcPr>
            <w:tcW w:w="1360" w:type="dxa"/>
            <w:tcBorders>
              <w:left w:val="single" w:sz="6" w:space="0" w:color="auto"/>
              <w:bottom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месяца,</w:t>
            </w:r>
            <w:r w:rsidRPr="00625540">
              <w:rPr>
                <w:rFonts w:ascii="Times New Roman" w:hAnsi="Times New Roman"/>
              </w:rPr>
              <w:sym w:font="Times New Roman" w:char="00B0"/>
            </w:r>
            <w:r w:rsidRPr="00625540">
              <w:rPr>
                <w:rFonts w:ascii="Times New Roman" w:hAnsi="Times New Roman"/>
              </w:rPr>
              <w:t>С</w:t>
            </w:r>
          </w:p>
        </w:tc>
        <w:tc>
          <w:tcPr>
            <w:tcW w:w="967" w:type="dxa"/>
            <w:tcBorders>
              <w:left w:val="single" w:sz="6" w:space="0" w:color="auto"/>
              <w:bottom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ность</w:t>
            </w:r>
          </w:p>
        </w:tc>
        <w:tc>
          <w:tcPr>
            <w:tcW w:w="967" w:type="dxa"/>
            <w:tcBorders>
              <w:left w:val="single" w:sz="6" w:space="0" w:color="auto"/>
              <w:bottom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ратура</w:t>
            </w:r>
          </w:p>
        </w:tc>
        <w:tc>
          <w:tcPr>
            <w:tcW w:w="967" w:type="dxa"/>
            <w:tcBorders>
              <w:left w:val="single" w:sz="6" w:space="0" w:color="auto"/>
              <w:bottom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ность</w:t>
            </w:r>
          </w:p>
        </w:tc>
        <w:tc>
          <w:tcPr>
            <w:tcW w:w="967" w:type="dxa"/>
            <w:tcBorders>
              <w:left w:val="single" w:sz="6" w:space="0" w:color="auto"/>
              <w:bottom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ратура</w:t>
            </w:r>
          </w:p>
        </w:tc>
        <w:tc>
          <w:tcPr>
            <w:tcW w:w="967" w:type="dxa"/>
            <w:tcBorders>
              <w:left w:val="single" w:sz="6" w:space="0" w:color="auto"/>
              <w:bottom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ность</w:t>
            </w:r>
          </w:p>
        </w:tc>
        <w:tc>
          <w:tcPr>
            <w:tcW w:w="967" w:type="dxa"/>
            <w:tcBorders>
              <w:left w:val="single" w:sz="6" w:space="0" w:color="auto"/>
              <w:bottom w:val="single" w:sz="6" w:space="0" w:color="auto"/>
              <w:right w:val="single" w:sz="12"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ратура</w:t>
            </w:r>
          </w:p>
        </w:tc>
      </w:tr>
      <w:tr w:rsidR="00AF6CC0" w:rsidRPr="00625540" w:rsidTr="00B0040F">
        <w:tc>
          <w:tcPr>
            <w:tcW w:w="620" w:type="dxa"/>
            <w:tcBorders>
              <w:top w:val="single" w:sz="6" w:space="0" w:color="auto"/>
              <w:left w:val="single" w:sz="12"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1</w:t>
            </w:r>
          </w:p>
        </w:tc>
        <w:tc>
          <w:tcPr>
            <w:tcW w:w="619" w:type="dxa"/>
            <w:tcBorders>
              <w:top w:val="single" w:sz="6" w:space="0" w:color="auto"/>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2</w:t>
            </w:r>
          </w:p>
        </w:tc>
        <w:tc>
          <w:tcPr>
            <w:tcW w:w="619" w:type="dxa"/>
            <w:tcBorders>
              <w:top w:val="single" w:sz="6" w:space="0" w:color="auto"/>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3</w:t>
            </w:r>
          </w:p>
        </w:tc>
        <w:tc>
          <w:tcPr>
            <w:tcW w:w="619" w:type="dxa"/>
            <w:tcBorders>
              <w:top w:val="single" w:sz="6" w:space="0" w:color="auto"/>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4</w:t>
            </w:r>
          </w:p>
        </w:tc>
        <w:tc>
          <w:tcPr>
            <w:tcW w:w="1360" w:type="dxa"/>
            <w:tcBorders>
              <w:top w:val="single" w:sz="6" w:space="0" w:color="auto"/>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5</w:t>
            </w:r>
          </w:p>
        </w:tc>
        <w:tc>
          <w:tcPr>
            <w:tcW w:w="967" w:type="dxa"/>
            <w:tcBorders>
              <w:top w:val="single" w:sz="6" w:space="0" w:color="auto"/>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6</w:t>
            </w:r>
          </w:p>
        </w:tc>
        <w:tc>
          <w:tcPr>
            <w:tcW w:w="967" w:type="dxa"/>
            <w:tcBorders>
              <w:top w:val="single" w:sz="6" w:space="0" w:color="auto"/>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7</w:t>
            </w:r>
          </w:p>
        </w:tc>
        <w:tc>
          <w:tcPr>
            <w:tcW w:w="967" w:type="dxa"/>
            <w:tcBorders>
              <w:top w:val="single" w:sz="6" w:space="0" w:color="auto"/>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8</w:t>
            </w:r>
          </w:p>
        </w:tc>
        <w:tc>
          <w:tcPr>
            <w:tcW w:w="967" w:type="dxa"/>
            <w:tcBorders>
              <w:top w:val="single" w:sz="6" w:space="0" w:color="auto"/>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9</w:t>
            </w:r>
          </w:p>
        </w:tc>
        <w:tc>
          <w:tcPr>
            <w:tcW w:w="967" w:type="dxa"/>
            <w:tcBorders>
              <w:top w:val="single" w:sz="6" w:space="0" w:color="auto"/>
              <w:left w:val="single" w:sz="6"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10</w:t>
            </w:r>
          </w:p>
        </w:tc>
        <w:tc>
          <w:tcPr>
            <w:tcW w:w="967" w:type="dxa"/>
            <w:tcBorders>
              <w:top w:val="single" w:sz="6" w:space="0" w:color="auto"/>
              <w:left w:val="single" w:sz="6" w:space="0" w:color="auto"/>
              <w:right w:val="single" w:sz="12"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11</w:t>
            </w:r>
          </w:p>
        </w:tc>
      </w:tr>
      <w:tr w:rsidR="00B0040F" w:rsidRPr="00625540" w:rsidTr="00B0040F">
        <w:tc>
          <w:tcPr>
            <w:tcW w:w="620" w:type="dxa"/>
            <w:tcBorders>
              <w:top w:val="single" w:sz="6" w:space="0" w:color="auto"/>
              <w:left w:val="single" w:sz="12" w:space="0" w:color="auto"/>
              <w:bottom w:val="single" w:sz="12" w:space="0" w:color="auto"/>
              <w:right w:val="single" w:sz="6" w:space="0" w:color="auto"/>
            </w:tcBorders>
          </w:tcPr>
          <w:p w:rsidR="00B0040F" w:rsidRPr="00625540" w:rsidRDefault="00B0040F" w:rsidP="00990296">
            <w:pPr>
              <w:spacing w:line="360" w:lineRule="auto"/>
              <w:jc w:val="center"/>
              <w:rPr>
                <w:sz w:val="20"/>
                <w:szCs w:val="20"/>
              </w:rPr>
            </w:pPr>
            <w:r w:rsidRPr="00625540">
              <w:rPr>
                <w:sz w:val="20"/>
                <w:szCs w:val="20"/>
              </w:rPr>
              <w:t>-41</w:t>
            </w:r>
          </w:p>
        </w:tc>
        <w:tc>
          <w:tcPr>
            <w:tcW w:w="619"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spacing w:line="360" w:lineRule="auto"/>
              <w:jc w:val="center"/>
              <w:rPr>
                <w:sz w:val="20"/>
                <w:szCs w:val="20"/>
              </w:rPr>
            </w:pPr>
            <w:r w:rsidRPr="00625540">
              <w:rPr>
                <w:sz w:val="20"/>
                <w:szCs w:val="20"/>
              </w:rPr>
              <w:t>-38</w:t>
            </w:r>
          </w:p>
        </w:tc>
        <w:tc>
          <w:tcPr>
            <w:tcW w:w="619"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spacing w:line="360" w:lineRule="auto"/>
              <w:jc w:val="center"/>
              <w:rPr>
                <w:sz w:val="20"/>
                <w:szCs w:val="20"/>
              </w:rPr>
            </w:pPr>
            <w:r w:rsidRPr="00625540">
              <w:rPr>
                <w:sz w:val="20"/>
                <w:szCs w:val="20"/>
              </w:rPr>
              <w:t>-37</w:t>
            </w:r>
          </w:p>
        </w:tc>
        <w:tc>
          <w:tcPr>
            <w:tcW w:w="619"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spacing w:line="360" w:lineRule="auto"/>
              <w:jc w:val="center"/>
              <w:rPr>
                <w:sz w:val="20"/>
                <w:szCs w:val="20"/>
              </w:rPr>
            </w:pPr>
            <w:r w:rsidRPr="00625540">
              <w:rPr>
                <w:sz w:val="20"/>
                <w:szCs w:val="20"/>
              </w:rPr>
              <w:t>-32</w:t>
            </w:r>
          </w:p>
        </w:tc>
        <w:tc>
          <w:tcPr>
            <w:tcW w:w="1360"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pStyle w:val="afffa"/>
              <w:spacing w:after="0" w:line="360" w:lineRule="auto"/>
              <w:jc w:val="center"/>
              <w:rPr>
                <w:rFonts w:ascii="Times New Roman" w:hAnsi="Times New Roman"/>
              </w:rPr>
            </w:pPr>
            <w:r w:rsidRPr="00625540">
              <w:rPr>
                <w:rFonts w:ascii="Times New Roman" w:hAnsi="Times New Roman"/>
              </w:rPr>
              <w:t>6,8</w:t>
            </w:r>
          </w:p>
        </w:tc>
        <w:tc>
          <w:tcPr>
            <w:tcW w:w="967"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spacing w:line="360" w:lineRule="auto"/>
              <w:jc w:val="center"/>
              <w:rPr>
                <w:sz w:val="20"/>
                <w:szCs w:val="20"/>
              </w:rPr>
            </w:pPr>
            <w:r w:rsidRPr="00625540">
              <w:rPr>
                <w:sz w:val="20"/>
                <w:szCs w:val="20"/>
              </w:rPr>
              <w:t>158</w:t>
            </w:r>
          </w:p>
        </w:tc>
        <w:tc>
          <w:tcPr>
            <w:tcW w:w="967"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spacing w:line="360" w:lineRule="auto"/>
              <w:jc w:val="center"/>
              <w:rPr>
                <w:sz w:val="20"/>
                <w:szCs w:val="20"/>
              </w:rPr>
            </w:pPr>
            <w:r w:rsidRPr="00625540">
              <w:rPr>
                <w:sz w:val="20"/>
                <w:szCs w:val="20"/>
              </w:rPr>
              <w:t>-9,2</w:t>
            </w:r>
          </w:p>
        </w:tc>
        <w:tc>
          <w:tcPr>
            <w:tcW w:w="967"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spacing w:line="360" w:lineRule="auto"/>
              <w:jc w:val="center"/>
              <w:rPr>
                <w:sz w:val="20"/>
                <w:szCs w:val="20"/>
              </w:rPr>
            </w:pPr>
            <w:r w:rsidRPr="00625540">
              <w:rPr>
                <w:sz w:val="20"/>
                <w:szCs w:val="20"/>
              </w:rPr>
              <w:t>221</w:t>
            </w:r>
          </w:p>
        </w:tc>
        <w:tc>
          <w:tcPr>
            <w:tcW w:w="967"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spacing w:line="360" w:lineRule="auto"/>
              <w:jc w:val="center"/>
              <w:rPr>
                <w:sz w:val="20"/>
                <w:szCs w:val="20"/>
              </w:rPr>
            </w:pPr>
            <w:r w:rsidRPr="00625540">
              <w:rPr>
                <w:sz w:val="20"/>
                <w:szCs w:val="20"/>
              </w:rPr>
              <w:t>-5,4</w:t>
            </w:r>
          </w:p>
        </w:tc>
        <w:tc>
          <w:tcPr>
            <w:tcW w:w="967" w:type="dxa"/>
            <w:tcBorders>
              <w:top w:val="single" w:sz="6" w:space="0" w:color="auto"/>
              <w:left w:val="single" w:sz="6" w:space="0" w:color="auto"/>
              <w:bottom w:val="single" w:sz="12" w:space="0" w:color="auto"/>
              <w:right w:val="single" w:sz="6" w:space="0" w:color="auto"/>
            </w:tcBorders>
          </w:tcPr>
          <w:p w:rsidR="00B0040F" w:rsidRPr="00625540" w:rsidRDefault="00B0040F" w:rsidP="00990296">
            <w:pPr>
              <w:spacing w:line="360" w:lineRule="auto"/>
              <w:jc w:val="center"/>
              <w:rPr>
                <w:sz w:val="20"/>
                <w:szCs w:val="20"/>
              </w:rPr>
            </w:pPr>
            <w:r w:rsidRPr="00625540">
              <w:rPr>
                <w:sz w:val="20"/>
                <w:szCs w:val="20"/>
              </w:rPr>
              <w:t>239</w:t>
            </w:r>
          </w:p>
        </w:tc>
        <w:tc>
          <w:tcPr>
            <w:tcW w:w="967" w:type="dxa"/>
            <w:tcBorders>
              <w:top w:val="single" w:sz="6" w:space="0" w:color="auto"/>
              <w:left w:val="single" w:sz="6" w:space="0" w:color="auto"/>
              <w:bottom w:val="single" w:sz="12" w:space="0" w:color="auto"/>
              <w:right w:val="single" w:sz="12" w:space="0" w:color="auto"/>
            </w:tcBorders>
          </w:tcPr>
          <w:p w:rsidR="00B0040F" w:rsidRPr="00625540" w:rsidRDefault="00B0040F" w:rsidP="00990296">
            <w:pPr>
              <w:spacing w:line="360" w:lineRule="auto"/>
              <w:jc w:val="center"/>
              <w:rPr>
                <w:sz w:val="20"/>
                <w:szCs w:val="20"/>
              </w:rPr>
            </w:pPr>
            <w:r w:rsidRPr="00625540">
              <w:rPr>
                <w:sz w:val="20"/>
                <w:szCs w:val="20"/>
              </w:rPr>
              <w:t>-4,3</w:t>
            </w:r>
          </w:p>
        </w:tc>
      </w:tr>
    </w:tbl>
    <w:p w:rsidR="00B0040F" w:rsidRPr="00625540" w:rsidRDefault="00B0040F" w:rsidP="00990296">
      <w:pPr>
        <w:pStyle w:val="ae"/>
        <w:spacing w:line="240" w:lineRule="auto"/>
        <w:rPr>
          <w:sz w:val="8"/>
          <w:szCs w:val="8"/>
        </w:rPr>
      </w:pPr>
    </w:p>
    <w:p w:rsidR="00B0040F" w:rsidRPr="00625540" w:rsidRDefault="00B0040F" w:rsidP="00990296">
      <w:pPr>
        <w:pStyle w:val="ae"/>
        <w:spacing w:line="240" w:lineRule="auto"/>
      </w:pPr>
      <w:r w:rsidRPr="00625540">
        <w:lastRenderedPageBreak/>
        <w:t>Температурный режим почво-грунтов зависит от интенсивности солнечной радиации, рельефа, характера естественного и искусственного покрова, типа застройки, состава и влажности грунтов. Снежный покров, обладая малой теплопроводностью, предохраняет почву и грунты от глубокого промерзания. Наиболее глубокое и интенсивное промерзание грунтов происходит на учас</w:t>
      </w:r>
      <w:r w:rsidR="00B3389D" w:rsidRPr="00625540">
        <w:t>тках, с которых удаляется снег.</w:t>
      </w:r>
    </w:p>
    <w:p w:rsidR="00173BD2" w:rsidRPr="00625540" w:rsidRDefault="00173BD2" w:rsidP="003A3DBD">
      <w:pPr>
        <w:pStyle w:val="3"/>
        <w:spacing w:before="100" w:beforeAutospacing="1" w:after="100" w:afterAutospacing="1"/>
      </w:pPr>
      <w:bookmarkStart w:id="18" w:name="_Toc7169636"/>
      <w:r w:rsidRPr="00625540">
        <w:t>1.1.2. Почвенно-растительные условия и животный мир</w:t>
      </w:r>
      <w:bookmarkEnd w:id="18"/>
    </w:p>
    <w:p w:rsidR="00645B32" w:rsidRPr="00625540" w:rsidRDefault="00645B32" w:rsidP="00C0630E">
      <w:pPr>
        <w:pStyle w:val="ae"/>
        <w:spacing w:line="240" w:lineRule="auto"/>
      </w:pPr>
      <w:bookmarkStart w:id="19" w:name="_Toc450600242"/>
      <w:bookmarkStart w:id="20" w:name="_Toc450600406"/>
      <w:bookmarkStart w:id="21" w:name="_Toc450600938"/>
      <w:bookmarkStart w:id="22" w:name="_Toc450601000"/>
      <w:bookmarkStart w:id="23" w:name="_Toc450601112"/>
      <w:bookmarkStart w:id="24" w:name="_Toc450726189"/>
      <w:bookmarkStart w:id="25" w:name="_Toc496782590"/>
      <w:r w:rsidRPr="00625540">
        <w:rPr>
          <w:b/>
        </w:rPr>
        <w:t>Почвенно-растительные условия</w:t>
      </w:r>
      <w:r w:rsidRPr="00625540">
        <w:t xml:space="preserve">. </w:t>
      </w:r>
      <w:proofErr w:type="gramStart"/>
      <w:r w:rsidRPr="00625540">
        <w:t xml:space="preserve">В пределах рассматриваемого ландшафта, </w:t>
      </w:r>
      <w:r w:rsidR="00AF6CC0" w:rsidRPr="00625540">
        <w:t xml:space="preserve"> </w:t>
      </w:r>
      <w:r w:rsidRPr="00625540">
        <w:t>относящегося к Среднеуральскому дерново-подзолистому округу, изначально были развиты суглинистые</w:t>
      </w:r>
      <w:r w:rsidR="008C172F" w:rsidRPr="00625540">
        <w:t xml:space="preserve">, </w:t>
      </w:r>
      <w:r w:rsidRPr="00625540">
        <w:t xml:space="preserve"> дерново-подзолистые почвы с преобладанием кислого класса химических элементов и тяжело - либо среднесуглинистым механическим составом, но в результате активной градостроительной деятельности прошлого века, природный почвенный слой на территории города, в том числ</w:t>
      </w:r>
      <w:r w:rsidR="00C0630E" w:rsidRPr="00625540">
        <w:t>е в пределах проектируемой территории</w:t>
      </w:r>
      <w:r w:rsidRPr="00625540">
        <w:t xml:space="preserve">,  к настоящему времени практически ликвидирован. </w:t>
      </w:r>
      <w:proofErr w:type="gramEnd"/>
    </w:p>
    <w:p w:rsidR="00645B32" w:rsidRPr="00625540" w:rsidRDefault="00C0630E" w:rsidP="00990296">
      <w:pPr>
        <w:pStyle w:val="ae"/>
        <w:spacing w:line="240" w:lineRule="auto"/>
      </w:pPr>
      <w:r w:rsidRPr="00625540">
        <w:t>Естественный рельеф участка  отчасти изменен</w:t>
      </w:r>
      <w:r w:rsidR="00645B32" w:rsidRPr="00625540">
        <w:t xml:space="preserve"> под </w:t>
      </w:r>
      <w:r w:rsidRPr="00625540">
        <w:t xml:space="preserve">разной </w:t>
      </w:r>
      <w:r w:rsidR="00645B32" w:rsidRPr="00625540">
        <w:t>по мощности толщей насыпных грунтов. Фрагм</w:t>
      </w:r>
      <w:r w:rsidRPr="00625540">
        <w:t>енты почв сохранились на участках индивидуальной жилой застройки и садового товарищества</w:t>
      </w:r>
      <w:r w:rsidR="00645B32" w:rsidRPr="00625540">
        <w:t>, он</w:t>
      </w:r>
      <w:r w:rsidRPr="00625540">
        <w:t xml:space="preserve">и приурочены к ныне </w:t>
      </w:r>
      <w:r w:rsidR="008C172F" w:rsidRPr="00625540">
        <w:t xml:space="preserve"> </w:t>
      </w:r>
      <w:proofErr w:type="spellStart"/>
      <w:r w:rsidR="008C172F" w:rsidRPr="00625540">
        <w:t>антропогенно</w:t>
      </w:r>
      <w:proofErr w:type="spellEnd"/>
      <w:r w:rsidR="008C172F" w:rsidRPr="00625540">
        <w:t xml:space="preserve"> </w:t>
      </w:r>
      <w:r w:rsidR="00645B32" w:rsidRPr="00625540">
        <w:t xml:space="preserve">преобразованному ландшафту. </w:t>
      </w:r>
      <w:r w:rsidRPr="00625540">
        <w:t xml:space="preserve">В соответствии с  архивными  </w:t>
      </w:r>
      <w:r w:rsidR="00645B32" w:rsidRPr="00625540">
        <w:t xml:space="preserve"> карт</w:t>
      </w:r>
      <w:r w:rsidRPr="00625540">
        <w:t>ами</w:t>
      </w:r>
      <w:r w:rsidR="007D0D47" w:rsidRPr="00625540">
        <w:t xml:space="preserve"> </w:t>
      </w:r>
      <w:r w:rsidR="00645B32" w:rsidRPr="00625540">
        <w:t xml:space="preserve"> на данной территории располагалась жилая застройка. Вся остальная открытая территория в контуре рассматриваемого участка сложена насыпными грунтами, в которых почвенный материал местами присутствует только в виде примеси и выделяется исключительно в виде одной из составляющих насыпных грунтов.</w:t>
      </w:r>
    </w:p>
    <w:p w:rsidR="006A62B2" w:rsidRPr="00625540" w:rsidRDefault="006A62B2" w:rsidP="00990296">
      <w:pPr>
        <w:ind w:firstLine="720"/>
      </w:pPr>
      <w:r w:rsidRPr="00625540">
        <w:t xml:space="preserve"> </w:t>
      </w:r>
      <w:r w:rsidRPr="00625540">
        <w:rPr>
          <w:b/>
        </w:rPr>
        <w:t>Характеристика растительности</w:t>
      </w:r>
      <w:r w:rsidRPr="00625540">
        <w:t xml:space="preserve">. Вдоль улиц и дорог  индивидуальной малоэтажной жилой застройки хаотично растут деревья: тополь, американский клен, береза. </w:t>
      </w:r>
      <w:r w:rsidR="00D60538" w:rsidRPr="00625540">
        <w:t xml:space="preserve"> В</w:t>
      </w:r>
      <w:r w:rsidR="00650267" w:rsidRPr="00625540">
        <w:t xml:space="preserve"> подлеске шиповник, малина, раки</w:t>
      </w:r>
      <w:r w:rsidR="00D60538" w:rsidRPr="00625540">
        <w:t>тник, рябина, ива. Травянистый покров выражен сла</w:t>
      </w:r>
      <w:r w:rsidR="00650267" w:rsidRPr="00625540">
        <w:t>бо:  в основном это крапива дву</w:t>
      </w:r>
      <w:r w:rsidR="00D60538" w:rsidRPr="00625540">
        <w:t>домная, одуванчик лекарственный, ромашка аптечная, Иван-чай узколистный, полынь обыкновенная, пастушья сумка.</w:t>
      </w:r>
    </w:p>
    <w:p w:rsidR="00D60538" w:rsidRPr="00625540" w:rsidRDefault="00D60538" w:rsidP="00990296">
      <w:pPr>
        <w:ind w:firstLine="720"/>
      </w:pPr>
      <w:r w:rsidRPr="00625540">
        <w:t xml:space="preserve"> На территории участков частной жилой застройки и садовых товарище</w:t>
      </w:r>
      <w:proofErr w:type="gramStart"/>
      <w:r w:rsidRPr="00625540">
        <w:t>ств</w:t>
      </w:r>
      <w:r w:rsidR="00AF6CC0" w:rsidRPr="00625540">
        <w:t xml:space="preserve"> </w:t>
      </w:r>
      <w:r w:rsidRPr="00625540">
        <w:t xml:space="preserve"> др</w:t>
      </w:r>
      <w:proofErr w:type="gramEnd"/>
      <w:r w:rsidRPr="00625540">
        <w:t>евесный покров более плотный, здесь произрастают плодовые виды деревьев и кустарников: яблоня, груша, слива, вишня, а также распространенные садово-огородные овощные культуры. Неоднородность растительного покрова определяется неравномерным воздействием человека, давно и интенсивно использующим территорию.</w:t>
      </w:r>
    </w:p>
    <w:p w:rsidR="00645B32" w:rsidRPr="00625540" w:rsidRDefault="006A62B2" w:rsidP="00990296">
      <w:pPr>
        <w:ind w:firstLine="720"/>
      </w:pPr>
      <w:r w:rsidRPr="00625540">
        <w:t xml:space="preserve"> </w:t>
      </w:r>
      <w:r w:rsidR="00645B32" w:rsidRPr="00625540">
        <w:t>Учитывая несомненную важность зеленых насаждений, при разработке проектных мероприятий, связанных с благоустройством земельного участка, предлагается предусмотреть вопросы по озеленению площади и насаждению древесно-кустарниковых форм растительности.</w:t>
      </w:r>
    </w:p>
    <w:p w:rsidR="00645B32" w:rsidRPr="00625540" w:rsidRDefault="00645B32" w:rsidP="006A62B2">
      <w:pPr>
        <w:ind w:firstLine="709"/>
      </w:pPr>
      <w:r w:rsidRPr="00625540">
        <w:rPr>
          <w:b/>
        </w:rPr>
        <w:t>Животный мир.</w:t>
      </w:r>
      <w:r w:rsidRPr="00625540">
        <w:t xml:space="preserve"> </w:t>
      </w:r>
      <w:r w:rsidR="00B768C4" w:rsidRPr="00625540">
        <w:t xml:space="preserve"> В результате деятельности человека присутствие и расселение животных на рассматриваемой территории ограничено. </w:t>
      </w:r>
      <w:r w:rsidR="00B768C4" w:rsidRPr="00625540">
        <w:lastRenderedPageBreak/>
        <w:t>Намечаемые объекты строительства находятся в зоне городской жилой застройки. Указанная территория испытывает  шумовую нагрузку от пр</w:t>
      </w:r>
      <w:r w:rsidR="00AF6CC0" w:rsidRPr="00625540">
        <w:t>о</w:t>
      </w:r>
      <w:r w:rsidR="00B768C4" w:rsidRPr="00625540">
        <w:t>ходящего здесь автомобильного транспорта, что обуславливает высокий фактор беспокойства и отсутствие</w:t>
      </w:r>
      <w:r w:rsidR="00C42ED0" w:rsidRPr="00625540">
        <w:t xml:space="preserve"> природного местообитание каких-</w:t>
      </w:r>
      <w:r w:rsidR="00B768C4" w:rsidRPr="00625540">
        <w:t xml:space="preserve">либо видов животных. </w:t>
      </w:r>
      <w:proofErr w:type="gramStart"/>
      <w:r w:rsidR="00B768C4" w:rsidRPr="00625540">
        <w:t>Присутствие животных в зоне строительства (реконструкции), за исключением птиц, в том числе</w:t>
      </w:r>
      <w:r w:rsidR="00C42ED0" w:rsidRPr="00625540">
        <w:t xml:space="preserve">: </w:t>
      </w:r>
      <w:r w:rsidR="00B768C4" w:rsidRPr="00625540">
        <w:t xml:space="preserve"> перелетных</w:t>
      </w:r>
      <w:r w:rsidR="006A62B2" w:rsidRPr="00625540">
        <w:t xml:space="preserve">, отрядов  </w:t>
      </w:r>
      <w:proofErr w:type="spellStart"/>
      <w:r w:rsidR="006A62B2" w:rsidRPr="00625540">
        <w:t>воробъинообразных</w:t>
      </w:r>
      <w:proofErr w:type="spellEnd"/>
      <w:r w:rsidR="008C172F" w:rsidRPr="00625540">
        <w:t xml:space="preserve">: </w:t>
      </w:r>
      <w:r w:rsidR="006A62B2" w:rsidRPr="00625540">
        <w:t xml:space="preserve"> (воробьи, синицы, вороны, сороки, свиристели, снегири)</w:t>
      </w:r>
      <w:r w:rsidR="00C42ED0" w:rsidRPr="00625540">
        <w:t xml:space="preserve">, </w:t>
      </w:r>
      <w:r w:rsidR="006A62B2" w:rsidRPr="00625540">
        <w:t xml:space="preserve"> голубеобразные</w:t>
      </w:r>
      <w:r w:rsidR="008C172F" w:rsidRPr="00625540">
        <w:t xml:space="preserve">: </w:t>
      </w:r>
      <w:r w:rsidR="00C42ED0" w:rsidRPr="00625540">
        <w:t xml:space="preserve"> (голуби) и мышевидных грызунов, </w:t>
      </w:r>
      <w:r w:rsidR="006A62B2" w:rsidRPr="00625540">
        <w:t xml:space="preserve">  не зафиксировано.</w:t>
      </w:r>
      <w:proofErr w:type="gramEnd"/>
    </w:p>
    <w:p w:rsidR="00EB301F" w:rsidRPr="00625540" w:rsidRDefault="00EB301F" w:rsidP="003A3DBD">
      <w:pPr>
        <w:pStyle w:val="3"/>
        <w:spacing w:before="100" w:beforeAutospacing="1" w:after="100" w:afterAutospacing="1"/>
      </w:pPr>
      <w:bookmarkStart w:id="26" w:name="_Toc7169637"/>
      <w:r w:rsidRPr="00625540">
        <w:t>1.1.</w:t>
      </w:r>
      <w:r w:rsidR="00173BD2" w:rsidRPr="00625540">
        <w:t>3</w:t>
      </w:r>
      <w:r w:rsidRPr="00625540">
        <w:t xml:space="preserve"> Геоморфология и гидрография</w:t>
      </w:r>
      <w:bookmarkEnd w:id="19"/>
      <w:bookmarkEnd w:id="20"/>
      <w:bookmarkEnd w:id="21"/>
      <w:bookmarkEnd w:id="22"/>
      <w:bookmarkEnd w:id="23"/>
      <w:bookmarkEnd w:id="24"/>
      <w:bookmarkEnd w:id="25"/>
      <w:bookmarkEnd w:id="26"/>
    </w:p>
    <w:p w:rsidR="0035634C" w:rsidRPr="00625540" w:rsidRDefault="0035634C" w:rsidP="0035634C">
      <w:pPr>
        <w:spacing w:line="300" w:lineRule="exact"/>
        <w:ind w:firstLine="709"/>
        <w:rPr>
          <w:b/>
          <w:szCs w:val="28"/>
        </w:rPr>
      </w:pPr>
      <w:r w:rsidRPr="00625540">
        <w:t xml:space="preserve">В географическом отношении участок исследований расположен в г. Верхняя Пышма Свердловской области, в юго-восточной части города.  Район работ расположен  на рубеже восточных предгорий  в центральной, наиболее пониженной части, восточного </w:t>
      </w:r>
      <w:r w:rsidR="00C42ED0" w:rsidRPr="00625540">
        <w:t>склона Среднего Урала, на левом</w:t>
      </w:r>
      <w:r w:rsidRPr="00625540">
        <w:t xml:space="preserve"> водораздельном склоне р. Пышма, в пределах полого - холмистой местности.</w:t>
      </w:r>
      <w:r w:rsidR="00786657" w:rsidRPr="00625540">
        <w:t xml:space="preserve"> </w:t>
      </w:r>
      <w:r w:rsidRPr="00625540">
        <w:t>Полоса восточных предгорий в районе обследований состоит из вытянутых с севера на юг невысоких длинных увалов, чередующихся с широкими понижениями.</w:t>
      </w:r>
      <w:r w:rsidR="00C42ED0" w:rsidRPr="00625540">
        <w:t xml:space="preserve">  Рельеф  территории в границах</w:t>
      </w:r>
      <w:r w:rsidRPr="00625540">
        <w:t xml:space="preserve"> проектирования пологий, спланирован насыпными грунтами.</w:t>
      </w:r>
      <w:r w:rsidRPr="00625540">
        <w:rPr>
          <w:b/>
          <w:szCs w:val="28"/>
        </w:rPr>
        <w:t xml:space="preserve"> </w:t>
      </w:r>
    </w:p>
    <w:p w:rsidR="0035634C" w:rsidRPr="00625540" w:rsidRDefault="0035634C" w:rsidP="0035634C">
      <w:pPr>
        <w:spacing w:line="300" w:lineRule="exact"/>
        <w:ind w:firstLine="709"/>
      </w:pPr>
      <w:r w:rsidRPr="00625540">
        <w:rPr>
          <w:b/>
          <w:szCs w:val="28"/>
        </w:rPr>
        <w:t>В геоморфологическом отношении</w:t>
      </w:r>
      <w:r w:rsidRPr="00625540">
        <w:rPr>
          <w:szCs w:val="28"/>
        </w:rPr>
        <w:t xml:space="preserve"> участок проектирования расположен </w:t>
      </w:r>
      <w:r w:rsidRPr="00625540">
        <w:t xml:space="preserve">на левом склоне долины р. Пышмы. Естественная поверхность к настоящему времени сильно изменена. Большую часть города покрывают насыпные и перемещенные почвы и </w:t>
      </w:r>
      <w:proofErr w:type="spellStart"/>
      <w:r w:rsidRPr="00625540">
        <w:t>почвогрунты</w:t>
      </w:r>
      <w:proofErr w:type="spellEnd"/>
      <w:r w:rsidRPr="00625540">
        <w:t>. По механическому составу преимущественно</w:t>
      </w:r>
      <w:r w:rsidR="002F1B95" w:rsidRPr="00625540">
        <w:t>:</w:t>
      </w:r>
      <w:r w:rsidRPr="00625540">
        <w:t xml:space="preserve"> </w:t>
      </w:r>
      <w:proofErr w:type="gramStart"/>
      <w:r w:rsidRPr="00625540">
        <w:t>суглинистые</w:t>
      </w:r>
      <w:proofErr w:type="gramEnd"/>
      <w:r w:rsidRPr="00625540">
        <w:t xml:space="preserve"> и глинистые с примесью крупнообломочного материала. </w:t>
      </w:r>
    </w:p>
    <w:p w:rsidR="00173BD2" w:rsidRPr="00625540" w:rsidRDefault="0035634C" w:rsidP="00786657">
      <w:pPr>
        <w:pStyle w:val="17"/>
        <w:ind w:firstLine="709"/>
        <w:jc w:val="both"/>
        <w:rPr>
          <w:rFonts w:ascii="Times New Roman" w:hAnsi="Times New Roman"/>
          <w:sz w:val="28"/>
          <w:szCs w:val="28"/>
        </w:rPr>
      </w:pPr>
      <w:r w:rsidRPr="00625540">
        <w:rPr>
          <w:rFonts w:ascii="Times New Roman" w:hAnsi="Times New Roman"/>
          <w:sz w:val="28"/>
          <w:szCs w:val="28"/>
        </w:rPr>
        <w:t xml:space="preserve">Проектируемая территория </w:t>
      </w:r>
      <w:r w:rsidR="00C42ED0" w:rsidRPr="00625540">
        <w:rPr>
          <w:rFonts w:ascii="Times New Roman" w:hAnsi="Times New Roman"/>
          <w:sz w:val="28"/>
          <w:szCs w:val="28"/>
        </w:rPr>
        <w:t>в настоящее время занята индивидуальной</w:t>
      </w:r>
      <w:r w:rsidRPr="00625540">
        <w:rPr>
          <w:rFonts w:ascii="Times New Roman" w:hAnsi="Times New Roman"/>
          <w:sz w:val="28"/>
          <w:szCs w:val="28"/>
        </w:rPr>
        <w:t xml:space="preserve"> жилой и нежилой застройкой.</w:t>
      </w:r>
      <w:r w:rsidR="00BF0E40" w:rsidRPr="00625540">
        <w:rPr>
          <w:rFonts w:ascii="Times New Roman" w:hAnsi="Times New Roman"/>
          <w:sz w:val="28"/>
          <w:szCs w:val="28"/>
        </w:rPr>
        <w:t xml:space="preserve"> Участок проектирования насыщен различными инженерными сетями</w:t>
      </w:r>
      <w:r w:rsidRPr="00625540">
        <w:rPr>
          <w:rFonts w:ascii="Times New Roman" w:hAnsi="Times New Roman"/>
          <w:sz w:val="28"/>
          <w:szCs w:val="28"/>
        </w:rPr>
        <w:t>:</w:t>
      </w:r>
      <w:r w:rsidR="00A97EC5" w:rsidRPr="00625540">
        <w:rPr>
          <w:rFonts w:ascii="Times New Roman" w:hAnsi="Times New Roman"/>
          <w:sz w:val="28"/>
          <w:szCs w:val="28"/>
        </w:rPr>
        <w:t xml:space="preserve"> (канализация,</w:t>
      </w:r>
      <w:r w:rsidR="00BF0E40" w:rsidRPr="00625540">
        <w:rPr>
          <w:rFonts w:ascii="Times New Roman" w:hAnsi="Times New Roman"/>
          <w:sz w:val="28"/>
          <w:szCs w:val="28"/>
        </w:rPr>
        <w:t xml:space="preserve"> водовод, линии электропередач</w:t>
      </w:r>
      <w:r w:rsidRPr="00625540">
        <w:rPr>
          <w:rFonts w:ascii="Times New Roman" w:hAnsi="Times New Roman"/>
          <w:sz w:val="28"/>
          <w:szCs w:val="28"/>
        </w:rPr>
        <w:t>, сети газоснабжения высокого и низкого давления</w:t>
      </w:r>
      <w:r w:rsidR="00BF0E40" w:rsidRPr="00625540">
        <w:rPr>
          <w:rFonts w:ascii="Times New Roman" w:hAnsi="Times New Roman"/>
          <w:sz w:val="28"/>
          <w:szCs w:val="28"/>
        </w:rPr>
        <w:t>).</w:t>
      </w:r>
    </w:p>
    <w:p w:rsidR="00BF0E40" w:rsidRPr="00625540" w:rsidRDefault="00BF0E40" w:rsidP="00220CB0">
      <w:pPr>
        <w:pStyle w:val="17"/>
        <w:ind w:firstLine="851"/>
        <w:jc w:val="both"/>
        <w:rPr>
          <w:rFonts w:ascii="Times New Roman" w:hAnsi="Times New Roman"/>
          <w:sz w:val="28"/>
          <w:szCs w:val="28"/>
        </w:rPr>
      </w:pPr>
      <w:r w:rsidRPr="00625540">
        <w:rPr>
          <w:rFonts w:ascii="Times New Roman" w:hAnsi="Times New Roman"/>
          <w:sz w:val="28"/>
          <w:szCs w:val="28"/>
        </w:rPr>
        <w:t>Естественный рельеф площадки изменен при освоении территории и скры</w:t>
      </w:r>
      <w:r w:rsidR="00220CB0" w:rsidRPr="00625540">
        <w:rPr>
          <w:rFonts w:ascii="Times New Roman" w:hAnsi="Times New Roman"/>
          <w:sz w:val="28"/>
          <w:szCs w:val="28"/>
        </w:rPr>
        <w:t>т насыпными грунтами.  У</w:t>
      </w:r>
      <w:r w:rsidRPr="00625540">
        <w:rPr>
          <w:rFonts w:ascii="Times New Roman" w:hAnsi="Times New Roman"/>
          <w:sz w:val="28"/>
          <w:szCs w:val="28"/>
        </w:rPr>
        <w:t xml:space="preserve">клон </w:t>
      </w:r>
      <w:r w:rsidR="00220CB0" w:rsidRPr="00625540">
        <w:rPr>
          <w:rFonts w:ascii="Times New Roman" w:hAnsi="Times New Roman"/>
          <w:sz w:val="28"/>
          <w:szCs w:val="28"/>
        </w:rPr>
        <w:t xml:space="preserve">северной части </w:t>
      </w:r>
      <w:r w:rsidR="00C42ED0" w:rsidRPr="00625540">
        <w:rPr>
          <w:rFonts w:ascii="Times New Roman" w:hAnsi="Times New Roman"/>
          <w:sz w:val="28"/>
          <w:szCs w:val="28"/>
          <w:u w:val="single"/>
        </w:rPr>
        <w:t>квартала</w:t>
      </w:r>
      <w:r w:rsidR="00A97EC5" w:rsidRPr="00625540">
        <w:rPr>
          <w:rFonts w:ascii="Times New Roman" w:hAnsi="Times New Roman"/>
          <w:sz w:val="28"/>
          <w:szCs w:val="28"/>
          <w:u w:val="single"/>
        </w:rPr>
        <w:t xml:space="preserve"> 1</w:t>
      </w:r>
      <w:r w:rsidR="00A97EC5" w:rsidRPr="00625540">
        <w:rPr>
          <w:rFonts w:ascii="Times New Roman" w:hAnsi="Times New Roman"/>
          <w:sz w:val="28"/>
          <w:szCs w:val="28"/>
        </w:rPr>
        <w:t xml:space="preserve"> </w:t>
      </w:r>
      <w:r w:rsidR="00220CB0" w:rsidRPr="00625540">
        <w:rPr>
          <w:rFonts w:ascii="Times New Roman" w:hAnsi="Times New Roman"/>
          <w:sz w:val="28"/>
          <w:szCs w:val="28"/>
        </w:rPr>
        <w:t>– с</w:t>
      </w:r>
      <w:r w:rsidRPr="00625540">
        <w:rPr>
          <w:rFonts w:ascii="Times New Roman" w:hAnsi="Times New Roman"/>
          <w:sz w:val="28"/>
          <w:szCs w:val="28"/>
        </w:rPr>
        <w:t xml:space="preserve"> </w:t>
      </w:r>
      <w:r w:rsidR="00A97EC5" w:rsidRPr="00625540">
        <w:rPr>
          <w:rFonts w:ascii="Times New Roman" w:hAnsi="Times New Roman"/>
          <w:sz w:val="28"/>
          <w:szCs w:val="28"/>
        </w:rPr>
        <w:t>севера на юг</w:t>
      </w:r>
      <w:r w:rsidR="00220CB0" w:rsidRPr="00625540">
        <w:rPr>
          <w:rFonts w:ascii="Times New Roman" w:hAnsi="Times New Roman"/>
          <w:sz w:val="28"/>
          <w:szCs w:val="28"/>
        </w:rPr>
        <w:t>,</w:t>
      </w:r>
      <w:r w:rsidRPr="00625540">
        <w:rPr>
          <w:rFonts w:ascii="Times New Roman" w:hAnsi="Times New Roman"/>
          <w:sz w:val="28"/>
          <w:szCs w:val="28"/>
        </w:rPr>
        <w:t xml:space="preserve"> </w:t>
      </w:r>
      <w:r w:rsidR="00220CB0" w:rsidRPr="00625540">
        <w:rPr>
          <w:rFonts w:ascii="Times New Roman" w:hAnsi="Times New Roman"/>
          <w:sz w:val="28"/>
          <w:szCs w:val="28"/>
        </w:rPr>
        <w:t xml:space="preserve">отметки поверхности меняются от 269,50 до 259,20 м. Уклон южной части </w:t>
      </w:r>
      <w:r w:rsidR="00C42ED0" w:rsidRPr="00625540">
        <w:rPr>
          <w:rFonts w:ascii="Times New Roman" w:hAnsi="Times New Roman"/>
          <w:sz w:val="28"/>
          <w:szCs w:val="28"/>
          <w:u w:val="single"/>
        </w:rPr>
        <w:t xml:space="preserve">квартала </w:t>
      </w:r>
      <w:r w:rsidR="00220CB0" w:rsidRPr="00625540">
        <w:rPr>
          <w:rFonts w:ascii="Times New Roman" w:hAnsi="Times New Roman"/>
          <w:sz w:val="28"/>
          <w:szCs w:val="28"/>
          <w:u w:val="single"/>
        </w:rPr>
        <w:t>1</w:t>
      </w:r>
      <w:r w:rsidR="00220CB0" w:rsidRPr="00625540">
        <w:rPr>
          <w:rFonts w:ascii="Times New Roman" w:hAnsi="Times New Roman"/>
          <w:sz w:val="28"/>
          <w:szCs w:val="28"/>
        </w:rPr>
        <w:t xml:space="preserve"> с юга на север, </w:t>
      </w:r>
      <w:r w:rsidRPr="00625540">
        <w:rPr>
          <w:rFonts w:ascii="Times New Roman" w:hAnsi="Times New Roman"/>
          <w:sz w:val="28"/>
          <w:szCs w:val="28"/>
        </w:rPr>
        <w:t>отметк</w:t>
      </w:r>
      <w:r w:rsidR="00A97EC5" w:rsidRPr="00625540">
        <w:rPr>
          <w:rFonts w:ascii="Times New Roman" w:hAnsi="Times New Roman"/>
          <w:sz w:val="28"/>
          <w:szCs w:val="28"/>
        </w:rPr>
        <w:t>и поверхности меняются от 2</w:t>
      </w:r>
      <w:r w:rsidR="00220CB0" w:rsidRPr="00625540">
        <w:rPr>
          <w:rFonts w:ascii="Times New Roman" w:hAnsi="Times New Roman"/>
          <w:sz w:val="28"/>
          <w:szCs w:val="28"/>
        </w:rPr>
        <w:t>64</w:t>
      </w:r>
      <w:r w:rsidR="00A97EC5" w:rsidRPr="00625540">
        <w:rPr>
          <w:rFonts w:ascii="Times New Roman" w:hAnsi="Times New Roman"/>
          <w:sz w:val="28"/>
          <w:szCs w:val="28"/>
        </w:rPr>
        <w:t>,50 до 259,20</w:t>
      </w:r>
      <w:r w:rsidRPr="00625540">
        <w:rPr>
          <w:rFonts w:ascii="Times New Roman" w:hAnsi="Times New Roman"/>
          <w:sz w:val="28"/>
          <w:szCs w:val="28"/>
        </w:rPr>
        <w:t xml:space="preserve"> м.</w:t>
      </w:r>
    </w:p>
    <w:p w:rsidR="00220CB0" w:rsidRPr="00625540" w:rsidRDefault="00220CB0" w:rsidP="00220CB0">
      <w:pPr>
        <w:pStyle w:val="17"/>
        <w:ind w:firstLine="851"/>
        <w:jc w:val="both"/>
        <w:rPr>
          <w:rFonts w:ascii="Times New Roman" w:hAnsi="Times New Roman"/>
          <w:sz w:val="28"/>
          <w:szCs w:val="28"/>
        </w:rPr>
      </w:pPr>
      <w:r w:rsidRPr="00625540">
        <w:rPr>
          <w:rFonts w:ascii="Times New Roman" w:hAnsi="Times New Roman"/>
          <w:sz w:val="28"/>
          <w:szCs w:val="28"/>
        </w:rPr>
        <w:t xml:space="preserve">Выраженный уклон </w:t>
      </w:r>
      <w:r w:rsidR="00C42ED0" w:rsidRPr="00625540">
        <w:rPr>
          <w:rFonts w:ascii="Times New Roman" w:hAnsi="Times New Roman"/>
          <w:sz w:val="28"/>
          <w:szCs w:val="28"/>
          <w:u w:val="single"/>
        </w:rPr>
        <w:t xml:space="preserve">квартала </w:t>
      </w:r>
      <w:r w:rsidRPr="00625540">
        <w:rPr>
          <w:rFonts w:ascii="Times New Roman" w:hAnsi="Times New Roman"/>
          <w:sz w:val="28"/>
          <w:szCs w:val="28"/>
          <w:u w:val="single"/>
        </w:rPr>
        <w:t>2</w:t>
      </w:r>
      <w:r w:rsidRPr="00625540">
        <w:rPr>
          <w:rFonts w:ascii="Times New Roman" w:hAnsi="Times New Roman"/>
          <w:sz w:val="28"/>
          <w:szCs w:val="28"/>
        </w:rPr>
        <w:t xml:space="preserve"> с запада на восток. Абсолютные отметки поверхности меняются от  266,5 до 259,20. </w:t>
      </w:r>
    </w:p>
    <w:p w:rsidR="0002187B" w:rsidRPr="00625540" w:rsidRDefault="007979D3" w:rsidP="0002187B">
      <w:r w:rsidRPr="00625540">
        <w:rPr>
          <w:b/>
          <w:szCs w:val="28"/>
        </w:rPr>
        <w:t>Гидрографическая характеристика.</w:t>
      </w:r>
      <w:r w:rsidR="0002187B" w:rsidRPr="00625540">
        <w:t xml:space="preserve"> С запада на юго-восток территорию города Верхняя Пышма пересекает естественный тальвег. Уклон по дну тальвега очен</w:t>
      </w:r>
      <w:r w:rsidR="00786657" w:rsidRPr="00625540">
        <w:t>ь незначительный, в пределах 0,</w:t>
      </w:r>
      <w:r w:rsidR="0002187B" w:rsidRPr="00625540">
        <w:t>001, что способствует сильному заболачиванию и затрудняет сток воды.</w:t>
      </w:r>
    </w:p>
    <w:p w:rsidR="0002187B" w:rsidRPr="00625540" w:rsidRDefault="0002187B" w:rsidP="0002187B">
      <w:r w:rsidRPr="00625540">
        <w:t xml:space="preserve">В западной части тальвега располагается </w:t>
      </w:r>
      <w:proofErr w:type="spellStart"/>
      <w:r w:rsidRPr="00625540">
        <w:t>Молебское</w:t>
      </w:r>
      <w:proofErr w:type="spellEnd"/>
      <w:r w:rsidRPr="00625540">
        <w:t xml:space="preserve"> болото, откуда берет свое начало река Пышма – самая крупная река района, которая является притоком </w:t>
      </w:r>
      <w:proofErr w:type="spellStart"/>
      <w:r w:rsidRPr="00625540">
        <w:t>р</w:t>
      </w:r>
      <w:proofErr w:type="gramStart"/>
      <w:r w:rsidRPr="00625540">
        <w:t>.Т</w:t>
      </w:r>
      <w:proofErr w:type="gramEnd"/>
      <w:r w:rsidRPr="00625540">
        <w:t>обол</w:t>
      </w:r>
      <w:proofErr w:type="spellEnd"/>
      <w:r w:rsidRPr="00625540">
        <w:t xml:space="preserve">. На протяжении 4 км река течет в искусственном русле – магистральном канале осушительной сети торфоразработок. </w:t>
      </w:r>
    </w:p>
    <w:p w:rsidR="0002187B" w:rsidRPr="00625540" w:rsidRDefault="0002187B" w:rsidP="0002187B">
      <w:r w:rsidRPr="00625540">
        <w:lastRenderedPageBreak/>
        <w:t>На расстоянии 5 км от истока (начало канала) реку перегораживает небольшая плотина, поднимающая горизонт воды на 1,5 метра. Образующийся при этом пруд имеет около 1 км в длину и ширину до 300 метров. Вода из пруда, носящего название «Озеро Ключи», используется для промышленного водоснабжения. Озеро для купания непригодно, его берега заболочены, сам пруд в значительной степени зарос.</w:t>
      </w:r>
    </w:p>
    <w:p w:rsidR="0002187B" w:rsidRPr="00625540" w:rsidRDefault="0002187B" w:rsidP="0002187B">
      <w:r w:rsidRPr="00625540">
        <w:t>В реку Пышму поступает значительное количество сточных вод производственных предприятий, не всегда очищенных до нормативных показателей.</w:t>
      </w:r>
    </w:p>
    <w:p w:rsidR="00EB301F" w:rsidRPr="00625540" w:rsidRDefault="00EB301F" w:rsidP="0002187B">
      <w:pPr>
        <w:pStyle w:val="ae"/>
        <w:spacing w:line="240" w:lineRule="auto"/>
        <w:jc w:val="center"/>
        <w:rPr>
          <w:b/>
        </w:rPr>
      </w:pPr>
      <w:bookmarkStart w:id="27" w:name="_Toc450600243"/>
      <w:bookmarkStart w:id="28" w:name="_Toc450600407"/>
      <w:bookmarkStart w:id="29" w:name="_Toc450600939"/>
      <w:bookmarkStart w:id="30" w:name="_Toc450601001"/>
      <w:bookmarkStart w:id="31" w:name="_Toc450601113"/>
      <w:bookmarkStart w:id="32" w:name="_Toc450726190"/>
      <w:bookmarkStart w:id="33" w:name="_Toc496782591"/>
      <w:r w:rsidRPr="00625540">
        <w:rPr>
          <w:b/>
        </w:rPr>
        <w:t>1.1.</w:t>
      </w:r>
      <w:r w:rsidR="00173BD2" w:rsidRPr="00625540">
        <w:rPr>
          <w:b/>
        </w:rPr>
        <w:t>4</w:t>
      </w:r>
      <w:r w:rsidRPr="00625540">
        <w:rPr>
          <w:b/>
        </w:rPr>
        <w:t xml:space="preserve"> </w:t>
      </w:r>
      <w:bookmarkEnd w:id="27"/>
      <w:bookmarkEnd w:id="28"/>
      <w:bookmarkEnd w:id="29"/>
      <w:bookmarkEnd w:id="30"/>
      <w:bookmarkEnd w:id="31"/>
      <w:bookmarkEnd w:id="32"/>
      <w:r w:rsidRPr="00625540">
        <w:rPr>
          <w:b/>
        </w:rPr>
        <w:t>Геология и гидрогеология</w:t>
      </w:r>
      <w:bookmarkEnd w:id="33"/>
    </w:p>
    <w:p w:rsidR="00AC672D" w:rsidRPr="00625540" w:rsidRDefault="00AC672D" w:rsidP="0002187B">
      <w:pPr>
        <w:pStyle w:val="ae"/>
        <w:spacing w:line="240" w:lineRule="auto"/>
        <w:jc w:val="center"/>
        <w:rPr>
          <w:b/>
          <w:szCs w:val="28"/>
        </w:rPr>
      </w:pPr>
    </w:p>
    <w:p w:rsidR="00553FF2" w:rsidRPr="00625540" w:rsidRDefault="00220CB0" w:rsidP="00990296">
      <w:pPr>
        <w:pStyle w:val="af1"/>
        <w:rPr>
          <w:rFonts w:ascii="Times New Roman" w:hAnsi="Times New Roman" w:cs="Times New Roman"/>
          <w:sz w:val="28"/>
          <w:szCs w:val="28"/>
        </w:rPr>
      </w:pPr>
      <w:r w:rsidRPr="00625540">
        <w:rPr>
          <w:rFonts w:ascii="Times New Roman" w:hAnsi="Times New Roman" w:cs="Times New Roman"/>
          <w:b/>
          <w:sz w:val="28"/>
          <w:szCs w:val="28"/>
        </w:rPr>
        <w:t xml:space="preserve">В геологическом строении </w:t>
      </w:r>
      <w:r w:rsidR="00BF0E40" w:rsidRPr="00625540">
        <w:rPr>
          <w:rFonts w:ascii="Times New Roman" w:hAnsi="Times New Roman" w:cs="Times New Roman"/>
          <w:sz w:val="28"/>
          <w:szCs w:val="28"/>
        </w:rPr>
        <w:t xml:space="preserve"> </w:t>
      </w:r>
      <w:r w:rsidRPr="00625540">
        <w:rPr>
          <w:rFonts w:ascii="Times New Roman" w:hAnsi="Times New Roman" w:cs="Times New Roman"/>
          <w:sz w:val="28"/>
          <w:szCs w:val="28"/>
        </w:rPr>
        <w:t>площадк</w:t>
      </w:r>
      <w:r w:rsidR="00FE13E9" w:rsidRPr="00625540">
        <w:rPr>
          <w:rFonts w:ascii="Times New Roman" w:hAnsi="Times New Roman" w:cs="Times New Roman"/>
          <w:sz w:val="28"/>
          <w:szCs w:val="28"/>
        </w:rPr>
        <w:t>и</w:t>
      </w:r>
      <w:r w:rsidR="00173BD2" w:rsidRPr="00625540">
        <w:rPr>
          <w:rFonts w:ascii="Times New Roman" w:hAnsi="Times New Roman" w:cs="Times New Roman"/>
          <w:sz w:val="28"/>
          <w:szCs w:val="28"/>
        </w:rPr>
        <w:t xml:space="preserve"> </w:t>
      </w:r>
      <w:r w:rsidR="00FE13E9" w:rsidRPr="00625540">
        <w:rPr>
          <w:rFonts w:ascii="Times New Roman" w:hAnsi="Times New Roman" w:cs="Times New Roman"/>
          <w:sz w:val="28"/>
          <w:szCs w:val="28"/>
        </w:rPr>
        <w:t>принимают участие породы вулканоген</w:t>
      </w:r>
      <w:r w:rsidR="006C1C9F" w:rsidRPr="00625540">
        <w:rPr>
          <w:rFonts w:ascii="Times New Roman" w:hAnsi="Times New Roman" w:cs="Times New Roman"/>
          <w:sz w:val="28"/>
          <w:szCs w:val="28"/>
        </w:rPr>
        <w:t>но-осадочного, эффузивного и метаморф</w:t>
      </w:r>
      <w:r w:rsidR="00FE13E9" w:rsidRPr="00625540">
        <w:rPr>
          <w:rFonts w:ascii="Times New Roman" w:hAnsi="Times New Roman" w:cs="Times New Roman"/>
          <w:sz w:val="28"/>
          <w:szCs w:val="28"/>
        </w:rPr>
        <w:t xml:space="preserve">ического комплекса, относящиеся к палеозою, представленные </w:t>
      </w:r>
      <w:proofErr w:type="spellStart"/>
      <w:r w:rsidR="00FE13E9" w:rsidRPr="00625540">
        <w:rPr>
          <w:rFonts w:ascii="Times New Roman" w:hAnsi="Times New Roman" w:cs="Times New Roman"/>
          <w:sz w:val="28"/>
          <w:szCs w:val="28"/>
        </w:rPr>
        <w:t>метаморфизированными</w:t>
      </w:r>
      <w:proofErr w:type="spellEnd"/>
      <w:r w:rsidR="00FE13E9" w:rsidRPr="00625540">
        <w:rPr>
          <w:rFonts w:ascii="Times New Roman" w:hAnsi="Times New Roman" w:cs="Times New Roman"/>
          <w:sz w:val="28"/>
          <w:szCs w:val="28"/>
        </w:rPr>
        <w:t xml:space="preserve"> порфиритами и метаморфическими сланцами. Кора выветривания мезозойского возраста и перекрывающий их комплекс отложений четвертичного возраста, представленный делювиальными и элювиальными суглинками и глинами твердой и полутвердой консистенции. Особенностью геологического строения </w:t>
      </w:r>
      <w:r w:rsidR="008C172F" w:rsidRPr="00625540">
        <w:rPr>
          <w:rFonts w:ascii="Times New Roman" w:hAnsi="Times New Roman" w:cs="Times New Roman"/>
          <w:sz w:val="28"/>
          <w:szCs w:val="28"/>
        </w:rPr>
        <w:t>района является наличие складча</w:t>
      </w:r>
      <w:r w:rsidR="00FE13E9" w:rsidRPr="00625540">
        <w:rPr>
          <w:rFonts w:ascii="Times New Roman" w:hAnsi="Times New Roman" w:cs="Times New Roman"/>
          <w:sz w:val="28"/>
          <w:szCs w:val="28"/>
        </w:rPr>
        <w:t>тости в скальных грунтах палеозойского возраста и зон тектонического дробления с глубоким выветриванием коренных пород.  В геолог</w:t>
      </w:r>
      <w:r w:rsidR="002F1B95" w:rsidRPr="00625540">
        <w:rPr>
          <w:rFonts w:ascii="Times New Roman" w:hAnsi="Times New Roman" w:cs="Times New Roman"/>
          <w:sz w:val="28"/>
          <w:szCs w:val="28"/>
        </w:rPr>
        <w:t xml:space="preserve">ическом строении района работ </w:t>
      </w:r>
      <w:r w:rsidR="00FE13E9" w:rsidRPr="00625540">
        <w:rPr>
          <w:rFonts w:ascii="Times New Roman" w:hAnsi="Times New Roman" w:cs="Times New Roman"/>
          <w:sz w:val="28"/>
          <w:szCs w:val="28"/>
        </w:rPr>
        <w:t xml:space="preserve">выделяются следующие </w:t>
      </w:r>
      <w:proofErr w:type="spellStart"/>
      <w:r w:rsidR="00FE13E9" w:rsidRPr="00625540">
        <w:rPr>
          <w:rFonts w:ascii="Times New Roman" w:hAnsi="Times New Roman" w:cs="Times New Roman"/>
          <w:sz w:val="28"/>
          <w:szCs w:val="28"/>
        </w:rPr>
        <w:t>стратиграфогенетические</w:t>
      </w:r>
      <w:proofErr w:type="spellEnd"/>
      <w:r w:rsidR="00FE13E9" w:rsidRPr="00625540">
        <w:rPr>
          <w:rFonts w:ascii="Times New Roman" w:hAnsi="Times New Roman" w:cs="Times New Roman"/>
          <w:sz w:val="28"/>
          <w:szCs w:val="28"/>
        </w:rPr>
        <w:t xml:space="preserve"> комплексы (СГТ): -</w:t>
      </w:r>
      <w:r w:rsidR="00553FF2" w:rsidRPr="00625540">
        <w:rPr>
          <w:rFonts w:ascii="Times New Roman" w:hAnsi="Times New Roman" w:cs="Times New Roman"/>
          <w:sz w:val="28"/>
          <w:szCs w:val="28"/>
        </w:rPr>
        <w:t xml:space="preserve"> </w:t>
      </w:r>
      <w:r w:rsidR="00FE13E9" w:rsidRPr="00625540">
        <w:rPr>
          <w:rFonts w:ascii="Times New Roman" w:hAnsi="Times New Roman" w:cs="Times New Roman"/>
          <w:sz w:val="28"/>
          <w:szCs w:val="28"/>
        </w:rPr>
        <w:t>современные техногенные грунты;-</w:t>
      </w:r>
      <w:r w:rsidR="00C42ED0" w:rsidRPr="00625540">
        <w:rPr>
          <w:rFonts w:ascii="Times New Roman" w:hAnsi="Times New Roman" w:cs="Times New Roman"/>
          <w:sz w:val="28"/>
          <w:szCs w:val="28"/>
        </w:rPr>
        <w:t xml:space="preserve"> </w:t>
      </w:r>
      <w:r w:rsidR="00FE13E9" w:rsidRPr="00625540">
        <w:rPr>
          <w:rFonts w:ascii="Times New Roman" w:hAnsi="Times New Roman" w:cs="Times New Roman"/>
          <w:sz w:val="28"/>
          <w:szCs w:val="28"/>
        </w:rPr>
        <w:t>комплекс делювиальных грунтов; комплекс ал</w:t>
      </w:r>
      <w:r w:rsidR="00553FF2" w:rsidRPr="00625540">
        <w:rPr>
          <w:rFonts w:ascii="Times New Roman" w:hAnsi="Times New Roman" w:cs="Times New Roman"/>
          <w:sz w:val="28"/>
          <w:szCs w:val="28"/>
        </w:rPr>
        <w:t>л</w:t>
      </w:r>
      <w:r w:rsidR="00FE13E9" w:rsidRPr="00625540">
        <w:rPr>
          <w:rFonts w:ascii="Times New Roman" w:hAnsi="Times New Roman" w:cs="Times New Roman"/>
          <w:sz w:val="28"/>
          <w:szCs w:val="28"/>
        </w:rPr>
        <w:t>ювиальных грунтов</w:t>
      </w:r>
      <w:r w:rsidR="00553FF2" w:rsidRPr="00625540">
        <w:rPr>
          <w:rFonts w:ascii="Times New Roman" w:hAnsi="Times New Roman" w:cs="Times New Roman"/>
          <w:sz w:val="28"/>
          <w:szCs w:val="28"/>
        </w:rPr>
        <w:t>;</w:t>
      </w:r>
      <w:r w:rsidR="00C42ED0" w:rsidRPr="00625540">
        <w:rPr>
          <w:rFonts w:ascii="Times New Roman" w:hAnsi="Times New Roman" w:cs="Times New Roman"/>
          <w:sz w:val="28"/>
          <w:szCs w:val="28"/>
        </w:rPr>
        <w:t xml:space="preserve"> комплекс э</w:t>
      </w:r>
      <w:r w:rsidR="00553FF2" w:rsidRPr="00625540">
        <w:rPr>
          <w:rFonts w:ascii="Times New Roman" w:hAnsi="Times New Roman" w:cs="Times New Roman"/>
          <w:sz w:val="28"/>
          <w:szCs w:val="28"/>
        </w:rPr>
        <w:t xml:space="preserve">лювиальных грунтов </w:t>
      </w:r>
      <w:proofErr w:type="gramStart"/>
      <w:r w:rsidR="00553FF2" w:rsidRPr="00625540">
        <w:rPr>
          <w:rFonts w:ascii="Times New Roman" w:hAnsi="Times New Roman" w:cs="Times New Roman"/>
          <w:sz w:val="28"/>
          <w:szCs w:val="28"/>
        </w:rPr>
        <w:t>–к</w:t>
      </w:r>
      <w:proofErr w:type="gramEnd"/>
      <w:r w:rsidR="00553FF2" w:rsidRPr="00625540">
        <w:rPr>
          <w:rFonts w:ascii="Times New Roman" w:hAnsi="Times New Roman" w:cs="Times New Roman"/>
          <w:sz w:val="28"/>
          <w:szCs w:val="28"/>
        </w:rPr>
        <w:t>ора выветривания; комплекс скальных грунтов.</w:t>
      </w:r>
      <w:r w:rsidR="00FE13E9" w:rsidRPr="00625540">
        <w:rPr>
          <w:rFonts w:ascii="Times New Roman" w:hAnsi="Times New Roman" w:cs="Times New Roman"/>
          <w:sz w:val="28"/>
          <w:szCs w:val="28"/>
        </w:rPr>
        <w:t xml:space="preserve"> </w:t>
      </w:r>
      <w:r w:rsidR="00553FF2" w:rsidRPr="00625540">
        <w:rPr>
          <w:rFonts w:ascii="Times New Roman" w:hAnsi="Times New Roman" w:cs="Times New Roman"/>
          <w:sz w:val="28"/>
          <w:szCs w:val="28"/>
        </w:rPr>
        <w:t xml:space="preserve">     </w:t>
      </w:r>
    </w:p>
    <w:p w:rsidR="00824492" w:rsidRPr="00625540" w:rsidRDefault="00824492" w:rsidP="00824492">
      <w:pPr>
        <w:pStyle w:val="af1"/>
        <w:rPr>
          <w:rFonts w:ascii="Times New Roman" w:hAnsi="Times New Roman" w:cs="Times New Roman"/>
          <w:sz w:val="28"/>
          <w:szCs w:val="28"/>
        </w:rPr>
      </w:pPr>
      <w:r w:rsidRPr="00625540">
        <w:rPr>
          <w:rFonts w:ascii="Times New Roman" w:hAnsi="Times New Roman" w:cs="Times New Roman"/>
          <w:sz w:val="28"/>
          <w:szCs w:val="28"/>
        </w:rPr>
        <w:t xml:space="preserve">ИГЭ-1 </w:t>
      </w:r>
      <w:r w:rsidR="00553FF2" w:rsidRPr="00625540">
        <w:rPr>
          <w:rFonts w:ascii="Times New Roman" w:hAnsi="Times New Roman" w:cs="Times New Roman"/>
          <w:sz w:val="28"/>
          <w:szCs w:val="28"/>
          <w:u w:val="single"/>
        </w:rPr>
        <w:t>Техногенный грунт представлен щебенистым грунтом с дресвой и суглинистым заполнителем</w:t>
      </w:r>
      <w:r w:rsidR="00553FF2" w:rsidRPr="00625540">
        <w:rPr>
          <w:rFonts w:ascii="Times New Roman" w:hAnsi="Times New Roman" w:cs="Times New Roman"/>
          <w:sz w:val="28"/>
          <w:szCs w:val="28"/>
        </w:rPr>
        <w:t xml:space="preserve"> до 30%,  маловлажный темно-серого и черного цвета   и суглинком полутвердым с дресвой и щебнем до 20%  темно-серого и серо-коричневого цвета Мощность слоя насыпных грунтов от 0,1 до 4,2 м.</w:t>
      </w:r>
      <w:r w:rsidR="001B306C" w:rsidRPr="00625540">
        <w:rPr>
          <w:rFonts w:ascii="Times New Roman" w:hAnsi="Times New Roman" w:cs="Times New Roman"/>
          <w:sz w:val="28"/>
          <w:szCs w:val="28"/>
        </w:rPr>
        <w:t xml:space="preserve"> Плотность грунта 1750 кг/м</w:t>
      </w:r>
      <w:r w:rsidR="001B306C" w:rsidRPr="00625540">
        <w:rPr>
          <w:rFonts w:ascii="Times New Roman" w:hAnsi="Times New Roman" w:cs="Times New Roman"/>
          <w:sz w:val="28"/>
          <w:szCs w:val="28"/>
          <w:vertAlign w:val="superscript"/>
        </w:rPr>
        <w:t>3</w:t>
      </w:r>
      <w:r w:rsidR="001B306C" w:rsidRPr="00625540">
        <w:rPr>
          <w:rFonts w:ascii="Times New Roman" w:hAnsi="Times New Roman" w:cs="Times New Roman"/>
          <w:sz w:val="28"/>
          <w:szCs w:val="28"/>
        </w:rPr>
        <w:t>;</w:t>
      </w:r>
      <w:r w:rsidR="00075111" w:rsidRPr="00625540">
        <w:rPr>
          <w:rFonts w:ascii="Times New Roman" w:hAnsi="Times New Roman" w:cs="Times New Roman"/>
          <w:sz w:val="28"/>
          <w:szCs w:val="28"/>
        </w:rPr>
        <w:t xml:space="preserve"> </w:t>
      </w:r>
    </w:p>
    <w:p w:rsidR="00824492" w:rsidRPr="00625540" w:rsidRDefault="00824492" w:rsidP="00824492">
      <w:pPr>
        <w:pStyle w:val="af1"/>
        <w:rPr>
          <w:rFonts w:ascii="Times New Roman" w:hAnsi="Times New Roman" w:cs="Times New Roman"/>
          <w:sz w:val="28"/>
          <w:szCs w:val="28"/>
        </w:rPr>
      </w:pPr>
      <w:r w:rsidRPr="00625540">
        <w:rPr>
          <w:rFonts w:ascii="Times New Roman" w:hAnsi="Times New Roman" w:cs="Times New Roman"/>
          <w:sz w:val="28"/>
          <w:szCs w:val="28"/>
          <w:u w:val="single"/>
        </w:rPr>
        <w:t xml:space="preserve">ИГЭ-1а </w:t>
      </w:r>
      <w:r w:rsidR="00075111" w:rsidRPr="00625540">
        <w:rPr>
          <w:rFonts w:ascii="Times New Roman" w:hAnsi="Times New Roman" w:cs="Times New Roman"/>
          <w:sz w:val="28"/>
          <w:szCs w:val="28"/>
          <w:u w:val="single"/>
        </w:rPr>
        <w:t>Техногенный грунт суглинок тяжелый песчаный</w:t>
      </w:r>
      <w:r w:rsidR="00075111" w:rsidRPr="00625540">
        <w:rPr>
          <w:rFonts w:ascii="Times New Roman" w:hAnsi="Times New Roman" w:cs="Times New Roman"/>
          <w:sz w:val="28"/>
          <w:szCs w:val="28"/>
        </w:rPr>
        <w:t xml:space="preserve"> с дресвой и щебнем </w:t>
      </w:r>
      <w:proofErr w:type="spellStart"/>
      <w:r w:rsidR="00075111" w:rsidRPr="00625540">
        <w:rPr>
          <w:rFonts w:ascii="Times New Roman" w:hAnsi="Times New Roman" w:cs="Times New Roman"/>
          <w:sz w:val="28"/>
          <w:szCs w:val="28"/>
        </w:rPr>
        <w:t>слабопучинистый</w:t>
      </w:r>
      <w:proofErr w:type="spellEnd"/>
      <w:r w:rsidR="00075111" w:rsidRPr="00625540">
        <w:rPr>
          <w:rFonts w:ascii="Times New Roman" w:hAnsi="Times New Roman" w:cs="Times New Roman"/>
          <w:sz w:val="28"/>
          <w:szCs w:val="28"/>
        </w:rPr>
        <w:t xml:space="preserve"> (степень морозной </w:t>
      </w:r>
      <w:proofErr w:type="spellStart"/>
      <w:r w:rsidR="00075111" w:rsidRPr="00625540">
        <w:rPr>
          <w:rFonts w:ascii="Times New Roman" w:hAnsi="Times New Roman" w:cs="Times New Roman"/>
          <w:sz w:val="28"/>
          <w:szCs w:val="28"/>
        </w:rPr>
        <w:t>пучинистости</w:t>
      </w:r>
      <w:proofErr w:type="spellEnd"/>
      <w:r w:rsidR="00075111" w:rsidRPr="00625540">
        <w:rPr>
          <w:rFonts w:ascii="Times New Roman" w:hAnsi="Times New Roman" w:cs="Times New Roman"/>
          <w:sz w:val="28"/>
          <w:szCs w:val="28"/>
        </w:rPr>
        <w:t xml:space="preserve"> -2,11%) плотность грунта 1930 кг/м</w:t>
      </w:r>
      <w:r w:rsidR="00075111" w:rsidRPr="00625540">
        <w:rPr>
          <w:rFonts w:ascii="Times New Roman" w:hAnsi="Times New Roman" w:cs="Times New Roman"/>
          <w:sz w:val="28"/>
          <w:szCs w:val="28"/>
          <w:vertAlign w:val="superscript"/>
        </w:rPr>
        <w:t>3</w:t>
      </w:r>
      <w:r w:rsidRPr="00625540">
        <w:rPr>
          <w:rFonts w:ascii="Times New Roman" w:hAnsi="Times New Roman" w:cs="Times New Roman"/>
          <w:sz w:val="28"/>
          <w:szCs w:val="28"/>
        </w:rPr>
        <w:t>;</w:t>
      </w:r>
    </w:p>
    <w:p w:rsidR="00075111" w:rsidRPr="00625540" w:rsidRDefault="00824492" w:rsidP="00824492">
      <w:pPr>
        <w:pStyle w:val="af1"/>
        <w:rPr>
          <w:rFonts w:ascii="Times New Roman" w:hAnsi="Times New Roman" w:cs="Times New Roman"/>
          <w:sz w:val="28"/>
          <w:szCs w:val="28"/>
        </w:rPr>
      </w:pPr>
      <w:r w:rsidRPr="00625540">
        <w:rPr>
          <w:rFonts w:ascii="Times New Roman" w:hAnsi="Times New Roman" w:cs="Times New Roman"/>
          <w:sz w:val="28"/>
          <w:szCs w:val="28"/>
        </w:rPr>
        <w:t xml:space="preserve">ИГЭ-2 </w:t>
      </w:r>
      <w:r w:rsidR="00553FF2" w:rsidRPr="00625540">
        <w:rPr>
          <w:rFonts w:ascii="Times New Roman" w:hAnsi="Times New Roman" w:cs="Times New Roman"/>
          <w:sz w:val="28"/>
          <w:szCs w:val="28"/>
          <w:u w:val="single"/>
        </w:rPr>
        <w:t>Суглинок твердый и полутвердый делювиальный с включением дресвы</w:t>
      </w:r>
      <w:r w:rsidR="00553FF2" w:rsidRPr="00625540">
        <w:rPr>
          <w:rFonts w:ascii="Times New Roman" w:hAnsi="Times New Roman" w:cs="Times New Roman"/>
          <w:sz w:val="28"/>
          <w:szCs w:val="28"/>
        </w:rPr>
        <w:t>, коричневого цвета распространен под техногенными грунтами в верхней ча</w:t>
      </w:r>
      <w:r w:rsidR="00075111" w:rsidRPr="00625540">
        <w:rPr>
          <w:rFonts w:ascii="Times New Roman" w:hAnsi="Times New Roman" w:cs="Times New Roman"/>
          <w:sz w:val="28"/>
          <w:szCs w:val="28"/>
        </w:rPr>
        <w:t>с</w:t>
      </w:r>
      <w:r w:rsidR="00553FF2" w:rsidRPr="00625540">
        <w:rPr>
          <w:rFonts w:ascii="Times New Roman" w:hAnsi="Times New Roman" w:cs="Times New Roman"/>
          <w:sz w:val="28"/>
          <w:szCs w:val="28"/>
        </w:rPr>
        <w:t>ти разреза. Мощность слоя от 0,4 до 1,6 м.</w:t>
      </w:r>
      <w:r w:rsidR="00075111" w:rsidRPr="00625540">
        <w:rPr>
          <w:rFonts w:ascii="Times New Roman" w:hAnsi="Times New Roman" w:cs="Times New Roman"/>
          <w:sz w:val="28"/>
          <w:szCs w:val="28"/>
        </w:rPr>
        <w:t xml:space="preserve"> Плотность грунта 2030 кг/м</w:t>
      </w:r>
      <w:r w:rsidR="00075111" w:rsidRPr="00625540">
        <w:rPr>
          <w:rFonts w:ascii="Times New Roman" w:hAnsi="Times New Roman" w:cs="Times New Roman"/>
          <w:sz w:val="28"/>
          <w:szCs w:val="28"/>
          <w:vertAlign w:val="superscript"/>
        </w:rPr>
        <w:t>3</w:t>
      </w:r>
      <w:r w:rsidR="00075111" w:rsidRPr="00625540">
        <w:rPr>
          <w:rFonts w:ascii="Times New Roman" w:hAnsi="Times New Roman" w:cs="Times New Roman"/>
          <w:sz w:val="28"/>
          <w:szCs w:val="28"/>
        </w:rPr>
        <w:t>;</w:t>
      </w:r>
    </w:p>
    <w:p w:rsidR="00075111" w:rsidRPr="00625540" w:rsidRDefault="003D1CB5" w:rsidP="00075111">
      <w:pPr>
        <w:pStyle w:val="af1"/>
        <w:rPr>
          <w:rFonts w:ascii="Times New Roman" w:hAnsi="Times New Roman" w:cs="Times New Roman"/>
          <w:sz w:val="28"/>
          <w:szCs w:val="28"/>
        </w:rPr>
      </w:pPr>
      <w:r w:rsidRPr="00625540">
        <w:rPr>
          <w:rFonts w:ascii="Times New Roman" w:hAnsi="Times New Roman" w:cs="Times New Roman"/>
          <w:sz w:val="28"/>
          <w:szCs w:val="28"/>
        </w:rPr>
        <w:t xml:space="preserve">ИГЭ-3 </w:t>
      </w:r>
      <w:r w:rsidR="00824492" w:rsidRPr="00625540">
        <w:rPr>
          <w:rFonts w:ascii="Times New Roman" w:hAnsi="Times New Roman" w:cs="Times New Roman"/>
          <w:sz w:val="28"/>
          <w:szCs w:val="28"/>
          <w:u w:val="single"/>
        </w:rPr>
        <w:t xml:space="preserve"> </w:t>
      </w:r>
      <w:r w:rsidR="00553FF2" w:rsidRPr="00625540">
        <w:rPr>
          <w:rFonts w:ascii="Times New Roman" w:hAnsi="Times New Roman" w:cs="Times New Roman"/>
          <w:sz w:val="28"/>
          <w:szCs w:val="28"/>
          <w:u w:val="single"/>
        </w:rPr>
        <w:t>Глина твердая и полутвердая</w:t>
      </w:r>
      <w:r w:rsidR="0056243E" w:rsidRPr="00625540">
        <w:rPr>
          <w:rFonts w:ascii="Times New Roman" w:hAnsi="Times New Roman" w:cs="Times New Roman"/>
          <w:sz w:val="28"/>
          <w:szCs w:val="28"/>
          <w:u w:val="single"/>
        </w:rPr>
        <w:t xml:space="preserve"> аллювиальная</w:t>
      </w:r>
      <w:r w:rsidR="0056243E" w:rsidRPr="00625540">
        <w:rPr>
          <w:rFonts w:ascii="Times New Roman" w:hAnsi="Times New Roman" w:cs="Times New Roman"/>
          <w:sz w:val="28"/>
          <w:szCs w:val="28"/>
        </w:rPr>
        <w:t xml:space="preserve"> серо-коричневого и серого цвета имеет локальное распространение под техногенными грунтами. Вскрытая мощность слоя 1,0-1,2 м.</w:t>
      </w:r>
      <w:r w:rsidR="00075111" w:rsidRPr="00625540">
        <w:rPr>
          <w:rFonts w:ascii="Times New Roman" w:hAnsi="Times New Roman" w:cs="Times New Roman"/>
          <w:sz w:val="28"/>
          <w:szCs w:val="28"/>
        </w:rPr>
        <w:t xml:space="preserve"> грунт </w:t>
      </w:r>
      <w:proofErr w:type="spellStart"/>
      <w:r w:rsidR="00075111" w:rsidRPr="00625540">
        <w:rPr>
          <w:rFonts w:ascii="Times New Roman" w:hAnsi="Times New Roman" w:cs="Times New Roman"/>
          <w:sz w:val="28"/>
          <w:szCs w:val="28"/>
        </w:rPr>
        <w:t>слабопучинистый</w:t>
      </w:r>
      <w:proofErr w:type="spellEnd"/>
      <w:r w:rsidR="00075111" w:rsidRPr="00625540">
        <w:rPr>
          <w:rFonts w:ascii="Times New Roman" w:hAnsi="Times New Roman" w:cs="Times New Roman"/>
          <w:sz w:val="28"/>
          <w:szCs w:val="28"/>
        </w:rPr>
        <w:t xml:space="preserve"> (степень </w:t>
      </w:r>
      <w:proofErr w:type="gramStart"/>
      <w:r w:rsidR="00075111" w:rsidRPr="00625540">
        <w:rPr>
          <w:rFonts w:ascii="Times New Roman" w:hAnsi="Times New Roman" w:cs="Times New Roman"/>
          <w:sz w:val="28"/>
          <w:szCs w:val="28"/>
        </w:rPr>
        <w:t>морозной</w:t>
      </w:r>
      <w:proofErr w:type="gramEnd"/>
      <w:r w:rsidR="00075111" w:rsidRPr="00625540">
        <w:rPr>
          <w:rFonts w:ascii="Times New Roman" w:hAnsi="Times New Roman" w:cs="Times New Roman"/>
          <w:sz w:val="28"/>
          <w:szCs w:val="28"/>
        </w:rPr>
        <w:t xml:space="preserve"> </w:t>
      </w:r>
      <w:proofErr w:type="spellStart"/>
      <w:r w:rsidR="00075111" w:rsidRPr="00625540">
        <w:rPr>
          <w:rFonts w:ascii="Times New Roman" w:hAnsi="Times New Roman" w:cs="Times New Roman"/>
          <w:sz w:val="28"/>
          <w:szCs w:val="28"/>
        </w:rPr>
        <w:t>пучинистости</w:t>
      </w:r>
      <w:proofErr w:type="spellEnd"/>
      <w:r w:rsidR="00075111" w:rsidRPr="00625540">
        <w:rPr>
          <w:rFonts w:ascii="Times New Roman" w:hAnsi="Times New Roman" w:cs="Times New Roman"/>
          <w:sz w:val="28"/>
          <w:szCs w:val="28"/>
        </w:rPr>
        <w:t xml:space="preserve"> -2,89%)</w:t>
      </w:r>
      <w:r w:rsidR="00EB14E0" w:rsidRPr="00625540">
        <w:rPr>
          <w:rFonts w:ascii="Times New Roman" w:hAnsi="Times New Roman" w:cs="Times New Roman"/>
          <w:sz w:val="28"/>
          <w:szCs w:val="28"/>
        </w:rPr>
        <w:t>.</w:t>
      </w:r>
      <w:r w:rsidR="00075111" w:rsidRPr="00625540">
        <w:rPr>
          <w:rFonts w:ascii="Times New Roman" w:hAnsi="Times New Roman" w:cs="Times New Roman"/>
          <w:sz w:val="28"/>
          <w:szCs w:val="28"/>
        </w:rPr>
        <w:t xml:space="preserve">  Плотность грунта 1960 кг/м</w:t>
      </w:r>
      <w:r w:rsidR="00075111" w:rsidRPr="00625540">
        <w:rPr>
          <w:rFonts w:ascii="Times New Roman" w:hAnsi="Times New Roman" w:cs="Times New Roman"/>
          <w:sz w:val="28"/>
          <w:szCs w:val="28"/>
          <w:vertAlign w:val="superscript"/>
        </w:rPr>
        <w:t>3</w:t>
      </w:r>
      <w:r w:rsidR="00075111" w:rsidRPr="00625540">
        <w:rPr>
          <w:rFonts w:ascii="Times New Roman" w:hAnsi="Times New Roman" w:cs="Times New Roman"/>
          <w:sz w:val="28"/>
          <w:szCs w:val="28"/>
        </w:rPr>
        <w:t>; номер грунта 8г</w:t>
      </w:r>
      <w:r w:rsidR="002F1B95" w:rsidRPr="00625540">
        <w:rPr>
          <w:rFonts w:ascii="Times New Roman" w:hAnsi="Times New Roman" w:cs="Times New Roman"/>
          <w:sz w:val="28"/>
          <w:szCs w:val="28"/>
        </w:rPr>
        <w:t xml:space="preserve"> </w:t>
      </w:r>
      <w:r w:rsidR="00075111" w:rsidRPr="00625540">
        <w:rPr>
          <w:rFonts w:ascii="Times New Roman" w:hAnsi="Times New Roman" w:cs="Times New Roman"/>
          <w:sz w:val="28"/>
          <w:szCs w:val="28"/>
        </w:rPr>
        <w:t>(б).</w:t>
      </w:r>
    </w:p>
    <w:p w:rsidR="0056243E" w:rsidRPr="00625540" w:rsidRDefault="0056243E" w:rsidP="00075111">
      <w:pPr>
        <w:pStyle w:val="af1"/>
        <w:rPr>
          <w:rFonts w:ascii="Times New Roman" w:hAnsi="Times New Roman" w:cs="Times New Roman"/>
          <w:sz w:val="28"/>
          <w:szCs w:val="28"/>
        </w:rPr>
      </w:pPr>
      <w:r w:rsidRPr="00625540">
        <w:rPr>
          <w:rFonts w:ascii="Times New Roman" w:hAnsi="Times New Roman" w:cs="Times New Roman"/>
          <w:sz w:val="28"/>
          <w:szCs w:val="28"/>
        </w:rPr>
        <w:t xml:space="preserve">Элювиальные грунты залегают под четвертичной толщей и представлены продуктами выветривания материнских пород. Кора </w:t>
      </w:r>
      <w:r w:rsidRPr="00625540">
        <w:rPr>
          <w:rFonts w:ascii="Times New Roman" w:hAnsi="Times New Roman" w:cs="Times New Roman"/>
          <w:sz w:val="28"/>
          <w:szCs w:val="28"/>
        </w:rPr>
        <w:lastRenderedPageBreak/>
        <w:t>выветривания неоднородна по глубине и представлена дисперсионными и обломочными образованиями.</w:t>
      </w:r>
    </w:p>
    <w:p w:rsidR="00824492" w:rsidRPr="00625540" w:rsidRDefault="00824492" w:rsidP="00824492">
      <w:pPr>
        <w:pStyle w:val="af1"/>
        <w:rPr>
          <w:rFonts w:ascii="Times New Roman" w:hAnsi="Times New Roman" w:cs="Times New Roman"/>
          <w:sz w:val="28"/>
          <w:szCs w:val="28"/>
        </w:rPr>
      </w:pPr>
      <w:r w:rsidRPr="00625540">
        <w:rPr>
          <w:rFonts w:ascii="Times New Roman" w:hAnsi="Times New Roman" w:cs="Times New Roman"/>
          <w:sz w:val="28"/>
          <w:szCs w:val="28"/>
          <w:u w:val="single"/>
        </w:rPr>
        <w:t xml:space="preserve">ИГЭ-4 </w:t>
      </w:r>
      <w:r w:rsidR="0056243E" w:rsidRPr="00625540">
        <w:rPr>
          <w:rFonts w:ascii="Times New Roman" w:hAnsi="Times New Roman" w:cs="Times New Roman"/>
          <w:sz w:val="28"/>
          <w:szCs w:val="28"/>
          <w:u w:val="single"/>
        </w:rPr>
        <w:t>Суглинок твердый и полутвердый элювиальный</w:t>
      </w:r>
      <w:r w:rsidR="0056243E" w:rsidRPr="00625540">
        <w:rPr>
          <w:rFonts w:ascii="Times New Roman" w:hAnsi="Times New Roman" w:cs="Times New Roman"/>
          <w:sz w:val="28"/>
          <w:szCs w:val="28"/>
        </w:rPr>
        <w:t xml:space="preserve"> желто-коричневого, коричнево-желтого и зеленовато-желтого цвета с включением дресвы, является продуктом выветривания коренных пород и распространен повсеместно. Мощность слоя от 1,2 до 3,5 м.</w:t>
      </w:r>
      <w:r w:rsidR="00075111" w:rsidRPr="00625540">
        <w:rPr>
          <w:rFonts w:ascii="Times New Roman" w:hAnsi="Times New Roman" w:cs="Times New Roman"/>
          <w:sz w:val="28"/>
          <w:szCs w:val="28"/>
        </w:rPr>
        <w:t xml:space="preserve"> Грунт </w:t>
      </w:r>
      <w:proofErr w:type="spellStart"/>
      <w:r w:rsidR="00075111" w:rsidRPr="00625540">
        <w:rPr>
          <w:rFonts w:ascii="Times New Roman" w:hAnsi="Times New Roman" w:cs="Times New Roman"/>
          <w:sz w:val="28"/>
          <w:szCs w:val="28"/>
        </w:rPr>
        <w:t>слабопучинистый</w:t>
      </w:r>
      <w:proofErr w:type="spellEnd"/>
      <w:r w:rsidR="00075111" w:rsidRPr="00625540">
        <w:rPr>
          <w:rFonts w:ascii="Times New Roman" w:hAnsi="Times New Roman" w:cs="Times New Roman"/>
          <w:sz w:val="28"/>
          <w:szCs w:val="28"/>
        </w:rPr>
        <w:t xml:space="preserve"> (степень </w:t>
      </w:r>
      <w:proofErr w:type="gramStart"/>
      <w:r w:rsidR="00075111" w:rsidRPr="00625540">
        <w:rPr>
          <w:rFonts w:ascii="Times New Roman" w:hAnsi="Times New Roman" w:cs="Times New Roman"/>
          <w:sz w:val="28"/>
          <w:szCs w:val="28"/>
        </w:rPr>
        <w:t>морозной</w:t>
      </w:r>
      <w:proofErr w:type="gramEnd"/>
      <w:r w:rsidR="00075111" w:rsidRPr="00625540">
        <w:rPr>
          <w:rFonts w:ascii="Times New Roman" w:hAnsi="Times New Roman" w:cs="Times New Roman"/>
          <w:sz w:val="28"/>
          <w:szCs w:val="28"/>
        </w:rPr>
        <w:t xml:space="preserve"> </w:t>
      </w:r>
      <w:proofErr w:type="spellStart"/>
      <w:r w:rsidR="00075111" w:rsidRPr="00625540">
        <w:rPr>
          <w:rFonts w:ascii="Times New Roman" w:hAnsi="Times New Roman" w:cs="Times New Roman"/>
          <w:sz w:val="28"/>
          <w:szCs w:val="28"/>
        </w:rPr>
        <w:t>пучинистости</w:t>
      </w:r>
      <w:proofErr w:type="spellEnd"/>
      <w:r w:rsidR="00075111" w:rsidRPr="00625540">
        <w:rPr>
          <w:rFonts w:ascii="Times New Roman" w:hAnsi="Times New Roman" w:cs="Times New Roman"/>
          <w:sz w:val="28"/>
          <w:szCs w:val="28"/>
        </w:rPr>
        <w:t xml:space="preserve"> -2,18%) </w:t>
      </w:r>
      <w:proofErr w:type="spellStart"/>
      <w:r w:rsidR="00075111" w:rsidRPr="00625540">
        <w:rPr>
          <w:rFonts w:ascii="Times New Roman" w:hAnsi="Times New Roman" w:cs="Times New Roman"/>
          <w:sz w:val="28"/>
          <w:szCs w:val="28"/>
        </w:rPr>
        <w:t>ненабухающий</w:t>
      </w:r>
      <w:proofErr w:type="spellEnd"/>
      <w:r w:rsidR="00075111" w:rsidRPr="00625540">
        <w:rPr>
          <w:rFonts w:ascii="Times New Roman" w:hAnsi="Times New Roman" w:cs="Times New Roman"/>
          <w:sz w:val="28"/>
          <w:szCs w:val="28"/>
        </w:rPr>
        <w:t xml:space="preserve"> слабоводопроницаемый.  Плотность грунта 1960 кг/м</w:t>
      </w:r>
      <w:r w:rsidR="00075111" w:rsidRPr="00625540">
        <w:rPr>
          <w:rFonts w:ascii="Times New Roman" w:hAnsi="Times New Roman" w:cs="Times New Roman"/>
          <w:sz w:val="28"/>
          <w:szCs w:val="28"/>
          <w:vertAlign w:val="superscript"/>
        </w:rPr>
        <w:t>3</w:t>
      </w:r>
      <w:r w:rsidR="00075111" w:rsidRPr="00625540">
        <w:rPr>
          <w:rFonts w:ascii="Times New Roman" w:hAnsi="Times New Roman" w:cs="Times New Roman"/>
          <w:sz w:val="28"/>
          <w:szCs w:val="28"/>
        </w:rPr>
        <w:t>; номер грунта 35 г</w:t>
      </w:r>
      <w:r w:rsidRPr="00625540">
        <w:rPr>
          <w:rFonts w:ascii="Times New Roman" w:hAnsi="Times New Roman" w:cs="Times New Roman"/>
          <w:sz w:val="28"/>
          <w:szCs w:val="28"/>
        </w:rPr>
        <w:t xml:space="preserve"> </w:t>
      </w:r>
      <w:r w:rsidR="00075111" w:rsidRPr="00625540">
        <w:rPr>
          <w:rFonts w:ascii="Times New Roman" w:hAnsi="Times New Roman" w:cs="Times New Roman"/>
          <w:sz w:val="28"/>
          <w:szCs w:val="28"/>
        </w:rPr>
        <w:t>(б).</w:t>
      </w:r>
    </w:p>
    <w:p w:rsidR="00824492" w:rsidRPr="00625540" w:rsidRDefault="00824492" w:rsidP="00824492">
      <w:pPr>
        <w:pStyle w:val="af1"/>
        <w:rPr>
          <w:rFonts w:ascii="Times New Roman" w:hAnsi="Times New Roman" w:cs="Times New Roman"/>
          <w:sz w:val="28"/>
          <w:szCs w:val="28"/>
        </w:rPr>
      </w:pPr>
      <w:r w:rsidRPr="00625540">
        <w:rPr>
          <w:rFonts w:ascii="Times New Roman" w:hAnsi="Times New Roman" w:cs="Times New Roman"/>
          <w:sz w:val="28"/>
          <w:szCs w:val="28"/>
          <w:u w:val="single"/>
        </w:rPr>
        <w:t xml:space="preserve">ИГЭ-5 </w:t>
      </w:r>
      <w:r w:rsidR="0056243E" w:rsidRPr="00625540">
        <w:rPr>
          <w:rFonts w:ascii="Times New Roman" w:hAnsi="Times New Roman" w:cs="Times New Roman"/>
          <w:sz w:val="28"/>
          <w:szCs w:val="28"/>
          <w:u w:val="single"/>
        </w:rPr>
        <w:t xml:space="preserve">Глина </w:t>
      </w:r>
      <w:r w:rsidRPr="00625540">
        <w:rPr>
          <w:rFonts w:ascii="Times New Roman" w:hAnsi="Times New Roman" w:cs="Times New Roman"/>
          <w:sz w:val="28"/>
          <w:szCs w:val="28"/>
          <w:u w:val="single"/>
        </w:rPr>
        <w:t xml:space="preserve">легкая песчаная </w:t>
      </w:r>
      <w:r w:rsidR="0056243E" w:rsidRPr="00625540">
        <w:rPr>
          <w:rFonts w:ascii="Times New Roman" w:hAnsi="Times New Roman" w:cs="Times New Roman"/>
          <w:sz w:val="28"/>
          <w:szCs w:val="28"/>
          <w:u w:val="single"/>
        </w:rPr>
        <w:t>твердая и полутвердая элювиальная</w:t>
      </w:r>
      <w:r w:rsidR="0056243E" w:rsidRPr="00625540">
        <w:rPr>
          <w:rFonts w:ascii="Times New Roman" w:hAnsi="Times New Roman" w:cs="Times New Roman"/>
          <w:sz w:val="28"/>
          <w:szCs w:val="28"/>
        </w:rPr>
        <w:t xml:space="preserve"> желто-коричневого, коричнево-желтого и зеленовато-желтого цвета с редкими </w:t>
      </w:r>
      <w:r w:rsidR="006C1C9F" w:rsidRPr="00625540">
        <w:rPr>
          <w:rFonts w:ascii="Times New Roman" w:hAnsi="Times New Roman" w:cs="Times New Roman"/>
          <w:sz w:val="28"/>
          <w:szCs w:val="28"/>
        </w:rPr>
        <w:t>включения</w:t>
      </w:r>
      <w:r w:rsidR="0056243E" w:rsidRPr="00625540">
        <w:rPr>
          <w:rFonts w:ascii="Times New Roman" w:hAnsi="Times New Roman" w:cs="Times New Roman"/>
          <w:sz w:val="28"/>
          <w:szCs w:val="28"/>
        </w:rPr>
        <w:t>м</w:t>
      </w:r>
      <w:r w:rsidR="006C1C9F" w:rsidRPr="00625540">
        <w:rPr>
          <w:rFonts w:ascii="Times New Roman" w:hAnsi="Times New Roman" w:cs="Times New Roman"/>
          <w:sz w:val="28"/>
          <w:szCs w:val="28"/>
        </w:rPr>
        <w:t>и</w:t>
      </w:r>
      <w:r w:rsidR="0056243E" w:rsidRPr="00625540">
        <w:rPr>
          <w:rFonts w:ascii="Times New Roman" w:hAnsi="Times New Roman" w:cs="Times New Roman"/>
          <w:sz w:val="28"/>
          <w:szCs w:val="28"/>
        </w:rPr>
        <w:t xml:space="preserve"> дресвы</w:t>
      </w:r>
      <w:r w:rsidR="006C1C9F" w:rsidRPr="00625540">
        <w:rPr>
          <w:rFonts w:ascii="Times New Roman" w:hAnsi="Times New Roman" w:cs="Times New Roman"/>
          <w:sz w:val="28"/>
          <w:szCs w:val="28"/>
        </w:rPr>
        <w:t>, является продуктом выветривания коренных пород,</w:t>
      </w:r>
      <w:r w:rsidR="0056243E" w:rsidRPr="00625540">
        <w:rPr>
          <w:rFonts w:ascii="Times New Roman" w:hAnsi="Times New Roman" w:cs="Times New Roman"/>
          <w:sz w:val="28"/>
          <w:szCs w:val="28"/>
        </w:rPr>
        <w:t xml:space="preserve"> </w:t>
      </w:r>
      <w:r w:rsidR="006C1C9F" w:rsidRPr="00625540">
        <w:rPr>
          <w:rFonts w:ascii="Times New Roman" w:hAnsi="Times New Roman" w:cs="Times New Roman"/>
          <w:sz w:val="28"/>
          <w:szCs w:val="28"/>
        </w:rPr>
        <w:t xml:space="preserve"> встречается в нижней части разреза, мощность слоя 3,2 м.</w:t>
      </w:r>
      <w:r w:rsidR="00075111" w:rsidRPr="00625540">
        <w:rPr>
          <w:rFonts w:ascii="Times New Roman" w:hAnsi="Times New Roman" w:cs="Times New Roman"/>
          <w:sz w:val="28"/>
          <w:szCs w:val="28"/>
        </w:rPr>
        <w:t xml:space="preserve"> Глина относится к специфическим грунтам. Грунт </w:t>
      </w:r>
      <w:proofErr w:type="spellStart"/>
      <w:r w:rsidR="00075111" w:rsidRPr="00625540">
        <w:rPr>
          <w:rFonts w:ascii="Times New Roman" w:hAnsi="Times New Roman" w:cs="Times New Roman"/>
          <w:sz w:val="28"/>
          <w:szCs w:val="28"/>
        </w:rPr>
        <w:t>ненабухающий</w:t>
      </w:r>
      <w:proofErr w:type="spellEnd"/>
      <w:r w:rsidRPr="00625540">
        <w:rPr>
          <w:rFonts w:ascii="Times New Roman" w:hAnsi="Times New Roman" w:cs="Times New Roman"/>
          <w:sz w:val="28"/>
          <w:szCs w:val="28"/>
        </w:rPr>
        <w:t xml:space="preserve"> (относительная формация набухания 0,0379 </w:t>
      </w:r>
      <w:proofErr w:type="spellStart"/>
      <w:r w:rsidRPr="00625540">
        <w:rPr>
          <w:rFonts w:ascii="Times New Roman" w:hAnsi="Times New Roman" w:cs="Times New Roman"/>
          <w:sz w:val="28"/>
          <w:szCs w:val="28"/>
        </w:rPr>
        <w:t>д</w:t>
      </w:r>
      <w:proofErr w:type="gramStart"/>
      <w:r w:rsidRPr="00625540">
        <w:rPr>
          <w:rFonts w:ascii="Times New Roman" w:hAnsi="Times New Roman" w:cs="Times New Roman"/>
          <w:sz w:val="28"/>
          <w:szCs w:val="28"/>
        </w:rPr>
        <w:t>.е</w:t>
      </w:r>
      <w:proofErr w:type="gramEnd"/>
      <w:r w:rsidRPr="00625540">
        <w:rPr>
          <w:rFonts w:ascii="Times New Roman" w:hAnsi="Times New Roman" w:cs="Times New Roman"/>
          <w:sz w:val="28"/>
          <w:szCs w:val="28"/>
        </w:rPr>
        <w:t>д</w:t>
      </w:r>
      <w:proofErr w:type="spellEnd"/>
      <w:r w:rsidRPr="00625540">
        <w:rPr>
          <w:rFonts w:ascii="Times New Roman" w:hAnsi="Times New Roman" w:cs="Times New Roman"/>
          <w:sz w:val="28"/>
          <w:szCs w:val="28"/>
        </w:rPr>
        <w:t xml:space="preserve">). Характеризуется природной влажностью 0,35 ед. коэффициент пористости 1,074, показатель текучести 0,08 </w:t>
      </w:r>
      <w:proofErr w:type="spellStart"/>
      <w:r w:rsidRPr="00625540">
        <w:rPr>
          <w:rFonts w:ascii="Times New Roman" w:hAnsi="Times New Roman" w:cs="Times New Roman"/>
          <w:sz w:val="28"/>
          <w:szCs w:val="28"/>
        </w:rPr>
        <w:t>д.ед</w:t>
      </w:r>
      <w:proofErr w:type="spellEnd"/>
      <w:r w:rsidRPr="00625540">
        <w:rPr>
          <w:rFonts w:ascii="Times New Roman" w:hAnsi="Times New Roman" w:cs="Times New Roman"/>
          <w:sz w:val="28"/>
          <w:szCs w:val="28"/>
        </w:rPr>
        <w:t>. Плотность грунта 1860 кг/м</w:t>
      </w:r>
      <w:r w:rsidRPr="00625540">
        <w:rPr>
          <w:rFonts w:ascii="Times New Roman" w:hAnsi="Times New Roman" w:cs="Times New Roman"/>
          <w:sz w:val="28"/>
          <w:szCs w:val="28"/>
          <w:vertAlign w:val="superscript"/>
        </w:rPr>
        <w:t>3</w:t>
      </w:r>
      <w:r w:rsidRPr="00625540">
        <w:rPr>
          <w:rFonts w:ascii="Times New Roman" w:hAnsi="Times New Roman" w:cs="Times New Roman"/>
          <w:sz w:val="28"/>
          <w:szCs w:val="28"/>
        </w:rPr>
        <w:t>; номер грунта 8д (б).</w:t>
      </w:r>
    </w:p>
    <w:p w:rsidR="006C1C9F" w:rsidRPr="00625540" w:rsidRDefault="006C1C9F" w:rsidP="00824492">
      <w:pPr>
        <w:pStyle w:val="af1"/>
        <w:rPr>
          <w:rFonts w:ascii="Times New Roman" w:hAnsi="Times New Roman" w:cs="Times New Roman"/>
          <w:sz w:val="28"/>
          <w:szCs w:val="28"/>
        </w:rPr>
      </w:pPr>
      <w:r w:rsidRPr="00625540">
        <w:rPr>
          <w:rFonts w:ascii="Times New Roman" w:hAnsi="Times New Roman" w:cs="Times New Roman"/>
          <w:sz w:val="28"/>
          <w:szCs w:val="28"/>
        </w:rPr>
        <w:t xml:space="preserve"> Глубина залегания кровли скальных пород различная, вследствие неравномерного выветривания. </w:t>
      </w:r>
    </w:p>
    <w:p w:rsidR="00824492" w:rsidRPr="00625540" w:rsidRDefault="003D1CB5" w:rsidP="00824492">
      <w:pPr>
        <w:pStyle w:val="af1"/>
        <w:rPr>
          <w:rFonts w:ascii="Times New Roman" w:hAnsi="Times New Roman" w:cs="Times New Roman"/>
          <w:sz w:val="28"/>
          <w:szCs w:val="28"/>
        </w:rPr>
      </w:pPr>
      <w:r w:rsidRPr="00625540">
        <w:rPr>
          <w:rFonts w:ascii="Times New Roman" w:hAnsi="Times New Roman" w:cs="Times New Roman"/>
          <w:sz w:val="28"/>
          <w:szCs w:val="28"/>
          <w:u w:val="single"/>
        </w:rPr>
        <w:t>ИГЭ-6</w:t>
      </w:r>
      <w:r w:rsidR="004241C8" w:rsidRPr="00625540">
        <w:rPr>
          <w:rFonts w:ascii="Times New Roman" w:hAnsi="Times New Roman" w:cs="Times New Roman"/>
          <w:sz w:val="28"/>
          <w:szCs w:val="28"/>
          <w:u w:val="single"/>
        </w:rPr>
        <w:t xml:space="preserve"> </w:t>
      </w:r>
      <w:r w:rsidR="006C1C9F" w:rsidRPr="00625540">
        <w:rPr>
          <w:rFonts w:ascii="Times New Roman" w:hAnsi="Times New Roman" w:cs="Times New Roman"/>
          <w:sz w:val="28"/>
          <w:szCs w:val="28"/>
          <w:u w:val="single"/>
        </w:rPr>
        <w:t>Порфирит средней прочности</w:t>
      </w:r>
      <w:r w:rsidR="006C1C9F" w:rsidRPr="00625540">
        <w:rPr>
          <w:rFonts w:ascii="Times New Roman" w:hAnsi="Times New Roman" w:cs="Times New Roman"/>
          <w:sz w:val="28"/>
          <w:szCs w:val="28"/>
        </w:rPr>
        <w:t xml:space="preserve"> встречается на глубинах 2,6-4,2 м. Вскрытая мощность 0,8-2,3 м. </w:t>
      </w:r>
      <w:r w:rsidR="00824492" w:rsidRPr="00625540">
        <w:rPr>
          <w:rFonts w:ascii="Times New Roman" w:hAnsi="Times New Roman" w:cs="Times New Roman"/>
          <w:sz w:val="28"/>
          <w:szCs w:val="28"/>
        </w:rPr>
        <w:t>Плотность грунта 2760 кг/м</w:t>
      </w:r>
      <w:r w:rsidR="00824492" w:rsidRPr="00625540">
        <w:rPr>
          <w:rFonts w:ascii="Times New Roman" w:hAnsi="Times New Roman" w:cs="Times New Roman"/>
          <w:sz w:val="28"/>
          <w:szCs w:val="28"/>
          <w:vertAlign w:val="superscript"/>
        </w:rPr>
        <w:t>3</w:t>
      </w:r>
      <w:r w:rsidR="00824492" w:rsidRPr="00625540">
        <w:rPr>
          <w:rFonts w:ascii="Times New Roman" w:hAnsi="Times New Roman" w:cs="Times New Roman"/>
          <w:sz w:val="28"/>
          <w:szCs w:val="28"/>
        </w:rPr>
        <w:t xml:space="preserve">; номер грунта 20 </w:t>
      </w:r>
      <w:proofErr w:type="gramStart"/>
      <w:r w:rsidR="00824492" w:rsidRPr="00625540">
        <w:rPr>
          <w:rFonts w:ascii="Times New Roman" w:hAnsi="Times New Roman" w:cs="Times New Roman"/>
          <w:sz w:val="28"/>
          <w:szCs w:val="28"/>
        </w:rPr>
        <w:t>а(</w:t>
      </w:r>
      <w:proofErr w:type="gramEnd"/>
      <w:r w:rsidR="00824492" w:rsidRPr="00625540">
        <w:rPr>
          <w:rFonts w:ascii="Times New Roman" w:hAnsi="Times New Roman" w:cs="Times New Roman"/>
          <w:sz w:val="28"/>
          <w:szCs w:val="28"/>
        </w:rPr>
        <w:t>б).</w:t>
      </w:r>
    </w:p>
    <w:p w:rsidR="00B126B0" w:rsidRPr="00625540" w:rsidRDefault="00B126B0" w:rsidP="00990296">
      <w:pPr>
        <w:pStyle w:val="ae"/>
        <w:spacing w:line="240" w:lineRule="auto"/>
        <w:rPr>
          <w:szCs w:val="28"/>
        </w:rPr>
      </w:pPr>
      <w:r w:rsidRPr="00625540">
        <w:rPr>
          <w:szCs w:val="28"/>
        </w:rPr>
        <w:t>В соответствии с СП 115.13330.2016 отмечены следующие опасные геологические процессы.</w:t>
      </w:r>
    </w:p>
    <w:p w:rsidR="00B126B0" w:rsidRPr="00625540" w:rsidRDefault="00B126B0" w:rsidP="00990296">
      <w:pPr>
        <w:pStyle w:val="ae"/>
        <w:spacing w:line="240" w:lineRule="auto"/>
        <w:rPr>
          <w:szCs w:val="28"/>
        </w:rPr>
      </w:pPr>
      <w:r w:rsidRPr="00625540">
        <w:rPr>
          <w:szCs w:val="28"/>
        </w:rPr>
        <w:t xml:space="preserve">- морозное пучение. Процесс морозного пучения связан с наличием в зоне сезонного промерзания </w:t>
      </w:r>
      <w:proofErr w:type="spellStart"/>
      <w:r w:rsidRPr="00625540">
        <w:rPr>
          <w:szCs w:val="28"/>
        </w:rPr>
        <w:t>пучинистых</w:t>
      </w:r>
      <w:proofErr w:type="spellEnd"/>
      <w:r w:rsidRPr="00625540">
        <w:rPr>
          <w:szCs w:val="28"/>
        </w:rPr>
        <w:t xml:space="preserve"> грунтов. </w:t>
      </w:r>
      <w:proofErr w:type="spellStart"/>
      <w:r w:rsidRPr="00625540">
        <w:rPr>
          <w:szCs w:val="28"/>
        </w:rPr>
        <w:t>Противопучинистые</w:t>
      </w:r>
      <w:proofErr w:type="spellEnd"/>
      <w:r w:rsidRPr="00625540">
        <w:rPr>
          <w:szCs w:val="28"/>
        </w:rPr>
        <w:t xml:space="preserve"> мероприятия для зданий и сооружений, в случае необходимости, рекомендуется проводить согласно главе 12 СП 116.13330.2012.</w:t>
      </w:r>
    </w:p>
    <w:p w:rsidR="0020202B" w:rsidRPr="00625540" w:rsidRDefault="004241C8" w:rsidP="00990296">
      <w:pPr>
        <w:pStyle w:val="ae"/>
        <w:spacing w:line="240" w:lineRule="auto"/>
        <w:rPr>
          <w:szCs w:val="28"/>
        </w:rPr>
      </w:pPr>
      <w:r w:rsidRPr="00625540">
        <w:rPr>
          <w:szCs w:val="28"/>
        </w:rPr>
        <w:t xml:space="preserve">Грунты по отношению к бетону марки по водонепроницаемости </w:t>
      </w:r>
      <w:r w:rsidRPr="00625540">
        <w:rPr>
          <w:szCs w:val="28"/>
          <w:lang w:val="en-US"/>
        </w:rPr>
        <w:t>W</w:t>
      </w:r>
      <w:r w:rsidRPr="00625540">
        <w:rPr>
          <w:szCs w:val="28"/>
          <w:vertAlign w:val="subscript"/>
        </w:rPr>
        <w:t>4</w:t>
      </w:r>
      <w:r w:rsidRPr="00625540">
        <w:rPr>
          <w:szCs w:val="28"/>
        </w:rPr>
        <w:t xml:space="preserve"> и к арматуре в железобетонных конструкциях неагрессивны, по отношению к углеродистой и низколегированной стали</w:t>
      </w:r>
      <w:r w:rsidR="003B467D" w:rsidRPr="00625540">
        <w:rPr>
          <w:szCs w:val="28"/>
        </w:rPr>
        <w:t xml:space="preserve"> обладают высокой и средней степ</w:t>
      </w:r>
      <w:r w:rsidRPr="00625540">
        <w:rPr>
          <w:szCs w:val="28"/>
        </w:rPr>
        <w:t>енью коррозийной агрессивности по удельному сопротивлению и по плотности катодного тока.</w:t>
      </w:r>
      <w:r w:rsidR="0020202B" w:rsidRPr="00625540">
        <w:rPr>
          <w:szCs w:val="28"/>
        </w:rPr>
        <w:t xml:space="preserve"> </w:t>
      </w:r>
    </w:p>
    <w:p w:rsidR="004241C8" w:rsidRPr="00625540" w:rsidRDefault="0020202B" w:rsidP="00990296">
      <w:pPr>
        <w:pStyle w:val="ae"/>
        <w:spacing w:line="240" w:lineRule="auto"/>
        <w:rPr>
          <w:rFonts w:eastAsiaTheme="majorEastAsia"/>
          <w:b/>
          <w:szCs w:val="28"/>
        </w:rPr>
      </w:pPr>
      <w:r w:rsidRPr="00625540">
        <w:rPr>
          <w:szCs w:val="28"/>
        </w:rPr>
        <w:t>Для определения  возможных ограничений размещения объектов капитального строительства</w:t>
      </w:r>
      <w:r w:rsidR="003B467D" w:rsidRPr="00625540">
        <w:rPr>
          <w:szCs w:val="28"/>
        </w:rPr>
        <w:t xml:space="preserve">  в 2015 год</w:t>
      </w:r>
      <w:proofErr w:type="gramStart"/>
      <w:r w:rsidR="003B467D" w:rsidRPr="00625540">
        <w:rPr>
          <w:szCs w:val="28"/>
        </w:rPr>
        <w:t>у</w:t>
      </w:r>
      <w:r w:rsidR="00EB14E0" w:rsidRPr="00625540">
        <w:rPr>
          <w:szCs w:val="28"/>
        </w:rPr>
        <w:t xml:space="preserve"> </w:t>
      </w:r>
      <w:r w:rsidR="003B467D" w:rsidRPr="00625540">
        <w:rPr>
          <w:szCs w:val="28"/>
        </w:rPr>
        <w:t xml:space="preserve"> </w:t>
      </w:r>
      <w:r w:rsidR="00FA71D1" w:rsidRPr="00625540">
        <w:rPr>
          <w:szCs w:val="28"/>
        </w:rPr>
        <w:t>ООО</w:t>
      </w:r>
      <w:proofErr w:type="gramEnd"/>
      <w:r w:rsidR="00FA71D1" w:rsidRPr="00625540">
        <w:rPr>
          <w:szCs w:val="28"/>
        </w:rPr>
        <w:t xml:space="preserve"> Концерном «НЕДРА»</w:t>
      </w:r>
      <w:r w:rsidRPr="00625540">
        <w:rPr>
          <w:szCs w:val="28"/>
        </w:rPr>
        <w:t xml:space="preserve"> был</w:t>
      </w:r>
      <w:r w:rsidR="00E17FE0" w:rsidRPr="00625540">
        <w:rPr>
          <w:szCs w:val="28"/>
        </w:rPr>
        <w:t>и выполнены геофизические исследования</w:t>
      </w:r>
      <w:r w:rsidR="003B467D" w:rsidRPr="00625540">
        <w:rPr>
          <w:szCs w:val="28"/>
        </w:rPr>
        <w:t>. Исследования проводились</w:t>
      </w:r>
      <w:r w:rsidRPr="00625540">
        <w:rPr>
          <w:szCs w:val="28"/>
        </w:rPr>
        <w:t xml:space="preserve"> методом вертикального электрического зондирования</w:t>
      </w:r>
      <w:r w:rsidR="00FA71D1" w:rsidRPr="00625540">
        <w:rPr>
          <w:szCs w:val="28"/>
        </w:rPr>
        <w:t>.  В результате проведенной электроразведки были выявлены</w:t>
      </w:r>
      <w:r w:rsidR="003B467D" w:rsidRPr="00625540">
        <w:rPr>
          <w:szCs w:val="28"/>
        </w:rPr>
        <w:t>:</w:t>
      </w:r>
      <w:r w:rsidR="00FA71D1" w:rsidRPr="00625540">
        <w:rPr>
          <w:szCs w:val="28"/>
        </w:rPr>
        <w:t xml:space="preserve"> зоны разуплотнения и повышенной </w:t>
      </w:r>
      <w:proofErr w:type="spellStart"/>
      <w:r w:rsidR="00FA71D1" w:rsidRPr="00625540">
        <w:rPr>
          <w:szCs w:val="28"/>
        </w:rPr>
        <w:t>трещиноватости</w:t>
      </w:r>
      <w:proofErr w:type="spellEnd"/>
      <w:r w:rsidR="00FA71D1" w:rsidRPr="00625540">
        <w:rPr>
          <w:szCs w:val="28"/>
        </w:rPr>
        <w:t xml:space="preserve"> горных пород, зоны возможного нахождения горных выработок, как заполненных хвостами производства, так и оставленные без тампонажа. Зоны разуплотнения горных пород и их локальной повышенной </w:t>
      </w:r>
      <w:proofErr w:type="spellStart"/>
      <w:r w:rsidR="00FA71D1" w:rsidRPr="00625540">
        <w:rPr>
          <w:szCs w:val="28"/>
        </w:rPr>
        <w:t>трещиноватости</w:t>
      </w:r>
      <w:proofErr w:type="spellEnd"/>
      <w:r w:rsidR="00FA71D1" w:rsidRPr="00625540">
        <w:rPr>
          <w:szCs w:val="28"/>
        </w:rPr>
        <w:t xml:space="preserve">  могут </w:t>
      </w:r>
      <w:proofErr w:type="gramStart"/>
      <w:r w:rsidR="00FA71D1" w:rsidRPr="00625540">
        <w:rPr>
          <w:szCs w:val="28"/>
        </w:rPr>
        <w:t>быть</w:t>
      </w:r>
      <w:proofErr w:type="gramEnd"/>
      <w:r w:rsidR="00FA71D1" w:rsidRPr="00625540">
        <w:rPr>
          <w:szCs w:val="28"/>
        </w:rPr>
        <w:t xml:space="preserve"> </w:t>
      </w:r>
      <w:r w:rsidR="001F2B55" w:rsidRPr="00625540">
        <w:rPr>
          <w:szCs w:val="28"/>
        </w:rPr>
        <w:t>в том числе</w:t>
      </w:r>
      <w:r w:rsidRPr="00625540">
        <w:rPr>
          <w:szCs w:val="28"/>
        </w:rPr>
        <w:t xml:space="preserve"> </w:t>
      </w:r>
      <w:r w:rsidR="00FA71D1" w:rsidRPr="00625540">
        <w:rPr>
          <w:szCs w:val="28"/>
        </w:rPr>
        <w:t>обусловлены влиянием белее глубинных отработанных горизонтов.</w:t>
      </w:r>
      <w:r w:rsidR="00E17FE0" w:rsidRPr="00625540">
        <w:rPr>
          <w:szCs w:val="28"/>
        </w:rPr>
        <w:t xml:space="preserve"> По результатам составлена карта дневной поверхности</w:t>
      </w:r>
      <w:r w:rsidR="001F2B55" w:rsidRPr="00625540">
        <w:rPr>
          <w:szCs w:val="28"/>
        </w:rPr>
        <w:t>,</w:t>
      </w:r>
      <w:r w:rsidR="00E17FE0" w:rsidRPr="00625540">
        <w:rPr>
          <w:szCs w:val="28"/>
        </w:rPr>
        <w:t xml:space="preserve"> совмещенная с </w:t>
      </w:r>
      <w:r w:rsidR="001F2B55" w:rsidRPr="00625540">
        <w:rPr>
          <w:szCs w:val="28"/>
        </w:rPr>
        <w:t>планом горных выработок</w:t>
      </w:r>
      <w:r w:rsidR="00625540" w:rsidRPr="00625540">
        <w:rPr>
          <w:szCs w:val="28"/>
        </w:rPr>
        <w:t xml:space="preserve"> </w:t>
      </w:r>
      <w:r w:rsidR="00AC672D" w:rsidRPr="00625540">
        <w:rPr>
          <w:szCs w:val="28"/>
        </w:rPr>
        <w:t>(</w:t>
      </w:r>
      <w:r w:rsidR="00E17FE0" w:rsidRPr="00625540">
        <w:rPr>
          <w:szCs w:val="28"/>
        </w:rPr>
        <w:t>см. Приложение №</w:t>
      </w:r>
      <w:r w:rsidR="00625540" w:rsidRPr="00625540">
        <w:rPr>
          <w:szCs w:val="28"/>
        </w:rPr>
        <w:t xml:space="preserve">1 п. 4).    </w:t>
      </w:r>
    </w:p>
    <w:p w:rsidR="00C766E9" w:rsidRPr="00625540" w:rsidRDefault="0011048E" w:rsidP="00990296">
      <w:pPr>
        <w:pStyle w:val="af1"/>
        <w:rPr>
          <w:rFonts w:ascii="Times New Roman" w:hAnsi="Times New Roman" w:cs="Times New Roman"/>
          <w:sz w:val="28"/>
          <w:szCs w:val="28"/>
        </w:rPr>
      </w:pPr>
      <w:r w:rsidRPr="00625540">
        <w:rPr>
          <w:rFonts w:ascii="Times New Roman" w:hAnsi="Times New Roman" w:cs="Times New Roman"/>
          <w:b/>
          <w:sz w:val="28"/>
          <w:szCs w:val="28"/>
        </w:rPr>
        <w:lastRenderedPageBreak/>
        <w:t xml:space="preserve">В гидрогеологическом отношении </w:t>
      </w:r>
      <w:r w:rsidR="004241C8" w:rsidRPr="00625540">
        <w:rPr>
          <w:rFonts w:ascii="Times New Roman" w:hAnsi="Times New Roman" w:cs="Times New Roman"/>
          <w:b/>
          <w:sz w:val="28"/>
          <w:szCs w:val="28"/>
        </w:rPr>
        <w:t xml:space="preserve"> </w:t>
      </w:r>
      <w:r w:rsidRPr="00625540">
        <w:rPr>
          <w:rFonts w:ascii="Times New Roman" w:hAnsi="Times New Roman" w:cs="Times New Roman"/>
          <w:sz w:val="28"/>
          <w:szCs w:val="28"/>
        </w:rPr>
        <w:t xml:space="preserve">рассматриваемая территория </w:t>
      </w:r>
      <w:r w:rsidR="004241C8" w:rsidRPr="00625540">
        <w:rPr>
          <w:rFonts w:ascii="Times New Roman" w:hAnsi="Times New Roman" w:cs="Times New Roman"/>
          <w:sz w:val="28"/>
          <w:szCs w:val="28"/>
        </w:rPr>
        <w:t>характеризуется наличием грунтовых вод трещинного вида,</w:t>
      </w:r>
      <w:r w:rsidR="007D0D47" w:rsidRPr="00625540">
        <w:rPr>
          <w:rFonts w:ascii="Times New Roman" w:hAnsi="Times New Roman" w:cs="Times New Roman"/>
          <w:sz w:val="28"/>
          <w:szCs w:val="28"/>
        </w:rPr>
        <w:t xml:space="preserve"> </w:t>
      </w:r>
      <w:r w:rsidR="004241C8" w:rsidRPr="00625540">
        <w:rPr>
          <w:rFonts w:ascii="Times New Roman" w:hAnsi="Times New Roman" w:cs="Times New Roman"/>
          <w:sz w:val="28"/>
          <w:szCs w:val="28"/>
        </w:rPr>
        <w:t xml:space="preserve">приуроченных к толще палеозойских </w:t>
      </w:r>
      <w:r w:rsidR="001A1E2B" w:rsidRPr="00625540">
        <w:rPr>
          <w:rFonts w:ascii="Times New Roman" w:hAnsi="Times New Roman" w:cs="Times New Roman"/>
          <w:sz w:val="28"/>
          <w:szCs w:val="28"/>
        </w:rPr>
        <w:t>скальных грунтов и их элювию. Пи</w:t>
      </w:r>
      <w:r w:rsidR="004241C8" w:rsidRPr="00625540">
        <w:rPr>
          <w:rFonts w:ascii="Times New Roman" w:hAnsi="Times New Roman" w:cs="Times New Roman"/>
          <w:sz w:val="28"/>
          <w:szCs w:val="28"/>
        </w:rPr>
        <w:t xml:space="preserve">тание грунтовых вод происходит за счет инфильтрации атмосферных осадков, а в условиях городской застройки дополнительно за счет утечек из </w:t>
      </w:r>
      <w:proofErr w:type="spellStart"/>
      <w:r w:rsidR="004241C8" w:rsidRPr="00625540">
        <w:rPr>
          <w:rFonts w:ascii="Times New Roman" w:hAnsi="Times New Roman" w:cs="Times New Roman"/>
          <w:sz w:val="28"/>
          <w:szCs w:val="28"/>
        </w:rPr>
        <w:t>водонесущих</w:t>
      </w:r>
      <w:proofErr w:type="spellEnd"/>
      <w:r w:rsidR="004241C8" w:rsidRPr="00625540">
        <w:rPr>
          <w:rFonts w:ascii="Times New Roman" w:hAnsi="Times New Roman" w:cs="Times New Roman"/>
          <w:sz w:val="28"/>
          <w:szCs w:val="28"/>
        </w:rPr>
        <w:t xml:space="preserve"> коммуникаций.</w:t>
      </w:r>
    </w:p>
    <w:p w:rsidR="00C766E9" w:rsidRPr="00625540" w:rsidRDefault="00C766E9" w:rsidP="00C766E9">
      <w:pPr>
        <w:pStyle w:val="af1"/>
        <w:rPr>
          <w:rFonts w:ascii="Times New Roman" w:hAnsi="Times New Roman" w:cs="Times New Roman"/>
          <w:sz w:val="28"/>
          <w:szCs w:val="28"/>
        </w:rPr>
      </w:pPr>
      <w:r w:rsidRPr="00625540">
        <w:rPr>
          <w:rFonts w:ascii="Times New Roman" w:hAnsi="Times New Roman" w:cs="Times New Roman"/>
          <w:sz w:val="28"/>
          <w:szCs w:val="28"/>
        </w:rPr>
        <w:t xml:space="preserve"> Вследствие техногенных факторов естественный режим грунтовых вод значительно нарушен. Водоотлив из шахт «</w:t>
      </w:r>
      <w:proofErr w:type="gramStart"/>
      <w:r w:rsidRPr="00625540">
        <w:rPr>
          <w:rFonts w:ascii="Times New Roman" w:hAnsi="Times New Roman" w:cs="Times New Roman"/>
          <w:sz w:val="28"/>
          <w:szCs w:val="28"/>
        </w:rPr>
        <w:t>Новая</w:t>
      </w:r>
      <w:proofErr w:type="gramEnd"/>
      <w:r w:rsidRPr="00625540">
        <w:rPr>
          <w:rFonts w:ascii="Times New Roman" w:hAnsi="Times New Roman" w:cs="Times New Roman"/>
          <w:sz w:val="28"/>
          <w:szCs w:val="28"/>
        </w:rPr>
        <w:t xml:space="preserve">» и «Ново-Ключевская» обеспечивает снижение уровня подземных вод на значительную глубину, поэтому на рассматриваемом  и на смежных участках грунты разреза безводны на глубину до 20м.  Особенностью территории в границах проектирования являются благоприятные условия для образования верховодки вследствие утечек из </w:t>
      </w:r>
      <w:proofErr w:type="spellStart"/>
      <w:r w:rsidRPr="00625540">
        <w:rPr>
          <w:rFonts w:ascii="Times New Roman" w:hAnsi="Times New Roman" w:cs="Times New Roman"/>
          <w:sz w:val="28"/>
          <w:szCs w:val="28"/>
        </w:rPr>
        <w:t>водонесущих</w:t>
      </w:r>
      <w:proofErr w:type="spellEnd"/>
      <w:r w:rsidRPr="00625540">
        <w:rPr>
          <w:rFonts w:ascii="Times New Roman" w:hAnsi="Times New Roman" w:cs="Times New Roman"/>
          <w:sz w:val="28"/>
          <w:szCs w:val="28"/>
        </w:rPr>
        <w:t xml:space="preserve"> коммуникаций. На момент проведения изысканий на глубину обследования грунтовые воды не встречены.</w:t>
      </w:r>
    </w:p>
    <w:p w:rsidR="00173BD2" w:rsidRPr="00625540" w:rsidRDefault="00173BD2" w:rsidP="00C766E9">
      <w:pPr>
        <w:pStyle w:val="af1"/>
        <w:rPr>
          <w:rFonts w:ascii="Times New Roman" w:hAnsi="Times New Roman" w:cs="Times New Roman"/>
          <w:sz w:val="28"/>
          <w:szCs w:val="28"/>
        </w:rPr>
      </w:pPr>
      <w:proofErr w:type="gramStart"/>
      <w:r w:rsidRPr="00625540">
        <w:rPr>
          <w:rFonts w:ascii="Times New Roman" w:hAnsi="Times New Roman"/>
          <w:sz w:val="28"/>
          <w:szCs w:val="28"/>
        </w:rPr>
        <w:t>Г</w:t>
      </w:r>
      <w:r w:rsidR="00C766E9" w:rsidRPr="00625540">
        <w:rPr>
          <w:rFonts w:ascii="Times New Roman" w:hAnsi="Times New Roman"/>
          <w:sz w:val="28"/>
          <w:szCs w:val="28"/>
        </w:rPr>
        <w:t>рунтовые воды</w:t>
      </w:r>
      <w:r w:rsidR="001A1E2B" w:rsidRPr="00625540">
        <w:rPr>
          <w:rFonts w:ascii="Times New Roman" w:hAnsi="Times New Roman"/>
          <w:sz w:val="28"/>
          <w:szCs w:val="28"/>
        </w:rPr>
        <w:t xml:space="preserve">, </w:t>
      </w:r>
      <w:r w:rsidR="00C766E9" w:rsidRPr="00625540">
        <w:rPr>
          <w:rFonts w:ascii="Times New Roman" w:hAnsi="Times New Roman"/>
          <w:sz w:val="28"/>
          <w:szCs w:val="28"/>
        </w:rPr>
        <w:t xml:space="preserve"> типа «верховодка»</w:t>
      </w:r>
      <w:r w:rsidR="001A1E2B" w:rsidRPr="00625540">
        <w:rPr>
          <w:rFonts w:ascii="Times New Roman" w:hAnsi="Times New Roman"/>
          <w:sz w:val="28"/>
          <w:szCs w:val="28"/>
        </w:rPr>
        <w:t xml:space="preserve">, </w:t>
      </w:r>
      <w:r w:rsidRPr="00625540">
        <w:rPr>
          <w:rFonts w:ascii="Times New Roman" w:hAnsi="Times New Roman"/>
          <w:sz w:val="28"/>
          <w:szCs w:val="28"/>
        </w:rPr>
        <w:t xml:space="preserve"> относятся к недостаточно защищенным подземным водам [п. 2.2.1.2.</w:t>
      </w:r>
      <w:proofErr w:type="gramEnd"/>
      <w:r w:rsidRPr="00625540">
        <w:rPr>
          <w:rFonts w:ascii="Times New Roman" w:hAnsi="Times New Roman"/>
          <w:sz w:val="28"/>
          <w:szCs w:val="28"/>
        </w:rPr>
        <w:t xml:space="preserve"> </w:t>
      </w:r>
      <w:proofErr w:type="gramStart"/>
      <w:r w:rsidRPr="00625540">
        <w:rPr>
          <w:rFonts w:ascii="Times New Roman" w:hAnsi="Times New Roman"/>
          <w:sz w:val="28"/>
          <w:szCs w:val="28"/>
        </w:rPr>
        <w:t xml:space="preserve">СанПиН 2.1.4.1100-02]. </w:t>
      </w:r>
      <w:proofErr w:type="gramEnd"/>
    </w:p>
    <w:p w:rsidR="00173BD2" w:rsidRPr="00625540" w:rsidRDefault="00173BD2" w:rsidP="00173BD2">
      <w:pPr>
        <w:pStyle w:val="af1"/>
        <w:ind w:right="-2"/>
        <w:rPr>
          <w:rFonts w:ascii="Times New Roman" w:hAnsi="Times New Roman"/>
          <w:sz w:val="28"/>
          <w:szCs w:val="28"/>
        </w:rPr>
      </w:pPr>
      <w:r w:rsidRPr="00625540">
        <w:rPr>
          <w:rFonts w:ascii="Times New Roman" w:hAnsi="Times New Roman"/>
          <w:sz w:val="28"/>
          <w:szCs w:val="28"/>
        </w:rPr>
        <w:t>В качестве мероприятий по осуществлению охраны подземных вод рекомендуем:</w:t>
      </w:r>
    </w:p>
    <w:p w:rsidR="00173BD2" w:rsidRPr="00625540" w:rsidRDefault="00173BD2" w:rsidP="00173BD2">
      <w:pPr>
        <w:pStyle w:val="af1"/>
        <w:ind w:right="-2"/>
        <w:rPr>
          <w:rFonts w:ascii="Times New Roman" w:hAnsi="Times New Roman"/>
          <w:sz w:val="28"/>
          <w:szCs w:val="28"/>
        </w:rPr>
      </w:pPr>
      <w:r w:rsidRPr="00625540">
        <w:rPr>
          <w:rFonts w:ascii="Times New Roman" w:hAnsi="Times New Roman"/>
          <w:sz w:val="28"/>
          <w:szCs w:val="28"/>
        </w:rPr>
        <w:t>- исключить складирование и захоронение бытовых отходов и строительных материалов на открытых площадках (места складирования должны иметь твердое покрытие);</w:t>
      </w:r>
    </w:p>
    <w:p w:rsidR="00173BD2" w:rsidRPr="00625540" w:rsidRDefault="00173BD2" w:rsidP="00173BD2">
      <w:pPr>
        <w:pStyle w:val="af1"/>
        <w:ind w:right="-2"/>
        <w:rPr>
          <w:rFonts w:ascii="Times New Roman" w:hAnsi="Times New Roman"/>
          <w:sz w:val="28"/>
          <w:szCs w:val="28"/>
        </w:rPr>
      </w:pPr>
      <w:r w:rsidRPr="00625540">
        <w:rPr>
          <w:rFonts w:ascii="Times New Roman" w:hAnsi="Times New Roman"/>
          <w:sz w:val="28"/>
          <w:szCs w:val="28"/>
        </w:rPr>
        <w:t xml:space="preserve">- при отсутствии канализации строительная площадка должна быть оборудована водонепроницаемыми приемниками нечистот и бытовых отходов, расположенными </w:t>
      </w:r>
      <w:r w:rsidR="00753CA7" w:rsidRPr="00625540">
        <w:rPr>
          <w:rFonts w:ascii="Times New Roman" w:hAnsi="Times New Roman"/>
          <w:sz w:val="28"/>
          <w:szCs w:val="28"/>
        </w:rPr>
        <w:t>в местах,</w:t>
      </w:r>
      <w:r w:rsidRPr="00625540">
        <w:rPr>
          <w:rFonts w:ascii="Times New Roman" w:hAnsi="Times New Roman"/>
          <w:sz w:val="28"/>
          <w:szCs w:val="28"/>
        </w:rPr>
        <w:t xml:space="preserve"> исключающих загрязнение территории при их вывозе;</w:t>
      </w:r>
    </w:p>
    <w:p w:rsidR="00173BD2" w:rsidRPr="00625540" w:rsidRDefault="00173BD2" w:rsidP="00173BD2">
      <w:pPr>
        <w:pStyle w:val="af1"/>
        <w:ind w:right="-2"/>
        <w:rPr>
          <w:rFonts w:ascii="Times New Roman" w:hAnsi="Times New Roman"/>
          <w:sz w:val="28"/>
          <w:szCs w:val="28"/>
        </w:rPr>
      </w:pPr>
      <w:r w:rsidRPr="00625540">
        <w:rPr>
          <w:rFonts w:ascii="Times New Roman" w:hAnsi="Times New Roman"/>
          <w:sz w:val="28"/>
          <w:szCs w:val="28"/>
        </w:rPr>
        <w:t>- по окончанию строительства необходимо провести благоустройство территории с необходимым условием асфальтирования подъездных путей и остановки автотранспорта.</w:t>
      </w:r>
    </w:p>
    <w:p w:rsidR="00173BD2" w:rsidRPr="00625540" w:rsidRDefault="00173BD2" w:rsidP="00173BD2">
      <w:pPr>
        <w:pStyle w:val="af1"/>
        <w:ind w:right="-2"/>
        <w:rPr>
          <w:rFonts w:ascii="Times New Roman" w:hAnsi="Times New Roman"/>
          <w:sz w:val="28"/>
          <w:szCs w:val="28"/>
        </w:rPr>
      </w:pPr>
      <w:r w:rsidRPr="00625540">
        <w:rPr>
          <w:rFonts w:ascii="Times New Roman" w:hAnsi="Times New Roman"/>
          <w:sz w:val="28"/>
          <w:szCs w:val="28"/>
        </w:rPr>
        <w:t>- предусмотреть отвод ливневых стоков с площадки и сброс сточных вод в городской канализационный коллектор.</w:t>
      </w:r>
    </w:p>
    <w:p w:rsidR="007B550D" w:rsidRPr="00625540" w:rsidRDefault="007B550D" w:rsidP="007B550D">
      <w:pPr>
        <w:pStyle w:val="2"/>
      </w:pPr>
      <w:bookmarkStart w:id="34" w:name="_Toc7169638"/>
      <w:bookmarkStart w:id="35" w:name="_Toc450600246"/>
      <w:bookmarkStart w:id="36" w:name="_Toc450600410"/>
      <w:bookmarkStart w:id="37" w:name="_Toc450600942"/>
      <w:bookmarkStart w:id="38" w:name="_Toc450601004"/>
      <w:bookmarkStart w:id="39" w:name="_Toc450601116"/>
      <w:bookmarkStart w:id="40" w:name="_Toc450726193"/>
      <w:bookmarkStart w:id="41" w:name="_Toc496782594"/>
      <w:r w:rsidRPr="00625540">
        <w:t>1.2 Объекты культурного наследия</w:t>
      </w:r>
      <w:bookmarkEnd w:id="34"/>
      <w:r w:rsidRPr="00625540">
        <w:t xml:space="preserve"> </w:t>
      </w:r>
    </w:p>
    <w:p w:rsidR="007B550D" w:rsidRPr="00625540" w:rsidRDefault="007B550D" w:rsidP="007B550D">
      <w:r w:rsidRPr="00625540">
        <w:t xml:space="preserve"> Согласно </w:t>
      </w:r>
      <w:r w:rsidR="00EB14E0" w:rsidRPr="00625540">
        <w:t xml:space="preserve">информации </w:t>
      </w:r>
      <w:r w:rsidRPr="00625540">
        <w:t>Министерства по управлению государственным имуществом Свердловской области на территории города Верхняя Пышма отсутствуют объекты культурного наследия, включенные в единый государственный реестр объектов культурного наследия (памятников истории и к</w:t>
      </w:r>
      <w:r w:rsidR="00625540">
        <w:t>ультуры</w:t>
      </w:r>
      <w:r w:rsidRPr="00625540">
        <w:t xml:space="preserve">) </w:t>
      </w:r>
      <w:r w:rsidR="00625540">
        <w:t xml:space="preserve"> </w:t>
      </w:r>
      <w:r w:rsidRPr="00625540">
        <w:t>народов Российской Фе</w:t>
      </w:r>
      <w:r w:rsidR="00EB14E0" w:rsidRPr="00625540">
        <w:t>дерации и</w:t>
      </w:r>
      <w:r w:rsidRPr="00625540">
        <w:t xml:space="preserve"> выявленные объекты культурного наследия. (Приложение</w:t>
      </w:r>
      <w:r w:rsidR="00625540" w:rsidRPr="00625540">
        <w:t xml:space="preserve"> 1 п. 3</w:t>
      </w:r>
      <w:r w:rsidRPr="00625540">
        <w:t>)</w:t>
      </w:r>
      <w:r w:rsidR="00625540">
        <w:t>.</w:t>
      </w:r>
    </w:p>
    <w:p w:rsidR="00EB301F" w:rsidRPr="00625540" w:rsidRDefault="00EB301F" w:rsidP="00EB301F">
      <w:pPr>
        <w:pStyle w:val="2"/>
      </w:pPr>
      <w:bookmarkStart w:id="42" w:name="_Toc7169639"/>
      <w:r w:rsidRPr="00625540">
        <w:lastRenderedPageBreak/>
        <w:t>1.</w:t>
      </w:r>
      <w:r w:rsidR="007B550D" w:rsidRPr="00625540">
        <w:t>3</w:t>
      </w:r>
      <w:r w:rsidRPr="00625540">
        <w:t xml:space="preserve"> Современное использование территории</w:t>
      </w:r>
      <w:bookmarkEnd w:id="35"/>
      <w:bookmarkEnd w:id="36"/>
      <w:bookmarkEnd w:id="37"/>
      <w:bookmarkEnd w:id="38"/>
      <w:bookmarkEnd w:id="39"/>
      <w:bookmarkEnd w:id="40"/>
      <w:bookmarkEnd w:id="41"/>
      <w:bookmarkEnd w:id="42"/>
    </w:p>
    <w:p w:rsidR="00EB301F" w:rsidRPr="00625540" w:rsidRDefault="00EB301F" w:rsidP="00EB301F">
      <w:pPr>
        <w:pStyle w:val="3"/>
      </w:pPr>
      <w:bookmarkStart w:id="43" w:name="_Toc450600247"/>
      <w:bookmarkStart w:id="44" w:name="_Toc450600411"/>
      <w:bookmarkStart w:id="45" w:name="_Toc450600943"/>
      <w:bookmarkStart w:id="46" w:name="_Toc450601005"/>
      <w:bookmarkStart w:id="47" w:name="_Toc450601117"/>
      <w:bookmarkStart w:id="48" w:name="_Toc450726194"/>
      <w:bookmarkStart w:id="49" w:name="_Toc496782595"/>
      <w:bookmarkStart w:id="50" w:name="_Toc7169640"/>
      <w:r w:rsidRPr="00625540">
        <w:t>1.</w:t>
      </w:r>
      <w:r w:rsidR="007B550D" w:rsidRPr="00625540">
        <w:t>3</w:t>
      </w:r>
      <w:r w:rsidRPr="00625540">
        <w:t>.1 Архитектурно-планировочная характеристика. Функциональное зонирование территории</w:t>
      </w:r>
      <w:bookmarkEnd w:id="43"/>
      <w:bookmarkEnd w:id="44"/>
      <w:bookmarkEnd w:id="45"/>
      <w:bookmarkEnd w:id="46"/>
      <w:bookmarkEnd w:id="47"/>
      <w:bookmarkEnd w:id="48"/>
      <w:bookmarkEnd w:id="49"/>
      <w:bookmarkEnd w:id="50"/>
      <w:r w:rsidRPr="00625540">
        <w:t xml:space="preserve"> </w:t>
      </w:r>
    </w:p>
    <w:p w:rsidR="001A1E2B" w:rsidRPr="00625540" w:rsidRDefault="00B658FF" w:rsidP="001A1E2B">
      <w:r w:rsidRPr="00625540">
        <w:t xml:space="preserve">Согласно </w:t>
      </w:r>
      <w:r w:rsidR="00747FA9" w:rsidRPr="00625540">
        <w:t xml:space="preserve">полученным </w:t>
      </w:r>
      <w:r w:rsidRPr="00625540">
        <w:t>сведени</w:t>
      </w:r>
      <w:r w:rsidR="00747FA9" w:rsidRPr="00625540">
        <w:t>ям</w:t>
      </w:r>
      <w:r w:rsidRPr="00625540">
        <w:t xml:space="preserve"> государственного кадастра недвижимости </w:t>
      </w:r>
      <w:r w:rsidR="002E2A30" w:rsidRPr="00625540">
        <w:t xml:space="preserve">на территории в границах </w:t>
      </w:r>
      <w:r w:rsidR="00753CA7" w:rsidRPr="00625540">
        <w:t>проектирования имеются</w:t>
      </w:r>
      <w:r w:rsidR="002E2A30" w:rsidRPr="00625540">
        <w:t xml:space="preserve"> оформленные земельные участки (</w:t>
      </w:r>
      <w:r w:rsidR="00FF64C7" w:rsidRPr="00625540">
        <w:t>информация об участках представлена на Плане фактического использования территории</w:t>
      </w:r>
      <w:r w:rsidR="002E2A30" w:rsidRPr="00625540">
        <w:t>)</w:t>
      </w:r>
      <w:r w:rsidRPr="00625540">
        <w:t>.</w:t>
      </w:r>
      <w:r w:rsidR="001A1E2B" w:rsidRPr="00625540">
        <w:t xml:space="preserve"> </w:t>
      </w:r>
    </w:p>
    <w:p w:rsidR="001A1E2B" w:rsidRPr="00625540" w:rsidRDefault="001A1E2B" w:rsidP="001A1E2B">
      <w:r w:rsidRPr="00625540">
        <w:t>В настоящее время на участке в границах проекта находится индивидуальная жилая застройка, застройка садовыми домами СНТ «Пион»,  и  капитальные нежилые здания: магазин, гаражи, производственные здания производственной баз</w:t>
      </w:r>
      <w:proofErr w:type="gramStart"/>
      <w:r w:rsidRPr="00625540">
        <w:t>ы</w:t>
      </w:r>
      <w:r w:rsidR="00EB14E0" w:rsidRPr="00625540">
        <w:t xml:space="preserve"> </w:t>
      </w:r>
      <w:r w:rsidRPr="00625540">
        <w:t xml:space="preserve"> </w:t>
      </w:r>
      <w:r w:rsidR="00625540">
        <w:t xml:space="preserve"> </w:t>
      </w:r>
      <w:r w:rsidR="003D1CB5" w:rsidRPr="00625540">
        <w:t>ООО</w:t>
      </w:r>
      <w:proofErr w:type="gramEnd"/>
      <w:r w:rsidR="003D1CB5" w:rsidRPr="00625540">
        <w:t xml:space="preserve"> «Корпорации «ЭММА»</w:t>
      </w:r>
      <w:r w:rsidRPr="00625540">
        <w:t xml:space="preserve">.  </w:t>
      </w:r>
    </w:p>
    <w:p w:rsidR="000637E9" w:rsidRPr="00FD5B51" w:rsidRDefault="00625540" w:rsidP="00EB14E0">
      <w:pPr>
        <w:jc w:val="right"/>
      </w:pPr>
      <w:r>
        <w:t>Таблица 1.</w:t>
      </w:r>
      <w:r w:rsidR="00E86944">
        <w:t>2</w:t>
      </w:r>
    </w:p>
    <w:p w:rsidR="00B658FF" w:rsidRDefault="00B658FF" w:rsidP="000637E9">
      <w:pPr>
        <w:jc w:val="right"/>
      </w:pPr>
    </w:p>
    <w:p w:rsidR="00546EC4" w:rsidRPr="00625540" w:rsidRDefault="00546EC4" w:rsidP="00546EC4">
      <w:pPr>
        <w:spacing w:after="100" w:afterAutospacing="1"/>
        <w:jc w:val="center"/>
        <w:rPr>
          <w:b/>
        </w:rPr>
      </w:pPr>
      <w:r w:rsidRPr="00625540">
        <w:rPr>
          <w:b/>
        </w:rPr>
        <w:t xml:space="preserve">Экспликация земельных участков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276"/>
        <w:gridCol w:w="2409"/>
        <w:gridCol w:w="1985"/>
        <w:gridCol w:w="1276"/>
        <w:gridCol w:w="1701"/>
      </w:tblGrid>
      <w:tr w:rsidR="002C6D54" w:rsidRPr="00625540" w:rsidTr="00D76CD8">
        <w:trPr>
          <w:trHeight w:val="340"/>
        </w:trPr>
        <w:tc>
          <w:tcPr>
            <w:tcW w:w="1526" w:type="dxa"/>
          </w:tcPr>
          <w:p w:rsidR="000637E9" w:rsidRPr="00625540" w:rsidRDefault="000637E9" w:rsidP="00546EC4">
            <w:pPr>
              <w:ind w:firstLine="0"/>
              <w:jc w:val="center"/>
              <w:rPr>
                <w:b/>
                <w:sz w:val="24"/>
                <w:lang w:val="en-US"/>
              </w:rPr>
            </w:pPr>
            <w:r w:rsidRPr="00625540">
              <w:rPr>
                <w:b/>
                <w:sz w:val="24"/>
              </w:rPr>
              <w:t>Кадастровый номер ЗУ</w:t>
            </w:r>
          </w:p>
          <w:p w:rsidR="000637E9" w:rsidRPr="00625540" w:rsidRDefault="000637E9" w:rsidP="00546EC4">
            <w:pPr>
              <w:ind w:firstLine="0"/>
              <w:jc w:val="center"/>
              <w:rPr>
                <w:b/>
                <w:sz w:val="24"/>
              </w:rPr>
            </w:pPr>
          </w:p>
        </w:tc>
        <w:tc>
          <w:tcPr>
            <w:tcW w:w="1276" w:type="dxa"/>
          </w:tcPr>
          <w:p w:rsidR="000637E9" w:rsidRPr="00625540" w:rsidRDefault="000637E9" w:rsidP="00546EC4">
            <w:pPr>
              <w:ind w:firstLine="0"/>
              <w:jc w:val="center"/>
              <w:rPr>
                <w:b/>
                <w:sz w:val="24"/>
              </w:rPr>
            </w:pPr>
            <w:r w:rsidRPr="00625540">
              <w:rPr>
                <w:b/>
                <w:sz w:val="24"/>
              </w:rPr>
              <w:t>Категория земель</w:t>
            </w:r>
          </w:p>
        </w:tc>
        <w:tc>
          <w:tcPr>
            <w:tcW w:w="2409" w:type="dxa"/>
          </w:tcPr>
          <w:p w:rsidR="000637E9" w:rsidRPr="00625540" w:rsidRDefault="000637E9" w:rsidP="00546EC4">
            <w:pPr>
              <w:ind w:firstLine="0"/>
              <w:jc w:val="center"/>
              <w:rPr>
                <w:b/>
                <w:sz w:val="24"/>
              </w:rPr>
            </w:pPr>
            <w:r w:rsidRPr="00625540">
              <w:rPr>
                <w:b/>
                <w:sz w:val="24"/>
              </w:rPr>
              <w:t>Местоположение земельного участка</w:t>
            </w:r>
          </w:p>
          <w:p w:rsidR="000637E9" w:rsidRPr="00625540" w:rsidRDefault="000637E9" w:rsidP="00546EC4">
            <w:pPr>
              <w:ind w:firstLine="0"/>
              <w:jc w:val="center"/>
              <w:rPr>
                <w:b/>
                <w:sz w:val="24"/>
              </w:rPr>
            </w:pPr>
          </w:p>
        </w:tc>
        <w:tc>
          <w:tcPr>
            <w:tcW w:w="1985" w:type="dxa"/>
            <w:vAlign w:val="center"/>
          </w:tcPr>
          <w:p w:rsidR="000637E9" w:rsidRPr="00625540" w:rsidRDefault="000637E9" w:rsidP="00546EC4">
            <w:pPr>
              <w:ind w:firstLine="0"/>
              <w:jc w:val="center"/>
              <w:rPr>
                <w:b/>
                <w:sz w:val="24"/>
              </w:rPr>
            </w:pPr>
            <w:r w:rsidRPr="00625540">
              <w:rPr>
                <w:b/>
                <w:sz w:val="24"/>
              </w:rPr>
              <w:t>Вид разрешенного использования ЗУ в соответствии с КПТ</w:t>
            </w:r>
          </w:p>
        </w:tc>
        <w:tc>
          <w:tcPr>
            <w:tcW w:w="1276" w:type="dxa"/>
          </w:tcPr>
          <w:p w:rsidR="000637E9" w:rsidRPr="00625540" w:rsidRDefault="000637E9" w:rsidP="00546EC4">
            <w:pPr>
              <w:ind w:firstLine="0"/>
              <w:jc w:val="center"/>
              <w:rPr>
                <w:b/>
                <w:sz w:val="24"/>
              </w:rPr>
            </w:pPr>
            <w:r w:rsidRPr="00625540">
              <w:rPr>
                <w:b/>
                <w:sz w:val="24"/>
              </w:rPr>
              <w:t>Площадь,</w:t>
            </w:r>
          </w:p>
          <w:p w:rsidR="000637E9" w:rsidRPr="00625540" w:rsidRDefault="000637E9" w:rsidP="00546EC4">
            <w:pPr>
              <w:ind w:firstLine="0"/>
              <w:jc w:val="center"/>
              <w:rPr>
                <w:b/>
                <w:sz w:val="24"/>
              </w:rPr>
            </w:pPr>
            <w:proofErr w:type="spellStart"/>
            <w:r w:rsidRPr="00625540">
              <w:rPr>
                <w:b/>
                <w:sz w:val="24"/>
              </w:rPr>
              <w:t>кв</w:t>
            </w:r>
            <w:proofErr w:type="gramStart"/>
            <w:r w:rsidRPr="00625540">
              <w:rPr>
                <w:b/>
                <w:sz w:val="24"/>
              </w:rPr>
              <w:t>.м</w:t>
            </w:r>
            <w:proofErr w:type="spellEnd"/>
            <w:proofErr w:type="gramEnd"/>
          </w:p>
        </w:tc>
        <w:tc>
          <w:tcPr>
            <w:tcW w:w="1701" w:type="dxa"/>
          </w:tcPr>
          <w:p w:rsidR="000637E9" w:rsidRPr="00625540" w:rsidRDefault="000637E9" w:rsidP="00546EC4">
            <w:pPr>
              <w:ind w:firstLine="0"/>
              <w:jc w:val="center"/>
              <w:rPr>
                <w:b/>
                <w:sz w:val="24"/>
              </w:rPr>
            </w:pPr>
            <w:r w:rsidRPr="00625540">
              <w:rPr>
                <w:b/>
                <w:sz w:val="24"/>
              </w:rPr>
              <w:t>Примечание</w:t>
            </w:r>
          </w:p>
        </w:tc>
      </w:tr>
      <w:tr w:rsidR="002C6D54" w:rsidRPr="00625540" w:rsidTr="00D76CD8">
        <w:trPr>
          <w:trHeight w:val="340"/>
        </w:trPr>
        <w:tc>
          <w:tcPr>
            <w:tcW w:w="1526" w:type="dxa"/>
          </w:tcPr>
          <w:p w:rsidR="000637E9" w:rsidRPr="00625540" w:rsidRDefault="000637E9" w:rsidP="00546EC4">
            <w:pPr>
              <w:ind w:firstLine="0"/>
              <w:jc w:val="center"/>
              <w:rPr>
                <w:b/>
                <w:sz w:val="20"/>
                <w:szCs w:val="20"/>
              </w:rPr>
            </w:pPr>
            <w:r w:rsidRPr="00625540">
              <w:rPr>
                <w:b/>
                <w:sz w:val="20"/>
                <w:szCs w:val="20"/>
              </w:rPr>
              <w:t>66:36:0111037</w:t>
            </w:r>
          </w:p>
        </w:tc>
        <w:tc>
          <w:tcPr>
            <w:tcW w:w="1276" w:type="dxa"/>
          </w:tcPr>
          <w:p w:rsidR="000637E9" w:rsidRPr="00625540" w:rsidRDefault="000637E9" w:rsidP="00546EC4">
            <w:pPr>
              <w:ind w:firstLine="0"/>
              <w:jc w:val="center"/>
              <w:rPr>
                <w:sz w:val="20"/>
                <w:szCs w:val="20"/>
              </w:rPr>
            </w:pPr>
          </w:p>
        </w:tc>
        <w:tc>
          <w:tcPr>
            <w:tcW w:w="2409" w:type="dxa"/>
          </w:tcPr>
          <w:p w:rsidR="000637E9" w:rsidRPr="00625540" w:rsidRDefault="000637E9" w:rsidP="00546EC4">
            <w:pPr>
              <w:ind w:firstLine="0"/>
              <w:jc w:val="center"/>
              <w:rPr>
                <w:sz w:val="20"/>
                <w:szCs w:val="20"/>
              </w:rPr>
            </w:pPr>
          </w:p>
        </w:tc>
        <w:tc>
          <w:tcPr>
            <w:tcW w:w="1985" w:type="dxa"/>
            <w:vAlign w:val="center"/>
          </w:tcPr>
          <w:p w:rsidR="000637E9" w:rsidRPr="00625540" w:rsidRDefault="000637E9" w:rsidP="00546EC4">
            <w:pPr>
              <w:ind w:firstLine="0"/>
              <w:jc w:val="center"/>
              <w:rPr>
                <w:sz w:val="20"/>
                <w:szCs w:val="20"/>
              </w:rPr>
            </w:pPr>
          </w:p>
        </w:tc>
        <w:tc>
          <w:tcPr>
            <w:tcW w:w="1276" w:type="dxa"/>
          </w:tcPr>
          <w:p w:rsidR="000637E9" w:rsidRPr="00625540" w:rsidRDefault="000637E9" w:rsidP="00546EC4">
            <w:pPr>
              <w:ind w:firstLine="0"/>
              <w:jc w:val="center"/>
              <w:rPr>
                <w:sz w:val="20"/>
                <w:szCs w:val="20"/>
              </w:rPr>
            </w:pPr>
          </w:p>
        </w:tc>
        <w:tc>
          <w:tcPr>
            <w:tcW w:w="1701" w:type="dxa"/>
          </w:tcPr>
          <w:p w:rsidR="000637E9" w:rsidRPr="00625540" w:rsidRDefault="000637E9" w:rsidP="00546EC4">
            <w:pPr>
              <w:ind w:firstLine="0"/>
              <w:jc w:val="center"/>
              <w:rPr>
                <w:sz w:val="20"/>
                <w:szCs w:val="20"/>
              </w:rPr>
            </w:pP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66:36:0111037:11</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Свободы, дом 5</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индивидуальное 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1576,1288</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66:36:0111037:13</w:t>
            </w:r>
          </w:p>
        </w:tc>
        <w:tc>
          <w:tcPr>
            <w:tcW w:w="1276" w:type="dxa"/>
          </w:tcPr>
          <w:p w:rsidR="000637E9" w:rsidRPr="00625540" w:rsidRDefault="000637E9" w:rsidP="00546EC4">
            <w:pPr>
              <w:ind w:firstLine="0"/>
              <w:jc w:val="cente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Свободы, дом 6</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индивидуальное 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817,8820</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66:36:0111037:5</w:t>
            </w:r>
          </w:p>
        </w:tc>
        <w:tc>
          <w:tcPr>
            <w:tcW w:w="1276" w:type="dxa"/>
          </w:tcPr>
          <w:p w:rsidR="000637E9" w:rsidRPr="00625540" w:rsidRDefault="000637E9" w:rsidP="00546EC4">
            <w:pPr>
              <w:ind w:firstLine="0"/>
              <w:jc w:val="cente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Свободы, дом 10</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Индивидуальная жилая застройка</w:t>
            </w:r>
          </w:p>
        </w:tc>
        <w:tc>
          <w:tcPr>
            <w:tcW w:w="1276" w:type="dxa"/>
          </w:tcPr>
          <w:p w:rsidR="000637E9" w:rsidRPr="00625540" w:rsidRDefault="000637E9" w:rsidP="00546EC4">
            <w:pPr>
              <w:ind w:firstLine="0"/>
              <w:jc w:val="center"/>
              <w:rPr>
                <w:sz w:val="20"/>
                <w:szCs w:val="20"/>
              </w:rPr>
            </w:pPr>
            <w:r w:rsidRPr="00625540">
              <w:rPr>
                <w:sz w:val="20"/>
                <w:szCs w:val="20"/>
              </w:rPr>
              <w:t>937,1188</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66:36:0111037:6</w:t>
            </w:r>
          </w:p>
        </w:tc>
        <w:tc>
          <w:tcPr>
            <w:tcW w:w="1276" w:type="dxa"/>
          </w:tcPr>
          <w:p w:rsidR="000637E9" w:rsidRPr="00625540" w:rsidRDefault="000637E9" w:rsidP="00546EC4">
            <w:pPr>
              <w:ind w:firstLine="0"/>
              <w:jc w:val="cente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Свободы, дом 12</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Индивидуальная жилая застройка</w:t>
            </w:r>
          </w:p>
        </w:tc>
        <w:tc>
          <w:tcPr>
            <w:tcW w:w="1276" w:type="dxa"/>
          </w:tcPr>
          <w:p w:rsidR="000637E9" w:rsidRPr="00625540" w:rsidRDefault="000637E9" w:rsidP="00546EC4">
            <w:pPr>
              <w:ind w:firstLine="0"/>
              <w:jc w:val="center"/>
              <w:rPr>
                <w:sz w:val="20"/>
                <w:szCs w:val="20"/>
              </w:rPr>
            </w:pPr>
            <w:r w:rsidRPr="00625540">
              <w:rPr>
                <w:sz w:val="20"/>
                <w:szCs w:val="20"/>
              </w:rPr>
              <w:t>721,5712</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66:36:0111037:9</w:t>
            </w:r>
          </w:p>
        </w:tc>
        <w:tc>
          <w:tcPr>
            <w:tcW w:w="1276" w:type="dxa"/>
          </w:tcPr>
          <w:p w:rsidR="000637E9" w:rsidRPr="00625540" w:rsidRDefault="000637E9" w:rsidP="00546EC4">
            <w:pPr>
              <w:ind w:firstLine="0"/>
              <w:jc w:val="cente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Красных Партизан, дом 7</w:t>
            </w:r>
          </w:p>
        </w:tc>
        <w:tc>
          <w:tcPr>
            <w:tcW w:w="1985" w:type="dxa"/>
            <w:vAlign w:val="center"/>
          </w:tcPr>
          <w:p w:rsidR="000637E9" w:rsidRPr="00625540" w:rsidRDefault="000637E9" w:rsidP="00546EC4">
            <w:pPr>
              <w:ind w:firstLine="0"/>
              <w:jc w:val="center"/>
              <w:rPr>
                <w:sz w:val="20"/>
                <w:szCs w:val="20"/>
              </w:rPr>
            </w:pPr>
            <w:r w:rsidRPr="00625540">
              <w:rPr>
                <w:sz w:val="20"/>
                <w:szCs w:val="20"/>
              </w:rPr>
              <w:t>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932,8458</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66:36:0111037:12</w:t>
            </w:r>
          </w:p>
        </w:tc>
        <w:tc>
          <w:tcPr>
            <w:tcW w:w="1276" w:type="dxa"/>
          </w:tcPr>
          <w:p w:rsidR="000637E9" w:rsidRPr="00625540" w:rsidRDefault="000637E9" w:rsidP="00546EC4">
            <w:pPr>
              <w:ind w:firstLine="0"/>
              <w:jc w:val="cente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Красных Партизан, дом 9</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индивидуальное 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931,2784</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66:36:0111037:1</w:t>
            </w:r>
          </w:p>
        </w:tc>
        <w:tc>
          <w:tcPr>
            <w:tcW w:w="1276" w:type="dxa"/>
          </w:tcPr>
          <w:p w:rsidR="000637E9" w:rsidRPr="00625540" w:rsidRDefault="000637E9" w:rsidP="00546EC4">
            <w:pPr>
              <w:ind w:firstLine="0"/>
              <w:jc w:val="cente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Свободы, дом 12а</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индивидуальное 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1779,2712</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-66:36:0111037:2</w:t>
            </w:r>
          </w:p>
        </w:tc>
        <w:tc>
          <w:tcPr>
            <w:tcW w:w="1276" w:type="dxa"/>
          </w:tcPr>
          <w:p w:rsidR="000637E9" w:rsidRPr="00625540" w:rsidRDefault="000637E9" w:rsidP="00546EC4">
            <w:pPr>
              <w:ind w:firstLine="0"/>
              <w:jc w:val="cente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Автодорога  "Верхняя Пышма - Среднеуральск - Исеть"</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существующими автомобильными дорогами</w:t>
            </w:r>
          </w:p>
        </w:tc>
        <w:tc>
          <w:tcPr>
            <w:tcW w:w="1276" w:type="dxa"/>
          </w:tcPr>
          <w:p w:rsidR="000637E9" w:rsidRPr="00625540" w:rsidRDefault="000637E9" w:rsidP="00546EC4">
            <w:pPr>
              <w:ind w:firstLine="0"/>
              <w:jc w:val="center"/>
              <w:rPr>
                <w:sz w:val="20"/>
                <w:szCs w:val="20"/>
              </w:rPr>
            </w:pPr>
            <w:r w:rsidRPr="00625540">
              <w:rPr>
                <w:sz w:val="20"/>
                <w:szCs w:val="20"/>
              </w:rPr>
              <w:t>240,2432</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b/>
                <w:sz w:val="20"/>
                <w:szCs w:val="20"/>
              </w:rPr>
            </w:pPr>
            <w:r w:rsidRPr="00625540">
              <w:rPr>
                <w:b/>
                <w:sz w:val="20"/>
                <w:szCs w:val="20"/>
              </w:rPr>
              <w:t>66:36:0111050</w:t>
            </w:r>
          </w:p>
        </w:tc>
        <w:tc>
          <w:tcPr>
            <w:tcW w:w="1276" w:type="dxa"/>
          </w:tcPr>
          <w:p w:rsidR="000637E9" w:rsidRPr="00625540" w:rsidRDefault="000637E9" w:rsidP="00546EC4">
            <w:pPr>
              <w:ind w:firstLine="0"/>
              <w:jc w:val="center"/>
              <w:rPr>
                <w:sz w:val="20"/>
                <w:szCs w:val="20"/>
              </w:rPr>
            </w:pPr>
          </w:p>
        </w:tc>
        <w:tc>
          <w:tcPr>
            <w:tcW w:w="2409" w:type="dxa"/>
          </w:tcPr>
          <w:p w:rsidR="000637E9" w:rsidRPr="00625540" w:rsidRDefault="000637E9" w:rsidP="00546EC4">
            <w:pPr>
              <w:ind w:firstLine="0"/>
              <w:jc w:val="center"/>
              <w:rPr>
                <w:sz w:val="20"/>
                <w:szCs w:val="20"/>
              </w:rPr>
            </w:pPr>
          </w:p>
        </w:tc>
        <w:tc>
          <w:tcPr>
            <w:tcW w:w="1985" w:type="dxa"/>
            <w:vAlign w:val="center"/>
          </w:tcPr>
          <w:p w:rsidR="000637E9" w:rsidRPr="00625540" w:rsidRDefault="000637E9" w:rsidP="00546EC4">
            <w:pPr>
              <w:ind w:firstLine="0"/>
              <w:jc w:val="center"/>
              <w:rPr>
                <w:sz w:val="20"/>
                <w:szCs w:val="20"/>
              </w:rPr>
            </w:pPr>
          </w:p>
        </w:tc>
        <w:tc>
          <w:tcPr>
            <w:tcW w:w="1276" w:type="dxa"/>
          </w:tcPr>
          <w:p w:rsidR="000637E9" w:rsidRPr="00625540" w:rsidRDefault="000637E9" w:rsidP="00546EC4">
            <w:pPr>
              <w:ind w:firstLine="0"/>
              <w:jc w:val="center"/>
              <w:rPr>
                <w:sz w:val="20"/>
                <w:szCs w:val="20"/>
              </w:rPr>
            </w:pPr>
          </w:p>
        </w:tc>
        <w:tc>
          <w:tcPr>
            <w:tcW w:w="1701" w:type="dxa"/>
          </w:tcPr>
          <w:p w:rsidR="000637E9" w:rsidRPr="00625540" w:rsidRDefault="000637E9" w:rsidP="00546EC4">
            <w:pPr>
              <w:ind w:firstLine="0"/>
              <w:jc w:val="center"/>
              <w:rPr>
                <w:sz w:val="20"/>
                <w:szCs w:val="20"/>
              </w:rPr>
            </w:pP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66:36:0111050:8</w:t>
            </w:r>
          </w:p>
        </w:tc>
        <w:tc>
          <w:tcPr>
            <w:tcW w:w="1276" w:type="dxa"/>
          </w:tcPr>
          <w:p w:rsidR="000637E9" w:rsidRPr="00625540" w:rsidRDefault="000637E9" w:rsidP="00546EC4">
            <w:pPr>
              <w:ind w:firstLine="0"/>
              <w:jc w:val="center"/>
              <w:rPr>
                <w:sz w:val="20"/>
                <w:szCs w:val="20"/>
              </w:rPr>
            </w:pPr>
            <w:r w:rsidRPr="00625540">
              <w:rPr>
                <w:sz w:val="20"/>
                <w:szCs w:val="20"/>
              </w:rPr>
              <w:t xml:space="preserve">Земли населенных </w:t>
            </w:r>
            <w:r w:rsidRPr="00625540">
              <w:rPr>
                <w:sz w:val="20"/>
                <w:szCs w:val="20"/>
              </w:rPr>
              <w:lastRenderedPageBreak/>
              <w:t>пунктов</w:t>
            </w:r>
          </w:p>
        </w:tc>
        <w:tc>
          <w:tcPr>
            <w:tcW w:w="2409" w:type="dxa"/>
          </w:tcPr>
          <w:p w:rsidR="000637E9" w:rsidRPr="00625540" w:rsidRDefault="000637E9" w:rsidP="00546EC4">
            <w:pPr>
              <w:ind w:firstLine="0"/>
              <w:jc w:val="center"/>
              <w:rPr>
                <w:sz w:val="20"/>
                <w:szCs w:val="20"/>
              </w:rPr>
            </w:pPr>
            <w:r w:rsidRPr="00625540">
              <w:rPr>
                <w:sz w:val="20"/>
                <w:szCs w:val="20"/>
              </w:rPr>
              <w:lastRenderedPageBreak/>
              <w:t xml:space="preserve">Свердловская область, город Верхняя Пышма, </w:t>
            </w:r>
            <w:r w:rsidRPr="00625540">
              <w:rPr>
                <w:sz w:val="20"/>
                <w:szCs w:val="20"/>
              </w:rPr>
              <w:lastRenderedPageBreak/>
              <w:t>проспект Успенский, 2/46</w:t>
            </w:r>
          </w:p>
        </w:tc>
        <w:tc>
          <w:tcPr>
            <w:tcW w:w="1985" w:type="dxa"/>
            <w:vAlign w:val="center"/>
          </w:tcPr>
          <w:p w:rsidR="000637E9" w:rsidRPr="00625540" w:rsidRDefault="000637E9" w:rsidP="00546EC4">
            <w:pPr>
              <w:ind w:firstLine="0"/>
              <w:jc w:val="center"/>
              <w:rPr>
                <w:sz w:val="20"/>
                <w:szCs w:val="20"/>
              </w:rPr>
            </w:pPr>
            <w:r w:rsidRPr="00625540">
              <w:rPr>
                <w:sz w:val="20"/>
                <w:szCs w:val="20"/>
              </w:rPr>
              <w:lastRenderedPageBreak/>
              <w:t>Гараж</w:t>
            </w:r>
          </w:p>
        </w:tc>
        <w:tc>
          <w:tcPr>
            <w:tcW w:w="1276" w:type="dxa"/>
          </w:tcPr>
          <w:p w:rsidR="000637E9" w:rsidRPr="00625540" w:rsidRDefault="000637E9" w:rsidP="00546EC4">
            <w:pPr>
              <w:ind w:firstLine="0"/>
              <w:jc w:val="center"/>
              <w:rPr>
                <w:sz w:val="20"/>
                <w:szCs w:val="20"/>
              </w:rPr>
            </w:pPr>
            <w:r w:rsidRPr="00625540">
              <w:rPr>
                <w:sz w:val="20"/>
                <w:szCs w:val="20"/>
              </w:rPr>
              <w:t>105,5314</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w:t>
            </w:r>
            <w:r w:rsidRPr="00625540">
              <w:rPr>
                <w:sz w:val="20"/>
                <w:szCs w:val="20"/>
              </w:rPr>
              <w:lastRenderedPageBreak/>
              <w:t>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lastRenderedPageBreak/>
              <w:t>66:36:0111050:58</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город Верхняя Пышма, проспект Успенский, 2/46</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магазин</w:t>
            </w:r>
          </w:p>
        </w:tc>
        <w:tc>
          <w:tcPr>
            <w:tcW w:w="1276" w:type="dxa"/>
          </w:tcPr>
          <w:p w:rsidR="000637E9" w:rsidRPr="00625540" w:rsidRDefault="000637E9" w:rsidP="00546EC4">
            <w:pPr>
              <w:ind w:firstLine="0"/>
              <w:jc w:val="center"/>
              <w:rPr>
                <w:sz w:val="20"/>
                <w:szCs w:val="20"/>
              </w:rPr>
            </w:pPr>
            <w:r w:rsidRPr="00625540">
              <w:rPr>
                <w:sz w:val="20"/>
                <w:szCs w:val="20"/>
              </w:rPr>
              <w:t>1982,3236</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66:36:0111050:56</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город Верхняя Пышма, проспект Успенский, 2/48</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размещение производственной базы</w:t>
            </w:r>
          </w:p>
        </w:tc>
        <w:tc>
          <w:tcPr>
            <w:tcW w:w="1276" w:type="dxa"/>
          </w:tcPr>
          <w:p w:rsidR="000637E9" w:rsidRPr="00625540" w:rsidRDefault="000637E9" w:rsidP="00546EC4">
            <w:pPr>
              <w:ind w:firstLine="0"/>
              <w:jc w:val="center"/>
              <w:rPr>
                <w:sz w:val="20"/>
                <w:szCs w:val="20"/>
              </w:rPr>
            </w:pPr>
            <w:r w:rsidRPr="00625540">
              <w:rPr>
                <w:sz w:val="20"/>
                <w:szCs w:val="20"/>
              </w:rPr>
              <w:t>702,8151</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66:36:0111050:26</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город Верхняя Пышма, проспект Успенский, 2/47</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логистический комплекс</w:t>
            </w:r>
          </w:p>
        </w:tc>
        <w:tc>
          <w:tcPr>
            <w:tcW w:w="1276" w:type="dxa"/>
          </w:tcPr>
          <w:p w:rsidR="000637E9" w:rsidRPr="00625540" w:rsidRDefault="000637E9" w:rsidP="00546EC4">
            <w:pPr>
              <w:ind w:firstLine="0"/>
              <w:jc w:val="center"/>
              <w:rPr>
                <w:sz w:val="20"/>
                <w:szCs w:val="20"/>
              </w:rPr>
            </w:pPr>
            <w:r w:rsidRPr="00625540">
              <w:rPr>
                <w:sz w:val="20"/>
                <w:szCs w:val="20"/>
              </w:rPr>
              <w:t>14292,2966</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66:36:0111050:3</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Красных партизан, дом 2</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индивидуальное 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599,9942</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66:36:0111050:12</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Красных партизан, дом 4</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жилой дом индивидуальной жилой застройки</w:t>
            </w:r>
          </w:p>
        </w:tc>
        <w:tc>
          <w:tcPr>
            <w:tcW w:w="1276" w:type="dxa"/>
          </w:tcPr>
          <w:p w:rsidR="000637E9" w:rsidRPr="00625540" w:rsidRDefault="000637E9" w:rsidP="00546EC4">
            <w:pPr>
              <w:ind w:firstLine="0"/>
              <w:jc w:val="center"/>
              <w:rPr>
                <w:sz w:val="20"/>
                <w:szCs w:val="20"/>
              </w:rPr>
            </w:pPr>
            <w:r w:rsidRPr="00625540">
              <w:rPr>
                <w:sz w:val="20"/>
                <w:szCs w:val="20"/>
              </w:rPr>
              <w:t>1256,0520</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66:36:0111050:9</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Красных партизан, дом 6</w:t>
            </w:r>
          </w:p>
        </w:tc>
        <w:tc>
          <w:tcPr>
            <w:tcW w:w="1985" w:type="dxa"/>
            <w:vAlign w:val="center"/>
          </w:tcPr>
          <w:p w:rsidR="000637E9" w:rsidRPr="00625540" w:rsidRDefault="000637E9" w:rsidP="00546EC4">
            <w:pPr>
              <w:ind w:firstLine="0"/>
              <w:jc w:val="center"/>
              <w:rPr>
                <w:sz w:val="20"/>
                <w:szCs w:val="20"/>
              </w:rPr>
            </w:pPr>
            <w:r w:rsidRPr="00625540">
              <w:rPr>
                <w:sz w:val="20"/>
                <w:szCs w:val="20"/>
              </w:rPr>
              <w:t>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1348,9628</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66:36:0111050:2</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Красных партизан, дом 8</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индивидуальная жилая застройка</w:t>
            </w:r>
          </w:p>
        </w:tc>
        <w:tc>
          <w:tcPr>
            <w:tcW w:w="1276" w:type="dxa"/>
          </w:tcPr>
          <w:p w:rsidR="000637E9" w:rsidRPr="00625540" w:rsidRDefault="000637E9" w:rsidP="00546EC4">
            <w:pPr>
              <w:ind w:firstLine="0"/>
              <w:jc w:val="center"/>
              <w:rPr>
                <w:sz w:val="20"/>
                <w:szCs w:val="20"/>
              </w:rPr>
            </w:pPr>
            <w:r w:rsidRPr="00625540">
              <w:rPr>
                <w:sz w:val="20"/>
                <w:szCs w:val="20"/>
              </w:rPr>
              <w:t>1750,8743</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66:36:0111050:21</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Красных Партизан, дом 10.</w:t>
            </w:r>
          </w:p>
        </w:tc>
        <w:tc>
          <w:tcPr>
            <w:tcW w:w="1985" w:type="dxa"/>
            <w:vAlign w:val="center"/>
          </w:tcPr>
          <w:p w:rsidR="000637E9" w:rsidRPr="00625540" w:rsidRDefault="000637E9" w:rsidP="00546EC4">
            <w:pPr>
              <w:ind w:firstLine="0"/>
              <w:jc w:val="center"/>
              <w:rPr>
                <w:sz w:val="20"/>
                <w:szCs w:val="20"/>
              </w:rPr>
            </w:pPr>
            <w:r w:rsidRPr="00625540">
              <w:rPr>
                <w:sz w:val="20"/>
                <w:szCs w:val="20"/>
              </w:rPr>
              <w:t>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891,1166</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66:36:0111050:1</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Декабристов, дом 2</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индивидуальное 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955,4688</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66:36:0111050:6</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Декабристов, дом 2</w:t>
            </w:r>
          </w:p>
        </w:tc>
        <w:tc>
          <w:tcPr>
            <w:tcW w:w="1985" w:type="dxa"/>
            <w:vAlign w:val="center"/>
          </w:tcPr>
          <w:p w:rsidR="000637E9" w:rsidRPr="00625540" w:rsidRDefault="000637E9" w:rsidP="00546EC4">
            <w:pPr>
              <w:ind w:firstLine="0"/>
              <w:jc w:val="center"/>
              <w:rPr>
                <w:sz w:val="20"/>
                <w:szCs w:val="20"/>
              </w:rPr>
            </w:pPr>
            <w:r w:rsidRPr="00625540">
              <w:rPr>
                <w:sz w:val="20"/>
                <w:szCs w:val="20"/>
              </w:rPr>
              <w:t>палисадник</w:t>
            </w:r>
          </w:p>
        </w:tc>
        <w:tc>
          <w:tcPr>
            <w:tcW w:w="1276" w:type="dxa"/>
          </w:tcPr>
          <w:p w:rsidR="000637E9" w:rsidRPr="00625540" w:rsidRDefault="000637E9" w:rsidP="00546EC4">
            <w:pPr>
              <w:ind w:firstLine="0"/>
              <w:jc w:val="center"/>
              <w:rPr>
                <w:sz w:val="20"/>
                <w:szCs w:val="20"/>
              </w:rPr>
            </w:pPr>
            <w:r w:rsidRPr="00625540">
              <w:rPr>
                <w:sz w:val="20"/>
                <w:szCs w:val="20"/>
              </w:rPr>
              <w:t>103,9492</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66:36:0111050:11</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 xml:space="preserve">обл. Свердловская, г. Верхняя Пышма,  Автодорога "Подъезд  к  </w:t>
            </w:r>
            <w:proofErr w:type="spellStart"/>
            <w:r w:rsidRPr="00625540">
              <w:rPr>
                <w:sz w:val="20"/>
                <w:szCs w:val="20"/>
              </w:rPr>
              <w:t>г</w:t>
            </w:r>
            <w:proofErr w:type="gramStart"/>
            <w:r w:rsidRPr="00625540">
              <w:rPr>
                <w:sz w:val="20"/>
                <w:szCs w:val="20"/>
              </w:rPr>
              <w:t>.В</w:t>
            </w:r>
            <w:proofErr w:type="gramEnd"/>
            <w:r w:rsidRPr="00625540">
              <w:rPr>
                <w:sz w:val="20"/>
                <w:szCs w:val="20"/>
              </w:rPr>
              <w:t>ерхняя</w:t>
            </w:r>
            <w:proofErr w:type="spellEnd"/>
            <w:r w:rsidRPr="00625540">
              <w:rPr>
                <w:sz w:val="20"/>
                <w:szCs w:val="20"/>
              </w:rPr>
              <w:t xml:space="preserve"> Пышма"</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существующими автомобильными дорогами</w:t>
            </w:r>
          </w:p>
        </w:tc>
        <w:tc>
          <w:tcPr>
            <w:tcW w:w="1276" w:type="dxa"/>
          </w:tcPr>
          <w:p w:rsidR="000637E9" w:rsidRPr="00625540" w:rsidRDefault="000637E9" w:rsidP="00546EC4">
            <w:pPr>
              <w:ind w:firstLine="0"/>
              <w:jc w:val="center"/>
              <w:rPr>
                <w:sz w:val="20"/>
                <w:szCs w:val="20"/>
              </w:rPr>
            </w:pPr>
            <w:r w:rsidRPr="00625540">
              <w:rPr>
                <w:sz w:val="20"/>
                <w:szCs w:val="20"/>
              </w:rPr>
              <w:t>497,3625</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66:36:0111050:7</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Декабристов, дом 4</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индивидуальная жилая застройка</w:t>
            </w:r>
          </w:p>
        </w:tc>
        <w:tc>
          <w:tcPr>
            <w:tcW w:w="1276" w:type="dxa"/>
          </w:tcPr>
          <w:p w:rsidR="000637E9" w:rsidRPr="00625540" w:rsidRDefault="000637E9" w:rsidP="00546EC4">
            <w:pPr>
              <w:ind w:firstLine="0"/>
              <w:jc w:val="center"/>
              <w:rPr>
                <w:sz w:val="20"/>
                <w:szCs w:val="20"/>
              </w:rPr>
            </w:pPr>
            <w:r w:rsidRPr="00625540">
              <w:rPr>
                <w:sz w:val="20"/>
                <w:szCs w:val="20"/>
              </w:rPr>
              <w:t>1578,8237</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66:36:0111050:5</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Декабристов, дом 6</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индивидуальная жилая застройка</w:t>
            </w:r>
          </w:p>
        </w:tc>
        <w:tc>
          <w:tcPr>
            <w:tcW w:w="1276" w:type="dxa"/>
          </w:tcPr>
          <w:p w:rsidR="000637E9" w:rsidRPr="00625540" w:rsidRDefault="000637E9" w:rsidP="00546EC4">
            <w:pPr>
              <w:ind w:firstLine="0"/>
              <w:jc w:val="center"/>
              <w:rPr>
                <w:sz w:val="20"/>
                <w:szCs w:val="20"/>
              </w:rPr>
            </w:pPr>
            <w:r w:rsidRPr="00625540">
              <w:rPr>
                <w:sz w:val="20"/>
                <w:szCs w:val="20"/>
              </w:rPr>
              <w:t>1668,8897</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66:36:0111050:23</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Декабристов, дом 8</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жилой дом индивидуальной жилой застройки</w:t>
            </w:r>
          </w:p>
        </w:tc>
        <w:tc>
          <w:tcPr>
            <w:tcW w:w="1276" w:type="dxa"/>
          </w:tcPr>
          <w:p w:rsidR="000637E9" w:rsidRPr="00625540" w:rsidRDefault="000637E9" w:rsidP="00546EC4">
            <w:pPr>
              <w:ind w:firstLine="0"/>
              <w:jc w:val="center"/>
              <w:rPr>
                <w:sz w:val="20"/>
                <w:szCs w:val="20"/>
              </w:rPr>
            </w:pPr>
            <w:r w:rsidRPr="00625540">
              <w:rPr>
                <w:sz w:val="20"/>
                <w:szCs w:val="20"/>
              </w:rPr>
              <w:t>851,2252</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66:36:0111050:24</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Декабристов, дом 8а</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жилой дом индивидуальной жилой застройки</w:t>
            </w:r>
          </w:p>
        </w:tc>
        <w:tc>
          <w:tcPr>
            <w:tcW w:w="1276" w:type="dxa"/>
          </w:tcPr>
          <w:p w:rsidR="000637E9" w:rsidRPr="00625540" w:rsidRDefault="000637E9" w:rsidP="00546EC4">
            <w:pPr>
              <w:ind w:firstLine="0"/>
              <w:jc w:val="center"/>
              <w:rPr>
                <w:sz w:val="20"/>
                <w:szCs w:val="20"/>
              </w:rPr>
            </w:pPr>
            <w:r w:rsidRPr="00625540">
              <w:rPr>
                <w:sz w:val="20"/>
                <w:szCs w:val="20"/>
              </w:rPr>
              <w:t>873,5937</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66:36:0111050:60</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 Верхняя Пышма, ул. Декабристов, 10-а</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строительство индивидуального жилого дома</w:t>
            </w:r>
          </w:p>
        </w:tc>
        <w:tc>
          <w:tcPr>
            <w:tcW w:w="1276" w:type="dxa"/>
          </w:tcPr>
          <w:p w:rsidR="000637E9" w:rsidRPr="00625540" w:rsidRDefault="000637E9" w:rsidP="00546EC4">
            <w:pPr>
              <w:ind w:firstLine="0"/>
              <w:jc w:val="center"/>
              <w:rPr>
                <w:sz w:val="20"/>
                <w:szCs w:val="20"/>
              </w:rPr>
            </w:pPr>
            <w:r w:rsidRPr="00625540">
              <w:rPr>
                <w:sz w:val="20"/>
                <w:szCs w:val="20"/>
              </w:rPr>
              <w:t>918,7100</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66:36:0111050:25</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Декабристов, дом 10</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строительство индивидуального жилого дома</w:t>
            </w:r>
          </w:p>
        </w:tc>
        <w:tc>
          <w:tcPr>
            <w:tcW w:w="1276" w:type="dxa"/>
          </w:tcPr>
          <w:p w:rsidR="000637E9" w:rsidRPr="00625540" w:rsidRDefault="000637E9" w:rsidP="00546EC4">
            <w:pPr>
              <w:ind w:firstLine="0"/>
              <w:jc w:val="center"/>
              <w:rPr>
                <w:sz w:val="20"/>
                <w:szCs w:val="20"/>
              </w:rPr>
            </w:pPr>
            <w:r w:rsidRPr="00625540">
              <w:rPr>
                <w:sz w:val="20"/>
                <w:szCs w:val="20"/>
              </w:rPr>
              <w:t>1209,3532</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66:36:0111050:4</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Декабристов, дом 12</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индивидуальное 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1524,0093</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lastRenderedPageBreak/>
              <w:t>66:36:0111050:22</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Первомайская, дом 2</w:t>
            </w:r>
          </w:p>
        </w:tc>
        <w:tc>
          <w:tcPr>
            <w:tcW w:w="1985" w:type="dxa"/>
            <w:vAlign w:val="center"/>
          </w:tcPr>
          <w:p w:rsidR="000637E9" w:rsidRPr="00625540" w:rsidRDefault="000637E9" w:rsidP="00546EC4">
            <w:pPr>
              <w:ind w:firstLine="0"/>
              <w:jc w:val="center"/>
              <w:rPr>
                <w:sz w:val="20"/>
                <w:szCs w:val="20"/>
              </w:rPr>
            </w:pPr>
            <w:r w:rsidRPr="00625540">
              <w:rPr>
                <w:sz w:val="20"/>
                <w:szCs w:val="20"/>
              </w:rPr>
              <w:t>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940,9351</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b/>
                <w:sz w:val="20"/>
                <w:szCs w:val="20"/>
              </w:rPr>
            </w:pPr>
            <w:r w:rsidRPr="00625540">
              <w:rPr>
                <w:b/>
                <w:sz w:val="20"/>
                <w:szCs w:val="20"/>
              </w:rPr>
              <w:t>66:36:0111036</w:t>
            </w:r>
          </w:p>
        </w:tc>
        <w:tc>
          <w:tcPr>
            <w:tcW w:w="1276" w:type="dxa"/>
          </w:tcPr>
          <w:p w:rsidR="000637E9" w:rsidRPr="00625540" w:rsidRDefault="000637E9" w:rsidP="00546EC4">
            <w:pPr>
              <w:ind w:firstLine="0"/>
              <w:jc w:val="center"/>
              <w:rPr>
                <w:sz w:val="20"/>
                <w:szCs w:val="20"/>
              </w:rPr>
            </w:pPr>
          </w:p>
        </w:tc>
        <w:tc>
          <w:tcPr>
            <w:tcW w:w="2409" w:type="dxa"/>
          </w:tcPr>
          <w:p w:rsidR="000637E9" w:rsidRPr="00625540" w:rsidRDefault="000637E9" w:rsidP="00546EC4">
            <w:pPr>
              <w:ind w:firstLine="0"/>
              <w:jc w:val="center"/>
              <w:rPr>
                <w:sz w:val="20"/>
                <w:szCs w:val="20"/>
              </w:rPr>
            </w:pPr>
          </w:p>
        </w:tc>
        <w:tc>
          <w:tcPr>
            <w:tcW w:w="1985" w:type="dxa"/>
            <w:vAlign w:val="center"/>
          </w:tcPr>
          <w:p w:rsidR="000637E9" w:rsidRPr="00625540" w:rsidRDefault="000637E9" w:rsidP="00546EC4">
            <w:pPr>
              <w:ind w:firstLine="0"/>
              <w:jc w:val="center"/>
              <w:rPr>
                <w:sz w:val="20"/>
                <w:szCs w:val="20"/>
              </w:rPr>
            </w:pPr>
          </w:p>
        </w:tc>
        <w:tc>
          <w:tcPr>
            <w:tcW w:w="1276" w:type="dxa"/>
          </w:tcPr>
          <w:p w:rsidR="000637E9" w:rsidRPr="00625540" w:rsidRDefault="000637E9" w:rsidP="00546EC4">
            <w:pPr>
              <w:ind w:firstLine="0"/>
              <w:jc w:val="center"/>
              <w:rPr>
                <w:sz w:val="20"/>
                <w:szCs w:val="20"/>
              </w:rPr>
            </w:pPr>
          </w:p>
        </w:tc>
        <w:tc>
          <w:tcPr>
            <w:tcW w:w="1701" w:type="dxa"/>
          </w:tcPr>
          <w:p w:rsidR="000637E9" w:rsidRPr="00625540" w:rsidRDefault="000637E9" w:rsidP="00546EC4">
            <w:pPr>
              <w:ind w:firstLine="0"/>
              <w:jc w:val="center"/>
              <w:rPr>
                <w:sz w:val="20"/>
                <w:szCs w:val="20"/>
              </w:rPr>
            </w:pP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66:36:0111036:11</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 xml:space="preserve">Свердловская область, г. Верхняя Пышма, ул. </w:t>
            </w:r>
            <w:proofErr w:type="spellStart"/>
            <w:r w:rsidRPr="00625540">
              <w:rPr>
                <w:sz w:val="20"/>
                <w:szCs w:val="20"/>
              </w:rPr>
              <w:t>Сыромолотова</w:t>
            </w:r>
            <w:proofErr w:type="spellEnd"/>
            <w:r w:rsidRPr="00625540">
              <w:rPr>
                <w:sz w:val="20"/>
                <w:szCs w:val="20"/>
              </w:rPr>
              <w:t>, 2а</w:t>
            </w:r>
          </w:p>
        </w:tc>
        <w:tc>
          <w:tcPr>
            <w:tcW w:w="1985" w:type="dxa"/>
            <w:vAlign w:val="center"/>
          </w:tcPr>
          <w:p w:rsidR="000637E9" w:rsidRPr="00625540" w:rsidRDefault="000637E9" w:rsidP="00546EC4">
            <w:pPr>
              <w:ind w:firstLine="0"/>
              <w:jc w:val="center"/>
              <w:rPr>
                <w:sz w:val="20"/>
                <w:szCs w:val="20"/>
              </w:rPr>
            </w:pPr>
            <w:r w:rsidRPr="00625540">
              <w:rPr>
                <w:sz w:val="20"/>
                <w:szCs w:val="20"/>
              </w:rPr>
              <w:t>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600,2052</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66:36:0111036:12</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 xml:space="preserve">обл. Свердловская, г. Верхняя Пышма, ул. </w:t>
            </w:r>
            <w:proofErr w:type="spellStart"/>
            <w:r w:rsidRPr="00625540">
              <w:rPr>
                <w:sz w:val="20"/>
                <w:szCs w:val="20"/>
              </w:rPr>
              <w:t>Сыромолотова</w:t>
            </w:r>
            <w:proofErr w:type="spellEnd"/>
            <w:r w:rsidRPr="00625540">
              <w:rPr>
                <w:sz w:val="20"/>
                <w:szCs w:val="20"/>
              </w:rPr>
              <w:t>, 2</w:t>
            </w:r>
          </w:p>
        </w:tc>
        <w:tc>
          <w:tcPr>
            <w:tcW w:w="1985" w:type="dxa"/>
            <w:vAlign w:val="center"/>
          </w:tcPr>
          <w:p w:rsidR="000637E9" w:rsidRPr="00625540" w:rsidRDefault="000637E9" w:rsidP="00546EC4">
            <w:pPr>
              <w:ind w:firstLine="0"/>
              <w:jc w:val="center"/>
              <w:rPr>
                <w:sz w:val="20"/>
                <w:szCs w:val="20"/>
              </w:rPr>
            </w:pPr>
            <w:r w:rsidRPr="00625540">
              <w:rPr>
                <w:sz w:val="20"/>
                <w:szCs w:val="20"/>
              </w:rPr>
              <w:t>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1295,9233</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66:36:0111036:3</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 xml:space="preserve">Свердловская область, г. Верхняя Пышма, ул. </w:t>
            </w:r>
            <w:proofErr w:type="spellStart"/>
            <w:r w:rsidRPr="00625540">
              <w:rPr>
                <w:sz w:val="20"/>
                <w:szCs w:val="20"/>
              </w:rPr>
              <w:t>Сыромолотова</w:t>
            </w:r>
            <w:proofErr w:type="spellEnd"/>
            <w:r w:rsidRPr="00625540">
              <w:rPr>
                <w:sz w:val="20"/>
                <w:szCs w:val="20"/>
              </w:rPr>
              <w:t>, 4</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жилой дом индивидуальной застройки</w:t>
            </w:r>
          </w:p>
        </w:tc>
        <w:tc>
          <w:tcPr>
            <w:tcW w:w="1276" w:type="dxa"/>
          </w:tcPr>
          <w:p w:rsidR="000637E9" w:rsidRPr="00625540" w:rsidRDefault="000637E9" w:rsidP="00546EC4">
            <w:pPr>
              <w:ind w:firstLine="0"/>
              <w:jc w:val="center"/>
              <w:rPr>
                <w:sz w:val="20"/>
                <w:szCs w:val="20"/>
              </w:rPr>
            </w:pPr>
            <w:r w:rsidRPr="00625540">
              <w:rPr>
                <w:sz w:val="20"/>
                <w:szCs w:val="20"/>
              </w:rPr>
              <w:t>1771,4357</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66:36:0111036:13</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 xml:space="preserve">Свердловская область, г. Верхняя Пышма, ул. </w:t>
            </w:r>
            <w:proofErr w:type="spellStart"/>
            <w:r w:rsidRPr="00625540">
              <w:rPr>
                <w:sz w:val="20"/>
                <w:szCs w:val="20"/>
              </w:rPr>
              <w:t>Сыромолотова</w:t>
            </w:r>
            <w:proofErr w:type="spellEnd"/>
            <w:r w:rsidRPr="00625540">
              <w:rPr>
                <w:sz w:val="20"/>
                <w:szCs w:val="20"/>
              </w:rPr>
              <w:t>, 6</w:t>
            </w:r>
          </w:p>
        </w:tc>
        <w:tc>
          <w:tcPr>
            <w:tcW w:w="1985" w:type="dxa"/>
            <w:vAlign w:val="center"/>
          </w:tcPr>
          <w:p w:rsidR="000637E9" w:rsidRPr="00625540" w:rsidRDefault="000637E9" w:rsidP="00546EC4">
            <w:pPr>
              <w:ind w:firstLine="0"/>
              <w:jc w:val="center"/>
              <w:rPr>
                <w:sz w:val="20"/>
                <w:szCs w:val="20"/>
              </w:rPr>
            </w:pPr>
            <w:r w:rsidRPr="00625540">
              <w:rPr>
                <w:sz w:val="20"/>
                <w:szCs w:val="20"/>
              </w:rPr>
              <w:t>малоэтажная жилая застройка (индивидуальное жилищное строительство; размещение дачных домов и садовых домов)</w:t>
            </w:r>
          </w:p>
        </w:tc>
        <w:tc>
          <w:tcPr>
            <w:tcW w:w="1276" w:type="dxa"/>
          </w:tcPr>
          <w:p w:rsidR="000637E9" w:rsidRPr="00625540" w:rsidRDefault="000637E9" w:rsidP="00546EC4">
            <w:pPr>
              <w:ind w:firstLine="0"/>
              <w:jc w:val="center"/>
              <w:rPr>
                <w:sz w:val="20"/>
                <w:szCs w:val="20"/>
              </w:rPr>
            </w:pPr>
            <w:r w:rsidRPr="00625540">
              <w:rPr>
                <w:sz w:val="20"/>
                <w:szCs w:val="20"/>
              </w:rPr>
              <w:t>1450,4626</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b/>
                <w:sz w:val="20"/>
                <w:szCs w:val="20"/>
              </w:rPr>
            </w:pPr>
            <w:r w:rsidRPr="00625540">
              <w:rPr>
                <w:b/>
                <w:sz w:val="20"/>
                <w:szCs w:val="20"/>
              </w:rPr>
              <w:t>66:36:0111018</w:t>
            </w:r>
          </w:p>
        </w:tc>
        <w:tc>
          <w:tcPr>
            <w:tcW w:w="1276" w:type="dxa"/>
          </w:tcPr>
          <w:p w:rsidR="000637E9" w:rsidRPr="00625540" w:rsidRDefault="000637E9" w:rsidP="00546EC4">
            <w:pPr>
              <w:ind w:firstLine="0"/>
              <w:jc w:val="center"/>
              <w:rPr>
                <w:sz w:val="20"/>
                <w:szCs w:val="20"/>
              </w:rPr>
            </w:pPr>
          </w:p>
        </w:tc>
        <w:tc>
          <w:tcPr>
            <w:tcW w:w="2409" w:type="dxa"/>
          </w:tcPr>
          <w:p w:rsidR="000637E9" w:rsidRPr="00625540" w:rsidRDefault="000637E9" w:rsidP="00546EC4">
            <w:pPr>
              <w:ind w:firstLine="0"/>
              <w:jc w:val="center"/>
              <w:rPr>
                <w:sz w:val="20"/>
                <w:szCs w:val="20"/>
              </w:rPr>
            </w:pPr>
          </w:p>
        </w:tc>
        <w:tc>
          <w:tcPr>
            <w:tcW w:w="1985" w:type="dxa"/>
            <w:vAlign w:val="center"/>
          </w:tcPr>
          <w:p w:rsidR="000637E9" w:rsidRPr="00625540" w:rsidRDefault="000637E9" w:rsidP="00546EC4">
            <w:pPr>
              <w:ind w:firstLine="0"/>
              <w:jc w:val="center"/>
              <w:rPr>
                <w:sz w:val="20"/>
                <w:szCs w:val="20"/>
              </w:rPr>
            </w:pPr>
          </w:p>
        </w:tc>
        <w:tc>
          <w:tcPr>
            <w:tcW w:w="1276" w:type="dxa"/>
          </w:tcPr>
          <w:p w:rsidR="000637E9" w:rsidRPr="00625540" w:rsidRDefault="000637E9" w:rsidP="00546EC4">
            <w:pPr>
              <w:ind w:firstLine="0"/>
              <w:jc w:val="center"/>
              <w:rPr>
                <w:sz w:val="20"/>
                <w:szCs w:val="20"/>
              </w:rPr>
            </w:pPr>
          </w:p>
        </w:tc>
        <w:tc>
          <w:tcPr>
            <w:tcW w:w="1701" w:type="dxa"/>
          </w:tcPr>
          <w:p w:rsidR="000637E9" w:rsidRPr="00625540" w:rsidRDefault="000637E9" w:rsidP="00546EC4">
            <w:pPr>
              <w:ind w:firstLine="0"/>
              <w:jc w:val="center"/>
              <w:rPr>
                <w:sz w:val="20"/>
                <w:szCs w:val="20"/>
              </w:rPr>
            </w:pP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66:36:0111018:58</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 xml:space="preserve">обл. Свердловская, г. Верхняя Пышма, ул. </w:t>
            </w:r>
            <w:proofErr w:type="spellStart"/>
            <w:r w:rsidRPr="00625540">
              <w:rPr>
                <w:sz w:val="20"/>
                <w:szCs w:val="20"/>
              </w:rPr>
              <w:t>Сыромолотова</w:t>
            </w:r>
            <w:proofErr w:type="spellEnd"/>
            <w:r w:rsidRPr="00625540">
              <w:rPr>
                <w:sz w:val="20"/>
                <w:szCs w:val="20"/>
              </w:rPr>
              <w:t>, дом 9</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индивидуальное 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1161,8353</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66:36:0111018:57</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 xml:space="preserve">обл. Свердловская, г. Верхняя Пышма, ул. </w:t>
            </w:r>
            <w:proofErr w:type="spellStart"/>
            <w:r w:rsidRPr="00625540">
              <w:rPr>
                <w:sz w:val="20"/>
                <w:szCs w:val="20"/>
              </w:rPr>
              <w:t>Сыромолотова</w:t>
            </w:r>
            <w:proofErr w:type="spellEnd"/>
            <w:r w:rsidRPr="00625540">
              <w:rPr>
                <w:sz w:val="20"/>
                <w:szCs w:val="20"/>
              </w:rPr>
              <w:t>, дом 9</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индивидуальное 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1161,3058</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66:36:0111018:20</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 xml:space="preserve">обл. Свердловская, г. Верхняя Пышма, ул. </w:t>
            </w:r>
            <w:proofErr w:type="spellStart"/>
            <w:r w:rsidRPr="00625540">
              <w:rPr>
                <w:sz w:val="20"/>
                <w:szCs w:val="20"/>
              </w:rPr>
              <w:t>Сыромолотова</w:t>
            </w:r>
            <w:proofErr w:type="spellEnd"/>
            <w:r w:rsidRPr="00625540">
              <w:rPr>
                <w:sz w:val="20"/>
                <w:szCs w:val="20"/>
              </w:rPr>
              <w:t>, дом 7.</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жилой дом индивидуальной жилой застройки</w:t>
            </w:r>
          </w:p>
        </w:tc>
        <w:tc>
          <w:tcPr>
            <w:tcW w:w="1276" w:type="dxa"/>
          </w:tcPr>
          <w:p w:rsidR="000637E9" w:rsidRPr="00625540" w:rsidRDefault="000637E9" w:rsidP="00546EC4">
            <w:pPr>
              <w:ind w:firstLine="0"/>
              <w:jc w:val="center"/>
              <w:rPr>
                <w:sz w:val="20"/>
                <w:szCs w:val="20"/>
              </w:rPr>
            </w:pPr>
            <w:r w:rsidRPr="00625540">
              <w:rPr>
                <w:sz w:val="20"/>
                <w:szCs w:val="20"/>
              </w:rPr>
              <w:t>2069,6647</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66:36:0111018:12</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Красных партизан, дом 11</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жилой дом индивидуальной жилой застройки</w:t>
            </w:r>
          </w:p>
        </w:tc>
        <w:tc>
          <w:tcPr>
            <w:tcW w:w="1276" w:type="dxa"/>
          </w:tcPr>
          <w:p w:rsidR="000637E9" w:rsidRPr="00625540" w:rsidRDefault="000637E9" w:rsidP="00546EC4">
            <w:pPr>
              <w:ind w:firstLine="0"/>
              <w:jc w:val="center"/>
              <w:rPr>
                <w:sz w:val="20"/>
                <w:szCs w:val="20"/>
              </w:rPr>
            </w:pPr>
            <w:r w:rsidRPr="00625540">
              <w:rPr>
                <w:sz w:val="20"/>
                <w:szCs w:val="20"/>
              </w:rPr>
              <w:t>2007,7502</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66:36:0111018:4</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Красных партизан, дом 13</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индивидуальная жилая застройка</w:t>
            </w:r>
          </w:p>
        </w:tc>
        <w:tc>
          <w:tcPr>
            <w:tcW w:w="1276" w:type="dxa"/>
          </w:tcPr>
          <w:p w:rsidR="000637E9" w:rsidRPr="00625540" w:rsidRDefault="000637E9" w:rsidP="00546EC4">
            <w:pPr>
              <w:ind w:firstLine="0"/>
              <w:jc w:val="center"/>
              <w:rPr>
                <w:sz w:val="20"/>
                <w:szCs w:val="20"/>
              </w:rPr>
            </w:pPr>
            <w:r w:rsidRPr="00625540">
              <w:rPr>
                <w:sz w:val="20"/>
                <w:szCs w:val="20"/>
              </w:rPr>
              <w:t>1443,1518</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66:36:0111018:3</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Красных партизан, дом 13</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индивидуальная жилая застройка</w:t>
            </w:r>
          </w:p>
        </w:tc>
        <w:tc>
          <w:tcPr>
            <w:tcW w:w="1276" w:type="dxa"/>
          </w:tcPr>
          <w:p w:rsidR="000637E9" w:rsidRPr="00625540" w:rsidRDefault="000637E9" w:rsidP="00546EC4">
            <w:pPr>
              <w:ind w:firstLine="0"/>
              <w:jc w:val="center"/>
              <w:rPr>
                <w:sz w:val="20"/>
                <w:szCs w:val="20"/>
              </w:rPr>
            </w:pPr>
            <w:r w:rsidRPr="00625540">
              <w:rPr>
                <w:sz w:val="20"/>
                <w:szCs w:val="20"/>
              </w:rPr>
              <w:t>1185,7340</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66:36:0111018:63</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 г. Верхняя Пышма, ул. Красных партизан, 15</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индивидуальное 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319,2216</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66:36:0111018:64</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 г. Верхняя Пышма, ул. Красных партизан, 15</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индивидуальное 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1027,3740</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66:36:0111018:2</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Красных партизан, дом 15.</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индивидуальное 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1403,0569</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66:36:0111018:69</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 Верхняя Пышма, ул. Красных партизан</w:t>
            </w:r>
          </w:p>
        </w:tc>
        <w:tc>
          <w:tcPr>
            <w:tcW w:w="1985" w:type="dxa"/>
            <w:vAlign w:val="center"/>
          </w:tcPr>
          <w:p w:rsidR="000637E9" w:rsidRPr="00625540" w:rsidRDefault="000637E9" w:rsidP="00546EC4">
            <w:pPr>
              <w:ind w:firstLine="0"/>
              <w:jc w:val="center"/>
              <w:rPr>
                <w:sz w:val="20"/>
                <w:szCs w:val="20"/>
              </w:rPr>
            </w:pPr>
            <w:r w:rsidRPr="00625540">
              <w:rPr>
                <w:sz w:val="20"/>
                <w:szCs w:val="20"/>
              </w:rPr>
              <w:t>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1470,6529</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66:36:0111018:70</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 Верхняя Пышма, ул. Красных партизан</w:t>
            </w:r>
          </w:p>
        </w:tc>
        <w:tc>
          <w:tcPr>
            <w:tcW w:w="1985" w:type="dxa"/>
            <w:vAlign w:val="center"/>
          </w:tcPr>
          <w:p w:rsidR="000637E9" w:rsidRPr="00625540" w:rsidRDefault="000637E9" w:rsidP="00546EC4">
            <w:pPr>
              <w:ind w:firstLine="0"/>
              <w:jc w:val="center"/>
              <w:rPr>
                <w:sz w:val="20"/>
                <w:szCs w:val="20"/>
              </w:rPr>
            </w:pPr>
            <w:r w:rsidRPr="00625540">
              <w:rPr>
                <w:sz w:val="20"/>
                <w:szCs w:val="20"/>
              </w:rPr>
              <w:t>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1000,3055</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66:36:0111018:</w:t>
            </w:r>
            <w:r w:rsidRPr="00625540">
              <w:rPr>
                <w:sz w:val="20"/>
                <w:szCs w:val="20"/>
              </w:rPr>
              <w:lastRenderedPageBreak/>
              <w:t>11</w:t>
            </w:r>
          </w:p>
        </w:tc>
        <w:tc>
          <w:tcPr>
            <w:tcW w:w="1276" w:type="dxa"/>
          </w:tcPr>
          <w:p w:rsidR="000637E9" w:rsidRPr="00625540" w:rsidRDefault="000637E9" w:rsidP="00546EC4">
            <w:pPr>
              <w:ind w:firstLine="0"/>
              <w:jc w:val="center"/>
              <w:rPr>
                <w:sz w:val="20"/>
                <w:szCs w:val="20"/>
              </w:rPr>
            </w:pPr>
            <w:r w:rsidRPr="00625540">
              <w:rPr>
                <w:sz w:val="20"/>
                <w:szCs w:val="20"/>
              </w:rPr>
              <w:lastRenderedPageBreak/>
              <w:t xml:space="preserve">Земли </w:t>
            </w:r>
            <w:r w:rsidRPr="00625540">
              <w:rPr>
                <w:sz w:val="20"/>
                <w:szCs w:val="20"/>
              </w:rPr>
              <w:lastRenderedPageBreak/>
              <w:t>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lastRenderedPageBreak/>
              <w:t xml:space="preserve">обл. Свердловская, г. </w:t>
            </w:r>
            <w:r w:rsidRPr="00625540">
              <w:rPr>
                <w:sz w:val="20"/>
                <w:szCs w:val="20"/>
              </w:rPr>
              <w:lastRenderedPageBreak/>
              <w:t>Верхняя Пышма, ул. Красных партизан, дом 19а</w:t>
            </w:r>
          </w:p>
        </w:tc>
        <w:tc>
          <w:tcPr>
            <w:tcW w:w="1985" w:type="dxa"/>
            <w:vAlign w:val="center"/>
          </w:tcPr>
          <w:p w:rsidR="000637E9" w:rsidRPr="00625540" w:rsidRDefault="000637E9" w:rsidP="00546EC4">
            <w:pPr>
              <w:ind w:firstLine="0"/>
              <w:jc w:val="center"/>
              <w:rPr>
                <w:sz w:val="20"/>
                <w:szCs w:val="20"/>
              </w:rPr>
            </w:pPr>
            <w:r w:rsidRPr="00625540">
              <w:rPr>
                <w:sz w:val="20"/>
                <w:szCs w:val="20"/>
              </w:rPr>
              <w:lastRenderedPageBreak/>
              <w:t xml:space="preserve">жилищное </w:t>
            </w:r>
            <w:r w:rsidRPr="00625540">
              <w:rPr>
                <w:sz w:val="20"/>
                <w:szCs w:val="20"/>
              </w:rPr>
              <w:lastRenderedPageBreak/>
              <w:t>строительство</w:t>
            </w:r>
          </w:p>
        </w:tc>
        <w:tc>
          <w:tcPr>
            <w:tcW w:w="1276" w:type="dxa"/>
          </w:tcPr>
          <w:p w:rsidR="000637E9" w:rsidRPr="00625540" w:rsidRDefault="000637E9" w:rsidP="00546EC4">
            <w:pPr>
              <w:ind w:firstLine="0"/>
              <w:jc w:val="center"/>
              <w:rPr>
                <w:sz w:val="20"/>
                <w:szCs w:val="20"/>
              </w:rPr>
            </w:pPr>
            <w:r w:rsidRPr="00625540">
              <w:rPr>
                <w:sz w:val="20"/>
                <w:szCs w:val="20"/>
              </w:rPr>
              <w:lastRenderedPageBreak/>
              <w:t>819,0127</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lastRenderedPageBreak/>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lastRenderedPageBreak/>
              <w:t>66:36:0111018:16</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Горняков, дом 10.</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жилой дом индивидуальной жилой застройки</w:t>
            </w:r>
          </w:p>
        </w:tc>
        <w:tc>
          <w:tcPr>
            <w:tcW w:w="1276" w:type="dxa"/>
          </w:tcPr>
          <w:p w:rsidR="000637E9" w:rsidRPr="00625540" w:rsidRDefault="000637E9" w:rsidP="00546EC4">
            <w:pPr>
              <w:ind w:firstLine="0"/>
              <w:jc w:val="center"/>
              <w:rPr>
                <w:sz w:val="20"/>
                <w:szCs w:val="20"/>
              </w:rPr>
            </w:pPr>
            <w:r w:rsidRPr="00625540">
              <w:rPr>
                <w:sz w:val="20"/>
                <w:szCs w:val="20"/>
              </w:rPr>
              <w:t>1185,1080</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66:36:0111018:14</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Горняков, дом 8</w:t>
            </w:r>
          </w:p>
        </w:tc>
        <w:tc>
          <w:tcPr>
            <w:tcW w:w="1985" w:type="dxa"/>
            <w:vAlign w:val="center"/>
          </w:tcPr>
          <w:p w:rsidR="000637E9" w:rsidRPr="00625540" w:rsidRDefault="000637E9" w:rsidP="00546EC4">
            <w:pPr>
              <w:ind w:firstLine="0"/>
              <w:jc w:val="center"/>
              <w:rPr>
                <w:sz w:val="20"/>
                <w:szCs w:val="20"/>
              </w:rPr>
            </w:pPr>
            <w:r w:rsidRPr="00625540">
              <w:rPr>
                <w:sz w:val="20"/>
                <w:szCs w:val="20"/>
              </w:rPr>
              <w:t>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1004,0288</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66:36:0111018:5</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Горняков, дом 6</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Индивидуальная жилая застройка</w:t>
            </w:r>
          </w:p>
        </w:tc>
        <w:tc>
          <w:tcPr>
            <w:tcW w:w="1276" w:type="dxa"/>
          </w:tcPr>
          <w:p w:rsidR="000637E9" w:rsidRPr="00625540" w:rsidRDefault="000637E9" w:rsidP="00546EC4">
            <w:pPr>
              <w:ind w:firstLine="0"/>
              <w:jc w:val="center"/>
              <w:rPr>
                <w:sz w:val="20"/>
                <w:szCs w:val="20"/>
              </w:rPr>
            </w:pPr>
            <w:r w:rsidRPr="00625540">
              <w:rPr>
                <w:sz w:val="20"/>
                <w:szCs w:val="20"/>
              </w:rPr>
              <w:t>1462,5719</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66:36:0111018:6</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Горняков, дом 4</w:t>
            </w:r>
            <w:proofErr w:type="gramStart"/>
            <w:r w:rsidRPr="00625540">
              <w:rPr>
                <w:sz w:val="20"/>
                <w:szCs w:val="20"/>
              </w:rPr>
              <w:t xml:space="preserve"> А</w:t>
            </w:r>
            <w:proofErr w:type="gramEnd"/>
          </w:p>
        </w:tc>
        <w:tc>
          <w:tcPr>
            <w:tcW w:w="1985" w:type="dxa"/>
            <w:vAlign w:val="center"/>
          </w:tcPr>
          <w:p w:rsidR="000637E9" w:rsidRPr="00625540" w:rsidRDefault="000637E9" w:rsidP="00546EC4">
            <w:pPr>
              <w:ind w:firstLine="0"/>
              <w:jc w:val="center"/>
              <w:rPr>
                <w:sz w:val="20"/>
                <w:szCs w:val="20"/>
              </w:rPr>
            </w:pPr>
            <w:r w:rsidRPr="00625540">
              <w:rPr>
                <w:sz w:val="20"/>
                <w:szCs w:val="20"/>
              </w:rPr>
              <w:t>под жилым домом с надворными постройками</w:t>
            </w:r>
          </w:p>
        </w:tc>
        <w:tc>
          <w:tcPr>
            <w:tcW w:w="1276" w:type="dxa"/>
          </w:tcPr>
          <w:p w:rsidR="000637E9" w:rsidRPr="00625540" w:rsidRDefault="000637E9" w:rsidP="00546EC4">
            <w:pPr>
              <w:ind w:firstLine="0"/>
              <w:jc w:val="center"/>
              <w:rPr>
                <w:sz w:val="20"/>
                <w:szCs w:val="20"/>
              </w:rPr>
            </w:pPr>
            <w:r w:rsidRPr="00625540">
              <w:rPr>
                <w:sz w:val="20"/>
                <w:szCs w:val="20"/>
              </w:rPr>
              <w:t>1093,6433</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66:36:0111018:9</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Горняков, дом 4</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жилой дом индивидуальной жилой застройки</w:t>
            </w:r>
          </w:p>
        </w:tc>
        <w:tc>
          <w:tcPr>
            <w:tcW w:w="1276" w:type="dxa"/>
          </w:tcPr>
          <w:p w:rsidR="000637E9" w:rsidRPr="00625540" w:rsidRDefault="000637E9" w:rsidP="00546EC4">
            <w:pPr>
              <w:ind w:firstLine="0"/>
              <w:jc w:val="center"/>
              <w:rPr>
                <w:sz w:val="20"/>
                <w:szCs w:val="20"/>
              </w:rPr>
            </w:pPr>
            <w:r w:rsidRPr="00625540">
              <w:rPr>
                <w:sz w:val="20"/>
                <w:szCs w:val="20"/>
              </w:rPr>
              <w:t>1032,4312</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66:36:0111018:10</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Горняков, дом 2</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жилой дом индивидуальной жилой застройки</w:t>
            </w:r>
          </w:p>
        </w:tc>
        <w:tc>
          <w:tcPr>
            <w:tcW w:w="1276" w:type="dxa"/>
          </w:tcPr>
          <w:p w:rsidR="000637E9" w:rsidRPr="00625540" w:rsidRDefault="000637E9" w:rsidP="00546EC4">
            <w:pPr>
              <w:ind w:firstLine="0"/>
              <w:jc w:val="center"/>
              <w:rPr>
                <w:sz w:val="20"/>
                <w:szCs w:val="20"/>
              </w:rPr>
            </w:pPr>
            <w:r w:rsidRPr="00625540">
              <w:rPr>
                <w:sz w:val="20"/>
                <w:szCs w:val="20"/>
              </w:rPr>
              <w:t>1689,7177</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66:36:0111018:13</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 xml:space="preserve">обл. Свердловская, г. Верхняя Пышма, ул. </w:t>
            </w:r>
            <w:proofErr w:type="spellStart"/>
            <w:r w:rsidRPr="00625540">
              <w:rPr>
                <w:sz w:val="20"/>
                <w:szCs w:val="20"/>
              </w:rPr>
              <w:t>Сыромолотова</w:t>
            </w:r>
            <w:proofErr w:type="spellEnd"/>
            <w:r w:rsidRPr="00625540">
              <w:rPr>
                <w:sz w:val="20"/>
                <w:szCs w:val="20"/>
              </w:rPr>
              <w:t>, дом 3</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жилой дом индивидуальной жилой застройки</w:t>
            </w:r>
          </w:p>
        </w:tc>
        <w:tc>
          <w:tcPr>
            <w:tcW w:w="1276" w:type="dxa"/>
          </w:tcPr>
          <w:p w:rsidR="000637E9" w:rsidRPr="00625540" w:rsidRDefault="000637E9" w:rsidP="00546EC4">
            <w:pPr>
              <w:ind w:firstLine="0"/>
              <w:jc w:val="center"/>
              <w:rPr>
                <w:sz w:val="20"/>
                <w:szCs w:val="20"/>
              </w:rPr>
            </w:pPr>
            <w:r w:rsidRPr="00625540">
              <w:rPr>
                <w:sz w:val="20"/>
                <w:szCs w:val="20"/>
              </w:rPr>
              <w:t>599,6523</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66:36:0111018:15</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 xml:space="preserve">обл. Свердловская, г. Верхняя Пышма, ул. </w:t>
            </w:r>
            <w:proofErr w:type="spellStart"/>
            <w:r w:rsidRPr="00625540">
              <w:rPr>
                <w:sz w:val="20"/>
                <w:szCs w:val="20"/>
              </w:rPr>
              <w:t>Сыромолотова</w:t>
            </w:r>
            <w:proofErr w:type="spellEnd"/>
            <w:r w:rsidRPr="00625540">
              <w:rPr>
                <w:sz w:val="20"/>
                <w:szCs w:val="20"/>
              </w:rPr>
              <w:t>,  5</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индивидуальная жилая застройка</w:t>
            </w:r>
          </w:p>
        </w:tc>
        <w:tc>
          <w:tcPr>
            <w:tcW w:w="1276" w:type="dxa"/>
          </w:tcPr>
          <w:p w:rsidR="000637E9" w:rsidRPr="00625540" w:rsidRDefault="000637E9" w:rsidP="00546EC4">
            <w:pPr>
              <w:ind w:firstLine="0"/>
              <w:jc w:val="center"/>
              <w:rPr>
                <w:sz w:val="20"/>
                <w:szCs w:val="20"/>
              </w:rPr>
            </w:pPr>
            <w:r w:rsidRPr="00625540">
              <w:rPr>
                <w:sz w:val="20"/>
                <w:szCs w:val="20"/>
              </w:rPr>
              <w:t>1521,0173</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b/>
                <w:sz w:val="20"/>
                <w:szCs w:val="20"/>
              </w:rPr>
            </w:pPr>
            <w:r w:rsidRPr="00625540">
              <w:rPr>
                <w:b/>
                <w:sz w:val="20"/>
                <w:szCs w:val="20"/>
              </w:rPr>
              <w:t>66:36:0111017</w:t>
            </w:r>
          </w:p>
        </w:tc>
        <w:tc>
          <w:tcPr>
            <w:tcW w:w="1276" w:type="dxa"/>
          </w:tcPr>
          <w:p w:rsidR="000637E9" w:rsidRPr="00625540" w:rsidRDefault="000637E9" w:rsidP="00546EC4">
            <w:pPr>
              <w:ind w:firstLine="0"/>
              <w:jc w:val="center"/>
              <w:rPr>
                <w:sz w:val="20"/>
                <w:szCs w:val="20"/>
              </w:rPr>
            </w:pPr>
          </w:p>
        </w:tc>
        <w:tc>
          <w:tcPr>
            <w:tcW w:w="2409" w:type="dxa"/>
          </w:tcPr>
          <w:p w:rsidR="000637E9" w:rsidRPr="00625540" w:rsidRDefault="000637E9" w:rsidP="00546EC4">
            <w:pPr>
              <w:ind w:firstLine="0"/>
              <w:jc w:val="center"/>
              <w:rPr>
                <w:sz w:val="20"/>
                <w:szCs w:val="20"/>
              </w:rPr>
            </w:pPr>
          </w:p>
        </w:tc>
        <w:tc>
          <w:tcPr>
            <w:tcW w:w="1985" w:type="dxa"/>
            <w:vAlign w:val="center"/>
          </w:tcPr>
          <w:p w:rsidR="000637E9" w:rsidRPr="00625540" w:rsidRDefault="000637E9" w:rsidP="00546EC4">
            <w:pPr>
              <w:ind w:firstLine="0"/>
              <w:jc w:val="center"/>
              <w:rPr>
                <w:sz w:val="20"/>
                <w:szCs w:val="20"/>
              </w:rPr>
            </w:pPr>
          </w:p>
        </w:tc>
        <w:tc>
          <w:tcPr>
            <w:tcW w:w="1276" w:type="dxa"/>
          </w:tcPr>
          <w:p w:rsidR="000637E9" w:rsidRPr="00625540" w:rsidRDefault="000637E9" w:rsidP="00546EC4">
            <w:pPr>
              <w:ind w:firstLine="0"/>
              <w:jc w:val="center"/>
              <w:rPr>
                <w:sz w:val="20"/>
                <w:szCs w:val="20"/>
              </w:rPr>
            </w:pPr>
          </w:p>
        </w:tc>
        <w:tc>
          <w:tcPr>
            <w:tcW w:w="1701" w:type="dxa"/>
          </w:tcPr>
          <w:p w:rsidR="000637E9" w:rsidRPr="00625540" w:rsidRDefault="000637E9" w:rsidP="00546EC4">
            <w:pPr>
              <w:ind w:firstLine="0"/>
              <w:jc w:val="center"/>
              <w:rPr>
                <w:sz w:val="20"/>
                <w:szCs w:val="20"/>
              </w:rPr>
            </w:pP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66:36:0111017:138</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город Верхняя Пышма, проспект Успенский, 2/2б, СНТ "Пион", уч.№64</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51,8927</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66:36:0111017:52</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город Верхняя Пышма, проспект Успенский, 2/2б, СНТ "Пион" уч. №65.</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60,0059</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66:36:0111017:40</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город Верхняя Пышма, проспект Успенский, 2/2б, СНТ "Пион", уч. №66</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52,4619</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66:36:0111017:37</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город Верхняя Пышма, проспект Успенский, 2/2б, СНТ "Пион", уч. №67</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59,2701</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66:36:0111017:57</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город Верхняя Пышма, проспект Успенский, 2/2б, СНТ "Пион"</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158,8321</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66:36:0111017:22</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город Верхняя Пышма, проспект Успенский, 2/2б, СНТ "Пион", уч.№63</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728,4905</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66:36:0111017:137</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 xml:space="preserve">Свердловская область, город Верхняя Пышма, проспект Успенский, 2/2б, СНТ "Пион", </w:t>
            </w:r>
            <w:r w:rsidRPr="00625540">
              <w:rPr>
                <w:sz w:val="20"/>
                <w:szCs w:val="20"/>
              </w:rPr>
              <w:lastRenderedPageBreak/>
              <w:t>уч.№64</w:t>
            </w:r>
          </w:p>
        </w:tc>
        <w:tc>
          <w:tcPr>
            <w:tcW w:w="1985" w:type="dxa"/>
            <w:vAlign w:val="center"/>
          </w:tcPr>
          <w:p w:rsidR="000637E9" w:rsidRPr="00625540" w:rsidRDefault="000637E9" w:rsidP="00546EC4">
            <w:pPr>
              <w:ind w:firstLine="0"/>
              <w:jc w:val="center"/>
              <w:rPr>
                <w:sz w:val="20"/>
                <w:szCs w:val="20"/>
              </w:rPr>
            </w:pPr>
            <w:r w:rsidRPr="00625540">
              <w:rPr>
                <w:sz w:val="20"/>
                <w:szCs w:val="20"/>
              </w:rPr>
              <w:lastRenderedPageBreak/>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464,0742</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lastRenderedPageBreak/>
              <w:t>66:36:0111017:51</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город Верхняя Пышма, проспект Успенский, 2/2б, СНТ "Пион" уч. №65.</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471,7832</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66:36:0111017:39</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город Верхняя Пышма, проспект Успенский, 2/2б, СНТ "Пион", уч. №66</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416,3666</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66:36:0111017:36</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город Верхняя Пышма, проспект Успенский, 2/2б, СНТ "Пион", уч. №67</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397,9432</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66:36:0111017:107</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 Верхняя Пышма, проспект Успенский, 2/2б, СНТ "Пион", уч.№ 68</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359,1935</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66:36:0111017:108</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 Верхняя Пышма, проспект Успенский, 2/2б, СНТ "Пион", уч.№ 69</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407,9039</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66:36:0111017:109</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 Верхняя Пышма, проспект Успенский, 2/2б, СНТ "Пион", уч.№ 70</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395,5450</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66:36:0111017:16</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город Верхняя Пышма, проспект Успенский, 2/2б, СНТ "Пион", уч.№104</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487,4389</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66:36:0111017:134</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 xml:space="preserve">Свердловская область, г. Верхняя Пышма, проспект Успенский, 2/2б, </w:t>
            </w:r>
            <w:proofErr w:type="spellStart"/>
            <w:r w:rsidRPr="00625540">
              <w:rPr>
                <w:sz w:val="20"/>
                <w:szCs w:val="20"/>
              </w:rPr>
              <w:t>снт</w:t>
            </w:r>
            <w:proofErr w:type="spellEnd"/>
            <w:r w:rsidRPr="00625540">
              <w:rPr>
                <w:sz w:val="20"/>
                <w:szCs w:val="20"/>
              </w:rPr>
              <w:t xml:space="preserve"> "Пион", уч.№ 103а</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443,5107</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66:36:0111017:133</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 Верхняя Пышма, проспект Успенский, 2/2б, СНТ "Пион", уч.№103</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right"/>
              <w:rPr>
                <w:sz w:val="20"/>
                <w:szCs w:val="20"/>
              </w:rPr>
            </w:pPr>
            <w:r w:rsidRPr="00625540">
              <w:rPr>
                <w:sz w:val="20"/>
                <w:szCs w:val="20"/>
              </w:rPr>
              <w:t>274,0860</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66:36:0111017:132</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 Верхняя Пышма, проспект Успенский, 2/2б, 1а, СНТ "Пион", уч.№102</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341,3302</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66:36:0111017:25</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город Верхняя Пышма, проспект Успенский, 2/2б, СНТ "Пион", уч.№100</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801,6453</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66:36:0111017:122</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 Верхняя Пышма, проспект Успенский, 2/2б, СНТ 'Пион', уч. 87</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692,7753</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lastRenderedPageBreak/>
              <w:t>66:36:0111017:58</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город Верхняя Пышма, проспект Успенский, 2/2б, СНТ "Пион"</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4873,0654</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66:36:0111017:61</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город Верхняя Пышма, проспект Успенский, 2/2б, СНТ "Пион", уч. № 91</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445,0210</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66:36:0111017:53</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город Верхняя Пышма, проспект Успенский, 2/2б, СНТ "Пион", уч.№71</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478,8942</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66:36:0111017:15</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город Верхняя Пышма, проспект Успенский, 2/2б, СНТ "Пион", уч. №101</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350,6140</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66:36:0111017:24</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город Верхняя Пышма, проспект Успенский, 2/2б, СНТ "Пион", уч. №86</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446,3085</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66:36:0111017:121</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 Верхняя Пышма, проспект Успенский, 2/2б, СНТ "Пион", уч.№85</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501,5380</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66:36:0111017:120</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 Верхняя Пышма, проспект Успенский, 2/2б, СНТ "Пион", уч. № 84</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374,4838</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66:36:0111017:11</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город Верхняя Пышма, проспект Успенский, 2/2б, СНТ "Пион" уч.№83</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357,2059</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66:36:0111017:119</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 Верхняя Пышма, проспект Успенский, 2/2б, СНТ "Пион", уч.№82</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181,7466</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66:36:0111017:118</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 Верхняя Пышма, проспект Успенский, 2/2б, СНТ "Пион", уч.№81</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110,4713</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66:36:0111017:117</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 Верхняя Пышма, проспект Успенский, 2/2б, СНТ "Пион", уч.№ 80</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377,4326</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66:36:0111017:116</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 Верхняя Пышма, проспект Успенский, 2/2б, СНТ 'Пион', уч. 79</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380,0642</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66:36:0111017:114</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 xml:space="preserve">Свердловская область, г. Верхняя Пышма, проспект Успенский, </w:t>
            </w:r>
            <w:r w:rsidRPr="00625540">
              <w:rPr>
                <w:sz w:val="20"/>
                <w:szCs w:val="20"/>
              </w:rPr>
              <w:lastRenderedPageBreak/>
              <w:t>2/2б, СНТ 'Пион', уч. 77</w:t>
            </w:r>
          </w:p>
        </w:tc>
        <w:tc>
          <w:tcPr>
            <w:tcW w:w="1985" w:type="dxa"/>
            <w:vAlign w:val="center"/>
          </w:tcPr>
          <w:p w:rsidR="000637E9" w:rsidRPr="00625540" w:rsidRDefault="000637E9" w:rsidP="00546EC4">
            <w:pPr>
              <w:ind w:firstLine="0"/>
              <w:jc w:val="center"/>
              <w:rPr>
                <w:sz w:val="20"/>
                <w:szCs w:val="20"/>
              </w:rPr>
            </w:pPr>
            <w:r w:rsidRPr="00625540">
              <w:rPr>
                <w:sz w:val="20"/>
                <w:szCs w:val="20"/>
              </w:rPr>
              <w:lastRenderedPageBreak/>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484,7025</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lastRenderedPageBreak/>
              <w:t>66:36:0111017:115</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 Верхняя Пышма, проспект Успенский, 2/2б, СНТ "Пион", уч. №78</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p w:rsidR="000637E9" w:rsidRPr="00625540" w:rsidRDefault="000637E9" w:rsidP="00546EC4">
            <w:pPr>
              <w:ind w:firstLine="0"/>
              <w:jc w:val="center"/>
              <w:rPr>
                <w:sz w:val="20"/>
                <w:szCs w:val="20"/>
              </w:rPr>
            </w:pPr>
          </w:p>
        </w:tc>
        <w:tc>
          <w:tcPr>
            <w:tcW w:w="1276" w:type="dxa"/>
          </w:tcPr>
          <w:p w:rsidR="000637E9" w:rsidRPr="00625540" w:rsidRDefault="000637E9" w:rsidP="00546EC4">
            <w:pPr>
              <w:ind w:firstLine="0"/>
              <w:jc w:val="center"/>
              <w:rPr>
                <w:sz w:val="20"/>
                <w:szCs w:val="20"/>
              </w:rPr>
            </w:pPr>
            <w:r w:rsidRPr="00625540">
              <w:rPr>
                <w:sz w:val="20"/>
                <w:szCs w:val="20"/>
              </w:rPr>
              <w:t>729,1097</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66:36:0111017:127</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 Верхняя Пышма, проспект Успенский, 2/2б, СНТ 'Пион', уч. 93</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ведения садоводства</w:t>
            </w:r>
          </w:p>
        </w:tc>
        <w:tc>
          <w:tcPr>
            <w:tcW w:w="1276" w:type="dxa"/>
          </w:tcPr>
          <w:p w:rsidR="000637E9" w:rsidRPr="00625540" w:rsidRDefault="000637E9" w:rsidP="00546EC4">
            <w:pPr>
              <w:ind w:firstLine="0"/>
              <w:jc w:val="center"/>
              <w:rPr>
                <w:sz w:val="20"/>
                <w:szCs w:val="20"/>
              </w:rPr>
            </w:pPr>
            <w:r w:rsidRPr="00625540">
              <w:rPr>
                <w:sz w:val="20"/>
                <w:szCs w:val="20"/>
              </w:rPr>
              <w:t>409,0801</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b/>
                <w:sz w:val="20"/>
                <w:szCs w:val="20"/>
              </w:rPr>
            </w:pPr>
            <w:r w:rsidRPr="00625540">
              <w:rPr>
                <w:b/>
                <w:sz w:val="20"/>
                <w:szCs w:val="20"/>
              </w:rPr>
              <w:t>66:36:0111051</w:t>
            </w:r>
          </w:p>
        </w:tc>
        <w:tc>
          <w:tcPr>
            <w:tcW w:w="1276" w:type="dxa"/>
          </w:tcPr>
          <w:p w:rsidR="000637E9" w:rsidRPr="00625540" w:rsidRDefault="000637E9" w:rsidP="00546EC4">
            <w:pPr>
              <w:ind w:firstLine="0"/>
              <w:jc w:val="center"/>
              <w:rPr>
                <w:sz w:val="20"/>
                <w:szCs w:val="20"/>
              </w:rPr>
            </w:pPr>
          </w:p>
        </w:tc>
        <w:tc>
          <w:tcPr>
            <w:tcW w:w="2409" w:type="dxa"/>
          </w:tcPr>
          <w:p w:rsidR="000637E9" w:rsidRPr="00625540" w:rsidRDefault="000637E9" w:rsidP="00546EC4">
            <w:pPr>
              <w:ind w:firstLine="0"/>
              <w:jc w:val="center"/>
              <w:rPr>
                <w:sz w:val="20"/>
                <w:szCs w:val="20"/>
              </w:rPr>
            </w:pPr>
          </w:p>
        </w:tc>
        <w:tc>
          <w:tcPr>
            <w:tcW w:w="1985" w:type="dxa"/>
            <w:vAlign w:val="center"/>
          </w:tcPr>
          <w:p w:rsidR="000637E9" w:rsidRPr="00625540" w:rsidRDefault="000637E9" w:rsidP="00546EC4">
            <w:pPr>
              <w:ind w:firstLine="0"/>
              <w:jc w:val="center"/>
              <w:rPr>
                <w:sz w:val="20"/>
                <w:szCs w:val="20"/>
              </w:rPr>
            </w:pPr>
          </w:p>
        </w:tc>
        <w:tc>
          <w:tcPr>
            <w:tcW w:w="1276" w:type="dxa"/>
          </w:tcPr>
          <w:p w:rsidR="000637E9" w:rsidRPr="00625540" w:rsidRDefault="000637E9" w:rsidP="00546EC4">
            <w:pPr>
              <w:ind w:firstLine="0"/>
              <w:jc w:val="center"/>
              <w:rPr>
                <w:sz w:val="20"/>
                <w:szCs w:val="20"/>
              </w:rPr>
            </w:pPr>
          </w:p>
        </w:tc>
        <w:tc>
          <w:tcPr>
            <w:tcW w:w="1701" w:type="dxa"/>
          </w:tcPr>
          <w:p w:rsidR="000637E9" w:rsidRPr="00625540" w:rsidRDefault="000637E9" w:rsidP="00546EC4">
            <w:pPr>
              <w:ind w:firstLine="0"/>
              <w:jc w:val="center"/>
              <w:rPr>
                <w:sz w:val="20"/>
                <w:szCs w:val="20"/>
              </w:rPr>
            </w:pPr>
          </w:p>
        </w:tc>
      </w:tr>
      <w:tr w:rsidR="002C6D54" w:rsidRPr="00625540" w:rsidTr="00D76CD8">
        <w:trPr>
          <w:trHeight w:val="340"/>
        </w:trPr>
        <w:tc>
          <w:tcPr>
            <w:tcW w:w="1526" w:type="dxa"/>
          </w:tcPr>
          <w:p w:rsidR="000637E9" w:rsidRPr="00625540" w:rsidRDefault="000637E9" w:rsidP="00546EC4">
            <w:pPr>
              <w:ind w:firstLine="0"/>
              <w:jc w:val="center"/>
              <w:rPr>
                <w:b/>
                <w:sz w:val="20"/>
                <w:szCs w:val="20"/>
              </w:rPr>
            </w:pPr>
            <w:r w:rsidRPr="00625540">
              <w:rPr>
                <w:b/>
                <w:sz w:val="20"/>
                <w:szCs w:val="20"/>
              </w:rPr>
              <w:t>66:36:0111013</w:t>
            </w:r>
          </w:p>
        </w:tc>
        <w:tc>
          <w:tcPr>
            <w:tcW w:w="1276" w:type="dxa"/>
          </w:tcPr>
          <w:p w:rsidR="000637E9" w:rsidRPr="00625540" w:rsidRDefault="000637E9" w:rsidP="00546EC4">
            <w:pPr>
              <w:ind w:firstLine="0"/>
              <w:jc w:val="center"/>
              <w:rPr>
                <w:sz w:val="20"/>
                <w:szCs w:val="20"/>
              </w:rPr>
            </w:pPr>
          </w:p>
        </w:tc>
        <w:tc>
          <w:tcPr>
            <w:tcW w:w="2409" w:type="dxa"/>
          </w:tcPr>
          <w:p w:rsidR="000637E9" w:rsidRPr="00625540" w:rsidRDefault="000637E9" w:rsidP="00546EC4">
            <w:pPr>
              <w:ind w:firstLine="0"/>
              <w:jc w:val="center"/>
              <w:rPr>
                <w:sz w:val="20"/>
                <w:szCs w:val="20"/>
              </w:rPr>
            </w:pPr>
          </w:p>
        </w:tc>
        <w:tc>
          <w:tcPr>
            <w:tcW w:w="1985" w:type="dxa"/>
            <w:vAlign w:val="center"/>
          </w:tcPr>
          <w:p w:rsidR="000637E9" w:rsidRPr="00625540" w:rsidRDefault="000637E9" w:rsidP="00546EC4">
            <w:pPr>
              <w:ind w:firstLine="0"/>
              <w:jc w:val="center"/>
              <w:rPr>
                <w:sz w:val="20"/>
                <w:szCs w:val="20"/>
              </w:rPr>
            </w:pPr>
          </w:p>
        </w:tc>
        <w:tc>
          <w:tcPr>
            <w:tcW w:w="1276" w:type="dxa"/>
          </w:tcPr>
          <w:p w:rsidR="000637E9" w:rsidRPr="00625540" w:rsidRDefault="000637E9" w:rsidP="00546EC4">
            <w:pPr>
              <w:ind w:firstLine="0"/>
              <w:jc w:val="center"/>
              <w:rPr>
                <w:sz w:val="20"/>
                <w:szCs w:val="20"/>
              </w:rPr>
            </w:pPr>
          </w:p>
        </w:tc>
        <w:tc>
          <w:tcPr>
            <w:tcW w:w="1701" w:type="dxa"/>
          </w:tcPr>
          <w:p w:rsidR="000637E9" w:rsidRPr="00625540" w:rsidRDefault="000637E9" w:rsidP="00546EC4">
            <w:pPr>
              <w:ind w:firstLine="0"/>
              <w:jc w:val="center"/>
              <w:rPr>
                <w:sz w:val="20"/>
                <w:szCs w:val="20"/>
              </w:rPr>
            </w:pP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66:36:0111013:12</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Горняков, дом 19</w:t>
            </w:r>
          </w:p>
        </w:tc>
        <w:tc>
          <w:tcPr>
            <w:tcW w:w="1985" w:type="dxa"/>
            <w:vAlign w:val="center"/>
          </w:tcPr>
          <w:p w:rsidR="000637E9" w:rsidRPr="00625540" w:rsidRDefault="000637E9" w:rsidP="00546EC4">
            <w:pPr>
              <w:ind w:firstLine="0"/>
              <w:jc w:val="center"/>
              <w:rPr>
                <w:sz w:val="20"/>
                <w:szCs w:val="20"/>
              </w:rPr>
            </w:pPr>
            <w:r w:rsidRPr="00625540">
              <w:rPr>
                <w:sz w:val="20"/>
                <w:szCs w:val="20"/>
              </w:rPr>
              <w:t>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1169,6564</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66:36:0111013:10</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Горняков, дом 17</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индивидуальное 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1462,8014</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66:36:0111013:2</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Горняков, дом 15</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индивидуальная жилая застройка</w:t>
            </w:r>
          </w:p>
        </w:tc>
        <w:tc>
          <w:tcPr>
            <w:tcW w:w="1276" w:type="dxa"/>
          </w:tcPr>
          <w:p w:rsidR="000637E9" w:rsidRPr="00625540" w:rsidRDefault="000637E9" w:rsidP="00546EC4">
            <w:pPr>
              <w:ind w:firstLine="0"/>
              <w:jc w:val="center"/>
              <w:rPr>
                <w:sz w:val="20"/>
                <w:szCs w:val="20"/>
              </w:rPr>
            </w:pPr>
            <w:r w:rsidRPr="00625540">
              <w:rPr>
                <w:sz w:val="20"/>
                <w:szCs w:val="20"/>
              </w:rPr>
              <w:t>1238,3953</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66:36:0111013:11</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Горняков, дом 13</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индивидуальное 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1251,7382</w:t>
            </w:r>
          </w:p>
        </w:tc>
        <w:tc>
          <w:tcPr>
            <w:tcW w:w="1701" w:type="dxa"/>
          </w:tcPr>
          <w:p w:rsidR="000637E9" w:rsidRPr="00625540" w:rsidRDefault="000637E9" w:rsidP="00546EC4">
            <w:pPr>
              <w:tabs>
                <w:tab w:val="left" w:pos="1273"/>
              </w:tabs>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66:36:0111013:3</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Горняков, дом 11</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индивидуальная жилая застройка</w:t>
            </w:r>
          </w:p>
        </w:tc>
        <w:tc>
          <w:tcPr>
            <w:tcW w:w="1276" w:type="dxa"/>
          </w:tcPr>
          <w:p w:rsidR="000637E9" w:rsidRPr="00625540" w:rsidRDefault="000637E9" w:rsidP="00546EC4">
            <w:pPr>
              <w:ind w:firstLine="0"/>
              <w:jc w:val="center"/>
              <w:rPr>
                <w:sz w:val="20"/>
                <w:szCs w:val="20"/>
              </w:rPr>
            </w:pPr>
            <w:r w:rsidRPr="00625540">
              <w:rPr>
                <w:sz w:val="20"/>
                <w:szCs w:val="20"/>
              </w:rPr>
              <w:t>933,3279</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66:36:0111013:6</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Горняков, дом 9</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индивидуальная жилая застройка</w:t>
            </w:r>
          </w:p>
        </w:tc>
        <w:tc>
          <w:tcPr>
            <w:tcW w:w="1276" w:type="dxa"/>
          </w:tcPr>
          <w:p w:rsidR="000637E9" w:rsidRPr="00625540" w:rsidRDefault="000637E9" w:rsidP="00546EC4">
            <w:pPr>
              <w:ind w:firstLine="0"/>
              <w:jc w:val="center"/>
              <w:rPr>
                <w:sz w:val="20"/>
                <w:szCs w:val="20"/>
              </w:rPr>
            </w:pPr>
            <w:r w:rsidRPr="00625540">
              <w:rPr>
                <w:sz w:val="20"/>
                <w:szCs w:val="20"/>
              </w:rPr>
              <w:t>1398,4980</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66:36:0111013:119</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 Верхняя Пышма, ул. Горняков</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индивидуальное 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600,0829</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66:36:0111013:118</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 Верхняя Пышма, ул. Горняков</w:t>
            </w:r>
          </w:p>
        </w:tc>
        <w:tc>
          <w:tcPr>
            <w:tcW w:w="1985" w:type="dxa"/>
            <w:vAlign w:val="center"/>
          </w:tcPr>
          <w:p w:rsidR="000637E9" w:rsidRPr="00625540" w:rsidRDefault="000637E9" w:rsidP="00546EC4">
            <w:pPr>
              <w:ind w:firstLine="0"/>
              <w:jc w:val="center"/>
              <w:rPr>
                <w:sz w:val="20"/>
                <w:szCs w:val="20"/>
              </w:rPr>
            </w:pPr>
            <w:r w:rsidRPr="00625540">
              <w:rPr>
                <w:sz w:val="20"/>
                <w:szCs w:val="20"/>
              </w:rPr>
              <w:t>индивидуальное 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755,6776</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66:36:0111013:18</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Горняков, дом 5</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жилой дом индивидуальной жилой застройки</w:t>
            </w:r>
          </w:p>
        </w:tc>
        <w:tc>
          <w:tcPr>
            <w:tcW w:w="1276" w:type="dxa"/>
          </w:tcPr>
          <w:p w:rsidR="000637E9" w:rsidRPr="00625540" w:rsidRDefault="000637E9" w:rsidP="00546EC4">
            <w:pPr>
              <w:ind w:firstLine="0"/>
              <w:jc w:val="center"/>
              <w:rPr>
                <w:sz w:val="20"/>
                <w:szCs w:val="20"/>
              </w:rPr>
            </w:pPr>
            <w:r w:rsidRPr="00625540">
              <w:rPr>
                <w:sz w:val="20"/>
                <w:szCs w:val="20"/>
              </w:rPr>
              <w:t>902,6271</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66:36:0111013:39</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Горняков, дом 5а</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индивидуальную застройку</w:t>
            </w:r>
          </w:p>
        </w:tc>
        <w:tc>
          <w:tcPr>
            <w:tcW w:w="1276" w:type="dxa"/>
          </w:tcPr>
          <w:p w:rsidR="000637E9" w:rsidRPr="00625540" w:rsidRDefault="000637E9" w:rsidP="00546EC4">
            <w:pPr>
              <w:ind w:firstLine="0"/>
              <w:jc w:val="center"/>
              <w:rPr>
                <w:sz w:val="20"/>
                <w:szCs w:val="20"/>
              </w:rPr>
            </w:pPr>
            <w:r w:rsidRPr="00625540">
              <w:rPr>
                <w:sz w:val="20"/>
                <w:szCs w:val="20"/>
              </w:rPr>
              <w:t>1551,1579</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66:36:0111013:23</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ул. Горняков, дом 3</w:t>
            </w:r>
          </w:p>
        </w:tc>
        <w:tc>
          <w:tcPr>
            <w:tcW w:w="1985" w:type="dxa"/>
            <w:vAlign w:val="center"/>
          </w:tcPr>
          <w:p w:rsidR="000637E9" w:rsidRPr="00625540" w:rsidRDefault="000637E9" w:rsidP="00546EC4">
            <w:pPr>
              <w:ind w:firstLine="0"/>
              <w:jc w:val="center"/>
              <w:rPr>
                <w:sz w:val="20"/>
                <w:szCs w:val="20"/>
              </w:rPr>
            </w:pPr>
            <w:r w:rsidRPr="00625540">
              <w:rPr>
                <w:sz w:val="20"/>
                <w:szCs w:val="20"/>
              </w:rPr>
              <w:t>жилищное строительство</w:t>
            </w:r>
          </w:p>
        </w:tc>
        <w:tc>
          <w:tcPr>
            <w:tcW w:w="1276" w:type="dxa"/>
          </w:tcPr>
          <w:p w:rsidR="000637E9" w:rsidRPr="00625540" w:rsidRDefault="000637E9" w:rsidP="00546EC4">
            <w:pPr>
              <w:ind w:firstLine="0"/>
              <w:jc w:val="center"/>
              <w:rPr>
                <w:sz w:val="20"/>
                <w:szCs w:val="20"/>
              </w:rPr>
            </w:pPr>
            <w:r w:rsidRPr="00625540">
              <w:rPr>
                <w:sz w:val="20"/>
                <w:szCs w:val="20"/>
              </w:rPr>
              <w:t>1155,0265</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b/>
                <w:sz w:val="20"/>
                <w:szCs w:val="20"/>
              </w:rPr>
            </w:pPr>
            <w:r w:rsidRPr="00625540">
              <w:rPr>
                <w:b/>
                <w:sz w:val="20"/>
                <w:szCs w:val="20"/>
              </w:rPr>
              <w:t>66:36:0000000</w:t>
            </w:r>
          </w:p>
        </w:tc>
        <w:tc>
          <w:tcPr>
            <w:tcW w:w="1276" w:type="dxa"/>
          </w:tcPr>
          <w:p w:rsidR="000637E9" w:rsidRPr="00625540" w:rsidRDefault="000637E9" w:rsidP="00546EC4">
            <w:pPr>
              <w:ind w:firstLine="0"/>
              <w:jc w:val="center"/>
              <w:rPr>
                <w:sz w:val="20"/>
                <w:szCs w:val="20"/>
              </w:rPr>
            </w:pPr>
          </w:p>
        </w:tc>
        <w:tc>
          <w:tcPr>
            <w:tcW w:w="2409" w:type="dxa"/>
          </w:tcPr>
          <w:p w:rsidR="000637E9" w:rsidRPr="00625540" w:rsidRDefault="000637E9" w:rsidP="00546EC4">
            <w:pPr>
              <w:ind w:firstLine="0"/>
              <w:jc w:val="center"/>
              <w:rPr>
                <w:sz w:val="20"/>
                <w:szCs w:val="20"/>
              </w:rPr>
            </w:pPr>
          </w:p>
        </w:tc>
        <w:tc>
          <w:tcPr>
            <w:tcW w:w="1985" w:type="dxa"/>
            <w:vAlign w:val="center"/>
          </w:tcPr>
          <w:p w:rsidR="000637E9" w:rsidRPr="00625540" w:rsidRDefault="000637E9" w:rsidP="00546EC4">
            <w:pPr>
              <w:ind w:firstLine="0"/>
              <w:jc w:val="center"/>
              <w:rPr>
                <w:sz w:val="20"/>
                <w:szCs w:val="20"/>
              </w:rPr>
            </w:pPr>
          </w:p>
        </w:tc>
        <w:tc>
          <w:tcPr>
            <w:tcW w:w="1276" w:type="dxa"/>
          </w:tcPr>
          <w:p w:rsidR="000637E9" w:rsidRPr="00625540" w:rsidRDefault="000637E9" w:rsidP="00546EC4">
            <w:pPr>
              <w:ind w:firstLine="0"/>
              <w:jc w:val="center"/>
              <w:rPr>
                <w:sz w:val="20"/>
                <w:szCs w:val="20"/>
              </w:rPr>
            </w:pPr>
          </w:p>
        </w:tc>
        <w:tc>
          <w:tcPr>
            <w:tcW w:w="1701" w:type="dxa"/>
          </w:tcPr>
          <w:p w:rsidR="000637E9" w:rsidRPr="00625540" w:rsidRDefault="000637E9" w:rsidP="00546EC4">
            <w:pPr>
              <w:ind w:firstLine="0"/>
              <w:jc w:val="center"/>
              <w:rPr>
                <w:sz w:val="20"/>
                <w:szCs w:val="20"/>
              </w:rPr>
            </w:pP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66:36:0000000:3793</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 Верхняя Пышма</w:t>
            </w:r>
          </w:p>
        </w:tc>
        <w:tc>
          <w:tcPr>
            <w:tcW w:w="1985" w:type="dxa"/>
            <w:vAlign w:val="center"/>
          </w:tcPr>
          <w:p w:rsidR="000637E9" w:rsidRPr="00625540" w:rsidRDefault="000637E9" w:rsidP="00546EC4">
            <w:pPr>
              <w:ind w:firstLine="0"/>
              <w:jc w:val="center"/>
              <w:rPr>
                <w:sz w:val="20"/>
                <w:szCs w:val="20"/>
              </w:rPr>
            </w:pPr>
            <w:r w:rsidRPr="00625540">
              <w:rPr>
                <w:sz w:val="20"/>
                <w:szCs w:val="20"/>
              </w:rPr>
              <w:t>общее пользование территории</w:t>
            </w:r>
          </w:p>
        </w:tc>
        <w:tc>
          <w:tcPr>
            <w:tcW w:w="1276" w:type="dxa"/>
          </w:tcPr>
          <w:p w:rsidR="000637E9" w:rsidRPr="00625540" w:rsidRDefault="000637E9" w:rsidP="00546EC4">
            <w:pPr>
              <w:ind w:firstLine="0"/>
              <w:jc w:val="center"/>
              <w:rPr>
                <w:sz w:val="20"/>
                <w:szCs w:val="20"/>
              </w:rPr>
            </w:pPr>
            <w:r w:rsidRPr="00625540">
              <w:rPr>
                <w:sz w:val="20"/>
                <w:szCs w:val="20"/>
              </w:rPr>
              <w:t>23863,0114</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66:36:0000000:4515</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 xml:space="preserve">Свердловская область, </w:t>
            </w:r>
            <w:proofErr w:type="gramStart"/>
            <w:r w:rsidRPr="00625540">
              <w:rPr>
                <w:sz w:val="20"/>
                <w:szCs w:val="20"/>
              </w:rPr>
              <w:t>г</w:t>
            </w:r>
            <w:proofErr w:type="gramEnd"/>
            <w:r w:rsidRPr="00625540">
              <w:rPr>
                <w:sz w:val="20"/>
                <w:szCs w:val="20"/>
              </w:rPr>
              <w:t xml:space="preserve"> Верхняя Пышма</w:t>
            </w:r>
          </w:p>
        </w:tc>
        <w:tc>
          <w:tcPr>
            <w:tcW w:w="1985" w:type="dxa"/>
            <w:vAlign w:val="center"/>
          </w:tcPr>
          <w:p w:rsidR="000637E9" w:rsidRPr="00625540" w:rsidRDefault="000637E9" w:rsidP="00546EC4">
            <w:pPr>
              <w:ind w:firstLine="0"/>
              <w:jc w:val="center"/>
              <w:rPr>
                <w:sz w:val="20"/>
                <w:szCs w:val="20"/>
              </w:rPr>
            </w:pPr>
            <w:r w:rsidRPr="00625540">
              <w:rPr>
                <w:sz w:val="20"/>
                <w:szCs w:val="20"/>
              </w:rPr>
              <w:t>общее пользование территории</w:t>
            </w:r>
          </w:p>
        </w:tc>
        <w:tc>
          <w:tcPr>
            <w:tcW w:w="1276" w:type="dxa"/>
          </w:tcPr>
          <w:p w:rsidR="000637E9" w:rsidRPr="00625540" w:rsidRDefault="000637E9" w:rsidP="00546EC4">
            <w:pPr>
              <w:ind w:firstLine="0"/>
              <w:jc w:val="center"/>
              <w:rPr>
                <w:sz w:val="20"/>
                <w:szCs w:val="20"/>
              </w:rPr>
            </w:pPr>
            <w:r w:rsidRPr="00625540">
              <w:rPr>
                <w:sz w:val="20"/>
                <w:szCs w:val="20"/>
              </w:rPr>
              <w:t>5836,7608</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lang w:val="en-US"/>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66:36:0000000:3555</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Свердловская область, г. Верхняя Пышма, в районе проспекта Успенский, 2/47</w:t>
            </w:r>
          </w:p>
        </w:tc>
        <w:tc>
          <w:tcPr>
            <w:tcW w:w="1985" w:type="dxa"/>
            <w:vAlign w:val="center"/>
          </w:tcPr>
          <w:p w:rsidR="000637E9" w:rsidRPr="00625540" w:rsidRDefault="000637E9" w:rsidP="00546EC4">
            <w:pPr>
              <w:ind w:firstLine="0"/>
              <w:jc w:val="center"/>
              <w:rPr>
                <w:sz w:val="20"/>
                <w:szCs w:val="20"/>
              </w:rPr>
            </w:pPr>
            <w:r w:rsidRPr="00625540">
              <w:rPr>
                <w:sz w:val="20"/>
                <w:szCs w:val="20"/>
              </w:rPr>
              <w:t>для благоустройства территории</w:t>
            </w:r>
          </w:p>
        </w:tc>
        <w:tc>
          <w:tcPr>
            <w:tcW w:w="1276" w:type="dxa"/>
          </w:tcPr>
          <w:p w:rsidR="000637E9" w:rsidRPr="00625540" w:rsidRDefault="000637E9" w:rsidP="00546EC4">
            <w:pPr>
              <w:ind w:firstLine="0"/>
              <w:jc w:val="center"/>
              <w:rPr>
                <w:sz w:val="20"/>
                <w:szCs w:val="20"/>
              </w:rPr>
            </w:pPr>
            <w:r w:rsidRPr="00625540">
              <w:rPr>
                <w:sz w:val="20"/>
                <w:szCs w:val="20"/>
              </w:rPr>
              <w:t>700,0537</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lang w:val="en-US"/>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66:36:0000000:3543</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 xml:space="preserve">Свердловская область, г. Верхняя Пышма, в районе проспекта </w:t>
            </w:r>
            <w:r w:rsidRPr="00625540">
              <w:rPr>
                <w:sz w:val="20"/>
                <w:szCs w:val="20"/>
              </w:rPr>
              <w:lastRenderedPageBreak/>
              <w:t>Успенский, 2/47</w:t>
            </w:r>
          </w:p>
        </w:tc>
        <w:tc>
          <w:tcPr>
            <w:tcW w:w="1985" w:type="dxa"/>
            <w:vAlign w:val="center"/>
          </w:tcPr>
          <w:p w:rsidR="000637E9" w:rsidRPr="00625540" w:rsidRDefault="000637E9" w:rsidP="00546EC4">
            <w:pPr>
              <w:ind w:firstLine="0"/>
              <w:jc w:val="center"/>
              <w:rPr>
                <w:sz w:val="20"/>
                <w:szCs w:val="20"/>
              </w:rPr>
            </w:pPr>
            <w:r w:rsidRPr="00625540">
              <w:rPr>
                <w:sz w:val="20"/>
                <w:szCs w:val="20"/>
              </w:rPr>
              <w:lastRenderedPageBreak/>
              <w:t>под размещение административно-бытового корпуса</w:t>
            </w:r>
          </w:p>
        </w:tc>
        <w:tc>
          <w:tcPr>
            <w:tcW w:w="1276" w:type="dxa"/>
          </w:tcPr>
          <w:p w:rsidR="000637E9" w:rsidRPr="00625540" w:rsidRDefault="000637E9" w:rsidP="00546EC4">
            <w:pPr>
              <w:ind w:firstLine="0"/>
              <w:jc w:val="center"/>
              <w:rPr>
                <w:sz w:val="20"/>
                <w:szCs w:val="20"/>
              </w:rPr>
            </w:pPr>
            <w:r w:rsidRPr="00625540">
              <w:rPr>
                <w:sz w:val="20"/>
                <w:szCs w:val="20"/>
              </w:rPr>
              <w:t>1712,9923</w:t>
            </w:r>
          </w:p>
        </w:tc>
        <w:tc>
          <w:tcPr>
            <w:tcW w:w="1701" w:type="dxa"/>
          </w:tcPr>
          <w:p w:rsidR="000637E9" w:rsidRPr="00625540" w:rsidRDefault="000637E9" w:rsidP="00546EC4">
            <w:pPr>
              <w:ind w:firstLine="0"/>
              <w:jc w:val="center"/>
              <w:rPr>
                <w:sz w:val="20"/>
                <w:szCs w:val="20"/>
                <w:lang w:val="en-US"/>
              </w:rPr>
            </w:pPr>
            <w:r w:rsidRPr="00625540">
              <w:rPr>
                <w:sz w:val="20"/>
                <w:szCs w:val="20"/>
              </w:rPr>
              <w:t>Кадастр\Участок</w:t>
            </w:r>
          </w:p>
          <w:p w:rsidR="000637E9" w:rsidRPr="00625540" w:rsidRDefault="000637E9" w:rsidP="00546EC4">
            <w:pPr>
              <w:ind w:firstLine="0"/>
              <w:jc w:val="center"/>
              <w:rPr>
                <w:sz w:val="20"/>
                <w:szCs w:val="20"/>
                <w:lang w:val="en-US"/>
              </w:rPr>
            </w:pPr>
            <w:r w:rsidRPr="00625540">
              <w:rPr>
                <w:sz w:val="20"/>
                <w:szCs w:val="20"/>
              </w:rPr>
              <w:t>(Уточненный)</w:t>
            </w:r>
          </w:p>
        </w:tc>
      </w:tr>
      <w:tr w:rsidR="002C6D54" w:rsidRPr="00625540" w:rsidTr="00D76CD8">
        <w:trPr>
          <w:trHeight w:val="340"/>
        </w:trPr>
        <w:tc>
          <w:tcPr>
            <w:tcW w:w="1526" w:type="dxa"/>
          </w:tcPr>
          <w:p w:rsidR="000637E9" w:rsidRPr="00625540" w:rsidRDefault="000637E9" w:rsidP="00546EC4">
            <w:pPr>
              <w:ind w:firstLine="0"/>
              <w:jc w:val="center"/>
              <w:rPr>
                <w:b/>
                <w:sz w:val="20"/>
                <w:szCs w:val="20"/>
              </w:rPr>
            </w:pPr>
            <w:r w:rsidRPr="00625540">
              <w:rPr>
                <w:b/>
                <w:sz w:val="20"/>
                <w:szCs w:val="20"/>
              </w:rPr>
              <w:lastRenderedPageBreak/>
              <w:t>66:36:0111069</w:t>
            </w:r>
          </w:p>
        </w:tc>
        <w:tc>
          <w:tcPr>
            <w:tcW w:w="1276" w:type="dxa"/>
          </w:tcPr>
          <w:p w:rsidR="000637E9" w:rsidRPr="00625540" w:rsidRDefault="000637E9" w:rsidP="00546EC4">
            <w:pPr>
              <w:ind w:firstLine="0"/>
              <w:jc w:val="center"/>
              <w:rPr>
                <w:sz w:val="20"/>
                <w:szCs w:val="20"/>
              </w:rPr>
            </w:pPr>
          </w:p>
        </w:tc>
        <w:tc>
          <w:tcPr>
            <w:tcW w:w="2409" w:type="dxa"/>
          </w:tcPr>
          <w:p w:rsidR="000637E9" w:rsidRPr="00625540" w:rsidRDefault="000637E9" w:rsidP="00546EC4">
            <w:pPr>
              <w:ind w:firstLine="0"/>
              <w:jc w:val="center"/>
              <w:rPr>
                <w:sz w:val="20"/>
                <w:szCs w:val="20"/>
              </w:rPr>
            </w:pPr>
          </w:p>
        </w:tc>
        <w:tc>
          <w:tcPr>
            <w:tcW w:w="1985" w:type="dxa"/>
            <w:vAlign w:val="center"/>
          </w:tcPr>
          <w:p w:rsidR="000637E9" w:rsidRPr="00625540" w:rsidRDefault="000637E9" w:rsidP="00546EC4">
            <w:pPr>
              <w:ind w:firstLine="0"/>
              <w:jc w:val="center"/>
              <w:rPr>
                <w:sz w:val="20"/>
                <w:szCs w:val="20"/>
              </w:rPr>
            </w:pPr>
          </w:p>
        </w:tc>
        <w:tc>
          <w:tcPr>
            <w:tcW w:w="1276" w:type="dxa"/>
          </w:tcPr>
          <w:p w:rsidR="000637E9" w:rsidRPr="00625540" w:rsidRDefault="000637E9" w:rsidP="00546EC4">
            <w:pPr>
              <w:ind w:firstLine="0"/>
              <w:jc w:val="center"/>
              <w:rPr>
                <w:sz w:val="20"/>
                <w:szCs w:val="20"/>
              </w:rPr>
            </w:pPr>
          </w:p>
        </w:tc>
        <w:tc>
          <w:tcPr>
            <w:tcW w:w="1701" w:type="dxa"/>
          </w:tcPr>
          <w:p w:rsidR="000637E9" w:rsidRPr="00625540" w:rsidRDefault="000637E9" w:rsidP="00546EC4">
            <w:pPr>
              <w:ind w:firstLine="0"/>
              <w:rPr>
                <w:sz w:val="20"/>
                <w:szCs w:val="20"/>
              </w:rPr>
            </w:pP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66:36:0111069:9</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обл. Свердловская, г. Верхняя Пышма,  Автодорога  "Верхняя Пышма - Среднеуральск - Исеть"</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существующими автомобильными дорогами</w:t>
            </w:r>
          </w:p>
        </w:tc>
        <w:tc>
          <w:tcPr>
            <w:tcW w:w="1276" w:type="dxa"/>
          </w:tcPr>
          <w:p w:rsidR="000637E9" w:rsidRPr="00625540" w:rsidRDefault="000637E9" w:rsidP="00546EC4">
            <w:pPr>
              <w:ind w:firstLine="0"/>
              <w:jc w:val="center"/>
              <w:rPr>
                <w:sz w:val="20"/>
                <w:szCs w:val="20"/>
              </w:rPr>
            </w:pPr>
            <w:r w:rsidRPr="00625540">
              <w:rPr>
                <w:sz w:val="20"/>
                <w:szCs w:val="20"/>
              </w:rPr>
              <w:t>333,8359</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r w:rsidR="002C6D54" w:rsidRPr="00625540" w:rsidTr="00D76CD8">
        <w:trPr>
          <w:trHeight w:val="340"/>
        </w:trPr>
        <w:tc>
          <w:tcPr>
            <w:tcW w:w="1526" w:type="dxa"/>
          </w:tcPr>
          <w:p w:rsidR="000637E9" w:rsidRPr="00625540" w:rsidRDefault="000637E9" w:rsidP="00546EC4">
            <w:pPr>
              <w:ind w:firstLine="0"/>
              <w:jc w:val="center"/>
              <w:rPr>
                <w:sz w:val="20"/>
                <w:szCs w:val="20"/>
              </w:rPr>
            </w:pPr>
            <w:r w:rsidRPr="00625540">
              <w:rPr>
                <w:sz w:val="20"/>
                <w:szCs w:val="20"/>
              </w:rPr>
              <w:t>66:36:0111069:11</w:t>
            </w:r>
          </w:p>
        </w:tc>
        <w:tc>
          <w:tcPr>
            <w:tcW w:w="1276" w:type="dxa"/>
          </w:tcPr>
          <w:p w:rsidR="000637E9" w:rsidRPr="00625540" w:rsidRDefault="000637E9" w:rsidP="00546EC4">
            <w:pPr>
              <w:ind w:firstLine="0"/>
              <w:jc w:val="center"/>
              <w:rPr>
                <w:sz w:val="20"/>
                <w:szCs w:val="20"/>
              </w:rPr>
            </w:pPr>
            <w:r w:rsidRPr="00625540">
              <w:rPr>
                <w:sz w:val="20"/>
                <w:szCs w:val="20"/>
              </w:rPr>
              <w:t>Земли населенных пунктов</w:t>
            </w:r>
          </w:p>
        </w:tc>
        <w:tc>
          <w:tcPr>
            <w:tcW w:w="2409" w:type="dxa"/>
          </w:tcPr>
          <w:p w:rsidR="000637E9" w:rsidRPr="00625540" w:rsidRDefault="000637E9" w:rsidP="00546EC4">
            <w:pPr>
              <w:ind w:firstLine="0"/>
              <w:jc w:val="center"/>
              <w:rPr>
                <w:sz w:val="20"/>
                <w:szCs w:val="20"/>
              </w:rPr>
            </w:pPr>
            <w:r w:rsidRPr="00625540">
              <w:rPr>
                <w:sz w:val="20"/>
                <w:szCs w:val="20"/>
              </w:rPr>
              <w:t xml:space="preserve">обл. Свердловская, г. Верхняя Пышма,  Автодорога "Подъезд  к  </w:t>
            </w:r>
            <w:proofErr w:type="spellStart"/>
            <w:r w:rsidRPr="00625540">
              <w:rPr>
                <w:sz w:val="20"/>
                <w:szCs w:val="20"/>
              </w:rPr>
              <w:t>г</w:t>
            </w:r>
            <w:proofErr w:type="gramStart"/>
            <w:r w:rsidRPr="00625540">
              <w:rPr>
                <w:sz w:val="20"/>
                <w:szCs w:val="20"/>
              </w:rPr>
              <w:t>.В</w:t>
            </w:r>
            <w:proofErr w:type="gramEnd"/>
            <w:r w:rsidRPr="00625540">
              <w:rPr>
                <w:sz w:val="20"/>
                <w:szCs w:val="20"/>
              </w:rPr>
              <w:t>ерхняя</w:t>
            </w:r>
            <w:proofErr w:type="spellEnd"/>
            <w:r w:rsidRPr="00625540">
              <w:rPr>
                <w:sz w:val="20"/>
                <w:szCs w:val="20"/>
              </w:rPr>
              <w:t xml:space="preserve"> Пышма"</w:t>
            </w:r>
          </w:p>
        </w:tc>
        <w:tc>
          <w:tcPr>
            <w:tcW w:w="1985" w:type="dxa"/>
            <w:vAlign w:val="center"/>
          </w:tcPr>
          <w:p w:rsidR="000637E9" w:rsidRPr="00625540" w:rsidRDefault="000637E9" w:rsidP="00546EC4">
            <w:pPr>
              <w:ind w:firstLine="0"/>
              <w:jc w:val="center"/>
              <w:rPr>
                <w:sz w:val="20"/>
                <w:szCs w:val="20"/>
              </w:rPr>
            </w:pPr>
            <w:r w:rsidRPr="00625540">
              <w:rPr>
                <w:sz w:val="20"/>
                <w:szCs w:val="20"/>
              </w:rPr>
              <w:t>Под существующими автомобильными дорогами</w:t>
            </w:r>
          </w:p>
        </w:tc>
        <w:tc>
          <w:tcPr>
            <w:tcW w:w="1276" w:type="dxa"/>
          </w:tcPr>
          <w:p w:rsidR="000637E9" w:rsidRPr="00625540" w:rsidRDefault="000637E9" w:rsidP="00546EC4">
            <w:pPr>
              <w:ind w:firstLine="0"/>
              <w:jc w:val="center"/>
              <w:rPr>
                <w:sz w:val="20"/>
                <w:szCs w:val="20"/>
              </w:rPr>
            </w:pPr>
            <w:r w:rsidRPr="00625540">
              <w:rPr>
                <w:sz w:val="20"/>
                <w:szCs w:val="20"/>
              </w:rPr>
              <w:t>145,7938</w:t>
            </w:r>
          </w:p>
        </w:tc>
        <w:tc>
          <w:tcPr>
            <w:tcW w:w="1701" w:type="dxa"/>
          </w:tcPr>
          <w:p w:rsidR="000637E9" w:rsidRPr="00625540" w:rsidRDefault="000637E9" w:rsidP="00546EC4">
            <w:pPr>
              <w:ind w:firstLine="0"/>
              <w:jc w:val="center"/>
              <w:rPr>
                <w:sz w:val="20"/>
                <w:szCs w:val="20"/>
              </w:rPr>
            </w:pPr>
            <w:r w:rsidRPr="00625540">
              <w:rPr>
                <w:sz w:val="20"/>
                <w:szCs w:val="20"/>
              </w:rPr>
              <w:t>Кадастр\Участок</w:t>
            </w:r>
            <w:r w:rsidRPr="00625540">
              <w:rPr>
                <w:sz w:val="20"/>
                <w:szCs w:val="20"/>
                <w:lang w:val="en-US"/>
              </w:rPr>
              <w:t xml:space="preserve"> </w:t>
            </w:r>
            <w:r w:rsidRPr="00625540">
              <w:rPr>
                <w:sz w:val="20"/>
                <w:szCs w:val="20"/>
              </w:rPr>
              <w:t>(Декларированный)</w:t>
            </w:r>
          </w:p>
        </w:tc>
      </w:tr>
    </w:tbl>
    <w:p w:rsidR="00546EC4" w:rsidRPr="00625540" w:rsidRDefault="00546EC4" w:rsidP="00EB625A"/>
    <w:p w:rsidR="002C6D54" w:rsidRDefault="002C6D54" w:rsidP="00EB301F">
      <w:pPr>
        <w:pStyle w:val="af6"/>
      </w:pPr>
      <w:r>
        <w:br w:type="page"/>
      </w:r>
    </w:p>
    <w:p w:rsidR="00EB301F" w:rsidRPr="00E86944" w:rsidRDefault="007B550D" w:rsidP="00EB301F">
      <w:pPr>
        <w:pStyle w:val="3"/>
      </w:pPr>
      <w:bookmarkStart w:id="51" w:name="_Toc450600248"/>
      <w:bookmarkStart w:id="52" w:name="_Toc450600412"/>
      <w:bookmarkStart w:id="53" w:name="_Toc450600944"/>
      <w:bookmarkStart w:id="54" w:name="_Toc450601006"/>
      <w:bookmarkStart w:id="55" w:name="_Toc450601118"/>
      <w:bookmarkStart w:id="56" w:name="_Toc450726195"/>
      <w:bookmarkStart w:id="57" w:name="_Toc496782596"/>
      <w:bookmarkStart w:id="58" w:name="_Toc7169641"/>
      <w:r w:rsidRPr="00E86944">
        <w:lastRenderedPageBreak/>
        <w:t>1.</w:t>
      </w:r>
      <w:r w:rsidR="00C87AB9" w:rsidRPr="00E86944">
        <w:t>3</w:t>
      </w:r>
      <w:r w:rsidR="00EB301F" w:rsidRPr="00E86944">
        <w:t>.2 Современное использование и баланс территории</w:t>
      </w:r>
      <w:bookmarkEnd w:id="51"/>
      <w:bookmarkEnd w:id="52"/>
      <w:bookmarkEnd w:id="53"/>
      <w:bookmarkEnd w:id="54"/>
      <w:bookmarkEnd w:id="55"/>
      <w:bookmarkEnd w:id="56"/>
      <w:bookmarkEnd w:id="57"/>
      <w:bookmarkEnd w:id="58"/>
    </w:p>
    <w:p w:rsidR="006530C2" w:rsidRPr="00E86944" w:rsidRDefault="006530C2" w:rsidP="006530C2">
      <w:pPr>
        <w:rPr>
          <w:lang w:eastAsia="en-US" w:bidi="en-US"/>
        </w:rPr>
      </w:pPr>
      <w:r w:rsidRPr="00E86944">
        <w:rPr>
          <w:lang w:eastAsia="en-US" w:bidi="en-US"/>
        </w:rPr>
        <w:t>Территория</w:t>
      </w:r>
      <w:r w:rsidR="002C6D54" w:rsidRPr="00E86944">
        <w:rPr>
          <w:lang w:eastAsia="en-US" w:bidi="en-US"/>
        </w:rPr>
        <w:t xml:space="preserve"> в границах проекта составляет 9,</w:t>
      </w:r>
      <w:r w:rsidR="00EB14E0" w:rsidRPr="00E86944">
        <w:rPr>
          <w:lang w:eastAsia="en-US" w:bidi="en-US"/>
        </w:rPr>
        <w:t>69</w:t>
      </w:r>
      <w:r w:rsidRPr="00E86944">
        <w:rPr>
          <w:lang w:eastAsia="en-US" w:bidi="en-US"/>
        </w:rPr>
        <w:t xml:space="preserve"> га. </w:t>
      </w:r>
    </w:p>
    <w:p w:rsidR="003F0F06" w:rsidRPr="00E86944" w:rsidRDefault="00CD70E0" w:rsidP="003F0F06">
      <w:pPr>
        <w:rPr>
          <w:szCs w:val="28"/>
        </w:rPr>
      </w:pPr>
      <w:r w:rsidRPr="00E86944">
        <w:rPr>
          <w:szCs w:val="28"/>
        </w:rPr>
        <w:t>Жилая зона</w:t>
      </w:r>
      <w:r w:rsidR="00F50705" w:rsidRPr="00E86944">
        <w:rPr>
          <w:szCs w:val="28"/>
        </w:rPr>
        <w:t xml:space="preserve"> занима</w:t>
      </w:r>
      <w:r w:rsidRPr="00E86944">
        <w:rPr>
          <w:szCs w:val="28"/>
        </w:rPr>
        <w:t xml:space="preserve">ет </w:t>
      </w:r>
      <w:r w:rsidR="003F0F06" w:rsidRPr="00E86944">
        <w:rPr>
          <w:szCs w:val="28"/>
        </w:rPr>
        <w:t xml:space="preserve"> - </w:t>
      </w:r>
      <w:r w:rsidR="00302DF6" w:rsidRPr="00E86944">
        <w:rPr>
          <w:szCs w:val="28"/>
        </w:rPr>
        <w:t>60</w:t>
      </w:r>
      <w:r w:rsidR="00F50705" w:rsidRPr="00E86944">
        <w:rPr>
          <w:szCs w:val="28"/>
        </w:rPr>
        <w:t>%,</w:t>
      </w:r>
      <w:r w:rsidR="00AC672D" w:rsidRPr="00E86944">
        <w:rPr>
          <w:szCs w:val="28"/>
        </w:rPr>
        <w:t xml:space="preserve"> </w:t>
      </w:r>
      <w:r w:rsidR="003F0F06" w:rsidRPr="00E86944">
        <w:rPr>
          <w:szCs w:val="28"/>
        </w:rPr>
        <w:t>в т. числе:</w:t>
      </w:r>
    </w:p>
    <w:p w:rsidR="003F0F06" w:rsidRPr="00E86944" w:rsidRDefault="00AC672D" w:rsidP="003F0F06">
      <w:pPr>
        <w:ind w:left="709" w:firstLine="142"/>
        <w:rPr>
          <w:szCs w:val="28"/>
        </w:rPr>
      </w:pPr>
      <w:r w:rsidRPr="00E86944">
        <w:rPr>
          <w:szCs w:val="28"/>
        </w:rPr>
        <w:t xml:space="preserve">территория  индивидуальной  жилой застройки </w:t>
      </w:r>
      <w:r w:rsidR="003F0F06" w:rsidRPr="00E86944">
        <w:rPr>
          <w:szCs w:val="28"/>
        </w:rPr>
        <w:t>- 53,71%;</w:t>
      </w:r>
    </w:p>
    <w:p w:rsidR="003F0F06" w:rsidRPr="00E86944" w:rsidRDefault="00AC672D" w:rsidP="003F0F06">
      <w:pPr>
        <w:ind w:left="709" w:firstLine="142"/>
        <w:rPr>
          <w:szCs w:val="28"/>
        </w:rPr>
      </w:pPr>
      <w:r w:rsidRPr="00E86944">
        <w:rPr>
          <w:szCs w:val="28"/>
        </w:rPr>
        <w:t>территория, занятая садовыми участками в границах проекта</w:t>
      </w:r>
      <w:r w:rsidR="003F0F06" w:rsidRPr="00E86944">
        <w:rPr>
          <w:szCs w:val="28"/>
        </w:rPr>
        <w:t xml:space="preserve">- </w:t>
      </w:r>
      <w:r w:rsidRPr="00E86944">
        <w:rPr>
          <w:szCs w:val="28"/>
        </w:rPr>
        <w:t xml:space="preserve"> 6,31%</w:t>
      </w:r>
      <w:r w:rsidR="003F0F06" w:rsidRPr="00E86944">
        <w:rPr>
          <w:szCs w:val="28"/>
        </w:rPr>
        <w:t xml:space="preserve">; </w:t>
      </w:r>
    </w:p>
    <w:p w:rsidR="003F0F06" w:rsidRPr="00E86944" w:rsidRDefault="00302DF6" w:rsidP="003F0F06">
      <w:pPr>
        <w:ind w:left="709" w:firstLine="142"/>
        <w:rPr>
          <w:szCs w:val="28"/>
        </w:rPr>
      </w:pPr>
      <w:r w:rsidRPr="00E86944">
        <w:rPr>
          <w:szCs w:val="28"/>
        </w:rPr>
        <w:t>коммунально-складская зона</w:t>
      </w:r>
      <w:r w:rsidR="003F0F06" w:rsidRPr="00E86944">
        <w:rPr>
          <w:szCs w:val="28"/>
        </w:rPr>
        <w:t xml:space="preserve"> - 15,0%; </w:t>
      </w:r>
      <w:r w:rsidR="00DF0207" w:rsidRPr="00E86944">
        <w:rPr>
          <w:szCs w:val="28"/>
        </w:rPr>
        <w:t xml:space="preserve"> </w:t>
      </w:r>
    </w:p>
    <w:p w:rsidR="003F0F06" w:rsidRPr="00E86944" w:rsidRDefault="003F0F06" w:rsidP="003F0F06">
      <w:pPr>
        <w:ind w:left="709" w:firstLine="142"/>
        <w:rPr>
          <w:szCs w:val="28"/>
        </w:rPr>
      </w:pPr>
      <w:r w:rsidRPr="00E86944">
        <w:rPr>
          <w:szCs w:val="28"/>
        </w:rPr>
        <w:t xml:space="preserve">производственная зона </w:t>
      </w:r>
      <w:r w:rsidR="00302DF6" w:rsidRPr="00E86944">
        <w:rPr>
          <w:szCs w:val="28"/>
        </w:rPr>
        <w:t>–</w:t>
      </w:r>
      <w:r w:rsidRPr="00E86944">
        <w:rPr>
          <w:szCs w:val="28"/>
        </w:rPr>
        <w:t xml:space="preserve"> 0.7%; </w:t>
      </w:r>
    </w:p>
    <w:p w:rsidR="003F0F06" w:rsidRPr="00E86944" w:rsidRDefault="00302DF6" w:rsidP="003F0F06">
      <w:pPr>
        <w:ind w:left="709" w:firstLine="142"/>
        <w:rPr>
          <w:szCs w:val="28"/>
        </w:rPr>
      </w:pPr>
      <w:r w:rsidRPr="00E86944">
        <w:rPr>
          <w:szCs w:val="28"/>
        </w:rPr>
        <w:t>зона тр</w:t>
      </w:r>
      <w:r w:rsidR="002C6B2D" w:rsidRPr="00E86944">
        <w:rPr>
          <w:szCs w:val="28"/>
        </w:rPr>
        <w:t>анспортной инфраструктуры – 19,1</w:t>
      </w:r>
      <w:r w:rsidRPr="00E86944">
        <w:rPr>
          <w:szCs w:val="28"/>
        </w:rPr>
        <w:t>%</w:t>
      </w:r>
      <w:r w:rsidR="00DF0207" w:rsidRPr="00E86944">
        <w:rPr>
          <w:szCs w:val="28"/>
        </w:rPr>
        <w:t xml:space="preserve">;  </w:t>
      </w:r>
    </w:p>
    <w:p w:rsidR="003F0F06" w:rsidRPr="00E86944" w:rsidRDefault="00AC672D" w:rsidP="003F0F06">
      <w:pPr>
        <w:ind w:left="709" w:firstLine="142"/>
        <w:rPr>
          <w:szCs w:val="28"/>
        </w:rPr>
      </w:pPr>
      <w:r w:rsidRPr="00E86944">
        <w:rPr>
          <w:szCs w:val="28"/>
        </w:rPr>
        <w:t>зона инженерной инфрастру</w:t>
      </w:r>
      <w:r w:rsidR="003F0F06" w:rsidRPr="00E86944">
        <w:rPr>
          <w:szCs w:val="28"/>
        </w:rPr>
        <w:t>ктуры 0,01 %;</w:t>
      </w:r>
    </w:p>
    <w:p w:rsidR="00F50705" w:rsidRPr="00E86944" w:rsidRDefault="00806C9C" w:rsidP="003F0F06">
      <w:pPr>
        <w:ind w:left="709" w:firstLine="142"/>
        <w:rPr>
          <w:szCs w:val="28"/>
        </w:rPr>
      </w:pPr>
      <w:r w:rsidRPr="00E86944">
        <w:rPr>
          <w:szCs w:val="28"/>
        </w:rPr>
        <w:t>тер</w:t>
      </w:r>
      <w:r w:rsidR="002C6B2D" w:rsidRPr="00E86944">
        <w:rPr>
          <w:szCs w:val="28"/>
        </w:rPr>
        <w:t>ритории общего пользования - 5,1</w:t>
      </w:r>
      <w:r w:rsidRPr="00E86944">
        <w:rPr>
          <w:szCs w:val="28"/>
        </w:rPr>
        <w:t>9%</w:t>
      </w:r>
    </w:p>
    <w:p w:rsidR="00F50705" w:rsidRPr="00E86944" w:rsidRDefault="00F50705" w:rsidP="00F50705">
      <w:pPr>
        <w:rPr>
          <w:szCs w:val="28"/>
        </w:rPr>
      </w:pPr>
      <w:r w:rsidRPr="00E86944">
        <w:rPr>
          <w:szCs w:val="28"/>
        </w:rPr>
        <w:t>Современное использование территории представлено в таблице 1.</w:t>
      </w:r>
      <w:r w:rsidR="00E86944" w:rsidRPr="00E86944">
        <w:rPr>
          <w:szCs w:val="28"/>
        </w:rPr>
        <w:t>3</w:t>
      </w:r>
      <w:r w:rsidR="00CD70E0" w:rsidRPr="00E86944">
        <w:rPr>
          <w:szCs w:val="28"/>
        </w:rPr>
        <w:t>.</w:t>
      </w:r>
    </w:p>
    <w:p w:rsidR="00F50705" w:rsidRPr="00E86944" w:rsidRDefault="00F50705" w:rsidP="00F50705">
      <w:pPr>
        <w:pStyle w:val="af6"/>
        <w:rPr>
          <w:b/>
        </w:rPr>
      </w:pPr>
      <w:r w:rsidRPr="00E86944">
        <w:t>Таблица 1.</w:t>
      </w:r>
      <w:r w:rsidR="00E86944" w:rsidRPr="00E86944">
        <w:t>3</w:t>
      </w:r>
    </w:p>
    <w:p w:rsidR="00F50705" w:rsidRPr="00E86944" w:rsidRDefault="00F50705" w:rsidP="00F50705">
      <w:pPr>
        <w:pStyle w:val="af8"/>
      </w:pPr>
      <w:r w:rsidRPr="00E86944">
        <w:t>Современное использование территории</w:t>
      </w:r>
    </w:p>
    <w:p w:rsidR="00F50705" w:rsidRPr="00E86944" w:rsidRDefault="00F50705" w:rsidP="00F50705"/>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42"/>
        <w:gridCol w:w="6178"/>
        <w:gridCol w:w="1278"/>
        <w:gridCol w:w="1331"/>
      </w:tblGrid>
      <w:tr w:rsidR="00F50705" w:rsidRPr="00E86944" w:rsidTr="00BA14E3">
        <w:trPr>
          <w:trHeight w:val="397"/>
          <w:jc w:val="center"/>
        </w:trPr>
        <w:tc>
          <w:tcPr>
            <w:tcW w:w="642" w:type="dxa"/>
            <w:vMerge w:val="restart"/>
            <w:tcBorders>
              <w:top w:val="single" w:sz="4" w:space="0" w:color="auto"/>
              <w:left w:val="single" w:sz="4" w:space="0" w:color="auto"/>
              <w:bottom w:val="single" w:sz="4" w:space="0" w:color="auto"/>
              <w:right w:val="single" w:sz="4" w:space="0" w:color="auto"/>
            </w:tcBorders>
            <w:vAlign w:val="center"/>
            <w:hideMark/>
          </w:tcPr>
          <w:p w:rsidR="00F50705" w:rsidRPr="00E86944" w:rsidRDefault="00F50705" w:rsidP="00BA14E3">
            <w:pPr>
              <w:pStyle w:val="afd"/>
              <w:keepNext w:val="0"/>
              <w:rPr>
                <w:b/>
                <w:sz w:val="24"/>
                <w:szCs w:val="24"/>
              </w:rPr>
            </w:pPr>
            <w:r w:rsidRPr="00E86944">
              <w:rPr>
                <w:b/>
                <w:sz w:val="24"/>
                <w:szCs w:val="24"/>
              </w:rPr>
              <w:t>№</w:t>
            </w:r>
          </w:p>
        </w:tc>
        <w:tc>
          <w:tcPr>
            <w:tcW w:w="6178" w:type="dxa"/>
            <w:vMerge w:val="restart"/>
            <w:tcBorders>
              <w:top w:val="single" w:sz="4" w:space="0" w:color="auto"/>
              <w:left w:val="single" w:sz="4" w:space="0" w:color="auto"/>
              <w:bottom w:val="single" w:sz="4" w:space="0" w:color="auto"/>
              <w:right w:val="single" w:sz="4" w:space="0" w:color="auto"/>
            </w:tcBorders>
            <w:vAlign w:val="center"/>
            <w:hideMark/>
          </w:tcPr>
          <w:p w:rsidR="00F50705" w:rsidRPr="00E86944" w:rsidRDefault="00F50705" w:rsidP="00BA14E3">
            <w:pPr>
              <w:pStyle w:val="af5"/>
              <w:keepNext w:val="0"/>
            </w:pPr>
            <w:r w:rsidRPr="00E86944">
              <w:t xml:space="preserve">Использование территории </w:t>
            </w:r>
          </w:p>
        </w:tc>
        <w:tc>
          <w:tcPr>
            <w:tcW w:w="2609" w:type="dxa"/>
            <w:gridSpan w:val="2"/>
            <w:tcBorders>
              <w:top w:val="single" w:sz="4" w:space="0" w:color="auto"/>
              <w:left w:val="single" w:sz="4" w:space="0" w:color="auto"/>
              <w:bottom w:val="single" w:sz="4" w:space="0" w:color="auto"/>
              <w:right w:val="single" w:sz="4" w:space="0" w:color="auto"/>
            </w:tcBorders>
            <w:vAlign w:val="center"/>
            <w:hideMark/>
          </w:tcPr>
          <w:p w:rsidR="00F50705" w:rsidRPr="00E86944" w:rsidRDefault="00F50705" w:rsidP="00BA14E3">
            <w:pPr>
              <w:pStyle w:val="af5"/>
              <w:keepNext w:val="0"/>
            </w:pPr>
            <w:r w:rsidRPr="00E86944">
              <w:t>Площадь</w:t>
            </w:r>
          </w:p>
        </w:tc>
      </w:tr>
      <w:tr w:rsidR="00F50705" w:rsidRPr="00E86944" w:rsidTr="00BA14E3">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50705" w:rsidRPr="00E86944" w:rsidRDefault="00F50705" w:rsidP="00BA14E3">
            <w:pPr>
              <w:ind w:firstLine="0"/>
              <w:jc w:val="left"/>
              <w:rPr>
                <w:rFonts w:cs="Courier New"/>
                <w:b/>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50705" w:rsidRPr="00E86944" w:rsidRDefault="00F50705" w:rsidP="00BA14E3">
            <w:pPr>
              <w:ind w:firstLine="0"/>
              <w:jc w:val="left"/>
              <w:rPr>
                <w:b/>
                <w:sz w:val="24"/>
              </w:rPr>
            </w:pPr>
          </w:p>
        </w:tc>
        <w:tc>
          <w:tcPr>
            <w:tcW w:w="1278" w:type="dxa"/>
            <w:tcBorders>
              <w:top w:val="single" w:sz="4" w:space="0" w:color="auto"/>
              <w:left w:val="single" w:sz="4" w:space="0" w:color="auto"/>
              <w:bottom w:val="single" w:sz="4" w:space="0" w:color="auto"/>
              <w:right w:val="single" w:sz="4" w:space="0" w:color="auto"/>
            </w:tcBorders>
            <w:vAlign w:val="center"/>
            <w:hideMark/>
          </w:tcPr>
          <w:p w:rsidR="00F50705" w:rsidRPr="00E86944" w:rsidRDefault="00F50705" w:rsidP="00BA14E3">
            <w:pPr>
              <w:pStyle w:val="af5"/>
              <w:keepNext w:val="0"/>
            </w:pPr>
            <w:r w:rsidRPr="00E86944">
              <w:t>га</w:t>
            </w:r>
          </w:p>
        </w:tc>
        <w:tc>
          <w:tcPr>
            <w:tcW w:w="1331" w:type="dxa"/>
            <w:tcBorders>
              <w:top w:val="single" w:sz="4" w:space="0" w:color="auto"/>
              <w:left w:val="single" w:sz="4" w:space="0" w:color="auto"/>
              <w:bottom w:val="single" w:sz="4" w:space="0" w:color="auto"/>
              <w:right w:val="single" w:sz="4" w:space="0" w:color="auto"/>
            </w:tcBorders>
            <w:vAlign w:val="center"/>
            <w:hideMark/>
          </w:tcPr>
          <w:p w:rsidR="00F50705" w:rsidRPr="00E86944" w:rsidRDefault="00F50705" w:rsidP="00BA14E3">
            <w:pPr>
              <w:pStyle w:val="af5"/>
              <w:keepNext w:val="0"/>
            </w:pPr>
            <w:r w:rsidRPr="00E86944">
              <w:t>%</w:t>
            </w:r>
          </w:p>
        </w:tc>
      </w:tr>
      <w:tr w:rsidR="00F50705" w:rsidRPr="00E86944" w:rsidTr="00BA14E3">
        <w:trPr>
          <w:trHeight w:val="264"/>
          <w:jc w:val="center"/>
        </w:trPr>
        <w:tc>
          <w:tcPr>
            <w:tcW w:w="642" w:type="dxa"/>
            <w:tcBorders>
              <w:top w:val="single" w:sz="4" w:space="0" w:color="auto"/>
              <w:left w:val="single" w:sz="4" w:space="0" w:color="auto"/>
              <w:bottom w:val="nil"/>
              <w:right w:val="single" w:sz="4" w:space="0" w:color="auto"/>
            </w:tcBorders>
            <w:vAlign w:val="center"/>
            <w:hideMark/>
          </w:tcPr>
          <w:p w:rsidR="00F50705" w:rsidRPr="00E86944" w:rsidRDefault="00F50705" w:rsidP="00BA14E3">
            <w:pPr>
              <w:pStyle w:val="afd"/>
              <w:keepNext w:val="0"/>
              <w:rPr>
                <w:sz w:val="20"/>
                <w:szCs w:val="20"/>
              </w:rPr>
            </w:pPr>
            <w:r w:rsidRPr="00E86944">
              <w:rPr>
                <w:sz w:val="20"/>
                <w:szCs w:val="20"/>
              </w:rPr>
              <w:t>1</w:t>
            </w:r>
          </w:p>
        </w:tc>
        <w:tc>
          <w:tcPr>
            <w:tcW w:w="6178" w:type="dxa"/>
            <w:tcBorders>
              <w:top w:val="single" w:sz="4" w:space="0" w:color="auto"/>
              <w:left w:val="single" w:sz="4" w:space="0" w:color="auto"/>
              <w:bottom w:val="nil"/>
              <w:right w:val="single" w:sz="4" w:space="0" w:color="auto"/>
            </w:tcBorders>
            <w:hideMark/>
          </w:tcPr>
          <w:p w:rsidR="00F50705" w:rsidRPr="00E86944" w:rsidRDefault="00F50705" w:rsidP="00BA14E3">
            <w:pPr>
              <w:pStyle w:val="af4"/>
              <w:jc w:val="center"/>
              <w:rPr>
                <w:sz w:val="20"/>
              </w:rPr>
            </w:pPr>
            <w:r w:rsidRPr="00E86944">
              <w:rPr>
                <w:sz w:val="20"/>
              </w:rPr>
              <w:t>2</w:t>
            </w:r>
          </w:p>
        </w:tc>
        <w:tc>
          <w:tcPr>
            <w:tcW w:w="1278" w:type="dxa"/>
            <w:tcBorders>
              <w:top w:val="single" w:sz="4" w:space="0" w:color="auto"/>
              <w:left w:val="single" w:sz="4" w:space="0" w:color="auto"/>
              <w:bottom w:val="nil"/>
              <w:right w:val="single" w:sz="4" w:space="0" w:color="auto"/>
            </w:tcBorders>
            <w:hideMark/>
          </w:tcPr>
          <w:p w:rsidR="00F50705" w:rsidRPr="00E86944" w:rsidRDefault="00F50705" w:rsidP="00BA14E3">
            <w:pPr>
              <w:pStyle w:val="af3"/>
              <w:keepLines w:val="0"/>
              <w:rPr>
                <w:sz w:val="20"/>
                <w:szCs w:val="20"/>
              </w:rPr>
            </w:pPr>
            <w:r w:rsidRPr="00E86944">
              <w:rPr>
                <w:sz w:val="20"/>
                <w:szCs w:val="20"/>
              </w:rPr>
              <w:t>3</w:t>
            </w:r>
          </w:p>
        </w:tc>
        <w:tc>
          <w:tcPr>
            <w:tcW w:w="1331" w:type="dxa"/>
            <w:tcBorders>
              <w:top w:val="single" w:sz="4" w:space="0" w:color="auto"/>
              <w:left w:val="single" w:sz="4" w:space="0" w:color="auto"/>
              <w:bottom w:val="nil"/>
              <w:right w:val="single" w:sz="4" w:space="0" w:color="auto"/>
            </w:tcBorders>
            <w:hideMark/>
          </w:tcPr>
          <w:p w:rsidR="00F50705" w:rsidRPr="00E86944" w:rsidRDefault="00F50705" w:rsidP="00BA14E3">
            <w:pPr>
              <w:pStyle w:val="af3"/>
              <w:keepLines w:val="0"/>
              <w:rPr>
                <w:sz w:val="20"/>
                <w:szCs w:val="20"/>
              </w:rPr>
            </w:pPr>
            <w:r w:rsidRPr="00E86944">
              <w:rPr>
                <w:sz w:val="20"/>
                <w:szCs w:val="20"/>
              </w:rPr>
              <w:t>4</w:t>
            </w:r>
          </w:p>
        </w:tc>
      </w:tr>
      <w:tr w:rsidR="00F50705" w:rsidRPr="00E86944" w:rsidTr="00BA14E3">
        <w:trPr>
          <w:trHeight w:val="264"/>
          <w:jc w:val="center"/>
        </w:trPr>
        <w:tc>
          <w:tcPr>
            <w:tcW w:w="642" w:type="dxa"/>
            <w:vMerge w:val="restart"/>
            <w:tcBorders>
              <w:top w:val="single" w:sz="4" w:space="0" w:color="auto"/>
              <w:left w:val="single" w:sz="4" w:space="0" w:color="auto"/>
              <w:right w:val="single" w:sz="4" w:space="0" w:color="auto"/>
            </w:tcBorders>
            <w:vAlign w:val="center"/>
            <w:hideMark/>
          </w:tcPr>
          <w:p w:rsidR="00F50705" w:rsidRPr="00E86944" w:rsidRDefault="00F50705" w:rsidP="00BA14E3">
            <w:pPr>
              <w:pStyle w:val="afd"/>
              <w:keepNext w:val="0"/>
              <w:rPr>
                <w:sz w:val="24"/>
                <w:szCs w:val="24"/>
              </w:rPr>
            </w:pPr>
            <w:r w:rsidRPr="00E86944">
              <w:rPr>
                <w:sz w:val="24"/>
                <w:szCs w:val="24"/>
              </w:rPr>
              <w:t>1</w:t>
            </w:r>
          </w:p>
        </w:tc>
        <w:tc>
          <w:tcPr>
            <w:tcW w:w="6178" w:type="dxa"/>
            <w:tcBorders>
              <w:top w:val="single" w:sz="4" w:space="0" w:color="auto"/>
              <w:left w:val="single" w:sz="4" w:space="0" w:color="auto"/>
              <w:bottom w:val="nil"/>
              <w:right w:val="single" w:sz="4" w:space="0" w:color="auto"/>
            </w:tcBorders>
            <w:hideMark/>
          </w:tcPr>
          <w:p w:rsidR="00F50705" w:rsidRPr="00E86944" w:rsidRDefault="00F50705" w:rsidP="000555A2">
            <w:pPr>
              <w:pStyle w:val="af4"/>
              <w:rPr>
                <w:szCs w:val="24"/>
              </w:rPr>
            </w:pPr>
            <w:r w:rsidRPr="00E86944">
              <w:rPr>
                <w:szCs w:val="24"/>
              </w:rPr>
              <w:t xml:space="preserve">Жилая </w:t>
            </w:r>
            <w:r w:rsidR="000555A2" w:rsidRPr="00E86944">
              <w:rPr>
                <w:szCs w:val="24"/>
              </w:rPr>
              <w:t>зона</w:t>
            </w:r>
            <w:r w:rsidRPr="00E86944">
              <w:rPr>
                <w:szCs w:val="24"/>
              </w:rPr>
              <w:t>, в том числе:</w:t>
            </w:r>
          </w:p>
        </w:tc>
        <w:tc>
          <w:tcPr>
            <w:tcW w:w="1278" w:type="dxa"/>
            <w:tcBorders>
              <w:top w:val="single" w:sz="4" w:space="0" w:color="auto"/>
              <w:left w:val="single" w:sz="4" w:space="0" w:color="auto"/>
              <w:bottom w:val="nil"/>
              <w:right w:val="single" w:sz="4" w:space="0" w:color="auto"/>
            </w:tcBorders>
            <w:vAlign w:val="center"/>
            <w:hideMark/>
          </w:tcPr>
          <w:p w:rsidR="00F50705" w:rsidRPr="00E86944" w:rsidRDefault="009C5638" w:rsidP="009C5638">
            <w:pPr>
              <w:pStyle w:val="af3"/>
              <w:keepLines w:val="0"/>
              <w:rPr>
                <w:b/>
              </w:rPr>
            </w:pPr>
            <w:r w:rsidRPr="00E86944">
              <w:rPr>
                <w:b/>
              </w:rPr>
              <w:t>5,8</w:t>
            </w:r>
          </w:p>
        </w:tc>
        <w:tc>
          <w:tcPr>
            <w:tcW w:w="1331" w:type="dxa"/>
            <w:tcBorders>
              <w:top w:val="single" w:sz="4" w:space="0" w:color="auto"/>
              <w:left w:val="single" w:sz="4" w:space="0" w:color="auto"/>
              <w:bottom w:val="nil"/>
              <w:right w:val="single" w:sz="4" w:space="0" w:color="auto"/>
            </w:tcBorders>
            <w:vAlign w:val="center"/>
            <w:hideMark/>
          </w:tcPr>
          <w:p w:rsidR="00F50705" w:rsidRPr="00E86944" w:rsidRDefault="00767834" w:rsidP="007E5193">
            <w:pPr>
              <w:pStyle w:val="af3"/>
              <w:keepLines w:val="0"/>
              <w:rPr>
                <w:b/>
              </w:rPr>
            </w:pPr>
            <w:r w:rsidRPr="00E86944">
              <w:rPr>
                <w:b/>
              </w:rPr>
              <w:t>60</w:t>
            </w:r>
          </w:p>
        </w:tc>
      </w:tr>
      <w:tr w:rsidR="00F50705" w:rsidRPr="00E86944" w:rsidTr="00BA14E3">
        <w:trPr>
          <w:trHeight w:val="264"/>
          <w:jc w:val="center"/>
        </w:trPr>
        <w:tc>
          <w:tcPr>
            <w:tcW w:w="642" w:type="dxa"/>
            <w:vMerge/>
            <w:tcBorders>
              <w:left w:val="single" w:sz="4" w:space="0" w:color="auto"/>
              <w:right w:val="single" w:sz="4" w:space="0" w:color="auto"/>
            </w:tcBorders>
            <w:vAlign w:val="center"/>
            <w:hideMark/>
          </w:tcPr>
          <w:p w:rsidR="00F50705" w:rsidRPr="00E86944" w:rsidRDefault="00F50705" w:rsidP="00BA14E3">
            <w:pPr>
              <w:pStyle w:val="afd"/>
              <w:keepNext w:val="0"/>
              <w:rPr>
                <w:sz w:val="24"/>
                <w:szCs w:val="24"/>
              </w:rPr>
            </w:pPr>
          </w:p>
        </w:tc>
        <w:tc>
          <w:tcPr>
            <w:tcW w:w="6178" w:type="dxa"/>
            <w:tcBorders>
              <w:top w:val="single" w:sz="4" w:space="0" w:color="auto"/>
              <w:left w:val="single" w:sz="4" w:space="0" w:color="auto"/>
              <w:bottom w:val="nil"/>
              <w:right w:val="single" w:sz="4" w:space="0" w:color="auto"/>
            </w:tcBorders>
            <w:hideMark/>
          </w:tcPr>
          <w:p w:rsidR="00F50705" w:rsidRPr="00E86944" w:rsidRDefault="00F50705" w:rsidP="00BA14E3">
            <w:pPr>
              <w:pStyle w:val="af4"/>
              <w:rPr>
                <w:szCs w:val="24"/>
              </w:rPr>
            </w:pPr>
            <w:r w:rsidRPr="00E86944">
              <w:rPr>
                <w:szCs w:val="24"/>
              </w:rPr>
              <w:t>индивидуальная жилая застройка</w:t>
            </w:r>
          </w:p>
        </w:tc>
        <w:tc>
          <w:tcPr>
            <w:tcW w:w="1278" w:type="dxa"/>
            <w:tcBorders>
              <w:top w:val="single" w:sz="4" w:space="0" w:color="auto"/>
              <w:left w:val="single" w:sz="4" w:space="0" w:color="auto"/>
              <w:bottom w:val="nil"/>
              <w:right w:val="single" w:sz="4" w:space="0" w:color="auto"/>
            </w:tcBorders>
            <w:vAlign w:val="center"/>
            <w:hideMark/>
          </w:tcPr>
          <w:p w:rsidR="00F50705" w:rsidRPr="00E86944" w:rsidRDefault="009C5638" w:rsidP="00767834">
            <w:pPr>
              <w:pStyle w:val="af3"/>
              <w:keepLines w:val="0"/>
            </w:pPr>
            <w:r w:rsidRPr="00E86944">
              <w:rPr>
                <w:lang w:val="en-US"/>
              </w:rPr>
              <w:t>5</w:t>
            </w:r>
            <w:r w:rsidR="00F50705" w:rsidRPr="00E86944">
              <w:t>,</w:t>
            </w:r>
            <w:r w:rsidR="00767834" w:rsidRPr="00E86944">
              <w:t>19</w:t>
            </w:r>
          </w:p>
        </w:tc>
        <w:tc>
          <w:tcPr>
            <w:tcW w:w="1331" w:type="dxa"/>
            <w:tcBorders>
              <w:top w:val="single" w:sz="4" w:space="0" w:color="auto"/>
              <w:left w:val="single" w:sz="4" w:space="0" w:color="auto"/>
              <w:bottom w:val="nil"/>
              <w:right w:val="single" w:sz="4" w:space="0" w:color="auto"/>
            </w:tcBorders>
            <w:vAlign w:val="center"/>
            <w:hideMark/>
          </w:tcPr>
          <w:p w:rsidR="00F50705" w:rsidRPr="00E86944" w:rsidRDefault="00AC672D" w:rsidP="00BA14E3">
            <w:pPr>
              <w:pStyle w:val="af3"/>
              <w:keepLines w:val="0"/>
            </w:pPr>
            <w:r w:rsidRPr="00E86944">
              <w:t>53,71</w:t>
            </w:r>
          </w:p>
        </w:tc>
      </w:tr>
      <w:tr w:rsidR="00F50705" w:rsidRPr="00E86944" w:rsidTr="00BA14E3">
        <w:trPr>
          <w:trHeight w:val="264"/>
          <w:jc w:val="center"/>
        </w:trPr>
        <w:tc>
          <w:tcPr>
            <w:tcW w:w="642" w:type="dxa"/>
            <w:vMerge/>
            <w:tcBorders>
              <w:left w:val="single" w:sz="4" w:space="0" w:color="auto"/>
              <w:bottom w:val="nil"/>
              <w:right w:val="single" w:sz="4" w:space="0" w:color="auto"/>
            </w:tcBorders>
            <w:vAlign w:val="center"/>
            <w:hideMark/>
          </w:tcPr>
          <w:p w:rsidR="00F50705" w:rsidRPr="00E86944" w:rsidRDefault="00F50705" w:rsidP="00BA14E3">
            <w:pPr>
              <w:pStyle w:val="afd"/>
              <w:keepNext w:val="0"/>
              <w:rPr>
                <w:sz w:val="24"/>
                <w:szCs w:val="24"/>
              </w:rPr>
            </w:pPr>
          </w:p>
        </w:tc>
        <w:tc>
          <w:tcPr>
            <w:tcW w:w="6178" w:type="dxa"/>
            <w:tcBorders>
              <w:top w:val="single" w:sz="4" w:space="0" w:color="auto"/>
              <w:left w:val="single" w:sz="4" w:space="0" w:color="auto"/>
              <w:bottom w:val="nil"/>
              <w:right w:val="single" w:sz="4" w:space="0" w:color="auto"/>
            </w:tcBorders>
            <w:hideMark/>
          </w:tcPr>
          <w:p w:rsidR="00F50705" w:rsidRPr="00E86944" w:rsidRDefault="009C5638" w:rsidP="00BA14E3">
            <w:pPr>
              <w:pStyle w:val="af4"/>
              <w:rPr>
                <w:szCs w:val="24"/>
              </w:rPr>
            </w:pPr>
            <w:r w:rsidRPr="00E86944">
              <w:rPr>
                <w:szCs w:val="24"/>
              </w:rPr>
              <w:t>сады</w:t>
            </w:r>
          </w:p>
        </w:tc>
        <w:tc>
          <w:tcPr>
            <w:tcW w:w="1278" w:type="dxa"/>
            <w:tcBorders>
              <w:top w:val="single" w:sz="4" w:space="0" w:color="auto"/>
              <w:left w:val="single" w:sz="4" w:space="0" w:color="auto"/>
              <w:bottom w:val="nil"/>
              <w:right w:val="single" w:sz="4" w:space="0" w:color="auto"/>
            </w:tcBorders>
            <w:vAlign w:val="center"/>
            <w:hideMark/>
          </w:tcPr>
          <w:p w:rsidR="00F50705" w:rsidRPr="00E86944" w:rsidRDefault="00AC672D" w:rsidP="00BA14E3">
            <w:pPr>
              <w:pStyle w:val="af3"/>
              <w:keepLines w:val="0"/>
            </w:pPr>
            <w:r w:rsidRPr="00E86944">
              <w:t>0,61</w:t>
            </w:r>
          </w:p>
        </w:tc>
        <w:tc>
          <w:tcPr>
            <w:tcW w:w="1331" w:type="dxa"/>
            <w:tcBorders>
              <w:top w:val="single" w:sz="4" w:space="0" w:color="auto"/>
              <w:left w:val="single" w:sz="4" w:space="0" w:color="auto"/>
              <w:bottom w:val="nil"/>
              <w:right w:val="single" w:sz="4" w:space="0" w:color="auto"/>
            </w:tcBorders>
            <w:vAlign w:val="center"/>
            <w:hideMark/>
          </w:tcPr>
          <w:p w:rsidR="00F50705" w:rsidRPr="00E86944" w:rsidRDefault="00AC672D" w:rsidP="00BA14E3">
            <w:pPr>
              <w:pStyle w:val="af3"/>
              <w:keepLines w:val="0"/>
            </w:pPr>
            <w:r w:rsidRPr="00E86944">
              <w:t>6,31</w:t>
            </w:r>
          </w:p>
        </w:tc>
      </w:tr>
      <w:tr w:rsidR="00F50705" w:rsidRPr="00E86944" w:rsidTr="00BA14E3">
        <w:trPr>
          <w:trHeight w:val="397"/>
          <w:jc w:val="center"/>
        </w:trPr>
        <w:tc>
          <w:tcPr>
            <w:tcW w:w="642" w:type="dxa"/>
            <w:tcBorders>
              <w:top w:val="single" w:sz="4" w:space="0" w:color="auto"/>
              <w:left w:val="single" w:sz="4" w:space="0" w:color="auto"/>
              <w:bottom w:val="nil"/>
              <w:right w:val="single" w:sz="4" w:space="0" w:color="auto"/>
            </w:tcBorders>
            <w:vAlign w:val="center"/>
            <w:hideMark/>
          </w:tcPr>
          <w:p w:rsidR="00F50705" w:rsidRPr="00E86944" w:rsidRDefault="00F50705" w:rsidP="00BA14E3">
            <w:pPr>
              <w:pStyle w:val="afd"/>
              <w:keepNext w:val="0"/>
              <w:rPr>
                <w:sz w:val="24"/>
                <w:szCs w:val="24"/>
              </w:rPr>
            </w:pPr>
            <w:r w:rsidRPr="00E86944">
              <w:rPr>
                <w:sz w:val="24"/>
                <w:szCs w:val="24"/>
              </w:rPr>
              <w:t>2</w:t>
            </w:r>
          </w:p>
        </w:tc>
        <w:tc>
          <w:tcPr>
            <w:tcW w:w="6178" w:type="dxa"/>
            <w:tcBorders>
              <w:top w:val="single" w:sz="4" w:space="0" w:color="auto"/>
              <w:left w:val="single" w:sz="4" w:space="0" w:color="auto"/>
              <w:bottom w:val="nil"/>
              <w:right w:val="single" w:sz="4" w:space="0" w:color="auto"/>
            </w:tcBorders>
            <w:hideMark/>
          </w:tcPr>
          <w:p w:rsidR="00F50705" w:rsidRPr="00E86944" w:rsidRDefault="00DF0207" w:rsidP="000555A2">
            <w:pPr>
              <w:pStyle w:val="af4"/>
              <w:rPr>
                <w:szCs w:val="24"/>
              </w:rPr>
            </w:pPr>
            <w:r w:rsidRPr="00E86944">
              <w:rPr>
                <w:szCs w:val="24"/>
              </w:rPr>
              <w:t>Зона производственная</w:t>
            </w:r>
          </w:p>
        </w:tc>
        <w:tc>
          <w:tcPr>
            <w:tcW w:w="1278" w:type="dxa"/>
            <w:tcBorders>
              <w:top w:val="single" w:sz="4" w:space="0" w:color="auto"/>
              <w:left w:val="single" w:sz="4" w:space="0" w:color="auto"/>
              <w:bottom w:val="nil"/>
              <w:right w:val="single" w:sz="4" w:space="0" w:color="auto"/>
            </w:tcBorders>
            <w:vAlign w:val="center"/>
            <w:hideMark/>
          </w:tcPr>
          <w:p w:rsidR="00F50705" w:rsidRPr="00E86944" w:rsidRDefault="009C5638" w:rsidP="00767834">
            <w:pPr>
              <w:pStyle w:val="af3"/>
              <w:keepLines w:val="0"/>
              <w:rPr>
                <w:b/>
              </w:rPr>
            </w:pPr>
            <w:r w:rsidRPr="00E86944">
              <w:rPr>
                <w:b/>
              </w:rPr>
              <w:t>0,</w:t>
            </w:r>
            <w:r w:rsidR="00767834" w:rsidRPr="00E86944">
              <w:rPr>
                <w:b/>
              </w:rPr>
              <w:t>07</w:t>
            </w:r>
          </w:p>
        </w:tc>
        <w:tc>
          <w:tcPr>
            <w:tcW w:w="1331" w:type="dxa"/>
            <w:tcBorders>
              <w:top w:val="single" w:sz="4" w:space="0" w:color="auto"/>
              <w:left w:val="single" w:sz="4" w:space="0" w:color="auto"/>
              <w:bottom w:val="nil"/>
              <w:right w:val="single" w:sz="4" w:space="0" w:color="auto"/>
            </w:tcBorders>
            <w:vAlign w:val="center"/>
            <w:hideMark/>
          </w:tcPr>
          <w:p w:rsidR="00F50705" w:rsidRPr="00E86944" w:rsidRDefault="00767834" w:rsidP="00767834">
            <w:pPr>
              <w:pStyle w:val="af3"/>
              <w:keepLines w:val="0"/>
              <w:rPr>
                <w:b/>
              </w:rPr>
            </w:pPr>
            <w:r w:rsidRPr="00E86944">
              <w:rPr>
                <w:b/>
              </w:rPr>
              <w:t>0</w:t>
            </w:r>
            <w:r w:rsidR="007E5193" w:rsidRPr="00E86944">
              <w:rPr>
                <w:b/>
              </w:rPr>
              <w:t>,</w:t>
            </w:r>
            <w:r w:rsidRPr="00E86944">
              <w:rPr>
                <w:b/>
              </w:rPr>
              <w:t>7</w:t>
            </w:r>
          </w:p>
        </w:tc>
      </w:tr>
      <w:tr w:rsidR="00767834" w:rsidRPr="00E86944" w:rsidTr="00BA14E3">
        <w:trPr>
          <w:trHeight w:val="397"/>
          <w:jc w:val="center"/>
        </w:trPr>
        <w:tc>
          <w:tcPr>
            <w:tcW w:w="642" w:type="dxa"/>
            <w:tcBorders>
              <w:top w:val="single" w:sz="4" w:space="0" w:color="auto"/>
              <w:left w:val="single" w:sz="4" w:space="0" w:color="auto"/>
              <w:bottom w:val="nil"/>
              <w:right w:val="single" w:sz="4" w:space="0" w:color="auto"/>
            </w:tcBorders>
            <w:vAlign w:val="center"/>
            <w:hideMark/>
          </w:tcPr>
          <w:p w:rsidR="00767834" w:rsidRPr="00E86944" w:rsidRDefault="00767834" w:rsidP="00BA14E3">
            <w:pPr>
              <w:pStyle w:val="afd"/>
              <w:keepNext w:val="0"/>
              <w:rPr>
                <w:sz w:val="24"/>
                <w:szCs w:val="24"/>
              </w:rPr>
            </w:pPr>
            <w:r w:rsidRPr="00E86944">
              <w:rPr>
                <w:sz w:val="24"/>
                <w:szCs w:val="24"/>
              </w:rPr>
              <w:t>3</w:t>
            </w:r>
          </w:p>
        </w:tc>
        <w:tc>
          <w:tcPr>
            <w:tcW w:w="6178" w:type="dxa"/>
            <w:tcBorders>
              <w:top w:val="single" w:sz="4" w:space="0" w:color="auto"/>
              <w:left w:val="single" w:sz="4" w:space="0" w:color="auto"/>
              <w:bottom w:val="nil"/>
              <w:right w:val="single" w:sz="4" w:space="0" w:color="auto"/>
            </w:tcBorders>
            <w:hideMark/>
          </w:tcPr>
          <w:p w:rsidR="00767834" w:rsidRPr="00E86944" w:rsidRDefault="00767834" w:rsidP="000555A2">
            <w:pPr>
              <w:pStyle w:val="af4"/>
              <w:rPr>
                <w:szCs w:val="24"/>
              </w:rPr>
            </w:pPr>
            <w:r w:rsidRPr="00E86944">
              <w:rPr>
                <w:szCs w:val="24"/>
              </w:rPr>
              <w:t>Коммунально-складская зона</w:t>
            </w:r>
          </w:p>
        </w:tc>
        <w:tc>
          <w:tcPr>
            <w:tcW w:w="1278" w:type="dxa"/>
            <w:tcBorders>
              <w:top w:val="single" w:sz="4" w:space="0" w:color="auto"/>
              <w:left w:val="single" w:sz="4" w:space="0" w:color="auto"/>
              <w:bottom w:val="nil"/>
              <w:right w:val="single" w:sz="4" w:space="0" w:color="auto"/>
            </w:tcBorders>
            <w:vAlign w:val="center"/>
            <w:hideMark/>
          </w:tcPr>
          <w:p w:rsidR="00767834" w:rsidRPr="00E86944" w:rsidRDefault="00767834" w:rsidP="00767834">
            <w:pPr>
              <w:pStyle w:val="af3"/>
              <w:keepLines w:val="0"/>
              <w:rPr>
                <w:b/>
              </w:rPr>
            </w:pPr>
            <w:r w:rsidRPr="00E86944">
              <w:rPr>
                <w:b/>
              </w:rPr>
              <w:t>1,44</w:t>
            </w:r>
          </w:p>
        </w:tc>
        <w:tc>
          <w:tcPr>
            <w:tcW w:w="1331" w:type="dxa"/>
            <w:tcBorders>
              <w:top w:val="single" w:sz="4" w:space="0" w:color="auto"/>
              <w:left w:val="single" w:sz="4" w:space="0" w:color="auto"/>
              <w:bottom w:val="nil"/>
              <w:right w:val="single" w:sz="4" w:space="0" w:color="auto"/>
            </w:tcBorders>
            <w:vAlign w:val="center"/>
            <w:hideMark/>
          </w:tcPr>
          <w:p w:rsidR="00767834" w:rsidRPr="00E86944" w:rsidRDefault="00767834" w:rsidP="00BA14E3">
            <w:pPr>
              <w:pStyle w:val="af3"/>
              <w:keepLines w:val="0"/>
              <w:rPr>
                <w:b/>
              </w:rPr>
            </w:pPr>
            <w:r w:rsidRPr="00E86944">
              <w:rPr>
                <w:b/>
              </w:rPr>
              <w:t>15,0</w:t>
            </w:r>
          </w:p>
        </w:tc>
      </w:tr>
      <w:tr w:rsidR="00F50705" w:rsidRPr="00E86944" w:rsidTr="00BA14E3">
        <w:trPr>
          <w:trHeight w:val="397"/>
          <w:jc w:val="center"/>
        </w:trPr>
        <w:tc>
          <w:tcPr>
            <w:tcW w:w="642" w:type="dxa"/>
            <w:tcBorders>
              <w:top w:val="single" w:sz="4" w:space="0" w:color="auto"/>
              <w:left w:val="single" w:sz="4" w:space="0" w:color="auto"/>
              <w:bottom w:val="single" w:sz="4" w:space="0" w:color="auto"/>
              <w:right w:val="single" w:sz="4" w:space="0" w:color="auto"/>
            </w:tcBorders>
            <w:vAlign w:val="center"/>
            <w:hideMark/>
          </w:tcPr>
          <w:p w:rsidR="00F50705" w:rsidRPr="00E86944" w:rsidRDefault="00F50705" w:rsidP="00BA14E3">
            <w:pPr>
              <w:pStyle w:val="afd"/>
              <w:keepNext w:val="0"/>
              <w:rPr>
                <w:sz w:val="24"/>
                <w:szCs w:val="24"/>
              </w:rPr>
            </w:pPr>
            <w:r w:rsidRPr="00E86944">
              <w:rPr>
                <w:sz w:val="24"/>
                <w:szCs w:val="24"/>
              </w:rPr>
              <w:t>3</w:t>
            </w:r>
          </w:p>
        </w:tc>
        <w:tc>
          <w:tcPr>
            <w:tcW w:w="6178" w:type="dxa"/>
            <w:tcBorders>
              <w:top w:val="single" w:sz="4" w:space="0" w:color="auto"/>
              <w:left w:val="single" w:sz="4" w:space="0" w:color="auto"/>
              <w:bottom w:val="single" w:sz="4" w:space="0" w:color="auto"/>
              <w:right w:val="single" w:sz="4" w:space="0" w:color="auto"/>
            </w:tcBorders>
            <w:hideMark/>
          </w:tcPr>
          <w:p w:rsidR="00F50705" w:rsidRPr="00E86944" w:rsidRDefault="000555A2" w:rsidP="00BA14E3">
            <w:pPr>
              <w:pStyle w:val="af4"/>
              <w:rPr>
                <w:szCs w:val="24"/>
              </w:rPr>
            </w:pPr>
            <w:r w:rsidRPr="00E86944">
              <w:rPr>
                <w:szCs w:val="24"/>
              </w:rPr>
              <w:t>Зона транспортной инфраструктуры</w:t>
            </w:r>
          </w:p>
        </w:tc>
        <w:tc>
          <w:tcPr>
            <w:tcW w:w="1278" w:type="dxa"/>
            <w:tcBorders>
              <w:top w:val="single" w:sz="4" w:space="0" w:color="auto"/>
              <w:left w:val="single" w:sz="4" w:space="0" w:color="auto"/>
              <w:bottom w:val="single" w:sz="4" w:space="0" w:color="auto"/>
              <w:right w:val="single" w:sz="4" w:space="0" w:color="auto"/>
            </w:tcBorders>
            <w:vAlign w:val="center"/>
            <w:hideMark/>
          </w:tcPr>
          <w:p w:rsidR="00F50705" w:rsidRPr="00E86944" w:rsidRDefault="00767834" w:rsidP="00767834">
            <w:pPr>
              <w:pStyle w:val="af3"/>
              <w:keepLines w:val="0"/>
              <w:rPr>
                <w:b/>
              </w:rPr>
            </w:pPr>
            <w:r w:rsidRPr="00E86944">
              <w:rPr>
                <w:b/>
              </w:rPr>
              <w:t>1</w:t>
            </w:r>
            <w:r w:rsidR="009C5638" w:rsidRPr="00E86944">
              <w:rPr>
                <w:b/>
              </w:rPr>
              <w:t>,</w:t>
            </w:r>
            <w:r w:rsidR="00650267" w:rsidRPr="00E86944">
              <w:rPr>
                <w:b/>
              </w:rPr>
              <w:t>86</w:t>
            </w:r>
          </w:p>
        </w:tc>
        <w:tc>
          <w:tcPr>
            <w:tcW w:w="1331" w:type="dxa"/>
            <w:tcBorders>
              <w:top w:val="single" w:sz="4" w:space="0" w:color="auto"/>
              <w:left w:val="single" w:sz="4" w:space="0" w:color="auto"/>
              <w:bottom w:val="single" w:sz="4" w:space="0" w:color="auto"/>
              <w:right w:val="single" w:sz="4" w:space="0" w:color="auto"/>
            </w:tcBorders>
            <w:vAlign w:val="center"/>
            <w:hideMark/>
          </w:tcPr>
          <w:p w:rsidR="00F50705" w:rsidRPr="00E86944" w:rsidRDefault="00767834" w:rsidP="00767834">
            <w:pPr>
              <w:pStyle w:val="af3"/>
              <w:keepLines w:val="0"/>
              <w:rPr>
                <w:b/>
              </w:rPr>
            </w:pPr>
            <w:r w:rsidRPr="00E86944">
              <w:rPr>
                <w:b/>
              </w:rPr>
              <w:t>19</w:t>
            </w:r>
            <w:r w:rsidR="007E5193" w:rsidRPr="00E86944">
              <w:rPr>
                <w:b/>
              </w:rPr>
              <w:t>,</w:t>
            </w:r>
            <w:r w:rsidR="00650267" w:rsidRPr="00E86944">
              <w:rPr>
                <w:b/>
              </w:rPr>
              <w:t>1</w:t>
            </w:r>
          </w:p>
        </w:tc>
      </w:tr>
      <w:tr w:rsidR="00767834" w:rsidRPr="00E86944" w:rsidTr="00BA14E3">
        <w:trPr>
          <w:trHeight w:val="397"/>
          <w:jc w:val="center"/>
        </w:trPr>
        <w:tc>
          <w:tcPr>
            <w:tcW w:w="642" w:type="dxa"/>
            <w:tcBorders>
              <w:top w:val="single" w:sz="4" w:space="0" w:color="auto"/>
              <w:left w:val="single" w:sz="4" w:space="0" w:color="auto"/>
              <w:bottom w:val="nil"/>
              <w:right w:val="single" w:sz="4" w:space="0" w:color="auto"/>
            </w:tcBorders>
            <w:vAlign w:val="center"/>
            <w:hideMark/>
          </w:tcPr>
          <w:p w:rsidR="00767834" w:rsidRPr="00E86944" w:rsidRDefault="00767834" w:rsidP="00BA14E3">
            <w:pPr>
              <w:pStyle w:val="afd"/>
              <w:keepNext w:val="0"/>
              <w:rPr>
                <w:sz w:val="24"/>
                <w:szCs w:val="24"/>
              </w:rPr>
            </w:pPr>
            <w:r w:rsidRPr="00E86944">
              <w:rPr>
                <w:sz w:val="24"/>
                <w:szCs w:val="24"/>
              </w:rPr>
              <w:t>4</w:t>
            </w:r>
          </w:p>
        </w:tc>
        <w:tc>
          <w:tcPr>
            <w:tcW w:w="6178" w:type="dxa"/>
            <w:tcBorders>
              <w:top w:val="single" w:sz="4" w:space="0" w:color="auto"/>
              <w:left w:val="single" w:sz="4" w:space="0" w:color="auto"/>
              <w:bottom w:val="nil"/>
              <w:right w:val="single" w:sz="4" w:space="0" w:color="auto"/>
            </w:tcBorders>
            <w:hideMark/>
          </w:tcPr>
          <w:p w:rsidR="00767834" w:rsidRPr="00E86944" w:rsidRDefault="00767834" w:rsidP="00BA14E3">
            <w:pPr>
              <w:pStyle w:val="af4"/>
              <w:rPr>
                <w:szCs w:val="24"/>
              </w:rPr>
            </w:pPr>
            <w:r w:rsidRPr="00E86944">
              <w:rPr>
                <w:szCs w:val="24"/>
              </w:rPr>
              <w:t>Зоны инженерной инфраструктуры</w:t>
            </w:r>
          </w:p>
        </w:tc>
        <w:tc>
          <w:tcPr>
            <w:tcW w:w="1278" w:type="dxa"/>
            <w:tcBorders>
              <w:top w:val="single" w:sz="4" w:space="0" w:color="auto"/>
              <w:left w:val="single" w:sz="4" w:space="0" w:color="auto"/>
              <w:bottom w:val="nil"/>
              <w:right w:val="single" w:sz="4" w:space="0" w:color="auto"/>
            </w:tcBorders>
            <w:shd w:val="clear" w:color="auto" w:fill="auto"/>
            <w:vAlign w:val="center"/>
            <w:hideMark/>
          </w:tcPr>
          <w:p w:rsidR="00767834" w:rsidRPr="00E86944" w:rsidRDefault="00767834" w:rsidP="00767834">
            <w:pPr>
              <w:pStyle w:val="af3"/>
              <w:keepLines w:val="0"/>
              <w:rPr>
                <w:b/>
              </w:rPr>
            </w:pPr>
            <w:r w:rsidRPr="00E86944">
              <w:rPr>
                <w:b/>
              </w:rPr>
              <w:t>0,0018</w:t>
            </w:r>
          </w:p>
        </w:tc>
        <w:tc>
          <w:tcPr>
            <w:tcW w:w="1331" w:type="dxa"/>
            <w:tcBorders>
              <w:top w:val="single" w:sz="4" w:space="0" w:color="auto"/>
              <w:left w:val="single" w:sz="4" w:space="0" w:color="auto"/>
              <w:bottom w:val="nil"/>
              <w:right w:val="single" w:sz="4" w:space="0" w:color="auto"/>
            </w:tcBorders>
            <w:vAlign w:val="center"/>
            <w:hideMark/>
          </w:tcPr>
          <w:p w:rsidR="00767834" w:rsidRPr="00E86944" w:rsidRDefault="00767834" w:rsidP="00BA14E3">
            <w:pPr>
              <w:pStyle w:val="af3"/>
              <w:keepLines w:val="0"/>
              <w:rPr>
                <w:b/>
              </w:rPr>
            </w:pPr>
            <w:r w:rsidRPr="00E86944">
              <w:rPr>
                <w:b/>
              </w:rPr>
              <w:t>0,01</w:t>
            </w:r>
          </w:p>
        </w:tc>
      </w:tr>
      <w:tr w:rsidR="00F50705" w:rsidRPr="00E86944" w:rsidTr="00BA14E3">
        <w:trPr>
          <w:trHeight w:val="397"/>
          <w:jc w:val="center"/>
        </w:trPr>
        <w:tc>
          <w:tcPr>
            <w:tcW w:w="642" w:type="dxa"/>
            <w:tcBorders>
              <w:top w:val="single" w:sz="4" w:space="0" w:color="auto"/>
              <w:left w:val="single" w:sz="4" w:space="0" w:color="auto"/>
              <w:bottom w:val="nil"/>
              <w:right w:val="single" w:sz="4" w:space="0" w:color="auto"/>
            </w:tcBorders>
            <w:vAlign w:val="center"/>
            <w:hideMark/>
          </w:tcPr>
          <w:p w:rsidR="00F50705" w:rsidRPr="00E86944" w:rsidRDefault="009C5638" w:rsidP="00BA14E3">
            <w:pPr>
              <w:pStyle w:val="afd"/>
              <w:keepNext w:val="0"/>
              <w:rPr>
                <w:sz w:val="24"/>
                <w:szCs w:val="24"/>
              </w:rPr>
            </w:pPr>
            <w:r w:rsidRPr="00E86944">
              <w:rPr>
                <w:sz w:val="24"/>
                <w:szCs w:val="24"/>
              </w:rPr>
              <w:t>4</w:t>
            </w:r>
          </w:p>
        </w:tc>
        <w:tc>
          <w:tcPr>
            <w:tcW w:w="6178" w:type="dxa"/>
            <w:tcBorders>
              <w:top w:val="single" w:sz="4" w:space="0" w:color="auto"/>
              <w:left w:val="single" w:sz="4" w:space="0" w:color="auto"/>
              <w:bottom w:val="nil"/>
              <w:right w:val="single" w:sz="4" w:space="0" w:color="auto"/>
            </w:tcBorders>
            <w:hideMark/>
          </w:tcPr>
          <w:p w:rsidR="00F50705" w:rsidRPr="00E86944" w:rsidRDefault="00767834" w:rsidP="00BA14E3">
            <w:pPr>
              <w:pStyle w:val="af4"/>
              <w:rPr>
                <w:szCs w:val="24"/>
              </w:rPr>
            </w:pPr>
            <w:r w:rsidRPr="00E86944">
              <w:rPr>
                <w:szCs w:val="24"/>
              </w:rPr>
              <w:t>Территория</w:t>
            </w:r>
            <w:r w:rsidR="009C5638" w:rsidRPr="00E86944">
              <w:rPr>
                <w:szCs w:val="24"/>
              </w:rPr>
              <w:t xml:space="preserve"> общего пользования</w:t>
            </w:r>
          </w:p>
        </w:tc>
        <w:tc>
          <w:tcPr>
            <w:tcW w:w="1278" w:type="dxa"/>
            <w:tcBorders>
              <w:top w:val="single" w:sz="4" w:space="0" w:color="auto"/>
              <w:left w:val="single" w:sz="4" w:space="0" w:color="auto"/>
              <w:bottom w:val="nil"/>
              <w:right w:val="single" w:sz="4" w:space="0" w:color="auto"/>
            </w:tcBorders>
            <w:shd w:val="clear" w:color="auto" w:fill="auto"/>
            <w:vAlign w:val="center"/>
            <w:hideMark/>
          </w:tcPr>
          <w:p w:rsidR="00F50705" w:rsidRPr="00E86944" w:rsidRDefault="000555A2" w:rsidP="00767834">
            <w:pPr>
              <w:pStyle w:val="af3"/>
              <w:keepLines w:val="0"/>
              <w:rPr>
                <w:b/>
              </w:rPr>
            </w:pPr>
            <w:r w:rsidRPr="00E86944">
              <w:rPr>
                <w:b/>
              </w:rPr>
              <w:t>0,</w:t>
            </w:r>
            <w:r w:rsidR="00767834" w:rsidRPr="00E86944">
              <w:rPr>
                <w:b/>
              </w:rPr>
              <w:t>51</w:t>
            </w:r>
          </w:p>
        </w:tc>
        <w:tc>
          <w:tcPr>
            <w:tcW w:w="1331" w:type="dxa"/>
            <w:tcBorders>
              <w:top w:val="single" w:sz="4" w:space="0" w:color="auto"/>
              <w:left w:val="single" w:sz="4" w:space="0" w:color="auto"/>
              <w:bottom w:val="nil"/>
              <w:right w:val="single" w:sz="4" w:space="0" w:color="auto"/>
            </w:tcBorders>
            <w:vAlign w:val="center"/>
            <w:hideMark/>
          </w:tcPr>
          <w:p w:rsidR="00F50705" w:rsidRPr="00E86944" w:rsidRDefault="00767834" w:rsidP="00767834">
            <w:pPr>
              <w:pStyle w:val="af3"/>
              <w:keepLines w:val="0"/>
              <w:rPr>
                <w:b/>
              </w:rPr>
            </w:pPr>
            <w:r w:rsidRPr="00E86944">
              <w:rPr>
                <w:b/>
              </w:rPr>
              <w:t>5</w:t>
            </w:r>
            <w:r w:rsidR="00650267" w:rsidRPr="00E86944">
              <w:rPr>
                <w:b/>
              </w:rPr>
              <w:t>,1</w:t>
            </w:r>
            <w:r w:rsidRPr="00E86944">
              <w:rPr>
                <w:b/>
              </w:rPr>
              <w:t>9</w:t>
            </w:r>
          </w:p>
        </w:tc>
      </w:tr>
      <w:tr w:rsidR="00F50705" w:rsidRPr="00E86944" w:rsidTr="00BA14E3">
        <w:trPr>
          <w:trHeight w:val="80"/>
          <w:jc w:val="center"/>
        </w:trPr>
        <w:tc>
          <w:tcPr>
            <w:tcW w:w="642" w:type="dxa"/>
            <w:tcBorders>
              <w:top w:val="nil"/>
              <w:left w:val="single" w:sz="4" w:space="0" w:color="auto"/>
              <w:bottom w:val="single" w:sz="4" w:space="0" w:color="auto"/>
              <w:right w:val="single" w:sz="4" w:space="0" w:color="auto"/>
            </w:tcBorders>
            <w:vAlign w:val="center"/>
            <w:hideMark/>
          </w:tcPr>
          <w:p w:rsidR="00F50705" w:rsidRPr="00E86944" w:rsidRDefault="00F50705" w:rsidP="00BA14E3">
            <w:pPr>
              <w:ind w:firstLine="0"/>
              <w:jc w:val="center"/>
              <w:rPr>
                <w:rFonts w:ascii="Calibri" w:hAnsi="Calibri"/>
                <w:sz w:val="22"/>
                <w:szCs w:val="22"/>
              </w:rPr>
            </w:pPr>
          </w:p>
        </w:tc>
        <w:tc>
          <w:tcPr>
            <w:tcW w:w="6178" w:type="dxa"/>
            <w:tcBorders>
              <w:top w:val="nil"/>
              <w:left w:val="single" w:sz="4" w:space="0" w:color="auto"/>
              <w:bottom w:val="single" w:sz="4" w:space="0" w:color="auto"/>
              <w:right w:val="single" w:sz="4" w:space="0" w:color="auto"/>
            </w:tcBorders>
            <w:hideMark/>
          </w:tcPr>
          <w:p w:rsidR="00F50705" w:rsidRPr="00E86944" w:rsidRDefault="00F50705" w:rsidP="00BA14E3">
            <w:pPr>
              <w:ind w:firstLine="0"/>
              <w:jc w:val="left"/>
              <w:rPr>
                <w:rFonts w:ascii="Calibri" w:hAnsi="Calibri"/>
                <w:sz w:val="22"/>
                <w:szCs w:val="22"/>
              </w:rPr>
            </w:pPr>
          </w:p>
        </w:tc>
        <w:tc>
          <w:tcPr>
            <w:tcW w:w="1278" w:type="dxa"/>
            <w:tcBorders>
              <w:top w:val="nil"/>
              <w:left w:val="single" w:sz="4" w:space="0" w:color="auto"/>
              <w:bottom w:val="single" w:sz="4" w:space="0" w:color="auto"/>
              <w:right w:val="single" w:sz="4" w:space="0" w:color="auto"/>
            </w:tcBorders>
            <w:vAlign w:val="center"/>
            <w:hideMark/>
          </w:tcPr>
          <w:p w:rsidR="00F50705" w:rsidRPr="00E86944" w:rsidRDefault="00F50705" w:rsidP="00BA14E3">
            <w:pPr>
              <w:ind w:firstLine="0"/>
              <w:jc w:val="left"/>
              <w:rPr>
                <w:rFonts w:ascii="Calibri" w:hAnsi="Calibri"/>
                <w:sz w:val="22"/>
                <w:szCs w:val="22"/>
              </w:rPr>
            </w:pPr>
          </w:p>
        </w:tc>
        <w:tc>
          <w:tcPr>
            <w:tcW w:w="1331" w:type="dxa"/>
            <w:tcBorders>
              <w:top w:val="nil"/>
              <w:left w:val="single" w:sz="4" w:space="0" w:color="auto"/>
              <w:bottom w:val="single" w:sz="4" w:space="0" w:color="auto"/>
              <w:right w:val="single" w:sz="4" w:space="0" w:color="auto"/>
            </w:tcBorders>
            <w:vAlign w:val="center"/>
            <w:hideMark/>
          </w:tcPr>
          <w:p w:rsidR="00F50705" w:rsidRPr="00E86944" w:rsidRDefault="00F50705" w:rsidP="00BA14E3">
            <w:pPr>
              <w:ind w:firstLine="0"/>
              <w:jc w:val="left"/>
              <w:rPr>
                <w:rFonts w:ascii="Calibri" w:hAnsi="Calibri"/>
                <w:sz w:val="22"/>
                <w:szCs w:val="22"/>
              </w:rPr>
            </w:pPr>
          </w:p>
        </w:tc>
      </w:tr>
      <w:tr w:rsidR="00F50705" w:rsidRPr="00E86944" w:rsidTr="00BA14E3">
        <w:trPr>
          <w:trHeight w:val="397"/>
          <w:jc w:val="center"/>
        </w:trPr>
        <w:tc>
          <w:tcPr>
            <w:tcW w:w="642" w:type="dxa"/>
            <w:tcBorders>
              <w:top w:val="single" w:sz="4" w:space="0" w:color="auto"/>
              <w:left w:val="single" w:sz="4" w:space="0" w:color="auto"/>
              <w:bottom w:val="single" w:sz="4" w:space="0" w:color="auto"/>
              <w:right w:val="single" w:sz="4" w:space="0" w:color="auto"/>
            </w:tcBorders>
            <w:vAlign w:val="center"/>
            <w:hideMark/>
          </w:tcPr>
          <w:p w:rsidR="00F50705" w:rsidRPr="00E86944" w:rsidRDefault="009C5638" w:rsidP="00BA14E3">
            <w:pPr>
              <w:ind w:firstLine="0"/>
              <w:jc w:val="center"/>
              <w:rPr>
                <w:rFonts w:ascii="Calibri" w:hAnsi="Calibri"/>
                <w:sz w:val="22"/>
                <w:szCs w:val="22"/>
              </w:rPr>
            </w:pPr>
            <w:r w:rsidRPr="00E86944">
              <w:rPr>
                <w:rFonts w:ascii="Calibri" w:hAnsi="Calibri"/>
                <w:sz w:val="22"/>
                <w:szCs w:val="22"/>
              </w:rPr>
              <w:t>5</w:t>
            </w:r>
          </w:p>
        </w:tc>
        <w:tc>
          <w:tcPr>
            <w:tcW w:w="6178" w:type="dxa"/>
            <w:tcBorders>
              <w:top w:val="single" w:sz="4" w:space="0" w:color="auto"/>
              <w:left w:val="single" w:sz="4" w:space="0" w:color="auto"/>
              <w:bottom w:val="single" w:sz="4" w:space="0" w:color="auto"/>
              <w:right w:val="single" w:sz="4" w:space="0" w:color="auto"/>
            </w:tcBorders>
            <w:hideMark/>
          </w:tcPr>
          <w:p w:rsidR="00F50705" w:rsidRPr="00E86944" w:rsidRDefault="00F50705" w:rsidP="00BA14E3">
            <w:pPr>
              <w:pStyle w:val="af4"/>
              <w:rPr>
                <w:b/>
                <w:szCs w:val="24"/>
              </w:rPr>
            </w:pPr>
            <w:r w:rsidRPr="00E86944">
              <w:rPr>
                <w:b/>
                <w:szCs w:val="24"/>
              </w:rPr>
              <w:t>Всего земель в границах проекта</w:t>
            </w:r>
          </w:p>
        </w:tc>
        <w:tc>
          <w:tcPr>
            <w:tcW w:w="1278" w:type="dxa"/>
            <w:tcBorders>
              <w:top w:val="single" w:sz="4" w:space="0" w:color="auto"/>
              <w:left w:val="single" w:sz="4" w:space="0" w:color="auto"/>
              <w:bottom w:val="single" w:sz="4" w:space="0" w:color="auto"/>
              <w:right w:val="single" w:sz="4" w:space="0" w:color="auto"/>
            </w:tcBorders>
            <w:vAlign w:val="center"/>
            <w:hideMark/>
          </w:tcPr>
          <w:p w:rsidR="00F50705" w:rsidRPr="00E86944" w:rsidRDefault="009C5638" w:rsidP="00767834">
            <w:pPr>
              <w:pStyle w:val="af3"/>
              <w:keepLines w:val="0"/>
              <w:rPr>
                <w:b/>
              </w:rPr>
            </w:pPr>
            <w:r w:rsidRPr="00E86944">
              <w:rPr>
                <w:b/>
              </w:rPr>
              <w:t>9</w:t>
            </w:r>
            <w:r w:rsidR="000555A2" w:rsidRPr="00E86944">
              <w:rPr>
                <w:b/>
              </w:rPr>
              <w:t>,</w:t>
            </w:r>
            <w:r w:rsidR="00650267" w:rsidRPr="00E86944">
              <w:rPr>
                <w:b/>
              </w:rPr>
              <w:t>69</w:t>
            </w:r>
          </w:p>
        </w:tc>
        <w:tc>
          <w:tcPr>
            <w:tcW w:w="1331" w:type="dxa"/>
            <w:tcBorders>
              <w:top w:val="single" w:sz="4" w:space="0" w:color="auto"/>
              <w:left w:val="single" w:sz="4" w:space="0" w:color="auto"/>
              <w:bottom w:val="single" w:sz="4" w:space="0" w:color="auto"/>
              <w:right w:val="single" w:sz="4" w:space="0" w:color="auto"/>
            </w:tcBorders>
            <w:vAlign w:val="center"/>
            <w:hideMark/>
          </w:tcPr>
          <w:p w:rsidR="00F50705" w:rsidRPr="00E86944" w:rsidRDefault="00F50705" w:rsidP="00BA14E3">
            <w:pPr>
              <w:pStyle w:val="af3"/>
              <w:keepLines w:val="0"/>
              <w:rPr>
                <w:b/>
              </w:rPr>
            </w:pPr>
            <w:r w:rsidRPr="00E86944">
              <w:rPr>
                <w:b/>
              </w:rPr>
              <w:t>100,0</w:t>
            </w:r>
          </w:p>
        </w:tc>
      </w:tr>
    </w:tbl>
    <w:p w:rsidR="00B126B0" w:rsidRPr="00E86944" w:rsidRDefault="00B126B0" w:rsidP="00B126B0">
      <w:pPr>
        <w:pStyle w:val="3"/>
      </w:pPr>
      <w:bookmarkStart w:id="59" w:name="_Toc524428964"/>
      <w:bookmarkStart w:id="60" w:name="_Toc7169642"/>
      <w:r w:rsidRPr="00E86944">
        <w:t>1.3.3 Комплексная оценка территории. Зоны с особыми условиями использования территории</w:t>
      </w:r>
      <w:bookmarkEnd w:id="59"/>
      <w:bookmarkEnd w:id="60"/>
    </w:p>
    <w:p w:rsidR="006A6FCA" w:rsidRPr="00E86944" w:rsidRDefault="00AD4B3D" w:rsidP="002E515F">
      <w:pPr>
        <w:pStyle w:val="ae"/>
        <w:spacing w:before="120" w:line="240" w:lineRule="auto"/>
      </w:pPr>
      <w:r w:rsidRPr="00E86944">
        <w:t xml:space="preserve"> Проектируемая территория  находится   в </w:t>
      </w:r>
      <w:r w:rsidR="006A6FCA" w:rsidRPr="00E86944">
        <w:t xml:space="preserve"> Восточном жилом районе в городе Верхняя Пышма</w:t>
      </w:r>
      <w:r w:rsidRPr="00E86944">
        <w:t xml:space="preserve"> </w:t>
      </w:r>
      <w:r w:rsidR="006A6FCA" w:rsidRPr="00E86944">
        <w:t>(классификация  районов принята по генеральному плану).</w:t>
      </w:r>
    </w:p>
    <w:p w:rsidR="002E515F" w:rsidRPr="00E86944" w:rsidRDefault="00E353B2" w:rsidP="002E515F">
      <w:pPr>
        <w:pStyle w:val="ae"/>
        <w:spacing w:before="120" w:line="240" w:lineRule="auto"/>
      </w:pPr>
      <w:r w:rsidRPr="00E86944">
        <w:t>На территории Восточного жилого района</w:t>
      </w:r>
      <w:r w:rsidR="006A6FCA" w:rsidRPr="00E86944">
        <w:t xml:space="preserve"> </w:t>
      </w:r>
      <w:r w:rsidRPr="00E86944">
        <w:t xml:space="preserve">  в непосредственной близости от проектируемых кварталов   нах</w:t>
      </w:r>
      <w:r w:rsidR="006A6FCA" w:rsidRPr="00E86944">
        <w:t>одится участок горных выработок</w:t>
      </w:r>
      <w:r w:rsidRPr="00E86944">
        <w:t xml:space="preserve">, отнесенный к территориям с особыми условиями использования (земли горного отвода бывшего </w:t>
      </w:r>
      <w:proofErr w:type="spellStart"/>
      <w:r w:rsidRPr="00E86944">
        <w:t>Пышминско</w:t>
      </w:r>
      <w:proofErr w:type="spellEnd"/>
      <w:r w:rsidRPr="00E86944">
        <w:t>-Ключевского рудника отнесены к территории техногенного характера, со специальным правовым режимом)</w:t>
      </w:r>
      <w:r w:rsidR="006A6FCA" w:rsidRPr="00E86944">
        <w:t xml:space="preserve"> </w:t>
      </w:r>
      <w:r w:rsidR="00E86944" w:rsidRPr="00E86944">
        <w:t>(Приложение 1.4</w:t>
      </w:r>
      <w:r w:rsidRPr="00E86944">
        <w:t>).</w:t>
      </w:r>
    </w:p>
    <w:p w:rsidR="002E515F" w:rsidRPr="00E86944" w:rsidRDefault="002E515F" w:rsidP="003B1A84">
      <w:r w:rsidRPr="00E86944">
        <w:rPr>
          <w:b/>
        </w:rPr>
        <w:t>Санитарно-защитная зона.</w:t>
      </w:r>
      <w:r w:rsidR="00D10F7B" w:rsidRPr="00E86944">
        <w:t xml:space="preserve"> </w:t>
      </w:r>
      <w:r w:rsidR="00CF516A" w:rsidRPr="00E86944">
        <w:t xml:space="preserve"> </w:t>
      </w:r>
      <w:proofErr w:type="gramStart"/>
      <w:r w:rsidR="00CA1CCD" w:rsidRPr="00E86944">
        <w:t xml:space="preserve">С запада </w:t>
      </w:r>
      <w:r w:rsidR="00CF516A" w:rsidRPr="00E86944">
        <w:t xml:space="preserve">от </w:t>
      </w:r>
      <w:r w:rsidR="003B1A84" w:rsidRPr="00E86944">
        <w:t xml:space="preserve">проектируемой жилой застройки,  </w:t>
      </w:r>
      <w:r w:rsidR="00CF516A" w:rsidRPr="00E86944">
        <w:t>находится  производственная территория ОАО «</w:t>
      </w:r>
      <w:proofErr w:type="spellStart"/>
      <w:r w:rsidR="00CF516A" w:rsidRPr="00E86944">
        <w:t>Уралэлектромедь</w:t>
      </w:r>
      <w:proofErr w:type="spellEnd"/>
      <w:r w:rsidR="00CF516A" w:rsidRPr="00E86944">
        <w:t>»</w:t>
      </w:r>
      <w:r w:rsidR="00CA1CCD" w:rsidRPr="00E86944">
        <w:t xml:space="preserve">, </w:t>
      </w:r>
      <w:r w:rsidR="00CF516A" w:rsidRPr="00E86944">
        <w:lastRenderedPageBreak/>
        <w:t>(пр.</w:t>
      </w:r>
      <w:proofErr w:type="gramEnd"/>
      <w:r w:rsidR="00CF516A" w:rsidRPr="00E86944">
        <w:t xml:space="preserve"> Успенский д.1) - предприятие  </w:t>
      </w:r>
      <w:r w:rsidR="00CF516A" w:rsidRPr="00E86944">
        <w:rPr>
          <w:lang w:val="en-US"/>
        </w:rPr>
        <w:t>I</w:t>
      </w:r>
      <w:r w:rsidR="00CF516A" w:rsidRPr="00E86944">
        <w:t xml:space="preserve"> класса.  </w:t>
      </w:r>
      <w:r w:rsidR="00056143" w:rsidRPr="00E86944">
        <w:t>Санитарно</w:t>
      </w:r>
      <w:r w:rsidR="003B1A84" w:rsidRPr="00E86944">
        <w:t>-</w:t>
      </w:r>
      <w:r w:rsidR="00CF516A" w:rsidRPr="00E86944">
        <w:t>защитная зона  в направлении проектируемой застройки переменная</w:t>
      </w:r>
      <w:r w:rsidR="003B1A84" w:rsidRPr="00E86944">
        <w:t xml:space="preserve"> и составляет </w:t>
      </w:r>
      <w:r w:rsidR="00CF516A" w:rsidRPr="00E86944">
        <w:t xml:space="preserve"> </w:t>
      </w:r>
      <w:r w:rsidR="003B1A84" w:rsidRPr="00E86944">
        <w:t>145 -</w:t>
      </w:r>
      <w:r w:rsidR="00CF516A" w:rsidRPr="00E86944">
        <w:t xml:space="preserve"> 324 м</w:t>
      </w:r>
      <w:r w:rsidR="003B1A84" w:rsidRPr="00E86944">
        <w:t>.</w:t>
      </w:r>
      <w:r w:rsidR="00CF516A" w:rsidRPr="00E86944">
        <w:t xml:space="preserve"> (Заключение  ФГУН «ЕМНЦ» № 520-539 от 2010г.)</w:t>
      </w:r>
      <w:r w:rsidR="003B1A84" w:rsidRPr="00E86944">
        <w:t xml:space="preserve"> </w:t>
      </w:r>
      <w:r w:rsidR="009334F0" w:rsidRPr="00E86944">
        <w:t>До границ проектируемой ж</w:t>
      </w:r>
      <w:r w:rsidR="00056143" w:rsidRPr="00E86944">
        <w:t xml:space="preserve">илой застройки расстояние от </w:t>
      </w:r>
      <w:r w:rsidR="003B1A84" w:rsidRPr="00E86944">
        <w:t xml:space="preserve">территории </w:t>
      </w:r>
      <w:r w:rsidR="00056143" w:rsidRPr="00E86944">
        <w:t xml:space="preserve"> Комбината </w:t>
      </w:r>
      <w:r w:rsidR="003B1A84" w:rsidRPr="00E86944">
        <w:t>«</w:t>
      </w:r>
      <w:proofErr w:type="spellStart"/>
      <w:r w:rsidR="003B1A84" w:rsidRPr="00E86944">
        <w:t>Уралэлектромедь</w:t>
      </w:r>
      <w:proofErr w:type="spellEnd"/>
      <w:r w:rsidR="003B1A84" w:rsidRPr="00E86944">
        <w:t xml:space="preserve">»,  </w:t>
      </w:r>
      <w:r w:rsidR="00056143" w:rsidRPr="00E86944">
        <w:t xml:space="preserve">составляет до </w:t>
      </w:r>
      <w:r w:rsidR="00056143" w:rsidRPr="00E86944">
        <w:rPr>
          <w:u w:val="single"/>
        </w:rPr>
        <w:t>квартала 1</w:t>
      </w:r>
      <w:r w:rsidR="00056143" w:rsidRPr="00E86944">
        <w:t xml:space="preserve"> - 490 м, до </w:t>
      </w:r>
      <w:r w:rsidR="00056143" w:rsidRPr="00E86944">
        <w:rPr>
          <w:u w:val="single"/>
        </w:rPr>
        <w:t>квартала 2</w:t>
      </w:r>
      <w:r w:rsidR="00056143" w:rsidRPr="00E86944">
        <w:t xml:space="preserve"> – 530 м. </w:t>
      </w:r>
      <w:r w:rsidR="009334F0" w:rsidRPr="00E86944">
        <w:t xml:space="preserve"> </w:t>
      </w:r>
      <w:r w:rsidRPr="00E86944">
        <w:t xml:space="preserve">Данный объект не оказывает </w:t>
      </w:r>
      <w:r w:rsidR="003B088A" w:rsidRPr="00E86944">
        <w:t xml:space="preserve">существенного </w:t>
      </w:r>
      <w:r w:rsidRPr="00E86944">
        <w:t>воздейс</w:t>
      </w:r>
      <w:r w:rsidR="009334F0" w:rsidRPr="00E86944">
        <w:t>твия на проектируемую жилую застройку</w:t>
      </w:r>
      <w:r w:rsidRPr="00E86944">
        <w:t>.</w:t>
      </w:r>
      <w:r w:rsidR="003F0F06" w:rsidRPr="00E86944">
        <w:t xml:space="preserve"> В границах проекта  </w:t>
      </w:r>
      <w:r w:rsidR="00B470CD" w:rsidRPr="00E86944">
        <w:t>находится производственная баз</w:t>
      </w:r>
      <w:proofErr w:type="gramStart"/>
      <w:r w:rsidR="00B470CD" w:rsidRPr="00E86944">
        <w:t xml:space="preserve">а </w:t>
      </w:r>
      <w:r w:rsidR="003F0F06" w:rsidRPr="00E86944">
        <w:t>ООО</w:t>
      </w:r>
      <w:proofErr w:type="gramEnd"/>
      <w:r w:rsidR="003F0F06" w:rsidRPr="00E86944">
        <w:t xml:space="preserve"> «Корпорация «ЭММА», Санитарно-защитная  зона которой в границах участка.</w:t>
      </w:r>
    </w:p>
    <w:p w:rsidR="00A04AF8" w:rsidRPr="00E86944" w:rsidRDefault="00A04AF8" w:rsidP="003F0F06">
      <w:pPr>
        <w:spacing w:before="240"/>
        <w:ind w:firstLine="709"/>
      </w:pPr>
      <w:r w:rsidRPr="00E86944">
        <w:rPr>
          <w:b/>
        </w:rPr>
        <w:t>Зоны охраны объектов культурного наследия.</w:t>
      </w:r>
      <w:r w:rsidRPr="00E86944">
        <w:t xml:space="preserve"> </w:t>
      </w:r>
      <w:r w:rsidR="003B1A84" w:rsidRPr="00E86944">
        <w:t>По информации, предоставленной Министерством по управлению имуществом Свердловской области, письмом № 17-08-29/25 от 07.03.2014, на территории г.</w:t>
      </w:r>
      <w:r w:rsidR="001674E7" w:rsidRPr="00E86944">
        <w:t xml:space="preserve"> </w:t>
      </w:r>
      <w:r w:rsidR="003B1A84" w:rsidRPr="00E86944">
        <w:t>Верхняя Пышма отсутствуют объекты культурного наследия, включенные  единый государственный реестр объектов культурного наследи народов Российской Федерации и выявленные объекты культурного наследия.</w:t>
      </w:r>
      <w:r w:rsidR="003B1A84" w:rsidRPr="00E86944">
        <w:rPr>
          <w:szCs w:val="28"/>
        </w:rPr>
        <w:t xml:space="preserve"> </w:t>
      </w:r>
    </w:p>
    <w:p w:rsidR="00275842" w:rsidRPr="00E86944" w:rsidRDefault="00275842" w:rsidP="00275842">
      <w:pPr>
        <w:spacing w:before="240"/>
      </w:pPr>
      <w:r w:rsidRPr="00275842">
        <w:rPr>
          <w:b/>
        </w:rPr>
        <w:t>Охранные зоны газопровода</w:t>
      </w:r>
      <w:r w:rsidRPr="00E86944">
        <w:rPr>
          <w:b/>
        </w:rPr>
        <w:t>.</w:t>
      </w:r>
      <w:r w:rsidRPr="00E86944">
        <w:t xml:space="preserve">  В</w:t>
      </w:r>
      <w:r w:rsidRPr="00E86944">
        <w:rPr>
          <w:szCs w:val="28"/>
        </w:rPr>
        <w:t xml:space="preserve"> соответствии с Постановлением </w:t>
      </w:r>
      <w:r w:rsidRPr="00E86944">
        <w:t>Правительства РФ от 20 ноября 2000 г. № 878 «Об утверждении Правил охраны газораспределительных сетей», для газораспределительных сетей установлены следующие охранные зоны:</w:t>
      </w:r>
    </w:p>
    <w:p w:rsidR="00275842" w:rsidRPr="00E86944" w:rsidRDefault="00275842" w:rsidP="00275842">
      <w:r w:rsidRPr="00E86944">
        <w:t>-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275842" w:rsidRPr="00E86944" w:rsidRDefault="00275842" w:rsidP="00275842">
      <w:r w:rsidRPr="00E86944">
        <w:t xml:space="preserve">- вдоль трасс подземных газопроводов из полиэтиленовых труб при использовании медного провода для обозначения </w:t>
      </w:r>
      <w:hyperlink r:id="rId10" w:anchor="block_340" w:history="1">
        <w:r w:rsidRPr="00E86944">
          <w:rPr>
            <w:u w:val="single"/>
          </w:rPr>
          <w:t>трассы газопровода</w:t>
        </w:r>
      </w:hyperlink>
      <w:r w:rsidRPr="00E86944">
        <w:t xml:space="preserve">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275842" w:rsidRPr="00E86944" w:rsidRDefault="00275842" w:rsidP="00275842">
      <w:r w:rsidRPr="00E86944">
        <w:t xml:space="preserve">- вокруг отдельно стоящих </w:t>
      </w:r>
      <w:hyperlink r:id="rId11" w:anchor="block_350" w:history="1">
        <w:r w:rsidRPr="00E86944">
          <w:rPr>
            <w:u w:val="single"/>
          </w:rPr>
          <w:t>газорегуляторных пунктов</w:t>
        </w:r>
      </w:hyperlink>
      <w:r w:rsidRPr="00E86944">
        <w:t xml:space="preserve">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275842" w:rsidRPr="00E86944" w:rsidRDefault="00275842" w:rsidP="00275842">
      <w:proofErr w:type="gramStart"/>
      <w:r w:rsidRPr="00E86944">
        <w:t>Газораспределительный</w:t>
      </w:r>
      <w:proofErr w:type="gramEnd"/>
      <w:r w:rsidRPr="00E86944">
        <w:t xml:space="preserve"> сети и объекты не оказывает негативного влияния на проектируемую территорию.</w:t>
      </w:r>
    </w:p>
    <w:p w:rsidR="00FA5366" w:rsidRPr="00E86944" w:rsidRDefault="0012025F" w:rsidP="00A04AF8">
      <w:pPr>
        <w:spacing w:before="240"/>
      </w:pPr>
      <w:r w:rsidRPr="00E86944">
        <w:rPr>
          <w:b/>
        </w:rPr>
        <w:t>Охранные зоны объектов электросетевого хозяйства</w:t>
      </w:r>
      <w:r w:rsidRPr="00E86944">
        <w:t xml:space="preserve">. </w:t>
      </w:r>
      <w:r w:rsidR="00FB164B" w:rsidRPr="00E86944">
        <w:t>На территории в границах проекта</w:t>
      </w:r>
      <w:r w:rsidR="00A15F1C" w:rsidRPr="00E86944">
        <w:t xml:space="preserve"> по ул. Красных Партизан </w:t>
      </w:r>
      <w:r w:rsidR="00FB164B" w:rsidRPr="00E86944">
        <w:t xml:space="preserve"> находитс</w:t>
      </w:r>
      <w:r w:rsidR="00A15F1C" w:rsidRPr="00E86944">
        <w:t>я ТП 4</w:t>
      </w:r>
      <w:r w:rsidR="003B088A" w:rsidRPr="00E86944">
        <w:t xml:space="preserve">А (КТПН 630 6/0,4), </w:t>
      </w:r>
      <w:r w:rsidR="00A15F1C" w:rsidRPr="00E86944">
        <w:t xml:space="preserve"> </w:t>
      </w:r>
      <w:r w:rsidR="00FA5366" w:rsidRPr="00E86944">
        <w:t xml:space="preserve">охранная </w:t>
      </w:r>
      <w:proofErr w:type="gramStart"/>
      <w:r w:rsidR="00FA5366" w:rsidRPr="00E86944">
        <w:t>зона</w:t>
      </w:r>
      <w:proofErr w:type="gramEnd"/>
      <w:r w:rsidR="00FA5366" w:rsidRPr="00E86944">
        <w:t xml:space="preserve"> которой</w:t>
      </w:r>
      <w:r w:rsidR="00FB164B" w:rsidRPr="00E86944">
        <w:t xml:space="preserve"> составляет</w:t>
      </w:r>
      <w:r w:rsidR="003851E8" w:rsidRPr="00E86944">
        <w:t xml:space="preserve"> -</w:t>
      </w:r>
      <w:r w:rsidR="00FB164B" w:rsidRPr="00E86944">
        <w:t xml:space="preserve"> 10 м</w:t>
      </w:r>
      <w:r w:rsidR="00FA5366" w:rsidRPr="00E86944">
        <w:t xml:space="preserve"> *</w:t>
      </w:r>
      <w:r w:rsidR="003851E8" w:rsidRPr="00E86944">
        <w:t xml:space="preserve">. По улицам Декабристов и Красных Партизан проложены высоковольтные сети 6 </w:t>
      </w:r>
      <w:proofErr w:type="spellStart"/>
      <w:r w:rsidR="003851E8" w:rsidRPr="00E86944">
        <w:t>кВ</w:t>
      </w:r>
      <w:proofErr w:type="spellEnd"/>
      <w:r w:rsidR="003851E8" w:rsidRPr="00E86944">
        <w:t xml:space="preserve">,  с охранной </w:t>
      </w:r>
      <w:r w:rsidR="005E7B11" w:rsidRPr="00E86944">
        <w:t>зоной 10</w:t>
      </w:r>
      <w:r w:rsidR="003851E8" w:rsidRPr="00E86944">
        <w:t xml:space="preserve"> м. Вдоль всех улиц на проектируемой территории проложены</w:t>
      </w:r>
      <w:r w:rsidR="00D0575F" w:rsidRPr="00E86944">
        <w:t xml:space="preserve"> электрические сети 0,4 </w:t>
      </w:r>
      <w:proofErr w:type="spellStart"/>
      <w:r w:rsidR="00D0575F" w:rsidRPr="00E86944">
        <w:t>кВ</w:t>
      </w:r>
      <w:proofErr w:type="spellEnd"/>
      <w:r w:rsidR="00D0575F" w:rsidRPr="00E86944">
        <w:t xml:space="preserve">  с охранной зоной 2 м, низковольтные сети запитаны от ТП 4а, часть существующих объектов </w:t>
      </w:r>
      <w:proofErr w:type="gramStart"/>
      <w:r w:rsidR="00D0575F" w:rsidRPr="00E86944">
        <w:t>запитаны</w:t>
      </w:r>
      <w:proofErr w:type="gramEnd"/>
      <w:r w:rsidR="00D0575F" w:rsidRPr="00E86944">
        <w:t xml:space="preserve"> от  ТП</w:t>
      </w:r>
      <w:r w:rsidR="003F0F06" w:rsidRPr="00E86944">
        <w:t xml:space="preserve"> </w:t>
      </w:r>
      <w:r w:rsidR="00D0575F" w:rsidRPr="00E86944">
        <w:t>9, ТП10, ТП12.</w:t>
      </w:r>
      <w:r w:rsidR="003851E8" w:rsidRPr="00E86944">
        <w:t xml:space="preserve"> </w:t>
      </w:r>
      <w:r w:rsidR="00D0575F" w:rsidRPr="00E86944">
        <w:t xml:space="preserve"> </w:t>
      </w:r>
    </w:p>
    <w:p w:rsidR="00FA5366" w:rsidRPr="00E86944" w:rsidRDefault="00FA5366" w:rsidP="00FA5366">
      <w:pPr>
        <w:rPr>
          <w:szCs w:val="28"/>
        </w:rPr>
      </w:pPr>
      <w:proofErr w:type="gramStart"/>
      <w:r w:rsidRPr="00E86944">
        <w:rPr>
          <w:szCs w:val="28"/>
        </w:rPr>
        <w:t xml:space="preserve">*От трансформаторных подстанций (ТП) устанавливается разрыв размером 10 метров до окон жилых домов и общественных зданий и 15 метров – до зданий лечебно-профилактических учреждений (в соответствии с СП </w:t>
      </w:r>
      <w:r w:rsidRPr="00E86944">
        <w:rPr>
          <w:szCs w:val="28"/>
        </w:rPr>
        <w:lastRenderedPageBreak/>
        <w:t>42.13330.201</w:t>
      </w:r>
      <w:r w:rsidR="00CC574E" w:rsidRPr="00E86944">
        <w:rPr>
          <w:szCs w:val="28"/>
        </w:rPr>
        <w:t>6</w:t>
      </w:r>
      <w:r w:rsidRPr="00E86944">
        <w:rPr>
          <w:szCs w:val="28"/>
        </w:rPr>
        <w:t xml:space="preserve"> «Градостроительство.</w:t>
      </w:r>
      <w:proofErr w:type="gramEnd"/>
      <w:r w:rsidRPr="00E86944">
        <w:rPr>
          <w:szCs w:val="28"/>
        </w:rPr>
        <w:t xml:space="preserve"> </w:t>
      </w:r>
      <w:proofErr w:type="gramStart"/>
      <w:r w:rsidRPr="00E86944">
        <w:rPr>
          <w:szCs w:val="28"/>
        </w:rPr>
        <w:t>Планировка и застройка городских и сельских поселений»</w:t>
      </w:r>
      <w:r w:rsidR="00CC574E" w:rsidRPr="00E86944">
        <w:rPr>
          <w:szCs w:val="28"/>
        </w:rPr>
        <w:t xml:space="preserve"> п.12.26</w:t>
      </w:r>
      <w:r w:rsidRPr="00E86944">
        <w:rPr>
          <w:szCs w:val="28"/>
        </w:rPr>
        <w:t>).</w:t>
      </w:r>
      <w:proofErr w:type="gramEnd"/>
    </w:p>
    <w:p w:rsidR="00FA5366" w:rsidRPr="00E86944" w:rsidRDefault="00FB164B" w:rsidP="00FA5366">
      <w:pPr>
        <w:pStyle w:val="ae"/>
        <w:spacing w:line="240" w:lineRule="auto"/>
      </w:pPr>
      <w:r w:rsidRPr="00E86944">
        <w:t xml:space="preserve">Также по территории проходят кабельные и воздушные линии электропередачи. </w:t>
      </w:r>
      <w:proofErr w:type="gramStart"/>
      <w:r w:rsidR="00FA5366" w:rsidRPr="00E86944">
        <w:t>Ограничения охранной зоны установлены в соответствии с Постановлением Правительства РФ от №160 от 24.02.2009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РФ от №103 от 27.02.2010 «О мерах по осуществлению мероприятий по контролю за соблюдением особых условий использования земельных участков, расположенных в границах охранных зон объектов</w:t>
      </w:r>
      <w:proofErr w:type="gramEnd"/>
      <w:r w:rsidR="00FA5366" w:rsidRPr="00E86944">
        <w:t xml:space="preserve"> электросетевого хозяйства».</w:t>
      </w:r>
    </w:p>
    <w:p w:rsidR="00A04AF8" w:rsidRPr="00E86944" w:rsidRDefault="00D0575F" w:rsidP="00FA5366">
      <w:pPr>
        <w:rPr>
          <w:sz w:val="24"/>
        </w:rPr>
      </w:pPr>
      <w:r w:rsidRPr="00E86944">
        <w:t xml:space="preserve">Данные  сети и </w:t>
      </w:r>
      <w:r w:rsidR="00FB164B" w:rsidRPr="00E86944">
        <w:t xml:space="preserve"> объект</w:t>
      </w:r>
      <w:r w:rsidRPr="00E86944">
        <w:t>ы</w:t>
      </w:r>
      <w:r w:rsidR="00FB164B" w:rsidRPr="00E86944">
        <w:t xml:space="preserve"> не оказывает негативного влияния на проектируемую территорию.</w:t>
      </w:r>
    </w:p>
    <w:p w:rsidR="00FA5366" w:rsidRPr="00E86944" w:rsidRDefault="0012025F" w:rsidP="000D1FC1">
      <w:pPr>
        <w:spacing w:before="240"/>
      </w:pPr>
      <w:r w:rsidRPr="00E86944">
        <w:rPr>
          <w:b/>
        </w:rPr>
        <w:t>Расстояния по горизонтали от подземных инженерных коммуникаций до фундаментов зданий и сооружений.</w:t>
      </w:r>
      <w:r w:rsidRPr="00E86944">
        <w:t xml:space="preserve"> </w:t>
      </w:r>
      <w:r w:rsidR="00FB164B" w:rsidRPr="00E86944">
        <w:t xml:space="preserve">По улицам </w:t>
      </w:r>
      <w:r w:rsidR="000D1FC1" w:rsidRPr="00E86944">
        <w:t>находящимся по периметру рассматриваемой территории проходят магистральные сети. От магистральных сетей в соответствии с таблицей 12.5 СП 42.13330.2016 установлены расстояния по горизонтали от подземных сетей до ф</w:t>
      </w:r>
      <w:r w:rsidR="00FA5366" w:rsidRPr="00E86944">
        <w:t>ундаментов зданий и сооружений:</w:t>
      </w:r>
    </w:p>
    <w:p w:rsidR="00FA5366" w:rsidRPr="00E86944" w:rsidRDefault="00FA5366" w:rsidP="00FA5366">
      <w:r w:rsidRPr="00E86944">
        <w:t>- водопровод и напорная канализация – 5 м;</w:t>
      </w:r>
    </w:p>
    <w:p w:rsidR="00FA5366" w:rsidRPr="00E86944" w:rsidRDefault="00FA5366" w:rsidP="00FA5366">
      <w:r w:rsidRPr="00E86944">
        <w:t>- самотечная канализация (бытовая и дождевая) – 3 м;</w:t>
      </w:r>
    </w:p>
    <w:p w:rsidR="00FA5366" w:rsidRPr="00E86944" w:rsidRDefault="00FA5366" w:rsidP="00FA5366">
      <w:r w:rsidRPr="00E86944">
        <w:t>- дренаж – 3 м;</w:t>
      </w:r>
    </w:p>
    <w:p w:rsidR="00FA5366" w:rsidRPr="00E86944" w:rsidRDefault="00FA5366" w:rsidP="00FA5366">
      <w:r w:rsidRPr="00E86944">
        <w:t>- тепловые сети – 5 м.</w:t>
      </w:r>
    </w:p>
    <w:p w:rsidR="0012025F" w:rsidRPr="00E86944" w:rsidRDefault="000D1FC1" w:rsidP="00FA5366">
      <w:r w:rsidRPr="00E86944">
        <w:t xml:space="preserve">На проектирование жилой застройки на </w:t>
      </w:r>
      <w:r w:rsidR="00D0575F" w:rsidRPr="00E86944">
        <w:t>внутри</w:t>
      </w:r>
      <w:r w:rsidRPr="00E86944">
        <w:t>квартальной территории магистральные подземные сети не оказывают влияние.</w:t>
      </w:r>
    </w:p>
    <w:p w:rsidR="00990296" w:rsidRPr="00E86944" w:rsidRDefault="00990296" w:rsidP="008F40A3">
      <w:pPr>
        <w:pStyle w:val="ae"/>
        <w:spacing w:before="100" w:beforeAutospacing="1" w:line="240" w:lineRule="auto"/>
      </w:pPr>
      <w:proofErr w:type="spellStart"/>
      <w:r w:rsidRPr="00E86944">
        <w:rPr>
          <w:b/>
        </w:rPr>
        <w:t>Водоохранные</w:t>
      </w:r>
      <w:proofErr w:type="spellEnd"/>
      <w:r w:rsidRPr="00E86944">
        <w:rPr>
          <w:b/>
        </w:rPr>
        <w:t xml:space="preserve"> зоны.</w:t>
      </w:r>
      <w:r w:rsidRPr="00E86944">
        <w:t xml:space="preserve"> </w:t>
      </w:r>
      <w:r w:rsidR="000666AA" w:rsidRPr="00E86944">
        <w:t xml:space="preserve"> Проектируемая территория</w:t>
      </w:r>
      <w:r w:rsidR="008F40A3" w:rsidRPr="00E86944">
        <w:t xml:space="preserve"> находится на</w:t>
      </w:r>
      <w:r w:rsidR="000666AA" w:rsidRPr="00E86944">
        <w:t xml:space="preserve"> левом склоне р. Пышмы в 1- 1,5</w:t>
      </w:r>
      <w:r w:rsidR="008F40A3" w:rsidRPr="00E86944">
        <w:t xml:space="preserve"> км от ее русла. Общая протяженность р. Пышмы 603 км. Согласно ст. 65 Водного кодекса РФ от 3.06.2006 №74-ФЗ ширина ее </w:t>
      </w:r>
      <w:proofErr w:type="spellStart"/>
      <w:r w:rsidR="008F40A3" w:rsidRPr="00E86944">
        <w:t>водоохранной</w:t>
      </w:r>
      <w:proofErr w:type="spellEnd"/>
      <w:r w:rsidR="008F40A3" w:rsidRPr="00E86944">
        <w:t xml:space="preserve"> зоны  составляет 200 м.  Проектируемые объекты в пределы </w:t>
      </w:r>
      <w:proofErr w:type="spellStart"/>
      <w:r w:rsidR="008F40A3" w:rsidRPr="00E86944">
        <w:t>водоохранной</w:t>
      </w:r>
      <w:proofErr w:type="spellEnd"/>
      <w:r w:rsidR="008F40A3" w:rsidRPr="00E86944">
        <w:t xml:space="preserve"> зоны не попадают. </w:t>
      </w:r>
    </w:p>
    <w:p w:rsidR="002E515F" w:rsidRPr="00E86944" w:rsidRDefault="002E515F" w:rsidP="00FA5366">
      <w:pPr>
        <w:pStyle w:val="ae"/>
        <w:spacing w:before="100" w:beforeAutospacing="1" w:line="240" w:lineRule="auto"/>
        <w:rPr>
          <w:bCs/>
          <w:iCs/>
        </w:rPr>
      </w:pPr>
      <w:r w:rsidRPr="00E86944">
        <w:rPr>
          <w:b/>
        </w:rPr>
        <w:t>Зоны санитарной охраны источников водоснабжения</w:t>
      </w:r>
      <w:r w:rsidRPr="00E86944">
        <w:t xml:space="preserve">. </w:t>
      </w:r>
      <w:r w:rsidRPr="00E86944">
        <w:rPr>
          <w:bCs/>
          <w:iCs/>
        </w:rPr>
        <w:t xml:space="preserve">Участок изысканий </w:t>
      </w:r>
      <w:r w:rsidRPr="00E86944">
        <w:rPr>
          <w:bCs/>
          <w:i/>
          <w:iCs/>
        </w:rPr>
        <w:t>не связан</w:t>
      </w:r>
      <w:r w:rsidRPr="00E86944">
        <w:rPr>
          <w:bCs/>
          <w:iCs/>
        </w:rPr>
        <w:t xml:space="preserve"> с действующими водозаборными участками, ориентированными на отбор подземных вод питьевого качества. </w:t>
      </w:r>
      <w:r w:rsidRPr="00E86944">
        <w:t>Участок проектируемого размещения объекта находится за пределами I, II и III пояса, зоны санитарной охраны (ЗСО)</w:t>
      </w:r>
      <w:r w:rsidRPr="00E86944">
        <w:rPr>
          <w:bCs/>
          <w:iCs/>
        </w:rPr>
        <w:t>, связанных с подземными либо поверхностными источниками хозяйственно-питьевого водоснабжения</w:t>
      </w:r>
      <w:proofErr w:type="gramStart"/>
      <w:r w:rsidR="005B7D28" w:rsidRPr="00E86944">
        <w:rPr>
          <w:bCs/>
          <w:iCs/>
        </w:rPr>
        <w:t xml:space="preserve"> В</w:t>
      </w:r>
      <w:proofErr w:type="gramEnd"/>
      <w:r w:rsidR="005B7D28" w:rsidRPr="00E86944">
        <w:rPr>
          <w:bCs/>
          <w:iCs/>
        </w:rPr>
        <w:t xml:space="preserve"> 7580 м севернее участка изысканий расположен участок поисково-оценочных работ ООО  УК «Клондайк» по изысканию подземного источника хозяйственно-питьевого водоснабжения жилой застройки города Верхняя Пышма (п. 12 (стр. 20) 59/07-15/7019П-ИЭИ).</w:t>
      </w:r>
      <w:r w:rsidR="00106080" w:rsidRPr="00E86944">
        <w:rPr>
          <w:bCs/>
          <w:iCs/>
        </w:rPr>
        <w:t xml:space="preserve"> </w:t>
      </w:r>
    </w:p>
    <w:p w:rsidR="002E515F" w:rsidRPr="00E86944" w:rsidRDefault="002E515F" w:rsidP="002E515F">
      <w:pPr>
        <w:pStyle w:val="ae"/>
        <w:spacing w:line="240" w:lineRule="auto"/>
        <w:rPr>
          <w:bCs/>
          <w:iCs/>
        </w:rPr>
      </w:pPr>
      <w:r w:rsidRPr="00E86944">
        <w:rPr>
          <w:i/>
        </w:rPr>
        <w:t xml:space="preserve">Никаких ограничений на землепользование, предусмотренное подразделом 3.2.2  СанПиН </w:t>
      </w:r>
      <w:r w:rsidRPr="00E86944">
        <w:rPr>
          <w:bCs/>
          <w:i/>
          <w:iCs/>
        </w:rPr>
        <w:t>2.1.4.1110-02, не ожидается.</w:t>
      </w:r>
    </w:p>
    <w:p w:rsidR="00EB301F" w:rsidRPr="00E86944" w:rsidRDefault="007B5948" w:rsidP="00EB301F">
      <w:pPr>
        <w:pStyle w:val="2"/>
      </w:pPr>
      <w:bookmarkStart w:id="61" w:name="_Toc450600249"/>
      <w:bookmarkStart w:id="62" w:name="_Toc450600413"/>
      <w:bookmarkStart w:id="63" w:name="_Toc450600945"/>
      <w:bookmarkStart w:id="64" w:name="_Toc450601007"/>
      <w:bookmarkStart w:id="65" w:name="_Toc450601119"/>
      <w:bookmarkStart w:id="66" w:name="_Toc450726196"/>
      <w:bookmarkStart w:id="67" w:name="_Toc496782597"/>
      <w:bookmarkStart w:id="68" w:name="_Toc7169643"/>
      <w:r w:rsidRPr="00E86944">
        <w:lastRenderedPageBreak/>
        <w:t>1.4</w:t>
      </w:r>
      <w:r w:rsidR="00EB301F" w:rsidRPr="00E86944">
        <w:t xml:space="preserve"> Жилищный фонд</w:t>
      </w:r>
      <w:bookmarkEnd w:id="61"/>
      <w:bookmarkEnd w:id="62"/>
      <w:bookmarkEnd w:id="63"/>
      <w:bookmarkEnd w:id="64"/>
      <w:bookmarkEnd w:id="65"/>
      <w:bookmarkEnd w:id="66"/>
      <w:bookmarkEnd w:id="67"/>
      <w:bookmarkEnd w:id="68"/>
    </w:p>
    <w:p w:rsidR="00CD70E0" w:rsidRPr="00E86944" w:rsidRDefault="00D91240" w:rsidP="00CD70E0">
      <w:r w:rsidRPr="00E86944">
        <w:t xml:space="preserve">Раздел составлен </w:t>
      </w:r>
      <w:r w:rsidR="006A74BE" w:rsidRPr="00E86944">
        <w:t>по результатам</w:t>
      </w:r>
      <w:r w:rsidRPr="00E86944">
        <w:t xml:space="preserve"> обследования з</w:t>
      </w:r>
      <w:r w:rsidR="004B4FE5" w:rsidRPr="00E86944">
        <w:t>астроенной территории в кварталах</w:t>
      </w:r>
      <w:r w:rsidRPr="00E86944">
        <w:t xml:space="preserve"> улиц</w:t>
      </w:r>
      <w:r w:rsidR="004B4FE5" w:rsidRPr="00E86944">
        <w:t>:</w:t>
      </w:r>
      <w:r w:rsidRPr="00E86944">
        <w:t xml:space="preserve"> </w:t>
      </w:r>
      <w:r w:rsidR="004B4FE5" w:rsidRPr="00E86944">
        <w:t>Декабристов-Красных Партизан-Горняков и  просп. Успенский-Декабристов-Красных Партизан.</w:t>
      </w:r>
    </w:p>
    <w:p w:rsidR="00D91240" w:rsidRPr="00E86944" w:rsidRDefault="00E86944" w:rsidP="00AC5843">
      <w:pPr>
        <w:jc w:val="right"/>
      </w:pPr>
      <w:r w:rsidRPr="00E86944">
        <w:t>Таблица 1.4</w:t>
      </w:r>
    </w:p>
    <w:tbl>
      <w:tblPr>
        <w:tblStyle w:val="a3"/>
        <w:tblW w:w="10031" w:type="dxa"/>
        <w:tblLayout w:type="fixed"/>
        <w:tblLook w:val="04A0" w:firstRow="1" w:lastRow="0" w:firstColumn="1" w:lastColumn="0" w:noHBand="0" w:noVBand="1"/>
      </w:tblPr>
      <w:tblGrid>
        <w:gridCol w:w="567"/>
        <w:gridCol w:w="1809"/>
        <w:gridCol w:w="2835"/>
        <w:gridCol w:w="567"/>
        <w:gridCol w:w="1276"/>
        <w:gridCol w:w="1701"/>
        <w:gridCol w:w="1276"/>
      </w:tblGrid>
      <w:tr w:rsidR="00FA0D1A" w:rsidRPr="00E86944" w:rsidTr="00FA0D1A">
        <w:tc>
          <w:tcPr>
            <w:tcW w:w="567" w:type="dxa"/>
            <w:vAlign w:val="center"/>
          </w:tcPr>
          <w:p w:rsidR="00FA0D1A" w:rsidRPr="00E86944" w:rsidRDefault="00FA0D1A" w:rsidP="00ED4BC1">
            <w:pPr>
              <w:ind w:firstLine="0"/>
              <w:jc w:val="center"/>
              <w:rPr>
                <w:b/>
                <w:sz w:val="24"/>
              </w:rPr>
            </w:pPr>
            <w:r w:rsidRPr="00E86944">
              <w:rPr>
                <w:b/>
                <w:sz w:val="24"/>
              </w:rPr>
              <w:t>№</w:t>
            </w:r>
          </w:p>
        </w:tc>
        <w:tc>
          <w:tcPr>
            <w:tcW w:w="1809" w:type="dxa"/>
            <w:vAlign w:val="center"/>
          </w:tcPr>
          <w:p w:rsidR="00FA0D1A" w:rsidRPr="00E86944" w:rsidRDefault="00FA0D1A" w:rsidP="00ED4BC1">
            <w:pPr>
              <w:ind w:firstLine="0"/>
              <w:jc w:val="center"/>
              <w:rPr>
                <w:b/>
                <w:sz w:val="24"/>
              </w:rPr>
            </w:pPr>
            <w:r w:rsidRPr="00E86944">
              <w:rPr>
                <w:b/>
                <w:sz w:val="24"/>
              </w:rPr>
              <w:t>Назначение объекта</w:t>
            </w:r>
          </w:p>
        </w:tc>
        <w:tc>
          <w:tcPr>
            <w:tcW w:w="2835" w:type="dxa"/>
            <w:vAlign w:val="center"/>
          </w:tcPr>
          <w:p w:rsidR="00FA0D1A" w:rsidRPr="00E86944" w:rsidRDefault="00FA0D1A" w:rsidP="00ED4BC1">
            <w:pPr>
              <w:ind w:firstLine="0"/>
              <w:jc w:val="center"/>
              <w:rPr>
                <w:b/>
                <w:sz w:val="24"/>
              </w:rPr>
            </w:pPr>
            <w:r w:rsidRPr="00E86944">
              <w:rPr>
                <w:b/>
                <w:sz w:val="24"/>
              </w:rPr>
              <w:t>Адрес</w:t>
            </w:r>
          </w:p>
        </w:tc>
        <w:tc>
          <w:tcPr>
            <w:tcW w:w="567" w:type="dxa"/>
            <w:vAlign w:val="center"/>
          </w:tcPr>
          <w:p w:rsidR="00FA0D1A" w:rsidRPr="00E86944" w:rsidRDefault="00FA0D1A" w:rsidP="00ED4BC1">
            <w:pPr>
              <w:ind w:firstLine="0"/>
              <w:jc w:val="center"/>
              <w:rPr>
                <w:b/>
                <w:sz w:val="24"/>
              </w:rPr>
            </w:pPr>
            <w:proofErr w:type="spellStart"/>
            <w:r w:rsidRPr="00E86944">
              <w:rPr>
                <w:b/>
                <w:sz w:val="24"/>
              </w:rPr>
              <w:t>Эт</w:t>
            </w:r>
            <w:proofErr w:type="spellEnd"/>
            <w:r w:rsidRPr="00E86944">
              <w:rPr>
                <w:b/>
                <w:sz w:val="24"/>
              </w:rPr>
              <w:t>.</w:t>
            </w:r>
          </w:p>
        </w:tc>
        <w:tc>
          <w:tcPr>
            <w:tcW w:w="1276" w:type="dxa"/>
            <w:vAlign w:val="center"/>
          </w:tcPr>
          <w:p w:rsidR="00FA0D1A" w:rsidRPr="00E86944" w:rsidRDefault="00FA0D1A" w:rsidP="00ED4BC1">
            <w:pPr>
              <w:ind w:firstLine="0"/>
              <w:jc w:val="center"/>
              <w:rPr>
                <w:b/>
                <w:sz w:val="24"/>
              </w:rPr>
            </w:pPr>
            <w:r w:rsidRPr="00E86944">
              <w:rPr>
                <w:b/>
                <w:sz w:val="24"/>
              </w:rPr>
              <w:t xml:space="preserve">Жилая площадь, </w:t>
            </w:r>
            <w:proofErr w:type="spellStart"/>
            <w:r w:rsidRPr="00E86944">
              <w:rPr>
                <w:b/>
                <w:sz w:val="24"/>
              </w:rPr>
              <w:t>кв</w:t>
            </w:r>
            <w:proofErr w:type="gramStart"/>
            <w:r w:rsidRPr="00E86944">
              <w:rPr>
                <w:b/>
                <w:sz w:val="24"/>
              </w:rPr>
              <w:t>.м</w:t>
            </w:r>
            <w:proofErr w:type="spellEnd"/>
            <w:proofErr w:type="gramEnd"/>
          </w:p>
        </w:tc>
        <w:tc>
          <w:tcPr>
            <w:tcW w:w="1701" w:type="dxa"/>
            <w:vAlign w:val="center"/>
          </w:tcPr>
          <w:p w:rsidR="00FA0D1A" w:rsidRPr="00E86944" w:rsidRDefault="00FA0D1A" w:rsidP="00ED4BC1">
            <w:pPr>
              <w:ind w:firstLine="0"/>
              <w:jc w:val="center"/>
              <w:rPr>
                <w:b/>
                <w:sz w:val="24"/>
              </w:rPr>
            </w:pPr>
            <w:r w:rsidRPr="00E86944">
              <w:rPr>
                <w:b/>
                <w:sz w:val="24"/>
              </w:rPr>
              <w:t xml:space="preserve">Общая площадь, </w:t>
            </w:r>
            <w:proofErr w:type="spellStart"/>
            <w:r w:rsidRPr="00E86944">
              <w:rPr>
                <w:b/>
                <w:sz w:val="24"/>
              </w:rPr>
              <w:t>кв</w:t>
            </w:r>
            <w:proofErr w:type="gramStart"/>
            <w:r w:rsidRPr="00E86944">
              <w:rPr>
                <w:b/>
                <w:sz w:val="24"/>
              </w:rPr>
              <w:t>.м</w:t>
            </w:r>
            <w:proofErr w:type="spellEnd"/>
            <w:proofErr w:type="gramEnd"/>
          </w:p>
        </w:tc>
        <w:tc>
          <w:tcPr>
            <w:tcW w:w="1276" w:type="dxa"/>
            <w:vAlign w:val="center"/>
          </w:tcPr>
          <w:p w:rsidR="00FA0D1A" w:rsidRPr="00E86944" w:rsidRDefault="00FA0D1A" w:rsidP="00ED4BC1">
            <w:pPr>
              <w:ind w:firstLine="0"/>
              <w:jc w:val="center"/>
              <w:rPr>
                <w:b/>
                <w:sz w:val="24"/>
              </w:rPr>
            </w:pPr>
            <w:r w:rsidRPr="00E86944">
              <w:rPr>
                <w:b/>
                <w:sz w:val="24"/>
              </w:rPr>
              <w:t>Население, чел.*</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1</w:t>
            </w:r>
          </w:p>
        </w:tc>
        <w:tc>
          <w:tcPr>
            <w:tcW w:w="1809" w:type="dxa"/>
            <w:vAlign w:val="center"/>
          </w:tcPr>
          <w:p w:rsidR="00FA0D1A" w:rsidRPr="00E86944" w:rsidRDefault="00FA0D1A" w:rsidP="00ED4BC1">
            <w:pPr>
              <w:ind w:firstLine="0"/>
              <w:jc w:val="center"/>
              <w:rPr>
                <w:sz w:val="24"/>
              </w:rPr>
            </w:pPr>
            <w:r w:rsidRPr="00E86944">
              <w:rPr>
                <w:sz w:val="24"/>
              </w:rPr>
              <w:t>Жилой дом</w:t>
            </w:r>
          </w:p>
        </w:tc>
        <w:tc>
          <w:tcPr>
            <w:tcW w:w="2835" w:type="dxa"/>
            <w:vAlign w:val="center"/>
          </w:tcPr>
          <w:p w:rsidR="00FA0D1A" w:rsidRPr="00E86944" w:rsidRDefault="00FA0D1A" w:rsidP="00ED4BC1">
            <w:pPr>
              <w:ind w:firstLine="0"/>
              <w:jc w:val="center"/>
              <w:rPr>
                <w:sz w:val="24"/>
              </w:rPr>
            </w:pPr>
            <w:r w:rsidRPr="00E86944">
              <w:rPr>
                <w:sz w:val="24"/>
              </w:rPr>
              <w:t>ул. Свободы, 6</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107,92</w:t>
            </w:r>
          </w:p>
        </w:tc>
        <w:tc>
          <w:tcPr>
            <w:tcW w:w="1701" w:type="dxa"/>
            <w:vAlign w:val="center"/>
          </w:tcPr>
          <w:p w:rsidR="00FA0D1A" w:rsidRPr="00E86944" w:rsidRDefault="00FA0D1A" w:rsidP="00ED4BC1">
            <w:pPr>
              <w:ind w:firstLine="0"/>
              <w:jc w:val="center"/>
              <w:rPr>
                <w:sz w:val="24"/>
              </w:rPr>
            </w:pPr>
            <w:r w:rsidRPr="00E86944">
              <w:rPr>
                <w:sz w:val="24"/>
              </w:rPr>
              <w:t>134,90</w:t>
            </w:r>
          </w:p>
        </w:tc>
        <w:tc>
          <w:tcPr>
            <w:tcW w:w="1276" w:type="dxa"/>
            <w:vAlign w:val="center"/>
          </w:tcPr>
          <w:p w:rsidR="00FA0D1A" w:rsidRPr="00E86944" w:rsidRDefault="00FA0D1A" w:rsidP="00ED4BC1">
            <w:pPr>
              <w:ind w:firstLine="0"/>
              <w:jc w:val="center"/>
              <w:rPr>
                <w:sz w:val="24"/>
              </w:rPr>
            </w:pPr>
            <w:r w:rsidRPr="00E86944">
              <w:rPr>
                <w:sz w:val="24"/>
              </w:rPr>
              <w:t>4.</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2</w:t>
            </w:r>
          </w:p>
        </w:tc>
        <w:tc>
          <w:tcPr>
            <w:tcW w:w="1809" w:type="dxa"/>
            <w:vAlign w:val="center"/>
          </w:tcPr>
          <w:p w:rsidR="00FA0D1A" w:rsidRPr="00E86944" w:rsidRDefault="00FA0D1A" w:rsidP="00ED4BC1">
            <w:pPr>
              <w:ind w:firstLine="0"/>
              <w:jc w:val="center"/>
              <w:rPr>
                <w:sz w:val="24"/>
              </w:rPr>
            </w:pPr>
            <w:r w:rsidRPr="00E86944">
              <w:rPr>
                <w:sz w:val="24"/>
              </w:rPr>
              <w:t>Жилой дом</w:t>
            </w:r>
          </w:p>
        </w:tc>
        <w:tc>
          <w:tcPr>
            <w:tcW w:w="2835" w:type="dxa"/>
            <w:vAlign w:val="center"/>
          </w:tcPr>
          <w:p w:rsidR="00FA0D1A" w:rsidRPr="00E86944" w:rsidRDefault="00FA0D1A" w:rsidP="00ED4BC1">
            <w:pPr>
              <w:ind w:firstLine="0"/>
              <w:jc w:val="center"/>
              <w:rPr>
                <w:sz w:val="24"/>
              </w:rPr>
            </w:pPr>
            <w:r w:rsidRPr="00E86944">
              <w:rPr>
                <w:sz w:val="24"/>
              </w:rPr>
              <w:t>ул. Свободы, 7</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267,46</w:t>
            </w:r>
          </w:p>
        </w:tc>
        <w:tc>
          <w:tcPr>
            <w:tcW w:w="1701" w:type="dxa"/>
            <w:vAlign w:val="center"/>
          </w:tcPr>
          <w:p w:rsidR="00FA0D1A" w:rsidRPr="00E86944" w:rsidRDefault="00FA0D1A" w:rsidP="00ED4BC1">
            <w:pPr>
              <w:ind w:firstLine="0"/>
              <w:jc w:val="center"/>
              <w:rPr>
                <w:sz w:val="24"/>
              </w:rPr>
            </w:pPr>
            <w:r w:rsidRPr="00E86944">
              <w:rPr>
                <w:sz w:val="24"/>
              </w:rPr>
              <w:t>334,32</w:t>
            </w:r>
          </w:p>
        </w:tc>
        <w:tc>
          <w:tcPr>
            <w:tcW w:w="1276" w:type="dxa"/>
            <w:vAlign w:val="center"/>
          </w:tcPr>
          <w:p w:rsidR="00FA0D1A" w:rsidRPr="00E86944" w:rsidRDefault="00FA0D1A" w:rsidP="00ED4BC1">
            <w:pPr>
              <w:ind w:firstLine="0"/>
              <w:jc w:val="center"/>
              <w:rPr>
                <w:sz w:val="24"/>
              </w:rPr>
            </w:pPr>
            <w:r w:rsidRPr="00E86944">
              <w:rPr>
                <w:sz w:val="24"/>
              </w:rPr>
              <w:t>9.</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3</w:t>
            </w:r>
          </w:p>
        </w:tc>
        <w:tc>
          <w:tcPr>
            <w:tcW w:w="1809" w:type="dxa"/>
            <w:vAlign w:val="center"/>
          </w:tcPr>
          <w:p w:rsidR="00FA0D1A" w:rsidRPr="00E86944" w:rsidRDefault="00FA0D1A" w:rsidP="00ED4BC1">
            <w:pPr>
              <w:ind w:firstLine="0"/>
              <w:jc w:val="center"/>
              <w:rPr>
                <w:sz w:val="24"/>
              </w:rPr>
            </w:pPr>
            <w:r w:rsidRPr="00E86944">
              <w:rPr>
                <w:sz w:val="24"/>
              </w:rPr>
              <w:t>Жилой дом</w:t>
            </w:r>
          </w:p>
        </w:tc>
        <w:tc>
          <w:tcPr>
            <w:tcW w:w="2835" w:type="dxa"/>
            <w:vAlign w:val="center"/>
          </w:tcPr>
          <w:p w:rsidR="00FA0D1A" w:rsidRPr="00E86944" w:rsidRDefault="00FA0D1A" w:rsidP="00ED4BC1">
            <w:pPr>
              <w:ind w:firstLine="0"/>
              <w:jc w:val="center"/>
              <w:rPr>
                <w:sz w:val="24"/>
              </w:rPr>
            </w:pPr>
            <w:r w:rsidRPr="00E86944">
              <w:rPr>
                <w:sz w:val="24"/>
              </w:rPr>
              <w:t>Ул. Красных Партизан,9</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104,16</w:t>
            </w:r>
          </w:p>
        </w:tc>
        <w:tc>
          <w:tcPr>
            <w:tcW w:w="1701" w:type="dxa"/>
            <w:vAlign w:val="center"/>
          </w:tcPr>
          <w:p w:rsidR="00FA0D1A" w:rsidRPr="00E86944" w:rsidRDefault="00FA0D1A" w:rsidP="00ED4BC1">
            <w:pPr>
              <w:ind w:firstLine="0"/>
              <w:jc w:val="center"/>
              <w:rPr>
                <w:sz w:val="24"/>
              </w:rPr>
            </w:pPr>
            <w:r w:rsidRPr="00E86944">
              <w:rPr>
                <w:sz w:val="24"/>
              </w:rPr>
              <w:t>130,20</w:t>
            </w:r>
          </w:p>
        </w:tc>
        <w:tc>
          <w:tcPr>
            <w:tcW w:w="1276" w:type="dxa"/>
            <w:vAlign w:val="center"/>
          </w:tcPr>
          <w:p w:rsidR="00FA0D1A" w:rsidRPr="00E86944" w:rsidRDefault="00FA0D1A" w:rsidP="00ED4BC1">
            <w:pPr>
              <w:ind w:firstLine="0"/>
              <w:jc w:val="center"/>
              <w:rPr>
                <w:sz w:val="24"/>
              </w:rPr>
            </w:pPr>
            <w:r w:rsidRPr="00E86944">
              <w:rPr>
                <w:sz w:val="24"/>
              </w:rPr>
              <w:t>3.</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4</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Красных Партизан,2</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35,87</w:t>
            </w:r>
          </w:p>
        </w:tc>
        <w:tc>
          <w:tcPr>
            <w:tcW w:w="1701" w:type="dxa"/>
            <w:vAlign w:val="center"/>
          </w:tcPr>
          <w:p w:rsidR="00FA0D1A" w:rsidRPr="00E86944" w:rsidRDefault="00FA0D1A" w:rsidP="00ED4BC1">
            <w:pPr>
              <w:ind w:firstLine="0"/>
              <w:jc w:val="center"/>
              <w:rPr>
                <w:sz w:val="24"/>
              </w:rPr>
            </w:pPr>
            <w:r w:rsidRPr="00E86944">
              <w:rPr>
                <w:sz w:val="24"/>
              </w:rPr>
              <w:t>44,84</w:t>
            </w:r>
          </w:p>
        </w:tc>
        <w:tc>
          <w:tcPr>
            <w:tcW w:w="1276" w:type="dxa"/>
            <w:vAlign w:val="center"/>
          </w:tcPr>
          <w:p w:rsidR="00FA0D1A" w:rsidRPr="00E86944" w:rsidRDefault="00FA0D1A" w:rsidP="00ED4BC1">
            <w:pPr>
              <w:ind w:firstLine="0"/>
              <w:jc w:val="center"/>
              <w:rPr>
                <w:sz w:val="24"/>
              </w:rPr>
            </w:pPr>
            <w:r w:rsidRPr="00E86944">
              <w:rPr>
                <w:sz w:val="24"/>
              </w:rPr>
              <w:t>1.</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5</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Красных Партизан,4</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38,81</w:t>
            </w:r>
          </w:p>
        </w:tc>
        <w:tc>
          <w:tcPr>
            <w:tcW w:w="1701" w:type="dxa"/>
            <w:vAlign w:val="center"/>
          </w:tcPr>
          <w:p w:rsidR="00FA0D1A" w:rsidRPr="00E86944" w:rsidRDefault="00FA0D1A" w:rsidP="00ED4BC1">
            <w:pPr>
              <w:ind w:firstLine="0"/>
              <w:jc w:val="center"/>
              <w:rPr>
                <w:sz w:val="24"/>
              </w:rPr>
            </w:pPr>
            <w:r w:rsidRPr="00E86944">
              <w:rPr>
                <w:sz w:val="24"/>
              </w:rPr>
              <w:t>48,51</w:t>
            </w:r>
          </w:p>
        </w:tc>
        <w:tc>
          <w:tcPr>
            <w:tcW w:w="1276" w:type="dxa"/>
            <w:vAlign w:val="center"/>
          </w:tcPr>
          <w:p w:rsidR="00FA0D1A" w:rsidRPr="00E86944" w:rsidRDefault="00FA0D1A" w:rsidP="00ED4BC1">
            <w:pPr>
              <w:ind w:firstLine="0"/>
              <w:jc w:val="center"/>
              <w:rPr>
                <w:sz w:val="24"/>
              </w:rPr>
            </w:pPr>
            <w:r w:rsidRPr="00E86944">
              <w:rPr>
                <w:sz w:val="24"/>
              </w:rPr>
              <w:t>1.</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6</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Красных Партизан,6</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234,05</w:t>
            </w:r>
          </w:p>
        </w:tc>
        <w:tc>
          <w:tcPr>
            <w:tcW w:w="1701" w:type="dxa"/>
            <w:vAlign w:val="center"/>
          </w:tcPr>
          <w:p w:rsidR="00FA0D1A" w:rsidRPr="00E86944" w:rsidRDefault="00FA0D1A" w:rsidP="00ED4BC1">
            <w:pPr>
              <w:ind w:firstLine="0"/>
              <w:jc w:val="center"/>
              <w:rPr>
                <w:sz w:val="24"/>
              </w:rPr>
            </w:pPr>
            <w:r w:rsidRPr="00E86944">
              <w:rPr>
                <w:sz w:val="24"/>
              </w:rPr>
              <w:t>292,56</w:t>
            </w:r>
          </w:p>
        </w:tc>
        <w:tc>
          <w:tcPr>
            <w:tcW w:w="1276" w:type="dxa"/>
            <w:vAlign w:val="center"/>
          </w:tcPr>
          <w:p w:rsidR="00FA0D1A" w:rsidRPr="00E86944" w:rsidRDefault="00FA0D1A" w:rsidP="00ED4BC1">
            <w:pPr>
              <w:ind w:firstLine="0"/>
              <w:jc w:val="center"/>
              <w:rPr>
                <w:sz w:val="24"/>
              </w:rPr>
            </w:pPr>
            <w:r w:rsidRPr="00E86944">
              <w:rPr>
                <w:sz w:val="24"/>
              </w:rPr>
              <w:t>8.</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7</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Красных Партизан,8</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110,50</w:t>
            </w:r>
          </w:p>
        </w:tc>
        <w:tc>
          <w:tcPr>
            <w:tcW w:w="1701" w:type="dxa"/>
            <w:vAlign w:val="center"/>
          </w:tcPr>
          <w:p w:rsidR="00FA0D1A" w:rsidRPr="00E86944" w:rsidRDefault="00FA0D1A" w:rsidP="00ED4BC1">
            <w:pPr>
              <w:ind w:firstLine="0"/>
              <w:jc w:val="center"/>
              <w:rPr>
                <w:sz w:val="24"/>
              </w:rPr>
            </w:pPr>
            <w:r w:rsidRPr="00E86944">
              <w:rPr>
                <w:sz w:val="24"/>
              </w:rPr>
              <w:t>138,12</w:t>
            </w:r>
          </w:p>
        </w:tc>
        <w:tc>
          <w:tcPr>
            <w:tcW w:w="1276" w:type="dxa"/>
            <w:vAlign w:val="center"/>
          </w:tcPr>
          <w:p w:rsidR="00FA0D1A" w:rsidRPr="00E86944" w:rsidRDefault="00FA0D1A" w:rsidP="00ED4BC1">
            <w:pPr>
              <w:ind w:firstLine="0"/>
              <w:jc w:val="center"/>
              <w:rPr>
                <w:sz w:val="24"/>
              </w:rPr>
            </w:pPr>
            <w:r w:rsidRPr="00E86944">
              <w:rPr>
                <w:sz w:val="24"/>
              </w:rPr>
              <w:t>4.</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8</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Красных Партизан,10</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105,85</w:t>
            </w:r>
          </w:p>
        </w:tc>
        <w:tc>
          <w:tcPr>
            <w:tcW w:w="1701" w:type="dxa"/>
            <w:vAlign w:val="center"/>
          </w:tcPr>
          <w:p w:rsidR="00FA0D1A" w:rsidRPr="00E86944" w:rsidRDefault="00FA0D1A" w:rsidP="00ED4BC1">
            <w:pPr>
              <w:ind w:firstLine="0"/>
              <w:jc w:val="center"/>
              <w:rPr>
                <w:sz w:val="24"/>
              </w:rPr>
            </w:pPr>
            <w:r w:rsidRPr="00E86944">
              <w:rPr>
                <w:sz w:val="24"/>
              </w:rPr>
              <w:t>132,31</w:t>
            </w:r>
          </w:p>
        </w:tc>
        <w:tc>
          <w:tcPr>
            <w:tcW w:w="1276" w:type="dxa"/>
            <w:vAlign w:val="center"/>
          </w:tcPr>
          <w:p w:rsidR="00FA0D1A" w:rsidRPr="00E86944" w:rsidRDefault="00FA0D1A" w:rsidP="00ED4BC1">
            <w:pPr>
              <w:ind w:firstLine="0"/>
              <w:jc w:val="center"/>
              <w:rPr>
                <w:sz w:val="24"/>
              </w:rPr>
            </w:pPr>
            <w:r w:rsidRPr="00E86944">
              <w:rPr>
                <w:sz w:val="24"/>
              </w:rPr>
              <w:t>4.</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9</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3974AF">
            <w:pPr>
              <w:ind w:firstLine="0"/>
              <w:jc w:val="center"/>
              <w:rPr>
                <w:sz w:val="24"/>
              </w:rPr>
            </w:pPr>
            <w:r w:rsidRPr="00E86944">
              <w:rPr>
                <w:sz w:val="24"/>
              </w:rPr>
              <w:t>Ул. Декабристов, 2</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106,81</w:t>
            </w:r>
          </w:p>
        </w:tc>
        <w:tc>
          <w:tcPr>
            <w:tcW w:w="1701" w:type="dxa"/>
            <w:vAlign w:val="center"/>
          </w:tcPr>
          <w:p w:rsidR="00FA0D1A" w:rsidRPr="00E86944" w:rsidRDefault="00FA0D1A" w:rsidP="00ED4BC1">
            <w:pPr>
              <w:ind w:firstLine="0"/>
              <w:jc w:val="center"/>
              <w:rPr>
                <w:sz w:val="24"/>
              </w:rPr>
            </w:pPr>
            <w:r w:rsidRPr="00E86944">
              <w:rPr>
                <w:sz w:val="24"/>
              </w:rPr>
              <w:t>133,51</w:t>
            </w:r>
          </w:p>
        </w:tc>
        <w:tc>
          <w:tcPr>
            <w:tcW w:w="1276" w:type="dxa"/>
            <w:vAlign w:val="center"/>
          </w:tcPr>
          <w:p w:rsidR="00FA0D1A" w:rsidRPr="00E86944" w:rsidRDefault="00FA0D1A" w:rsidP="00ED4BC1">
            <w:pPr>
              <w:ind w:firstLine="0"/>
              <w:jc w:val="center"/>
              <w:rPr>
                <w:sz w:val="24"/>
              </w:rPr>
            </w:pPr>
            <w:r w:rsidRPr="00E86944">
              <w:rPr>
                <w:sz w:val="24"/>
              </w:rPr>
              <w:t>4.</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10</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Декабристов, 4</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45,36</w:t>
            </w:r>
          </w:p>
        </w:tc>
        <w:tc>
          <w:tcPr>
            <w:tcW w:w="1701" w:type="dxa"/>
            <w:vAlign w:val="center"/>
          </w:tcPr>
          <w:p w:rsidR="00FA0D1A" w:rsidRPr="00E86944" w:rsidRDefault="00FA0D1A" w:rsidP="00ED4BC1">
            <w:pPr>
              <w:ind w:firstLine="0"/>
              <w:jc w:val="center"/>
              <w:rPr>
                <w:sz w:val="24"/>
              </w:rPr>
            </w:pPr>
            <w:r w:rsidRPr="00E86944">
              <w:rPr>
                <w:sz w:val="24"/>
              </w:rPr>
              <w:t>56,70</w:t>
            </w:r>
          </w:p>
        </w:tc>
        <w:tc>
          <w:tcPr>
            <w:tcW w:w="1276" w:type="dxa"/>
            <w:vAlign w:val="center"/>
          </w:tcPr>
          <w:p w:rsidR="00FA0D1A" w:rsidRPr="00E86944" w:rsidRDefault="00FA0D1A" w:rsidP="00ED4BC1">
            <w:pPr>
              <w:ind w:firstLine="0"/>
              <w:jc w:val="center"/>
              <w:rPr>
                <w:sz w:val="24"/>
              </w:rPr>
            </w:pPr>
            <w:r w:rsidRPr="00E86944">
              <w:rPr>
                <w:sz w:val="24"/>
              </w:rPr>
              <w:t>2.</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11</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Декабристов, 6</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29,44</w:t>
            </w:r>
          </w:p>
        </w:tc>
        <w:tc>
          <w:tcPr>
            <w:tcW w:w="1701" w:type="dxa"/>
            <w:vAlign w:val="center"/>
          </w:tcPr>
          <w:p w:rsidR="00FA0D1A" w:rsidRPr="00E86944" w:rsidRDefault="00FA0D1A" w:rsidP="00ED4BC1">
            <w:pPr>
              <w:ind w:firstLine="0"/>
              <w:jc w:val="center"/>
              <w:rPr>
                <w:sz w:val="24"/>
              </w:rPr>
            </w:pPr>
            <w:r w:rsidRPr="00E86944">
              <w:rPr>
                <w:sz w:val="24"/>
              </w:rPr>
              <w:t>32,86</w:t>
            </w:r>
          </w:p>
        </w:tc>
        <w:tc>
          <w:tcPr>
            <w:tcW w:w="1276" w:type="dxa"/>
            <w:vAlign w:val="center"/>
          </w:tcPr>
          <w:p w:rsidR="00FA0D1A" w:rsidRPr="00E86944" w:rsidRDefault="00FA0D1A" w:rsidP="00ED4BC1">
            <w:pPr>
              <w:ind w:firstLine="0"/>
              <w:jc w:val="center"/>
              <w:rPr>
                <w:sz w:val="24"/>
              </w:rPr>
            </w:pPr>
            <w:r w:rsidRPr="00E86944">
              <w:rPr>
                <w:sz w:val="24"/>
              </w:rPr>
              <w:t>1.</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12</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Декабристов, 8</w:t>
            </w:r>
          </w:p>
        </w:tc>
        <w:tc>
          <w:tcPr>
            <w:tcW w:w="567" w:type="dxa"/>
            <w:vAlign w:val="center"/>
          </w:tcPr>
          <w:p w:rsidR="00FA0D1A" w:rsidRPr="00E86944" w:rsidRDefault="00FA0D1A" w:rsidP="00ED4BC1">
            <w:pPr>
              <w:ind w:firstLine="0"/>
              <w:jc w:val="center"/>
              <w:rPr>
                <w:sz w:val="24"/>
              </w:rPr>
            </w:pPr>
            <w:r w:rsidRPr="00E86944">
              <w:rPr>
                <w:sz w:val="24"/>
              </w:rPr>
              <w:t>2</w:t>
            </w:r>
          </w:p>
        </w:tc>
        <w:tc>
          <w:tcPr>
            <w:tcW w:w="1276" w:type="dxa"/>
            <w:vAlign w:val="center"/>
          </w:tcPr>
          <w:p w:rsidR="00FA0D1A" w:rsidRPr="00E86944" w:rsidRDefault="00FA0D1A" w:rsidP="00ED4BC1">
            <w:pPr>
              <w:ind w:firstLine="0"/>
              <w:jc w:val="center"/>
              <w:rPr>
                <w:sz w:val="24"/>
              </w:rPr>
            </w:pPr>
            <w:r w:rsidRPr="00E86944">
              <w:rPr>
                <w:sz w:val="24"/>
              </w:rPr>
              <w:t>213,63</w:t>
            </w:r>
          </w:p>
        </w:tc>
        <w:tc>
          <w:tcPr>
            <w:tcW w:w="1701" w:type="dxa"/>
            <w:vAlign w:val="center"/>
          </w:tcPr>
          <w:p w:rsidR="00FA0D1A" w:rsidRPr="00E86944" w:rsidRDefault="00FA0D1A" w:rsidP="00ED4BC1">
            <w:pPr>
              <w:ind w:firstLine="0"/>
              <w:jc w:val="center"/>
              <w:rPr>
                <w:sz w:val="24"/>
              </w:rPr>
            </w:pPr>
            <w:r w:rsidRPr="00E86944">
              <w:rPr>
                <w:sz w:val="24"/>
              </w:rPr>
              <w:t>267,04</w:t>
            </w:r>
          </w:p>
        </w:tc>
        <w:tc>
          <w:tcPr>
            <w:tcW w:w="1276" w:type="dxa"/>
            <w:vAlign w:val="center"/>
          </w:tcPr>
          <w:p w:rsidR="00FA0D1A" w:rsidRPr="00E86944" w:rsidRDefault="00FA0D1A" w:rsidP="00ED4BC1">
            <w:pPr>
              <w:ind w:firstLine="0"/>
              <w:jc w:val="center"/>
              <w:rPr>
                <w:sz w:val="24"/>
              </w:rPr>
            </w:pPr>
            <w:r w:rsidRPr="00E86944">
              <w:rPr>
                <w:sz w:val="24"/>
              </w:rPr>
              <w:t>7.</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13</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Декабристов, 10-а</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52,87</w:t>
            </w:r>
          </w:p>
        </w:tc>
        <w:tc>
          <w:tcPr>
            <w:tcW w:w="1701" w:type="dxa"/>
            <w:vAlign w:val="center"/>
          </w:tcPr>
          <w:p w:rsidR="00FA0D1A" w:rsidRPr="00E86944" w:rsidRDefault="00FA0D1A" w:rsidP="00ED4BC1">
            <w:pPr>
              <w:ind w:firstLine="0"/>
              <w:jc w:val="center"/>
              <w:rPr>
                <w:sz w:val="24"/>
              </w:rPr>
            </w:pPr>
            <w:r w:rsidRPr="00E86944">
              <w:rPr>
                <w:sz w:val="24"/>
              </w:rPr>
              <w:t>66,09</w:t>
            </w:r>
          </w:p>
        </w:tc>
        <w:tc>
          <w:tcPr>
            <w:tcW w:w="1276" w:type="dxa"/>
            <w:vAlign w:val="center"/>
          </w:tcPr>
          <w:p w:rsidR="00FA0D1A" w:rsidRPr="00E86944" w:rsidRDefault="00FA0D1A" w:rsidP="00ED4BC1">
            <w:pPr>
              <w:ind w:firstLine="0"/>
              <w:jc w:val="center"/>
              <w:rPr>
                <w:sz w:val="24"/>
              </w:rPr>
            </w:pPr>
            <w:r w:rsidRPr="00E86944">
              <w:rPr>
                <w:sz w:val="24"/>
              </w:rPr>
              <w:t>2.</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14</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Декабристов, 10</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51,94</w:t>
            </w:r>
          </w:p>
        </w:tc>
        <w:tc>
          <w:tcPr>
            <w:tcW w:w="1701" w:type="dxa"/>
            <w:vAlign w:val="center"/>
          </w:tcPr>
          <w:p w:rsidR="00FA0D1A" w:rsidRPr="00E86944" w:rsidRDefault="00FA0D1A" w:rsidP="00ED4BC1">
            <w:pPr>
              <w:ind w:firstLine="0"/>
              <w:jc w:val="center"/>
              <w:rPr>
                <w:sz w:val="24"/>
              </w:rPr>
            </w:pPr>
            <w:r w:rsidRPr="00E86944">
              <w:rPr>
                <w:sz w:val="24"/>
              </w:rPr>
              <w:t>64,92</w:t>
            </w:r>
          </w:p>
        </w:tc>
        <w:tc>
          <w:tcPr>
            <w:tcW w:w="1276" w:type="dxa"/>
            <w:vAlign w:val="center"/>
          </w:tcPr>
          <w:p w:rsidR="00FA0D1A" w:rsidRPr="00E86944" w:rsidRDefault="00FA0D1A" w:rsidP="00ED4BC1">
            <w:pPr>
              <w:ind w:firstLine="0"/>
              <w:jc w:val="center"/>
              <w:rPr>
                <w:sz w:val="24"/>
              </w:rPr>
            </w:pPr>
            <w:r w:rsidRPr="00E86944">
              <w:rPr>
                <w:sz w:val="24"/>
              </w:rPr>
              <w:t>2.</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15</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Декабристов, 12</w:t>
            </w:r>
          </w:p>
        </w:tc>
        <w:tc>
          <w:tcPr>
            <w:tcW w:w="567" w:type="dxa"/>
            <w:vAlign w:val="center"/>
          </w:tcPr>
          <w:p w:rsidR="00FA0D1A" w:rsidRPr="00E86944" w:rsidRDefault="00FA0D1A" w:rsidP="00ED4BC1">
            <w:pPr>
              <w:ind w:firstLine="0"/>
              <w:jc w:val="center"/>
              <w:rPr>
                <w:sz w:val="24"/>
              </w:rPr>
            </w:pPr>
            <w:r w:rsidRPr="00E86944">
              <w:rPr>
                <w:sz w:val="24"/>
              </w:rPr>
              <w:t>2</w:t>
            </w:r>
          </w:p>
        </w:tc>
        <w:tc>
          <w:tcPr>
            <w:tcW w:w="1276" w:type="dxa"/>
            <w:vAlign w:val="center"/>
          </w:tcPr>
          <w:p w:rsidR="00FA0D1A" w:rsidRPr="00E86944" w:rsidRDefault="00FA0D1A" w:rsidP="00ED4BC1">
            <w:pPr>
              <w:ind w:firstLine="0"/>
              <w:jc w:val="center"/>
              <w:rPr>
                <w:sz w:val="24"/>
              </w:rPr>
            </w:pPr>
            <w:r w:rsidRPr="00E86944">
              <w:rPr>
                <w:sz w:val="24"/>
              </w:rPr>
              <w:t>174,4</w:t>
            </w:r>
          </w:p>
        </w:tc>
        <w:tc>
          <w:tcPr>
            <w:tcW w:w="1701" w:type="dxa"/>
            <w:vAlign w:val="center"/>
          </w:tcPr>
          <w:p w:rsidR="00FA0D1A" w:rsidRPr="00E86944" w:rsidRDefault="00FA0D1A" w:rsidP="00ED4BC1">
            <w:pPr>
              <w:ind w:firstLine="0"/>
              <w:jc w:val="center"/>
              <w:rPr>
                <w:sz w:val="24"/>
              </w:rPr>
            </w:pPr>
            <w:r w:rsidRPr="00E86944">
              <w:rPr>
                <w:sz w:val="24"/>
              </w:rPr>
              <w:t>218,01</w:t>
            </w:r>
          </w:p>
        </w:tc>
        <w:tc>
          <w:tcPr>
            <w:tcW w:w="1276" w:type="dxa"/>
            <w:vAlign w:val="center"/>
          </w:tcPr>
          <w:p w:rsidR="00FA0D1A" w:rsidRPr="00E86944" w:rsidRDefault="00FA0D1A" w:rsidP="00ED4BC1">
            <w:pPr>
              <w:ind w:firstLine="0"/>
              <w:jc w:val="center"/>
              <w:rPr>
                <w:sz w:val="24"/>
              </w:rPr>
            </w:pPr>
            <w:r w:rsidRPr="00E86944">
              <w:rPr>
                <w:sz w:val="24"/>
              </w:rPr>
              <w:t>6.</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16</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Первомайская, 2</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207,84</w:t>
            </w:r>
          </w:p>
        </w:tc>
        <w:tc>
          <w:tcPr>
            <w:tcW w:w="1701" w:type="dxa"/>
            <w:vAlign w:val="center"/>
          </w:tcPr>
          <w:p w:rsidR="00FA0D1A" w:rsidRPr="00E86944" w:rsidRDefault="00FA0D1A" w:rsidP="00ED4BC1">
            <w:pPr>
              <w:ind w:firstLine="0"/>
              <w:jc w:val="center"/>
              <w:rPr>
                <w:sz w:val="24"/>
              </w:rPr>
            </w:pPr>
            <w:r w:rsidRPr="00E86944">
              <w:rPr>
                <w:sz w:val="24"/>
              </w:rPr>
              <w:t>259,8</w:t>
            </w:r>
          </w:p>
        </w:tc>
        <w:tc>
          <w:tcPr>
            <w:tcW w:w="1276" w:type="dxa"/>
            <w:vAlign w:val="center"/>
          </w:tcPr>
          <w:p w:rsidR="00FA0D1A" w:rsidRPr="00E86944" w:rsidRDefault="00FA0D1A" w:rsidP="00ED4BC1">
            <w:pPr>
              <w:ind w:firstLine="0"/>
              <w:jc w:val="center"/>
              <w:rPr>
                <w:sz w:val="24"/>
              </w:rPr>
            </w:pPr>
            <w:r w:rsidRPr="00E86944">
              <w:rPr>
                <w:sz w:val="24"/>
              </w:rPr>
              <w:t>7.</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17</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 xml:space="preserve">ул. </w:t>
            </w:r>
            <w:proofErr w:type="spellStart"/>
            <w:r w:rsidRPr="00E86944">
              <w:rPr>
                <w:sz w:val="24"/>
              </w:rPr>
              <w:t>Сыромолотова</w:t>
            </w:r>
            <w:proofErr w:type="spellEnd"/>
            <w:r w:rsidRPr="00E86944">
              <w:rPr>
                <w:sz w:val="24"/>
              </w:rPr>
              <w:t>, 2</w:t>
            </w:r>
          </w:p>
        </w:tc>
        <w:tc>
          <w:tcPr>
            <w:tcW w:w="567" w:type="dxa"/>
            <w:vAlign w:val="center"/>
          </w:tcPr>
          <w:p w:rsidR="00FA0D1A" w:rsidRPr="00E86944" w:rsidRDefault="005D2D5F" w:rsidP="00ED4BC1">
            <w:pPr>
              <w:ind w:firstLine="0"/>
              <w:jc w:val="center"/>
              <w:rPr>
                <w:sz w:val="24"/>
              </w:rPr>
            </w:pPr>
            <w:r w:rsidRPr="00E86944">
              <w:rPr>
                <w:sz w:val="24"/>
              </w:rPr>
              <w:t>2</w:t>
            </w:r>
          </w:p>
        </w:tc>
        <w:tc>
          <w:tcPr>
            <w:tcW w:w="1276" w:type="dxa"/>
            <w:vAlign w:val="center"/>
          </w:tcPr>
          <w:p w:rsidR="00FA0D1A" w:rsidRPr="00E86944" w:rsidRDefault="00FA0D1A" w:rsidP="00ED4BC1">
            <w:pPr>
              <w:ind w:firstLine="0"/>
              <w:jc w:val="center"/>
              <w:rPr>
                <w:sz w:val="24"/>
              </w:rPr>
            </w:pPr>
            <w:r w:rsidRPr="00E86944">
              <w:rPr>
                <w:sz w:val="24"/>
              </w:rPr>
              <w:t>104,16</w:t>
            </w:r>
          </w:p>
        </w:tc>
        <w:tc>
          <w:tcPr>
            <w:tcW w:w="1701" w:type="dxa"/>
            <w:vAlign w:val="center"/>
          </w:tcPr>
          <w:p w:rsidR="00FA0D1A" w:rsidRPr="00E86944" w:rsidRDefault="00FA0D1A" w:rsidP="00ED4BC1">
            <w:pPr>
              <w:ind w:firstLine="0"/>
              <w:jc w:val="center"/>
              <w:rPr>
                <w:sz w:val="24"/>
              </w:rPr>
            </w:pPr>
            <w:r w:rsidRPr="00E86944">
              <w:rPr>
                <w:sz w:val="24"/>
              </w:rPr>
              <w:t>130,20</w:t>
            </w:r>
          </w:p>
        </w:tc>
        <w:tc>
          <w:tcPr>
            <w:tcW w:w="1276" w:type="dxa"/>
            <w:vAlign w:val="center"/>
          </w:tcPr>
          <w:p w:rsidR="00FA0D1A" w:rsidRPr="00E86944" w:rsidRDefault="00FA0D1A" w:rsidP="00ED4BC1">
            <w:pPr>
              <w:ind w:firstLine="0"/>
              <w:jc w:val="center"/>
              <w:rPr>
                <w:sz w:val="24"/>
              </w:rPr>
            </w:pPr>
            <w:r w:rsidRPr="00E86944">
              <w:rPr>
                <w:sz w:val="24"/>
              </w:rPr>
              <w:t>3.</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18</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 xml:space="preserve">ул. </w:t>
            </w:r>
            <w:proofErr w:type="spellStart"/>
            <w:r w:rsidRPr="00E86944">
              <w:rPr>
                <w:sz w:val="24"/>
              </w:rPr>
              <w:t>Сыромолотова</w:t>
            </w:r>
            <w:proofErr w:type="spellEnd"/>
            <w:r w:rsidRPr="00E86944">
              <w:rPr>
                <w:sz w:val="24"/>
              </w:rPr>
              <w:t>, 6</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54,17</w:t>
            </w:r>
          </w:p>
        </w:tc>
        <w:tc>
          <w:tcPr>
            <w:tcW w:w="1701" w:type="dxa"/>
            <w:vAlign w:val="center"/>
          </w:tcPr>
          <w:p w:rsidR="00FA0D1A" w:rsidRPr="00E86944" w:rsidRDefault="00FA0D1A" w:rsidP="00ED4BC1">
            <w:pPr>
              <w:ind w:firstLine="0"/>
              <w:jc w:val="center"/>
              <w:rPr>
                <w:sz w:val="24"/>
              </w:rPr>
            </w:pPr>
            <w:r w:rsidRPr="00E86944">
              <w:rPr>
                <w:sz w:val="24"/>
              </w:rPr>
              <w:t>67,71</w:t>
            </w:r>
          </w:p>
        </w:tc>
        <w:tc>
          <w:tcPr>
            <w:tcW w:w="1276" w:type="dxa"/>
            <w:vAlign w:val="center"/>
          </w:tcPr>
          <w:p w:rsidR="00FA0D1A" w:rsidRPr="00E86944" w:rsidRDefault="00FA0D1A" w:rsidP="00ED4BC1">
            <w:pPr>
              <w:ind w:firstLine="0"/>
              <w:jc w:val="center"/>
              <w:rPr>
                <w:sz w:val="24"/>
              </w:rPr>
            </w:pPr>
            <w:r w:rsidRPr="00E86944">
              <w:rPr>
                <w:sz w:val="24"/>
              </w:rPr>
              <w:t>2.</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19</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 xml:space="preserve">ул. </w:t>
            </w:r>
            <w:proofErr w:type="spellStart"/>
            <w:r w:rsidRPr="00E86944">
              <w:rPr>
                <w:sz w:val="24"/>
              </w:rPr>
              <w:t>Сыромолотова</w:t>
            </w:r>
            <w:proofErr w:type="spellEnd"/>
            <w:r w:rsidRPr="00E86944">
              <w:rPr>
                <w:sz w:val="24"/>
              </w:rPr>
              <w:t>, 9</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38,4</w:t>
            </w:r>
          </w:p>
        </w:tc>
        <w:tc>
          <w:tcPr>
            <w:tcW w:w="1701" w:type="dxa"/>
            <w:vAlign w:val="center"/>
          </w:tcPr>
          <w:p w:rsidR="00FA0D1A" w:rsidRPr="00E86944" w:rsidRDefault="00FA0D1A" w:rsidP="00ED4BC1">
            <w:pPr>
              <w:ind w:firstLine="0"/>
              <w:jc w:val="center"/>
              <w:rPr>
                <w:sz w:val="24"/>
              </w:rPr>
            </w:pPr>
            <w:r w:rsidRPr="00E86944">
              <w:rPr>
                <w:sz w:val="24"/>
              </w:rPr>
              <w:t>48,10</w:t>
            </w:r>
          </w:p>
        </w:tc>
        <w:tc>
          <w:tcPr>
            <w:tcW w:w="1276" w:type="dxa"/>
            <w:vAlign w:val="center"/>
          </w:tcPr>
          <w:p w:rsidR="00FA0D1A" w:rsidRPr="00E86944" w:rsidRDefault="00FA0D1A" w:rsidP="00ED4BC1">
            <w:pPr>
              <w:ind w:firstLine="0"/>
              <w:jc w:val="center"/>
              <w:rPr>
                <w:sz w:val="24"/>
              </w:rPr>
            </w:pPr>
            <w:r w:rsidRPr="00E86944">
              <w:rPr>
                <w:sz w:val="24"/>
              </w:rPr>
              <w:t>1.</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20</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 xml:space="preserve">ул. </w:t>
            </w:r>
            <w:proofErr w:type="spellStart"/>
            <w:r w:rsidRPr="00E86944">
              <w:rPr>
                <w:sz w:val="24"/>
              </w:rPr>
              <w:t>Сыромолотова</w:t>
            </w:r>
            <w:proofErr w:type="spellEnd"/>
            <w:r w:rsidRPr="00E86944">
              <w:rPr>
                <w:sz w:val="24"/>
              </w:rPr>
              <w:t>, 7</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49,02</w:t>
            </w:r>
          </w:p>
        </w:tc>
        <w:tc>
          <w:tcPr>
            <w:tcW w:w="1701" w:type="dxa"/>
            <w:vAlign w:val="center"/>
          </w:tcPr>
          <w:p w:rsidR="00FA0D1A" w:rsidRPr="00E86944" w:rsidRDefault="00FA0D1A" w:rsidP="00ED4BC1">
            <w:pPr>
              <w:ind w:firstLine="0"/>
              <w:jc w:val="center"/>
              <w:rPr>
                <w:sz w:val="24"/>
              </w:rPr>
            </w:pPr>
            <w:r w:rsidRPr="00E86944">
              <w:rPr>
                <w:sz w:val="24"/>
              </w:rPr>
              <w:t>61,28</w:t>
            </w:r>
          </w:p>
        </w:tc>
        <w:tc>
          <w:tcPr>
            <w:tcW w:w="1276" w:type="dxa"/>
            <w:vAlign w:val="center"/>
          </w:tcPr>
          <w:p w:rsidR="00FA0D1A" w:rsidRPr="00E86944" w:rsidRDefault="00FA0D1A" w:rsidP="00ED4BC1">
            <w:pPr>
              <w:ind w:firstLine="0"/>
              <w:jc w:val="center"/>
              <w:rPr>
                <w:sz w:val="24"/>
              </w:rPr>
            </w:pPr>
            <w:r w:rsidRPr="00E86944">
              <w:rPr>
                <w:sz w:val="24"/>
              </w:rPr>
              <w:t>2.</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21</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Красных Партизан,11</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61,65</w:t>
            </w:r>
          </w:p>
        </w:tc>
        <w:tc>
          <w:tcPr>
            <w:tcW w:w="1701" w:type="dxa"/>
            <w:vAlign w:val="center"/>
          </w:tcPr>
          <w:p w:rsidR="00FA0D1A" w:rsidRPr="00E86944" w:rsidRDefault="00FA0D1A" w:rsidP="00ED4BC1">
            <w:pPr>
              <w:ind w:firstLine="0"/>
              <w:jc w:val="center"/>
              <w:rPr>
                <w:sz w:val="24"/>
              </w:rPr>
            </w:pPr>
            <w:r w:rsidRPr="00E86944">
              <w:rPr>
                <w:sz w:val="24"/>
              </w:rPr>
              <w:t>77,06</w:t>
            </w:r>
          </w:p>
        </w:tc>
        <w:tc>
          <w:tcPr>
            <w:tcW w:w="1276" w:type="dxa"/>
            <w:vAlign w:val="center"/>
          </w:tcPr>
          <w:p w:rsidR="00FA0D1A" w:rsidRPr="00E86944" w:rsidRDefault="00FA0D1A" w:rsidP="00ED4BC1">
            <w:pPr>
              <w:ind w:firstLine="0"/>
              <w:jc w:val="center"/>
              <w:rPr>
                <w:sz w:val="24"/>
              </w:rPr>
            </w:pPr>
            <w:r w:rsidRPr="00E86944">
              <w:rPr>
                <w:sz w:val="24"/>
              </w:rPr>
              <w:t>2.</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22</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Красных Партизан,13</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145,33</w:t>
            </w:r>
          </w:p>
        </w:tc>
        <w:tc>
          <w:tcPr>
            <w:tcW w:w="1701" w:type="dxa"/>
            <w:vAlign w:val="center"/>
          </w:tcPr>
          <w:p w:rsidR="00FA0D1A" w:rsidRPr="00E86944" w:rsidRDefault="00FA0D1A" w:rsidP="00ED4BC1">
            <w:pPr>
              <w:ind w:firstLine="0"/>
              <w:jc w:val="center"/>
              <w:rPr>
                <w:sz w:val="24"/>
              </w:rPr>
            </w:pPr>
            <w:r w:rsidRPr="00E86944">
              <w:rPr>
                <w:sz w:val="24"/>
              </w:rPr>
              <w:t>181,66</w:t>
            </w:r>
          </w:p>
        </w:tc>
        <w:tc>
          <w:tcPr>
            <w:tcW w:w="1276" w:type="dxa"/>
            <w:vAlign w:val="center"/>
          </w:tcPr>
          <w:p w:rsidR="00FA0D1A" w:rsidRPr="00E86944" w:rsidRDefault="00FA0D1A" w:rsidP="00ED4BC1">
            <w:pPr>
              <w:ind w:firstLine="0"/>
              <w:jc w:val="center"/>
              <w:rPr>
                <w:sz w:val="24"/>
              </w:rPr>
            </w:pPr>
            <w:r w:rsidRPr="00E86944">
              <w:rPr>
                <w:sz w:val="24"/>
              </w:rPr>
              <w:t>5.</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23</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Красных Партизан,15</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132,49</w:t>
            </w:r>
          </w:p>
        </w:tc>
        <w:tc>
          <w:tcPr>
            <w:tcW w:w="1701" w:type="dxa"/>
            <w:vAlign w:val="center"/>
          </w:tcPr>
          <w:p w:rsidR="00FA0D1A" w:rsidRPr="00E86944" w:rsidRDefault="00FA0D1A" w:rsidP="00ED4BC1">
            <w:pPr>
              <w:ind w:firstLine="0"/>
              <w:jc w:val="center"/>
              <w:rPr>
                <w:sz w:val="24"/>
              </w:rPr>
            </w:pPr>
            <w:r w:rsidRPr="00E86944">
              <w:rPr>
                <w:sz w:val="24"/>
              </w:rPr>
              <w:t>165,61</w:t>
            </w:r>
          </w:p>
        </w:tc>
        <w:tc>
          <w:tcPr>
            <w:tcW w:w="1276" w:type="dxa"/>
            <w:vAlign w:val="center"/>
          </w:tcPr>
          <w:p w:rsidR="00FA0D1A" w:rsidRPr="00E86944" w:rsidRDefault="00FA0D1A" w:rsidP="00ED4BC1">
            <w:pPr>
              <w:ind w:firstLine="0"/>
              <w:jc w:val="center"/>
              <w:rPr>
                <w:sz w:val="24"/>
              </w:rPr>
            </w:pPr>
            <w:r w:rsidRPr="00E86944">
              <w:rPr>
                <w:sz w:val="24"/>
              </w:rPr>
              <w:t>5.</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24</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Красных Партизан</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92,4</w:t>
            </w:r>
          </w:p>
        </w:tc>
        <w:tc>
          <w:tcPr>
            <w:tcW w:w="1701" w:type="dxa"/>
            <w:vAlign w:val="center"/>
          </w:tcPr>
          <w:p w:rsidR="00FA0D1A" w:rsidRPr="00E86944" w:rsidRDefault="00FA0D1A" w:rsidP="00ED4BC1">
            <w:pPr>
              <w:ind w:firstLine="0"/>
              <w:jc w:val="center"/>
              <w:rPr>
                <w:sz w:val="24"/>
              </w:rPr>
            </w:pPr>
            <w:r w:rsidRPr="00E86944">
              <w:rPr>
                <w:sz w:val="24"/>
              </w:rPr>
              <w:t>115,50</w:t>
            </w:r>
          </w:p>
        </w:tc>
        <w:tc>
          <w:tcPr>
            <w:tcW w:w="1276" w:type="dxa"/>
            <w:vAlign w:val="center"/>
          </w:tcPr>
          <w:p w:rsidR="00FA0D1A" w:rsidRPr="00E86944" w:rsidRDefault="00FA0D1A" w:rsidP="00ED4BC1">
            <w:pPr>
              <w:ind w:firstLine="0"/>
              <w:jc w:val="center"/>
              <w:rPr>
                <w:sz w:val="24"/>
              </w:rPr>
            </w:pPr>
            <w:r w:rsidRPr="00E86944">
              <w:rPr>
                <w:sz w:val="24"/>
              </w:rPr>
              <w:t>3.</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25</w:t>
            </w:r>
          </w:p>
        </w:tc>
        <w:tc>
          <w:tcPr>
            <w:tcW w:w="1809" w:type="dxa"/>
            <w:vAlign w:val="center"/>
          </w:tcPr>
          <w:p w:rsidR="00FA0D1A" w:rsidRPr="00E86944" w:rsidRDefault="00FA0D1A" w:rsidP="00B109F3">
            <w:pPr>
              <w:ind w:firstLine="0"/>
              <w:jc w:val="center"/>
              <w:rPr>
                <w:sz w:val="24"/>
              </w:rPr>
            </w:pPr>
            <w:r w:rsidRPr="00E86944">
              <w:rPr>
                <w:sz w:val="24"/>
              </w:rPr>
              <w:t>Жилой дом</w:t>
            </w:r>
          </w:p>
        </w:tc>
        <w:tc>
          <w:tcPr>
            <w:tcW w:w="2835" w:type="dxa"/>
            <w:vAlign w:val="center"/>
          </w:tcPr>
          <w:p w:rsidR="00FA0D1A" w:rsidRPr="00E86944" w:rsidRDefault="00FA0D1A" w:rsidP="00B109F3">
            <w:pPr>
              <w:ind w:firstLine="0"/>
              <w:jc w:val="center"/>
              <w:rPr>
                <w:sz w:val="24"/>
              </w:rPr>
            </w:pPr>
            <w:r w:rsidRPr="00E86944">
              <w:rPr>
                <w:sz w:val="24"/>
              </w:rPr>
              <w:t>Ул. Красных Партизан,7</w:t>
            </w:r>
          </w:p>
        </w:tc>
        <w:tc>
          <w:tcPr>
            <w:tcW w:w="567" w:type="dxa"/>
            <w:vAlign w:val="center"/>
          </w:tcPr>
          <w:p w:rsidR="00FA0D1A" w:rsidRPr="00E86944" w:rsidRDefault="00FA0D1A" w:rsidP="00ED4BC1">
            <w:pPr>
              <w:ind w:firstLine="0"/>
              <w:jc w:val="center"/>
              <w:rPr>
                <w:sz w:val="24"/>
              </w:rPr>
            </w:pPr>
            <w:r w:rsidRPr="00E86944">
              <w:rPr>
                <w:sz w:val="24"/>
              </w:rPr>
              <w:t>2</w:t>
            </w:r>
          </w:p>
        </w:tc>
        <w:tc>
          <w:tcPr>
            <w:tcW w:w="1276" w:type="dxa"/>
            <w:vAlign w:val="center"/>
          </w:tcPr>
          <w:p w:rsidR="00FA0D1A" w:rsidRPr="00E86944" w:rsidRDefault="00FA0D1A" w:rsidP="00ED4BC1">
            <w:pPr>
              <w:ind w:firstLine="0"/>
              <w:jc w:val="center"/>
              <w:rPr>
                <w:sz w:val="24"/>
              </w:rPr>
            </w:pPr>
            <w:r w:rsidRPr="00E86944">
              <w:rPr>
                <w:sz w:val="24"/>
              </w:rPr>
              <w:t>267,46</w:t>
            </w:r>
          </w:p>
        </w:tc>
        <w:tc>
          <w:tcPr>
            <w:tcW w:w="1701" w:type="dxa"/>
            <w:vAlign w:val="center"/>
          </w:tcPr>
          <w:p w:rsidR="00FA0D1A" w:rsidRPr="00E86944" w:rsidRDefault="00FA0D1A" w:rsidP="00ED4BC1">
            <w:pPr>
              <w:ind w:firstLine="0"/>
              <w:jc w:val="center"/>
              <w:rPr>
                <w:sz w:val="24"/>
              </w:rPr>
            </w:pPr>
            <w:r w:rsidRPr="00E86944">
              <w:rPr>
                <w:sz w:val="24"/>
              </w:rPr>
              <w:t>334,32</w:t>
            </w:r>
          </w:p>
        </w:tc>
        <w:tc>
          <w:tcPr>
            <w:tcW w:w="1276" w:type="dxa"/>
            <w:vAlign w:val="center"/>
          </w:tcPr>
          <w:p w:rsidR="00FA0D1A" w:rsidRPr="00E86944" w:rsidRDefault="00FA0D1A" w:rsidP="00ED4BC1">
            <w:pPr>
              <w:ind w:firstLine="0"/>
              <w:jc w:val="center"/>
              <w:rPr>
                <w:sz w:val="24"/>
              </w:rPr>
            </w:pPr>
            <w:r w:rsidRPr="00E86944">
              <w:rPr>
                <w:sz w:val="24"/>
              </w:rPr>
              <w:t>8.</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26</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Красных Партизан,19а</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106,01</w:t>
            </w:r>
          </w:p>
        </w:tc>
        <w:tc>
          <w:tcPr>
            <w:tcW w:w="1701" w:type="dxa"/>
            <w:vAlign w:val="center"/>
          </w:tcPr>
          <w:p w:rsidR="00FA0D1A" w:rsidRPr="00E86944" w:rsidRDefault="00FA0D1A" w:rsidP="00ED4BC1">
            <w:pPr>
              <w:ind w:firstLine="0"/>
              <w:jc w:val="center"/>
              <w:rPr>
                <w:sz w:val="24"/>
              </w:rPr>
            </w:pPr>
            <w:r w:rsidRPr="00E86944">
              <w:rPr>
                <w:sz w:val="24"/>
              </w:rPr>
              <w:t>132,50</w:t>
            </w:r>
          </w:p>
        </w:tc>
        <w:tc>
          <w:tcPr>
            <w:tcW w:w="1276" w:type="dxa"/>
            <w:vAlign w:val="center"/>
          </w:tcPr>
          <w:p w:rsidR="00FA0D1A" w:rsidRPr="00E86944" w:rsidRDefault="00FA0D1A" w:rsidP="00ED4BC1">
            <w:pPr>
              <w:ind w:firstLine="0"/>
              <w:jc w:val="center"/>
              <w:rPr>
                <w:sz w:val="24"/>
              </w:rPr>
            </w:pPr>
            <w:r w:rsidRPr="00E86944">
              <w:rPr>
                <w:sz w:val="24"/>
              </w:rPr>
              <w:t>3.</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27</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Горняков ,10</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207,69</w:t>
            </w:r>
          </w:p>
        </w:tc>
        <w:tc>
          <w:tcPr>
            <w:tcW w:w="1701" w:type="dxa"/>
            <w:vAlign w:val="center"/>
          </w:tcPr>
          <w:p w:rsidR="00FA0D1A" w:rsidRPr="00E86944" w:rsidRDefault="00FA0D1A" w:rsidP="00ED4BC1">
            <w:pPr>
              <w:ind w:firstLine="0"/>
              <w:jc w:val="center"/>
              <w:rPr>
                <w:sz w:val="24"/>
              </w:rPr>
            </w:pPr>
            <w:r w:rsidRPr="00E86944">
              <w:rPr>
                <w:sz w:val="24"/>
              </w:rPr>
              <w:t>259,61</w:t>
            </w:r>
          </w:p>
        </w:tc>
        <w:tc>
          <w:tcPr>
            <w:tcW w:w="1276" w:type="dxa"/>
            <w:vAlign w:val="center"/>
          </w:tcPr>
          <w:p w:rsidR="00FA0D1A" w:rsidRPr="00E86944" w:rsidRDefault="00FA0D1A" w:rsidP="00ED4BC1">
            <w:pPr>
              <w:ind w:firstLine="0"/>
              <w:jc w:val="center"/>
              <w:rPr>
                <w:sz w:val="24"/>
              </w:rPr>
            </w:pPr>
            <w:r w:rsidRPr="00E86944">
              <w:rPr>
                <w:sz w:val="24"/>
              </w:rPr>
              <w:t>7.</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28</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Горняков ,8</w:t>
            </w:r>
          </w:p>
        </w:tc>
        <w:tc>
          <w:tcPr>
            <w:tcW w:w="567" w:type="dxa"/>
            <w:vAlign w:val="center"/>
          </w:tcPr>
          <w:p w:rsidR="00FA0D1A" w:rsidRPr="00E86944" w:rsidRDefault="00FA0D1A" w:rsidP="00ED4BC1">
            <w:pPr>
              <w:ind w:firstLine="0"/>
              <w:jc w:val="center"/>
              <w:rPr>
                <w:sz w:val="24"/>
              </w:rPr>
            </w:pPr>
            <w:r w:rsidRPr="00E86944">
              <w:rPr>
                <w:sz w:val="24"/>
              </w:rPr>
              <w:t>2</w:t>
            </w:r>
          </w:p>
        </w:tc>
        <w:tc>
          <w:tcPr>
            <w:tcW w:w="1276" w:type="dxa"/>
            <w:vAlign w:val="center"/>
          </w:tcPr>
          <w:p w:rsidR="00FA0D1A" w:rsidRPr="00E86944" w:rsidRDefault="00FA0D1A" w:rsidP="00ED4BC1">
            <w:pPr>
              <w:ind w:firstLine="0"/>
              <w:jc w:val="center"/>
              <w:rPr>
                <w:sz w:val="24"/>
              </w:rPr>
            </w:pPr>
            <w:r w:rsidRPr="00E86944">
              <w:rPr>
                <w:sz w:val="24"/>
              </w:rPr>
              <w:t>215,89</w:t>
            </w:r>
          </w:p>
        </w:tc>
        <w:tc>
          <w:tcPr>
            <w:tcW w:w="1701" w:type="dxa"/>
            <w:vAlign w:val="center"/>
          </w:tcPr>
          <w:p w:rsidR="00FA0D1A" w:rsidRPr="00E86944" w:rsidRDefault="00FA0D1A" w:rsidP="00ED4BC1">
            <w:pPr>
              <w:ind w:firstLine="0"/>
              <w:jc w:val="center"/>
              <w:rPr>
                <w:sz w:val="24"/>
              </w:rPr>
            </w:pPr>
            <w:r w:rsidRPr="00E86944">
              <w:rPr>
                <w:sz w:val="24"/>
              </w:rPr>
              <w:t>269,86</w:t>
            </w:r>
          </w:p>
        </w:tc>
        <w:tc>
          <w:tcPr>
            <w:tcW w:w="1276" w:type="dxa"/>
            <w:vAlign w:val="center"/>
          </w:tcPr>
          <w:p w:rsidR="00FA0D1A" w:rsidRPr="00E86944" w:rsidRDefault="00FA0D1A" w:rsidP="00ED4BC1">
            <w:pPr>
              <w:ind w:firstLine="0"/>
              <w:jc w:val="center"/>
              <w:rPr>
                <w:sz w:val="24"/>
              </w:rPr>
            </w:pPr>
            <w:r w:rsidRPr="00E86944">
              <w:rPr>
                <w:sz w:val="24"/>
              </w:rPr>
              <w:t>7.</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29</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Горняков ,6</w:t>
            </w:r>
          </w:p>
        </w:tc>
        <w:tc>
          <w:tcPr>
            <w:tcW w:w="567" w:type="dxa"/>
            <w:vAlign w:val="center"/>
          </w:tcPr>
          <w:p w:rsidR="00FA0D1A" w:rsidRPr="00E86944" w:rsidRDefault="00FA0D1A" w:rsidP="00ED4BC1">
            <w:pPr>
              <w:ind w:firstLine="0"/>
              <w:jc w:val="center"/>
              <w:rPr>
                <w:sz w:val="24"/>
              </w:rPr>
            </w:pPr>
            <w:r w:rsidRPr="00E86944">
              <w:rPr>
                <w:sz w:val="24"/>
              </w:rPr>
              <w:t>2</w:t>
            </w:r>
          </w:p>
        </w:tc>
        <w:tc>
          <w:tcPr>
            <w:tcW w:w="1276" w:type="dxa"/>
            <w:vAlign w:val="center"/>
          </w:tcPr>
          <w:p w:rsidR="00FA0D1A" w:rsidRPr="00E86944" w:rsidRDefault="00FA0D1A" w:rsidP="00ED4BC1">
            <w:pPr>
              <w:ind w:firstLine="0"/>
              <w:jc w:val="center"/>
              <w:rPr>
                <w:sz w:val="24"/>
              </w:rPr>
            </w:pPr>
            <w:r w:rsidRPr="00E86944">
              <w:rPr>
                <w:sz w:val="24"/>
              </w:rPr>
              <w:t>235,09</w:t>
            </w:r>
          </w:p>
        </w:tc>
        <w:tc>
          <w:tcPr>
            <w:tcW w:w="1701" w:type="dxa"/>
            <w:vAlign w:val="center"/>
          </w:tcPr>
          <w:p w:rsidR="00FA0D1A" w:rsidRPr="00E86944" w:rsidRDefault="00FA0D1A" w:rsidP="00ED4BC1">
            <w:pPr>
              <w:ind w:firstLine="0"/>
              <w:jc w:val="center"/>
              <w:rPr>
                <w:sz w:val="24"/>
              </w:rPr>
            </w:pPr>
            <w:r w:rsidRPr="00E86944">
              <w:rPr>
                <w:sz w:val="24"/>
              </w:rPr>
              <w:t>293,86</w:t>
            </w:r>
          </w:p>
        </w:tc>
        <w:tc>
          <w:tcPr>
            <w:tcW w:w="1276" w:type="dxa"/>
            <w:vAlign w:val="center"/>
          </w:tcPr>
          <w:p w:rsidR="00FA0D1A" w:rsidRPr="00E86944" w:rsidRDefault="00FA0D1A" w:rsidP="00ED4BC1">
            <w:pPr>
              <w:ind w:firstLine="0"/>
              <w:jc w:val="center"/>
              <w:rPr>
                <w:sz w:val="24"/>
              </w:rPr>
            </w:pPr>
            <w:r w:rsidRPr="00E86944">
              <w:rPr>
                <w:sz w:val="24"/>
              </w:rPr>
              <w:t>7.</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30</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Горняков ,4а</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51,33</w:t>
            </w:r>
          </w:p>
        </w:tc>
        <w:tc>
          <w:tcPr>
            <w:tcW w:w="1701" w:type="dxa"/>
            <w:vAlign w:val="center"/>
          </w:tcPr>
          <w:p w:rsidR="00FA0D1A" w:rsidRPr="00E86944" w:rsidRDefault="00FA0D1A" w:rsidP="00ED4BC1">
            <w:pPr>
              <w:ind w:firstLine="0"/>
              <w:jc w:val="center"/>
              <w:rPr>
                <w:sz w:val="24"/>
              </w:rPr>
            </w:pPr>
            <w:r w:rsidRPr="00E86944">
              <w:rPr>
                <w:sz w:val="24"/>
              </w:rPr>
              <w:t>64,16</w:t>
            </w:r>
          </w:p>
        </w:tc>
        <w:tc>
          <w:tcPr>
            <w:tcW w:w="1276" w:type="dxa"/>
            <w:vAlign w:val="center"/>
          </w:tcPr>
          <w:p w:rsidR="00FA0D1A" w:rsidRPr="00E86944" w:rsidRDefault="00FA0D1A" w:rsidP="00ED4BC1">
            <w:pPr>
              <w:ind w:firstLine="0"/>
              <w:jc w:val="center"/>
              <w:rPr>
                <w:sz w:val="24"/>
              </w:rPr>
            </w:pPr>
            <w:r w:rsidRPr="00E86944">
              <w:rPr>
                <w:sz w:val="24"/>
              </w:rPr>
              <w:t>2.</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31</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Горняков ,4</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52,69</w:t>
            </w:r>
          </w:p>
        </w:tc>
        <w:tc>
          <w:tcPr>
            <w:tcW w:w="1701" w:type="dxa"/>
            <w:vAlign w:val="center"/>
          </w:tcPr>
          <w:p w:rsidR="00FA0D1A" w:rsidRPr="00E86944" w:rsidRDefault="00FA0D1A" w:rsidP="00ED4BC1">
            <w:pPr>
              <w:ind w:firstLine="0"/>
              <w:jc w:val="center"/>
              <w:rPr>
                <w:sz w:val="24"/>
              </w:rPr>
            </w:pPr>
            <w:r w:rsidRPr="00E86944">
              <w:rPr>
                <w:sz w:val="24"/>
              </w:rPr>
              <w:t>65,86</w:t>
            </w:r>
          </w:p>
        </w:tc>
        <w:tc>
          <w:tcPr>
            <w:tcW w:w="1276" w:type="dxa"/>
            <w:vAlign w:val="center"/>
          </w:tcPr>
          <w:p w:rsidR="00FA0D1A" w:rsidRPr="00E86944" w:rsidRDefault="00FA0D1A" w:rsidP="00ED4BC1">
            <w:pPr>
              <w:ind w:firstLine="0"/>
              <w:jc w:val="center"/>
              <w:rPr>
                <w:sz w:val="24"/>
              </w:rPr>
            </w:pPr>
            <w:r w:rsidRPr="00E86944">
              <w:rPr>
                <w:sz w:val="24"/>
              </w:rPr>
              <w:t>2.</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32</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Ул. Горняков ,2</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34,30</w:t>
            </w:r>
          </w:p>
        </w:tc>
        <w:tc>
          <w:tcPr>
            <w:tcW w:w="1701" w:type="dxa"/>
            <w:vAlign w:val="center"/>
          </w:tcPr>
          <w:p w:rsidR="00FA0D1A" w:rsidRPr="00E86944" w:rsidRDefault="00FA0D1A" w:rsidP="00ED4BC1">
            <w:pPr>
              <w:ind w:firstLine="0"/>
              <w:jc w:val="center"/>
              <w:rPr>
                <w:sz w:val="24"/>
              </w:rPr>
            </w:pPr>
            <w:r w:rsidRPr="00E86944">
              <w:rPr>
                <w:sz w:val="24"/>
              </w:rPr>
              <w:t>42,87</w:t>
            </w:r>
          </w:p>
        </w:tc>
        <w:tc>
          <w:tcPr>
            <w:tcW w:w="1276" w:type="dxa"/>
            <w:vAlign w:val="center"/>
          </w:tcPr>
          <w:p w:rsidR="00FA0D1A" w:rsidRPr="00E86944" w:rsidRDefault="00FA0D1A" w:rsidP="00ED4BC1">
            <w:pPr>
              <w:ind w:firstLine="0"/>
              <w:jc w:val="center"/>
              <w:rPr>
                <w:sz w:val="24"/>
              </w:rPr>
            </w:pPr>
            <w:r w:rsidRPr="00E86944">
              <w:rPr>
                <w:sz w:val="24"/>
              </w:rPr>
              <w:t>1.</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33</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 xml:space="preserve">ул. </w:t>
            </w:r>
            <w:proofErr w:type="spellStart"/>
            <w:r w:rsidRPr="00E86944">
              <w:rPr>
                <w:sz w:val="24"/>
              </w:rPr>
              <w:t>Сыромолотова</w:t>
            </w:r>
            <w:proofErr w:type="spellEnd"/>
            <w:r w:rsidRPr="00E86944">
              <w:rPr>
                <w:sz w:val="24"/>
              </w:rPr>
              <w:t>, 3</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45,98</w:t>
            </w:r>
          </w:p>
        </w:tc>
        <w:tc>
          <w:tcPr>
            <w:tcW w:w="1701" w:type="dxa"/>
            <w:vAlign w:val="center"/>
          </w:tcPr>
          <w:p w:rsidR="00FA0D1A" w:rsidRPr="00E86944" w:rsidRDefault="00FA0D1A" w:rsidP="00ED4BC1">
            <w:pPr>
              <w:ind w:firstLine="0"/>
              <w:jc w:val="center"/>
              <w:rPr>
                <w:sz w:val="24"/>
              </w:rPr>
            </w:pPr>
            <w:r w:rsidRPr="00E86944">
              <w:rPr>
                <w:sz w:val="24"/>
              </w:rPr>
              <w:t>57,48</w:t>
            </w:r>
          </w:p>
        </w:tc>
        <w:tc>
          <w:tcPr>
            <w:tcW w:w="1276" w:type="dxa"/>
            <w:vAlign w:val="center"/>
          </w:tcPr>
          <w:p w:rsidR="00FA0D1A" w:rsidRPr="00E86944" w:rsidRDefault="00FA0D1A" w:rsidP="00ED4BC1">
            <w:pPr>
              <w:ind w:firstLine="0"/>
              <w:jc w:val="center"/>
              <w:rPr>
                <w:sz w:val="24"/>
              </w:rPr>
            </w:pPr>
            <w:r w:rsidRPr="00E86944">
              <w:rPr>
                <w:sz w:val="24"/>
              </w:rPr>
              <w:t>2.</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34</w:t>
            </w:r>
          </w:p>
        </w:tc>
        <w:tc>
          <w:tcPr>
            <w:tcW w:w="1809" w:type="dxa"/>
            <w:vAlign w:val="center"/>
          </w:tcPr>
          <w:p w:rsidR="00FA0D1A" w:rsidRPr="00E86944" w:rsidRDefault="00FA0D1A" w:rsidP="006A74BE">
            <w:pPr>
              <w:ind w:firstLine="0"/>
              <w:jc w:val="center"/>
              <w:rPr>
                <w:sz w:val="24"/>
              </w:rPr>
            </w:pPr>
            <w:r w:rsidRPr="00E86944">
              <w:rPr>
                <w:sz w:val="24"/>
              </w:rPr>
              <w:t>Жилой дом</w:t>
            </w:r>
          </w:p>
        </w:tc>
        <w:tc>
          <w:tcPr>
            <w:tcW w:w="2835" w:type="dxa"/>
            <w:vAlign w:val="center"/>
          </w:tcPr>
          <w:p w:rsidR="00FA0D1A" w:rsidRPr="00E86944" w:rsidRDefault="00FA0D1A" w:rsidP="006A74BE">
            <w:pPr>
              <w:ind w:firstLine="0"/>
              <w:jc w:val="center"/>
              <w:rPr>
                <w:sz w:val="24"/>
              </w:rPr>
            </w:pPr>
            <w:r w:rsidRPr="00E86944">
              <w:rPr>
                <w:sz w:val="24"/>
              </w:rPr>
              <w:t xml:space="preserve">ул. </w:t>
            </w:r>
            <w:proofErr w:type="spellStart"/>
            <w:r w:rsidRPr="00E86944">
              <w:rPr>
                <w:sz w:val="24"/>
              </w:rPr>
              <w:t>Сыромолотова</w:t>
            </w:r>
            <w:proofErr w:type="spellEnd"/>
            <w:r w:rsidRPr="00E86944">
              <w:rPr>
                <w:sz w:val="24"/>
              </w:rPr>
              <w:t>, 5</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53,31</w:t>
            </w:r>
          </w:p>
        </w:tc>
        <w:tc>
          <w:tcPr>
            <w:tcW w:w="1701" w:type="dxa"/>
            <w:vAlign w:val="center"/>
          </w:tcPr>
          <w:p w:rsidR="00FA0D1A" w:rsidRPr="00E86944" w:rsidRDefault="00FA0D1A" w:rsidP="00ED4BC1">
            <w:pPr>
              <w:ind w:firstLine="0"/>
              <w:jc w:val="center"/>
              <w:rPr>
                <w:sz w:val="24"/>
              </w:rPr>
            </w:pPr>
            <w:r w:rsidRPr="00E86944">
              <w:rPr>
                <w:sz w:val="24"/>
              </w:rPr>
              <w:t>66,64</w:t>
            </w:r>
          </w:p>
        </w:tc>
        <w:tc>
          <w:tcPr>
            <w:tcW w:w="1276" w:type="dxa"/>
            <w:vAlign w:val="center"/>
          </w:tcPr>
          <w:p w:rsidR="00FA0D1A" w:rsidRPr="00E86944" w:rsidRDefault="00FA0D1A" w:rsidP="00ED4BC1">
            <w:pPr>
              <w:ind w:firstLine="0"/>
              <w:jc w:val="center"/>
              <w:rPr>
                <w:sz w:val="24"/>
              </w:rPr>
            </w:pPr>
            <w:r w:rsidRPr="00E86944">
              <w:rPr>
                <w:sz w:val="24"/>
              </w:rPr>
              <w:t>2</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35</w:t>
            </w:r>
          </w:p>
        </w:tc>
        <w:tc>
          <w:tcPr>
            <w:tcW w:w="1809" w:type="dxa"/>
            <w:vAlign w:val="center"/>
          </w:tcPr>
          <w:p w:rsidR="00FA0D1A" w:rsidRPr="00E86944" w:rsidRDefault="00FA0D1A" w:rsidP="00ED4BC1">
            <w:pPr>
              <w:ind w:firstLine="0"/>
              <w:jc w:val="center"/>
              <w:rPr>
                <w:sz w:val="24"/>
              </w:rPr>
            </w:pPr>
            <w:r w:rsidRPr="00E86944">
              <w:rPr>
                <w:sz w:val="24"/>
              </w:rPr>
              <w:t>Садовый дом</w:t>
            </w:r>
          </w:p>
        </w:tc>
        <w:tc>
          <w:tcPr>
            <w:tcW w:w="2835" w:type="dxa"/>
            <w:vAlign w:val="center"/>
          </w:tcPr>
          <w:p w:rsidR="00FA0D1A" w:rsidRPr="00E86944" w:rsidRDefault="00FA0D1A" w:rsidP="00ED4BC1">
            <w:pPr>
              <w:ind w:firstLine="0"/>
              <w:jc w:val="center"/>
              <w:rPr>
                <w:sz w:val="24"/>
              </w:rPr>
            </w:pPr>
            <w:r w:rsidRPr="00E86944">
              <w:rPr>
                <w:sz w:val="24"/>
              </w:rPr>
              <w:t>Пр</w:t>
            </w:r>
            <w:proofErr w:type="gramStart"/>
            <w:r w:rsidRPr="00E86944">
              <w:rPr>
                <w:sz w:val="24"/>
              </w:rPr>
              <w:t>.У</w:t>
            </w:r>
            <w:proofErr w:type="gramEnd"/>
            <w:r w:rsidRPr="00E86944">
              <w:rPr>
                <w:sz w:val="24"/>
              </w:rPr>
              <w:t xml:space="preserve">спенский,2/2б СНТ </w:t>
            </w:r>
            <w:r w:rsidRPr="00E86944">
              <w:rPr>
                <w:sz w:val="24"/>
              </w:rPr>
              <w:lastRenderedPageBreak/>
              <w:t>Пион уч№65</w:t>
            </w:r>
          </w:p>
        </w:tc>
        <w:tc>
          <w:tcPr>
            <w:tcW w:w="567" w:type="dxa"/>
            <w:vAlign w:val="center"/>
          </w:tcPr>
          <w:p w:rsidR="00FA0D1A" w:rsidRPr="00E86944" w:rsidRDefault="00FA0D1A" w:rsidP="00ED4BC1">
            <w:pPr>
              <w:ind w:firstLine="0"/>
              <w:jc w:val="center"/>
              <w:rPr>
                <w:sz w:val="24"/>
              </w:rPr>
            </w:pPr>
            <w:r w:rsidRPr="00E86944">
              <w:rPr>
                <w:sz w:val="24"/>
              </w:rPr>
              <w:lastRenderedPageBreak/>
              <w:t>1</w:t>
            </w:r>
          </w:p>
        </w:tc>
        <w:tc>
          <w:tcPr>
            <w:tcW w:w="1276" w:type="dxa"/>
            <w:vAlign w:val="center"/>
          </w:tcPr>
          <w:p w:rsidR="00FA0D1A" w:rsidRPr="00E86944" w:rsidRDefault="00FA0D1A" w:rsidP="00ED4BC1">
            <w:pPr>
              <w:ind w:firstLine="0"/>
              <w:jc w:val="center"/>
              <w:rPr>
                <w:sz w:val="24"/>
              </w:rPr>
            </w:pPr>
            <w:r w:rsidRPr="00E86944">
              <w:rPr>
                <w:sz w:val="24"/>
              </w:rPr>
              <w:t>14,06</w:t>
            </w:r>
          </w:p>
        </w:tc>
        <w:tc>
          <w:tcPr>
            <w:tcW w:w="1701" w:type="dxa"/>
            <w:vAlign w:val="center"/>
          </w:tcPr>
          <w:p w:rsidR="00FA0D1A" w:rsidRPr="00E86944" w:rsidRDefault="00FA0D1A" w:rsidP="00ED4BC1">
            <w:pPr>
              <w:ind w:firstLine="0"/>
              <w:jc w:val="center"/>
              <w:rPr>
                <w:sz w:val="24"/>
              </w:rPr>
            </w:pPr>
            <w:r w:rsidRPr="00E86944">
              <w:rPr>
                <w:sz w:val="24"/>
              </w:rPr>
              <w:t>17,57</w:t>
            </w:r>
          </w:p>
        </w:tc>
        <w:tc>
          <w:tcPr>
            <w:tcW w:w="1276" w:type="dxa"/>
            <w:vAlign w:val="center"/>
          </w:tcPr>
          <w:p w:rsidR="00FA0D1A" w:rsidRPr="00E86944" w:rsidRDefault="00FA0D1A" w:rsidP="00ED4BC1">
            <w:pPr>
              <w:ind w:firstLine="0"/>
              <w:jc w:val="center"/>
              <w:rPr>
                <w:sz w:val="24"/>
              </w:rPr>
            </w:pPr>
            <w:r w:rsidRPr="00E86944">
              <w:rPr>
                <w:sz w:val="24"/>
              </w:rPr>
              <w:t>0</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lastRenderedPageBreak/>
              <w:t>36</w:t>
            </w:r>
          </w:p>
        </w:tc>
        <w:tc>
          <w:tcPr>
            <w:tcW w:w="1809" w:type="dxa"/>
            <w:vAlign w:val="center"/>
          </w:tcPr>
          <w:p w:rsidR="00FA0D1A" w:rsidRPr="00E86944" w:rsidRDefault="00FA0D1A" w:rsidP="006A74BE">
            <w:pPr>
              <w:ind w:firstLine="0"/>
              <w:jc w:val="center"/>
              <w:rPr>
                <w:sz w:val="24"/>
              </w:rPr>
            </w:pPr>
            <w:r w:rsidRPr="00E86944">
              <w:rPr>
                <w:sz w:val="24"/>
              </w:rPr>
              <w:t>Садовый дом</w:t>
            </w:r>
          </w:p>
        </w:tc>
        <w:tc>
          <w:tcPr>
            <w:tcW w:w="2835" w:type="dxa"/>
            <w:vAlign w:val="center"/>
          </w:tcPr>
          <w:p w:rsidR="00FA0D1A" w:rsidRPr="00E86944" w:rsidRDefault="00FA0D1A" w:rsidP="006A74BE">
            <w:pPr>
              <w:ind w:firstLine="0"/>
              <w:jc w:val="center"/>
              <w:rPr>
                <w:sz w:val="24"/>
              </w:rPr>
            </w:pPr>
            <w:r w:rsidRPr="00E86944">
              <w:rPr>
                <w:sz w:val="24"/>
              </w:rPr>
              <w:t>Пр</w:t>
            </w:r>
            <w:proofErr w:type="gramStart"/>
            <w:r w:rsidRPr="00E86944">
              <w:rPr>
                <w:sz w:val="24"/>
              </w:rPr>
              <w:t>.У</w:t>
            </w:r>
            <w:proofErr w:type="gramEnd"/>
            <w:r w:rsidRPr="00E86944">
              <w:rPr>
                <w:sz w:val="24"/>
              </w:rPr>
              <w:t>спенский,2/2б СНТ Пион уч№66</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15,16</w:t>
            </w:r>
          </w:p>
        </w:tc>
        <w:tc>
          <w:tcPr>
            <w:tcW w:w="1701" w:type="dxa"/>
            <w:vAlign w:val="center"/>
          </w:tcPr>
          <w:p w:rsidR="00FA0D1A" w:rsidRPr="00E86944" w:rsidRDefault="00FA0D1A" w:rsidP="00ED4BC1">
            <w:pPr>
              <w:ind w:firstLine="0"/>
              <w:jc w:val="center"/>
              <w:rPr>
                <w:sz w:val="24"/>
              </w:rPr>
            </w:pPr>
            <w:r w:rsidRPr="00E86944">
              <w:rPr>
                <w:sz w:val="24"/>
              </w:rPr>
              <w:t>18,95</w:t>
            </w:r>
          </w:p>
        </w:tc>
        <w:tc>
          <w:tcPr>
            <w:tcW w:w="1276" w:type="dxa"/>
            <w:vAlign w:val="center"/>
          </w:tcPr>
          <w:p w:rsidR="00FA0D1A" w:rsidRPr="00E86944" w:rsidRDefault="00FA0D1A" w:rsidP="00ED4BC1">
            <w:pPr>
              <w:ind w:firstLine="0"/>
              <w:jc w:val="center"/>
              <w:rPr>
                <w:sz w:val="24"/>
              </w:rPr>
            </w:pPr>
            <w:r w:rsidRPr="00E86944">
              <w:rPr>
                <w:sz w:val="24"/>
              </w:rPr>
              <w:t>0</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37</w:t>
            </w:r>
          </w:p>
        </w:tc>
        <w:tc>
          <w:tcPr>
            <w:tcW w:w="1809" w:type="dxa"/>
            <w:vAlign w:val="center"/>
          </w:tcPr>
          <w:p w:rsidR="00FA0D1A" w:rsidRPr="00E86944" w:rsidRDefault="00FA0D1A" w:rsidP="006A74BE">
            <w:pPr>
              <w:ind w:firstLine="0"/>
              <w:jc w:val="center"/>
              <w:rPr>
                <w:sz w:val="24"/>
              </w:rPr>
            </w:pPr>
            <w:r w:rsidRPr="00E86944">
              <w:rPr>
                <w:sz w:val="24"/>
              </w:rPr>
              <w:t>Садовый дом</w:t>
            </w:r>
          </w:p>
        </w:tc>
        <w:tc>
          <w:tcPr>
            <w:tcW w:w="2835" w:type="dxa"/>
            <w:vAlign w:val="center"/>
          </w:tcPr>
          <w:p w:rsidR="00FA0D1A" w:rsidRPr="00E86944" w:rsidRDefault="00FA0D1A" w:rsidP="006A74BE">
            <w:pPr>
              <w:ind w:firstLine="0"/>
              <w:jc w:val="center"/>
              <w:rPr>
                <w:sz w:val="24"/>
              </w:rPr>
            </w:pPr>
            <w:r w:rsidRPr="00E86944">
              <w:rPr>
                <w:sz w:val="24"/>
              </w:rPr>
              <w:t>Пр</w:t>
            </w:r>
            <w:proofErr w:type="gramStart"/>
            <w:r w:rsidRPr="00E86944">
              <w:rPr>
                <w:sz w:val="24"/>
              </w:rPr>
              <w:t>.У</w:t>
            </w:r>
            <w:proofErr w:type="gramEnd"/>
            <w:r w:rsidRPr="00E86944">
              <w:rPr>
                <w:sz w:val="24"/>
              </w:rPr>
              <w:t>спенский,2/2б СНТ Пион уч№67</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12,69</w:t>
            </w:r>
          </w:p>
        </w:tc>
        <w:tc>
          <w:tcPr>
            <w:tcW w:w="1701" w:type="dxa"/>
            <w:vAlign w:val="center"/>
          </w:tcPr>
          <w:p w:rsidR="00FA0D1A" w:rsidRPr="00E86944" w:rsidRDefault="00FA0D1A" w:rsidP="00ED4BC1">
            <w:pPr>
              <w:ind w:firstLine="0"/>
              <w:jc w:val="center"/>
              <w:rPr>
                <w:sz w:val="24"/>
              </w:rPr>
            </w:pPr>
            <w:r w:rsidRPr="00E86944">
              <w:rPr>
                <w:sz w:val="24"/>
              </w:rPr>
              <w:t>15,86</w:t>
            </w:r>
          </w:p>
        </w:tc>
        <w:tc>
          <w:tcPr>
            <w:tcW w:w="1276" w:type="dxa"/>
            <w:vAlign w:val="center"/>
          </w:tcPr>
          <w:p w:rsidR="00FA0D1A" w:rsidRPr="00E86944" w:rsidRDefault="00FA0D1A" w:rsidP="00ED4BC1">
            <w:pPr>
              <w:ind w:firstLine="0"/>
              <w:jc w:val="center"/>
              <w:rPr>
                <w:sz w:val="24"/>
              </w:rPr>
            </w:pPr>
            <w:r w:rsidRPr="00E86944">
              <w:rPr>
                <w:sz w:val="24"/>
              </w:rPr>
              <w:t>0</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38</w:t>
            </w:r>
          </w:p>
        </w:tc>
        <w:tc>
          <w:tcPr>
            <w:tcW w:w="1809" w:type="dxa"/>
            <w:vAlign w:val="center"/>
          </w:tcPr>
          <w:p w:rsidR="00FA0D1A" w:rsidRPr="00E86944" w:rsidRDefault="00FA0D1A" w:rsidP="006A74BE">
            <w:pPr>
              <w:ind w:firstLine="0"/>
              <w:jc w:val="center"/>
              <w:rPr>
                <w:sz w:val="24"/>
              </w:rPr>
            </w:pPr>
            <w:r w:rsidRPr="00E86944">
              <w:rPr>
                <w:sz w:val="24"/>
              </w:rPr>
              <w:t>Садовый дом</w:t>
            </w:r>
          </w:p>
        </w:tc>
        <w:tc>
          <w:tcPr>
            <w:tcW w:w="2835" w:type="dxa"/>
            <w:vAlign w:val="center"/>
          </w:tcPr>
          <w:p w:rsidR="00FA0D1A" w:rsidRPr="00E86944" w:rsidRDefault="00FA0D1A" w:rsidP="006A74BE">
            <w:pPr>
              <w:ind w:firstLine="0"/>
              <w:jc w:val="center"/>
              <w:rPr>
                <w:sz w:val="24"/>
              </w:rPr>
            </w:pPr>
            <w:r w:rsidRPr="00E86944">
              <w:rPr>
                <w:sz w:val="24"/>
              </w:rPr>
              <w:t>Пр</w:t>
            </w:r>
            <w:proofErr w:type="gramStart"/>
            <w:r w:rsidRPr="00E86944">
              <w:rPr>
                <w:sz w:val="24"/>
              </w:rPr>
              <w:t>.У</w:t>
            </w:r>
            <w:proofErr w:type="gramEnd"/>
            <w:r w:rsidRPr="00E86944">
              <w:rPr>
                <w:sz w:val="24"/>
              </w:rPr>
              <w:t>спенский,2/2б СНТ Пион уч№68</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11,86</w:t>
            </w:r>
          </w:p>
        </w:tc>
        <w:tc>
          <w:tcPr>
            <w:tcW w:w="1701" w:type="dxa"/>
            <w:vAlign w:val="center"/>
          </w:tcPr>
          <w:p w:rsidR="00FA0D1A" w:rsidRPr="00E86944" w:rsidRDefault="00FA0D1A" w:rsidP="00ED4BC1">
            <w:pPr>
              <w:ind w:firstLine="0"/>
              <w:jc w:val="center"/>
              <w:rPr>
                <w:sz w:val="24"/>
              </w:rPr>
            </w:pPr>
            <w:r w:rsidRPr="00E86944">
              <w:rPr>
                <w:sz w:val="24"/>
              </w:rPr>
              <w:t>14,83</w:t>
            </w:r>
          </w:p>
        </w:tc>
        <w:tc>
          <w:tcPr>
            <w:tcW w:w="1276" w:type="dxa"/>
            <w:vAlign w:val="center"/>
          </w:tcPr>
          <w:p w:rsidR="00FA0D1A" w:rsidRPr="00E86944" w:rsidRDefault="00FA0D1A" w:rsidP="00ED4BC1">
            <w:pPr>
              <w:ind w:firstLine="0"/>
              <w:jc w:val="center"/>
              <w:rPr>
                <w:sz w:val="24"/>
              </w:rPr>
            </w:pPr>
            <w:r w:rsidRPr="00E86944">
              <w:rPr>
                <w:sz w:val="24"/>
              </w:rPr>
              <w:t>0</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38</w:t>
            </w:r>
          </w:p>
        </w:tc>
        <w:tc>
          <w:tcPr>
            <w:tcW w:w="1809" w:type="dxa"/>
            <w:vAlign w:val="center"/>
          </w:tcPr>
          <w:p w:rsidR="00FA0D1A" w:rsidRPr="00E86944" w:rsidRDefault="00FA0D1A" w:rsidP="006A74BE">
            <w:pPr>
              <w:ind w:firstLine="0"/>
              <w:jc w:val="center"/>
              <w:rPr>
                <w:sz w:val="24"/>
              </w:rPr>
            </w:pPr>
            <w:r w:rsidRPr="00E86944">
              <w:rPr>
                <w:sz w:val="24"/>
              </w:rPr>
              <w:t>Садовый дом</w:t>
            </w:r>
          </w:p>
        </w:tc>
        <w:tc>
          <w:tcPr>
            <w:tcW w:w="2835" w:type="dxa"/>
            <w:vAlign w:val="center"/>
          </w:tcPr>
          <w:p w:rsidR="00FA0D1A" w:rsidRPr="00E86944" w:rsidRDefault="00FA0D1A" w:rsidP="006A74BE">
            <w:pPr>
              <w:ind w:firstLine="0"/>
              <w:jc w:val="center"/>
              <w:rPr>
                <w:sz w:val="24"/>
              </w:rPr>
            </w:pPr>
            <w:r w:rsidRPr="00E86944">
              <w:rPr>
                <w:sz w:val="24"/>
              </w:rPr>
              <w:t>Пр</w:t>
            </w:r>
            <w:proofErr w:type="gramStart"/>
            <w:r w:rsidRPr="00E86944">
              <w:rPr>
                <w:sz w:val="24"/>
              </w:rPr>
              <w:t>.У</w:t>
            </w:r>
            <w:proofErr w:type="gramEnd"/>
            <w:r w:rsidRPr="00E86944">
              <w:rPr>
                <w:sz w:val="24"/>
              </w:rPr>
              <w:t>спенский,2/2б СНТ Пион уч№69</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12,8</w:t>
            </w:r>
          </w:p>
        </w:tc>
        <w:tc>
          <w:tcPr>
            <w:tcW w:w="1701" w:type="dxa"/>
            <w:vAlign w:val="center"/>
          </w:tcPr>
          <w:p w:rsidR="00FA0D1A" w:rsidRPr="00E86944" w:rsidRDefault="00FA0D1A" w:rsidP="00ED4BC1">
            <w:pPr>
              <w:ind w:firstLine="0"/>
              <w:jc w:val="center"/>
              <w:rPr>
                <w:sz w:val="24"/>
              </w:rPr>
            </w:pPr>
            <w:r w:rsidRPr="00E86944">
              <w:rPr>
                <w:sz w:val="24"/>
              </w:rPr>
              <w:t>16,00</w:t>
            </w:r>
          </w:p>
        </w:tc>
        <w:tc>
          <w:tcPr>
            <w:tcW w:w="1276" w:type="dxa"/>
            <w:vAlign w:val="center"/>
          </w:tcPr>
          <w:p w:rsidR="00FA0D1A" w:rsidRPr="00E86944" w:rsidRDefault="00FA0D1A" w:rsidP="00ED4BC1">
            <w:pPr>
              <w:ind w:firstLine="0"/>
              <w:jc w:val="center"/>
              <w:rPr>
                <w:sz w:val="24"/>
              </w:rPr>
            </w:pPr>
            <w:r w:rsidRPr="00E86944">
              <w:rPr>
                <w:sz w:val="24"/>
              </w:rPr>
              <w:t>0</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40</w:t>
            </w:r>
          </w:p>
        </w:tc>
        <w:tc>
          <w:tcPr>
            <w:tcW w:w="1809" w:type="dxa"/>
            <w:vAlign w:val="center"/>
          </w:tcPr>
          <w:p w:rsidR="00FA0D1A" w:rsidRPr="00E86944" w:rsidRDefault="00FA0D1A" w:rsidP="006A74BE">
            <w:pPr>
              <w:ind w:firstLine="0"/>
              <w:jc w:val="center"/>
              <w:rPr>
                <w:sz w:val="24"/>
              </w:rPr>
            </w:pPr>
            <w:r w:rsidRPr="00E86944">
              <w:rPr>
                <w:sz w:val="24"/>
              </w:rPr>
              <w:t>Садовый дом</w:t>
            </w:r>
          </w:p>
        </w:tc>
        <w:tc>
          <w:tcPr>
            <w:tcW w:w="2835" w:type="dxa"/>
            <w:vAlign w:val="center"/>
          </w:tcPr>
          <w:p w:rsidR="00FA0D1A" w:rsidRPr="00E86944" w:rsidRDefault="00FA0D1A" w:rsidP="006A74BE">
            <w:pPr>
              <w:ind w:firstLine="0"/>
              <w:jc w:val="center"/>
              <w:rPr>
                <w:sz w:val="24"/>
              </w:rPr>
            </w:pPr>
            <w:r w:rsidRPr="00E86944">
              <w:rPr>
                <w:sz w:val="24"/>
              </w:rPr>
              <w:t>Пр</w:t>
            </w:r>
            <w:proofErr w:type="gramStart"/>
            <w:r w:rsidRPr="00E86944">
              <w:rPr>
                <w:sz w:val="24"/>
              </w:rPr>
              <w:t>.У</w:t>
            </w:r>
            <w:proofErr w:type="gramEnd"/>
            <w:r w:rsidRPr="00E86944">
              <w:rPr>
                <w:sz w:val="24"/>
              </w:rPr>
              <w:t>спенский,2/2б СНТ Пион уч№70</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17,4</w:t>
            </w:r>
          </w:p>
        </w:tc>
        <w:tc>
          <w:tcPr>
            <w:tcW w:w="1701" w:type="dxa"/>
            <w:vAlign w:val="center"/>
          </w:tcPr>
          <w:p w:rsidR="00FA0D1A" w:rsidRPr="00E86944" w:rsidRDefault="00FA0D1A" w:rsidP="00ED4BC1">
            <w:pPr>
              <w:ind w:firstLine="0"/>
              <w:jc w:val="center"/>
              <w:rPr>
                <w:sz w:val="24"/>
              </w:rPr>
            </w:pPr>
            <w:r w:rsidRPr="00E86944">
              <w:rPr>
                <w:sz w:val="24"/>
              </w:rPr>
              <w:t>21,75</w:t>
            </w:r>
          </w:p>
        </w:tc>
        <w:tc>
          <w:tcPr>
            <w:tcW w:w="1276" w:type="dxa"/>
            <w:vAlign w:val="center"/>
          </w:tcPr>
          <w:p w:rsidR="00FA0D1A" w:rsidRPr="00E86944" w:rsidRDefault="00FA0D1A" w:rsidP="00ED4BC1">
            <w:pPr>
              <w:ind w:firstLine="0"/>
              <w:jc w:val="center"/>
              <w:rPr>
                <w:sz w:val="24"/>
              </w:rPr>
            </w:pPr>
            <w:r w:rsidRPr="00E86944">
              <w:rPr>
                <w:sz w:val="24"/>
              </w:rPr>
              <w:t>0</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40</w:t>
            </w:r>
          </w:p>
        </w:tc>
        <w:tc>
          <w:tcPr>
            <w:tcW w:w="1809" w:type="dxa"/>
            <w:vAlign w:val="center"/>
          </w:tcPr>
          <w:p w:rsidR="00FA0D1A" w:rsidRPr="00E86944" w:rsidRDefault="00FA0D1A" w:rsidP="006A74BE">
            <w:pPr>
              <w:ind w:firstLine="0"/>
              <w:jc w:val="center"/>
              <w:rPr>
                <w:sz w:val="24"/>
              </w:rPr>
            </w:pPr>
            <w:r w:rsidRPr="00E86944">
              <w:rPr>
                <w:sz w:val="24"/>
              </w:rPr>
              <w:t>Садовый дом</w:t>
            </w:r>
          </w:p>
        </w:tc>
        <w:tc>
          <w:tcPr>
            <w:tcW w:w="2835" w:type="dxa"/>
            <w:vAlign w:val="center"/>
          </w:tcPr>
          <w:p w:rsidR="00FA0D1A" w:rsidRPr="00E86944" w:rsidRDefault="00FA0D1A" w:rsidP="006A74BE">
            <w:pPr>
              <w:ind w:firstLine="0"/>
              <w:jc w:val="center"/>
              <w:rPr>
                <w:sz w:val="24"/>
              </w:rPr>
            </w:pPr>
            <w:r w:rsidRPr="00E86944">
              <w:rPr>
                <w:sz w:val="24"/>
              </w:rPr>
              <w:t>Пр</w:t>
            </w:r>
            <w:proofErr w:type="gramStart"/>
            <w:r w:rsidRPr="00E86944">
              <w:rPr>
                <w:sz w:val="24"/>
              </w:rPr>
              <w:t>.У</w:t>
            </w:r>
            <w:proofErr w:type="gramEnd"/>
            <w:r w:rsidRPr="00E86944">
              <w:rPr>
                <w:sz w:val="24"/>
              </w:rPr>
              <w:t>спенский,2/2б СНТ «Пион» уч№104</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27,97</w:t>
            </w:r>
          </w:p>
        </w:tc>
        <w:tc>
          <w:tcPr>
            <w:tcW w:w="1701" w:type="dxa"/>
            <w:vAlign w:val="center"/>
          </w:tcPr>
          <w:p w:rsidR="00FA0D1A" w:rsidRPr="00E86944" w:rsidRDefault="00FA0D1A" w:rsidP="00ED4BC1">
            <w:pPr>
              <w:ind w:firstLine="0"/>
              <w:jc w:val="center"/>
              <w:rPr>
                <w:sz w:val="24"/>
              </w:rPr>
            </w:pPr>
            <w:r w:rsidRPr="00E86944">
              <w:rPr>
                <w:sz w:val="24"/>
              </w:rPr>
              <w:t>34,96</w:t>
            </w:r>
          </w:p>
        </w:tc>
        <w:tc>
          <w:tcPr>
            <w:tcW w:w="1276" w:type="dxa"/>
            <w:vAlign w:val="center"/>
          </w:tcPr>
          <w:p w:rsidR="00FA0D1A" w:rsidRPr="00E86944" w:rsidRDefault="00FA0D1A" w:rsidP="00ED4BC1">
            <w:pPr>
              <w:ind w:firstLine="0"/>
              <w:jc w:val="center"/>
              <w:rPr>
                <w:sz w:val="24"/>
              </w:rPr>
            </w:pPr>
            <w:r w:rsidRPr="00E86944">
              <w:rPr>
                <w:sz w:val="24"/>
              </w:rPr>
              <w:t>1.</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42</w:t>
            </w:r>
          </w:p>
        </w:tc>
        <w:tc>
          <w:tcPr>
            <w:tcW w:w="1809" w:type="dxa"/>
            <w:vAlign w:val="center"/>
          </w:tcPr>
          <w:p w:rsidR="00FA0D1A" w:rsidRPr="00E86944" w:rsidRDefault="00FA0D1A" w:rsidP="006A74BE">
            <w:pPr>
              <w:ind w:firstLine="0"/>
              <w:jc w:val="center"/>
              <w:rPr>
                <w:sz w:val="24"/>
              </w:rPr>
            </w:pPr>
            <w:r w:rsidRPr="00E86944">
              <w:rPr>
                <w:sz w:val="24"/>
              </w:rPr>
              <w:t>Садовый дом</w:t>
            </w:r>
          </w:p>
        </w:tc>
        <w:tc>
          <w:tcPr>
            <w:tcW w:w="2835" w:type="dxa"/>
            <w:vAlign w:val="center"/>
          </w:tcPr>
          <w:p w:rsidR="00FA0D1A" w:rsidRPr="00E86944" w:rsidRDefault="00FA0D1A" w:rsidP="006A74BE">
            <w:pPr>
              <w:ind w:firstLine="0"/>
              <w:jc w:val="center"/>
              <w:rPr>
                <w:sz w:val="24"/>
              </w:rPr>
            </w:pPr>
            <w:r w:rsidRPr="00E86944">
              <w:rPr>
                <w:sz w:val="24"/>
              </w:rPr>
              <w:t>Пр</w:t>
            </w:r>
            <w:proofErr w:type="gramStart"/>
            <w:r w:rsidRPr="00E86944">
              <w:rPr>
                <w:sz w:val="24"/>
              </w:rPr>
              <w:t>.У</w:t>
            </w:r>
            <w:proofErr w:type="gramEnd"/>
            <w:r w:rsidRPr="00E86944">
              <w:rPr>
                <w:sz w:val="24"/>
              </w:rPr>
              <w:t>спенский,2/2б СНТ «Пион» уч№103а</w:t>
            </w:r>
          </w:p>
        </w:tc>
        <w:tc>
          <w:tcPr>
            <w:tcW w:w="567" w:type="dxa"/>
            <w:vAlign w:val="center"/>
          </w:tcPr>
          <w:p w:rsidR="00FA0D1A" w:rsidRPr="00E86944" w:rsidRDefault="005D2D5F"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95,53</w:t>
            </w:r>
          </w:p>
        </w:tc>
        <w:tc>
          <w:tcPr>
            <w:tcW w:w="1701" w:type="dxa"/>
            <w:vAlign w:val="center"/>
          </w:tcPr>
          <w:p w:rsidR="00FA0D1A" w:rsidRPr="00E86944" w:rsidRDefault="00FA0D1A" w:rsidP="00ED4BC1">
            <w:pPr>
              <w:ind w:firstLine="0"/>
              <w:jc w:val="center"/>
              <w:rPr>
                <w:sz w:val="24"/>
              </w:rPr>
            </w:pPr>
            <w:r w:rsidRPr="00E86944">
              <w:rPr>
                <w:sz w:val="24"/>
              </w:rPr>
              <w:t>119,41</w:t>
            </w:r>
          </w:p>
        </w:tc>
        <w:tc>
          <w:tcPr>
            <w:tcW w:w="1276" w:type="dxa"/>
            <w:vAlign w:val="center"/>
          </w:tcPr>
          <w:p w:rsidR="00FA0D1A" w:rsidRPr="00E86944" w:rsidRDefault="00FA0D1A" w:rsidP="00ED4BC1">
            <w:pPr>
              <w:ind w:firstLine="0"/>
              <w:jc w:val="center"/>
              <w:rPr>
                <w:sz w:val="24"/>
              </w:rPr>
            </w:pPr>
            <w:r w:rsidRPr="00E86944">
              <w:rPr>
                <w:sz w:val="24"/>
              </w:rPr>
              <w:t>3.</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43</w:t>
            </w:r>
          </w:p>
        </w:tc>
        <w:tc>
          <w:tcPr>
            <w:tcW w:w="1809" w:type="dxa"/>
            <w:vAlign w:val="center"/>
          </w:tcPr>
          <w:p w:rsidR="00FA0D1A" w:rsidRPr="00E86944" w:rsidRDefault="00FA0D1A" w:rsidP="006A74BE">
            <w:pPr>
              <w:ind w:firstLine="0"/>
              <w:jc w:val="center"/>
              <w:rPr>
                <w:sz w:val="24"/>
              </w:rPr>
            </w:pPr>
            <w:r w:rsidRPr="00E86944">
              <w:rPr>
                <w:sz w:val="24"/>
              </w:rPr>
              <w:t>Садовый дом</w:t>
            </w:r>
          </w:p>
        </w:tc>
        <w:tc>
          <w:tcPr>
            <w:tcW w:w="2835" w:type="dxa"/>
            <w:vAlign w:val="center"/>
          </w:tcPr>
          <w:p w:rsidR="00FA0D1A" w:rsidRPr="00E86944" w:rsidRDefault="00FA0D1A" w:rsidP="006A74BE">
            <w:pPr>
              <w:ind w:firstLine="0"/>
              <w:jc w:val="center"/>
              <w:rPr>
                <w:sz w:val="24"/>
              </w:rPr>
            </w:pPr>
            <w:r w:rsidRPr="00E86944">
              <w:rPr>
                <w:sz w:val="24"/>
              </w:rPr>
              <w:t>Пр</w:t>
            </w:r>
            <w:proofErr w:type="gramStart"/>
            <w:r w:rsidRPr="00E86944">
              <w:rPr>
                <w:sz w:val="24"/>
              </w:rPr>
              <w:t>.У</w:t>
            </w:r>
            <w:proofErr w:type="gramEnd"/>
            <w:r w:rsidRPr="00E86944">
              <w:rPr>
                <w:sz w:val="24"/>
              </w:rPr>
              <w:t>спенский,2/2б СНТ «Пион» уч№102</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11,98</w:t>
            </w:r>
          </w:p>
        </w:tc>
        <w:tc>
          <w:tcPr>
            <w:tcW w:w="1701" w:type="dxa"/>
            <w:vAlign w:val="center"/>
          </w:tcPr>
          <w:p w:rsidR="00FA0D1A" w:rsidRPr="00E86944" w:rsidRDefault="00FA0D1A" w:rsidP="00ED4BC1">
            <w:pPr>
              <w:ind w:firstLine="0"/>
              <w:jc w:val="center"/>
              <w:rPr>
                <w:sz w:val="24"/>
              </w:rPr>
            </w:pPr>
            <w:r w:rsidRPr="00E86944">
              <w:rPr>
                <w:sz w:val="24"/>
              </w:rPr>
              <w:t>14,97</w:t>
            </w:r>
          </w:p>
        </w:tc>
        <w:tc>
          <w:tcPr>
            <w:tcW w:w="1276" w:type="dxa"/>
            <w:vAlign w:val="center"/>
          </w:tcPr>
          <w:p w:rsidR="00FA0D1A" w:rsidRPr="00E86944" w:rsidRDefault="00FA0D1A" w:rsidP="00ED4BC1">
            <w:pPr>
              <w:ind w:firstLine="0"/>
              <w:jc w:val="center"/>
              <w:rPr>
                <w:sz w:val="24"/>
              </w:rPr>
            </w:pPr>
            <w:r w:rsidRPr="00E86944">
              <w:rPr>
                <w:sz w:val="24"/>
              </w:rPr>
              <w:t>0</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44</w:t>
            </w:r>
          </w:p>
        </w:tc>
        <w:tc>
          <w:tcPr>
            <w:tcW w:w="1809" w:type="dxa"/>
            <w:vAlign w:val="center"/>
          </w:tcPr>
          <w:p w:rsidR="00FA0D1A" w:rsidRPr="00E86944" w:rsidRDefault="00FA0D1A" w:rsidP="006A74BE">
            <w:pPr>
              <w:ind w:firstLine="0"/>
              <w:jc w:val="center"/>
              <w:rPr>
                <w:sz w:val="24"/>
              </w:rPr>
            </w:pPr>
            <w:r w:rsidRPr="00E86944">
              <w:rPr>
                <w:sz w:val="24"/>
              </w:rPr>
              <w:t>Садовый дом</w:t>
            </w:r>
          </w:p>
        </w:tc>
        <w:tc>
          <w:tcPr>
            <w:tcW w:w="2835" w:type="dxa"/>
            <w:vAlign w:val="center"/>
          </w:tcPr>
          <w:p w:rsidR="00FA0D1A" w:rsidRPr="00E86944" w:rsidRDefault="00FA0D1A" w:rsidP="006A74BE">
            <w:pPr>
              <w:ind w:firstLine="0"/>
              <w:jc w:val="center"/>
              <w:rPr>
                <w:sz w:val="24"/>
              </w:rPr>
            </w:pPr>
            <w:r w:rsidRPr="00E86944">
              <w:rPr>
                <w:sz w:val="24"/>
              </w:rPr>
              <w:t>Пр</w:t>
            </w:r>
            <w:proofErr w:type="gramStart"/>
            <w:r w:rsidRPr="00E86944">
              <w:rPr>
                <w:sz w:val="24"/>
              </w:rPr>
              <w:t>.У</w:t>
            </w:r>
            <w:proofErr w:type="gramEnd"/>
            <w:r w:rsidRPr="00E86944">
              <w:rPr>
                <w:sz w:val="24"/>
              </w:rPr>
              <w:t>спенский,2/2б СНТ «Пион» уч№100</w:t>
            </w:r>
          </w:p>
        </w:tc>
        <w:tc>
          <w:tcPr>
            <w:tcW w:w="567" w:type="dxa"/>
            <w:vAlign w:val="center"/>
          </w:tcPr>
          <w:p w:rsidR="00FA0D1A" w:rsidRPr="00E86944" w:rsidRDefault="00FA0D1A" w:rsidP="00ED4BC1">
            <w:pPr>
              <w:ind w:firstLine="0"/>
              <w:jc w:val="center"/>
              <w:rPr>
                <w:sz w:val="24"/>
              </w:rPr>
            </w:pPr>
            <w:r w:rsidRPr="00E86944">
              <w:rPr>
                <w:sz w:val="24"/>
              </w:rPr>
              <w:t>2</w:t>
            </w:r>
          </w:p>
        </w:tc>
        <w:tc>
          <w:tcPr>
            <w:tcW w:w="1276" w:type="dxa"/>
            <w:vAlign w:val="center"/>
          </w:tcPr>
          <w:p w:rsidR="00FA0D1A" w:rsidRPr="00E86944" w:rsidRDefault="00FA0D1A" w:rsidP="00ED4BC1">
            <w:pPr>
              <w:ind w:firstLine="0"/>
              <w:jc w:val="center"/>
              <w:rPr>
                <w:sz w:val="24"/>
              </w:rPr>
            </w:pPr>
            <w:r w:rsidRPr="00E86944">
              <w:rPr>
                <w:sz w:val="24"/>
              </w:rPr>
              <w:t>65,36</w:t>
            </w:r>
          </w:p>
        </w:tc>
        <w:tc>
          <w:tcPr>
            <w:tcW w:w="1701" w:type="dxa"/>
            <w:vAlign w:val="center"/>
          </w:tcPr>
          <w:p w:rsidR="00FA0D1A" w:rsidRPr="00E86944" w:rsidRDefault="00FA0D1A" w:rsidP="00ED4BC1">
            <w:pPr>
              <w:ind w:firstLine="0"/>
              <w:jc w:val="center"/>
              <w:rPr>
                <w:sz w:val="24"/>
              </w:rPr>
            </w:pPr>
            <w:r w:rsidRPr="00E86944">
              <w:rPr>
                <w:sz w:val="24"/>
              </w:rPr>
              <w:t>81,70</w:t>
            </w:r>
          </w:p>
        </w:tc>
        <w:tc>
          <w:tcPr>
            <w:tcW w:w="1276" w:type="dxa"/>
            <w:vAlign w:val="center"/>
          </w:tcPr>
          <w:p w:rsidR="00FA0D1A" w:rsidRPr="00E86944" w:rsidRDefault="00FA0D1A" w:rsidP="00ED4BC1">
            <w:pPr>
              <w:ind w:firstLine="0"/>
              <w:jc w:val="center"/>
              <w:rPr>
                <w:sz w:val="24"/>
              </w:rPr>
            </w:pPr>
            <w:r w:rsidRPr="00E86944">
              <w:rPr>
                <w:sz w:val="24"/>
              </w:rPr>
              <w:t>2.</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45</w:t>
            </w:r>
          </w:p>
        </w:tc>
        <w:tc>
          <w:tcPr>
            <w:tcW w:w="1809" w:type="dxa"/>
            <w:vAlign w:val="center"/>
          </w:tcPr>
          <w:p w:rsidR="00FA0D1A" w:rsidRPr="00E86944" w:rsidRDefault="00FA0D1A" w:rsidP="006A74BE">
            <w:pPr>
              <w:ind w:firstLine="0"/>
              <w:jc w:val="center"/>
              <w:rPr>
                <w:sz w:val="24"/>
              </w:rPr>
            </w:pPr>
            <w:r w:rsidRPr="00E86944">
              <w:rPr>
                <w:sz w:val="24"/>
              </w:rPr>
              <w:t>Садовый дом</w:t>
            </w:r>
          </w:p>
        </w:tc>
        <w:tc>
          <w:tcPr>
            <w:tcW w:w="2835" w:type="dxa"/>
            <w:vAlign w:val="center"/>
          </w:tcPr>
          <w:p w:rsidR="00FA0D1A" w:rsidRPr="00E86944" w:rsidRDefault="00FA0D1A" w:rsidP="006A74BE">
            <w:pPr>
              <w:ind w:firstLine="0"/>
              <w:jc w:val="center"/>
              <w:rPr>
                <w:sz w:val="24"/>
              </w:rPr>
            </w:pPr>
            <w:r w:rsidRPr="00E86944">
              <w:rPr>
                <w:sz w:val="24"/>
              </w:rPr>
              <w:t>Пр</w:t>
            </w:r>
            <w:proofErr w:type="gramStart"/>
            <w:r w:rsidRPr="00E86944">
              <w:rPr>
                <w:sz w:val="24"/>
              </w:rPr>
              <w:t>.У</w:t>
            </w:r>
            <w:proofErr w:type="gramEnd"/>
            <w:r w:rsidRPr="00E86944">
              <w:rPr>
                <w:sz w:val="24"/>
              </w:rPr>
              <w:t xml:space="preserve">спенский,2/2б СНТ «Пион» </w:t>
            </w:r>
          </w:p>
        </w:tc>
        <w:tc>
          <w:tcPr>
            <w:tcW w:w="567" w:type="dxa"/>
            <w:vAlign w:val="center"/>
          </w:tcPr>
          <w:p w:rsidR="00FA0D1A" w:rsidRPr="00E86944" w:rsidRDefault="005D2D5F"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58,01</w:t>
            </w:r>
          </w:p>
        </w:tc>
        <w:tc>
          <w:tcPr>
            <w:tcW w:w="1701" w:type="dxa"/>
            <w:vAlign w:val="center"/>
          </w:tcPr>
          <w:p w:rsidR="00FA0D1A" w:rsidRPr="00E86944" w:rsidRDefault="00FA0D1A" w:rsidP="00ED4BC1">
            <w:pPr>
              <w:ind w:firstLine="0"/>
              <w:jc w:val="center"/>
              <w:rPr>
                <w:sz w:val="24"/>
              </w:rPr>
            </w:pPr>
            <w:r w:rsidRPr="00E86944">
              <w:rPr>
                <w:sz w:val="24"/>
              </w:rPr>
              <w:t>72,51</w:t>
            </w:r>
          </w:p>
        </w:tc>
        <w:tc>
          <w:tcPr>
            <w:tcW w:w="1276" w:type="dxa"/>
            <w:vAlign w:val="center"/>
          </w:tcPr>
          <w:p w:rsidR="00FA0D1A" w:rsidRPr="00E86944" w:rsidRDefault="00FA0D1A" w:rsidP="00ED4BC1">
            <w:pPr>
              <w:ind w:firstLine="0"/>
              <w:jc w:val="center"/>
              <w:rPr>
                <w:sz w:val="24"/>
              </w:rPr>
            </w:pPr>
            <w:r w:rsidRPr="00E86944">
              <w:rPr>
                <w:sz w:val="24"/>
              </w:rPr>
              <w:t>2.</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46</w:t>
            </w:r>
          </w:p>
        </w:tc>
        <w:tc>
          <w:tcPr>
            <w:tcW w:w="1809" w:type="dxa"/>
            <w:vAlign w:val="center"/>
          </w:tcPr>
          <w:p w:rsidR="00FA0D1A" w:rsidRPr="00E86944" w:rsidRDefault="00FA0D1A" w:rsidP="006A74BE">
            <w:pPr>
              <w:ind w:firstLine="0"/>
              <w:jc w:val="center"/>
              <w:rPr>
                <w:sz w:val="24"/>
              </w:rPr>
            </w:pPr>
            <w:r w:rsidRPr="00E86944">
              <w:rPr>
                <w:sz w:val="24"/>
              </w:rPr>
              <w:t>Садовый дом</w:t>
            </w:r>
          </w:p>
        </w:tc>
        <w:tc>
          <w:tcPr>
            <w:tcW w:w="2835" w:type="dxa"/>
            <w:vAlign w:val="center"/>
          </w:tcPr>
          <w:p w:rsidR="00FA0D1A" w:rsidRPr="00E86944" w:rsidRDefault="00FA0D1A" w:rsidP="006A74BE">
            <w:pPr>
              <w:ind w:firstLine="0"/>
              <w:jc w:val="center"/>
              <w:rPr>
                <w:sz w:val="24"/>
              </w:rPr>
            </w:pPr>
            <w:r w:rsidRPr="00E86944">
              <w:rPr>
                <w:sz w:val="24"/>
              </w:rPr>
              <w:t>Пр</w:t>
            </w:r>
            <w:proofErr w:type="gramStart"/>
            <w:r w:rsidRPr="00E86944">
              <w:rPr>
                <w:sz w:val="24"/>
              </w:rPr>
              <w:t>.У</w:t>
            </w:r>
            <w:proofErr w:type="gramEnd"/>
            <w:r w:rsidRPr="00E86944">
              <w:rPr>
                <w:sz w:val="24"/>
              </w:rPr>
              <w:t>спенский,2/2б СНТ «Пион» уч№91</w:t>
            </w:r>
          </w:p>
        </w:tc>
        <w:tc>
          <w:tcPr>
            <w:tcW w:w="567" w:type="dxa"/>
            <w:vAlign w:val="center"/>
          </w:tcPr>
          <w:p w:rsidR="00FA0D1A" w:rsidRPr="00E86944" w:rsidRDefault="005D2D5F"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73,6</w:t>
            </w:r>
          </w:p>
        </w:tc>
        <w:tc>
          <w:tcPr>
            <w:tcW w:w="1701" w:type="dxa"/>
            <w:vAlign w:val="center"/>
          </w:tcPr>
          <w:p w:rsidR="00FA0D1A" w:rsidRPr="00E86944" w:rsidRDefault="00FA0D1A" w:rsidP="00ED4BC1">
            <w:pPr>
              <w:ind w:firstLine="0"/>
              <w:jc w:val="center"/>
              <w:rPr>
                <w:sz w:val="24"/>
              </w:rPr>
            </w:pPr>
            <w:r w:rsidRPr="00E86944">
              <w:rPr>
                <w:sz w:val="24"/>
              </w:rPr>
              <w:t>92,00</w:t>
            </w:r>
          </w:p>
        </w:tc>
        <w:tc>
          <w:tcPr>
            <w:tcW w:w="1276" w:type="dxa"/>
            <w:vAlign w:val="center"/>
          </w:tcPr>
          <w:p w:rsidR="00FA0D1A" w:rsidRPr="00E86944" w:rsidRDefault="00FA0D1A" w:rsidP="00ED4BC1">
            <w:pPr>
              <w:ind w:firstLine="0"/>
              <w:jc w:val="center"/>
              <w:rPr>
                <w:sz w:val="24"/>
              </w:rPr>
            </w:pPr>
            <w:r w:rsidRPr="00E86944">
              <w:rPr>
                <w:sz w:val="24"/>
              </w:rPr>
              <w:t>2.</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47</w:t>
            </w:r>
          </w:p>
        </w:tc>
        <w:tc>
          <w:tcPr>
            <w:tcW w:w="1809" w:type="dxa"/>
            <w:vAlign w:val="center"/>
          </w:tcPr>
          <w:p w:rsidR="00FA0D1A" w:rsidRPr="00E86944" w:rsidRDefault="00FA0D1A" w:rsidP="006A74BE">
            <w:pPr>
              <w:ind w:firstLine="0"/>
              <w:jc w:val="center"/>
              <w:rPr>
                <w:sz w:val="24"/>
              </w:rPr>
            </w:pPr>
            <w:r w:rsidRPr="00E86944">
              <w:rPr>
                <w:sz w:val="24"/>
              </w:rPr>
              <w:t>Садовый дом</w:t>
            </w:r>
          </w:p>
        </w:tc>
        <w:tc>
          <w:tcPr>
            <w:tcW w:w="2835" w:type="dxa"/>
            <w:vAlign w:val="center"/>
          </w:tcPr>
          <w:p w:rsidR="00FA0D1A" w:rsidRPr="00E86944" w:rsidRDefault="00FA0D1A" w:rsidP="006A74BE">
            <w:pPr>
              <w:ind w:firstLine="0"/>
              <w:jc w:val="center"/>
              <w:rPr>
                <w:sz w:val="24"/>
              </w:rPr>
            </w:pPr>
            <w:r w:rsidRPr="00E86944">
              <w:rPr>
                <w:sz w:val="24"/>
              </w:rPr>
              <w:t>Пр. Успенский,2/2б СНТ «Пион» уч№71</w:t>
            </w:r>
          </w:p>
        </w:tc>
        <w:tc>
          <w:tcPr>
            <w:tcW w:w="567" w:type="dxa"/>
            <w:vAlign w:val="center"/>
          </w:tcPr>
          <w:p w:rsidR="00FA0D1A" w:rsidRPr="00E86944" w:rsidRDefault="005D2D5F"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65,69</w:t>
            </w:r>
          </w:p>
        </w:tc>
        <w:tc>
          <w:tcPr>
            <w:tcW w:w="1701" w:type="dxa"/>
            <w:vAlign w:val="center"/>
          </w:tcPr>
          <w:p w:rsidR="00FA0D1A" w:rsidRPr="00E86944" w:rsidRDefault="00FA0D1A" w:rsidP="00ED4BC1">
            <w:pPr>
              <w:ind w:firstLine="0"/>
              <w:jc w:val="center"/>
              <w:rPr>
                <w:sz w:val="24"/>
              </w:rPr>
            </w:pPr>
            <w:r w:rsidRPr="00E86944">
              <w:rPr>
                <w:sz w:val="24"/>
              </w:rPr>
              <w:t>82,11</w:t>
            </w:r>
          </w:p>
        </w:tc>
        <w:tc>
          <w:tcPr>
            <w:tcW w:w="1276" w:type="dxa"/>
            <w:vAlign w:val="center"/>
          </w:tcPr>
          <w:p w:rsidR="00FA0D1A" w:rsidRPr="00E86944" w:rsidRDefault="00FA0D1A" w:rsidP="00ED4BC1">
            <w:pPr>
              <w:ind w:firstLine="0"/>
              <w:jc w:val="center"/>
              <w:rPr>
                <w:sz w:val="24"/>
              </w:rPr>
            </w:pPr>
            <w:r w:rsidRPr="00E86944">
              <w:rPr>
                <w:sz w:val="24"/>
              </w:rPr>
              <w:t>2.</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48</w:t>
            </w:r>
          </w:p>
        </w:tc>
        <w:tc>
          <w:tcPr>
            <w:tcW w:w="1809" w:type="dxa"/>
            <w:vAlign w:val="center"/>
          </w:tcPr>
          <w:p w:rsidR="00FA0D1A" w:rsidRPr="00E86944" w:rsidRDefault="00FA0D1A" w:rsidP="006A74BE">
            <w:pPr>
              <w:ind w:firstLine="0"/>
              <w:jc w:val="center"/>
              <w:rPr>
                <w:sz w:val="24"/>
              </w:rPr>
            </w:pPr>
            <w:r w:rsidRPr="00E86944">
              <w:rPr>
                <w:sz w:val="24"/>
              </w:rPr>
              <w:t>Садовый дом</w:t>
            </w:r>
          </w:p>
        </w:tc>
        <w:tc>
          <w:tcPr>
            <w:tcW w:w="2835" w:type="dxa"/>
            <w:vAlign w:val="center"/>
          </w:tcPr>
          <w:p w:rsidR="00FA0D1A" w:rsidRPr="00E86944" w:rsidRDefault="00FA0D1A" w:rsidP="006A74BE">
            <w:pPr>
              <w:ind w:firstLine="0"/>
              <w:jc w:val="center"/>
              <w:rPr>
                <w:sz w:val="24"/>
              </w:rPr>
            </w:pPr>
            <w:r w:rsidRPr="00E86944">
              <w:rPr>
                <w:sz w:val="24"/>
              </w:rPr>
              <w:t>Пр</w:t>
            </w:r>
            <w:proofErr w:type="gramStart"/>
            <w:r w:rsidRPr="00E86944">
              <w:rPr>
                <w:sz w:val="24"/>
              </w:rPr>
              <w:t>.У</w:t>
            </w:r>
            <w:proofErr w:type="gramEnd"/>
            <w:r w:rsidRPr="00E86944">
              <w:rPr>
                <w:sz w:val="24"/>
              </w:rPr>
              <w:t>спенский,2/2б СНТ «Пион» уч№101</w:t>
            </w:r>
          </w:p>
        </w:tc>
        <w:tc>
          <w:tcPr>
            <w:tcW w:w="567" w:type="dxa"/>
            <w:vAlign w:val="center"/>
          </w:tcPr>
          <w:p w:rsidR="00FA0D1A" w:rsidRPr="00E86944" w:rsidRDefault="005D2D5F" w:rsidP="006A74BE">
            <w:pPr>
              <w:ind w:firstLine="0"/>
              <w:jc w:val="center"/>
              <w:rPr>
                <w:sz w:val="24"/>
              </w:rPr>
            </w:pPr>
            <w:r w:rsidRPr="00E86944">
              <w:rPr>
                <w:sz w:val="24"/>
              </w:rPr>
              <w:t>1</w:t>
            </w:r>
          </w:p>
        </w:tc>
        <w:tc>
          <w:tcPr>
            <w:tcW w:w="1276" w:type="dxa"/>
            <w:vAlign w:val="center"/>
          </w:tcPr>
          <w:p w:rsidR="00FA0D1A" w:rsidRPr="00E86944" w:rsidRDefault="00FA0D1A" w:rsidP="006A74BE">
            <w:pPr>
              <w:ind w:firstLine="0"/>
              <w:jc w:val="center"/>
              <w:rPr>
                <w:sz w:val="24"/>
              </w:rPr>
            </w:pPr>
            <w:r w:rsidRPr="00E86944">
              <w:rPr>
                <w:sz w:val="24"/>
              </w:rPr>
              <w:t>49,18</w:t>
            </w:r>
          </w:p>
        </w:tc>
        <w:tc>
          <w:tcPr>
            <w:tcW w:w="1701" w:type="dxa"/>
            <w:vAlign w:val="center"/>
          </w:tcPr>
          <w:p w:rsidR="00FA0D1A" w:rsidRPr="00E86944" w:rsidRDefault="00FA0D1A" w:rsidP="006A74BE">
            <w:pPr>
              <w:ind w:firstLine="0"/>
              <w:jc w:val="center"/>
              <w:rPr>
                <w:sz w:val="24"/>
              </w:rPr>
            </w:pPr>
            <w:r w:rsidRPr="00E86944">
              <w:rPr>
                <w:sz w:val="24"/>
              </w:rPr>
              <w:t>61,48</w:t>
            </w:r>
          </w:p>
        </w:tc>
        <w:tc>
          <w:tcPr>
            <w:tcW w:w="1276" w:type="dxa"/>
            <w:vAlign w:val="center"/>
          </w:tcPr>
          <w:p w:rsidR="00FA0D1A" w:rsidRPr="00E86944" w:rsidRDefault="00FA0D1A" w:rsidP="00ED4BC1">
            <w:pPr>
              <w:ind w:firstLine="0"/>
              <w:jc w:val="center"/>
              <w:rPr>
                <w:sz w:val="24"/>
              </w:rPr>
            </w:pPr>
            <w:r w:rsidRPr="00E86944">
              <w:rPr>
                <w:sz w:val="24"/>
              </w:rPr>
              <w:t>2.</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49</w:t>
            </w:r>
          </w:p>
        </w:tc>
        <w:tc>
          <w:tcPr>
            <w:tcW w:w="1809" w:type="dxa"/>
            <w:vAlign w:val="center"/>
          </w:tcPr>
          <w:p w:rsidR="00FA0D1A" w:rsidRPr="00E86944" w:rsidRDefault="00FA0D1A" w:rsidP="006A74BE">
            <w:pPr>
              <w:ind w:firstLine="0"/>
              <w:jc w:val="center"/>
              <w:rPr>
                <w:sz w:val="24"/>
              </w:rPr>
            </w:pPr>
            <w:r w:rsidRPr="00E86944">
              <w:rPr>
                <w:sz w:val="24"/>
              </w:rPr>
              <w:t>Садовый дом</w:t>
            </w:r>
          </w:p>
        </w:tc>
        <w:tc>
          <w:tcPr>
            <w:tcW w:w="2835" w:type="dxa"/>
            <w:vAlign w:val="center"/>
          </w:tcPr>
          <w:p w:rsidR="00FA0D1A" w:rsidRPr="00E86944" w:rsidRDefault="00FA0D1A" w:rsidP="006A74BE">
            <w:pPr>
              <w:ind w:firstLine="0"/>
              <w:jc w:val="center"/>
              <w:rPr>
                <w:sz w:val="24"/>
              </w:rPr>
            </w:pPr>
            <w:r w:rsidRPr="00E86944">
              <w:rPr>
                <w:sz w:val="24"/>
              </w:rPr>
              <w:t>Пр</w:t>
            </w:r>
            <w:proofErr w:type="gramStart"/>
            <w:r w:rsidRPr="00E86944">
              <w:rPr>
                <w:sz w:val="24"/>
              </w:rPr>
              <w:t>.У</w:t>
            </w:r>
            <w:proofErr w:type="gramEnd"/>
            <w:r w:rsidRPr="00E86944">
              <w:rPr>
                <w:sz w:val="24"/>
              </w:rPr>
              <w:t>спенский,2/2б СНТ «Пион» уч№86</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19,30</w:t>
            </w:r>
          </w:p>
        </w:tc>
        <w:tc>
          <w:tcPr>
            <w:tcW w:w="1701" w:type="dxa"/>
            <w:vAlign w:val="center"/>
          </w:tcPr>
          <w:p w:rsidR="00FA0D1A" w:rsidRPr="00E86944" w:rsidRDefault="00FA0D1A" w:rsidP="00ED4BC1">
            <w:pPr>
              <w:ind w:firstLine="0"/>
              <w:jc w:val="center"/>
              <w:rPr>
                <w:sz w:val="24"/>
              </w:rPr>
            </w:pPr>
            <w:r w:rsidRPr="00E86944">
              <w:rPr>
                <w:sz w:val="24"/>
              </w:rPr>
              <w:t>24,13</w:t>
            </w:r>
          </w:p>
        </w:tc>
        <w:tc>
          <w:tcPr>
            <w:tcW w:w="1276" w:type="dxa"/>
            <w:vAlign w:val="center"/>
          </w:tcPr>
          <w:p w:rsidR="00FA0D1A" w:rsidRPr="00E86944" w:rsidRDefault="00FA0D1A" w:rsidP="00ED4BC1">
            <w:pPr>
              <w:ind w:firstLine="0"/>
              <w:jc w:val="center"/>
              <w:rPr>
                <w:sz w:val="24"/>
              </w:rPr>
            </w:pPr>
            <w:r w:rsidRPr="00E86944">
              <w:rPr>
                <w:sz w:val="24"/>
              </w:rPr>
              <w:t>0</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50</w:t>
            </w:r>
          </w:p>
        </w:tc>
        <w:tc>
          <w:tcPr>
            <w:tcW w:w="1809" w:type="dxa"/>
            <w:vAlign w:val="center"/>
          </w:tcPr>
          <w:p w:rsidR="00FA0D1A" w:rsidRPr="00E86944" w:rsidRDefault="00FA0D1A" w:rsidP="006A74BE">
            <w:pPr>
              <w:ind w:firstLine="0"/>
              <w:jc w:val="center"/>
              <w:rPr>
                <w:sz w:val="24"/>
              </w:rPr>
            </w:pPr>
            <w:r w:rsidRPr="00E86944">
              <w:rPr>
                <w:sz w:val="24"/>
              </w:rPr>
              <w:t>Садовый дом</w:t>
            </w:r>
          </w:p>
        </w:tc>
        <w:tc>
          <w:tcPr>
            <w:tcW w:w="2835" w:type="dxa"/>
            <w:vAlign w:val="center"/>
          </w:tcPr>
          <w:p w:rsidR="00FA0D1A" w:rsidRPr="00E86944" w:rsidRDefault="00FA0D1A" w:rsidP="006A74BE">
            <w:pPr>
              <w:ind w:firstLine="0"/>
              <w:jc w:val="center"/>
              <w:rPr>
                <w:sz w:val="24"/>
              </w:rPr>
            </w:pPr>
            <w:r w:rsidRPr="00E86944">
              <w:rPr>
                <w:sz w:val="24"/>
              </w:rPr>
              <w:t>Пр</w:t>
            </w:r>
            <w:proofErr w:type="gramStart"/>
            <w:r w:rsidRPr="00E86944">
              <w:rPr>
                <w:sz w:val="24"/>
              </w:rPr>
              <w:t>.У</w:t>
            </w:r>
            <w:proofErr w:type="gramEnd"/>
            <w:r w:rsidRPr="00E86944">
              <w:rPr>
                <w:sz w:val="24"/>
              </w:rPr>
              <w:t>спенский,2/2б СНТ «Пион» уч№85</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25,01</w:t>
            </w:r>
          </w:p>
        </w:tc>
        <w:tc>
          <w:tcPr>
            <w:tcW w:w="1701" w:type="dxa"/>
            <w:vAlign w:val="center"/>
          </w:tcPr>
          <w:p w:rsidR="00FA0D1A" w:rsidRPr="00E86944" w:rsidRDefault="00FA0D1A" w:rsidP="00ED4BC1">
            <w:pPr>
              <w:ind w:firstLine="0"/>
              <w:jc w:val="center"/>
              <w:rPr>
                <w:sz w:val="24"/>
              </w:rPr>
            </w:pPr>
            <w:r w:rsidRPr="00E86944">
              <w:rPr>
                <w:sz w:val="24"/>
              </w:rPr>
              <w:t>31,36</w:t>
            </w:r>
          </w:p>
        </w:tc>
        <w:tc>
          <w:tcPr>
            <w:tcW w:w="1276" w:type="dxa"/>
            <w:vAlign w:val="center"/>
          </w:tcPr>
          <w:p w:rsidR="00FA0D1A" w:rsidRPr="00E86944" w:rsidRDefault="00FA0D1A" w:rsidP="00ED4BC1">
            <w:pPr>
              <w:ind w:firstLine="0"/>
              <w:jc w:val="center"/>
              <w:rPr>
                <w:sz w:val="24"/>
              </w:rPr>
            </w:pPr>
            <w:r w:rsidRPr="00E86944">
              <w:rPr>
                <w:sz w:val="24"/>
              </w:rPr>
              <w:t>1.</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51</w:t>
            </w:r>
          </w:p>
        </w:tc>
        <w:tc>
          <w:tcPr>
            <w:tcW w:w="1809" w:type="dxa"/>
            <w:vAlign w:val="center"/>
          </w:tcPr>
          <w:p w:rsidR="00FA0D1A" w:rsidRPr="00E86944" w:rsidRDefault="00FA0D1A" w:rsidP="006A74BE">
            <w:pPr>
              <w:ind w:firstLine="0"/>
              <w:jc w:val="center"/>
              <w:rPr>
                <w:sz w:val="24"/>
              </w:rPr>
            </w:pPr>
            <w:r w:rsidRPr="00E86944">
              <w:rPr>
                <w:sz w:val="24"/>
              </w:rPr>
              <w:t>Садовый дом</w:t>
            </w:r>
          </w:p>
        </w:tc>
        <w:tc>
          <w:tcPr>
            <w:tcW w:w="2835" w:type="dxa"/>
            <w:vAlign w:val="center"/>
          </w:tcPr>
          <w:p w:rsidR="00FA0D1A" w:rsidRPr="00E86944" w:rsidRDefault="00FA0D1A" w:rsidP="006A74BE">
            <w:pPr>
              <w:ind w:firstLine="0"/>
              <w:jc w:val="center"/>
              <w:rPr>
                <w:sz w:val="24"/>
              </w:rPr>
            </w:pPr>
            <w:r w:rsidRPr="00E86944">
              <w:rPr>
                <w:sz w:val="24"/>
              </w:rPr>
              <w:t>Пр</w:t>
            </w:r>
            <w:proofErr w:type="gramStart"/>
            <w:r w:rsidRPr="00E86944">
              <w:rPr>
                <w:sz w:val="24"/>
              </w:rPr>
              <w:t>.У</w:t>
            </w:r>
            <w:proofErr w:type="gramEnd"/>
            <w:r w:rsidRPr="00E86944">
              <w:rPr>
                <w:sz w:val="24"/>
              </w:rPr>
              <w:t>спенский,2/2б СНТ «Пион» уч№84</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20,95</w:t>
            </w:r>
          </w:p>
        </w:tc>
        <w:tc>
          <w:tcPr>
            <w:tcW w:w="1701" w:type="dxa"/>
            <w:vAlign w:val="center"/>
          </w:tcPr>
          <w:p w:rsidR="00FA0D1A" w:rsidRPr="00E86944" w:rsidRDefault="00FA0D1A" w:rsidP="00ED4BC1">
            <w:pPr>
              <w:ind w:firstLine="0"/>
              <w:jc w:val="center"/>
              <w:rPr>
                <w:sz w:val="24"/>
              </w:rPr>
            </w:pPr>
            <w:r w:rsidRPr="00E86944">
              <w:rPr>
                <w:sz w:val="24"/>
              </w:rPr>
              <w:t>26,19</w:t>
            </w:r>
          </w:p>
        </w:tc>
        <w:tc>
          <w:tcPr>
            <w:tcW w:w="1276" w:type="dxa"/>
            <w:vAlign w:val="center"/>
          </w:tcPr>
          <w:p w:rsidR="00FA0D1A" w:rsidRPr="00E86944" w:rsidRDefault="00FA0D1A" w:rsidP="00ED4BC1">
            <w:pPr>
              <w:ind w:firstLine="0"/>
              <w:jc w:val="center"/>
              <w:rPr>
                <w:sz w:val="24"/>
              </w:rPr>
            </w:pPr>
            <w:r w:rsidRPr="00E86944">
              <w:rPr>
                <w:sz w:val="24"/>
              </w:rPr>
              <w:t>0</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52</w:t>
            </w:r>
          </w:p>
        </w:tc>
        <w:tc>
          <w:tcPr>
            <w:tcW w:w="1809" w:type="dxa"/>
            <w:vAlign w:val="center"/>
          </w:tcPr>
          <w:p w:rsidR="00FA0D1A" w:rsidRPr="00E86944" w:rsidRDefault="00FA0D1A" w:rsidP="006A74BE">
            <w:pPr>
              <w:ind w:firstLine="0"/>
              <w:jc w:val="center"/>
              <w:rPr>
                <w:sz w:val="24"/>
              </w:rPr>
            </w:pPr>
            <w:r w:rsidRPr="00E86944">
              <w:rPr>
                <w:sz w:val="24"/>
              </w:rPr>
              <w:t>Садовый дом</w:t>
            </w:r>
          </w:p>
        </w:tc>
        <w:tc>
          <w:tcPr>
            <w:tcW w:w="2835" w:type="dxa"/>
            <w:vAlign w:val="center"/>
          </w:tcPr>
          <w:p w:rsidR="00FA0D1A" w:rsidRPr="00E86944" w:rsidRDefault="00FA0D1A" w:rsidP="006A74BE">
            <w:pPr>
              <w:ind w:firstLine="0"/>
              <w:jc w:val="center"/>
              <w:rPr>
                <w:sz w:val="24"/>
              </w:rPr>
            </w:pPr>
            <w:r w:rsidRPr="00E86944">
              <w:rPr>
                <w:sz w:val="24"/>
              </w:rPr>
              <w:t>Пр</w:t>
            </w:r>
            <w:proofErr w:type="gramStart"/>
            <w:r w:rsidRPr="00E86944">
              <w:rPr>
                <w:sz w:val="24"/>
              </w:rPr>
              <w:t>.У</w:t>
            </w:r>
            <w:proofErr w:type="gramEnd"/>
            <w:r w:rsidRPr="00E86944">
              <w:rPr>
                <w:sz w:val="24"/>
              </w:rPr>
              <w:t>спенский,2/2б СНТ «Пион» уч№83</w:t>
            </w:r>
          </w:p>
        </w:tc>
        <w:tc>
          <w:tcPr>
            <w:tcW w:w="567" w:type="dxa"/>
            <w:vAlign w:val="center"/>
          </w:tcPr>
          <w:p w:rsidR="00FA0D1A" w:rsidRPr="00E86944" w:rsidRDefault="00FA0D1A" w:rsidP="00ED4BC1">
            <w:pPr>
              <w:ind w:firstLine="0"/>
              <w:jc w:val="center"/>
              <w:rPr>
                <w:sz w:val="24"/>
              </w:rPr>
            </w:pPr>
            <w:r w:rsidRPr="00E86944">
              <w:rPr>
                <w:sz w:val="24"/>
              </w:rPr>
              <w:t>2</w:t>
            </w:r>
          </w:p>
        </w:tc>
        <w:tc>
          <w:tcPr>
            <w:tcW w:w="1276" w:type="dxa"/>
            <w:vAlign w:val="center"/>
          </w:tcPr>
          <w:p w:rsidR="00FA0D1A" w:rsidRPr="00E86944" w:rsidRDefault="00FA0D1A" w:rsidP="00ED4BC1">
            <w:pPr>
              <w:ind w:firstLine="0"/>
              <w:jc w:val="center"/>
              <w:rPr>
                <w:sz w:val="24"/>
              </w:rPr>
            </w:pPr>
            <w:r w:rsidRPr="00E86944">
              <w:rPr>
                <w:sz w:val="24"/>
              </w:rPr>
              <w:t>49,61</w:t>
            </w:r>
          </w:p>
        </w:tc>
        <w:tc>
          <w:tcPr>
            <w:tcW w:w="1701" w:type="dxa"/>
            <w:vAlign w:val="center"/>
          </w:tcPr>
          <w:p w:rsidR="00FA0D1A" w:rsidRPr="00E86944" w:rsidRDefault="00FA0D1A" w:rsidP="00ED4BC1">
            <w:pPr>
              <w:ind w:firstLine="0"/>
              <w:jc w:val="center"/>
              <w:rPr>
                <w:sz w:val="24"/>
              </w:rPr>
            </w:pPr>
            <w:r w:rsidRPr="00E86944">
              <w:rPr>
                <w:sz w:val="24"/>
              </w:rPr>
              <w:t>62,01</w:t>
            </w:r>
          </w:p>
        </w:tc>
        <w:tc>
          <w:tcPr>
            <w:tcW w:w="1276" w:type="dxa"/>
            <w:vAlign w:val="center"/>
          </w:tcPr>
          <w:p w:rsidR="00FA0D1A" w:rsidRPr="00E86944" w:rsidRDefault="00FA0D1A" w:rsidP="00ED4BC1">
            <w:pPr>
              <w:ind w:firstLine="0"/>
              <w:jc w:val="center"/>
              <w:rPr>
                <w:sz w:val="24"/>
              </w:rPr>
            </w:pPr>
            <w:r w:rsidRPr="00E86944">
              <w:rPr>
                <w:sz w:val="24"/>
              </w:rPr>
              <w:t>2.</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53</w:t>
            </w:r>
          </w:p>
        </w:tc>
        <w:tc>
          <w:tcPr>
            <w:tcW w:w="1809" w:type="dxa"/>
            <w:vAlign w:val="center"/>
          </w:tcPr>
          <w:p w:rsidR="00FA0D1A" w:rsidRPr="00E86944" w:rsidRDefault="00FA0D1A" w:rsidP="006A74BE">
            <w:pPr>
              <w:ind w:firstLine="0"/>
              <w:jc w:val="center"/>
              <w:rPr>
                <w:sz w:val="24"/>
              </w:rPr>
            </w:pPr>
            <w:r w:rsidRPr="00E86944">
              <w:rPr>
                <w:sz w:val="24"/>
              </w:rPr>
              <w:t>Садовый дом</w:t>
            </w:r>
          </w:p>
        </w:tc>
        <w:tc>
          <w:tcPr>
            <w:tcW w:w="2835" w:type="dxa"/>
            <w:vAlign w:val="center"/>
          </w:tcPr>
          <w:p w:rsidR="00FA0D1A" w:rsidRPr="00E86944" w:rsidRDefault="00FA0D1A" w:rsidP="006A74BE">
            <w:pPr>
              <w:ind w:firstLine="0"/>
              <w:jc w:val="center"/>
              <w:rPr>
                <w:sz w:val="24"/>
              </w:rPr>
            </w:pPr>
            <w:r w:rsidRPr="00E86944">
              <w:rPr>
                <w:sz w:val="24"/>
              </w:rPr>
              <w:t>Пр</w:t>
            </w:r>
            <w:proofErr w:type="gramStart"/>
            <w:r w:rsidRPr="00E86944">
              <w:rPr>
                <w:sz w:val="24"/>
              </w:rPr>
              <w:t>.У</w:t>
            </w:r>
            <w:proofErr w:type="gramEnd"/>
            <w:r w:rsidRPr="00E86944">
              <w:rPr>
                <w:sz w:val="24"/>
              </w:rPr>
              <w:t>спенский,2/2б СНТ «Пион» уч№82</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12,88</w:t>
            </w:r>
          </w:p>
        </w:tc>
        <w:tc>
          <w:tcPr>
            <w:tcW w:w="1701" w:type="dxa"/>
            <w:vAlign w:val="center"/>
          </w:tcPr>
          <w:p w:rsidR="00FA0D1A" w:rsidRPr="00E86944" w:rsidRDefault="00FA0D1A" w:rsidP="00ED4BC1">
            <w:pPr>
              <w:ind w:firstLine="0"/>
              <w:jc w:val="center"/>
              <w:rPr>
                <w:sz w:val="24"/>
              </w:rPr>
            </w:pPr>
            <w:r w:rsidRPr="00E86944">
              <w:rPr>
                <w:sz w:val="24"/>
              </w:rPr>
              <w:t>16,10</w:t>
            </w:r>
          </w:p>
        </w:tc>
        <w:tc>
          <w:tcPr>
            <w:tcW w:w="1276" w:type="dxa"/>
            <w:vAlign w:val="center"/>
          </w:tcPr>
          <w:p w:rsidR="00FA0D1A" w:rsidRPr="00E86944" w:rsidRDefault="00FA0D1A" w:rsidP="00ED4BC1">
            <w:pPr>
              <w:ind w:firstLine="0"/>
              <w:jc w:val="center"/>
              <w:rPr>
                <w:sz w:val="24"/>
              </w:rPr>
            </w:pPr>
            <w:r w:rsidRPr="00E86944">
              <w:rPr>
                <w:sz w:val="24"/>
              </w:rPr>
              <w:t>0</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54</w:t>
            </w:r>
          </w:p>
        </w:tc>
        <w:tc>
          <w:tcPr>
            <w:tcW w:w="1809" w:type="dxa"/>
            <w:vAlign w:val="center"/>
          </w:tcPr>
          <w:p w:rsidR="00FA0D1A" w:rsidRPr="00E86944" w:rsidRDefault="00FA0D1A" w:rsidP="006A74BE">
            <w:pPr>
              <w:ind w:firstLine="0"/>
              <w:jc w:val="center"/>
              <w:rPr>
                <w:sz w:val="24"/>
              </w:rPr>
            </w:pPr>
            <w:r w:rsidRPr="00E86944">
              <w:rPr>
                <w:sz w:val="24"/>
              </w:rPr>
              <w:t>Садовый дом</w:t>
            </w:r>
          </w:p>
        </w:tc>
        <w:tc>
          <w:tcPr>
            <w:tcW w:w="2835" w:type="dxa"/>
            <w:vAlign w:val="center"/>
          </w:tcPr>
          <w:p w:rsidR="00FA0D1A" w:rsidRPr="00E86944" w:rsidRDefault="00FA0D1A" w:rsidP="006A74BE">
            <w:pPr>
              <w:ind w:firstLine="0"/>
              <w:jc w:val="center"/>
              <w:rPr>
                <w:sz w:val="24"/>
              </w:rPr>
            </w:pPr>
            <w:r w:rsidRPr="00E86944">
              <w:rPr>
                <w:sz w:val="24"/>
              </w:rPr>
              <w:t>Пр</w:t>
            </w:r>
            <w:proofErr w:type="gramStart"/>
            <w:r w:rsidRPr="00E86944">
              <w:rPr>
                <w:sz w:val="24"/>
              </w:rPr>
              <w:t>.У</w:t>
            </w:r>
            <w:proofErr w:type="gramEnd"/>
            <w:r w:rsidRPr="00E86944">
              <w:rPr>
                <w:sz w:val="24"/>
              </w:rPr>
              <w:t>спенский,2/2б СНТ «Пион» уч№80</w:t>
            </w:r>
          </w:p>
        </w:tc>
        <w:tc>
          <w:tcPr>
            <w:tcW w:w="567" w:type="dxa"/>
            <w:vAlign w:val="center"/>
          </w:tcPr>
          <w:p w:rsidR="00FA0D1A" w:rsidRPr="00E86944" w:rsidRDefault="005D2D5F"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45,57</w:t>
            </w:r>
          </w:p>
        </w:tc>
        <w:tc>
          <w:tcPr>
            <w:tcW w:w="1701" w:type="dxa"/>
            <w:vAlign w:val="center"/>
          </w:tcPr>
          <w:p w:rsidR="00FA0D1A" w:rsidRPr="00E86944" w:rsidRDefault="00FA0D1A" w:rsidP="00ED4BC1">
            <w:pPr>
              <w:ind w:firstLine="0"/>
              <w:jc w:val="center"/>
              <w:rPr>
                <w:sz w:val="24"/>
              </w:rPr>
            </w:pPr>
            <w:r w:rsidRPr="00E86944">
              <w:rPr>
                <w:sz w:val="24"/>
              </w:rPr>
              <w:t>54,46</w:t>
            </w:r>
          </w:p>
        </w:tc>
        <w:tc>
          <w:tcPr>
            <w:tcW w:w="1276" w:type="dxa"/>
            <w:vAlign w:val="center"/>
          </w:tcPr>
          <w:p w:rsidR="00FA0D1A" w:rsidRPr="00E86944" w:rsidRDefault="00FA0D1A" w:rsidP="00ED4BC1">
            <w:pPr>
              <w:ind w:firstLine="0"/>
              <w:jc w:val="center"/>
              <w:rPr>
                <w:sz w:val="24"/>
              </w:rPr>
            </w:pPr>
            <w:r w:rsidRPr="00E86944">
              <w:rPr>
                <w:sz w:val="24"/>
              </w:rPr>
              <w:t>2.</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55</w:t>
            </w:r>
          </w:p>
        </w:tc>
        <w:tc>
          <w:tcPr>
            <w:tcW w:w="1809" w:type="dxa"/>
            <w:vAlign w:val="center"/>
          </w:tcPr>
          <w:p w:rsidR="00FA0D1A" w:rsidRPr="00E86944" w:rsidRDefault="00FA0D1A" w:rsidP="006A74BE">
            <w:pPr>
              <w:ind w:firstLine="0"/>
              <w:jc w:val="center"/>
              <w:rPr>
                <w:sz w:val="24"/>
              </w:rPr>
            </w:pPr>
            <w:r w:rsidRPr="00E86944">
              <w:rPr>
                <w:sz w:val="24"/>
              </w:rPr>
              <w:t>Садовый дом</w:t>
            </w:r>
          </w:p>
        </w:tc>
        <w:tc>
          <w:tcPr>
            <w:tcW w:w="2835" w:type="dxa"/>
            <w:vAlign w:val="center"/>
          </w:tcPr>
          <w:p w:rsidR="00FA0D1A" w:rsidRPr="00E86944" w:rsidRDefault="00FA0D1A" w:rsidP="006A74BE">
            <w:pPr>
              <w:ind w:firstLine="0"/>
              <w:jc w:val="center"/>
              <w:rPr>
                <w:sz w:val="24"/>
              </w:rPr>
            </w:pPr>
            <w:r w:rsidRPr="00E86944">
              <w:rPr>
                <w:sz w:val="24"/>
              </w:rPr>
              <w:t>Пр</w:t>
            </w:r>
            <w:proofErr w:type="gramStart"/>
            <w:r w:rsidRPr="00E86944">
              <w:rPr>
                <w:sz w:val="24"/>
              </w:rPr>
              <w:t>.У</w:t>
            </w:r>
            <w:proofErr w:type="gramEnd"/>
            <w:r w:rsidRPr="00E86944">
              <w:rPr>
                <w:sz w:val="24"/>
              </w:rPr>
              <w:t>спенский,2/2б СНТ «Пион» уч№79</w:t>
            </w:r>
          </w:p>
        </w:tc>
        <w:tc>
          <w:tcPr>
            <w:tcW w:w="567" w:type="dxa"/>
            <w:vAlign w:val="center"/>
          </w:tcPr>
          <w:p w:rsidR="00FA0D1A" w:rsidRPr="00E86944" w:rsidRDefault="00FA0D1A" w:rsidP="00ED4BC1">
            <w:pPr>
              <w:ind w:firstLine="0"/>
              <w:jc w:val="center"/>
              <w:rPr>
                <w:sz w:val="24"/>
              </w:rPr>
            </w:pPr>
            <w:r w:rsidRPr="00E86944">
              <w:rPr>
                <w:sz w:val="24"/>
              </w:rPr>
              <w:t>2</w:t>
            </w:r>
          </w:p>
        </w:tc>
        <w:tc>
          <w:tcPr>
            <w:tcW w:w="1276" w:type="dxa"/>
            <w:vAlign w:val="center"/>
          </w:tcPr>
          <w:p w:rsidR="00FA0D1A" w:rsidRPr="00E86944" w:rsidRDefault="00FA0D1A" w:rsidP="00ED4BC1">
            <w:pPr>
              <w:ind w:firstLine="0"/>
              <w:jc w:val="center"/>
              <w:rPr>
                <w:sz w:val="24"/>
              </w:rPr>
            </w:pPr>
            <w:r w:rsidRPr="00E86944">
              <w:rPr>
                <w:sz w:val="24"/>
              </w:rPr>
              <w:t>61,85</w:t>
            </w:r>
          </w:p>
        </w:tc>
        <w:tc>
          <w:tcPr>
            <w:tcW w:w="1701" w:type="dxa"/>
            <w:vAlign w:val="center"/>
          </w:tcPr>
          <w:p w:rsidR="00FA0D1A" w:rsidRPr="00E86944" w:rsidRDefault="00FA0D1A" w:rsidP="00ED4BC1">
            <w:pPr>
              <w:ind w:firstLine="0"/>
              <w:jc w:val="center"/>
              <w:rPr>
                <w:sz w:val="24"/>
              </w:rPr>
            </w:pPr>
            <w:r w:rsidRPr="00E86944">
              <w:rPr>
                <w:sz w:val="24"/>
              </w:rPr>
              <w:t>77,33</w:t>
            </w:r>
          </w:p>
        </w:tc>
        <w:tc>
          <w:tcPr>
            <w:tcW w:w="1276" w:type="dxa"/>
            <w:vAlign w:val="center"/>
          </w:tcPr>
          <w:p w:rsidR="00FA0D1A" w:rsidRPr="00E86944" w:rsidRDefault="00FA0D1A" w:rsidP="00ED4BC1">
            <w:pPr>
              <w:ind w:firstLine="0"/>
              <w:jc w:val="center"/>
              <w:rPr>
                <w:sz w:val="24"/>
              </w:rPr>
            </w:pPr>
            <w:r w:rsidRPr="00E86944">
              <w:rPr>
                <w:sz w:val="24"/>
              </w:rPr>
              <w:t>2.</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56</w:t>
            </w:r>
          </w:p>
        </w:tc>
        <w:tc>
          <w:tcPr>
            <w:tcW w:w="1809" w:type="dxa"/>
            <w:vAlign w:val="center"/>
          </w:tcPr>
          <w:p w:rsidR="00FA0D1A" w:rsidRPr="00E86944" w:rsidRDefault="00FA0D1A" w:rsidP="006A74BE">
            <w:pPr>
              <w:ind w:firstLine="0"/>
              <w:jc w:val="center"/>
              <w:rPr>
                <w:sz w:val="24"/>
              </w:rPr>
            </w:pPr>
            <w:r w:rsidRPr="00E86944">
              <w:rPr>
                <w:sz w:val="24"/>
              </w:rPr>
              <w:t>Садовый дом</w:t>
            </w:r>
          </w:p>
        </w:tc>
        <w:tc>
          <w:tcPr>
            <w:tcW w:w="2835" w:type="dxa"/>
            <w:vAlign w:val="center"/>
          </w:tcPr>
          <w:p w:rsidR="00FA0D1A" w:rsidRPr="00E86944" w:rsidRDefault="00FA0D1A" w:rsidP="006A74BE">
            <w:pPr>
              <w:ind w:firstLine="0"/>
              <w:jc w:val="center"/>
              <w:rPr>
                <w:sz w:val="24"/>
              </w:rPr>
            </w:pPr>
            <w:r w:rsidRPr="00E86944">
              <w:rPr>
                <w:sz w:val="24"/>
              </w:rPr>
              <w:t>Пр</w:t>
            </w:r>
            <w:proofErr w:type="gramStart"/>
            <w:r w:rsidRPr="00E86944">
              <w:rPr>
                <w:sz w:val="24"/>
              </w:rPr>
              <w:t>.У</w:t>
            </w:r>
            <w:proofErr w:type="gramEnd"/>
            <w:r w:rsidRPr="00E86944">
              <w:rPr>
                <w:sz w:val="24"/>
              </w:rPr>
              <w:t>спенский,2/2б СНТ «Пион» уч№78</w:t>
            </w:r>
          </w:p>
        </w:tc>
        <w:tc>
          <w:tcPr>
            <w:tcW w:w="567" w:type="dxa"/>
            <w:vAlign w:val="center"/>
          </w:tcPr>
          <w:p w:rsidR="00FA0D1A" w:rsidRPr="00E86944" w:rsidRDefault="005D2D5F"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38,08</w:t>
            </w:r>
          </w:p>
        </w:tc>
        <w:tc>
          <w:tcPr>
            <w:tcW w:w="1701" w:type="dxa"/>
            <w:vAlign w:val="center"/>
          </w:tcPr>
          <w:p w:rsidR="00FA0D1A" w:rsidRPr="00E86944" w:rsidRDefault="00FA0D1A" w:rsidP="00ED4BC1">
            <w:pPr>
              <w:ind w:firstLine="0"/>
              <w:jc w:val="center"/>
              <w:rPr>
                <w:sz w:val="24"/>
              </w:rPr>
            </w:pPr>
            <w:r w:rsidRPr="00E86944">
              <w:rPr>
                <w:sz w:val="24"/>
              </w:rPr>
              <w:t>47,60</w:t>
            </w:r>
          </w:p>
        </w:tc>
        <w:tc>
          <w:tcPr>
            <w:tcW w:w="1276" w:type="dxa"/>
            <w:vAlign w:val="center"/>
          </w:tcPr>
          <w:p w:rsidR="00FA0D1A" w:rsidRPr="00E86944" w:rsidRDefault="00FA0D1A" w:rsidP="00ED4BC1">
            <w:pPr>
              <w:ind w:firstLine="0"/>
              <w:jc w:val="center"/>
              <w:rPr>
                <w:sz w:val="24"/>
              </w:rPr>
            </w:pPr>
            <w:r w:rsidRPr="00E86944">
              <w:rPr>
                <w:sz w:val="24"/>
              </w:rPr>
              <w:t>1.</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57</w:t>
            </w:r>
          </w:p>
        </w:tc>
        <w:tc>
          <w:tcPr>
            <w:tcW w:w="1809" w:type="dxa"/>
            <w:vAlign w:val="center"/>
          </w:tcPr>
          <w:p w:rsidR="00FA0D1A" w:rsidRPr="00E86944" w:rsidRDefault="00FA0D1A" w:rsidP="006A74BE">
            <w:pPr>
              <w:ind w:firstLine="0"/>
              <w:jc w:val="center"/>
              <w:rPr>
                <w:sz w:val="24"/>
              </w:rPr>
            </w:pPr>
            <w:r w:rsidRPr="00E86944">
              <w:rPr>
                <w:sz w:val="24"/>
              </w:rPr>
              <w:t>Садовый дом</w:t>
            </w:r>
          </w:p>
        </w:tc>
        <w:tc>
          <w:tcPr>
            <w:tcW w:w="2835" w:type="dxa"/>
            <w:vAlign w:val="center"/>
          </w:tcPr>
          <w:p w:rsidR="00FA0D1A" w:rsidRPr="00E86944" w:rsidRDefault="00FA0D1A" w:rsidP="006A74BE">
            <w:pPr>
              <w:ind w:firstLine="0"/>
              <w:jc w:val="center"/>
              <w:rPr>
                <w:sz w:val="24"/>
              </w:rPr>
            </w:pPr>
            <w:r w:rsidRPr="00E86944">
              <w:rPr>
                <w:sz w:val="24"/>
              </w:rPr>
              <w:t>Пр</w:t>
            </w:r>
            <w:proofErr w:type="gramStart"/>
            <w:r w:rsidRPr="00E86944">
              <w:rPr>
                <w:sz w:val="24"/>
              </w:rPr>
              <w:t>.У</w:t>
            </w:r>
            <w:proofErr w:type="gramEnd"/>
            <w:r w:rsidRPr="00E86944">
              <w:rPr>
                <w:sz w:val="24"/>
              </w:rPr>
              <w:t>спенский,2/2б СНТ «Пион» уч№93</w:t>
            </w:r>
          </w:p>
        </w:tc>
        <w:tc>
          <w:tcPr>
            <w:tcW w:w="567" w:type="dxa"/>
            <w:vAlign w:val="center"/>
          </w:tcPr>
          <w:p w:rsidR="00FA0D1A" w:rsidRPr="00E86944" w:rsidRDefault="005D2D5F"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39,09</w:t>
            </w:r>
          </w:p>
        </w:tc>
        <w:tc>
          <w:tcPr>
            <w:tcW w:w="1701" w:type="dxa"/>
            <w:vAlign w:val="center"/>
          </w:tcPr>
          <w:p w:rsidR="00FA0D1A" w:rsidRPr="00E86944" w:rsidRDefault="00FA0D1A" w:rsidP="00ED4BC1">
            <w:pPr>
              <w:ind w:firstLine="0"/>
              <w:jc w:val="center"/>
              <w:rPr>
                <w:sz w:val="24"/>
              </w:rPr>
            </w:pPr>
            <w:r w:rsidRPr="00E86944">
              <w:rPr>
                <w:sz w:val="24"/>
              </w:rPr>
              <w:t>48,86</w:t>
            </w:r>
          </w:p>
        </w:tc>
        <w:tc>
          <w:tcPr>
            <w:tcW w:w="1276" w:type="dxa"/>
            <w:vAlign w:val="center"/>
          </w:tcPr>
          <w:p w:rsidR="00FA0D1A" w:rsidRPr="00E86944" w:rsidRDefault="00FA0D1A" w:rsidP="00ED4BC1">
            <w:pPr>
              <w:ind w:firstLine="0"/>
              <w:jc w:val="center"/>
              <w:rPr>
                <w:sz w:val="24"/>
              </w:rPr>
            </w:pPr>
            <w:r w:rsidRPr="00E86944">
              <w:rPr>
                <w:sz w:val="24"/>
              </w:rPr>
              <w:t>1.</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58</w:t>
            </w:r>
          </w:p>
        </w:tc>
        <w:tc>
          <w:tcPr>
            <w:tcW w:w="1809" w:type="dxa"/>
            <w:vAlign w:val="center"/>
          </w:tcPr>
          <w:p w:rsidR="00FA0D1A" w:rsidRPr="00E86944" w:rsidRDefault="00FA0D1A" w:rsidP="00ED4BC1">
            <w:pPr>
              <w:ind w:firstLine="0"/>
              <w:jc w:val="center"/>
              <w:rPr>
                <w:sz w:val="24"/>
              </w:rPr>
            </w:pPr>
            <w:r w:rsidRPr="00E86944">
              <w:rPr>
                <w:sz w:val="24"/>
              </w:rPr>
              <w:t xml:space="preserve">Жилой дом </w:t>
            </w:r>
          </w:p>
        </w:tc>
        <w:tc>
          <w:tcPr>
            <w:tcW w:w="2835" w:type="dxa"/>
            <w:vAlign w:val="center"/>
          </w:tcPr>
          <w:p w:rsidR="00FA0D1A" w:rsidRPr="00E86944" w:rsidRDefault="00FA0D1A" w:rsidP="00ED4BC1">
            <w:pPr>
              <w:ind w:firstLine="0"/>
              <w:jc w:val="center"/>
              <w:rPr>
                <w:sz w:val="24"/>
              </w:rPr>
            </w:pPr>
            <w:r w:rsidRPr="00E86944">
              <w:rPr>
                <w:sz w:val="24"/>
              </w:rPr>
              <w:t>Ул. Горняков,19</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168,03</w:t>
            </w:r>
          </w:p>
        </w:tc>
        <w:tc>
          <w:tcPr>
            <w:tcW w:w="1701" w:type="dxa"/>
            <w:vAlign w:val="center"/>
          </w:tcPr>
          <w:p w:rsidR="00FA0D1A" w:rsidRPr="00E86944" w:rsidRDefault="00FA0D1A" w:rsidP="00ED4BC1">
            <w:pPr>
              <w:ind w:firstLine="0"/>
              <w:jc w:val="center"/>
              <w:rPr>
                <w:sz w:val="24"/>
              </w:rPr>
            </w:pPr>
            <w:r w:rsidRPr="00E86944">
              <w:rPr>
                <w:sz w:val="24"/>
              </w:rPr>
              <w:t>210,01</w:t>
            </w:r>
          </w:p>
        </w:tc>
        <w:tc>
          <w:tcPr>
            <w:tcW w:w="1276" w:type="dxa"/>
            <w:vAlign w:val="center"/>
          </w:tcPr>
          <w:p w:rsidR="00FA0D1A" w:rsidRPr="00E86944" w:rsidRDefault="00FA0D1A" w:rsidP="00ED4BC1">
            <w:pPr>
              <w:ind w:firstLine="0"/>
              <w:jc w:val="center"/>
              <w:rPr>
                <w:sz w:val="24"/>
              </w:rPr>
            </w:pPr>
            <w:r w:rsidRPr="00E86944">
              <w:rPr>
                <w:sz w:val="24"/>
              </w:rPr>
              <w:t>6.</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59</w:t>
            </w:r>
          </w:p>
        </w:tc>
        <w:tc>
          <w:tcPr>
            <w:tcW w:w="1809" w:type="dxa"/>
            <w:vAlign w:val="center"/>
          </w:tcPr>
          <w:p w:rsidR="00FA0D1A" w:rsidRPr="00E86944" w:rsidRDefault="00FA0D1A" w:rsidP="006A74BE">
            <w:pPr>
              <w:ind w:firstLine="0"/>
              <w:jc w:val="center"/>
              <w:rPr>
                <w:sz w:val="24"/>
              </w:rPr>
            </w:pPr>
            <w:r w:rsidRPr="00E86944">
              <w:rPr>
                <w:sz w:val="24"/>
              </w:rPr>
              <w:t xml:space="preserve">Жилой дом </w:t>
            </w:r>
          </w:p>
        </w:tc>
        <w:tc>
          <w:tcPr>
            <w:tcW w:w="2835" w:type="dxa"/>
            <w:vAlign w:val="center"/>
          </w:tcPr>
          <w:p w:rsidR="00FA0D1A" w:rsidRPr="00E86944" w:rsidRDefault="00FA0D1A" w:rsidP="006A74BE">
            <w:pPr>
              <w:ind w:firstLine="0"/>
              <w:jc w:val="center"/>
              <w:rPr>
                <w:sz w:val="24"/>
              </w:rPr>
            </w:pPr>
            <w:r w:rsidRPr="00E86944">
              <w:rPr>
                <w:sz w:val="24"/>
              </w:rPr>
              <w:t>Ул. Горняков,15</w:t>
            </w:r>
          </w:p>
        </w:tc>
        <w:tc>
          <w:tcPr>
            <w:tcW w:w="567" w:type="dxa"/>
            <w:vAlign w:val="center"/>
          </w:tcPr>
          <w:p w:rsidR="00FA0D1A" w:rsidRPr="00E86944" w:rsidRDefault="00FA0D1A" w:rsidP="00ED4BC1">
            <w:pPr>
              <w:ind w:firstLine="0"/>
              <w:jc w:val="center"/>
              <w:rPr>
                <w:sz w:val="24"/>
              </w:rPr>
            </w:pPr>
            <w:r w:rsidRPr="00E86944">
              <w:rPr>
                <w:sz w:val="24"/>
              </w:rPr>
              <w:t>2</w:t>
            </w:r>
          </w:p>
        </w:tc>
        <w:tc>
          <w:tcPr>
            <w:tcW w:w="1276" w:type="dxa"/>
            <w:vAlign w:val="center"/>
          </w:tcPr>
          <w:p w:rsidR="00FA0D1A" w:rsidRPr="00E86944" w:rsidRDefault="00FA0D1A" w:rsidP="00ED4BC1">
            <w:pPr>
              <w:ind w:firstLine="0"/>
              <w:jc w:val="center"/>
              <w:rPr>
                <w:sz w:val="24"/>
              </w:rPr>
            </w:pPr>
            <w:r w:rsidRPr="00E86944">
              <w:rPr>
                <w:sz w:val="24"/>
              </w:rPr>
              <w:t>255,36</w:t>
            </w:r>
          </w:p>
        </w:tc>
        <w:tc>
          <w:tcPr>
            <w:tcW w:w="1701" w:type="dxa"/>
            <w:vAlign w:val="center"/>
          </w:tcPr>
          <w:p w:rsidR="00FA0D1A" w:rsidRPr="00E86944" w:rsidRDefault="00FA0D1A" w:rsidP="00ED4BC1">
            <w:pPr>
              <w:ind w:firstLine="0"/>
              <w:jc w:val="center"/>
              <w:rPr>
                <w:sz w:val="24"/>
              </w:rPr>
            </w:pPr>
            <w:r w:rsidRPr="00E86944">
              <w:rPr>
                <w:sz w:val="24"/>
              </w:rPr>
              <w:t>319,2</w:t>
            </w:r>
          </w:p>
        </w:tc>
        <w:tc>
          <w:tcPr>
            <w:tcW w:w="1276" w:type="dxa"/>
            <w:vAlign w:val="center"/>
          </w:tcPr>
          <w:p w:rsidR="00FA0D1A" w:rsidRPr="00E86944" w:rsidRDefault="00FA0D1A" w:rsidP="00ED4BC1">
            <w:pPr>
              <w:ind w:firstLine="0"/>
              <w:jc w:val="center"/>
              <w:rPr>
                <w:sz w:val="24"/>
              </w:rPr>
            </w:pPr>
            <w:r w:rsidRPr="00E86944">
              <w:rPr>
                <w:sz w:val="24"/>
              </w:rPr>
              <w:t>9</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60</w:t>
            </w:r>
          </w:p>
        </w:tc>
        <w:tc>
          <w:tcPr>
            <w:tcW w:w="1809" w:type="dxa"/>
            <w:vAlign w:val="center"/>
          </w:tcPr>
          <w:p w:rsidR="00FA0D1A" w:rsidRPr="00E86944" w:rsidRDefault="00FA0D1A" w:rsidP="006A74BE">
            <w:pPr>
              <w:ind w:firstLine="0"/>
              <w:jc w:val="center"/>
              <w:rPr>
                <w:sz w:val="24"/>
              </w:rPr>
            </w:pPr>
            <w:r w:rsidRPr="00E86944">
              <w:rPr>
                <w:sz w:val="24"/>
              </w:rPr>
              <w:t xml:space="preserve">Жилой дом </w:t>
            </w:r>
          </w:p>
        </w:tc>
        <w:tc>
          <w:tcPr>
            <w:tcW w:w="2835" w:type="dxa"/>
            <w:vAlign w:val="center"/>
          </w:tcPr>
          <w:p w:rsidR="00FA0D1A" w:rsidRPr="00E86944" w:rsidRDefault="00FA0D1A" w:rsidP="006A74BE">
            <w:pPr>
              <w:ind w:firstLine="0"/>
              <w:jc w:val="center"/>
              <w:rPr>
                <w:sz w:val="24"/>
              </w:rPr>
            </w:pPr>
            <w:r w:rsidRPr="00E86944">
              <w:rPr>
                <w:sz w:val="24"/>
              </w:rPr>
              <w:t>Ул. Горняков,11</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84,78</w:t>
            </w:r>
          </w:p>
        </w:tc>
        <w:tc>
          <w:tcPr>
            <w:tcW w:w="1701" w:type="dxa"/>
            <w:vAlign w:val="center"/>
          </w:tcPr>
          <w:p w:rsidR="00FA0D1A" w:rsidRPr="00E86944" w:rsidRDefault="00FA0D1A" w:rsidP="00ED4BC1">
            <w:pPr>
              <w:ind w:firstLine="0"/>
              <w:jc w:val="center"/>
              <w:rPr>
                <w:sz w:val="24"/>
              </w:rPr>
            </w:pPr>
            <w:r w:rsidRPr="00E86944">
              <w:rPr>
                <w:sz w:val="24"/>
              </w:rPr>
              <w:t>105,97</w:t>
            </w:r>
          </w:p>
        </w:tc>
        <w:tc>
          <w:tcPr>
            <w:tcW w:w="1276" w:type="dxa"/>
            <w:vAlign w:val="center"/>
          </w:tcPr>
          <w:p w:rsidR="00FA0D1A" w:rsidRPr="00E86944" w:rsidRDefault="00FA0D1A" w:rsidP="00ED4BC1">
            <w:pPr>
              <w:ind w:firstLine="0"/>
              <w:jc w:val="center"/>
              <w:rPr>
                <w:sz w:val="24"/>
              </w:rPr>
            </w:pPr>
            <w:r w:rsidRPr="00E86944">
              <w:rPr>
                <w:sz w:val="24"/>
              </w:rPr>
              <w:t>3.</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61</w:t>
            </w:r>
          </w:p>
        </w:tc>
        <w:tc>
          <w:tcPr>
            <w:tcW w:w="1809" w:type="dxa"/>
            <w:vAlign w:val="center"/>
          </w:tcPr>
          <w:p w:rsidR="00FA0D1A" w:rsidRPr="00E86944" w:rsidRDefault="00FA0D1A" w:rsidP="006A74BE">
            <w:pPr>
              <w:ind w:firstLine="0"/>
              <w:jc w:val="center"/>
              <w:rPr>
                <w:sz w:val="24"/>
              </w:rPr>
            </w:pPr>
            <w:r w:rsidRPr="00E86944">
              <w:rPr>
                <w:sz w:val="24"/>
              </w:rPr>
              <w:t xml:space="preserve">Жилой дом </w:t>
            </w:r>
          </w:p>
        </w:tc>
        <w:tc>
          <w:tcPr>
            <w:tcW w:w="2835" w:type="dxa"/>
            <w:vAlign w:val="center"/>
          </w:tcPr>
          <w:p w:rsidR="00FA0D1A" w:rsidRPr="00E86944" w:rsidRDefault="00FA0D1A" w:rsidP="006A74BE">
            <w:pPr>
              <w:ind w:firstLine="0"/>
              <w:jc w:val="center"/>
              <w:rPr>
                <w:sz w:val="24"/>
              </w:rPr>
            </w:pPr>
            <w:r w:rsidRPr="00E86944">
              <w:rPr>
                <w:sz w:val="24"/>
              </w:rPr>
              <w:t>Ул. Горняков,9</w:t>
            </w:r>
          </w:p>
        </w:tc>
        <w:tc>
          <w:tcPr>
            <w:tcW w:w="567" w:type="dxa"/>
            <w:vAlign w:val="center"/>
          </w:tcPr>
          <w:p w:rsidR="00FA0D1A" w:rsidRPr="00E86944" w:rsidRDefault="00FA0D1A" w:rsidP="00ED4BC1">
            <w:pPr>
              <w:ind w:firstLine="0"/>
              <w:jc w:val="center"/>
              <w:rPr>
                <w:sz w:val="24"/>
              </w:rPr>
            </w:pPr>
            <w:r w:rsidRPr="00E86944">
              <w:rPr>
                <w:sz w:val="24"/>
              </w:rPr>
              <w:t>1</w:t>
            </w:r>
          </w:p>
        </w:tc>
        <w:tc>
          <w:tcPr>
            <w:tcW w:w="1276" w:type="dxa"/>
            <w:vAlign w:val="center"/>
          </w:tcPr>
          <w:p w:rsidR="00FA0D1A" w:rsidRPr="00E86944" w:rsidRDefault="00FA0D1A" w:rsidP="00ED4BC1">
            <w:pPr>
              <w:ind w:firstLine="0"/>
              <w:jc w:val="center"/>
              <w:rPr>
                <w:sz w:val="24"/>
              </w:rPr>
            </w:pPr>
            <w:r w:rsidRPr="00E86944">
              <w:rPr>
                <w:sz w:val="24"/>
              </w:rPr>
              <w:t>60,53</w:t>
            </w:r>
          </w:p>
        </w:tc>
        <w:tc>
          <w:tcPr>
            <w:tcW w:w="1701" w:type="dxa"/>
            <w:vAlign w:val="center"/>
          </w:tcPr>
          <w:p w:rsidR="00FA0D1A" w:rsidRPr="00E86944" w:rsidRDefault="00FA0D1A" w:rsidP="00ED4BC1">
            <w:pPr>
              <w:ind w:firstLine="0"/>
              <w:jc w:val="center"/>
              <w:rPr>
                <w:sz w:val="24"/>
              </w:rPr>
            </w:pPr>
            <w:r w:rsidRPr="00E86944">
              <w:rPr>
                <w:sz w:val="24"/>
              </w:rPr>
              <w:t>75,66</w:t>
            </w:r>
          </w:p>
        </w:tc>
        <w:tc>
          <w:tcPr>
            <w:tcW w:w="1276" w:type="dxa"/>
            <w:vAlign w:val="center"/>
          </w:tcPr>
          <w:p w:rsidR="00FA0D1A" w:rsidRPr="00E86944" w:rsidRDefault="00FA0D1A" w:rsidP="00ED4BC1">
            <w:pPr>
              <w:ind w:firstLine="0"/>
              <w:jc w:val="center"/>
              <w:rPr>
                <w:sz w:val="24"/>
              </w:rPr>
            </w:pPr>
            <w:r w:rsidRPr="00E86944">
              <w:rPr>
                <w:sz w:val="24"/>
              </w:rPr>
              <w:t>2.</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t>62</w:t>
            </w:r>
          </w:p>
        </w:tc>
        <w:tc>
          <w:tcPr>
            <w:tcW w:w="1809" w:type="dxa"/>
            <w:vAlign w:val="center"/>
          </w:tcPr>
          <w:p w:rsidR="00FA0D1A" w:rsidRPr="00E86944" w:rsidRDefault="00FA0D1A" w:rsidP="006A74BE">
            <w:pPr>
              <w:ind w:firstLine="0"/>
              <w:jc w:val="center"/>
              <w:rPr>
                <w:sz w:val="24"/>
              </w:rPr>
            </w:pPr>
            <w:r w:rsidRPr="00E86944">
              <w:rPr>
                <w:sz w:val="24"/>
              </w:rPr>
              <w:t xml:space="preserve">Жилой дом </w:t>
            </w:r>
          </w:p>
        </w:tc>
        <w:tc>
          <w:tcPr>
            <w:tcW w:w="2835" w:type="dxa"/>
            <w:vAlign w:val="center"/>
          </w:tcPr>
          <w:p w:rsidR="00FA0D1A" w:rsidRPr="00E86944" w:rsidRDefault="00FA0D1A" w:rsidP="006A74BE">
            <w:pPr>
              <w:ind w:firstLine="0"/>
              <w:jc w:val="center"/>
              <w:rPr>
                <w:sz w:val="24"/>
              </w:rPr>
            </w:pPr>
            <w:r w:rsidRPr="00E86944">
              <w:rPr>
                <w:sz w:val="24"/>
              </w:rPr>
              <w:t>Ул. Горняков,5</w:t>
            </w:r>
          </w:p>
        </w:tc>
        <w:tc>
          <w:tcPr>
            <w:tcW w:w="567" w:type="dxa"/>
            <w:vAlign w:val="center"/>
          </w:tcPr>
          <w:p w:rsidR="00FA0D1A" w:rsidRPr="00E86944" w:rsidRDefault="00FA0D1A" w:rsidP="00ED4BC1">
            <w:pPr>
              <w:ind w:firstLine="0"/>
              <w:jc w:val="center"/>
              <w:rPr>
                <w:sz w:val="24"/>
              </w:rPr>
            </w:pPr>
            <w:r w:rsidRPr="00E86944">
              <w:rPr>
                <w:sz w:val="24"/>
              </w:rPr>
              <w:t>2</w:t>
            </w:r>
          </w:p>
        </w:tc>
        <w:tc>
          <w:tcPr>
            <w:tcW w:w="1276" w:type="dxa"/>
            <w:vAlign w:val="center"/>
          </w:tcPr>
          <w:p w:rsidR="00FA0D1A" w:rsidRPr="00E86944" w:rsidRDefault="00FA0D1A" w:rsidP="00ED4BC1">
            <w:pPr>
              <w:ind w:firstLine="0"/>
              <w:jc w:val="center"/>
              <w:rPr>
                <w:sz w:val="24"/>
              </w:rPr>
            </w:pPr>
            <w:r w:rsidRPr="00E86944">
              <w:rPr>
                <w:sz w:val="24"/>
              </w:rPr>
              <w:t>260,50</w:t>
            </w:r>
          </w:p>
        </w:tc>
        <w:tc>
          <w:tcPr>
            <w:tcW w:w="1701" w:type="dxa"/>
            <w:vAlign w:val="center"/>
          </w:tcPr>
          <w:p w:rsidR="00FA0D1A" w:rsidRPr="00E86944" w:rsidRDefault="00FA0D1A" w:rsidP="00ED4BC1">
            <w:pPr>
              <w:ind w:firstLine="0"/>
              <w:jc w:val="center"/>
              <w:rPr>
                <w:sz w:val="24"/>
              </w:rPr>
            </w:pPr>
            <w:r w:rsidRPr="00E86944">
              <w:rPr>
                <w:sz w:val="24"/>
              </w:rPr>
              <w:t>325,62</w:t>
            </w:r>
          </w:p>
        </w:tc>
        <w:tc>
          <w:tcPr>
            <w:tcW w:w="1276" w:type="dxa"/>
            <w:vAlign w:val="center"/>
          </w:tcPr>
          <w:p w:rsidR="00FA0D1A" w:rsidRPr="00E86944" w:rsidRDefault="00FA0D1A" w:rsidP="00ED4BC1">
            <w:pPr>
              <w:ind w:firstLine="0"/>
              <w:jc w:val="center"/>
              <w:rPr>
                <w:sz w:val="24"/>
              </w:rPr>
            </w:pPr>
            <w:r w:rsidRPr="00E86944">
              <w:rPr>
                <w:sz w:val="24"/>
              </w:rPr>
              <w:t>9.</w:t>
            </w:r>
          </w:p>
        </w:tc>
      </w:tr>
      <w:tr w:rsidR="00FA0D1A" w:rsidRPr="00E86944" w:rsidTr="00FA0D1A">
        <w:tc>
          <w:tcPr>
            <w:tcW w:w="567" w:type="dxa"/>
            <w:vAlign w:val="center"/>
          </w:tcPr>
          <w:p w:rsidR="00FA0D1A" w:rsidRPr="00E86944" w:rsidRDefault="00FA0D1A" w:rsidP="00ED4BC1">
            <w:pPr>
              <w:ind w:firstLine="0"/>
              <w:jc w:val="center"/>
              <w:rPr>
                <w:sz w:val="24"/>
              </w:rPr>
            </w:pPr>
            <w:r w:rsidRPr="00E86944">
              <w:rPr>
                <w:sz w:val="24"/>
              </w:rPr>
              <w:lastRenderedPageBreak/>
              <w:t>63</w:t>
            </w:r>
          </w:p>
        </w:tc>
        <w:tc>
          <w:tcPr>
            <w:tcW w:w="1809" w:type="dxa"/>
            <w:vAlign w:val="center"/>
          </w:tcPr>
          <w:p w:rsidR="00FA0D1A" w:rsidRPr="00E86944" w:rsidRDefault="00FA0D1A" w:rsidP="006A74BE">
            <w:pPr>
              <w:ind w:firstLine="0"/>
              <w:jc w:val="center"/>
              <w:rPr>
                <w:sz w:val="24"/>
              </w:rPr>
            </w:pPr>
            <w:r w:rsidRPr="00E86944">
              <w:rPr>
                <w:sz w:val="24"/>
              </w:rPr>
              <w:t xml:space="preserve">Жилой дом </w:t>
            </w:r>
          </w:p>
        </w:tc>
        <w:tc>
          <w:tcPr>
            <w:tcW w:w="2835" w:type="dxa"/>
            <w:vAlign w:val="center"/>
          </w:tcPr>
          <w:p w:rsidR="00FA0D1A" w:rsidRPr="00E86944" w:rsidRDefault="00FA0D1A" w:rsidP="006A74BE">
            <w:pPr>
              <w:ind w:firstLine="0"/>
              <w:jc w:val="center"/>
              <w:rPr>
                <w:sz w:val="24"/>
              </w:rPr>
            </w:pPr>
            <w:r w:rsidRPr="00E86944">
              <w:rPr>
                <w:sz w:val="24"/>
              </w:rPr>
              <w:t>Ул. Горняков,5а</w:t>
            </w:r>
          </w:p>
        </w:tc>
        <w:tc>
          <w:tcPr>
            <w:tcW w:w="567" w:type="dxa"/>
            <w:vAlign w:val="center"/>
          </w:tcPr>
          <w:p w:rsidR="00FA0D1A" w:rsidRPr="00E86944" w:rsidRDefault="00FA0D1A" w:rsidP="00ED4BC1">
            <w:pPr>
              <w:ind w:firstLine="0"/>
              <w:jc w:val="center"/>
              <w:rPr>
                <w:sz w:val="24"/>
              </w:rPr>
            </w:pPr>
            <w:r w:rsidRPr="00E86944">
              <w:rPr>
                <w:sz w:val="24"/>
              </w:rPr>
              <w:t>2</w:t>
            </w:r>
          </w:p>
        </w:tc>
        <w:tc>
          <w:tcPr>
            <w:tcW w:w="1276" w:type="dxa"/>
            <w:vAlign w:val="center"/>
          </w:tcPr>
          <w:p w:rsidR="00FA0D1A" w:rsidRPr="00E86944" w:rsidRDefault="00FA0D1A" w:rsidP="00ED4BC1">
            <w:pPr>
              <w:ind w:firstLine="0"/>
              <w:jc w:val="center"/>
              <w:rPr>
                <w:sz w:val="24"/>
              </w:rPr>
            </w:pPr>
            <w:r w:rsidRPr="00E86944">
              <w:rPr>
                <w:sz w:val="24"/>
              </w:rPr>
              <w:t>330,19</w:t>
            </w:r>
          </w:p>
        </w:tc>
        <w:tc>
          <w:tcPr>
            <w:tcW w:w="1701" w:type="dxa"/>
            <w:vAlign w:val="center"/>
          </w:tcPr>
          <w:p w:rsidR="00FA0D1A" w:rsidRPr="00E86944" w:rsidRDefault="00FA0D1A" w:rsidP="00ED4BC1">
            <w:pPr>
              <w:ind w:firstLine="0"/>
              <w:jc w:val="center"/>
              <w:rPr>
                <w:sz w:val="24"/>
              </w:rPr>
            </w:pPr>
            <w:r w:rsidRPr="00E86944">
              <w:rPr>
                <w:sz w:val="24"/>
              </w:rPr>
              <w:t>412,74</w:t>
            </w:r>
          </w:p>
        </w:tc>
        <w:tc>
          <w:tcPr>
            <w:tcW w:w="1276" w:type="dxa"/>
            <w:vAlign w:val="center"/>
          </w:tcPr>
          <w:p w:rsidR="00FA0D1A" w:rsidRPr="00E86944" w:rsidRDefault="00FA0D1A" w:rsidP="00ED4BC1">
            <w:pPr>
              <w:ind w:firstLine="0"/>
              <w:jc w:val="center"/>
              <w:rPr>
                <w:sz w:val="24"/>
              </w:rPr>
            </w:pPr>
            <w:r w:rsidRPr="00E86944">
              <w:rPr>
                <w:sz w:val="24"/>
              </w:rPr>
              <w:t>11</w:t>
            </w:r>
          </w:p>
        </w:tc>
      </w:tr>
      <w:tr w:rsidR="00FA0D1A" w:rsidRPr="00E86944" w:rsidTr="00FA0D1A">
        <w:tc>
          <w:tcPr>
            <w:tcW w:w="567" w:type="dxa"/>
            <w:vAlign w:val="center"/>
          </w:tcPr>
          <w:p w:rsidR="00FA0D1A" w:rsidRPr="00E86944" w:rsidRDefault="00FA0D1A" w:rsidP="00BA14E3">
            <w:pPr>
              <w:ind w:firstLine="0"/>
              <w:jc w:val="center"/>
              <w:rPr>
                <w:b/>
                <w:sz w:val="24"/>
              </w:rPr>
            </w:pPr>
          </w:p>
        </w:tc>
        <w:tc>
          <w:tcPr>
            <w:tcW w:w="1809" w:type="dxa"/>
            <w:vAlign w:val="center"/>
          </w:tcPr>
          <w:p w:rsidR="00FA0D1A" w:rsidRPr="00E86944" w:rsidRDefault="00FA0D1A" w:rsidP="00BA14E3">
            <w:pPr>
              <w:ind w:firstLine="0"/>
              <w:jc w:val="center"/>
              <w:rPr>
                <w:b/>
                <w:sz w:val="24"/>
              </w:rPr>
            </w:pPr>
            <w:r w:rsidRPr="00E86944">
              <w:rPr>
                <w:b/>
                <w:sz w:val="24"/>
              </w:rPr>
              <w:t>Итого:</w:t>
            </w:r>
          </w:p>
        </w:tc>
        <w:tc>
          <w:tcPr>
            <w:tcW w:w="2835" w:type="dxa"/>
            <w:vAlign w:val="center"/>
          </w:tcPr>
          <w:p w:rsidR="00FA0D1A" w:rsidRPr="00E86944" w:rsidRDefault="00FA0D1A" w:rsidP="00BA14E3">
            <w:pPr>
              <w:ind w:firstLine="0"/>
              <w:jc w:val="center"/>
              <w:rPr>
                <w:b/>
                <w:sz w:val="24"/>
              </w:rPr>
            </w:pPr>
          </w:p>
        </w:tc>
        <w:tc>
          <w:tcPr>
            <w:tcW w:w="567" w:type="dxa"/>
            <w:vAlign w:val="center"/>
          </w:tcPr>
          <w:p w:rsidR="00FA0D1A" w:rsidRPr="00E86944" w:rsidRDefault="00FA0D1A" w:rsidP="00BA14E3">
            <w:pPr>
              <w:ind w:firstLine="0"/>
              <w:jc w:val="center"/>
              <w:rPr>
                <w:b/>
                <w:sz w:val="24"/>
              </w:rPr>
            </w:pPr>
            <w:r w:rsidRPr="00E86944">
              <w:rPr>
                <w:b/>
                <w:sz w:val="24"/>
              </w:rPr>
              <w:t>-</w:t>
            </w:r>
          </w:p>
        </w:tc>
        <w:tc>
          <w:tcPr>
            <w:tcW w:w="1276" w:type="dxa"/>
            <w:vAlign w:val="center"/>
          </w:tcPr>
          <w:p w:rsidR="00FA0D1A" w:rsidRPr="00E86944" w:rsidRDefault="00FA0D1A" w:rsidP="00BA14E3">
            <w:pPr>
              <w:ind w:firstLine="0"/>
              <w:jc w:val="center"/>
              <w:rPr>
                <w:b/>
                <w:sz w:val="24"/>
                <w:vertAlign w:val="superscript"/>
              </w:rPr>
            </w:pPr>
            <w:r w:rsidRPr="00E86944">
              <w:rPr>
                <w:b/>
                <w:sz w:val="24"/>
              </w:rPr>
              <w:t>5 837,3 м</w:t>
            </w:r>
            <w:proofErr w:type="gramStart"/>
            <w:r w:rsidRPr="00E86944">
              <w:rPr>
                <w:b/>
                <w:sz w:val="24"/>
                <w:vertAlign w:val="superscript"/>
              </w:rPr>
              <w:t>2</w:t>
            </w:r>
            <w:proofErr w:type="gramEnd"/>
          </w:p>
        </w:tc>
        <w:tc>
          <w:tcPr>
            <w:tcW w:w="1701" w:type="dxa"/>
            <w:vAlign w:val="center"/>
          </w:tcPr>
          <w:p w:rsidR="00FA0D1A" w:rsidRPr="00E86944" w:rsidRDefault="00FA0D1A" w:rsidP="00BA14E3">
            <w:pPr>
              <w:ind w:firstLine="0"/>
              <w:jc w:val="center"/>
              <w:rPr>
                <w:b/>
                <w:sz w:val="24"/>
              </w:rPr>
            </w:pPr>
          </w:p>
        </w:tc>
        <w:tc>
          <w:tcPr>
            <w:tcW w:w="1276" w:type="dxa"/>
            <w:vAlign w:val="center"/>
          </w:tcPr>
          <w:p w:rsidR="00FA0D1A" w:rsidRPr="00E86944" w:rsidRDefault="00FA0D1A" w:rsidP="004B4FE5">
            <w:pPr>
              <w:ind w:firstLine="0"/>
              <w:rPr>
                <w:b/>
                <w:sz w:val="24"/>
              </w:rPr>
            </w:pPr>
            <w:r w:rsidRPr="00E86944">
              <w:rPr>
                <w:b/>
                <w:sz w:val="24"/>
              </w:rPr>
              <w:t>210 чел.</w:t>
            </w:r>
          </w:p>
        </w:tc>
      </w:tr>
      <w:tr w:rsidR="00FA0D1A" w:rsidRPr="00E86944" w:rsidTr="00FA0D1A">
        <w:tc>
          <w:tcPr>
            <w:tcW w:w="567" w:type="dxa"/>
            <w:vAlign w:val="center"/>
          </w:tcPr>
          <w:p w:rsidR="00FA0D1A" w:rsidRPr="00E86944" w:rsidRDefault="00FA0D1A" w:rsidP="00ED4BC1">
            <w:pPr>
              <w:ind w:firstLine="0"/>
              <w:jc w:val="center"/>
              <w:rPr>
                <w:sz w:val="24"/>
              </w:rPr>
            </w:pPr>
          </w:p>
        </w:tc>
        <w:tc>
          <w:tcPr>
            <w:tcW w:w="1809" w:type="dxa"/>
            <w:vAlign w:val="center"/>
          </w:tcPr>
          <w:p w:rsidR="00FA0D1A" w:rsidRPr="00E86944" w:rsidRDefault="00FA0D1A" w:rsidP="00ED4BC1">
            <w:pPr>
              <w:ind w:firstLine="0"/>
              <w:jc w:val="center"/>
              <w:rPr>
                <w:b/>
                <w:sz w:val="24"/>
              </w:rPr>
            </w:pPr>
          </w:p>
        </w:tc>
        <w:tc>
          <w:tcPr>
            <w:tcW w:w="2835" w:type="dxa"/>
            <w:vAlign w:val="center"/>
          </w:tcPr>
          <w:p w:rsidR="00FA0D1A" w:rsidRPr="00E86944" w:rsidRDefault="00FA0D1A" w:rsidP="00ED4BC1">
            <w:pPr>
              <w:ind w:firstLine="0"/>
              <w:jc w:val="center"/>
              <w:rPr>
                <w:b/>
                <w:sz w:val="24"/>
              </w:rPr>
            </w:pPr>
          </w:p>
        </w:tc>
        <w:tc>
          <w:tcPr>
            <w:tcW w:w="567" w:type="dxa"/>
            <w:vAlign w:val="center"/>
          </w:tcPr>
          <w:p w:rsidR="00FA0D1A" w:rsidRPr="00E86944" w:rsidRDefault="00FA0D1A" w:rsidP="00ED4BC1">
            <w:pPr>
              <w:ind w:firstLine="0"/>
              <w:jc w:val="center"/>
              <w:rPr>
                <w:b/>
                <w:sz w:val="24"/>
              </w:rPr>
            </w:pPr>
          </w:p>
        </w:tc>
        <w:tc>
          <w:tcPr>
            <w:tcW w:w="1276" w:type="dxa"/>
            <w:vAlign w:val="center"/>
          </w:tcPr>
          <w:p w:rsidR="00FA0D1A" w:rsidRPr="00E86944" w:rsidRDefault="00FA0D1A" w:rsidP="00ED4BC1">
            <w:pPr>
              <w:ind w:firstLine="0"/>
              <w:jc w:val="center"/>
              <w:rPr>
                <w:b/>
                <w:sz w:val="24"/>
              </w:rPr>
            </w:pPr>
          </w:p>
        </w:tc>
        <w:tc>
          <w:tcPr>
            <w:tcW w:w="1701" w:type="dxa"/>
            <w:vAlign w:val="center"/>
          </w:tcPr>
          <w:p w:rsidR="00FA0D1A" w:rsidRPr="00E86944" w:rsidRDefault="00FA0D1A" w:rsidP="00ED4BC1">
            <w:pPr>
              <w:ind w:firstLine="0"/>
              <w:jc w:val="center"/>
              <w:rPr>
                <w:b/>
                <w:sz w:val="24"/>
              </w:rPr>
            </w:pPr>
          </w:p>
        </w:tc>
        <w:tc>
          <w:tcPr>
            <w:tcW w:w="1276" w:type="dxa"/>
            <w:vAlign w:val="center"/>
          </w:tcPr>
          <w:p w:rsidR="00FA0D1A" w:rsidRPr="00E86944" w:rsidRDefault="00FA0D1A" w:rsidP="00ED4BC1">
            <w:pPr>
              <w:ind w:firstLine="0"/>
              <w:jc w:val="center"/>
              <w:rPr>
                <w:b/>
                <w:sz w:val="24"/>
              </w:rPr>
            </w:pPr>
          </w:p>
        </w:tc>
      </w:tr>
    </w:tbl>
    <w:p w:rsidR="003331DC" w:rsidRPr="00E86944" w:rsidRDefault="00625B71" w:rsidP="00CD70E0">
      <w:pPr>
        <w:rPr>
          <w:sz w:val="24"/>
        </w:rPr>
      </w:pPr>
      <w:r w:rsidRPr="00E86944">
        <w:rPr>
          <w:sz w:val="24"/>
        </w:rPr>
        <w:t xml:space="preserve">* </w:t>
      </w:r>
      <w:r w:rsidR="003331DC" w:rsidRPr="00E86944">
        <w:rPr>
          <w:sz w:val="24"/>
        </w:rPr>
        <w:t xml:space="preserve"> Ж</w:t>
      </w:r>
      <w:r w:rsidR="003F6444" w:rsidRPr="00E86944">
        <w:rPr>
          <w:sz w:val="24"/>
        </w:rPr>
        <w:t xml:space="preserve">илой фонд и население </w:t>
      </w:r>
      <w:proofErr w:type="gramStart"/>
      <w:r w:rsidR="003F6444" w:rsidRPr="00E86944">
        <w:rPr>
          <w:sz w:val="24"/>
        </w:rPr>
        <w:t>определен</w:t>
      </w:r>
      <w:r w:rsidR="00E73BE1" w:rsidRPr="00E86944">
        <w:rPr>
          <w:sz w:val="24"/>
        </w:rPr>
        <w:t>ы</w:t>
      </w:r>
      <w:proofErr w:type="gramEnd"/>
      <w:r w:rsidR="003331DC" w:rsidRPr="00E86944">
        <w:rPr>
          <w:sz w:val="24"/>
        </w:rPr>
        <w:t xml:space="preserve"> расчетным путем. </w:t>
      </w:r>
    </w:p>
    <w:p w:rsidR="00FA0D1A" w:rsidRDefault="00FA0D1A" w:rsidP="00CD70E0">
      <w:pPr>
        <w:rPr>
          <w:color w:val="FF0000"/>
        </w:rPr>
      </w:pPr>
    </w:p>
    <w:p w:rsidR="00CD70E0" w:rsidRPr="00E86944" w:rsidRDefault="00CD70E0" w:rsidP="00CD70E0">
      <w:r w:rsidRPr="00E86944">
        <w:t xml:space="preserve">Существующий жилищный фонд в границах проекта составил </w:t>
      </w:r>
      <w:r w:rsidR="000655FC" w:rsidRPr="00E86944">
        <w:t>5837,3</w:t>
      </w:r>
      <w:r w:rsidR="00D63421" w:rsidRPr="00E86944">
        <w:t xml:space="preserve"> </w:t>
      </w:r>
      <w:proofErr w:type="spellStart"/>
      <w:r w:rsidRPr="00E86944">
        <w:t>кв</w:t>
      </w:r>
      <w:proofErr w:type="gramStart"/>
      <w:r w:rsidRPr="00E86944">
        <w:t>.м</w:t>
      </w:r>
      <w:proofErr w:type="spellEnd"/>
      <w:proofErr w:type="gramEnd"/>
      <w:r w:rsidRPr="00E86944">
        <w:t xml:space="preserve">, Жилищный фонд представлен </w:t>
      </w:r>
      <w:r w:rsidR="00ED4BC1" w:rsidRPr="00E86944">
        <w:t>индивидуальными</w:t>
      </w:r>
      <w:r w:rsidRPr="00E86944">
        <w:t xml:space="preserve"> жилыми домами – </w:t>
      </w:r>
      <w:r w:rsidR="003331DC" w:rsidRPr="00E86944">
        <w:t>4993,67</w:t>
      </w:r>
      <w:r w:rsidR="00ED4BC1" w:rsidRPr="00E86944">
        <w:t xml:space="preserve"> </w:t>
      </w:r>
      <w:proofErr w:type="spellStart"/>
      <w:r w:rsidR="00ED4BC1" w:rsidRPr="00E86944">
        <w:t>кв.м</w:t>
      </w:r>
      <w:proofErr w:type="spellEnd"/>
      <w:r w:rsidRPr="00E86944">
        <w:t xml:space="preserve">, </w:t>
      </w:r>
      <w:r w:rsidR="003331DC" w:rsidRPr="00E86944">
        <w:t xml:space="preserve"> и садовыми домами СНТ «Пион»- 843,63 </w:t>
      </w:r>
      <w:proofErr w:type="spellStart"/>
      <w:r w:rsidR="003331DC" w:rsidRPr="00E86944">
        <w:t>кв.м</w:t>
      </w:r>
      <w:proofErr w:type="spellEnd"/>
      <w:r w:rsidR="003331DC" w:rsidRPr="00E86944">
        <w:t xml:space="preserve">.  </w:t>
      </w:r>
      <w:r w:rsidRPr="00E86944">
        <w:t xml:space="preserve">Существующая численность населения составляет </w:t>
      </w:r>
      <w:r w:rsidR="003331DC" w:rsidRPr="00E86944">
        <w:t>210</w:t>
      </w:r>
      <w:r w:rsidRPr="00E86944">
        <w:t xml:space="preserve"> чел., в том числе: в </w:t>
      </w:r>
      <w:r w:rsidR="00625B71" w:rsidRPr="00E86944">
        <w:t>индивидуальном</w:t>
      </w:r>
      <w:r w:rsidRPr="00E86944">
        <w:t xml:space="preserve"> жилом фонде – </w:t>
      </w:r>
      <w:r w:rsidR="003331DC" w:rsidRPr="00E86944">
        <w:t>187</w:t>
      </w:r>
      <w:r w:rsidRPr="00E86944">
        <w:t xml:space="preserve"> чел, в жилом фонде</w:t>
      </w:r>
      <w:r w:rsidR="003331DC" w:rsidRPr="00E86944">
        <w:t xml:space="preserve"> СНТ «Пион»</w:t>
      </w:r>
      <w:r w:rsidRPr="00E86944">
        <w:t xml:space="preserve"> – </w:t>
      </w:r>
      <w:r w:rsidR="003331DC" w:rsidRPr="00E86944">
        <w:t>23</w:t>
      </w:r>
      <w:r w:rsidRPr="00E86944">
        <w:t xml:space="preserve"> чел.</w:t>
      </w:r>
    </w:p>
    <w:p w:rsidR="00CD70E0" w:rsidRPr="00E86944" w:rsidRDefault="00CD70E0" w:rsidP="00CD70E0">
      <w:r w:rsidRPr="00E86944">
        <w:t xml:space="preserve">Средняя плотность жилищного фонда – </w:t>
      </w:r>
      <w:r w:rsidR="00EA5470" w:rsidRPr="00E86944">
        <w:t>615,2</w:t>
      </w:r>
      <w:r w:rsidRPr="00E86944">
        <w:t xml:space="preserve"> </w:t>
      </w:r>
      <w:proofErr w:type="spellStart"/>
      <w:r w:rsidRPr="00E86944">
        <w:t>кв</w:t>
      </w:r>
      <w:proofErr w:type="gramStart"/>
      <w:r w:rsidRPr="00E86944">
        <w:t>.м</w:t>
      </w:r>
      <w:proofErr w:type="spellEnd"/>
      <w:proofErr w:type="gramEnd"/>
      <w:r w:rsidRPr="00E86944">
        <w:t>/га.</w:t>
      </w:r>
    </w:p>
    <w:p w:rsidR="00CD70E0" w:rsidRPr="00E86944" w:rsidRDefault="00CD70E0" w:rsidP="00CD70E0">
      <w:r w:rsidRPr="00E86944">
        <w:t xml:space="preserve">Средняя плотность населения – </w:t>
      </w:r>
      <w:r w:rsidR="001060DA" w:rsidRPr="00E86944">
        <w:t>22</w:t>
      </w:r>
      <w:r w:rsidRPr="00E86944">
        <w:t xml:space="preserve"> чел./</w:t>
      </w:r>
      <w:proofErr w:type="gramStart"/>
      <w:r w:rsidRPr="00E86944">
        <w:t>га</w:t>
      </w:r>
      <w:proofErr w:type="gramEnd"/>
      <w:r w:rsidRPr="00E86944">
        <w:t>.</w:t>
      </w:r>
    </w:p>
    <w:p w:rsidR="00EB301F" w:rsidRPr="00E86944" w:rsidRDefault="007B5948" w:rsidP="00EB301F">
      <w:pPr>
        <w:pStyle w:val="2"/>
      </w:pPr>
      <w:bookmarkStart w:id="69" w:name="_Toc450600250"/>
      <w:bookmarkStart w:id="70" w:name="_Toc450600414"/>
      <w:bookmarkStart w:id="71" w:name="_Toc450600946"/>
      <w:bookmarkStart w:id="72" w:name="_Toc450601008"/>
      <w:bookmarkStart w:id="73" w:name="_Toc450601120"/>
      <w:bookmarkStart w:id="74" w:name="_Toc450726197"/>
      <w:bookmarkStart w:id="75" w:name="_Toc496782598"/>
      <w:bookmarkStart w:id="76" w:name="_Toc7169644"/>
      <w:r w:rsidRPr="00E86944">
        <w:t>1.5</w:t>
      </w:r>
      <w:r w:rsidR="00EB301F" w:rsidRPr="00E86944">
        <w:t xml:space="preserve"> Учреждения и предприятия обслуживания населения</w:t>
      </w:r>
      <w:bookmarkEnd w:id="69"/>
      <w:bookmarkEnd w:id="70"/>
      <w:bookmarkEnd w:id="71"/>
      <w:bookmarkEnd w:id="72"/>
      <w:bookmarkEnd w:id="73"/>
      <w:bookmarkEnd w:id="74"/>
      <w:bookmarkEnd w:id="75"/>
      <w:bookmarkEnd w:id="76"/>
    </w:p>
    <w:p w:rsidR="00625B71" w:rsidRPr="00E86944" w:rsidRDefault="00625B71" w:rsidP="00625B71">
      <w:pPr>
        <w:rPr>
          <w:szCs w:val="28"/>
        </w:rPr>
      </w:pPr>
      <w:r w:rsidRPr="00E86944">
        <w:rPr>
          <w:szCs w:val="28"/>
        </w:rPr>
        <w:t xml:space="preserve">В границах проектируемой территории </w:t>
      </w:r>
      <w:r w:rsidR="00C2665E" w:rsidRPr="00E86944">
        <w:rPr>
          <w:szCs w:val="28"/>
        </w:rPr>
        <w:t xml:space="preserve"> </w:t>
      </w:r>
      <w:r w:rsidR="00846781" w:rsidRPr="00E86944">
        <w:rPr>
          <w:szCs w:val="28"/>
        </w:rPr>
        <w:t>отсутствуют</w:t>
      </w:r>
      <w:r w:rsidR="00C2665E" w:rsidRPr="00E86944">
        <w:rPr>
          <w:szCs w:val="28"/>
        </w:rPr>
        <w:t xml:space="preserve"> </w:t>
      </w:r>
      <w:r w:rsidRPr="00E86944">
        <w:rPr>
          <w:szCs w:val="28"/>
        </w:rPr>
        <w:t>объекты обслуживания населения, такие как магазины</w:t>
      </w:r>
      <w:r w:rsidR="00CF757F" w:rsidRPr="00E86944">
        <w:rPr>
          <w:szCs w:val="28"/>
        </w:rPr>
        <w:t xml:space="preserve"> товаров повседневного спроса</w:t>
      </w:r>
      <w:r w:rsidRPr="00E86944">
        <w:rPr>
          <w:szCs w:val="28"/>
        </w:rPr>
        <w:t>, пре</w:t>
      </w:r>
      <w:r w:rsidR="00C2665E" w:rsidRPr="00E86944">
        <w:rPr>
          <w:szCs w:val="28"/>
        </w:rPr>
        <w:t xml:space="preserve">дприятия общественного питания </w:t>
      </w:r>
      <w:r w:rsidR="00753CA7" w:rsidRPr="00E86944">
        <w:rPr>
          <w:szCs w:val="28"/>
        </w:rPr>
        <w:t>и</w:t>
      </w:r>
      <w:r w:rsidR="00C2665E" w:rsidRPr="00E86944">
        <w:rPr>
          <w:szCs w:val="28"/>
        </w:rPr>
        <w:t xml:space="preserve"> т.п</w:t>
      </w:r>
      <w:r w:rsidRPr="00E86944">
        <w:rPr>
          <w:szCs w:val="28"/>
        </w:rPr>
        <w:t>.</w:t>
      </w:r>
    </w:p>
    <w:p w:rsidR="0097630D" w:rsidRPr="00E86944" w:rsidRDefault="0097630D" w:rsidP="00625B71">
      <w:pPr>
        <w:rPr>
          <w:szCs w:val="28"/>
        </w:rPr>
      </w:pPr>
      <w:r w:rsidRPr="00E86944">
        <w:rPr>
          <w:szCs w:val="28"/>
        </w:rPr>
        <w:t>Однако</w:t>
      </w:r>
      <w:r w:rsidR="00625B71" w:rsidRPr="00E86944">
        <w:rPr>
          <w:szCs w:val="28"/>
        </w:rPr>
        <w:t xml:space="preserve"> участок проект</w:t>
      </w:r>
      <w:r w:rsidR="00CF757F" w:rsidRPr="00E86944">
        <w:rPr>
          <w:szCs w:val="28"/>
        </w:rPr>
        <w:t>ирования находится в</w:t>
      </w:r>
      <w:r w:rsidR="000666AA" w:rsidRPr="00E86944">
        <w:rPr>
          <w:szCs w:val="28"/>
        </w:rPr>
        <w:t xml:space="preserve"> непосредственной близости от </w:t>
      </w:r>
      <w:r w:rsidR="00CF757F" w:rsidRPr="00E86944">
        <w:rPr>
          <w:szCs w:val="28"/>
        </w:rPr>
        <w:t xml:space="preserve"> центральной части </w:t>
      </w:r>
      <w:r w:rsidR="00625B71" w:rsidRPr="00E86944">
        <w:rPr>
          <w:szCs w:val="28"/>
        </w:rPr>
        <w:t xml:space="preserve"> города </w:t>
      </w:r>
      <w:r w:rsidR="00846781" w:rsidRPr="00E86944">
        <w:rPr>
          <w:szCs w:val="28"/>
        </w:rPr>
        <w:t>Верхняя Пышма</w:t>
      </w:r>
      <w:r w:rsidRPr="00E86944">
        <w:rPr>
          <w:szCs w:val="28"/>
        </w:rPr>
        <w:t>, поэтому</w:t>
      </w:r>
      <w:r w:rsidR="00625B71" w:rsidRPr="00E86944">
        <w:rPr>
          <w:szCs w:val="28"/>
        </w:rPr>
        <w:t xml:space="preserve"> в </w:t>
      </w:r>
      <w:r w:rsidRPr="00E86944">
        <w:rPr>
          <w:szCs w:val="28"/>
        </w:rPr>
        <w:t>зоне пешеходной доступности</w:t>
      </w:r>
      <w:r w:rsidR="00CF757F" w:rsidRPr="00E86944">
        <w:rPr>
          <w:szCs w:val="28"/>
        </w:rPr>
        <w:t xml:space="preserve"> (800 м)</w:t>
      </w:r>
      <w:r w:rsidRPr="00E86944">
        <w:rPr>
          <w:szCs w:val="28"/>
        </w:rPr>
        <w:t xml:space="preserve"> имеются необходимые объекты обслуживания населения</w:t>
      </w:r>
      <w:r w:rsidR="00C863E5" w:rsidRPr="00E86944">
        <w:rPr>
          <w:szCs w:val="28"/>
        </w:rPr>
        <w:t xml:space="preserve"> первой необходимости.</w:t>
      </w:r>
      <w:r w:rsidRPr="00E86944">
        <w:rPr>
          <w:szCs w:val="28"/>
        </w:rPr>
        <w:t xml:space="preserve"> </w:t>
      </w:r>
    </w:p>
    <w:p w:rsidR="00C12007" w:rsidRPr="00E86944" w:rsidRDefault="00625B71" w:rsidP="00846781">
      <w:pPr>
        <w:rPr>
          <w:szCs w:val="28"/>
        </w:rPr>
      </w:pPr>
      <w:r w:rsidRPr="00E86944">
        <w:rPr>
          <w:szCs w:val="28"/>
        </w:rPr>
        <w:t xml:space="preserve">В радиусе </w:t>
      </w:r>
      <w:r w:rsidR="00C2665E" w:rsidRPr="00E86944">
        <w:rPr>
          <w:szCs w:val="28"/>
        </w:rPr>
        <w:t>1000</w:t>
      </w:r>
      <w:r w:rsidRPr="00E86944">
        <w:rPr>
          <w:szCs w:val="28"/>
        </w:rPr>
        <w:t xml:space="preserve"> м от участка проектирования находится МА</w:t>
      </w:r>
      <w:r w:rsidR="00C2665E" w:rsidRPr="00E86944">
        <w:rPr>
          <w:szCs w:val="28"/>
        </w:rPr>
        <w:t>Д</w:t>
      </w:r>
      <w:r w:rsidRPr="00E86944">
        <w:rPr>
          <w:szCs w:val="28"/>
        </w:rPr>
        <w:t>ОУ №</w:t>
      </w:r>
      <w:r w:rsidR="00C2665E" w:rsidRPr="00E86944">
        <w:rPr>
          <w:szCs w:val="28"/>
        </w:rPr>
        <w:t>5 на 270 мест, МАДОУ №17 на 140 мест, МАДОУ №26 на 100 мест, МАДОУ №40 на 115 мест, МАДОУ №41 на 120 мест. В настоящее время данные дошкольные образовательные учреждения полностью укомплектованы деть</w:t>
      </w:r>
      <w:r w:rsidR="00C12007" w:rsidRPr="00E86944">
        <w:rPr>
          <w:szCs w:val="28"/>
        </w:rPr>
        <w:t xml:space="preserve">ми в соответствии с требованиями СанПиН 2.4.1.3049-13 и свободных мест нет. </w:t>
      </w:r>
    </w:p>
    <w:p w:rsidR="00625B71" w:rsidRPr="00E86944" w:rsidRDefault="00C12007" w:rsidP="00625B71">
      <w:pPr>
        <w:rPr>
          <w:szCs w:val="28"/>
        </w:rPr>
      </w:pPr>
      <w:r w:rsidRPr="00E86944">
        <w:rPr>
          <w:szCs w:val="28"/>
        </w:rPr>
        <w:t xml:space="preserve">В радиусе 1000 м </w:t>
      </w:r>
      <w:r w:rsidR="00C863E5" w:rsidRPr="00E86944">
        <w:rPr>
          <w:szCs w:val="28"/>
        </w:rPr>
        <w:t>расположены два</w:t>
      </w:r>
      <w:r w:rsidRPr="00E86944">
        <w:rPr>
          <w:szCs w:val="28"/>
        </w:rPr>
        <w:t xml:space="preserve"> общеобразовательных учреждения – МАОУ СОШ №1, МАОУ СОШ №25</w:t>
      </w:r>
      <w:r w:rsidR="00625B71" w:rsidRPr="00E86944">
        <w:rPr>
          <w:szCs w:val="28"/>
        </w:rPr>
        <w:t xml:space="preserve">. </w:t>
      </w:r>
      <w:r w:rsidR="0087398E" w:rsidRPr="00E86944">
        <w:rPr>
          <w:szCs w:val="28"/>
        </w:rPr>
        <w:t>(Приложение</w:t>
      </w:r>
      <w:r w:rsidR="00E86944" w:rsidRPr="00E86944">
        <w:rPr>
          <w:szCs w:val="28"/>
        </w:rPr>
        <w:t xml:space="preserve"> 1. п.11).</w:t>
      </w:r>
    </w:p>
    <w:p w:rsidR="00AC5843" w:rsidRPr="00FD5B51" w:rsidRDefault="00AC5843" w:rsidP="00625B71">
      <w:pPr>
        <w:rPr>
          <w:szCs w:val="28"/>
        </w:rPr>
        <w:sectPr w:rsidR="00AC5843" w:rsidRPr="00FD5B51" w:rsidSect="00AF6CC0">
          <w:footerReference w:type="default" r:id="rId12"/>
          <w:footerReference w:type="first" r:id="rId13"/>
          <w:pgSz w:w="11906" w:h="16838"/>
          <w:pgMar w:top="1134" w:right="567" w:bottom="1134" w:left="1701" w:header="709" w:footer="709" w:gutter="0"/>
          <w:cols w:space="720"/>
          <w:docGrid w:linePitch="381"/>
        </w:sectPr>
      </w:pPr>
    </w:p>
    <w:p w:rsidR="00EB301F" w:rsidRPr="00E86944" w:rsidRDefault="007B5948" w:rsidP="00EB301F">
      <w:pPr>
        <w:pStyle w:val="2"/>
      </w:pPr>
      <w:bookmarkStart w:id="77" w:name="_Toc450600251"/>
      <w:bookmarkStart w:id="78" w:name="_Toc450600415"/>
      <w:bookmarkStart w:id="79" w:name="_Toc450600947"/>
      <w:bookmarkStart w:id="80" w:name="_Toc450601009"/>
      <w:bookmarkStart w:id="81" w:name="_Toc450601121"/>
      <w:bookmarkStart w:id="82" w:name="_Toc450726198"/>
      <w:bookmarkStart w:id="83" w:name="_Toc496782599"/>
      <w:bookmarkStart w:id="84" w:name="_Toc7169645"/>
      <w:r w:rsidRPr="00E86944">
        <w:lastRenderedPageBreak/>
        <w:t>1.6</w:t>
      </w:r>
      <w:r w:rsidR="00EB301F" w:rsidRPr="00E86944">
        <w:t xml:space="preserve"> Транспортная инфраструктура</w:t>
      </w:r>
      <w:bookmarkEnd w:id="77"/>
      <w:bookmarkEnd w:id="78"/>
      <w:bookmarkEnd w:id="79"/>
      <w:bookmarkEnd w:id="80"/>
      <w:bookmarkEnd w:id="81"/>
      <w:bookmarkEnd w:id="82"/>
      <w:bookmarkEnd w:id="83"/>
      <w:bookmarkEnd w:id="84"/>
    </w:p>
    <w:p w:rsidR="0097630D" w:rsidRPr="00E86944" w:rsidRDefault="0097630D" w:rsidP="0097630D">
      <w:pPr>
        <w:pStyle w:val="4"/>
      </w:pPr>
      <w:r w:rsidRPr="00E86944">
        <w:t>Автомобильный транспорт</w:t>
      </w:r>
    </w:p>
    <w:p w:rsidR="0097630D" w:rsidRPr="00E86944" w:rsidRDefault="0097630D" w:rsidP="0097630D">
      <w:pPr>
        <w:pStyle w:val="22"/>
      </w:pPr>
      <w:r w:rsidRPr="00E86944">
        <w:t>Улично-дорожная сеть</w:t>
      </w:r>
    </w:p>
    <w:p w:rsidR="0097630D" w:rsidRPr="00E86944" w:rsidRDefault="0097630D" w:rsidP="0097630D">
      <w:pPr>
        <w:rPr>
          <w:lang w:eastAsia="en-US" w:bidi="en-US"/>
        </w:rPr>
      </w:pPr>
      <w:r w:rsidRPr="00E86944">
        <w:rPr>
          <w:lang w:eastAsia="en-US" w:bidi="en-US"/>
        </w:rPr>
        <w:t xml:space="preserve">Участок проектирования находится в </w:t>
      </w:r>
      <w:r w:rsidR="00662574" w:rsidRPr="00E86944">
        <w:rPr>
          <w:lang w:eastAsia="en-US" w:bidi="en-US"/>
        </w:rPr>
        <w:t xml:space="preserve">юго-восточной </w:t>
      </w:r>
      <w:r w:rsidRPr="00E86944">
        <w:rPr>
          <w:lang w:eastAsia="en-US" w:bidi="en-US"/>
        </w:rPr>
        <w:t xml:space="preserve">части города </w:t>
      </w:r>
      <w:r w:rsidR="006E64B8" w:rsidRPr="00E86944">
        <w:rPr>
          <w:lang w:eastAsia="en-US" w:bidi="en-US"/>
        </w:rPr>
        <w:t>Верхняя Пышма</w:t>
      </w:r>
      <w:r w:rsidRPr="00E86944">
        <w:rPr>
          <w:lang w:eastAsia="en-US" w:bidi="en-US"/>
        </w:rPr>
        <w:t>. Границами проекта являются магистральные улицы общегородск</w:t>
      </w:r>
      <w:r w:rsidR="00662574" w:rsidRPr="00E86944">
        <w:rPr>
          <w:lang w:eastAsia="en-US" w:bidi="en-US"/>
        </w:rPr>
        <w:t xml:space="preserve">ого и </w:t>
      </w:r>
      <w:r w:rsidRPr="00E86944">
        <w:rPr>
          <w:lang w:eastAsia="en-US" w:bidi="en-US"/>
        </w:rPr>
        <w:t xml:space="preserve"> </w:t>
      </w:r>
      <w:r w:rsidR="00C15D65" w:rsidRPr="00E86944">
        <w:rPr>
          <w:lang w:eastAsia="en-US" w:bidi="en-US"/>
        </w:rPr>
        <w:t>местного значения</w:t>
      </w:r>
      <w:r w:rsidR="00662574" w:rsidRPr="00E86944">
        <w:rPr>
          <w:lang w:eastAsia="en-US" w:bidi="en-US"/>
        </w:rPr>
        <w:t xml:space="preserve"> в зоне жилой застройки. </w:t>
      </w:r>
    </w:p>
    <w:p w:rsidR="00EC7480" w:rsidRPr="00E86944" w:rsidRDefault="006E64B8" w:rsidP="00E273F6">
      <w:pPr>
        <w:rPr>
          <w:lang w:eastAsia="en-US" w:bidi="en-US"/>
        </w:rPr>
      </w:pPr>
      <w:r w:rsidRPr="00E86944">
        <w:rPr>
          <w:lang w:eastAsia="en-US" w:bidi="en-US"/>
        </w:rPr>
        <w:t>Проспект Успенский</w:t>
      </w:r>
      <w:r w:rsidR="0097630D" w:rsidRPr="00E86944">
        <w:rPr>
          <w:lang w:eastAsia="en-US" w:bidi="en-US"/>
        </w:rPr>
        <w:t xml:space="preserve"> – магистральная улица общегородского значения </w:t>
      </w:r>
      <w:r w:rsidRPr="00E86944">
        <w:rPr>
          <w:lang w:eastAsia="en-US" w:bidi="en-US"/>
        </w:rPr>
        <w:t>регулируемого движения</w:t>
      </w:r>
      <w:r w:rsidR="00E87DE6" w:rsidRPr="00E86944">
        <w:rPr>
          <w:lang w:eastAsia="en-US" w:bidi="en-US"/>
        </w:rPr>
        <w:t xml:space="preserve"> </w:t>
      </w:r>
      <w:r w:rsidRPr="00E86944">
        <w:rPr>
          <w:lang w:eastAsia="en-US" w:bidi="en-US"/>
        </w:rPr>
        <w:t>2</w:t>
      </w:r>
      <w:r w:rsidR="00E87DE6" w:rsidRPr="00E86944">
        <w:rPr>
          <w:lang w:eastAsia="en-US" w:bidi="en-US"/>
        </w:rPr>
        <w:t>-го класса</w:t>
      </w:r>
      <w:r w:rsidR="00662574" w:rsidRPr="00E86944">
        <w:rPr>
          <w:lang w:eastAsia="en-US" w:bidi="en-US"/>
        </w:rPr>
        <w:t>, имеет выходы на автомобильные дороги внешней сети и обеспечивает связь с г. Екатеринбургом</w:t>
      </w:r>
      <w:r w:rsidR="00715F7D" w:rsidRPr="00E86944">
        <w:rPr>
          <w:lang w:eastAsia="en-US" w:bidi="en-US"/>
        </w:rPr>
        <w:t>.</w:t>
      </w:r>
      <w:r w:rsidR="00662574" w:rsidRPr="00E86944">
        <w:rPr>
          <w:lang w:eastAsia="en-US" w:bidi="en-US"/>
        </w:rPr>
        <w:t xml:space="preserve">  В настоящее время  проводится  реконструкция  </w:t>
      </w:r>
      <w:r w:rsidR="00715F7D" w:rsidRPr="00E86944">
        <w:rPr>
          <w:lang w:eastAsia="en-US" w:bidi="en-US"/>
        </w:rPr>
        <w:t>улицы с целью приведения ее к нормативным параметр</w:t>
      </w:r>
      <w:r w:rsidR="00616879" w:rsidRPr="00E86944">
        <w:rPr>
          <w:lang w:eastAsia="en-US" w:bidi="en-US"/>
        </w:rPr>
        <w:t xml:space="preserve">ам и прокладки трамвайной линии. Трамвайная линия должна связать </w:t>
      </w:r>
      <w:r w:rsidR="00715F7D" w:rsidRPr="00E86944">
        <w:rPr>
          <w:lang w:eastAsia="en-US" w:bidi="en-US"/>
        </w:rPr>
        <w:t xml:space="preserve"> Центральную часть города Верхняя Пышма с областным центром</w:t>
      </w:r>
      <w:r w:rsidR="0087398E" w:rsidRPr="00E86944">
        <w:rPr>
          <w:lang w:eastAsia="en-US" w:bidi="en-US"/>
        </w:rPr>
        <w:t>.</w:t>
      </w:r>
    </w:p>
    <w:p w:rsidR="00E273F6" w:rsidRPr="00E86944" w:rsidRDefault="00E273F6" w:rsidP="00560ACC">
      <w:pPr>
        <w:ind w:firstLine="0"/>
        <w:rPr>
          <w:bCs/>
          <w:szCs w:val="28"/>
        </w:rPr>
      </w:pPr>
      <w:r w:rsidRPr="00E86944">
        <w:rPr>
          <w:bCs/>
          <w:szCs w:val="28"/>
        </w:rPr>
        <w:t>Протяженность магистральной улицы</w:t>
      </w:r>
      <w:r w:rsidR="00560ACC" w:rsidRPr="00E86944">
        <w:rPr>
          <w:bCs/>
          <w:szCs w:val="28"/>
        </w:rPr>
        <w:t xml:space="preserve"> </w:t>
      </w:r>
      <w:r w:rsidR="00560ACC" w:rsidRPr="00E86944">
        <w:rPr>
          <w:lang w:eastAsia="en-US" w:bidi="en-US"/>
        </w:rPr>
        <w:t xml:space="preserve">общегородского значения регулируемого движения 2-го класса </w:t>
      </w:r>
      <w:r w:rsidR="00066474" w:rsidRPr="00E86944">
        <w:rPr>
          <w:lang w:eastAsia="en-US" w:bidi="en-US"/>
        </w:rPr>
        <w:t>пр. Успенский</w:t>
      </w:r>
      <w:r w:rsidRPr="00E86944">
        <w:rPr>
          <w:bCs/>
          <w:szCs w:val="28"/>
        </w:rPr>
        <w:t xml:space="preserve"> в пределах прое</w:t>
      </w:r>
      <w:r w:rsidR="00560ACC" w:rsidRPr="00E86944">
        <w:rPr>
          <w:bCs/>
          <w:szCs w:val="28"/>
        </w:rPr>
        <w:t>ктируемой застройки составляет 147,0 м.</w:t>
      </w:r>
    </w:p>
    <w:p w:rsidR="00066474" w:rsidRPr="00E86944" w:rsidRDefault="00670516" w:rsidP="00066474">
      <w:pPr>
        <w:rPr>
          <w:bCs/>
          <w:szCs w:val="28"/>
        </w:rPr>
      </w:pPr>
      <w:r w:rsidRPr="00E86944">
        <w:rPr>
          <w:b/>
          <w:caps/>
          <w:szCs w:val="28"/>
        </w:rPr>
        <w:t>У</w:t>
      </w:r>
      <w:r w:rsidR="006D6C3D" w:rsidRPr="00E86944">
        <w:rPr>
          <w:lang w:eastAsia="en-US" w:bidi="en-US"/>
        </w:rPr>
        <w:t>лица Горняков</w:t>
      </w:r>
      <w:r w:rsidR="0087398E" w:rsidRPr="00E86944">
        <w:rPr>
          <w:lang w:eastAsia="en-US" w:bidi="en-US"/>
        </w:rPr>
        <w:t xml:space="preserve"> улица в зоне жилой застройки.</w:t>
      </w:r>
      <w:r w:rsidR="006D6C3D" w:rsidRPr="00E86944">
        <w:rPr>
          <w:lang w:eastAsia="en-US" w:bidi="en-US"/>
        </w:rPr>
        <w:t xml:space="preserve"> </w:t>
      </w:r>
      <w:r w:rsidR="00ED737C" w:rsidRPr="00E86944">
        <w:rPr>
          <w:lang w:eastAsia="en-US" w:bidi="en-US"/>
        </w:rPr>
        <w:t xml:space="preserve"> Ширина улицы Горняков в красных линиях  на участке проектирования принята  - 31 м, в соответствии  с</w:t>
      </w:r>
      <w:r w:rsidR="00F03F3D" w:rsidRPr="00E86944">
        <w:rPr>
          <w:lang w:eastAsia="en-US" w:bidi="en-US"/>
        </w:rPr>
        <w:t xml:space="preserve"> параметрами</w:t>
      </w:r>
      <w:r w:rsidR="00ED737C" w:rsidRPr="00E86944">
        <w:rPr>
          <w:lang w:eastAsia="en-US" w:bidi="en-US"/>
        </w:rPr>
        <w:t xml:space="preserve">  Проекта планировки  «Дорожно-транспортная инфраструктура г. Верхняя Пышма. Транспортный узел от ул. Красных Партизан до ул. Октябрьской»,  выполненного  ОАО «</w:t>
      </w:r>
      <w:proofErr w:type="spellStart"/>
      <w:r w:rsidR="00ED737C" w:rsidRPr="00E86944">
        <w:rPr>
          <w:lang w:eastAsia="en-US" w:bidi="en-US"/>
        </w:rPr>
        <w:t>Уралгипротранс</w:t>
      </w:r>
      <w:proofErr w:type="spellEnd"/>
      <w:r w:rsidR="00ED737C" w:rsidRPr="00E86944">
        <w:rPr>
          <w:lang w:eastAsia="en-US" w:bidi="en-US"/>
        </w:rPr>
        <w:t xml:space="preserve">» в 2019 г. </w:t>
      </w:r>
      <w:r w:rsidR="00894BB5" w:rsidRPr="00E86944">
        <w:rPr>
          <w:lang w:eastAsia="en-US" w:bidi="en-US"/>
        </w:rPr>
        <w:t>Участок улицы Горняков до улицы Красных Партизан в настоящее время относится к категории улицы в зоне жилой застройки.  В красных линиях ширина улицы составляет 25,0 м с учетом существующей жилой заст</w:t>
      </w:r>
      <w:r w:rsidR="0087398E" w:rsidRPr="00E86944">
        <w:rPr>
          <w:lang w:eastAsia="en-US" w:bidi="en-US"/>
        </w:rPr>
        <w:t xml:space="preserve">ройки. Ширина проезжей части </w:t>
      </w:r>
      <w:r w:rsidR="00F03F3D" w:rsidRPr="00E86944">
        <w:rPr>
          <w:lang w:eastAsia="en-US" w:bidi="en-US"/>
        </w:rPr>
        <w:t>5,5</w:t>
      </w:r>
      <w:r w:rsidR="00894BB5" w:rsidRPr="00E86944">
        <w:rPr>
          <w:lang w:eastAsia="en-US" w:bidi="en-US"/>
        </w:rPr>
        <w:t xml:space="preserve"> м. Протяженность улицы вдоль проектируемой застройки – 114,6 м.</w:t>
      </w:r>
    </w:p>
    <w:p w:rsidR="0097630D" w:rsidRPr="00E86944" w:rsidRDefault="00ED737C" w:rsidP="00560ACC">
      <w:pPr>
        <w:ind w:firstLine="709"/>
        <w:rPr>
          <w:lang w:eastAsia="en-US" w:bidi="en-US"/>
        </w:rPr>
      </w:pPr>
      <w:r w:rsidRPr="00E86944">
        <w:rPr>
          <w:lang w:eastAsia="en-US" w:bidi="en-US"/>
        </w:rPr>
        <w:t>Улица Красных Партизан на участке от проспекта Успенского до улицы Горняков  запроектирована как улица</w:t>
      </w:r>
      <w:r w:rsidR="00560ACC" w:rsidRPr="00E86944">
        <w:rPr>
          <w:lang w:eastAsia="en-US" w:bidi="en-US"/>
        </w:rPr>
        <w:t xml:space="preserve"> местного значения</w:t>
      </w:r>
      <w:r w:rsidRPr="00E86944">
        <w:rPr>
          <w:lang w:eastAsia="en-US" w:bidi="en-US"/>
        </w:rPr>
        <w:t xml:space="preserve"> в зоне жилой застройки с двухсторонним движением. Ширина в красных линиях составляет от 25,00 м до </w:t>
      </w:r>
      <w:r w:rsidRPr="00E86944">
        <w:rPr>
          <w:highlight w:val="yellow"/>
          <w:lang w:eastAsia="en-US" w:bidi="en-US"/>
        </w:rPr>
        <w:t xml:space="preserve"> </w:t>
      </w:r>
      <w:r w:rsidRPr="00E86944">
        <w:rPr>
          <w:lang w:eastAsia="en-US" w:bidi="en-US"/>
        </w:rPr>
        <w:t>36</w:t>
      </w:r>
      <w:r w:rsidR="00E13523" w:rsidRPr="00E86944">
        <w:rPr>
          <w:lang w:eastAsia="en-US" w:bidi="en-US"/>
        </w:rPr>
        <w:t xml:space="preserve">,00 м, ширина проезжей части </w:t>
      </w:r>
      <w:r w:rsidR="00F03F3D" w:rsidRPr="00E86944">
        <w:rPr>
          <w:lang w:eastAsia="en-US" w:bidi="en-US"/>
        </w:rPr>
        <w:t>от 3,5 до 5</w:t>
      </w:r>
      <w:r w:rsidR="00E13523" w:rsidRPr="00E86944">
        <w:rPr>
          <w:lang w:eastAsia="en-US" w:bidi="en-US"/>
        </w:rPr>
        <w:t>,5</w:t>
      </w:r>
      <w:r w:rsidRPr="00E86944">
        <w:rPr>
          <w:lang w:eastAsia="en-US" w:bidi="en-US"/>
        </w:rPr>
        <w:t xml:space="preserve"> м. Протяженность улицы вдоль участка проектирования – 626,72 м. </w:t>
      </w:r>
    </w:p>
    <w:p w:rsidR="0097630D" w:rsidRPr="00E86944" w:rsidRDefault="0097630D" w:rsidP="0097630D">
      <w:pPr>
        <w:rPr>
          <w:lang w:eastAsia="en-US" w:bidi="en-US"/>
        </w:rPr>
      </w:pPr>
      <w:r w:rsidRPr="00E86944">
        <w:rPr>
          <w:lang w:eastAsia="en-US" w:bidi="en-US"/>
        </w:rPr>
        <w:t xml:space="preserve">Улицы </w:t>
      </w:r>
      <w:r w:rsidR="00AB6714" w:rsidRPr="00E86944">
        <w:rPr>
          <w:lang w:eastAsia="en-US" w:bidi="en-US"/>
        </w:rPr>
        <w:t>Свободы</w:t>
      </w:r>
      <w:r w:rsidR="00E87DE6" w:rsidRPr="00E86944">
        <w:rPr>
          <w:lang w:eastAsia="en-US" w:bidi="en-US"/>
        </w:rPr>
        <w:t xml:space="preserve"> и </w:t>
      </w:r>
      <w:r w:rsidR="00AB6714" w:rsidRPr="00E86944">
        <w:rPr>
          <w:lang w:eastAsia="en-US" w:bidi="en-US"/>
        </w:rPr>
        <w:t>Декабристов</w:t>
      </w:r>
      <w:r w:rsidR="00E87DE6" w:rsidRPr="00E86944">
        <w:rPr>
          <w:lang w:eastAsia="en-US" w:bidi="en-US"/>
        </w:rPr>
        <w:t xml:space="preserve"> </w:t>
      </w:r>
      <w:r w:rsidR="00AB6714" w:rsidRPr="00E86944">
        <w:rPr>
          <w:lang w:eastAsia="en-US" w:bidi="en-US"/>
        </w:rPr>
        <w:t>–</w:t>
      </w:r>
      <w:r w:rsidR="00E87DE6" w:rsidRPr="00E86944">
        <w:rPr>
          <w:lang w:eastAsia="en-US" w:bidi="en-US"/>
        </w:rPr>
        <w:t xml:space="preserve"> </w:t>
      </w:r>
      <w:r w:rsidR="00AB6714" w:rsidRPr="00E86944">
        <w:rPr>
          <w:lang w:eastAsia="en-US" w:bidi="en-US"/>
        </w:rPr>
        <w:t>улицы в зонах жилой застройки</w:t>
      </w:r>
      <w:r w:rsidR="00E87DE6" w:rsidRPr="00E86944">
        <w:rPr>
          <w:lang w:eastAsia="en-US" w:bidi="en-US"/>
        </w:rPr>
        <w:t>.</w:t>
      </w:r>
    </w:p>
    <w:p w:rsidR="0097630D" w:rsidRPr="00E86944" w:rsidRDefault="006B1565" w:rsidP="0097630D">
      <w:pPr>
        <w:rPr>
          <w:lang w:eastAsia="en-US" w:bidi="en-US"/>
        </w:rPr>
      </w:pPr>
      <w:r w:rsidRPr="00E86944">
        <w:rPr>
          <w:lang w:eastAsia="en-US" w:bidi="en-US"/>
        </w:rPr>
        <w:t xml:space="preserve">Улица </w:t>
      </w:r>
      <w:r w:rsidR="00AB6714" w:rsidRPr="00E86944">
        <w:rPr>
          <w:lang w:eastAsia="en-US" w:bidi="en-US"/>
        </w:rPr>
        <w:t>Свободы</w:t>
      </w:r>
      <w:r w:rsidRPr="00E86944">
        <w:rPr>
          <w:lang w:eastAsia="en-US" w:bidi="en-US"/>
        </w:rPr>
        <w:t xml:space="preserve"> - улица с </w:t>
      </w:r>
      <w:r w:rsidR="00AB6714" w:rsidRPr="00E86944">
        <w:rPr>
          <w:lang w:eastAsia="en-US" w:bidi="en-US"/>
        </w:rPr>
        <w:t>двухсторонним</w:t>
      </w:r>
      <w:r w:rsidR="00715F7D" w:rsidRPr="00E86944">
        <w:rPr>
          <w:lang w:eastAsia="en-US" w:bidi="en-US"/>
        </w:rPr>
        <w:t xml:space="preserve"> движением,</w:t>
      </w:r>
      <w:r w:rsidRPr="00E86944">
        <w:rPr>
          <w:lang w:eastAsia="en-US" w:bidi="en-US"/>
        </w:rPr>
        <w:t xml:space="preserve"> </w:t>
      </w:r>
      <w:r w:rsidR="00715F7D" w:rsidRPr="00E86944">
        <w:rPr>
          <w:lang w:eastAsia="en-US" w:bidi="en-US"/>
        </w:rPr>
        <w:t>ш</w:t>
      </w:r>
      <w:r w:rsidR="0097630D" w:rsidRPr="00E86944">
        <w:rPr>
          <w:lang w:eastAsia="en-US" w:bidi="en-US"/>
        </w:rPr>
        <w:t xml:space="preserve">ирина </w:t>
      </w:r>
      <w:r w:rsidR="00715F7D" w:rsidRPr="00E86944">
        <w:rPr>
          <w:lang w:eastAsia="en-US" w:bidi="en-US"/>
        </w:rPr>
        <w:t>которой</w:t>
      </w:r>
      <w:r w:rsidR="00E87DE6" w:rsidRPr="00E86944">
        <w:rPr>
          <w:lang w:eastAsia="en-US" w:bidi="en-US"/>
        </w:rPr>
        <w:t xml:space="preserve"> </w:t>
      </w:r>
      <w:r w:rsidR="0097630D" w:rsidRPr="00E86944">
        <w:rPr>
          <w:lang w:eastAsia="en-US" w:bidi="en-US"/>
        </w:rPr>
        <w:t xml:space="preserve"> в красных линиях составляет </w:t>
      </w:r>
      <w:r w:rsidR="00AB6714" w:rsidRPr="00E86944">
        <w:rPr>
          <w:lang w:eastAsia="en-US" w:bidi="en-US"/>
        </w:rPr>
        <w:t>25</w:t>
      </w:r>
      <w:r w:rsidR="00616879" w:rsidRPr="00E86944">
        <w:rPr>
          <w:lang w:eastAsia="en-US" w:bidi="en-US"/>
        </w:rPr>
        <w:t xml:space="preserve"> м., ш</w:t>
      </w:r>
      <w:r w:rsidR="0097630D" w:rsidRPr="00E86944">
        <w:rPr>
          <w:lang w:eastAsia="en-US" w:bidi="en-US"/>
        </w:rPr>
        <w:t xml:space="preserve">ирина проезжей части </w:t>
      </w:r>
      <w:r w:rsidR="00616879" w:rsidRPr="00E86944">
        <w:rPr>
          <w:lang w:eastAsia="en-US" w:bidi="en-US"/>
        </w:rPr>
        <w:t xml:space="preserve">- </w:t>
      </w:r>
      <w:r w:rsidR="00F03F3D" w:rsidRPr="00E86944">
        <w:rPr>
          <w:lang w:eastAsia="en-US" w:bidi="en-US"/>
        </w:rPr>
        <w:t>5</w:t>
      </w:r>
      <w:r w:rsidR="00E87DE6" w:rsidRPr="00E86944">
        <w:rPr>
          <w:lang w:eastAsia="en-US" w:bidi="en-US"/>
        </w:rPr>
        <w:t>,</w:t>
      </w:r>
      <w:r w:rsidR="00E13523" w:rsidRPr="00E86944">
        <w:rPr>
          <w:lang w:eastAsia="en-US" w:bidi="en-US"/>
        </w:rPr>
        <w:t>5</w:t>
      </w:r>
      <w:r w:rsidR="0097630D" w:rsidRPr="00E86944">
        <w:rPr>
          <w:lang w:eastAsia="en-US" w:bidi="en-US"/>
        </w:rPr>
        <w:t xml:space="preserve"> м.</w:t>
      </w:r>
      <w:r w:rsidRPr="00E86944">
        <w:rPr>
          <w:lang w:eastAsia="en-US" w:bidi="en-US"/>
        </w:rPr>
        <w:t xml:space="preserve"> </w:t>
      </w:r>
      <w:r w:rsidR="00616879" w:rsidRPr="00E86944">
        <w:rPr>
          <w:lang w:eastAsia="en-US" w:bidi="en-US"/>
        </w:rPr>
        <w:t xml:space="preserve">Протяженность улицы вдоль проектируемой застройки </w:t>
      </w:r>
      <w:r w:rsidR="0097630D" w:rsidRPr="00E86944">
        <w:rPr>
          <w:lang w:eastAsia="en-US" w:bidi="en-US"/>
        </w:rPr>
        <w:t xml:space="preserve">– </w:t>
      </w:r>
      <w:r w:rsidR="00807E16" w:rsidRPr="00E86944">
        <w:rPr>
          <w:lang w:eastAsia="en-US" w:bidi="en-US"/>
        </w:rPr>
        <w:t>475</w:t>
      </w:r>
      <w:r w:rsidR="00E87DE6" w:rsidRPr="00E86944">
        <w:rPr>
          <w:lang w:eastAsia="en-US" w:bidi="en-US"/>
        </w:rPr>
        <w:t>,</w:t>
      </w:r>
      <w:r w:rsidR="00807E16" w:rsidRPr="00E86944">
        <w:rPr>
          <w:lang w:eastAsia="en-US" w:bidi="en-US"/>
        </w:rPr>
        <w:t>95</w:t>
      </w:r>
      <w:r w:rsidR="0097630D" w:rsidRPr="00E86944">
        <w:rPr>
          <w:lang w:eastAsia="en-US" w:bidi="en-US"/>
        </w:rPr>
        <w:t xml:space="preserve"> м.</w:t>
      </w:r>
      <w:r w:rsidR="000666AA" w:rsidRPr="00E86944">
        <w:rPr>
          <w:lang w:eastAsia="en-US" w:bidi="en-US"/>
        </w:rPr>
        <w:t xml:space="preserve"> </w:t>
      </w:r>
      <w:r w:rsidR="00E13523" w:rsidRPr="00E86944">
        <w:rPr>
          <w:lang w:eastAsia="en-US" w:bidi="en-US"/>
        </w:rPr>
        <w:t xml:space="preserve"> Протяженность существующего участка улицы Свободы  от Храма до ул. </w:t>
      </w:r>
      <w:proofErr w:type="spellStart"/>
      <w:r w:rsidR="00E13523" w:rsidRPr="00E86944">
        <w:rPr>
          <w:lang w:eastAsia="en-US" w:bidi="en-US"/>
        </w:rPr>
        <w:t>Сыромолотова</w:t>
      </w:r>
      <w:proofErr w:type="spellEnd"/>
      <w:r w:rsidR="00E13523" w:rsidRPr="00E86944">
        <w:rPr>
          <w:lang w:eastAsia="en-US" w:bidi="en-US"/>
        </w:rPr>
        <w:t xml:space="preserve">  70 метров. </w:t>
      </w:r>
    </w:p>
    <w:p w:rsidR="00894BB5" w:rsidRPr="00E86944" w:rsidRDefault="00E87DE6" w:rsidP="00894BB5">
      <w:r w:rsidRPr="00E86944">
        <w:rPr>
          <w:lang w:eastAsia="en-US" w:bidi="en-US"/>
        </w:rPr>
        <w:t xml:space="preserve">Ширина улицы </w:t>
      </w:r>
      <w:r w:rsidR="00AB6714" w:rsidRPr="00E86944">
        <w:rPr>
          <w:lang w:eastAsia="en-US" w:bidi="en-US"/>
        </w:rPr>
        <w:t>Декабристов</w:t>
      </w:r>
      <w:r w:rsidRPr="00E86944">
        <w:rPr>
          <w:lang w:eastAsia="en-US" w:bidi="en-US"/>
        </w:rPr>
        <w:t xml:space="preserve">  в красных линиях составляет </w:t>
      </w:r>
      <w:r w:rsidR="00807E16" w:rsidRPr="00E86944">
        <w:rPr>
          <w:lang w:eastAsia="en-US" w:bidi="en-US"/>
        </w:rPr>
        <w:t xml:space="preserve">от 19,0 до </w:t>
      </w:r>
      <w:r w:rsidR="003A2442" w:rsidRPr="00E86944">
        <w:rPr>
          <w:lang w:eastAsia="en-US" w:bidi="en-US"/>
        </w:rPr>
        <w:t>2</w:t>
      </w:r>
      <w:r w:rsidR="00807E16" w:rsidRPr="00E86944">
        <w:rPr>
          <w:lang w:eastAsia="en-US" w:bidi="en-US"/>
        </w:rPr>
        <w:t>1</w:t>
      </w:r>
      <w:r w:rsidR="003A2442" w:rsidRPr="00E86944">
        <w:rPr>
          <w:lang w:eastAsia="en-US" w:bidi="en-US"/>
        </w:rPr>
        <w:t>,</w:t>
      </w:r>
      <w:r w:rsidR="00807E16" w:rsidRPr="00E86944">
        <w:rPr>
          <w:lang w:eastAsia="en-US" w:bidi="en-US"/>
        </w:rPr>
        <w:t>5</w:t>
      </w:r>
      <w:r w:rsidR="00616879" w:rsidRPr="00E86944">
        <w:rPr>
          <w:lang w:eastAsia="en-US" w:bidi="en-US"/>
        </w:rPr>
        <w:t xml:space="preserve"> м., ширина проезжей части - </w:t>
      </w:r>
      <w:r w:rsidR="00F03F3D" w:rsidRPr="00E86944">
        <w:rPr>
          <w:lang w:eastAsia="en-US" w:bidi="en-US"/>
        </w:rPr>
        <w:t>5</w:t>
      </w:r>
      <w:r w:rsidR="00E13523" w:rsidRPr="00E86944">
        <w:rPr>
          <w:lang w:eastAsia="en-US" w:bidi="en-US"/>
        </w:rPr>
        <w:t>,5</w:t>
      </w:r>
      <w:r w:rsidRPr="00E86944">
        <w:rPr>
          <w:lang w:eastAsia="en-US" w:bidi="en-US"/>
        </w:rPr>
        <w:t xml:space="preserve"> м. Протяженность улицы </w:t>
      </w:r>
      <w:r w:rsidR="00616879" w:rsidRPr="00E86944">
        <w:rPr>
          <w:lang w:eastAsia="en-US" w:bidi="en-US"/>
        </w:rPr>
        <w:t xml:space="preserve">вдоль проектируемой застройки </w:t>
      </w:r>
      <w:r w:rsidRPr="00E86944">
        <w:rPr>
          <w:lang w:eastAsia="en-US" w:bidi="en-US"/>
        </w:rPr>
        <w:t xml:space="preserve">– </w:t>
      </w:r>
      <w:r w:rsidR="00807E16" w:rsidRPr="00E86944">
        <w:rPr>
          <w:lang w:eastAsia="en-US" w:bidi="en-US"/>
        </w:rPr>
        <w:t>635</w:t>
      </w:r>
      <w:r w:rsidRPr="00E86944">
        <w:rPr>
          <w:lang w:eastAsia="en-US" w:bidi="en-US"/>
        </w:rPr>
        <w:t>,</w:t>
      </w:r>
      <w:r w:rsidR="00807E16" w:rsidRPr="00E86944">
        <w:rPr>
          <w:lang w:eastAsia="en-US" w:bidi="en-US"/>
        </w:rPr>
        <w:t>49</w:t>
      </w:r>
      <w:r w:rsidRPr="00E86944">
        <w:rPr>
          <w:lang w:eastAsia="en-US" w:bidi="en-US"/>
        </w:rPr>
        <w:t xml:space="preserve"> м.</w:t>
      </w:r>
      <w:r w:rsidR="00894BB5" w:rsidRPr="00E86944">
        <w:t xml:space="preserve"> </w:t>
      </w:r>
    </w:p>
    <w:p w:rsidR="00894BB5" w:rsidRPr="00E86944" w:rsidRDefault="00894BB5" w:rsidP="00894BB5">
      <w:pPr>
        <w:rPr>
          <w:lang w:eastAsia="en-US" w:bidi="en-US"/>
        </w:rPr>
      </w:pPr>
      <w:r w:rsidRPr="00E86944">
        <w:t>Общая протяженность магистраль</w:t>
      </w:r>
      <w:r w:rsidR="00212976" w:rsidRPr="00E86944">
        <w:t>ной улично-дорожной сети – 0,147</w:t>
      </w:r>
      <w:r w:rsidRPr="00E86944">
        <w:t xml:space="preserve"> км. Плотность магистральной улично-дорожной сети – 2,7038 км/км</w:t>
      </w:r>
      <w:proofErr w:type="gramStart"/>
      <w:r w:rsidRPr="00E86944">
        <w:rPr>
          <w:vertAlign w:val="superscript"/>
        </w:rPr>
        <w:t>2</w:t>
      </w:r>
      <w:proofErr w:type="gramEnd"/>
      <w:r w:rsidRPr="00E86944">
        <w:t>.</w:t>
      </w:r>
    </w:p>
    <w:p w:rsidR="00E87DE6" w:rsidRPr="00E86944" w:rsidRDefault="00E87DE6" w:rsidP="00E87DE6">
      <w:pPr>
        <w:rPr>
          <w:lang w:eastAsia="en-US" w:bidi="en-US"/>
        </w:rPr>
      </w:pPr>
    </w:p>
    <w:p w:rsidR="0097630D" w:rsidRPr="00FD5B51" w:rsidRDefault="0097630D" w:rsidP="0097630D">
      <w:pPr>
        <w:pStyle w:val="22"/>
      </w:pPr>
      <w:r w:rsidRPr="00FD5B51">
        <w:t>Общественный транспорт</w:t>
      </w:r>
    </w:p>
    <w:p w:rsidR="007E44BB" w:rsidRPr="00E86944" w:rsidRDefault="00C863E5" w:rsidP="007E44BB">
      <w:r w:rsidRPr="00E86944">
        <w:t>Движение общественного транспорта организовано по проспекту Успенскому и улице Петрова</w:t>
      </w:r>
      <w:r w:rsidR="006B1565" w:rsidRPr="00E86944">
        <w:t xml:space="preserve">. </w:t>
      </w:r>
      <w:r w:rsidR="0097630D" w:rsidRPr="00E86944">
        <w:t>Пассажирские перевозки осуществляются автобусами</w:t>
      </w:r>
      <w:r w:rsidRPr="00E86944">
        <w:t>.</w:t>
      </w:r>
      <w:r w:rsidR="007E44BB" w:rsidRPr="00E86944">
        <w:t xml:space="preserve"> По улице Октябрьская также организованно движение общественного транспорта </w:t>
      </w:r>
      <w:r w:rsidR="00401C03" w:rsidRPr="00E86944">
        <w:t>7 маршрутов (автобусы маршрутов 1,7,161,108,103,104,101)</w:t>
      </w:r>
      <w:r w:rsidR="007E44BB" w:rsidRPr="00E86944">
        <w:t>, ближайшая остановка находятся в 420 м от проектируемой территории - «Октябрьская».</w:t>
      </w:r>
    </w:p>
    <w:p w:rsidR="007E44BB" w:rsidRPr="00E86944" w:rsidRDefault="006B1565" w:rsidP="00401C03">
      <w:pPr>
        <w:ind w:firstLine="709"/>
      </w:pPr>
      <w:r w:rsidRPr="00E86944">
        <w:t xml:space="preserve">По </w:t>
      </w:r>
      <w:r w:rsidR="00D61F7E" w:rsidRPr="00E86944">
        <w:t>Проспекту Успенскому</w:t>
      </w:r>
      <w:r w:rsidR="00C55174" w:rsidRPr="00E86944">
        <w:t xml:space="preserve"> осуществляется  движение </w:t>
      </w:r>
      <w:r w:rsidRPr="00E86944">
        <w:t xml:space="preserve"> проходит </w:t>
      </w:r>
      <w:r w:rsidR="00C55174" w:rsidRPr="00E86944">
        <w:t xml:space="preserve"> </w:t>
      </w:r>
      <w:r w:rsidR="00401C03" w:rsidRPr="00E86944">
        <w:t xml:space="preserve">6 </w:t>
      </w:r>
      <w:r w:rsidRPr="00E86944">
        <w:t xml:space="preserve"> маршрутов общественного транспорта</w:t>
      </w:r>
      <w:r w:rsidR="00401C03" w:rsidRPr="00E86944">
        <w:t xml:space="preserve"> (автобусы маршрутов 111,110,103,161,104,108)</w:t>
      </w:r>
      <w:r w:rsidRPr="00E86944">
        <w:t>. Ближайший остановочный пункт - «</w:t>
      </w:r>
      <w:r w:rsidR="00FA584D" w:rsidRPr="00E86944">
        <w:t>Храм Успения»</w:t>
      </w:r>
      <w:r w:rsidRPr="00E86944">
        <w:t>.</w:t>
      </w:r>
      <w:r w:rsidR="00C55174" w:rsidRPr="00E86944">
        <w:t xml:space="preserve"> </w:t>
      </w:r>
    </w:p>
    <w:p w:rsidR="006B1565" w:rsidRPr="00E86944" w:rsidRDefault="00C55174" w:rsidP="0097630D">
      <w:r w:rsidRPr="00E86944">
        <w:t xml:space="preserve"> Решениями генерального плана городского округа Верхняя Пышма применительно к территории города Верхняя Пышма на первую очередь  предусмотрено строительство трамвайной линии, которая свяжет центральную часть города Верхняя Пышма с г. Екатеринбургом. Остановки трамвая предусматриваются в непосредственной близости</w:t>
      </w:r>
      <w:r w:rsidR="007E44BB" w:rsidRPr="00E86944">
        <w:t xml:space="preserve"> (300 м)</w:t>
      </w:r>
      <w:r w:rsidRPr="00E86944">
        <w:t xml:space="preserve"> от проектируемой жилой застройки.</w:t>
      </w:r>
    </w:p>
    <w:p w:rsidR="00066474" w:rsidRDefault="00066474" w:rsidP="0097630D">
      <w:pPr>
        <w:pStyle w:val="22"/>
      </w:pPr>
    </w:p>
    <w:p w:rsidR="0097630D" w:rsidRPr="00E86944" w:rsidRDefault="0097630D" w:rsidP="0097630D">
      <w:pPr>
        <w:pStyle w:val="22"/>
      </w:pPr>
      <w:r w:rsidRPr="00E86944">
        <w:t>Объекты хранения и обслуживания транспорта</w:t>
      </w:r>
    </w:p>
    <w:p w:rsidR="00066474" w:rsidRPr="00E86944" w:rsidRDefault="00066474" w:rsidP="0097630D">
      <w:r w:rsidRPr="00E86944">
        <w:t>В границ</w:t>
      </w:r>
      <w:r w:rsidR="00D425D0" w:rsidRPr="00E86944">
        <w:t>ах проектирования нет сооружений</w:t>
      </w:r>
      <w:r w:rsidRPr="00E86944">
        <w:t xml:space="preserve">, </w:t>
      </w:r>
      <w:r w:rsidR="007E44BB" w:rsidRPr="00E86944">
        <w:t xml:space="preserve"> </w:t>
      </w:r>
      <w:r w:rsidR="0097630D" w:rsidRPr="00E86944">
        <w:t>предназначенных для постоянного</w:t>
      </w:r>
      <w:r w:rsidR="00D425D0" w:rsidRPr="00E86944">
        <w:t xml:space="preserve"> и временного</w:t>
      </w:r>
      <w:r w:rsidR="0097630D" w:rsidRPr="00E86944">
        <w:t xml:space="preserve"> хранения</w:t>
      </w:r>
      <w:r w:rsidR="007E44BB" w:rsidRPr="00E86944">
        <w:t xml:space="preserve"> легковых  автомобилей для населения.</w:t>
      </w:r>
      <w:r w:rsidRPr="00E86944">
        <w:t xml:space="preserve"> Хранение автомобилей предусмотрено на </w:t>
      </w:r>
      <w:r w:rsidR="00D425D0" w:rsidRPr="00E86944">
        <w:t xml:space="preserve"> участках существующей индивидуальной жилой застройки. </w:t>
      </w:r>
    </w:p>
    <w:p w:rsidR="00267DC0" w:rsidRPr="00E86944" w:rsidRDefault="007B5948" w:rsidP="00267DC0">
      <w:pPr>
        <w:pStyle w:val="2"/>
      </w:pPr>
      <w:bookmarkStart w:id="85" w:name="_Toc7169646"/>
      <w:bookmarkStart w:id="86" w:name="_Toc524428975"/>
      <w:r w:rsidRPr="00E86944">
        <w:t xml:space="preserve">1.7 </w:t>
      </w:r>
      <w:r w:rsidR="00267DC0" w:rsidRPr="00E86944">
        <w:t>Инженерная инфраструктура</w:t>
      </w:r>
      <w:bookmarkEnd w:id="85"/>
    </w:p>
    <w:p w:rsidR="00267DC0" w:rsidRPr="00E86944" w:rsidRDefault="00267DC0" w:rsidP="00267DC0">
      <w:pPr>
        <w:rPr>
          <w:szCs w:val="28"/>
        </w:rPr>
      </w:pPr>
      <w:r w:rsidRPr="00E86944">
        <w:rPr>
          <w:szCs w:val="28"/>
        </w:rPr>
        <w:t>Трассы и объекты существующей инженерной инфраструктуры представлены на «Плане современного использования территории (опорный план)».</w:t>
      </w:r>
    </w:p>
    <w:p w:rsidR="00267DC0" w:rsidRPr="00E86944" w:rsidRDefault="007B5948" w:rsidP="00267DC0">
      <w:pPr>
        <w:pStyle w:val="3"/>
      </w:pPr>
      <w:bookmarkStart w:id="87" w:name="_Toc496782601"/>
      <w:bookmarkStart w:id="88" w:name="_Toc450726200"/>
      <w:bookmarkStart w:id="89" w:name="_Toc450601123"/>
      <w:bookmarkStart w:id="90" w:name="_Toc450601011"/>
      <w:bookmarkStart w:id="91" w:name="_Toc450600949"/>
      <w:bookmarkStart w:id="92" w:name="_Toc450600417"/>
      <w:bookmarkStart w:id="93" w:name="_Toc450600253"/>
      <w:bookmarkStart w:id="94" w:name="_Toc7169647"/>
      <w:r w:rsidRPr="00E86944">
        <w:t>1.7</w:t>
      </w:r>
      <w:r w:rsidR="00267DC0" w:rsidRPr="00E86944">
        <w:t>.1 Водоснабжение</w:t>
      </w:r>
      <w:bookmarkEnd w:id="87"/>
      <w:bookmarkEnd w:id="88"/>
      <w:bookmarkEnd w:id="89"/>
      <w:bookmarkEnd w:id="90"/>
      <w:bookmarkEnd w:id="91"/>
      <w:bookmarkEnd w:id="92"/>
      <w:bookmarkEnd w:id="93"/>
      <w:bookmarkEnd w:id="94"/>
    </w:p>
    <w:p w:rsidR="00267DC0" w:rsidRPr="00E86944" w:rsidRDefault="00267DC0" w:rsidP="00267DC0">
      <w:pPr>
        <w:rPr>
          <w:szCs w:val="28"/>
        </w:rPr>
      </w:pPr>
      <w:r w:rsidRPr="00E86944">
        <w:rPr>
          <w:szCs w:val="28"/>
        </w:rPr>
        <w:t>На период разработки проекта в границах проектируемой территории проходят водопроводы.</w:t>
      </w:r>
    </w:p>
    <w:p w:rsidR="00267DC0" w:rsidRPr="00E86944" w:rsidRDefault="00267DC0" w:rsidP="00267DC0">
      <w:pPr>
        <w:rPr>
          <w:szCs w:val="28"/>
        </w:rPr>
      </w:pPr>
      <w:r w:rsidRPr="00E86944">
        <w:rPr>
          <w:szCs w:val="28"/>
        </w:rPr>
        <w:t>Водопроводы Д100 проложены вдоль ул. Горняков, ул. Красных Партизан, вдоль ул. Декабристов, Успенского проспекта.</w:t>
      </w:r>
    </w:p>
    <w:p w:rsidR="00267DC0" w:rsidRPr="00E86944" w:rsidRDefault="007B5948" w:rsidP="00267DC0">
      <w:pPr>
        <w:pStyle w:val="3"/>
      </w:pPr>
      <w:bookmarkStart w:id="95" w:name="_Toc496782602"/>
      <w:bookmarkStart w:id="96" w:name="_Toc450726201"/>
      <w:bookmarkStart w:id="97" w:name="_Toc450601124"/>
      <w:bookmarkStart w:id="98" w:name="_Toc450601012"/>
      <w:bookmarkStart w:id="99" w:name="_Toc450600950"/>
      <w:bookmarkStart w:id="100" w:name="_Toc450600418"/>
      <w:bookmarkStart w:id="101" w:name="_Toc450600254"/>
      <w:bookmarkStart w:id="102" w:name="_Toc7169648"/>
      <w:r w:rsidRPr="00E86944">
        <w:t>1.7</w:t>
      </w:r>
      <w:r w:rsidR="00267DC0" w:rsidRPr="00E86944">
        <w:t>.2 Водоотведение</w:t>
      </w:r>
      <w:bookmarkEnd w:id="95"/>
      <w:bookmarkEnd w:id="96"/>
      <w:bookmarkEnd w:id="97"/>
      <w:bookmarkEnd w:id="98"/>
      <w:bookmarkEnd w:id="99"/>
      <w:bookmarkEnd w:id="100"/>
      <w:bookmarkEnd w:id="101"/>
      <w:bookmarkEnd w:id="102"/>
    </w:p>
    <w:p w:rsidR="00267DC0" w:rsidRPr="00E86944" w:rsidRDefault="00267DC0" w:rsidP="00267DC0">
      <w:pPr>
        <w:rPr>
          <w:szCs w:val="28"/>
        </w:rPr>
      </w:pPr>
      <w:r w:rsidRPr="00E86944">
        <w:rPr>
          <w:szCs w:val="28"/>
        </w:rPr>
        <w:t>На период разработки проекта в границах проектируемой территории проходит коллектор хозяйственно-бытовой канализации самотечный.</w:t>
      </w:r>
    </w:p>
    <w:p w:rsidR="00267DC0" w:rsidRPr="00E86944" w:rsidRDefault="00267DC0" w:rsidP="00267DC0">
      <w:pPr>
        <w:rPr>
          <w:szCs w:val="28"/>
        </w:rPr>
      </w:pPr>
      <w:r w:rsidRPr="00E86944">
        <w:rPr>
          <w:szCs w:val="28"/>
        </w:rPr>
        <w:lastRenderedPageBreak/>
        <w:t>Коллектор</w:t>
      </w:r>
      <w:proofErr w:type="gramStart"/>
      <w:r w:rsidRPr="00E86944">
        <w:rPr>
          <w:szCs w:val="28"/>
        </w:rPr>
        <w:t xml:space="preserve"> Д</w:t>
      </w:r>
      <w:proofErr w:type="gramEnd"/>
      <w:r w:rsidRPr="00E86944">
        <w:rPr>
          <w:szCs w:val="28"/>
        </w:rPr>
        <w:t xml:space="preserve"> 1000 проложен вдоль ул. ул. Красных Партизан, Успенского проспекта.</w:t>
      </w:r>
    </w:p>
    <w:p w:rsidR="00267DC0" w:rsidRPr="00E86944" w:rsidRDefault="007B5948" w:rsidP="00267DC0">
      <w:pPr>
        <w:pStyle w:val="3"/>
      </w:pPr>
      <w:bookmarkStart w:id="103" w:name="_Toc496782603"/>
      <w:bookmarkStart w:id="104" w:name="_Toc450726202"/>
      <w:bookmarkStart w:id="105" w:name="_Toc450601125"/>
      <w:bookmarkStart w:id="106" w:name="_Toc450601013"/>
      <w:bookmarkStart w:id="107" w:name="_Toc450600951"/>
      <w:bookmarkStart w:id="108" w:name="_Toc450600419"/>
      <w:bookmarkStart w:id="109" w:name="_Toc450600255"/>
      <w:bookmarkStart w:id="110" w:name="_Toc7169649"/>
      <w:r w:rsidRPr="00E86944">
        <w:t>1.7</w:t>
      </w:r>
      <w:r w:rsidR="00267DC0" w:rsidRPr="00E86944">
        <w:t>.3 Электроснабжение</w:t>
      </w:r>
      <w:bookmarkEnd w:id="103"/>
      <w:bookmarkEnd w:id="104"/>
      <w:bookmarkEnd w:id="105"/>
      <w:bookmarkEnd w:id="106"/>
      <w:bookmarkEnd w:id="107"/>
      <w:bookmarkEnd w:id="108"/>
      <w:bookmarkEnd w:id="109"/>
      <w:bookmarkEnd w:id="110"/>
    </w:p>
    <w:p w:rsidR="00267DC0" w:rsidRPr="00E86944" w:rsidRDefault="00267DC0" w:rsidP="00267DC0">
      <w:pPr>
        <w:spacing w:before="240"/>
      </w:pPr>
      <w:r w:rsidRPr="00E86944">
        <w:t>Согласно письму  № 146 от 21.02.2018 г. АО «</w:t>
      </w:r>
      <w:proofErr w:type="spellStart"/>
      <w:r w:rsidRPr="00E86944">
        <w:t>Облкоммунэнерго</w:t>
      </w:r>
      <w:proofErr w:type="spellEnd"/>
      <w:r w:rsidRPr="00E86944">
        <w:t xml:space="preserve"> </w:t>
      </w:r>
      <w:proofErr w:type="spellStart"/>
      <w:r w:rsidRPr="00E86944">
        <w:t>Верхнепышминский</w:t>
      </w:r>
      <w:proofErr w:type="spellEnd"/>
      <w:r w:rsidRPr="00E86944">
        <w:t xml:space="preserve"> РКЭС».  В границах проектируемой территории проспект Успенский – ул. Красных партизан – ул. Декабристов в г. Верхняя Пышма находятся следующие электрические сети:</w:t>
      </w:r>
    </w:p>
    <w:p w:rsidR="00267DC0" w:rsidRPr="00E86944" w:rsidRDefault="00267DC0" w:rsidP="00267DC0">
      <w:r w:rsidRPr="00E86944">
        <w:t xml:space="preserve">1. Квартал 1 </w:t>
      </w:r>
    </w:p>
    <w:p w:rsidR="00267DC0" w:rsidRPr="00E86944" w:rsidRDefault="00267DC0" w:rsidP="00267DC0">
      <w:r w:rsidRPr="00E86944">
        <w:t xml:space="preserve">1.1 КЛ-6 </w:t>
      </w:r>
      <w:proofErr w:type="spellStart"/>
      <w:r w:rsidRPr="00E86944">
        <w:t>кВ</w:t>
      </w:r>
      <w:proofErr w:type="spellEnd"/>
      <w:r w:rsidRPr="00E86944">
        <w:t xml:space="preserve"> от РУ-6кВ РП-5 до </w:t>
      </w:r>
      <w:proofErr w:type="gramStart"/>
      <w:r w:rsidRPr="00E86944">
        <w:t>оп</w:t>
      </w:r>
      <w:proofErr w:type="gramEnd"/>
      <w:r w:rsidRPr="00E86944">
        <w:t xml:space="preserve"> №1 ВЛ-6 </w:t>
      </w:r>
      <w:proofErr w:type="spellStart"/>
      <w:r w:rsidRPr="00E86944">
        <w:t>кВ</w:t>
      </w:r>
      <w:proofErr w:type="spellEnd"/>
      <w:r w:rsidRPr="00E86944">
        <w:t xml:space="preserve"> ф. «РП5-ТП10»;</w:t>
      </w:r>
    </w:p>
    <w:p w:rsidR="00267DC0" w:rsidRPr="00E86944" w:rsidRDefault="00267DC0" w:rsidP="00267DC0">
      <w:r w:rsidRPr="00E86944">
        <w:t xml:space="preserve">1.2 КЛ-6 </w:t>
      </w:r>
      <w:proofErr w:type="spellStart"/>
      <w:r w:rsidRPr="00E86944">
        <w:t>кВ</w:t>
      </w:r>
      <w:proofErr w:type="spellEnd"/>
      <w:r w:rsidRPr="00E86944">
        <w:t xml:space="preserve"> от РУ-6кВ РП-5 до </w:t>
      </w:r>
      <w:proofErr w:type="gramStart"/>
      <w:r w:rsidRPr="00E86944">
        <w:t>оп</w:t>
      </w:r>
      <w:proofErr w:type="gramEnd"/>
      <w:r w:rsidRPr="00E86944">
        <w:t xml:space="preserve"> №1 ВЛ-6 </w:t>
      </w:r>
      <w:proofErr w:type="spellStart"/>
      <w:r w:rsidRPr="00E86944">
        <w:t>кВ</w:t>
      </w:r>
      <w:proofErr w:type="spellEnd"/>
      <w:r w:rsidRPr="00E86944">
        <w:t xml:space="preserve"> ф. «РП5-ТП12»;</w:t>
      </w:r>
    </w:p>
    <w:p w:rsidR="00267DC0" w:rsidRPr="00E86944" w:rsidRDefault="00267DC0" w:rsidP="00267DC0">
      <w:r w:rsidRPr="00E86944">
        <w:t>1.3 Участок опор 1-13 ВЛ-6кВ ф. «РП5-ТП10»;</w:t>
      </w:r>
    </w:p>
    <w:p w:rsidR="00267DC0" w:rsidRPr="00E86944" w:rsidRDefault="00267DC0" w:rsidP="00267DC0">
      <w:r w:rsidRPr="00E86944">
        <w:t>1.4 Участок опор 1-3 ВЛ-6кВ ф. «РП5-ТП12»;</w:t>
      </w:r>
    </w:p>
    <w:p w:rsidR="00267DC0" w:rsidRPr="00E86944" w:rsidRDefault="00267DC0" w:rsidP="00267DC0">
      <w:r w:rsidRPr="00E86944">
        <w:t>1.5. ТП-4А (КТПН 630 6/0,4)</w:t>
      </w:r>
    </w:p>
    <w:p w:rsidR="00267DC0" w:rsidRPr="00E86944" w:rsidRDefault="00267DC0" w:rsidP="00267DC0">
      <w:r w:rsidRPr="00E86944">
        <w:t xml:space="preserve">1.6. ВЛ-0,4 </w:t>
      </w:r>
      <w:proofErr w:type="spellStart"/>
      <w:r w:rsidRPr="00E86944">
        <w:t>кВ</w:t>
      </w:r>
      <w:proofErr w:type="spellEnd"/>
      <w:r w:rsidRPr="00E86944">
        <w:t xml:space="preserve"> от ТП 4А - пять воздушных линий, в том числе две из них потребителей</w:t>
      </w:r>
    </w:p>
    <w:p w:rsidR="00267DC0" w:rsidRPr="00E86944" w:rsidRDefault="00267DC0" w:rsidP="00267DC0">
      <w:r w:rsidRPr="00E86944">
        <w:t xml:space="preserve">1.7. ВЛ-0,4 </w:t>
      </w:r>
      <w:proofErr w:type="spellStart"/>
      <w:r w:rsidRPr="00E86944">
        <w:t>кВ</w:t>
      </w:r>
      <w:proofErr w:type="spellEnd"/>
      <w:r w:rsidRPr="00E86944">
        <w:t xml:space="preserve"> от ТП 10 ф.2 на участке </w:t>
      </w:r>
      <w:proofErr w:type="gramStart"/>
      <w:r w:rsidRPr="00E86944">
        <w:t>оп</w:t>
      </w:r>
      <w:proofErr w:type="gramEnd"/>
      <w:r w:rsidRPr="00E86944">
        <w:t>. №20-25</w:t>
      </w:r>
    </w:p>
    <w:p w:rsidR="00267DC0" w:rsidRPr="00E86944" w:rsidRDefault="00267DC0" w:rsidP="00267DC0">
      <w:r w:rsidRPr="00E86944">
        <w:t xml:space="preserve">2. Квартал 2 </w:t>
      </w:r>
    </w:p>
    <w:p w:rsidR="00267DC0" w:rsidRPr="00E86944" w:rsidRDefault="00267DC0" w:rsidP="00267DC0">
      <w:r w:rsidRPr="00E86944">
        <w:t>2.1 Участок опор 3-9 ВЛ-6кВ ф. «РП5-ТП12»</w:t>
      </w:r>
    </w:p>
    <w:p w:rsidR="00267DC0" w:rsidRPr="00E86944" w:rsidRDefault="00267DC0" w:rsidP="00267DC0">
      <w:r w:rsidRPr="00E86944">
        <w:t xml:space="preserve">2.2 ВЛ-0,4 </w:t>
      </w:r>
      <w:proofErr w:type="spellStart"/>
      <w:r w:rsidRPr="00E86944">
        <w:t>кВ</w:t>
      </w:r>
      <w:proofErr w:type="spellEnd"/>
      <w:r w:rsidRPr="00E86944">
        <w:t xml:space="preserve"> от ТП 9 ф.3 на участке </w:t>
      </w:r>
      <w:proofErr w:type="gramStart"/>
      <w:r w:rsidRPr="00E86944">
        <w:t>оп</w:t>
      </w:r>
      <w:proofErr w:type="gramEnd"/>
      <w:r w:rsidRPr="00E86944">
        <w:t>.№31-35</w:t>
      </w:r>
    </w:p>
    <w:p w:rsidR="00267DC0" w:rsidRPr="00E86944" w:rsidRDefault="00267DC0" w:rsidP="00267DC0">
      <w:r w:rsidRPr="00E86944">
        <w:t xml:space="preserve">2.3 ВЛ-0,4 </w:t>
      </w:r>
      <w:proofErr w:type="spellStart"/>
      <w:r w:rsidRPr="00E86944">
        <w:t>кВ</w:t>
      </w:r>
      <w:proofErr w:type="spellEnd"/>
      <w:r w:rsidRPr="00E86944">
        <w:t xml:space="preserve"> от ТП 4А ф.4 на участке </w:t>
      </w:r>
      <w:proofErr w:type="gramStart"/>
      <w:r w:rsidRPr="00E86944">
        <w:t>оп</w:t>
      </w:r>
      <w:proofErr w:type="gramEnd"/>
      <w:r w:rsidRPr="00E86944">
        <w:t xml:space="preserve"> №4-17, 33-41.     </w:t>
      </w:r>
    </w:p>
    <w:p w:rsidR="00267DC0" w:rsidRPr="00E86944" w:rsidRDefault="00267DC0" w:rsidP="00267DC0">
      <w:pPr>
        <w:rPr>
          <w:szCs w:val="28"/>
        </w:rPr>
      </w:pPr>
      <w:r w:rsidRPr="00E86944">
        <w:rPr>
          <w:szCs w:val="28"/>
        </w:rPr>
        <w:t>Охранные зоны от объектов электросетевого хозяйства установлены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 160 (далее Правила). На территорию, попадающую в охранную зону, накладываются ограничения по ее использованию.</w:t>
      </w:r>
    </w:p>
    <w:p w:rsidR="00267DC0" w:rsidRPr="00E86944" w:rsidRDefault="007B5948" w:rsidP="00267DC0">
      <w:pPr>
        <w:pStyle w:val="3"/>
      </w:pPr>
      <w:bookmarkStart w:id="111" w:name="_Toc496782604"/>
      <w:bookmarkStart w:id="112" w:name="_Toc450726203"/>
      <w:bookmarkStart w:id="113" w:name="_Toc450601126"/>
      <w:bookmarkStart w:id="114" w:name="_Toc450601014"/>
      <w:bookmarkStart w:id="115" w:name="_Toc450600952"/>
      <w:bookmarkStart w:id="116" w:name="_Toc450600420"/>
      <w:bookmarkStart w:id="117" w:name="_Toc450600256"/>
      <w:bookmarkStart w:id="118" w:name="_Toc7169650"/>
      <w:r w:rsidRPr="00E86944">
        <w:t>1.7</w:t>
      </w:r>
      <w:r w:rsidR="00267DC0" w:rsidRPr="00E86944">
        <w:t>.4 Газоснабжение</w:t>
      </w:r>
      <w:bookmarkEnd w:id="111"/>
      <w:bookmarkEnd w:id="112"/>
      <w:bookmarkEnd w:id="113"/>
      <w:bookmarkEnd w:id="114"/>
      <w:bookmarkEnd w:id="115"/>
      <w:bookmarkEnd w:id="116"/>
      <w:bookmarkEnd w:id="117"/>
      <w:bookmarkEnd w:id="118"/>
    </w:p>
    <w:p w:rsidR="004529FE" w:rsidRPr="004529FE" w:rsidRDefault="004529FE" w:rsidP="004529FE">
      <w:pPr>
        <w:rPr>
          <w:szCs w:val="28"/>
        </w:rPr>
      </w:pPr>
      <w:bookmarkStart w:id="119" w:name="_Toc496782605"/>
      <w:bookmarkStart w:id="120" w:name="_Toc450726204"/>
      <w:bookmarkStart w:id="121" w:name="_Toc450601127"/>
      <w:bookmarkStart w:id="122" w:name="_Toc450601015"/>
      <w:bookmarkStart w:id="123" w:name="_Toc450600953"/>
      <w:bookmarkStart w:id="124" w:name="_Toc450600421"/>
      <w:bookmarkStart w:id="125" w:name="_Toc450600257"/>
      <w:r w:rsidRPr="004529FE">
        <w:rPr>
          <w:szCs w:val="28"/>
        </w:rPr>
        <w:t>По ул. Декабристов в пределах проектируемой территории (квартал 2) проходит подземный магистральный газопровод</w:t>
      </w:r>
      <w:proofErr w:type="gramStart"/>
      <w:r w:rsidRPr="004529FE">
        <w:rPr>
          <w:szCs w:val="28"/>
        </w:rPr>
        <w:t xml:space="preserve"> Д</w:t>
      </w:r>
      <w:proofErr w:type="gramEnd"/>
      <w:r w:rsidRPr="004529FE">
        <w:rPr>
          <w:szCs w:val="28"/>
        </w:rPr>
        <w:t xml:space="preserve"> 219   высокого давления до 7 ГРП, после 7 ГРП, газопровод высокого давления Д 57 до ШРП и котельной Успенской церкви, а также газопровод высокого давления Д 57 проложен по переулку до 2 ШРП, расположенных на коммунально-складской территории.</w:t>
      </w:r>
    </w:p>
    <w:p w:rsidR="004529FE" w:rsidRPr="004529FE" w:rsidRDefault="004529FE" w:rsidP="004529FE">
      <w:pPr>
        <w:rPr>
          <w:szCs w:val="28"/>
        </w:rPr>
      </w:pPr>
      <w:r w:rsidRPr="004529FE">
        <w:rPr>
          <w:szCs w:val="28"/>
        </w:rPr>
        <w:t>По ул. Декабристов   от 7 ГРП до ул. Красных Партизан параллельно газопроводу высокого давления проходят разводящие сети газоснабжения  Ø 219 в подземном исполнении и  Ø57 в наземном исполнении</w:t>
      </w:r>
      <w:proofErr w:type="gramStart"/>
      <w:r w:rsidRPr="004529FE">
        <w:rPr>
          <w:szCs w:val="28"/>
        </w:rPr>
        <w:t xml:space="preserve"> .</w:t>
      </w:r>
      <w:proofErr w:type="gramEnd"/>
      <w:r w:rsidRPr="004529FE">
        <w:rPr>
          <w:szCs w:val="28"/>
        </w:rPr>
        <w:t xml:space="preserve">  </w:t>
      </w:r>
    </w:p>
    <w:p w:rsidR="004529FE" w:rsidRPr="004529FE" w:rsidRDefault="004529FE" w:rsidP="004529FE">
      <w:pPr>
        <w:rPr>
          <w:szCs w:val="28"/>
        </w:rPr>
      </w:pPr>
      <w:r w:rsidRPr="004529FE">
        <w:rPr>
          <w:szCs w:val="28"/>
        </w:rPr>
        <w:t xml:space="preserve">Вдоль ул. Красных Партизан и ул. Горняков проходят распределительные сети Ø57 и  Ø108 в наземном и подземном исполнении.  </w:t>
      </w:r>
    </w:p>
    <w:p w:rsidR="004529FE" w:rsidRPr="004529FE" w:rsidRDefault="004529FE" w:rsidP="004529FE">
      <w:pPr>
        <w:rPr>
          <w:szCs w:val="28"/>
        </w:rPr>
      </w:pPr>
      <w:r w:rsidRPr="004529FE">
        <w:rPr>
          <w:szCs w:val="28"/>
        </w:rPr>
        <w:t>От ШРП, расположенного на коммунально-складской зоне проложены распределительные сети</w:t>
      </w:r>
      <w:proofErr w:type="gramStart"/>
      <w:r w:rsidRPr="004529FE">
        <w:rPr>
          <w:szCs w:val="28"/>
        </w:rPr>
        <w:t xml:space="preserve"> Д</w:t>
      </w:r>
      <w:proofErr w:type="gramEnd"/>
      <w:r w:rsidRPr="004529FE">
        <w:rPr>
          <w:szCs w:val="28"/>
        </w:rPr>
        <w:t xml:space="preserve"> 89-Д57, от которых запитана индивидуальная жилая застройка по ул. Рудничная, ул. Первомайская, Успенский проспект.  </w:t>
      </w:r>
    </w:p>
    <w:p w:rsidR="004529FE" w:rsidRPr="004529FE" w:rsidRDefault="004529FE" w:rsidP="004529FE">
      <w:pPr>
        <w:rPr>
          <w:szCs w:val="28"/>
        </w:rPr>
      </w:pPr>
      <w:r w:rsidRPr="004529FE">
        <w:rPr>
          <w:szCs w:val="28"/>
        </w:rPr>
        <w:lastRenderedPageBreak/>
        <w:t xml:space="preserve">Охранные зоны распределительных сетей газоснабжения - 2м (3м) в соответствии с  Постановлением Правительства РФ от 20 ноября 2000 г. № 878 «Об утверждении Правил охраны газораспределительных сетей» п.7 </w:t>
      </w:r>
      <w:proofErr w:type="spellStart"/>
      <w:r w:rsidRPr="004529FE">
        <w:rPr>
          <w:szCs w:val="28"/>
        </w:rPr>
        <w:t>пп</w:t>
      </w:r>
      <w:proofErr w:type="spellEnd"/>
      <w:r w:rsidRPr="004529FE">
        <w:rPr>
          <w:szCs w:val="28"/>
        </w:rPr>
        <w:t>. а)</w:t>
      </w:r>
    </w:p>
    <w:p w:rsidR="00267DC0" w:rsidRPr="00E86944" w:rsidRDefault="007B5948" w:rsidP="00267DC0">
      <w:pPr>
        <w:pStyle w:val="3"/>
      </w:pPr>
      <w:bookmarkStart w:id="126" w:name="_Toc7169651"/>
      <w:r w:rsidRPr="00E86944">
        <w:t>1.7</w:t>
      </w:r>
      <w:r w:rsidR="00267DC0" w:rsidRPr="00E86944">
        <w:t>.5 Теплоснабжение</w:t>
      </w:r>
      <w:bookmarkEnd w:id="119"/>
      <w:bookmarkEnd w:id="120"/>
      <w:bookmarkEnd w:id="121"/>
      <w:bookmarkEnd w:id="122"/>
      <w:bookmarkEnd w:id="123"/>
      <w:bookmarkEnd w:id="124"/>
      <w:bookmarkEnd w:id="125"/>
      <w:bookmarkEnd w:id="126"/>
    </w:p>
    <w:p w:rsidR="00267DC0" w:rsidRPr="00E86944" w:rsidRDefault="00267DC0" w:rsidP="00267DC0">
      <w:pPr>
        <w:rPr>
          <w:szCs w:val="28"/>
        </w:rPr>
      </w:pPr>
      <w:r w:rsidRPr="00E86944">
        <w:rPr>
          <w:szCs w:val="28"/>
        </w:rPr>
        <w:t>На территории Успенской церкви расположена газовая котельная, подключенная к га</w:t>
      </w:r>
      <w:r w:rsidR="005B146A" w:rsidRPr="00E86944">
        <w:rPr>
          <w:szCs w:val="28"/>
        </w:rPr>
        <w:t>зопроводу высокого давления Ø57, проложенному от 7 ГРП по ул. Декабристов и ул. Красных Партизан.</w:t>
      </w:r>
      <w:r w:rsidRPr="00E86944">
        <w:rPr>
          <w:szCs w:val="28"/>
        </w:rPr>
        <w:t xml:space="preserve"> </w:t>
      </w:r>
    </w:p>
    <w:p w:rsidR="00267DC0" w:rsidRPr="00E86944" w:rsidRDefault="00267DC0" w:rsidP="00267DC0">
      <w:pPr>
        <w:rPr>
          <w:szCs w:val="28"/>
        </w:rPr>
      </w:pPr>
    </w:p>
    <w:p w:rsidR="00B126B0" w:rsidRPr="00FD5B51" w:rsidRDefault="007B5948" w:rsidP="00FA5366">
      <w:pPr>
        <w:pStyle w:val="2"/>
        <w:pageBreakBefore/>
      </w:pPr>
      <w:bookmarkStart w:id="127" w:name="_Toc7169652"/>
      <w:r>
        <w:lastRenderedPageBreak/>
        <w:t>1.8</w:t>
      </w:r>
      <w:r w:rsidR="00B126B0" w:rsidRPr="00FD5B51">
        <w:t xml:space="preserve"> Оценка состояния окружающей среды</w:t>
      </w:r>
      <w:bookmarkEnd w:id="86"/>
      <w:bookmarkEnd w:id="127"/>
    </w:p>
    <w:p w:rsidR="00BC4CA6" w:rsidRPr="00E86944" w:rsidRDefault="00BC4CA6" w:rsidP="00BC4CA6">
      <w:pPr>
        <w:rPr>
          <w:szCs w:val="28"/>
        </w:rPr>
      </w:pPr>
      <w:r w:rsidRPr="00E86944">
        <w:rPr>
          <w:caps/>
          <w:szCs w:val="28"/>
        </w:rPr>
        <w:t>с</w:t>
      </w:r>
      <w:r w:rsidRPr="00E86944">
        <w:rPr>
          <w:szCs w:val="28"/>
        </w:rPr>
        <w:t xml:space="preserve">огласно рекомендованной схематической карте </w:t>
      </w:r>
      <w:r w:rsidRPr="00E86944">
        <w:rPr>
          <w:b/>
          <w:szCs w:val="28"/>
        </w:rPr>
        <w:t>климатического районирования</w:t>
      </w:r>
      <w:r w:rsidRPr="00E86944">
        <w:rPr>
          <w:szCs w:val="28"/>
        </w:rPr>
        <w:t xml:space="preserve"> для строительства г. Верхняя Пышма  отнесен</w:t>
      </w:r>
      <w:r w:rsidR="007C6768" w:rsidRPr="00E86944">
        <w:rPr>
          <w:szCs w:val="28"/>
        </w:rPr>
        <w:t>а</w:t>
      </w:r>
      <w:r w:rsidRPr="00E86944">
        <w:rPr>
          <w:szCs w:val="28"/>
        </w:rPr>
        <w:t xml:space="preserve"> к району - 1В, к зоне нормальной влажности. Климат характеризуется довольно холодной зимой, прохладным летом, обилием осадков, мощным снеговым покровом. </w:t>
      </w:r>
    </w:p>
    <w:p w:rsidR="00BC4CA6" w:rsidRPr="00E86944" w:rsidRDefault="00BC4CA6" w:rsidP="00BC4CA6">
      <w:pPr>
        <w:ind w:right="-2"/>
        <w:rPr>
          <w:rStyle w:val="Exact"/>
        </w:rPr>
      </w:pPr>
      <w:r w:rsidRPr="00E86944">
        <w:rPr>
          <w:b/>
          <w:szCs w:val="28"/>
        </w:rPr>
        <w:t>Почвенно-растительные условия.</w:t>
      </w:r>
      <w:r w:rsidRPr="00E86944">
        <w:rPr>
          <w:szCs w:val="28"/>
        </w:rPr>
        <w:t xml:space="preserve"> Непосредственно на площадке в границах проектирования развит антропогенный рельеф. </w:t>
      </w:r>
      <w:r w:rsidRPr="00E86944">
        <w:rPr>
          <w:rStyle w:val="Exact"/>
        </w:rPr>
        <w:t xml:space="preserve">Исследование участка изысканий не выявило произрастание растений занесенных в Красную книгу Свердловской области. </w:t>
      </w:r>
      <w:r w:rsidRPr="00E86944">
        <w:t xml:space="preserve">Учитывая высокую степень освоенности земель территории, а также длительное антропогенное воздействие на окружающую среду рассматриваемой территории, существование в ее пределах мест произрастания редких и охраняемых растений, занесенных в Красные книги РФ и </w:t>
      </w:r>
      <w:r w:rsidRPr="00E86944">
        <w:rPr>
          <w:rStyle w:val="Exact"/>
        </w:rPr>
        <w:t>Свердловской области</w:t>
      </w:r>
      <w:r w:rsidRPr="00E86944">
        <w:t>, маловероятно из-за отсутствия подходящих местообитаний.</w:t>
      </w:r>
    </w:p>
    <w:p w:rsidR="00BC4CA6" w:rsidRPr="00E86944" w:rsidRDefault="00BC4CA6" w:rsidP="00BC4CA6">
      <w:r w:rsidRPr="00E86944">
        <w:rPr>
          <w:b/>
          <w:szCs w:val="28"/>
        </w:rPr>
        <w:t>Животный мир.</w:t>
      </w:r>
      <w:r w:rsidRPr="00E86944">
        <w:rPr>
          <w:szCs w:val="28"/>
        </w:rPr>
        <w:t xml:space="preserve"> </w:t>
      </w:r>
      <w:r w:rsidRPr="00E86944">
        <w:t>Участок проектирования находится в пределах зоны с существующими зданиями и сооружениями, где растительный и животный мир трансформирован под влиянием антропогенной деятельности. В полном соответствии с доминирующим ландшафтом исследуемого участка фауна птиц, млекопитающих и насекомых имеет в целом отчетливо городской характер. Все представленные виды в той или иной степени освоили городскую зону, так что их можно считать представителями городской фауны.</w:t>
      </w:r>
    </w:p>
    <w:p w:rsidR="00BC4CA6" w:rsidRPr="00E86944" w:rsidRDefault="00BC4CA6" w:rsidP="00BC4CA6">
      <w:pPr>
        <w:rPr>
          <w:i/>
        </w:rPr>
      </w:pPr>
      <w:r w:rsidRPr="00E86944">
        <w:t xml:space="preserve">Наличие занесенных в Красную книгу Свердловской области животных </w:t>
      </w:r>
      <w:r w:rsidRPr="00E86944">
        <w:rPr>
          <w:i/>
        </w:rPr>
        <w:t>не выявлено.</w:t>
      </w:r>
    </w:p>
    <w:p w:rsidR="00BC4CA6" w:rsidRPr="00E86944" w:rsidRDefault="00BC4CA6" w:rsidP="00BC4CA6">
      <w:r w:rsidRPr="00E86944">
        <w:t xml:space="preserve">В районе намечаемого строительства места обитания животных, занесенных в Красную книгу Свердловской области, </w:t>
      </w:r>
      <w:r w:rsidRPr="00E86944">
        <w:rPr>
          <w:i/>
        </w:rPr>
        <w:t>отсутствуют</w:t>
      </w:r>
      <w:r w:rsidRPr="00E86944">
        <w:t xml:space="preserve">. </w:t>
      </w:r>
    </w:p>
    <w:p w:rsidR="003E0271" w:rsidRPr="00E86944" w:rsidRDefault="00BC4CA6" w:rsidP="00BC4CA6">
      <w:pPr>
        <w:pStyle w:val="ae"/>
        <w:spacing w:line="240" w:lineRule="auto"/>
        <w:ind w:firstLine="851"/>
        <w:rPr>
          <w:rStyle w:val="27"/>
        </w:rPr>
      </w:pPr>
      <w:r w:rsidRPr="00E86944">
        <w:rPr>
          <w:b/>
        </w:rPr>
        <w:t xml:space="preserve">В геоморфологическом отношении </w:t>
      </w:r>
      <w:r w:rsidRPr="00E86944">
        <w:rPr>
          <w:rStyle w:val="27"/>
        </w:rPr>
        <w:t xml:space="preserve">исследуемый участок расположен на левобережной террасе реки Пышмы. Участок 1 проектируемой застройки имеет уклоны в  южном  и северном направлении,  этот участок пересекает естественный тальвег.  Участок 2 имеет уклон в восточном и северо-восточном направлении. Рельеф на изучаемой территории нарушен при строительном освоении. </w:t>
      </w:r>
    </w:p>
    <w:p w:rsidR="003E0271" w:rsidRPr="00E86944" w:rsidRDefault="003E0271" w:rsidP="003E0271">
      <w:pPr>
        <w:pStyle w:val="17"/>
        <w:ind w:firstLine="851"/>
        <w:jc w:val="both"/>
        <w:rPr>
          <w:rFonts w:ascii="Times New Roman" w:hAnsi="Times New Roman"/>
          <w:sz w:val="28"/>
          <w:szCs w:val="28"/>
        </w:rPr>
      </w:pPr>
      <w:r w:rsidRPr="00E86944">
        <w:rPr>
          <w:rFonts w:ascii="Times New Roman" w:hAnsi="Times New Roman"/>
          <w:sz w:val="28"/>
          <w:szCs w:val="28"/>
        </w:rPr>
        <w:t xml:space="preserve">  </w:t>
      </w:r>
      <w:r w:rsidR="00E53A7C" w:rsidRPr="00E86944">
        <w:rPr>
          <w:rFonts w:ascii="Times New Roman" w:hAnsi="Times New Roman"/>
          <w:sz w:val="28"/>
          <w:szCs w:val="28"/>
        </w:rPr>
        <w:t xml:space="preserve">Уклон северной части </w:t>
      </w:r>
      <w:r w:rsidR="00E53A7C" w:rsidRPr="00E86944">
        <w:rPr>
          <w:rFonts w:ascii="Times New Roman" w:hAnsi="Times New Roman"/>
          <w:sz w:val="28"/>
          <w:szCs w:val="28"/>
          <w:u w:val="single"/>
        </w:rPr>
        <w:t>квартал</w:t>
      </w:r>
      <w:r w:rsidRPr="00E86944">
        <w:rPr>
          <w:rFonts w:ascii="Times New Roman" w:hAnsi="Times New Roman"/>
          <w:sz w:val="28"/>
          <w:szCs w:val="28"/>
          <w:u w:val="single"/>
        </w:rPr>
        <w:t xml:space="preserve"> 1</w:t>
      </w:r>
      <w:r w:rsidRPr="00E86944">
        <w:rPr>
          <w:rFonts w:ascii="Times New Roman" w:hAnsi="Times New Roman"/>
          <w:sz w:val="28"/>
          <w:szCs w:val="28"/>
        </w:rPr>
        <w:t xml:space="preserve"> – с севера на юг, отметки поверхности меняются от 269,50 до 259,20 м. Уклон южной части </w:t>
      </w:r>
      <w:r w:rsidR="00E53A7C" w:rsidRPr="00E86944">
        <w:rPr>
          <w:rFonts w:ascii="Times New Roman" w:hAnsi="Times New Roman"/>
          <w:sz w:val="28"/>
          <w:szCs w:val="28"/>
          <w:u w:val="single"/>
        </w:rPr>
        <w:t xml:space="preserve">квартал </w:t>
      </w:r>
      <w:r w:rsidRPr="00E86944">
        <w:rPr>
          <w:rFonts w:ascii="Times New Roman" w:hAnsi="Times New Roman"/>
          <w:sz w:val="28"/>
          <w:szCs w:val="28"/>
          <w:u w:val="single"/>
        </w:rPr>
        <w:t>1</w:t>
      </w:r>
      <w:r w:rsidRPr="00E86944">
        <w:rPr>
          <w:rFonts w:ascii="Times New Roman" w:hAnsi="Times New Roman"/>
          <w:sz w:val="28"/>
          <w:szCs w:val="28"/>
        </w:rPr>
        <w:t xml:space="preserve"> с юга на север, отметки поверхности меняются от 264,50 до 259,20 м.</w:t>
      </w:r>
    </w:p>
    <w:p w:rsidR="003E0271" w:rsidRPr="00E86944" w:rsidRDefault="003E0271" w:rsidP="003E0271">
      <w:pPr>
        <w:pStyle w:val="17"/>
        <w:ind w:firstLine="851"/>
        <w:jc w:val="both"/>
        <w:rPr>
          <w:rFonts w:ascii="Times New Roman" w:hAnsi="Times New Roman"/>
          <w:sz w:val="28"/>
          <w:szCs w:val="28"/>
        </w:rPr>
      </w:pPr>
      <w:r w:rsidRPr="00E86944">
        <w:rPr>
          <w:rFonts w:ascii="Times New Roman" w:hAnsi="Times New Roman"/>
          <w:sz w:val="28"/>
          <w:szCs w:val="28"/>
        </w:rPr>
        <w:t xml:space="preserve">Выраженный уклон </w:t>
      </w:r>
      <w:r w:rsidR="00E53A7C" w:rsidRPr="00E86944">
        <w:rPr>
          <w:rFonts w:ascii="Times New Roman" w:hAnsi="Times New Roman"/>
          <w:sz w:val="28"/>
          <w:szCs w:val="28"/>
          <w:u w:val="single"/>
        </w:rPr>
        <w:t xml:space="preserve">квартал 2 </w:t>
      </w:r>
      <w:r w:rsidRPr="00E86944">
        <w:rPr>
          <w:rFonts w:ascii="Times New Roman" w:hAnsi="Times New Roman"/>
          <w:sz w:val="28"/>
          <w:szCs w:val="28"/>
        </w:rPr>
        <w:t xml:space="preserve">с запада на восток. Абсолютные отметки поверхности меняются с 266,5 до 259,20. </w:t>
      </w:r>
    </w:p>
    <w:p w:rsidR="00FA5366" w:rsidRPr="00E86944" w:rsidRDefault="003E0271" w:rsidP="003E0271">
      <w:pPr>
        <w:pStyle w:val="ae"/>
        <w:spacing w:line="240" w:lineRule="auto"/>
        <w:rPr>
          <w:rStyle w:val="27"/>
        </w:rPr>
      </w:pPr>
      <w:r w:rsidRPr="00E86944">
        <w:rPr>
          <w:rStyle w:val="27"/>
        </w:rPr>
        <w:t>Отметка  уреза воды реки Пышма до 251</w:t>
      </w:r>
      <w:r w:rsidR="00FA5366" w:rsidRPr="00E86944">
        <w:rPr>
          <w:rStyle w:val="27"/>
        </w:rPr>
        <w:t>,7м.</w:t>
      </w:r>
    </w:p>
    <w:p w:rsidR="0044716E" w:rsidRPr="00E86944" w:rsidRDefault="00B126B0" w:rsidP="005E7864">
      <w:pPr>
        <w:ind w:right="-2"/>
        <w:rPr>
          <w:szCs w:val="20"/>
        </w:rPr>
      </w:pPr>
      <w:r w:rsidRPr="00E86944">
        <w:rPr>
          <w:b/>
        </w:rPr>
        <w:t>В геологическом отношении</w:t>
      </w:r>
      <w:r w:rsidRPr="00E86944">
        <w:t xml:space="preserve"> </w:t>
      </w:r>
      <w:r w:rsidR="0044716E" w:rsidRPr="00E86944">
        <w:rPr>
          <w:szCs w:val="20"/>
        </w:rPr>
        <w:t xml:space="preserve">в соответствии с прил. А СП 47.13330.2012 площадка отнесена к </w:t>
      </w:r>
      <w:r w:rsidR="0044716E" w:rsidRPr="00E86944">
        <w:rPr>
          <w:szCs w:val="20"/>
          <w:lang w:val="en-US"/>
        </w:rPr>
        <w:t>I</w:t>
      </w:r>
      <w:r w:rsidR="0044716E" w:rsidRPr="00E86944">
        <w:rPr>
          <w:szCs w:val="20"/>
        </w:rPr>
        <w:t>I (</w:t>
      </w:r>
      <w:r w:rsidR="005E7B11" w:rsidRPr="00E86944">
        <w:rPr>
          <w:szCs w:val="20"/>
        </w:rPr>
        <w:t>средней сложности</w:t>
      </w:r>
      <w:r w:rsidR="0044716E" w:rsidRPr="00E86944">
        <w:rPr>
          <w:szCs w:val="20"/>
        </w:rPr>
        <w:t>).</w:t>
      </w:r>
      <w:r w:rsidR="003E0271" w:rsidRPr="00E86944">
        <w:rPr>
          <w:szCs w:val="20"/>
        </w:rPr>
        <w:t xml:space="preserve"> </w:t>
      </w:r>
    </w:p>
    <w:p w:rsidR="0044716E" w:rsidRPr="00E86944" w:rsidRDefault="0044716E" w:rsidP="005E7864">
      <w:pPr>
        <w:pStyle w:val="ae"/>
        <w:spacing w:line="240" w:lineRule="auto"/>
        <w:ind w:firstLine="851"/>
      </w:pPr>
      <w:r w:rsidRPr="00E86944">
        <w:t>Выделено 6 инженерно-геологических элементов.</w:t>
      </w:r>
    </w:p>
    <w:p w:rsidR="0044716E" w:rsidRPr="00E86944" w:rsidRDefault="0044716E" w:rsidP="005E7864">
      <w:pPr>
        <w:ind w:left="714"/>
      </w:pPr>
      <w:r w:rsidRPr="00E86944">
        <w:t>ИГЭ</w:t>
      </w:r>
      <w:r w:rsidRPr="00E86944">
        <w:rPr>
          <w:b/>
          <w:bCs/>
        </w:rPr>
        <w:t xml:space="preserve"> - </w:t>
      </w:r>
      <w:r w:rsidRPr="00E86944">
        <w:t>1 Насыпной грунт</w:t>
      </w:r>
    </w:p>
    <w:p w:rsidR="0044716E" w:rsidRPr="00E86944" w:rsidRDefault="0044716E" w:rsidP="005E7864">
      <w:pPr>
        <w:ind w:left="714"/>
      </w:pPr>
      <w:r w:rsidRPr="00E86944">
        <w:t>ИГЭ</w:t>
      </w:r>
      <w:r w:rsidRPr="00E86944">
        <w:rPr>
          <w:b/>
          <w:bCs/>
        </w:rPr>
        <w:t xml:space="preserve"> - </w:t>
      </w:r>
      <w:r w:rsidRPr="00E86944">
        <w:t xml:space="preserve">2 Суглинок твердый </w:t>
      </w:r>
      <w:r w:rsidR="003E0271" w:rsidRPr="00E86944">
        <w:t xml:space="preserve"> и полутвердый де</w:t>
      </w:r>
      <w:r w:rsidR="00BC4CA6" w:rsidRPr="00E86944">
        <w:t>лювиальный</w:t>
      </w:r>
    </w:p>
    <w:p w:rsidR="0044716E" w:rsidRPr="00E86944" w:rsidRDefault="0044716E" w:rsidP="005E7864">
      <w:pPr>
        <w:ind w:left="714"/>
      </w:pPr>
      <w:r w:rsidRPr="00E86944">
        <w:lastRenderedPageBreak/>
        <w:t>ИГЭ</w:t>
      </w:r>
      <w:r w:rsidRPr="00E86944">
        <w:rPr>
          <w:b/>
          <w:bCs/>
        </w:rPr>
        <w:t xml:space="preserve"> - </w:t>
      </w:r>
      <w:r w:rsidR="00BC4CA6" w:rsidRPr="00E86944">
        <w:t>3 Глина твердая и полутвердая аллювиальная</w:t>
      </w:r>
    </w:p>
    <w:p w:rsidR="00BC4CA6" w:rsidRPr="00E86944" w:rsidRDefault="0044716E" w:rsidP="005E7864">
      <w:pPr>
        <w:ind w:left="714"/>
      </w:pPr>
      <w:r w:rsidRPr="00E86944">
        <w:t>ИГЭ</w:t>
      </w:r>
      <w:r w:rsidRPr="00E86944">
        <w:rPr>
          <w:b/>
          <w:bCs/>
        </w:rPr>
        <w:t xml:space="preserve"> - </w:t>
      </w:r>
      <w:r w:rsidRPr="00E86944">
        <w:t xml:space="preserve">4 </w:t>
      </w:r>
      <w:r w:rsidR="00BC4CA6" w:rsidRPr="00E86944">
        <w:t xml:space="preserve">Суглинок твердый и полутвердый элювиальный </w:t>
      </w:r>
    </w:p>
    <w:p w:rsidR="0044716E" w:rsidRPr="00E86944" w:rsidRDefault="0044716E" w:rsidP="005E7864">
      <w:pPr>
        <w:ind w:left="714"/>
        <w:rPr>
          <w:u w:val="single"/>
        </w:rPr>
      </w:pPr>
      <w:r w:rsidRPr="00E86944">
        <w:t>ИГЭ</w:t>
      </w:r>
      <w:r w:rsidRPr="00E86944">
        <w:rPr>
          <w:b/>
          <w:bCs/>
        </w:rPr>
        <w:t xml:space="preserve"> - </w:t>
      </w:r>
      <w:r w:rsidRPr="00E86944">
        <w:t xml:space="preserve">5 </w:t>
      </w:r>
      <w:r w:rsidR="00BC4CA6" w:rsidRPr="00E86944">
        <w:rPr>
          <w:szCs w:val="28"/>
        </w:rPr>
        <w:t xml:space="preserve"> Глина легкая песчаная твердая и полутвердая элювиальная</w:t>
      </w:r>
    </w:p>
    <w:p w:rsidR="00B126B0" w:rsidRPr="00E86944" w:rsidRDefault="0044716E" w:rsidP="005E7864">
      <w:pPr>
        <w:ind w:left="714"/>
      </w:pPr>
      <w:r w:rsidRPr="00E86944">
        <w:t>ИГЭ</w:t>
      </w:r>
      <w:r w:rsidRPr="00E86944">
        <w:rPr>
          <w:b/>
          <w:bCs/>
        </w:rPr>
        <w:t xml:space="preserve"> - </w:t>
      </w:r>
      <w:r w:rsidRPr="00E86944">
        <w:t xml:space="preserve">6 Скальный грунт </w:t>
      </w:r>
      <w:r w:rsidR="00BC4CA6" w:rsidRPr="00E86944">
        <w:t xml:space="preserve">порфирит </w:t>
      </w:r>
      <w:r w:rsidRPr="00E86944">
        <w:t>средней прочности</w:t>
      </w:r>
    </w:p>
    <w:p w:rsidR="0044716E" w:rsidRPr="00E86944" w:rsidRDefault="0044716E" w:rsidP="005E7864">
      <w:pPr>
        <w:pStyle w:val="ae"/>
        <w:spacing w:line="240" w:lineRule="auto"/>
        <w:ind w:firstLine="851"/>
      </w:pPr>
      <w:r w:rsidRPr="00E86944">
        <w:t xml:space="preserve">Согласно данному расчету </w:t>
      </w:r>
      <w:r w:rsidRPr="00E86944">
        <w:rPr>
          <w:b/>
        </w:rPr>
        <w:t xml:space="preserve">нормативная глубина промерзания </w:t>
      </w:r>
      <w:r w:rsidRPr="00E86944">
        <w:t>составит:</w:t>
      </w:r>
    </w:p>
    <w:p w:rsidR="0044716E" w:rsidRPr="00E86944" w:rsidRDefault="0044716E" w:rsidP="005E7864">
      <w:pPr>
        <w:pStyle w:val="ae"/>
        <w:spacing w:line="240" w:lineRule="auto"/>
        <w:ind w:firstLine="851"/>
      </w:pPr>
      <w:r w:rsidRPr="00E86944">
        <w:t>для суглинков – 1,57 м;</w:t>
      </w:r>
    </w:p>
    <w:p w:rsidR="0044716E" w:rsidRPr="00E86944" w:rsidRDefault="0044716E" w:rsidP="005E7864">
      <w:pPr>
        <w:pStyle w:val="ae"/>
        <w:spacing w:line="240" w:lineRule="auto"/>
        <w:ind w:firstLine="851"/>
        <w:rPr>
          <w:bCs/>
        </w:rPr>
      </w:pPr>
      <w:r w:rsidRPr="00E86944">
        <w:rPr>
          <w:bCs/>
        </w:rPr>
        <w:t>для супесей, песков мелких и пылеватых – 1,91 м;</w:t>
      </w:r>
    </w:p>
    <w:p w:rsidR="0044716E" w:rsidRPr="00E86944" w:rsidRDefault="0044716E" w:rsidP="005E7864">
      <w:pPr>
        <w:pStyle w:val="ae"/>
        <w:spacing w:line="240" w:lineRule="auto"/>
        <w:ind w:firstLine="851"/>
      </w:pPr>
      <w:r w:rsidRPr="00E86944">
        <w:rPr>
          <w:bCs/>
        </w:rPr>
        <w:t>для песков гравелистых, крупных и средней крупности – 2,04 м;</w:t>
      </w:r>
    </w:p>
    <w:p w:rsidR="0044716E" w:rsidRPr="00E86944" w:rsidRDefault="0044716E" w:rsidP="005E7864">
      <w:pPr>
        <w:pStyle w:val="ae"/>
        <w:spacing w:line="240" w:lineRule="auto"/>
        <w:ind w:firstLine="851"/>
      </w:pPr>
      <w:r w:rsidRPr="00E86944">
        <w:t>для крупнообломочных грунтов – 2,31 м;</w:t>
      </w:r>
    </w:p>
    <w:p w:rsidR="0044716E" w:rsidRPr="00E86944" w:rsidRDefault="0044716E" w:rsidP="005E7864">
      <w:pPr>
        <w:pStyle w:val="ae"/>
        <w:spacing w:line="240" w:lineRule="auto"/>
        <w:ind w:firstLine="851"/>
      </w:pPr>
      <w:r w:rsidRPr="00E86944">
        <w:t>для насыпных грунтов – 1,57 – 2,31 м (в зависимости от гранулометрического состава).</w:t>
      </w:r>
    </w:p>
    <w:p w:rsidR="00896FE4" w:rsidRPr="00E86944" w:rsidRDefault="00896FE4" w:rsidP="005E7864">
      <w:pPr>
        <w:pStyle w:val="ae"/>
        <w:spacing w:line="240" w:lineRule="auto"/>
        <w:ind w:right="-142" w:firstLine="851"/>
      </w:pPr>
      <w:r w:rsidRPr="00E86944">
        <w:t xml:space="preserve">Беречь грунты от замачивания, </w:t>
      </w:r>
      <w:proofErr w:type="spellStart"/>
      <w:r w:rsidRPr="00E86944">
        <w:t>промораживания</w:t>
      </w:r>
      <w:proofErr w:type="spellEnd"/>
      <w:r w:rsidRPr="00E86944">
        <w:t xml:space="preserve"> и последующего оттаивания во время их длительного пребывания в открытых котлованах во избежание снижения прочностных и деформационных характеристик, это положение относится в равной степени к полускальным и сильнотрещиноватым скальным грунтам.</w:t>
      </w:r>
    </w:p>
    <w:p w:rsidR="00B126B0" w:rsidRPr="00E86944" w:rsidRDefault="00B126B0" w:rsidP="005E7864">
      <w:pPr>
        <w:rPr>
          <w:u w:val="single"/>
        </w:rPr>
      </w:pPr>
      <w:r w:rsidRPr="00E86944">
        <w:rPr>
          <w:u w:val="single"/>
        </w:rPr>
        <w:t xml:space="preserve">На следующих стадиях проектирования проектной организацией необходимо предусмотреть мероприятия по защите конструкций и кабелей от коррозии </w:t>
      </w:r>
      <w:r w:rsidR="00896FE4" w:rsidRPr="00E86944">
        <w:rPr>
          <w:szCs w:val="20"/>
          <w:u w:val="single"/>
        </w:rPr>
        <w:t>в соответствии с требованиями СП 28.13330.2017, ГОСТ 9.602-2016.</w:t>
      </w:r>
    </w:p>
    <w:p w:rsidR="00B126B0" w:rsidRPr="00E86944" w:rsidRDefault="00B126B0" w:rsidP="005E7864"/>
    <w:p w:rsidR="005C0291" w:rsidRPr="00E86944" w:rsidRDefault="00B126B0" w:rsidP="005E7864">
      <w:pPr>
        <w:pStyle w:val="ae"/>
        <w:spacing w:line="240" w:lineRule="auto"/>
        <w:ind w:firstLine="851"/>
        <w:rPr>
          <w:bCs/>
          <w:iCs/>
        </w:rPr>
      </w:pPr>
      <w:r w:rsidRPr="00E86944">
        <w:rPr>
          <w:b/>
        </w:rPr>
        <w:t>В гидрогеологическом отношении</w:t>
      </w:r>
      <w:r w:rsidRPr="00E86944">
        <w:t xml:space="preserve"> </w:t>
      </w:r>
      <w:r w:rsidR="005079FB" w:rsidRPr="00E86944">
        <w:t xml:space="preserve">рассматриваемая территория </w:t>
      </w:r>
      <w:r w:rsidR="005079FB" w:rsidRPr="00E86944">
        <w:rPr>
          <w:bCs/>
          <w:iCs/>
        </w:rPr>
        <w:t xml:space="preserve">находится в Восточно-Уральской гидрогеологической складчатой области, </w:t>
      </w:r>
    </w:p>
    <w:p w:rsidR="005C0291" w:rsidRPr="00E86944" w:rsidRDefault="005C0291" w:rsidP="005C0291">
      <w:pPr>
        <w:pStyle w:val="af1"/>
        <w:rPr>
          <w:rFonts w:ascii="Times New Roman" w:hAnsi="Times New Roman" w:cs="Times New Roman"/>
          <w:sz w:val="28"/>
          <w:szCs w:val="28"/>
        </w:rPr>
      </w:pPr>
      <w:r w:rsidRPr="00E86944">
        <w:rPr>
          <w:rFonts w:ascii="Times New Roman" w:hAnsi="Times New Roman" w:cs="Times New Roman"/>
          <w:sz w:val="28"/>
          <w:szCs w:val="28"/>
        </w:rPr>
        <w:t xml:space="preserve">Рассматриваемая территория характеризуется наличием грунтовых вод трещинного вида, приуроченных к толще палеозойских скальных грунтов и их элювию. Питание грунтовых вод происходит за счет инфильтрации атмосферных осадков, а в условиях городской застройки дополнительно за счет утечек из </w:t>
      </w:r>
      <w:proofErr w:type="spellStart"/>
      <w:r w:rsidRPr="00E86944">
        <w:rPr>
          <w:rFonts w:ascii="Times New Roman" w:hAnsi="Times New Roman" w:cs="Times New Roman"/>
          <w:sz w:val="28"/>
          <w:szCs w:val="28"/>
        </w:rPr>
        <w:t>водонесущих</w:t>
      </w:r>
      <w:proofErr w:type="spellEnd"/>
      <w:r w:rsidRPr="00E86944">
        <w:rPr>
          <w:rFonts w:ascii="Times New Roman" w:hAnsi="Times New Roman" w:cs="Times New Roman"/>
          <w:sz w:val="28"/>
          <w:szCs w:val="28"/>
        </w:rPr>
        <w:t xml:space="preserve"> коммуникаций.</w:t>
      </w:r>
    </w:p>
    <w:p w:rsidR="005C0291" w:rsidRPr="00E86944" w:rsidRDefault="005C0291" w:rsidP="005C0291">
      <w:pPr>
        <w:pStyle w:val="af1"/>
        <w:rPr>
          <w:rFonts w:ascii="Times New Roman" w:hAnsi="Times New Roman" w:cs="Times New Roman"/>
          <w:sz w:val="28"/>
          <w:szCs w:val="28"/>
        </w:rPr>
      </w:pPr>
      <w:r w:rsidRPr="00E86944">
        <w:rPr>
          <w:rFonts w:ascii="Times New Roman" w:hAnsi="Times New Roman" w:cs="Times New Roman"/>
          <w:sz w:val="28"/>
          <w:szCs w:val="28"/>
        </w:rPr>
        <w:t xml:space="preserve"> Вследствие техногенных факторов естественный режим грунтовых вод значительно нарушен. </w:t>
      </w:r>
      <w:proofErr w:type="gramStart"/>
      <w:r w:rsidRPr="00E86944">
        <w:rPr>
          <w:rFonts w:ascii="Times New Roman" w:hAnsi="Times New Roman" w:cs="Times New Roman"/>
          <w:sz w:val="28"/>
          <w:szCs w:val="28"/>
        </w:rPr>
        <w:t>Водоотлив из шахт «Новая» и «Ново-Ключевская» обеспечивает снижение уровня подземных вод на значительную глубину, поэтому на рассматриваемом  и на смежных участках грунты разреза безводны на глубину до 20</w:t>
      </w:r>
      <w:r w:rsidR="00E53A7C" w:rsidRPr="00E86944">
        <w:rPr>
          <w:rFonts w:ascii="Times New Roman" w:hAnsi="Times New Roman" w:cs="Times New Roman"/>
          <w:sz w:val="28"/>
          <w:szCs w:val="28"/>
        </w:rPr>
        <w:t xml:space="preserve"> </w:t>
      </w:r>
      <w:r w:rsidRPr="00E86944">
        <w:rPr>
          <w:rFonts w:ascii="Times New Roman" w:hAnsi="Times New Roman" w:cs="Times New Roman"/>
          <w:sz w:val="28"/>
          <w:szCs w:val="28"/>
        </w:rPr>
        <w:t>м.  Особенностью территории в границах проектирования являются благоприятные условия для образования верховодки</w:t>
      </w:r>
      <w:r w:rsidR="00E53A7C" w:rsidRPr="00E86944">
        <w:rPr>
          <w:rFonts w:ascii="Times New Roman" w:hAnsi="Times New Roman" w:cs="Times New Roman"/>
          <w:sz w:val="28"/>
          <w:szCs w:val="28"/>
        </w:rPr>
        <w:t xml:space="preserve">, </w:t>
      </w:r>
      <w:r w:rsidRPr="00E86944">
        <w:rPr>
          <w:rFonts w:ascii="Times New Roman" w:hAnsi="Times New Roman" w:cs="Times New Roman"/>
          <w:sz w:val="28"/>
          <w:szCs w:val="28"/>
        </w:rPr>
        <w:t xml:space="preserve"> вследствие утечек из </w:t>
      </w:r>
      <w:proofErr w:type="spellStart"/>
      <w:r w:rsidRPr="00E86944">
        <w:rPr>
          <w:rFonts w:ascii="Times New Roman" w:hAnsi="Times New Roman" w:cs="Times New Roman"/>
          <w:sz w:val="28"/>
          <w:szCs w:val="28"/>
        </w:rPr>
        <w:t>водонесущих</w:t>
      </w:r>
      <w:proofErr w:type="spellEnd"/>
      <w:r w:rsidRPr="00E86944">
        <w:rPr>
          <w:rFonts w:ascii="Times New Roman" w:hAnsi="Times New Roman" w:cs="Times New Roman"/>
          <w:sz w:val="28"/>
          <w:szCs w:val="28"/>
        </w:rPr>
        <w:t xml:space="preserve"> коммуникаций.</w:t>
      </w:r>
      <w:proofErr w:type="gramEnd"/>
      <w:r w:rsidRPr="00E86944">
        <w:rPr>
          <w:rFonts w:ascii="Times New Roman" w:hAnsi="Times New Roman" w:cs="Times New Roman"/>
          <w:sz w:val="28"/>
          <w:szCs w:val="28"/>
        </w:rPr>
        <w:t xml:space="preserve"> На момент проведения изысканий на глубину обследования грунтовые воды не встречены.</w:t>
      </w:r>
    </w:p>
    <w:p w:rsidR="005C0291" w:rsidRPr="00E86944" w:rsidRDefault="005C0291" w:rsidP="005C0291">
      <w:pPr>
        <w:pStyle w:val="af1"/>
        <w:rPr>
          <w:rFonts w:ascii="Times New Roman" w:hAnsi="Times New Roman" w:cs="Times New Roman"/>
          <w:sz w:val="28"/>
          <w:szCs w:val="28"/>
        </w:rPr>
      </w:pPr>
      <w:proofErr w:type="gramStart"/>
      <w:r w:rsidRPr="00E86944">
        <w:rPr>
          <w:rFonts w:ascii="Times New Roman" w:hAnsi="Times New Roman"/>
          <w:sz w:val="28"/>
          <w:szCs w:val="28"/>
        </w:rPr>
        <w:t>Грунтовые воды,  типа «верховодка»,  относятся к недостаточно защищенным подземным водам [п. 2.2.1.2.</w:t>
      </w:r>
      <w:proofErr w:type="gramEnd"/>
      <w:r w:rsidRPr="00E86944">
        <w:rPr>
          <w:rFonts w:ascii="Times New Roman" w:hAnsi="Times New Roman"/>
          <w:sz w:val="28"/>
          <w:szCs w:val="28"/>
        </w:rPr>
        <w:t xml:space="preserve"> </w:t>
      </w:r>
      <w:proofErr w:type="gramStart"/>
      <w:r w:rsidRPr="00E86944">
        <w:rPr>
          <w:rFonts w:ascii="Times New Roman" w:hAnsi="Times New Roman"/>
          <w:sz w:val="28"/>
          <w:szCs w:val="28"/>
        </w:rPr>
        <w:t xml:space="preserve">СанПиН 2.1.4.1100-02]. </w:t>
      </w:r>
      <w:proofErr w:type="gramEnd"/>
    </w:p>
    <w:p w:rsidR="005C0291" w:rsidRPr="00E86944" w:rsidRDefault="005C0291" w:rsidP="005C0291">
      <w:pPr>
        <w:pStyle w:val="af1"/>
        <w:ind w:right="-2"/>
        <w:rPr>
          <w:rFonts w:ascii="Times New Roman" w:hAnsi="Times New Roman"/>
          <w:sz w:val="28"/>
          <w:szCs w:val="28"/>
        </w:rPr>
      </w:pPr>
      <w:r w:rsidRPr="00E86944">
        <w:rPr>
          <w:rFonts w:ascii="Times New Roman" w:hAnsi="Times New Roman"/>
          <w:sz w:val="28"/>
          <w:szCs w:val="28"/>
        </w:rPr>
        <w:t>В качестве мероприятий по осуществлению охраны подземных вод рекомендуем:</w:t>
      </w:r>
    </w:p>
    <w:p w:rsidR="005C0291" w:rsidRPr="00E86944" w:rsidRDefault="005C0291" w:rsidP="005C0291">
      <w:pPr>
        <w:pStyle w:val="af1"/>
        <w:ind w:right="-2"/>
        <w:rPr>
          <w:rFonts w:ascii="Times New Roman" w:hAnsi="Times New Roman"/>
          <w:sz w:val="28"/>
          <w:szCs w:val="28"/>
        </w:rPr>
      </w:pPr>
      <w:r w:rsidRPr="00E86944">
        <w:rPr>
          <w:rFonts w:ascii="Times New Roman" w:hAnsi="Times New Roman"/>
          <w:sz w:val="28"/>
          <w:szCs w:val="28"/>
        </w:rPr>
        <w:t>- исключить складирование и захоронение бытовых отходов и строительных материалов на открытых площадках (места складирования должны иметь твердое покрытие);</w:t>
      </w:r>
    </w:p>
    <w:p w:rsidR="005C0291" w:rsidRPr="00E86944" w:rsidRDefault="005C0291" w:rsidP="005C0291">
      <w:pPr>
        <w:pStyle w:val="af1"/>
        <w:ind w:right="-2"/>
        <w:rPr>
          <w:rFonts w:ascii="Times New Roman" w:hAnsi="Times New Roman"/>
          <w:sz w:val="28"/>
          <w:szCs w:val="28"/>
        </w:rPr>
      </w:pPr>
      <w:r w:rsidRPr="00E86944">
        <w:rPr>
          <w:rFonts w:ascii="Times New Roman" w:hAnsi="Times New Roman"/>
          <w:sz w:val="28"/>
          <w:szCs w:val="28"/>
        </w:rPr>
        <w:lastRenderedPageBreak/>
        <w:t>- при отсутствии канализации строительная площадка должна быть оборудована водонепроницаемыми приемниками нечистот и бытовых отходов, расположенными в местах, исключающих загрязнение территории при их вывозе;</w:t>
      </w:r>
    </w:p>
    <w:p w:rsidR="005C0291" w:rsidRPr="00E86944" w:rsidRDefault="005C0291" w:rsidP="005C0291">
      <w:pPr>
        <w:pStyle w:val="af1"/>
        <w:ind w:right="-2"/>
        <w:rPr>
          <w:rFonts w:ascii="Times New Roman" w:hAnsi="Times New Roman"/>
          <w:sz w:val="28"/>
          <w:szCs w:val="28"/>
        </w:rPr>
      </w:pPr>
      <w:r w:rsidRPr="00E86944">
        <w:rPr>
          <w:rFonts w:ascii="Times New Roman" w:hAnsi="Times New Roman"/>
          <w:sz w:val="28"/>
          <w:szCs w:val="28"/>
        </w:rPr>
        <w:t>- по окончанию строительства необходимо провести благоустройство территории с необходимым условием асфальтирования подъездных путей и остановки автотранспорта.</w:t>
      </w:r>
    </w:p>
    <w:p w:rsidR="005C0291" w:rsidRPr="00E86944" w:rsidRDefault="005C0291" w:rsidP="005C0291">
      <w:pPr>
        <w:pStyle w:val="af1"/>
        <w:ind w:right="-2"/>
        <w:rPr>
          <w:rFonts w:ascii="Times New Roman" w:hAnsi="Times New Roman"/>
          <w:sz w:val="28"/>
          <w:szCs w:val="28"/>
        </w:rPr>
      </w:pPr>
      <w:r w:rsidRPr="00E86944">
        <w:rPr>
          <w:rFonts w:ascii="Times New Roman" w:hAnsi="Times New Roman"/>
          <w:sz w:val="28"/>
          <w:szCs w:val="28"/>
        </w:rPr>
        <w:t>- предусмотреть отвод ливневых стоков с площадки и сброс сточных вод в городской канализационный коллектор.</w:t>
      </w:r>
    </w:p>
    <w:p w:rsidR="00B126B0" w:rsidRPr="00E86944" w:rsidRDefault="00B126B0" w:rsidP="005E7864">
      <w:r w:rsidRPr="00E86944">
        <w:rPr>
          <w:b/>
        </w:rPr>
        <w:t xml:space="preserve">В процессе архитектурно-строительного проектирования </w:t>
      </w:r>
      <w:r w:rsidRPr="00E86944">
        <w:t>следует исходить из тех особенностей инженерно-геологического строения, которые являются определяющими при выборе типа фундаментов и характера размещения строящихся зданий и сооружений в соответствии  с  архитектурно-градостроительными функциями:</w:t>
      </w:r>
    </w:p>
    <w:p w:rsidR="00B126B0" w:rsidRPr="00E86944" w:rsidRDefault="00B126B0" w:rsidP="005E7864">
      <w:r w:rsidRPr="00E86944">
        <w:t xml:space="preserve">- распространение на площадке повсеместно насыпного грунта мощностью до </w:t>
      </w:r>
      <w:r w:rsidR="005C0291" w:rsidRPr="00E86944">
        <w:t>4,2</w:t>
      </w:r>
      <w:r w:rsidRPr="00E86944">
        <w:t xml:space="preserve"> м, слой неоднородный по составу и сложению, неравномерный по плотности и сжимаемости, не рекомендуется оставлять в основании фундаментов;</w:t>
      </w:r>
    </w:p>
    <w:p w:rsidR="00B126B0" w:rsidRPr="00E86944" w:rsidRDefault="00B126B0" w:rsidP="005E7864">
      <w:r w:rsidRPr="00E86944">
        <w:t xml:space="preserve">- фактором, отрицательно влияющим на строительство в пределах изучаемой площадки, следует считать возможное образование верховодки в период сезонного выпадения осадков и техногенных утечек из </w:t>
      </w:r>
      <w:proofErr w:type="spellStart"/>
      <w:r w:rsidRPr="00E86944">
        <w:t>водонесущих</w:t>
      </w:r>
      <w:proofErr w:type="spellEnd"/>
      <w:r w:rsidRPr="00E86944">
        <w:t xml:space="preserve"> систем. </w:t>
      </w:r>
      <w:r w:rsidRPr="00E86944">
        <w:rPr>
          <w:u w:val="single"/>
        </w:rPr>
        <w:t xml:space="preserve">На следующих стадиях проектирования необходимо предусмотреть мероприятия по инженерной подготовке территории и защите ее фундаментов в соответствии со СП 104.13330.2016. </w:t>
      </w:r>
    </w:p>
    <w:p w:rsidR="00B126B0" w:rsidRPr="00E86944" w:rsidRDefault="00B126B0" w:rsidP="005E7864">
      <w:pPr>
        <w:tabs>
          <w:tab w:val="num" w:pos="1571"/>
        </w:tabs>
      </w:pPr>
      <w:r w:rsidRPr="00E86944">
        <w:rPr>
          <w:b/>
        </w:rPr>
        <w:t xml:space="preserve">Оценка опасности техно-природных процессов. </w:t>
      </w:r>
      <w:r w:rsidRPr="00E86944">
        <w:t>Категория оценки сложности природных условий рассматриваемой территории по СП 115.13330.2012 оценена как средней сложности.</w:t>
      </w:r>
    </w:p>
    <w:p w:rsidR="005C0291" w:rsidRPr="00E86944" w:rsidRDefault="00B126B0" w:rsidP="005E7864">
      <w:r w:rsidRPr="00E86944">
        <w:t>Согласно приложения</w:t>
      </w:r>
      <w:proofErr w:type="gramStart"/>
      <w:r w:rsidR="00ED5CD6" w:rsidRPr="00E86944">
        <w:t xml:space="preserve"> </w:t>
      </w:r>
      <w:r w:rsidRPr="00E86944">
        <w:t xml:space="preserve"> Б</w:t>
      </w:r>
      <w:proofErr w:type="gramEnd"/>
      <w:r w:rsidRPr="00E86944">
        <w:t xml:space="preserve"> СНиП 22-01-95 «Геофизика опасных природных процессов» к развитым в пределах участка изысканий процессам относятся:  землетрясения - не опасные; морозное пучение - умеренно опасные;  </w:t>
      </w:r>
    </w:p>
    <w:p w:rsidR="00B126B0" w:rsidRPr="00E86944" w:rsidRDefault="00B126B0" w:rsidP="005E7864">
      <w:r w:rsidRPr="00E86944">
        <w:t xml:space="preserve">В целом, проведение в жизнь решений о необходимости и возможности снижения рисков, основываются на всесторонней оценке, связанной с издержками и доходами проектирования, строительства и эксплуатации объекта.  </w:t>
      </w:r>
      <w:r w:rsidRPr="00E86944">
        <w:rPr>
          <w:u w:val="single"/>
        </w:rPr>
        <w:t>На следующих стадиях проектирования защитные мероприятия на территории должны быть разработаны проектной организацией согласно: Федеральному закону "Технический регламент о безопасности зданий и сооружений", СП 115.13330.2012 , СНиП 2.01.15-90, СП 115.13330.2012 и др. нормативным документам.</w:t>
      </w:r>
    </w:p>
    <w:p w:rsidR="00B126B0" w:rsidRPr="00E86944" w:rsidRDefault="00B126B0" w:rsidP="005E7864">
      <w:pPr>
        <w:tabs>
          <w:tab w:val="left" w:pos="1134"/>
        </w:tabs>
        <w:ind w:right="-142"/>
      </w:pPr>
      <w:r w:rsidRPr="00E86944">
        <w:rPr>
          <w:b/>
        </w:rPr>
        <w:t>Классификация грунтов по сейсмическим свойствам</w:t>
      </w:r>
      <w:r w:rsidRPr="00E86944">
        <w:t>.</w:t>
      </w:r>
    </w:p>
    <w:p w:rsidR="003602AE" w:rsidRPr="00E86944" w:rsidRDefault="00B126B0" w:rsidP="005E7864">
      <w:pPr>
        <w:tabs>
          <w:tab w:val="left" w:pos="1134"/>
        </w:tabs>
        <w:ind w:right="-142"/>
      </w:pPr>
      <w:r w:rsidRPr="00E86944">
        <w:t xml:space="preserve">а) </w:t>
      </w:r>
      <w:r w:rsidR="003602AE" w:rsidRPr="00E86944">
        <w:t>Категории опасности природных процессов для участка работ в соответствии с приложением</w:t>
      </w:r>
      <w:proofErr w:type="gramStart"/>
      <w:r w:rsidR="003602AE" w:rsidRPr="00E86944">
        <w:t xml:space="preserve"> Б</w:t>
      </w:r>
      <w:proofErr w:type="gramEnd"/>
      <w:r w:rsidR="003602AE" w:rsidRPr="00E86944">
        <w:t xml:space="preserve">  СНиП 22-01-95 «Геофизика опасных природных процессов» по пучению – умеренно опасные; по сейсмичности – опасные. </w:t>
      </w:r>
    </w:p>
    <w:p w:rsidR="00B126B0" w:rsidRPr="00E86944" w:rsidRDefault="00B126B0" w:rsidP="005E7864">
      <w:pPr>
        <w:tabs>
          <w:tab w:val="left" w:pos="1134"/>
        </w:tabs>
        <w:ind w:right="-142"/>
      </w:pPr>
      <w:r w:rsidRPr="00E86944">
        <w:t>б) фоновая величина расчетной силы сейсмического воздействия на объекты основного строительства для условий грунтов данной категории по сейсмическим свойствам на площадке иссле</w:t>
      </w:r>
      <w:r w:rsidR="003602AE" w:rsidRPr="00E86944">
        <w:t>дований  может быть оценена  в 6</w:t>
      </w:r>
      <w:r w:rsidRPr="00E86944">
        <w:t xml:space="preserve"> баллов по шкале MSK-64.</w:t>
      </w:r>
    </w:p>
    <w:p w:rsidR="00B126B0" w:rsidRPr="00E86944" w:rsidRDefault="00B126B0" w:rsidP="005E7864">
      <w:pPr>
        <w:ind w:right="-2"/>
        <w:rPr>
          <w:szCs w:val="28"/>
        </w:rPr>
      </w:pPr>
      <w:r w:rsidRPr="00E86944">
        <w:rPr>
          <w:b/>
          <w:szCs w:val="28"/>
        </w:rPr>
        <w:lastRenderedPageBreak/>
        <w:t>Особо охраняемые природные территории.</w:t>
      </w:r>
      <w:r w:rsidRPr="00E86944">
        <w:rPr>
          <w:szCs w:val="28"/>
        </w:rPr>
        <w:t xml:space="preserve"> В границах проектируемой территории и на прилегающей к границам проектирования</w:t>
      </w:r>
      <w:r w:rsidR="00E53A7C" w:rsidRPr="00E86944">
        <w:rPr>
          <w:szCs w:val="28"/>
        </w:rPr>
        <w:t xml:space="preserve"> </w:t>
      </w:r>
      <w:proofErr w:type="gramStart"/>
      <w:r w:rsidR="00E53A7C" w:rsidRPr="00E86944">
        <w:rPr>
          <w:szCs w:val="28"/>
        </w:rPr>
        <w:t>территории</w:t>
      </w:r>
      <w:proofErr w:type="gramEnd"/>
      <w:r w:rsidRPr="00E86944">
        <w:rPr>
          <w:szCs w:val="28"/>
        </w:rPr>
        <w:t xml:space="preserve"> особо охр</w:t>
      </w:r>
      <w:r w:rsidR="005079FB" w:rsidRPr="00E86944">
        <w:rPr>
          <w:szCs w:val="28"/>
        </w:rPr>
        <w:t>аняемые территории отсутствуют.</w:t>
      </w:r>
    </w:p>
    <w:p w:rsidR="00B126B0" w:rsidRPr="00E86944" w:rsidRDefault="00B126B0" w:rsidP="005E7864">
      <w:pPr>
        <w:ind w:right="-2"/>
        <w:rPr>
          <w:szCs w:val="28"/>
        </w:rPr>
      </w:pPr>
      <w:r w:rsidRPr="00E86944">
        <w:rPr>
          <w:szCs w:val="28"/>
        </w:rPr>
        <w:t>Заповедных зон и заказников вблизи границ проектируемой территории, зарегистрированных Постановлением Правительства Свердловской области, нет.</w:t>
      </w:r>
    </w:p>
    <w:p w:rsidR="005C0291" w:rsidRPr="00E86944" w:rsidRDefault="00B126B0" w:rsidP="005E7864">
      <w:pPr>
        <w:ind w:right="-2"/>
        <w:rPr>
          <w:szCs w:val="28"/>
        </w:rPr>
      </w:pPr>
      <w:r w:rsidRPr="00E86944">
        <w:rPr>
          <w:b/>
          <w:szCs w:val="28"/>
        </w:rPr>
        <w:t>Объекты историко-культурного наследия.</w:t>
      </w:r>
      <w:r w:rsidRPr="00E86944">
        <w:rPr>
          <w:szCs w:val="28"/>
        </w:rPr>
        <w:t xml:space="preserve"> В границах</w:t>
      </w:r>
      <w:r w:rsidR="00A11B42" w:rsidRPr="00E86944">
        <w:rPr>
          <w:szCs w:val="28"/>
        </w:rPr>
        <w:t xml:space="preserve"> размещения новой жилой застройки отсутствуют </w:t>
      </w:r>
      <w:r w:rsidRPr="00E86944">
        <w:rPr>
          <w:szCs w:val="28"/>
        </w:rPr>
        <w:t>объекты историко-культурного наследия, охранные зоны таких объектов.</w:t>
      </w:r>
      <w:r w:rsidR="00A11B42" w:rsidRPr="00E86944">
        <w:rPr>
          <w:szCs w:val="28"/>
        </w:rPr>
        <w:t xml:space="preserve"> </w:t>
      </w:r>
    </w:p>
    <w:p w:rsidR="00B126B0" w:rsidRPr="00E86944" w:rsidRDefault="00B126B0" w:rsidP="005E7864">
      <w:pPr>
        <w:ind w:right="-2"/>
        <w:rPr>
          <w:szCs w:val="28"/>
        </w:rPr>
      </w:pPr>
      <w:r w:rsidRPr="00E86944">
        <w:rPr>
          <w:b/>
          <w:szCs w:val="28"/>
        </w:rPr>
        <w:t>Санитарно-защитные зоны.</w:t>
      </w:r>
      <w:r w:rsidRPr="00E86944">
        <w:rPr>
          <w:szCs w:val="28"/>
        </w:rPr>
        <w:t xml:space="preserve"> Участок проектирования находится вне пределов санитарно-защитных зон промышленных и коммунальных предприятий.</w:t>
      </w:r>
    </w:p>
    <w:p w:rsidR="00B126B0" w:rsidRPr="00E86944" w:rsidRDefault="00B126B0" w:rsidP="005E7864">
      <w:pPr>
        <w:ind w:right="-2"/>
        <w:rPr>
          <w:szCs w:val="28"/>
        </w:rPr>
      </w:pPr>
      <w:proofErr w:type="spellStart"/>
      <w:r w:rsidRPr="00E86944">
        <w:rPr>
          <w:b/>
          <w:szCs w:val="28"/>
        </w:rPr>
        <w:t>Водоохранные</w:t>
      </w:r>
      <w:proofErr w:type="spellEnd"/>
      <w:r w:rsidRPr="00E86944">
        <w:rPr>
          <w:b/>
          <w:szCs w:val="28"/>
        </w:rPr>
        <w:t xml:space="preserve"> зоны.</w:t>
      </w:r>
      <w:r w:rsidRPr="00E86944">
        <w:rPr>
          <w:szCs w:val="28"/>
        </w:rPr>
        <w:t xml:space="preserve"> Участок проектирования находится вне </w:t>
      </w:r>
      <w:proofErr w:type="spellStart"/>
      <w:r w:rsidRPr="00E86944">
        <w:rPr>
          <w:szCs w:val="28"/>
        </w:rPr>
        <w:t>водоохранных</w:t>
      </w:r>
      <w:proofErr w:type="spellEnd"/>
      <w:r w:rsidRPr="00E86944">
        <w:rPr>
          <w:szCs w:val="28"/>
        </w:rPr>
        <w:t xml:space="preserve"> зон.</w:t>
      </w:r>
    </w:p>
    <w:p w:rsidR="00B126B0" w:rsidRPr="00E86944" w:rsidRDefault="00B126B0" w:rsidP="005E7864">
      <w:pPr>
        <w:ind w:right="-2"/>
        <w:rPr>
          <w:szCs w:val="28"/>
        </w:rPr>
      </w:pPr>
      <w:r w:rsidRPr="00E86944">
        <w:rPr>
          <w:b/>
        </w:rPr>
        <w:t>Зоны санитарной охраны источников питьевого водоснабжения.</w:t>
      </w:r>
      <w:r w:rsidRPr="00E86944">
        <w:t xml:space="preserve"> Участок в границах проектирования находится вне зон санитарной охраны источников питьевого водоснабжения.</w:t>
      </w:r>
    </w:p>
    <w:p w:rsidR="00CC574E" w:rsidRPr="00E86944" w:rsidRDefault="00CC574E" w:rsidP="005E7864">
      <w:pPr>
        <w:pStyle w:val="ae"/>
        <w:spacing w:line="240" w:lineRule="auto"/>
        <w:ind w:firstLine="851"/>
        <w:rPr>
          <w:bCs/>
          <w:iCs/>
        </w:rPr>
      </w:pPr>
      <w:r w:rsidRPr="00E86944">
        <w:t>Участок находится за пределами I, II и III пояса, зоны санитарной охраны (ЗСО)</w:t>
      </w:r>
      <w:r w:rsidRPr="00E86944">
        <w:rPr>
          <w:bCs/>
          <w:iCs/>
        </w:rPr>
        <w:t xml:space="preserve">, </w:t>
      </w:r>
      <w:proofErr w:type="gramStart"/>
      <w:r w:rsidRPr="00E86944">
        <w:rPr>
          <w:bCs/>
          <w:iCs/>
        </w:rPr>
        <w:t>связанных</w:t>
      </w:r>
      <w:proofErr w:type="gramEnd"/>
      <w:r w:rsidRPr="00E86944">
        <w:rPr>
          <w:bCs/>
          <w:iCs/>
        </w:rPr>
        <w:t xml:space="preserve"> с подземными</w:t>
      </w:r>
      <w:r w:rsidR="00E53A7C" w:rsidRPr="00E86944">
        <w:rPr>
          <w:bCs/>
          <w:iCs/>
        </w:rPr>
        <w:t>,</w:t>
      </w:r>
      <w:r w:rsidRPr="00E86944">
        <w:rPr>
          <w:bCs/>
          <w:iCs/>
        </w:rPr>
        <w:t xml:space="preserve"> либо поверхностными источниками хозяйственно-питьевого водоснабжения.</w:t>
      </w:r>
    </w:p>
    <w:p w:rsidR="00CC574E" w:rsidRPr="00E86944" w:rsidRDefault="00CC574E" w:rsidP="005E7864">
      <w:pPr>
        <w:pStyle w:val="ae"/>
        <w:spacing w:line="240" w:lineRule="auto"/>
        <w:ind w:firstLine="851"/>
        <w:rPr>
          <w:bCs/>
          <w:iCs/>
        </w:rPr>
      </w:pPr>
      <w:r w:rsidRPr="00E86944">
        <w:rPr>
          <w:i/>
        </w:rPr>
        <w:t xml:space="preserve">Никаких ограничений на землепользование, предусмотренное подразделом 3.2.2  СанПиН </w:t>
      </w:r>
      <w:r w:rsidRPr="00E86944">
        <w:rPr>
          <w:bCs/>
          <w:iCs/>
        </w:rPr>
        <w:t>2.1.4.1110-02 не ожидается.</w:t>
      </w:r>
    </w:p>
    <w:p w:rsidR="004F65C5" w:rsidRPr="00E86944" w:rsidRDefault="004F65C5" w:rsidP="00353F0C">
      <w:pPr>
        <w:spacing w:before="100" w:beforeAutospacing="1"/>
      </w:pPr>
      <w:r w:rsidRPr="00E86944">
        <w:rPr>
          <w:b/>
        </w:rPr>
        <w:t>Охранные зоны газопровода.</w:t>
      </w:r>
      <w:r w:rsidRPr="00E86944">
        <w:t xml:space="preserve"> </w:t>
      </w:r>
      <w:r w:rsidR="00944DEE" w:rsidRPr="00E86944">
        <w:t xml:space="preserve">   По улице Декабристов и ул. Красных партизан проходит газопровод высокого давления</w:t>
      </w:r>
      <w:r w:rsidR="00353F0C" w:rsidRPr="00E86944">
        <w:t xml:space="preserve"> (Охранная зона 2 м).</w:t>
      </w:r>
      <w:r w:rsidR="00944DEE" w:rsidRPr="00E86944">
        <w:t xml:space="preserve">  По улицам Красных Партизан, Горняков, Свободы</w:t>
      </w:r>
      <w:r w:rsidR="004D5766" w:rsidRPr="00E86944">
        <w:t xml:space="preserve">, </w:t>
      </w:r>
      <w:r w:rsidR="00944DEE" w:rsidRPr="00E86944">
        <w:t xml:space="preserve"> переулку без названия</w:t>
      </w:r>
      <w:r w:rsidR="00E53A7C" w:rsidRPr="00E86944">
        <w:t xml:space="preserve"> (далее ул. Новая 1)</w:t>
      </w:r>
      <w:r w:rsidR="00944DEE" w:rsidRPr="00E86944">
        <w:t xml:space="preserve"> проходят разводящие сети газоснабжения </w:t>
      </w:r>
      <w:r w:rsidR="00353F0C" w:rsidRPr="00E86944">
        <w:t xml:space="preserve">(Охранная зона 2 м).  </w:t>
      </w:r>
      <w:r w:rsidR="00944DEE" w:rsidRPr="00E86944">
        <w:t>На территории расположены 3 ШРП</w:t>
      </w:r>
      <w:r w:rsidR="00353F0C" w:rsidRPr="00E86944">
        <w:t xml:space="preserve"> (Охранная зона 10 м)</w:t>
      </w:r>
      <w:r w:rsidR="00944DEE" w:rsidRPr="00E86944">
        <w:t>,   севернее  проектируемой территории</w:t>
      </w:r>
      <w:r w:rsidR="004D5766" w:rsidRPr="00E86944">
        <w:t xml:space="preserve"> (квартала</w:t>
      </w:r>
      <w:r w:rsidR="00353F0C" w:rsidRPr="00E86944">
        <w:t xml:space="preserve"> 2) по ул. Декабристов </w:t>
      </w:r>
      <w:r w:rsidR="00944DEE" w:rsidRPr="00E86944">
        <w:t xml:space="preserve"> находится 7 ГРП</w:t>
      </w:r>
      <w:r w:rsidR="00353F0C" w:rsidRPr="00E86944">
        <w:t xml:space="preserve"> (Охранная зона 10 м).   Охранные зоны назначены в соответствии с </w:t>
      </w:r>
      <w:r w:rsidR="00353F0C" w:rsidRPr="00E86944">
        <w:rPr>
          <w:szCs w:val="28"/>
        </w:rPr>
        <w:t xml:space="preserve">Постановлением Правительства РФ от 20 ноября 2000 г. № 878 «Об утверждении Правил охраны газораспределительных сетей» п.7.   </w:t>
      </w:r>
    </w:p>
    <w:p w:rsidR="004F65C5" w:rsidRPr="00E86944" w:rsidRDefault="004F65C5" w:rsidP="005E7864">
      <w:pPr>
        <w:rPr>
          <w:szCs w:val="28"/>
        </w:rPr>
      </w:pPr>
      <w:r w:rsidRPr="00E86944">
        <w:rPr>
          <w:b/>
          <w:szCs w:val="28"/>
        </w:rPr>
        <w:t>Охранные зоны объектов электросетевого хозяйства</w:t>
      </w:r>
      <w:r w:rsidRPr="00E86944">
        <w:rPr>
          <w:szCs w:val="28"/>
        </w:rPr>
        <w:t>. На территории в границах пр</w:t>
      </w:r>
      <w:r w:rsidR="00944DEE" w:rsidRPr="00E86944">
        <w:rPr>
          <w:szCs w:val="28"/>
        </w:rPr>
        <w:t>оекта находится ТП 4А</w:t>
      </w:r>
      <w:r w:rsidRPr="00E86944">
        <w:rPr>
          <w:szCs w:val="28"/>
        </w:rPr>
        <w:t xml:space="preserve"> охранная </w:t>
      </w:r>
      <w:proofErr w:type="gramStart"/>
      <w:r w:rsidRPr="00E86944">
        <w:rPr>
          <w:szCs w:val="28"/>
        </w:rPr>
        <w:t>зона</w:t>
      </w:r>
      <w:proofErr w:type="gramEnd"/>
      <w:r w:rsidRPr="00E86944">
        <w:rPr>
          <w:szCs w:val="28"/>
        </w:rPr>
        <w:t xml:space="preserve"> которой составляет 10 м *</w:t>
      </w:r>
    </w:p>
    <w:p w:rsidR="004F65C5" w:rsidRPr="00E86944" w:rsidRDefault="004D5766" w:rsidP="005E7864">
      <w:pPr>
        <w:rPr>
          <w:szCs w:val="28"/>
        </w:rPr>
      </w:pPr>
      <w:proofErr w:type="gramStart"/>
      <w:r w:rsidRPr="00E86944">
        <w:rPr>
          <w:szCs w:val="28"/>
        </w:rPr>
        <w:t>(</w:t>
      </w:r>
      <w:r w:rsidR="004F65C5" w:rsidRPr="00E86944">
        <w:rPr>
          <w:szCs w:val="28"/>
        </w:rPr>
        <w:t>*От трансформаторных подстанций (ТП) устанавливается разрыв</w:t>
      </w:r>
      <w:r w:rsidRPr="00E86944">
        <w:rPr>
          <w:szCs w:val="28"/>
        </w:rPr>
        <w:t xml:space="preserve">, </w:t>
      </w:r>
      <w:r w:rsidR="004F65C5" w:rsidRPr="00E86944">
        <w:rPr>
          <w:szCs w:val="28"/>
        </w:rPr>
        <w:t xml:space="preserve"> размером 10 метров до окон жилых домов и общественных зданий и 15 метров – до зданий лечебно-профилактических учреждений (в соответствии с СП 42.13330.2016 «Градостроительство.</w:t>
      </w:r>
      <w:proofErr w:type="gramEnd"/>
      <w:r w:rsidR="004F65C5" w:rsidRPr="00E86944">
        <w:rPr>
          <w:szCs w:val="28"/>
        </w:rPr>
        <w:t xml:space="preserve"> </w:t>
      </w:r>
      <w:proofErr w:type="gramStart"/>
      <w:r w:rsidR="004F65C5" w:rsidRPr="00E86944">
        <w:rPr>
          <w:szCs w:val="28"/>
        </w:rPr>
        <w:t xml:space="preserve">Планировка и застройка </w:t>
      </w:r>
      <w:r w:rsidRPr="00E86944">
        <w:rPr>
          <w:szCs w:val="28"/>
        </w:rPr>
        <w:t xml:space="preserve"> </w:t>
      </w:r>
      <w:r w:rsidR="004F65C5" w:rsidRPr="00E86944">
        <w:rPr>
          <w:szCs w:val="28"/>
        </w:rPr>
        <w:t>городских и сельских поселений» п.12.26).</w:t>
      </w:r>
      <w:proofErr w:type="gramEnd"/>
    </w:p>
    <w:p w:rsidR="004F65C5" w:rsidRPr="00E86944" w:rsidRDefault="004F65C5" w:rsidP="005E7864">
      <w:pPr>
        <w:pStyle w:val="ae"/>
        <w:spacing w:line="240" w:lineRule="auto"/>
        <w:ind w:firstLine="851"/>
        <w:rPr>
          <w:szCs w:val="28"/>
        </w:rPr>
      </w:pPr>
      <w:proofErr w:type="gramStart"/>
      <w:r w:rsidRPr="00E86944">
        <w:rPr>
          <w:szCs w:val="28"/>
        </w:rPr>
        <w:t>Также</w:t>
      </w:r>
      <w:r w:rsidR="004D5766" w:rsidRPr="00E86944">
        <w:rPr>
          <w:szCs w:val="28"/>
        </w:rPr>
        <w:t xml:space="preserve">, </w:t>
      </w:r>
      <w:r w:rsidRPr="00E86944">
        <w:rPr>
          <w:szCs w:val="28"/>
        </w:rPr>
        <w:t xml:space="preserve"> по территории проходят кабельные и </w:t>
      </w:r>
      <w:r w:rsidR="00944DEE" w:rsidRPr="00E86944">
        <w:rPr>
          <w:szCs w:val="28"/>
        </w:rPr>
        <w:t>воздушные линии электропередачи 6кВ и 0,4кВ.</w:t>
      </w:r>
      <w:r w:rsidRPr="00E86944">
        <w:rPr>
          <w:szCs w:val="28"/>
        </w:rPr>
        <w:t xml:space="preserve"> Ограничения охранной зоны установлены в соответствии с Постановлением Правительства РФ от №160 от 24.02.2009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4D5766" w:rsidRPr="00E86944">
        <w:rPr>
          <w:szCs w:val="28"/>
        </w:rPr>
        <w:t xml:space="preserve">, </w:t>
      </w:r>
      <w:r w:rsidRPr="00E86944">
        <w:rPr>
          <w:szCs w:val="28"/>
        </w:rPr>
        <w:t xml:space="preserve"> Постановление Правительства РФ от №103 от 27.02.2010 «О мерах по осуществлению мероприятий по контролю</w:t>
      </w:r>
      <w:proofErr w:type="gramEnd"/>
      <w:r w:rsidRPr="00E86944">
        <w:rPr>
          <w:szCs w:val="28"/>
        </w:rPr>
        <w:t xml:space="preserve"> за соблюдением особых условий </w:t>
      </w:r>
      <w:r w:rsidRPr="00E86944">
        <w:rPr>
          <w:szCs w:val="28"/>
        </w:rPr>
        <w:lastRenderedPageBreak/>
        <w:t>использования земельных участков, расположенных в границах охранных зон объектов электросетевого хозяйства».</w:t>
      </w:r>
    </w:p>
    <w:p w:rsidR="004F65C5" w:rsidRPr="00E86944" w:rsidRDefault="004F65C5" w:rsidP="005E7864">
      <w:pPr>
        <w:rPr>
          <w:szCs w:val="28"/>
        </w:rPr>
      </w:pPr>
      <w:r w:rsidRPr="00E86944">
        <w:rPr>
          <w:szCs w:val="28"/>
        </w:rPr>
        <w:t>Данный объект не оказывает негативного влияния на проектируемую территорию.</w:t>
      </w:r>
    </w:p>
    <w:p w:rsidR="00CF6BA8" w:rsidRPr="00E86944" w:rsidRDefault="00CF6BA8" w:rsidP="00CF6BA8">
      <w:pPr>
        <w:pStyle w:val="1"/>
      </w:pPr>
      <w:bookmarkStart w:id="128" w:name="_Toc7169653"/>
      <w:r w:rsidRPr="00E86944">
        <w:lastRenderedPageBreak/>
        <w:t>2 Комплексная оценка градостроительных предпосылок и выявление тенденций и проблем развития территории</w:t>
      </w:r>
      <w:bookmarkEnd w:id="128"/>
    </w:p>
    <w:p w:rsidR="002067C7" w:rsidRPr="00E86944" w:rsidRDefault="002067C7" w:rsidP="0012025F">
      <w:pPr>
        <w:pStyle w:val="2"/>
      </w:pPr>
      <w:bookmarkStart w:id="129" w:name="_Toc7169654"/>
      <w:r w:rsidRPr="00E86944">
        <w:t xml:space="preserve">2.1 Характеристика требований к развитию территории, установленные Генеральным планом </w:t>
      </w:r>
      <w:r w:rsidR="00353F0C" w:rsidRPr="00E86944">
        <w:t>городского округа Верхняя Пышма применительно к территории города Верхняя Пышма.</w:t>
      </w:r>
      <w:bookmarkEnd w:id="129"/>
    </w:p>
    <w:p w:rsidR="002A38BE" w:rsidRPr="00E86944" w:rsidRDefault="002A38BE" w:rsidP="002A38BE">
      <w:pPr>
        <w:rPr>
          <w:szCs w:val="28"/>
        </w:rPr>
      </w:pPr>
      <w:r w:rsidRPr="00E86944">
        <w:rPr>
          <w:szCs w:val="28"/>
        </w:rPr>
        <w:t xml:space="preserve">Проект планировки и проект межевания территории учитывает основные положения Генерального плана </w:t>
      </w:r>
      <w:r w:rsidR="00353F0C" w:rsidRPr="00E86944">
        <w:rPr>
          <w:szCs w:val="28"/>
        </w:rPr>
        <w:t xml:space="preserve"> городского округа Верхняя Пышма применительно к территории города Верхняя Пышма. </w:t>
      </w:r>
      <w:r w:rsidR="00A85A58" w:rsidRPr="00E86944">
        <w:rPr>
          <w:szCs w:val="28"/>
        </w:rPr>
        <w:t>Этим</w:t>
      </w:r>
      <w:r w:rsidRPr="00E86944">
        <w:rPr>
          <w:szCs w:val="28"/>
        </w:rPr>
        <w:t xml:space="preserve"> документ</w:t>
      </w:r>
      <w:r w:rsidR="00A85A58" w:rsidRPr="00E86944">
        <w:rPr>
          <w:szCs w:val="28"/>
        </w:rPr>
        <w:t>ом</w:t>
      </w:r>
      <w:r w:rsidRPr="00E86944">
        <w:rPr>
          <w:szCs w:val="28"/>
        </w:rPr>
        <w:t xml:space="preserve"> предусматривается размещение на данной территории </w:t>
      </w:r>
      <w:r w:rsidR="00A85A58" w:rsidRPr="00E86944">
        <w:rPr>
          <w:szCs w:val="28"/>
        </w:rPr>
        <w:t>жилой застройки, застройки с повышенными архитектурно-художественными требованиями</w:t>
      </w:r>
      <w:r w:rsidRPr="00E86944">
        <w:rPr>
          <w:szCs w:val="28"/>
        </w:rPr>
        <w:t>.</w:t>
      </w:r>
    </w:p>
    <w:p w:rsidR="002067C7" w:rsidRPr="00E86944" w:rsidRDefault="002067C7" w:rsidP="002067C7">
      <w:pPr>
        <w:pStyle w:val="2"/>
      </w:pPr>
      <w:bookmarkStart w:id="130" w:name="_Toc7169655"/>
      <w:proofErr w:type="gramStart"/>
      <w:r w:rsidRPr="00E86944">
        <w:t>2.2 Соответствие использование территории требованиям, установленных в зонах с особыми условиями использования территории</w:t>
      </w:r>
      <w:bookmarkEnd w:id="130"/>
      <w:proofErr w:type="gramEnd"/>
    </w:p>
    <w:p w:rsidR="00892B3D" w:rsidRPr="00E86944" w:rsidRDefault="00A85A58" w:rsidP="008D4A1A">
      <w:pPr>
        <w:spacing w:before="240"/>
      </w:pPr>
      <w:r w:rsidRPr="00E86944">
        <w:t>На территории в границах проектирования установлены следующие зоны с особыми условиями использования территории:</w:t>
      </w:r>
    </w:p>
    <w:p w:rsidR="00353F0C" w:rsidRPr="00E86944" w:rsidRDefault="00A85A58" w:rsidP="00353F0C">
      <w:pPr>
        <w:pStyle w:val="ae"/>
        <w:spacing w:before="120" w:line="240" w:lineRule="auto"/>
      </w:pPr>
      <w:r w:rsidRPr="00E86944">
        <w:t xml:space="preserve">- </w:t>
      </w:r>
      <w:r w:rsidR="00353F0C" w:rsidRPr="00E86944">
        <w:t xml:space="preserve">На территории Восточного жилого района   в непосредственной близости от проектируемых кварталов   находится участок горных выработок, отнесенный </w:t>
      </w:r>
      <w:bookmarkStart w:id="131" w:name="_GoBack"/>
      <w:bookmarkEnd w:id="131"/>
      <w:r w:rsidR="00353F0C" w:rsidRPr="00E86944">
        <w:t xml:space="preserve">к территориям с особыми условиями использования (земли горного отвода бывшего </w:t>
      </w:r>
      <w:proofErr w:type="spellStart"/>
      <w:r w:rsidR="00353F0C" w:rsidRPr="00E86944">
        <w:t>Пышминско</w:t>
      </w:r>
      <w:proofErr w:type="spellEnd"/>
      <w:r w:rsidR="00353F0C" w:rsidRPr="00E86944">
        <w:t>-Ключевского рудника отнесены к территории техногенного характера, со специальным правовым режимом)</w:t>
      </w:r>
      <w:r w:rsidR="00353F0C" w:rsidRPr="00E86944">
        <w:rPr>
          <w:color w:val="31849B" w:themeColor="accent5" w:themeShade="BF"/>
        </w:rPr>
        <w:t xml:space="preserve"> </w:t>
      </w:r>
      <w:r w:rsidR="00E86944" w:rsidRPr="00E86944">
        <w:t>(Приложение 1.п.4</w:t>
      </w:r>
      <w:r w:rsidR="00353F0C" w:rsidRPr="00E86944">
        <w:t>).</w:t>
      </w:r>
    </w:p>
    <w:p w:rsidR="00353F0C" w:rsidRPr="00E86944" w:rsidRDefault="00353F0C" w:rsidP="008D4A1A">
      <w:pPr>
        <w:spacing w:before="240"/>
      </w:pPr>
      <w:r w:rsidRPr="00E86944">
        <w:t xml:space="preserve">-зона  горного отвода бывшего </w:t>
      </w:r>
      <w:proofErr w:type="spellStart"/>
      <w:r w:rsidRPr="00E86944">
        <w:t>Пышминско</w:t>
      </w:r>
      <w:proofErr w:type="spellEnd"/>
      <w:r w:rsidRPr="00E86944">
        <w:t xml:space="preserve">-Ключевского рудника </w:t>
      </w:r>
    </w:p>
    <w:p w:rsidR="00A85A58" w:rsidRPr="00E86944" w:rsidRDefault="00A85A58" w:rsidP="008D4A1A">
      <w:pPr>
        <w:spacing w:before="240"/>
      </w:pPr>
      <w:r w:rsidRPr="00E86944">
        <w:t>- охранные зоны объе</w:t>
      </w:r>
      <w:r w:rsidR="00F42988" w:rsidRPr="00E86944">
        <w:t>ктов электросетевого хозяйства;</w:t>
      </w:r>
    </w:p>
    <w:p w:rsidR="00F42988" w:rsidRPr="00E86944" w:rsidRDefault="00F42988" w:rsidP="008D4A1A">
      <w:pPr>
        <w:spacing w:before="240"/>
      </w:pPr>
      <w:r w:rsidRPr="00E86944">
        <w:t>- охранные зоны объектов газоснабжения.</w:t>
      </w:r>
    </w:p>
    <w:p w:rsidR="00A85A58" w:rsidRPr="00E86944" w:rsidRDefault="00A85A58" w:rsidP="008D4A1A">
      <w:pPr>
        <w:spacing w:before="240"/>
      </w:pPr>
      <w:r w:rsidRPr="00E86944">
        <w:t xml:space="preserve">В настоящее время нарушений по соблюдению режимов использования территории, требованиям установленных в зонах с особыми условиями использования территории не установлено. </w:t>
      </w:r>
    </w:p>
    <w:p w:rsidR="002067C7" w:rsidRPr="00E86944" w:rsidRDefault="002067C7" w:rsidP="002067C7">
      <w:pPr>
        <w:pStyle w:val="2"/>
      </w:pPr>
      <w:bookmarkStart w:id="132" w:name="_Toc7169656"/>
      <w:r w:rsidRPr="00E86944">
        <w:t>2.3 Соответствие территории требованиям местных нормативов градостроительного проектирования</w:t>
      </w:r>
      <w:bookmarkEnd w:id="132"/>
    </w:p>
    <w:p w:rsidR="00A85A58" w:rsidRPr="00E86944" w:rsidRDefault="00A85A58" w:rsidP="00A85A58">
      <w:pPr>
        <w:spacing w:before="240"/>
      </w:pPr>
      <w:r w:rsidRPr="00E86944">
        <w:t>Нарушение требований местных нормативов градостроительного проектирования на проектируемой территории не установлено.</w:t>
      </w:r>
    </w:p>
    <w:p w:rsidR="005311CC" w:rsidRPr="00E86944" w:rsidRDefault="005311CC" w:rsidP="005311CC">
      <w:pPr>
        <w:pStyle w:val="2"/>
      </w:pPr>
      <w:bookmarkStart w:id="133" w:name="_Toc7169657"/>
      <w:r w:rsidRPr="00E86944">
        <w:lastRenderedPageBreak/>
        <w:t xml:space="preserve">2.4 Выводы о необходимых изменениях использования территории и застройки, в том числе об изменениях фактического функционального использования территории, о необходимости резервирования </w:t>
      </w:r>
      <w:r w:rsidR="00C078E1" w:rsidRPr="00E86944">
        <w:t>земельных участков</w:t>
      </w:r>
      <w:r w:rsidRPr="00E86944">
        <w:t xml:space="preserve"> для муниципальных нужд</w:t>
      </w:r>
      <w:bookmarkEnd w:id="133"/>
    </w:p>
    <w:p w:rsidR="007B5948" w:rsidRPr="00E86944" w:rsidRDefault="00A85A58" w:rsidP="00A85A58">
      <w:r w:rsidRPr="00E86944">
        <w:t xml:space="preserve">Согласно </w:t>
      </w:r>
      <w:r w:rsidR="00C078E1" w:rsidRPr="00E86944">
        <w:t>Правил</w:t>
      </w:r>
      <w:r w:rsidR="00FE1A05" w:rsidRPr="00E86944">
        <w:t>ам землепользования и застройки на территории городского округа Верхняя Пышма</w:t>
      </w:r>
      <w:r w:rsidRPr="00E86944">
        <w:t xml:space="preserve"> на территории в грани</w:t>
      </w:r>
      <w:r w:rsidR="00FE1A05" w:rsidRPr="00E86944">
        <w:t>цах проекта установлена зона Ж-4</w:t>
      </w:r>
      <w:r w:rsidRPr="00E86944">
        <w:t xml:space="preserve"> </w:t>
      </w:r>
      <w:r w:rsidR="00FE1A05" w:rsidRPr="00E86944">
        <w:t>–</w:t>
      </w:r>
      <w:r w:rsidRPr="00E86944">
        <w:t xml:space="preserve"> </w:t>
      </w:r>
      <w:r w:rsidR="00FE1A05" w:rsidRPr="00E86944">
        <w:t xml:space="preserve">Зона смешанной жилой застройки индивидуальными жилыми домами, многоквартирными блокированными жилыми домами и многоквартирными  жилыми домами секционного типа. </w:t>
      </w:r>
      <w:r w:rsidR="007B5948" w:rsidRPr="00E86944">
        <w:t xml:space="preserve"> </w:t>
      </w:r>
    </w:p>
    <w:p w:rsidR="002A3426" w:rsidRPr="00E86944" w:rsidRDefault="007B5948" w:rsidP="00A85A58">
      <w:r w:rsidRPr="00E86944">
        <w:t>Необходимо зарезервировать земельный участок п</w:t>
      </w:r>
      <w:r w:rsidR="00310E65" w:rsidRPr="00E86944">
        <w:t>лощадью 0,56 га для размещения О</w:t>
      </w:r>
      <w:r w:rsidRPr="00E86944">
        <w:t>бразовательного центра в квартале 2.</w:t>
      </w:r>
    </w:p>
    <w:p w:rsidR="005311CC" w:rsidRPr="00E86944" w:rsidRDefault="005311CC" w:rsidP="005311CC">
      <w:pPr>
        <w:pStyle w:val="2"/>
      </w:pPr>
      <w:bookmarkStart w:id="134" w:name="_Toc7169658"/>
      <w:r w:rsidRPr="00E86944">
        <w:t>2.5 Выводы о необходимости и целесообразности внесения изменений в ранее утвержденную документацию</w:t>
      </w:r>
      <w:bookmarkEnd w:id="134"/>
    </w:p>
    <w:p w:rsidR="002B47A0" w:rsidRPr="00E86944" w:rsidRDefault="007B5948" w:rsidP="002A3426">
      <w:pPr>
        <w:ind w:firstLine="708"/>
        <w:rPr>
          <w:szCs w:val="28"/>
        </w:rPr>
      </w:pPr>
      <w:r w:rsidRPr="00E86944">
        <w:rPr>
          <w:szCs w:val="28"/>
        </w:rPr>
        <w:t>Необходимо</w:t>
      </w:r>
      <w:r w:rsidR="00FE1A05" w:rsidRPr="00E86944">
        <w:rPr>
          <w:szCs w:val="28"/>
        </w:rPr>
        <w:t xml:space="preserve"> </w:t>
      </w:r>
      <w:r w:rsidR="002A3426" w:rsidRPr="00E86944">
        <w:rPr>
          <w:szCs w:val="28"/>
        </w:rPr>
        <w:t xml:space="preserve"> </w:t>
      </w:r>
      <w:r w:rsidRPr="00E86944">
        <w:rPr>
          <w:szCs w:val="28"/>
        </w:rPr>
        <w:t>внесение</w:t>
      </w:r>
      <w:r w:rsidR="00FE1A05" w:rsidRPr="00E86944">
        <w:rPr>
          <w:szCs w:val="28"/>
        </w:rPr>
        <w:t xml:space="preserve"> изменений </w:t>
      </w:r>
      <w:r w:rsidR="002A3426" w:rsidRPr="00E86944">
        <w:rPr>
          <w:szCs w:val="28"/>
        </w:rPr>
        <w:t>в ранее утверждённую документацию</w:t>
      </w:r>
      <w:r w:rsidR="00FE1A05" w:rsidRPr="00E86944">
        <w:rPr>
          <w:szCs w:val="28"/>
        </w:rPr>
        <w:t xml:space="preserve"> в связи с разработкой документации по планировке территории</w:t>
      </w:r>
      <w:r w:rsidRPr="00E86944">
        <w:rPr>
          <w:szCs w:val="28"/>
        </w:rPr>
        <w:t xml:space="preserve"> в части изменения красных линий проспекта Успенского от ул. Новая 1 до ул. Красных Партизан</w:t>
      </w:r>
      <w:r w:rsidR="002B47A0" w:rsidRPr="00E86944">
        <w:rPr>
          <w:szCs w:val="28"/>
        </w:rPr>
        <w:t xml:space="preserve">  («Внесение изменений в проект планировки территории «Дорожно-транспортная инфраструктура </w:t>
      </w:r>
      <w:proofErr w:type="spellStart"/>
      <w:r w:rsidR="002B47A0" w:rsidRPr="00E86944">
        <w:rPr>
          <w:szCs w:val="28"/>
        </w:rPr>
        <w:t>г</w:t>
      </w:r>
      <w:proofErr w:type="gramStart"/>
      <w:r w:rsidR="002B47A0" w:rsidRPr="00E86944">
        <w:rPr>
          <w:szCs w:val="28"/>
        </w:rPr>
        <w:t>.В</w:t>
      </w:r>
      <w:proofErr w:type="gramEnd"/>
      <w:r w:rsidR="002B47A0" w:rsidRPr="00E86944">
        <w:rPr>
          <w:szCs w:val="28"/>
        </w:rPr>
        <w:t>ерхняя</w:t>
      </w:r>
      <w:proofErr w:type="spellEnd"/>
      <w:r w:rsidR="002B47A0" w:rsidRPr="00E86944">
        <w:rPr>
          <w:szCs w:val="28"/>
        </w:rPr>
        <w:t xml:space="preserve"> Пышма. </w:t>
      </w:r>
      <w:proofErr w:type="gramStart"/>
      <w:r w:rsidR="002B47A0" w:rsidRPr="00E86944">
        <w:rPr>
          <w:szCs w:val="28"/>
        </w:rPr>
        <w:t>Автодорога проспект успенский от ул. Петрова до путепровода» выполненный МБУ «ЦПР ГО Верхняя Пышма» в 2018 г.)</w:t>
      </w:r>
      <w:r w:rsidRPr="00E86944">
        <w:rPr>
          <w:szCs w:val="28"/>
        </w:rPr>
        <w:t xml:space="preserve"> </w:t>
      </w:r>
      <w:proofErr w:type="gramEnd"/>
    </w:p>
    <w:p w:rsidR="002A3426" w:rsidRPr="00E86944" w:rsidRDefault="002B47A0" w:rsidP="002A3426">
      <w:pPr>
        <w:ind w:firstLine="708"/>
        <w:rPr>
          <w:szCs w:val="28"/>
        </w:rPr>
      </w:pPr>
      <w:proofErr w:type="gramStart"/>
      <w:r w:rsidRPr="00E86944">
        <w:rPr>
          <w:szCs w:val="28"/>
        </w:rPr>
        <w:t>Необходимо  внесение изменений в ранее выполненную документацию в связи с разработкой документации по планировке территории в части изменен</w:t>
      </w:r>
      <w:r w:rsidR="0040104B" w:rsidRPr="00E86944">
        <w:rPr>
          <w:szCs w:val="28"/>
        </w:rPr>
        <w:t>ия красных линий ул. Горняков (</w:t>
      </w:r>
      <w:r w:rsidRPr="00E86944">
        <w:rPr>
          <w:szCs w:val="28"/>
        </w:rPr>
        <w:t>Проект планировки  «Дорожно-транспортная инфраструктура г. Верхняя Пышма.</w:t>
      </w:r>
      <w:proofErr w:type="gramEnd"/>
      <w:r w:rsidRPr="00E86944">
        <w:rPr>
          <w:szCs w:val="28"/>
        </w:rPr>
        <w:t xml:space="preserve"> </w:t>
      </w:r>
      <w:proofErr w:type="gramStart"/>
      <w:r w:rsidRPr="00E86944">
        <w:rPr>
          <w:szCs w:val="28"/>
        </w:rPr>
        <w:t>Транспортный узел от ул. Красных Партизан до ул. Октябрьская» ОАО «Уралгипротранс»2019г.)</w:t>
      </w:r>
      <w:proofErr w:type="gramEnd"/>
    </w:p>
    <w:p w:rsidR="005311CC" w:rsidRPr="00E86944" w:rsidRDefault="005311CC" w:rsidP="005311CC">
      <w:pPr>
        <w:pStyle w:val="2"/>
      </w:pPr>
      <w:bookmarkStart w:id="135" w:name="_Toc7169659"/>
      <w:r w:rsidRPr="00E86944">
        <w:t>2.6 Укрупненные технико-экономические показатели эффективности варианта планировочного решения застройки</w:t>
      </w:r>
      <w:bookmarkEnd w:id="135"/>
    </w:p>
    <w:p w:rsidR="002A3426" w:rsidRPr="00E86944" w:rsidRDefault="002A3426" w:rsidP="002A3426">
      <w:pPr>
        <w:rPr>
          <w:b/>
        </w:rPr>
      </w:pPr>
      <w:r w:rsidRPr="00E86944">
        <w:rPr>
          <w:b/>
        </w:rPr>
        <w:t>Основные технико-экономические показатели приведены в таблице</w:t>
      </w:r>
    </w:p>
    <w:p w:rsidR="0098770B" w:rsidRPr="00E86944" w:rsidRDefault="0098770B" w:rsidP="0098770B">
      <w:pPr>
        <w:jc w:val="right"/>
      </w:pPr>
      <w:r w:rsidRPr="00E86944">
        <w:t xml:space="preserve">Таблица </w:t>
      </w:r>
      <w:r w:rsidR="00AC5843" w:rsidRPr="00E86944">
        <w:t>2.1</w:t>
      </w:r>
    </w:p>
    <w:tbl>
      <w:tblPr>
        <w:tblStyle w:val="a3"/>
        <w:tblW w:w="0" w:type="auto"/>
        <w:tblLayout w:type="fixed"/>
        <w:tblLook w:val="04A0" w:firstRow="1" w:lastRow="0" w:firstColumn="1" w:lastColumn="0" w:noHBand="0" w:noVBand="1"/>
      </w:tblPr>
      <w:tblGrid>
        <w:gridCol w:w="530"/>
        <w:gridCol w:w="6382"/>
        <w:gridCol w:w="1701"/>
        <w:gridCol w:w="1524"/>
      </w:tblGrid>
      <w:tr w:rsidR="00FE258C" w:rsidRPr="00E86944" w:rsidTr="0098770B">
        <w:tc>
          <w:tcPr>
            <w:tcW w:w="530" w:type="dxa"/>
          </w:tcPr>
          <w:p w:rsidR="00FE258C" w:rsidRPr="00E86944" w:rsidRDefault="00FE258C" w:rsidP="002A3426">
            <w:pPr>
              <w:ind w:firstLine="0"/>
              <w:rPr>
                <w:sz w:val="24"/>
              </w:rPr>
            </w:pPr>
            <w:r w:rsidRPr="00E86944">
              <w:rPr>
                <w:sz w:val="24"/>
              </w:rPr>
              <w:t>№</w:t>
            </w:r>
          </w:p>
        </w:tc>
        <w:tc>
          <w:tcPr>
            <w:tcW w:w="6382" w:type="dxa"/>
          </w:tcPr>
          <w:p w:rsidR="00FE258C" w:rsidRPr="00E86944" w:rsidRDefault="00401C03" w:rsidP="002A3426">
            <w:pPr>
              <w:ind w:firstLine="0"/>
              <w:rPr>
                <w:sz w:val="24"/>
              </w:rPr>
            </w:pPr>
            <w:r w:rsidRPr="00E86944">
              <w:rPr>
                <w:sz w:val="24"/>
              </w:rPr>
              <w:t>Наименование</w:t>
            </w:r>
          </w:p>
        </w:tc>
        <w:tc>
          <w:tcPr>
            <w:tcW w:w="1701" w:type="dxa"/>
          </w:tcPr>
          <w:p w:rsidR="00FE258C" w:rsidRPr="00E86944" w:rsidRDefault="00FE258C" w:rsidP="002A3426">
            <w:pPr>
              <w:ind w:firstLine="0"/>
              <w:rPr>
                <w:sz w:val="24"/>
              </w:rPr>
            </w:pPr>
            <w:r w:rsidRPr="00E86944">
              <w:rPr>
                <w:sz w:val="24"/>
              </w:rPr>
              <w:t xml:space="preserve">Нормативный показатель </w:t>
            </w:r>
          </w:p>
        </w:tc>
        <w:tc>
          <w:tcPr>
            <w:tcW w:w="1524" w:type="dxa"/>
          </w:tcPr>
          <w:p w:rsidR="00FE258C" w:rsidRPr="00E86944" w:rsidRDefault="00FE258C" w:rsidP="002A3426">
            <w:pPr>
              <w:ind w:firstLine="0"/>
              <w:rPr>
                <w:sz w:val="24"/>
              </w:rPr>
            </w:pPr>
            <w:r w:rsidRPr="00E86944">
              <w:rPr>
                <w:sz w:val="24"/>
              </w:rPr>
              <w:t>Расчетный показатель</w:t>
            </w:r>
          </w:p>
        </w:tc>
      </w:tr>
      <w:tr w:rsidR="0098770B" w:rsidRPr="00E86944" w:rsidTr="0098770B">
        <w:tc>
          <w:tcPr>
            <w:tcW w:w="530" w:type="dxa"/>
            <w:vMerge w:val="restart"/>
          </w:tcPr>
          <w:p w:rsidR="0098770B" w:rsidRPr="00E86944" w:rsidRDefault="0098770B" w:rsidP="002A3426">
            <w:pPr>
              <w:ind w:firstLine="0"/>
              <w:rPr>
                <w:b/>
                <w:sz w:val="24"/>
              </w:rPr>
            </w:pPr>
            <w:r w:rsidRPr="00E86944">
              <w:rPr>
                <w:b/>
                <w:sz w:val="24"/>
              </w:rPr>
              <w:t>1</w:t>
            </w:r>
          </w:p>
        </w:tc>
        <w:tc>
          <w:tcPr>
            <w:tcW w:w="9607" w:type="dxa"/>
            <w:gridSpan w:val="3"/>
          </w:tcPr>
          <w:p w:rsidR="0098770B" w:rsidRPr="00E86944" w:rsidRDefault="0098770B" w:rsidP="002A3426">
            <w:pPr>
              <w:ind w:firstLine="0"/>
              <w:rPr>
                <w:b/>
                <w:sz w:val="24"/>
              </w:rPr>
            </w:pPr>
            <w:r w:rsidRPr="00E86944">
              <w:rPr>
                <w:b/>
                <w:sz w:val="24"/>
              </w:rPr>
              <w:t>Характеристика проектируемой территории:</w:t>
            </w:r>
          </w:p>
        </w:tc>
      </w:tr>
      <w:tr w:rsidR="00D425D0" w:rsidRPr="00E86944" w:rsidTr="0098770B">
        <w:tc>
          <w:tcPr>
            <w:tcW w:w="530" w:type="dxa"/>
            <w:vMerge/>
          </w:tcPr>
          <w:p w:rsidR="00D425D0" w:rsidRPr="00E86944" w:rsidRDefault="00D425D0" w:rsidP="002A3426">
            <w:pPr>
              <w:ind w:firstLine="0"/>
              <w:rPr>
                <w:sz w:val="24"/>
              </w:rPr>
            </w:pPr>
          </w:p>
        </w:tc>
        <w:tc>
          <w:tcPr>
            <w:tcW w:w="6382" w:type="dxa"/>
          </w:tcPr>
          <w:p w:rsidR="00D425D0" w:rsidRPr="00E86944" w:rsidRDefault="00D425D0" w:rsidP="002A3426">
            <w:pPr>
              <w:ind w:firstLine="0"/>
              <w:rPr>
                <w:sz w:val="24"/>
              </w:rPr>
            </w:pPr>
            <w:r w:rsidRPr="00E86944">
              <w:rPr>
                <w:sz w:val="24"/>
              </w:rPr>
              <w:t xml:space="preserve">площадь территории в границах проекта (по осям прилегающих улиц), </w:t>
            </w:r>
            <w:r w:rsidR="00A33822" w:rsidRPr="00E86944">
              <w:rPr>
                <w:sz w:val="24"/>
              </w:rPr>
              <w:t xml:space="preserve"> </w:t>
            </w:r>
            <w:proofErr w:type="gramStart"/>
            <w:r w:rsidRPr="00E86944">
              <w:rPr>
                <w:sz w:val="24"/>
              </w:rPr>
              <w:t>га</w:t>
            </w:r>
            <w:proofErr w:type="gramEnd"/>
            <w:r w:rsidR="00A33822" w:rsidRPr="00E86944">
              <w:rPr>
                <w:sz w:val="24"/>
              </w:rPr>
              <w:t>.</w:t>
            </w:r>
          </w:p>
        </w:tc>
        <w:tc>
          <w:tcPr>
            <w:tcW w:w="1701" w:type="dxa"/>
          </w:tcPr>
          <w:p w:rsidR="00D425D0" w:rsidRPr="00E86944" w:rsidRDefault="00D425D0" w:rsidP="002A3426">
            <w:pPr>
              <w:ind w:firstLine="0"/>
              <w:rPr>
                <w:sz w:val="24"/>
              </w:rPr>
            </w:pPr>
          </w:p>
        </w:tc>
        <w:tc>
          <w:tcPr>
            <w:tcW w:w="1524" w:type="dxa"/>
          </w:tcPr>
          <w:p w:rsidR="00D425D0" w:rsidRPr="00E86944" w:rsidRDefault="00D425D0" w:rsidP="002A3426">
            <w:pPr>
              <w:ind w:firstLine="0"/>
              <w:rPr>
                <w:sz w:val="24"/>
              </w:rPr>
            </w:pPr>
            <w:r w:rsidRPr="00E86944">
              <w:rPr>
                <w:sz w:val="24"/>
              </w:rPr>
              <w:t xml:space="preserve">9,69 </w:t>
            </w:r>
          </w:p>
        </w:tc>
      </w:tr>
      <w:tr w:rsidR="0098770B" w:rsidRPr="00E86944" w:rsidTr="0098770B">
        <w:tc>
          <w:tcPr>
            <w:tcW w:w="530" w:type="dxa"/>
            <w:vMerge/>
          </w:tcPr>
          <w:p w:rsidR="0098770B" w:rsidRPr="00E86944" w:rsidRDefault="0098770B" w:rsidP="002A3426">
            <w:pPr>
              <w:ind w:firstLine="0"/>
              <w:rPr>
                <w:sz w:val="24"/>
              </w:rPr>
            </w:pPr>
          </w:p>
        </w:tc>
        <w:tc>
          <w:tcPr>
            <w:tcW w:w="6382" w:type="dxa"/>
          </w:tcPr>
          <w:p w:rsidR="0098770B" w:rsidRPr="00E86944" w:rsidRDefault="00D425D0" w:rsidP="002A3426">
            <w:pPr>
              <w:ind w:firstLine="0"/>
              <w:rPr>
                <w:sz w:val="24"/>
              </w:rPr>
            </w:pPr>
            <w:r w:rsidRPr="00E86944">
              <w:rPr>
                <w:sz w:val="24"/>
              </w:rPr>
              <w:t>площадь территории кварталов (в  красных линиях)</w:t>
            </w:r>
            <w:r w:rsidR="0098770B" w:rsidRPr="00E86944">
              <w:rPr>
                <w:sz w:val="24"/>
              </w:rPr>
              <w:t xml:space="preserve">, </w:t>
            </w:r>
            <w:proofErr w:type="gramStart"/>
            <w:r w:rsidR="0098770B" w:rsidRPr="00E86944">
              <w:rPr>
                <w:sz w:val="24"/>
              </w:rPr>
              <w:t>га</w:t>
            </w:r>
            <w:proofErr w:type="gramEnd"/>
            <w:r w:rsidR="006374EF" w:rsidRPr="00E86944">
              <w:rPr>
                <w:sz w:val="24"/>
              </w:rPr>
              <w:t>. В том числе:</w:t>
            </w:r>
          </w:p>
        </w:tc>
        <w:tc>
          <w:tcPr>
            <w:tcW w:w="1701" w:type="dxa"/>
          </w:tcPr>
          <w:p w:rsidR="0098770B" w:rsidRPr="00E86944" w:rsidRDefault="0098770B" w:rsidP="002A3426">
            <w:pPr>
              <w:ind w:firstLine="0"/>
              <w:rPr>
                <w:sz w:val="24"/>
              </w:rPr>
            </w:pPr>
          </w:p>
        </w:tc>
        <w:tc>
          <w:tcPr>
            <w:tcW w:w="1524" w:type="dxa"/>
          </w:tcPr>
          <w:p w:rsidR="0098770B" w:rsidRPr="00E86944" w:rsidRDefault="006374EF" w:rsidP="002A3426">
            <w:pPr>
              <w:ind w:firstLine="0"/>
              <w:rPr>
                <w:sz w:val="24"/>
              </w:rPr>
            </w:pPr>
            <w:r w:rsidRPr="00E86944">
              <w:rPr>
                <w:sz w:val="24"/>
              </w:rPr>
              <w:t>6,81</w:t>
            </w:r>
          </w:p>
        </w:tc>
      </w:tr>
      <w:tr w:rsidR="00D425D0" w:rsidRPr="00E86944" w:rsidTr="0098770B">
        <w:tc>
          <w:tcPr>
            <w:tcW w:w="530" w:type="dxa"/>
            <w:vMerge/>
          </w:tcPr>
          <w:p w:rsidR="00D425D0" w:rsidRPr="00E86944" w:rsidRDefault="00D425D0" w:rsidP="002A3426">
            <w:pPr>
              <w:ind w:firstLine="0"/>
              <w:rPr>
                <w:sz w:val="24"/>
              </w:rPr>
            </w:pPr>
          </w:p>
        </w:tc>
        <w:tc>
          <w:tcPr>
            <w:tcW w:w="6382" w:type="dxa"/>
          </w:tcPr>
          <w:p w:rsidR="00D425D0" w:rsidRPr="00E86944" w:rsidRDefault="006374EF" w:rsidP="002A3426">
            <w:pPr>
              <w:ind w:firstLine="0"/>
              <w:rPr>
                <w:sz w:val="24"/>
              </w:rPr>
            </w:pPr>
            <w:r w:rsidRPr="00E86944">
              <w:rPr>
                <w:sz w:val="24"/>
              </w:rPr>
              <w:t>Квартал 1</w:t>
            </w:r>
          </w:p>
        </w:tc>
        <w:tc>
          <w:tcPr>
            <w:tcW w:w="1701" w:type="dxa"/>
          </w:tcPr>
          <w:p w:rsidR="00D425D0" w:rsidRPr="00E86944" w:rsidRDefault="00D425D0" w:rsidP="002A3426">
            <w:pPr>
              <w:ind w:firstLine="0"/>
              <w:rPr>
                <w:sz w:val="24"/>
              </w:rPr>
            </w:pPr>
          </w:p>
        </w:tc>
        <w:tc>
          <w:tcPr>
            <w:tcW w:w="1524" w:type="dxa"/>
          </w:tcPr>
          <w:p w:rsidR="00D425D0" w:rsidRPr="00E86944" w:rsidRDefault="006374EF" w:rsidP="002A3426">
            <w:pPr>
              <w:ind w:firstLine="0"/>
              <w:rPr>
                <w:sz w:val="24"/>
              </w:rPr>
            </w:pPr>
            <w:r w:rsidRPr="00E86944">
              <w:rPr>
                <w:sz w:val="24"/>
              </w:rPr>
              <w:t>3,76</w:t>
            </w:r>
          </w:p>
        </w:tc>
      </w:tr>
      <w:tr w:rsidR="00D425D0" w:rsidRPr="00E86944" w:rsidTr="0098770B">
        <w:tc>
          <w:tcPr>
            <w:tcW w:w="530" w:type="dxa"/>
            <w:vMerge/>
          </w:tcPr>
          <w:p w:rsidR="00D425D0" w:rsidRPr="00E86944" w:rsidRDefault="00D425D0" w:rsidP="002A3426">
            <w:pPr>
              <w:ind w:firstLine="0"/>
              <w:rPr>
                <w:sz w:val="24"/>
              </w:rPr>
            </w:pPr>
          </w:p>
        </w:tc>
        <w:tc>
          <w:tcPr>
            <w:tcW w:w="6382" w:type="dxa"/>
          </w:tcPr>
          <w:p w:rsidR="00D425D0" w:rsidRPr="00E86944" w:rsidRDefault="006374EF" w:rsidP="002A3426">
            <w:pPr>
              <w:ind w:firstLine="0"/>
              <w:rPr>
                <w:sz w:val="24"/>
              </w:rPr>
            </w:pPr>
            <w:r w:rsidRPr="00E86944">
              <w:rPr>
                <w:sz w:val="24"/>
              </w:rPr>
              <w:t>Квартал 2</w:t>
            </w:r>
          </w:p>
        </w:tc>
        <w:tc>
          <w:tcPr>
            <w:tcW w:w="1701" w:type="dxa"/>
          </w:tcPr>
          <w:p w:rsidR="00D425D0" w:rsidRPr="00E86944" w:rsidRDefault="00D425D0" w:rsidP="002A3426">
            <w:pPr>
              <w:ind w:firstLine="0"/>
              <w:rPr>
                <w:sz w:val="24"/>
              </w:rPr>
            </w:pPr>
          </w:p>
        </w:tc>
        <w:tc>
          <w:tcPr>
            <w:tcW w:w="1524" w:type="dxa"/>
          </w:tcPr>
          <w:p w:rsidR="00D425D0" w:rsidRPr="00E86944" w:rsidRDefault="006374EF" w:rsidP="002A3426">
            <w:pPr>
              <w:ind w:firstLine="0"/>
              <w:rPr>
                <w:sz w:val="24"/>
              </w:rPr>
            </w:pPr>
            <w:r w:rsidRPr="00E86944">
              <w:rPr>
                <w:sz w:val="24"/>
              </w:rPr>
              <w:t>3,05</w:t>
            </w:r>
          </w:p>
        </w:tc>
      </w:tr>
      <w:tr w:rsidR="0098770B" w:rsidRPr="00E86944" w:rsidTr="0098770B">
        <w:tc>
          <w:tcPr>
            <w:tcW w:w="530" w:type="dxa"/>
            <w:vMerge/>
          </w:tcPr>
          <w:p w:rsidR="0098770B" w:rsidRPr="00E86944" w:rsidRDefault="0098770B" w:rsidP="002A3426">
            <w:pPr>
              <w:ind w:firstLine="0"/>
              <w:rPr>
                <w:sz w:val="24"/>
              </w:rPr>
            </w:pPr>
          </w:p>
        </w:tc>
        <w:tc>
          <w:tcPr>
            <w:tcW w:w="6382" w:type="dxa"/>
          </w:tcPr>
          <w:p w:rsidR="0098770B" w:rsidRPr="00E86944" w:rsidRDefault="0098770B" w:rsidP="002A3426">
            <w:pPr>
              <w:ind w:firstLine="0"/>
              <w:rPr>
                <w:sz w:val="24"/>
              </w:rPr>
            </w:pPr>
            <w:r w:rsidRPr="00E86944">
              <w:rPr>
                <w:sz w:val="24"/>
              </w:rPr>
              <w:t>расче</w:t>
            </w:r>
            <w:r w:rsidR="006374EF" w:rsidRPr="00E86944">
              <w:rPr>
                <w:sz w:val="24"/>
              </w:rPr>
              <w:t>тная площадь территории кварталов</w:t>
            </w:r>
            <w:r w:rsidRPr="00E86944">
              <w:rPr>
                <w:sz w:val="24"/>
              </w:rPr>
              <w:t xml:space="preserve">, </w:t>
            </w:r>
            <w:proofErr w:type="gramStart"/>
            <w:r w:rsidRPr="00E86944">
              <w:rPr>
                <w:sz w:val="24"/>
              </w:rPr>
              <w:t>га</w:t>
            </w:r>
            <w:proofErr w:type="gramEnd"/>
          </w:p>
        </w:tc>
        <w:tc>
          <w:tcPr>
            <w:tcW w:w="1701" w:type="dxa"/>
          </w:tcPr>
          <w:p w:rsidR="0098770B" w:rsidRPr="00E86944" w:rsidRDefault="0098770B" w:rsidP="002A3426">
            <w:pPr>
              <w:ind w:firstLine="0"/>
              <w:rPr>
                <w:sz w:val="24"/>
              </w:rPr>
            </w:pPr>
          </w:p>
        </w:tc>
        <w:tc>
          <w:tcPr>
            <w:tcW w:w="1524" w:type="dxa"/>
          </w:tcPr>
          <w:p w:rsidR="0098770B" w:rsidRPr="00E86944" w:rsidRDefault="006374EF" w:rsidP="002A3426">
            <w:pPr>
              <w:ind w:firstLine="0"/>
              <w:rPr>
                <w:sz w:val="24"/>
              </w:rPr>
            </w:pPr>
            <w:r w:rsidRPr="00E86944">
              <w:rPr>
                <w:sz w:val="24"/>
              </w:rPr>
              <w:t>6,81</w:t>
            </w:r>
          </w:p>
        </w:tc>
      </w:tr>
      <w:tr w:rsidR="0098770B" w:rsidRPr="00E86944" w:rsidTr="0098770B">
        <w:tc>
          <w:tcPr>
            <w:tcW w:w="530" w:type="dxa"/>
            <w:vMerge w:val="restart"/>
          </w:tcPr>
          <w:p w:rsidR="0098770B" w:rsidRPr="00E86944" w:rsidRDefault="0098770B" w:rsidP="002A3426">
            <w:pPr>
              <w:ind w:firstLine="0"/>
              <w:rPr>
                <w:b/>
                <w:sz w:val="24"/>
              </w:rPr>
            </w:pPr>
            <w:r w:rsidRPr="00E86944">
              <w:rPr>
                <w:b/>
                <w:sz w:val="24"/>
              </w:rPr>
              <w:lastRenderedPageBreak/>
              <w:t>2</w:t>
            </w:r>
          </w:p>
        </w:tc>
        <w:tc>
          <w:tcPr>
            <w:tcW w:w="9607" w:type="dxa"/>
            <w:gridSpan w:val="3"/>
          </w:tcPr>
          <w:p w:rsidR="0098770B" w:rsidRPr="00E86944" w:rsidRDefault="0098770B" w:rsidP="002A3426">
            <w:pPr>
              <w:ind w:firstLine="0"/>
              <w:rPr>
                <w:b/>
                <w:sz w:val="24"/>
              </w:rPr>
            </w:pPr>
            <w:r w:rsidRPr="00E86944">
              <w:rPr>
                <w:b/>
                <w:sz w:val="24"/>
              </w:rPr>
              <w:t>Структура жилищного фонда:</w:t>
            </w:r>
          </w:p>
        </w:tc>
      </w:tr>
      <w:tr w:rsidR="0098770B" w:rsidRPr="00E86944" w:rsidTr="0098770B">
        <w:tc>
          <w:tcPr>
            <w:tcW w:w="530" w:type="dxa"/>
            <w:vMerge/>
          </w:tcPr>
          <w:p w:rsidR="0098770B" w:rsidRPr="00E86944" w:rsidRDefault="0098770B" w:rsidP="002A3426">
            <w:pPr>
              <w:ind w:firstLine="0"/>
              <w:rPr>
                <w:sz w:val="24"/>
              </w:rPr>
            </w:pPr>
          </w:p>
        </w:tc>
        <w:tc>
          <w:tcPr>
            <w:tcW w:w="6382" w:type="dxa"/>
          </w:tcPr>
          <w:p w:rsidR="0098770B" w:rsidRPr="00E86944" w:rsidRDefault="0098770B" w:rsidP="002A3426">
            <w:pPr>
              <w:ind w:firstLine="0"/>
              <w:rPr>
                <w:sz w:val="24"/>
              </w:rPr>
            </w:pPr>
            <w:r w:rsidRPr="00E86944">
              <w:rPr>
                <w:sz w:val="24"/>
              </w:rPr>
              <w:t xml:space="preserve">жилищный фонд, </w:t>
            </w:r>
            <w:proofErr w:type="spellStart"/>
            <w:r w:rsidRPr="00E86944">
              <w:rPr>
                <w:sz w:val="24"/>
              </w:rPr>
              <w:t>кв</w:t>
            </w:r>
            <w:proofErr w:type="gramStart"/>
            <w:r w:rsidRPr="00E86944">
              <w:rPr>
                <w:sz w:val="24"/>
              </w:rPr>
              <w:t>.м</w:t>
            </w:r>
            <w:proofErr w:type="spellEnd"/>
            <w:proofErr w:type="gramEnd"/>
            <w:r w:rsidRPr="00E86944">
              <w:rPr>
                <w:sz w:val="24"/>
              </w:rPr>
              <w:t>,</w:t>
            </w:r>
          </w:p>
          <w:p w:rsidR="0098770B" w:rsidRPr="00E86944" w:rsidRDefault="0098770B" w:rsidP="002A3426">
            <w:pPr>
              <w:ind w:firstLine="0"/>
              <w:rPr>
                <w:sz w:val="24"/>
              </w:rPr>
            </w:pPr>
            <w:r w:rsidRPr="00E86944">
              <w:rPr>
                <w:sz w:val="24"/>
              </w:rPr>
              <w:t xml:space="preserve"> в том числе:</w:t>
            </w:r>
          </w:p>
        </w:tc>
        <w:tc>
          <w:tcPr>
            <w:tcW w:w="1701" w:type="dxa"/>
          </w:tcPr>
          <w:p w:rsidR="0098770B" w:rsidRPr="00E86944" w:rsidRDefault="0098770B" w:rsidP="002A3426">
            <w:pPr>
              <w:ind w:firstLine="0"/>
              <w:rPr>
                <w:sz w:val="24"/>
              </w:rPr>
            </w:pPr>
          </w:p>
        </w:tc>
        <w:tc>
          <w:tcPr>
            <w:tcW w:w="1524" w:type="dxa"/>
          </w:tcPr>
          <w:p w:rsidR="0098770B" w:rsidRPr="00E86944" w:rsidRDefault="009E26A6" w:rsidP="002A3426">
            <w:pPr>
              <w:ind w:firstLine="0"/>
              <w:rPr>
                <w:sz w:val="24"/>
              </w:rPr>
            </w:pPr>
            <w:r w:rsidRPr="00E86944">
              <w:rPr>
                <w:sz w:val="24"/>
              </w:rPr>
              <w:t>50 173,7</w:t>
            </w:r>
          </w:p>
        </w:tc>
      </w:tr>
      <w:tr w:rsidR="0098770B" w:rsidRPr="00E86944" w:rsidTr="0098770B">
        <w:tc>
          <w:tcPr>
            <w:tcW w:w="530" w:type="dxa"/>
            <w:vMerge/>
          </w:tcPr>
          <w:p w:rsidR="0098770B" w:rsidRPr="00E86944" w:rsidRDefault="0098770B" w:rsidP="002A3426">
            <w:pPr>
              <w:ind w:firstLine="0"/>
              <w:rPr>
                <w:sz w:val="24"/>
              </w:rPr>
            </w:pPr>
          </w:p>
        </w:tc>
        <w:tc>
          <w:tcPr>
            <w:tcW w:w="6382" w:type="dxa"/>
          </w:tcPr>
          <w:p w:rsidR="0098770B" w:rsidRPr="00E86944" w:rsidRDefault="008874E2" w:rsidP="008874E2">
            <w:pPr>
              <w:ind w:firstLine="0"/>
              <w:rPr>
                <w:sz w:val="24"/>
              </w:rPr>
            </w:pPr>
            <w:r w:rsidRPr="00E86944">
              <w:rPr>
                <w:sz w:val="24"/>
              </w:rPr>
              <w:t>Проектируемая мало</w:t>
            </w:r>
            <w:r w:rsidR="006374EF" w:rsidRPr="00E86944">
              <w:rPr>
                <w:sz w:val="24"/>
              </w:rPr>
              <w:t>этажная</w:t>
            </w:r>
            <w:r w:rsidR="0098770B" w:rsidRPr="00E86944">
              <w:rPr>
                <w:sz w:val="24"/>
              </w:rPr>
              <w:t xml:space="preserve"> жилая застройка</w:t>
            </w:r>
            <w:r w:rsidRPr="00E86944">
              <w:rPr>
                <w:sz w:val="24"/>
              </w:rPr>
              <w:t>(4эт.)</w:t>
            </w:r>
            <w:r w:rsidR="0098770B" w:rsidRPr="00E86944">
              <w:rPr>
                <w:sz w:val="24"/>
              </w:rPr>
              <w:t xml:space="preserve">, </w:t>
            </w:r>
            <w:proofErr w:type="spellStart"/>
            <w:r w:rsidR="0098770B" w:rsidRPr="00E86944">
              <w:rPr>
                <w:sz w:val="24"/>
              </w:rPr>
              <w:t>кв</w:t>
            </w:r>
            <w:proofErr w:type="gramStart"/>
            <w:r w:rsidR="0098770B" w:rsidRPr="00E86944">
              <w:rPr>
                <w:sz w:val="24"/>
              </w:rPr>
              <w:t>.м</w:t>
            </w:r>
            <w:proofErr w:type="spellEnd"/>
            <w:proofErr w:type="gramEnd"/>
          </w:p>
        </w:tc>
        <w:tc>
          <w:tcPr>
            <w:tcW w:w="1701" w:type="dxa"/>
          </w:tcPr>
          <w:p w:rsidR="0098770B" w:rsidRPr="00E86944" w:rsidRDefault="0098770B" w:rsidP="002A3426">
            <w:pPr>
              <w:ind w:firstLine="0"/>
              <w:rPr>
                <w:sz w:val="24"/>
              </w:rPr>
            </w:pPr>
          </w:p>
        </w:tc>
        <w:tc>
          <w:tcPr>
            <w:tcW w:w="1524" w:type="dxa"/>
          </w:tcPr>
          <w:p w:rsidR="0098770B" w:rsidRPr="00E86944" w:rsidRDefault="006374EF" w:rsidP="002A3426">
            <w:pPr>
              <w:ind w:firstLine="0"/>
              <w:rPr>
                <w:sz w:val="24"/>
              </w:rPr>
            </w:pPr>
            <w:r w:rsidRPr="00E86944">
              <w:rPr>
                <w:sz w:val="24"/>
              </w:rPr>
              <w:t>50 173,7</w:t>
            </w:r>
          </w:p>
        </w:tc>
      </w:tr>
      <w:tr w:rsidR="0098770B" w:rsidRPr="00E86944" w:rsidTr="0098770B">
        <w:tc>
          <w:tcPr>
            <w:tcW w:w="530" w:type="dxa"/>
            <w:vMerge/>
          </w:tcPr>
          <w:p w:rsidR="0098770B" w:rsidRPr="00E86944" w:rsidRDefault="0098770B" w:rsidP="002A3426">
            <w:pPr>
              <w:ind w:firstLine="0"/>
              <w:rPr>
                <w:sz w:val="24"/>
              </w:rPr>
            </w:pPr>
          </w:p>
        </w:tc>
        <w:tc>
          <w:tcPr>
            <w:tcW w:w="6382" w:type="dxa"/>
          </w:tcPr>
          <w:p w:rsidR="0098770B" w:rsidRPr="00E86944" w:rsidRDefault="0098770B" w:rsidP="002A3426">
            <w:pPr>
              <w:ind w:firstLine="0"/>
              <w:rPr>
                <w:sz w:val="24"/>
              </w:rPr>
            </w:pPr>
            <w:r w:rsidRPr="00E86944">
              <w:rPr>
                <w:sz w:val="24"/>
              </w:rPr>
              <w:t xml:space="preserve">норма жилищной обеспеченности для проектируемой застройки, </w:t>
            </w:r>
            <w:proofErr w:type="spellStart"/>
            <w:r w:rsidRPr="00E86944">
              <w:rPr>
                <w:sz w:val="24"/>
              </w:rPr>
              <w:t>кв</w:t>
            </w:r>
            <w:proofErr w:type="gramStart"/>
            <w:r w:rsidRPr="00E86944">
              <w:rPr>
                <w:sz w:val="24"/>
              </w:rPr>
              <w:t>.м</w:t>
            </w:r>
            <w:proofErr w:type="spellEnd"/>
            <w:proofErr w:type="gramEnd"/>
            <w:r w:rsidRPr="00E86944">
              <w:rPr>
                <w:sz w:val="24"/>
              </w:rPr>
              <w:t>/чел.</w:t>
            </w:r>
          </w:p>
        </w:tc>
        <w:tc>
          <w:tcPr>
            <w:tcW w:w="1701" w:type="dxa"/>
          </w:tcPr>
          <w:p w:rsidR="0098770B" w:rsidRPr="00E86944" w:rsidRDefault="0098770B" w:rsidP="002A3426">
            <w:pPr>
              <w:ind w:firstLine="0"/>
              <w:rPr>
                <w:sz w:val="24"/>
              </w:rPr>
            </w:pPr>
          </w:p>
        </w:tc>
        <w:tc>
          <w:tcPr>
            <w:tcW w:w="1524" w:type="dxa"/>
          </w:tcPr>
          <w:p w:rsidR="0098770B" w:rsidRPr="00E86944" w:rsidRDefault="009E26A6" w:rsidP="002A3426">
            <w:pPr>
              <w:ind w:firstLine="0"/>
              <w:rPr>
                <w:sz w:val="24"/>
              </w:rPr>
            </w:pPr>
            <w:r w:rsidRPr="00E86944">
              <w:rPr>
                <w:sz w:val="24"/>
              </w:rPr>
              <w:t>29</w:t>
            </w:r>
          </w:p>
        </w:tc>
      </w:tr>
      <w:tr w:rsidR="0098770B" w:rsidRPr="00E86944" w:rsidTr="0098770B">
        <w:tc>
          <w:tcPr>
            <w:tcW w:w="530" w:type="dxa"/>
            <w:vMerge/>
          </w:tcPr>
          <w:p w:rsidR="0098770B" w:rsidRPr="00E86944" w:rsidRDefault="0098770B" w:rsidP="002A3426">
            <w:pPr>
              <w:ind w:firstLine="0"/>
              <w:rPr>
                <w:sz w:val="24"/>
              </w:rPr>
            </w:pPr>
          </w:p>
        </w:tc>
        <w:tc>
          <w:tcPr>
            <w:tcW w:w="6382" w:type="dxa"/>
          </w:tcPr>
          <w:p w:rsidR="0098770B" w:rsidRPr="00E86944" w:rsidRDefault="0098770B" w:rsidP="00FE258C">
            <w:pPr>
              <w:ind w:firstLine="0"/>
              <w:rPr>
                <w:sz w:val="24"/>
              </w:rPr>
            </w:pPr>
            <w:r w:rsidRPr="00E86944">
              <w:rPr>
                <w:sz w:val="24"/>
              </w:rPr>
              <w:t xml:space="preserve">плотность застройки, </w:t>
            </w:r>
            <w:proofErr w:type="spellStart"/>
            <w:r w:rsidRPr="00E86944">
              <w:rPr>
                <w:sz w:val="24"/>
              </w:rPr>
              <w:t>кв</w:t>
            </w:r>
            <w:proofErr w:type="gramStart"/>
            <w:r w:rsidRPr="00E86944">
              <w:rPr>
                <w:sz w:val="24"/>
              </w:rPr>
              <w:t>.м</w:t>
            </w:r>
            <w:proofErr w:type="spellEnd"/>
            <w:proofErr w:type="gramEnd"/>
            <w:r w:rsidRPr="00E86944">
              <w:rPr>
                <w:sz w:val="24"/>
              </w:rPr>
              <w:t>/га</w:t>
            </w:r>
          </w:p>
        </w:tc>
        <w:tc>
          <w:tcPr>
            <w:tcW w:w="1701" w:type="dxa"/>
          </w:tcPr>
          <w:p w:rsidR="0098770B" w:rsidRPr="00E86944" w:rsidRDefault="009E26A6" w:rsidP="002A3426">
            <w:pPr>
              <w:ind w:firstLine="0"/>
              <w:rPr>
                <w:sz w:val="24"/>
              </w:rPr>
            </w:pPr>
            <w:r w:rsidRPr="00E86944">
              <w:rPr>
                <w:sz w:val="24"/>
              </w:rPr>
              <w:t>260</w:t>
            </w:r>
          </w:p>
        </w:tc>
        <w:tc>
          <w:tcPr>
            <w:tcW w:w="1524" w:type="dxa"/>
          </w:tcPr>
          <w:p w:rsidR="0098770B" w:rsidRPr="00E86944" w:rsidRDefault="006374EF" w:rsidP="00BF3774">
            <w:pPr>
              <w:ind w:firstLine="0"/>
              <w:rPr>
                <w:sz w:val="24"/>
              </w:rPr>
            </w:pPr>
            <w:r w:rsidRPr="00E86944">
              <w:rPr>
                <w:sz w:val="24"/>
              </w:rPr>
              <w:t>277</w:t>
            </w:r>
          </w:p>
        </w:tc>
      </w:tr>
      <w:tr w:rsidR="0098770B" w:rsidRPr="00E86944" w:rsidTr="0098770B">
        <w:tc>
          <w:tcPr>
            <w:tcW w:w="530" w:type="dxa"/>
            <w:vMerge w:val="restart"/>
          </w:tcPr>
          <w:p w:rsidR="0098770B" w:rsidRPr="00E86944" w:rsidRDefault="0098770B" w:rsidP="002A3426">
            <w:pPr>
              <w:ind w:firstLine="0"/>
              <w:rPr>
                <w:sz w:val="24"/>
              </w:rPr>
            </w:pPr>
            <w:r w:rsidRPr="00E86944">
              <w:rPr>
                <w:sz w:val="24"/>
              </w:rPr>
              <w:t>3</w:t>
            </w:r>
          </w:p>
        </w:tc>
        <w:tc>
          <w:tcPr>
            <w:tcW w:w="9607" w:type="dxa"/>
            <w:gridSpan w:val="3"/>
          </w:tcPr>
          <w:p w:rsidR="0098770B" w:rsidRPr="00E86944" w:rsidRDefault="0098770B" w:rsidP="002A3426">
            <w:pPr>
              <w:ind w:firstLine="0"/>
              <w:rPr>
                <w:b/>
                <w:sz w:val="24"/>
              </w:rPr>
            </w:pPr>
            <w:r w:rsidRPr="00E86944">
              <w:rPr>
                <w:b/>
                <w:sz w:val="24"/>
              </w:rPr>
              <w:t>Перспектива демографического развития территории:</w:t>
            </w:r>
          </w:p>
        </w:tc>
      </w:tr>
      <w:tr w:rsidR="0098770B" w:rsidRPr="00E86944" w:rsidTr="0098770B">
        <w:tc>
          <w:tcPr>
            <w:tcW w:w="530" w:type="dxa"/>
            <w:vMerge/>
          </w:tcPr>
          <w:p w:rsidR="0098770B" w:rsidRPr="00E86944" w:rsidRDefault="0098770B" w:rsidP="002A3426">
            <w:pPr>
              <w:ind w:firstLine="0"/>
              <w:rPr>
                <w:sz w:val="24"/>
              </w:rPr>
            </w:pPr>
          </w:p>
        </w:tc>
        <w:tc>
          <w:tcPr>
            <w:tcW w:w="6382" w:type="dxa"/>
          </w:tcPr>
          <w:p w:rsidR="0098770B" w:rsidRPr="00E86944" w:rsidRDefault="0098770B" w:rsidP="002A3426">
            <w:pPr>
              <w:ind w:firstLine="0"/>
              <w:rPr>
                <w:sz w:val="24"/>
              </w:rPr>
            </w:pPr>
            <w:r w:rsidRPr="00E86944">
              <w:rPr>
                <w:sz w:val="24"/>
              </w:rPr>
              <w:t>населения, чел.</w:t>
            </w:r>
          </w:p>
          <w:p w:rsidR="0098770B" w:rsidRPr="00E86944" w:rsidRDefault="0098770B" w:rsidP="002A3426">
            <w:pPr>
              <w:ind w:firstLine="0"/>
              <w:rPr>
                <w:sz w:val="24"/>
              </w:rPr>
            </w:pPr>
            <w:r w:rsidRPr="00E86944">
              <w:rPr>
                <w:sz w:val="24"/>
              </w:rPr>
              <w:t>, в том числе:</w:t>
            </w:r>
          </w:p>
        </w:tc>
        <w:tc>
          <w:tcPr>
            <w:tcW w:w="1701" w:type="dxa"/>
          </w:tcPr>
          <w:p w:rsidR="0098770B" w:rsidRPr="00E86944" w:rsidRDefault="0098770B" w:rsidP="002A3426">
            <w:pPr>
              <w:ind w:firstLine="0"/>
              <w:rPr>
                <w:sz w:val="24"/>
              </w:rPr>
            </w:pPr>
          </w:p>
        </w:tc>
        <w:tc>
          <w:tcPr>
            <w:tcW w:w="1524" w:type="dxa"/>
          </w:tcPr>
          <w:p w:rsidR="0098770B" w:rsidRPr="00E86944" w:rsidRDefault="009E26A6" w:rsidP="00930645">
            <w:pPr>
              <w:ind w:firstLine="0"/>
              <w:rPr>
                <w:sz w:val="24"/>
              </w:rPr>
            </w:pPr>
            <w:r w:rsidRPr="00E86944">
              <w:rPr>
                <w:sz w:val="24"/>
              </w:rPr>
              <w:t>1731</w:t>
            </w:r>
          </w:p>
        </w:tc>
      </w:tr>
      <w:tr w:rsidR="0098770B" w:rsidRPr="00E86944" w:rsidTr="0098770B">
        <w:tc>
          <w:tcPr>
            <w:tcW w:w="530" w:type="dxa"/>
            <w:vMerge/>
          </w:tcPr>
          <w:p w:rsidR="0098770B" w:rsidRPr="00E86944" w:rsidRDefault="0098770B" w:rsidP="002A3426">
            <w:pPr>
              <w:ind w:firstLine="0"/>
              <w:rPr>
                <w:sz w:val="24"/>
              </w:rPr>
            </w:pPr>
          </w:p>
        </w:tc>
        <w:tc>
          <w:tcPr>
            <w:tcW w:w="6382" w:type="dxa"/>
          </w:tcPr>
          <w:p w:rsidR="0098770B" w:rsidRPr="00E86944" w:rsidRDefault="0098770B" w:rsidP="002A3426">
            <w:pPr>
              <w:ind w:firstLine="0"/>
              <w:rPr>
                <w:sz w:val="24"/>
              </w:rPr>
            </w:pPr>
            <w:r w:rsidRPr="00E86944">
              <w:rPr>
                <w:sz w:val="24"/>
              </w:rPr>
              <w:t>существующее население, чел.</w:t>
            </w:r>
          </w:p>
        </w:tc>
        <w:tc>
          <w:tcPr>
            <w:tcW w:w="1701" w:type="dxa"/>
          </w:tcPr>
          <w:p w:rsidR="0098770B" w:rsidRPr="00E86944" w:rsidRDefault="0098770B" w:rsidP="002A3426">
            <w:pPr>
              <w:ind w:firstLine="0"/>
              <w:rPr>
                <w:sz w:val="24"/>
              </w:rPr>
            </w:pPr>
          </w:p>
        </w:tc>
        <w:tc>
          <w:tcPr>
            <w:tcW w:w="1524" w:type="dxa"/>
          </w:tcPr>
          <w:p w:rsidR="0098770B" w:rsidRPr="00E86944" w:rsidRDefault="009E26A6" w:rsidP="002A3426">
            <w:pPr>
              <w:ind w:firstLine="0"/>
              <w:rPr>
                <w:sz w:val="24"/>
              </w:rPr>
            </w:pPr>
            <w:r w:rsidRPr="00E86944">
              <w:rPr>
                <w:sz w:val="24"/>
              </w:rPr>
              <w:t>-</w:t>
            </w:r>
          </w:p>
        </w:tc>
      </w:tr>
      <w:tr w:rsidR="0098770B" w:rsidRPr="00E86944" w:rsidTr="0098770B">
        <w:tc>
          <w:tcPr>
            <w:tcW w:w="530" w:type="dxa"/>
            <w:vMerge/>
          </w:tcPr>
          <w:p w:rsidR="0098770B" w:rsidRPr="00E86944" w:rsidRDefault="0098770B" w:rsidP="002A3426">
            <w:pPr>
              <w:ind w:firstLine="0"/>
              <w:rPr>
                <w:sz w:val="24"/>
              </w:rPr>
            </w:pPr>
          </w:p>
        </w:tc>
        <w:tc>
          <w:tcPr>
            <w:tcW w:w="6382" w:type="dxa"/>
          </w:tcPr>
          <w:p w:rsidR="0098770B" w:rsidRPr="00E86944" w:rsidRDefault="0098770B" w:rsidP="002A3426">
            <w:pPr>
              <w:ind w:firstLine="0"/>
              <w:rPr>
                <w:sz w:val="24"/>
              </w:rPr>
            </w:pPr>
            <w:r w:rsidRPr="00E86944">
              <w:rPr>
                <w:sz w:val="24"/>
              </w:rPr>
              <w:t>население в проектируемой жилой застройке, чел.</w:t>
            </w:r>
          </w:p>
        </w:tc>
        <w:tc>
          <w:tcPr>
            <w:tcW w:w="1701" w:type="dxa"/>
          </w:tcPr>
          <w:p w:rsidR="0098770B" w:rsidRPr="00E86944" w:rsidRDefault="0098770B" w:rsidP="002A3426">
            <w:pPr>
              <w:ind w:firstLine="0"/>
              <w:rPr>
                <w:sz w:val="24"/>
              </w:rPr>
            </w:pPr>
          </w:p>
        </w:tc>
        <w:tc>
          <w:tcPr>
            <w:tcW w:w="1524" w:type="dxa"/>
          </w:tcPr>
          <w:p w:rsidR="0098770B" w:rsidRPr="00E86944" w:rsidRDefault="009E26A6" w:rsidP="002A3426">
            <w:pPr>
              <w:ind w:firstLine="0"/>
              <w:rPr>
                <w:sz w:val="24"/>
              </w:rPr>
            </w:pPr>
            <w:r w:rsidRPr="00E86944">
              <w:rPr>
                <w:sz w:val="24"/>
              </w:rPr>
              <w:t>1731</w:t>
            </w:r>
          </w:p>
        </w:tc>
      </w:tr>
      <w:tr w:rsidR="00FE258C" w:rsidRPr="00E86944" w:rsidTr="0098770B">
        <w:tc>
          <w:tcPr>
            <w:tcW w:w="530" w:type="dxa"/>
          </w:tcPr>
          <w:p w:rsidR="00FE258C" w:rsidRPr="00E86944" w:rsidRDefault="00FE258C" w:rsidP="002A3426">
            <w:pPr>
              <w:ind w:firstLine="0"/>
              <w:rPr>
                <w:sz w:val="24"/>
              </w:rPr>
            </w:pPr>
          </w:p>
        </w:tc>
        <w:tc>
          <w:tcPr>
            <w:tcW w:w="6382" w:type="dxa"/>
          </w:tcPr>
          <w:p w:rsidR="00FE258C" w:rsidRPr="00E86944" w:rsidRDefault="00FE258C" w:rsidP="002A3426">
            <w:pPr>
              <w:ind w:firstLine="0"/>
              <w:rPr>
                <w:sz w:val="24"/>
              </w:rPr>
            </w:pPr>
            <w:r w:rsidRPr="00E86944">
              <w:rPr>
                <w:sz w:val="24"/>
              </w:rPr>
              <w:t>плотность населения, чел./</w:t>
            </w:r>
            <w:proofErr w:type="gramStart"/>
            <w:r w:rsidRPr="00E86944">
              <w:rPr>
                <w:sz w:val="24"/>
              </w:rPr>
              <w:t>га</w:t>
            </w:r>
            <w:proofErr w:type="gramEnd"/>
          </w:p>
        </w:tc>
        <w:tc>
          <w:tcPr>
            <w:tcW w:w="1701" w:type="dxa"/>
          </w:tcPr>
          <w:p w:rsidR="00FE258C" w:rsidRPr="00E86944" w:rsidRDefault="00FE258C" w:rsidP="002A3426">
            <w:pPr>
              <w:ind w:firstLine="0"/>
              <w:rPr>
                <w:sz w:val="24"/>
              </w:rPr>
            </w:pPr>
          </w:p>
        </w:tc>
        <w:tc>
          <w:tcPr>
            <w:tcW w:w="1524" w:type="dxa"/>
          </w:tcPr>
          <w:p w:rsidR="00FE258C" w:rsidRPr="00E86944" w:rsidRDefault="009E26A6" w:rsidP="002A3426">
            <w:pPr>
              <w:ind w:firstLine="0"/>
              <w:rPr>
                <w:sz w:val="24"/>
              </w:rPr>
            </w:pPr>
            <w:r w:rsidRPr="00E86944">
              <w:rPr>
                <w:sz w:val="24"/>
              </w:rPr>
              <w:t>277</w:t>
            </w:r>
          </w:p>
        </w:tc>
      </w:tr>
      <w:tr w:rsidR="0098770B" w:rsidRPr="00E86944" w:rsidTr="00410563">
        <w:tc>
          <w:tcPr>
            <w:tcW w:w="530" w:type="dxa"/>
            <w:vMerge w:val="restart"/>
          </w:tcPr>
          <w:p w:rsidR="0098770B" w:rsidRPr="00E86944" w:rsidRDefault="0098770B" w:rsidP="002A3426">
            <w:pPr>
              <w:ind w:firstLine="0"/>
              <w:rPr>
                <w:sz w:val="24"/>
              </w:rPr>
            </w:pPr>
            <w:r w:rsidRPr="00E86944">
              <w:rPr>
                <w:sz w:val="24"/>
              </w:rPr>
              <w:t>4</w:t>
            </w:r>
          </w:p>
        </w:tc>
        <w:tc>
          <w:tcPr>
            <w:tcW w:w="9607" w:type="dxa"/>
            <w:gridSpan w:val="3"/>
          </w:tcPr>
          <w:p w:rsidR="0098770B" w:rsidRPr="00E86944" w:rsidRDefault="0098770B" w:rsidP="002A3426">
            <w:pPr>
              <w:ind w:firstLine="0"/>
              <w:rPr>
                <w:b/>
                <w:sz w:val="24"/>
              </w:rPr>
            </w:pPr>
            <w:r w:rsidRPr="00E86944">
              <w:rPr>
                <w:b/>
                <w:sz w:val="24"/>
              </w:rPr>
              <w:t>Характеристика системы социального обслуживания</w:t>
            </w:r>
          </w:p>
        </w:tc>
      </w:tr>
      <w:tr w:rsidR="0098770B" w:rsidRPr="00E86944" w:rsidTr="0098770B">
        <w:tc>
          <w:tcPr>
            <w:tcW w:w="530" w:type="dxa"/>
            <w:vMerge/>
          </w:tcPr>
          <w:p w:rsidR="0098770B" w:rsidRPr="00E86944" w:rsidRDefault="0098770B" w:rsidP="002A3426">
            <w:pPr>
              <w:ind w:firstLine="0"/>
              <w:rPr>
                <w:sz w:val="24"/>
              </w:rPr>
            </w:pPr>
          </w:p>
        </w:tc>
        <w:tc>
          <w:tcPr>
            <w:tcW w:w="6382" w:type="dxa"/>
          </w:tcPr>
          <w:p w:rsidR="0098770B" w:rsidRPr="00E86944" w:rsidRDefault="0098770B" w:rsidP="002A3426">
            <w:pPr>
              <w:ind w:firstLine="0"/>
              <w:rPr>
                <w:sz w:val="24"/>
              </w:rPr>
            </w:pPr>
            <w:r w:rsidRPr="00E86944">
              <w:rPr>
                <w:sz w:val="24"/>
              </w:rPr>
              <w:t>детские дошкольные учреждения, мест:</w:t>
            </w:r>
          </w:p>
        </w:tc>
        <w:tc>
          <w:tcPr>
            <w:tcW w:w="1701" w:type="dxa"/>
          </w:tcPr>
          <w:p w:rsidR="0098770B" w:rsidRPr="00E86944" w:rsidRDefault="0098770B" w:rsidP="002A3426">
            <w:pPr>
              <w:ind w:firstLine="0"/>
              <w:rPr>
                <w:sz w:val="24"/>
              </w:rPr>
            </w:pPr>
          </w:p>
        </w:tc>
        <w:tc>
          <w:tcPr>
            <w:tcW w:w="1524" w:type="dxa"/>
          </w:tcPr>
          <w:p w:rsidR="0098770B" w:rsidRPr="00E86944" w:rsidRDefault="0098770B" w:rsidP="002A3426">
            <w:pPr>
              <w:ind w:firstLine="0"/>
              <w:rPr>
                <w:sz w:val="24"/>
              </w:rPr>
            </w:pPr>
          </w:p>
        </w:tc>
      </w:tr>
      <w:tr w:rsidR="0098770B" w:rsidRPr="00E86944" w:rsidTr="0098770B">
        <w:tc>
          <w:tcPr>
            <w:tcW w:w="530" w:type="dxa"/>
            <w:vMerge/>
          </w:tcPr>
          <w:p w:rsidR="0098770B" w:rsidRPr="00E86944" w:rsidRDefault="0098770B" w:rsidP="002A3426">
            <w:pPr>
              <w:ind w:firstLine="0"/>
              <w:rPr>
                <w:sz w:val="24"/>
              </w:rPr>
            </w:pPr>
          </w:p>
        </w:tc>
        <w:tc>
          <w:tcPr>
            <w:tcW w:w="6382" w:type="dxa"/>
          </w:tcPr>
          <w:p w:rsidR="0098770B" w:rsidRPr="00E86944" w:rsidRDefault="0098770B" w:rsidP="002A3426">
            <w:pPr>
              <w:ind w:firstLine="0"/>
              <w:rPr>
                <w:sz w:val="24"/>
              </w:rPr>
            </w:pPr>
            <w:r w:rsidRPr="00E86944">
              <w:rPr>
                <w:sz w:val="24"/>
              </w:rPr>
              <w:t>- по расчету</w:t>
            </w:r>
          </w:p>
        </w:tc>
        <w:tc>
          <w:tcPr>
            <w:tcW w:w="1701" w:type="dxa"/>
          </w:tcPr>
          <w:p w:rsidR="0098770B" w:rsidRPr="00E86944" w:rsidRDefault="009E26A6" w:rsidP="002A3426">
            <w:pPr>
              <w:ind w:firstLine="0"/>
              <w:rPr>
                <w:sz w:val="24"/>
              </w:rPr>
            </w:pPr>
            <w:r w:rsidRPr="00E86944">
              <w:rPr>
                <w:sz w:val="24"/>
              </w:rPr>
              <w:t>55/1000</w:t>
            </w:r>
          </w:p>
        </w:tc>
        <w:tc>
          <w:tcPr>
            <w:tcW w:w="1524" w:type="dxa"/>
          </w:tcPr>
          <w:p w:rsidR="0098770B" w:rsidRPr="00E86944" w:rsidRDefault="009E26A6" w:rsidP="002A3426">
            <w:pPr>
              <w:ind w:firstLine="0"/>
              <w:rPr>
                <w:sz w:val="24"/>
              </w:rPr>
            </w:pPr>
            <w:r w:rsidRPr="00E86944">
              <w:rPr>
                <w:sz w:val="24"/>
              </w:rPr>
              <w:t>95</w:t>
            </w:r>
          </w:p>
        </w:tc>
      </w:tr>
      <w:tr w:rsidR="0098770B" w:rsidRPr="00E86944" w:rsidTr="0098770B">
        <w:tc>
          <w:tcPr>
            <w:tcW w:w="530" w:type="dxa"/>
            <w:vMerge/>
          </w:tcPr>
          <w:p w:rsidR="0098770B" w:rsidRPr="00E86944" w:rsidRDefault="0098770B" w:rsidP="002A3426">
            <w:pPr>
              <w:ind w:firstLine="0"/>
              <w:rPr>
                <w:sz w:val="24"/>
              </w:rPr>
            </w:pPr>
          </w:p>
        </w:tc>
        <w:tc>
          <w:tcPr>
            <w:tcW w:w="6382" w:type="dxa"/>
          </w:tcPr>
          <w:p w:rsidR="0098770B" w:rsidRPr="00E86944" w:rsidRDefault="009E26A6" w:rsidP="002A3426">
            <w:pPr>
              <w:ind w:firstLine="0"/>
              <w:rPr>
                <w:sz w:val="24"/>
              </w:rPr>
            </w:pPr>
            <w:r w:rsidRPr="00E86944">
              <w:rPr>
                <w:sz w:val="24"/>
              </w:rPr>
              <w:t>-  Образовательный центр размещен</w:t>
            </w:r>
            <w:r w:rsidR="0098770B" w:rsidRPr="00E86944">
              <w:rPr>
                <w:sz w:val="24"/>
              </w:rPr>
              <w:t xml:space="preserve"> в проекте</w:t>
            </w:r>
          </w:p>
        </w:tc>
        <w:tc>
          <w:tcPr>
            <w:tcW w:w="1701" w:type="dxa"/>
          </w:tcPr>
          <w:p w:rsidR="0098770B" w:rsidRPr="00E86944" w:rsidRDefault="0098770B" w:rsidP="002A3426">
            <w:pPr>
              <w:ind w:firstLine="0"/>
              <w:rPr>
                <w:sz w:val="24"/>
              </w:rPr>
            </w:pPr>
          </w:p>
        </w:tc>
        <w:tc>
          <w:tcPr>
            <w:tcW w:w="1524" w:type="dxa"/>
          </w:tcPr>
          <w:p w:rsidR="0098770B" w:rsidRPr="00E86944" w:rsidRDefault="009E26A6" w:rsidP="002A3426">
            <w:pPr>
              <w:ind w:firstLine="0"/>
              <w:rPr>
                <w:sz w:val="24"/>
              </w:rPr>
            </w:pPr>
            <w:r w:rsidRPr="00E86944">
              <w:rPr>
                <w:sz w:val="24"/>
              </w:rPr>
              <w:t>120</w:t>
            </w:r>
          </w:p>
        </w:tc>
      </w:tr>
      <w:tr w:rsidR="0098770B" w:rsidRPr="00E86944" w:rsidTr="0098770B">
        <w:tc>
          <w:tcPr>
            <w:tcW w:w="530" w:type="dxa"/>
            <w:vMerge/>
          </w:tcPr>
          <w:p w:rsidR="0098770B" w:rsidRPr="00E86944" w:rsidRDefault="0098770B" w:rsidP="002A3426">
            <w:pPr>
              <w:ind w:firstLine="0"/>
              <w:rPr>
                <w:sz w:val="24"/>
              </w:rPr>
            </w:pPr>
          </w:p>
        </w:tc>
        <w:tc>
          <w:tcPr>
            <w:tcW w:w="6382" w:type="dxa"/>
          </w:tcPr>
          <w:p w:rsidR="0098770B" w:rsidRPr="00E86944" w:rsidRDefault="0098770B" w:rsidP="002A3426">
            <w:pPr>
              <w:ind w:firstLine="0"/>
              <w:rPr>
                <w:sz w:val="24"/>
              </w:rPr>
            </w:pPr>
            <w:r w:rsidRPr="00E86944">
              <w:rPr>
                <w:sz w:val="24"/>
              </w:rPr>
              <w:t>общеобразовательная школа, уч.:</w:t>
            </w:r>
          </w:p>
        </w:tc>
        <w:tc>
          <w:tcPr>
            <w:tcW w:w="1701" w:type="dxa"/>
          </w:tcPr>
          <w:p w:rsidR="0098770B" w:rsidRPr="00E86944" w:rsidRDefault="0098770B" w:rsidP="002A3426">
            <w:pPr>
              <w:ind w:firstLine="0"/>
              <w:rPr>
                <w:sz w:val="24"/>
              </w:rPr>
            </w:pPr>
          </w:p>
        </w:tc>
        <w:tc>
          <w:tcPr>
            <w:tcW w:w="1524" w:type="dxa"/>
          </w:tcPr>
          <w:p w:rsidR="0098770B" w:rsidRPr="00E86944" w:rsidRDefault="0098770B" w:rsidP="002A3426">
            <w:pPr>
              <w:ind w:firstLine="0"/>
              <w:rPr>
                <w:sz w:val="24"/>
              </w:rPr>
            </w:pPr>
          </w:p>
        </w:tc>
      </w:tr>
      <w:tr w:rsidR="0098770B" w:rsidRPr="00E86944" w:rsidTr="0098770B">
        <w:tc>
          <w:tcPr>
            <w:tcW w:w="530" w:type="dxa"/>
            <w:vMerge/>
          </w:tcPr>
          <w:p w:rsidR="0098770B" w:rsidRPr="00E86944" w:rsidRDefault="0098770B" w:rsidP="002A3426">
            <w:pPr>
              <w:ind w:firstLine="0"/>
              <w:rPr>
                <w:sz w:val="24"/>
              </w:rPr>
            </w:pPr>
          </w:p>
        </w:tc>
        <w:tc>
          <w:tcPr>
            <w:tcW w:w="6382" w:type="dxa"/>
          </w:tcPr>
          <w:p w:rsidR="0098770B" w:rsidRPr="00E86944" w:rsidRDefault="0098770B" w:rsidP="00410563">
            <w:pPr>
              <w:ind w:firstLine="0"/>
              <w:rPr>
                <w:sz w:val="24"/>
              </w:rPr>
            </w:pPr>
            <w:r w:rsidRPr="00E86944">
              <w:rPr>
                <w:sz w:val="24"/>
              </w:rPr>
              <w:t>- по расчету</w:t>
            </w:r>
          </w:p>
        </w:tc>
        <w:tc>
          <w:tcPr>
            <w:tcW w:w="1701" w:type="dxa"/>
          </w:tcPr>
          <w:p w:rsidR="0098770B" w:rsidRPr="00E86944" w:rsidRDefault="009E26A6" w:rsidP="002A3426">
            <w:pPr>
              <w:ind w:firstLine="0"/>
              <w:rPr>
                <w:sz w:val="24"/>
              </w:rPr>
            </w:pPr>
            <w:r w:rsidRPr="00E86944">
              <w:rPr>
                <w:sz w:val="24"/>
              </w:rPr>
              <w:t>103/1000</w:t>
            </w:r>
          </w:p>
        </w:tc>
        <w:tc>
          <w:tcPr>
            <w:tcW w:w="1524" w:type="dxa"/>
          </w:tcPr>
          <w:p w:rsidR="0098770B" w:rsidRPr="00E86944" w:rsidRDefault="009E26A6" w:rsidP="002A3426">
            <w:pPr>
              <w:ind w:firstLine="0"/>
              <w:rPr>
                <w:sz w:val="24"/>
              </w:rPr>
            </w:pPr>
            <w:r w:rsidRPr="00E86944">
              <w:rPr>
                <w:sz w:val="24"/>
              </w:rPr>
              <w:t>178</w:t>
            </w:r>
          </w:p>
        </w:tc>
      </w:tr>
      <w:tr w:rsidR="0098770B" w:rsidRPr="00E86944" w:rsidTr="0098770B">
        <w:tc>
          <w:tcPr>
            <w:tcW w:w="530" w:type="dxa"/>
            <w:vMerge/>
          </w:tcPr>
          <w:p w:rsidR="0098770B" w:rsidRPr="00E86944" w:rsidRDefault="0098770B" w:rsidP="002A3426">
            <w:pPr>
              <w:ind w:firstLine="0"/>
              <w:rPr>
                <w:sz w:val="24"/>
              </w:rPr>
            </w:pPr>
          </w:p>
        </w:tc>
        <w:tc>
          <w:tcPr>
            <w:tcW w:w="6382" w:type="dxa"/>
          </w:tcPr>
          <w:p w:rsidR="0098770B" w:rsidRPr="00E86944" w:rsidRDefault="0098770B" w:rsidP="00410563">
            <w:pPr>
              <w:ind w:firstLine="0"/>
              <w:rPr>
                <w:sz w:val="24"/>
              </w:rPr>
            </w:pPr>
            <w:r w:rsidRPr="00E86944">
              <w:rPr>
                <w:sz w:val="24"/>
              </w:rPr>
              <w:t xml:space="preserve">- </w:t>
            </w:r>
            <w:proofErr w:type="gramStart"/>
            <w:r w:rsidRPr="00E86944">
              <w:rPr>
                <w:sz w:val="24"/>
              </w:rPr>
              <w:t>размещены</w:t>
            </w:r>
            <w:proofErr w:type="gramEnd"/>
            <w:r w:rsidRPr="00E86944">
              <w:rPr>
                <w:sz w:val="24"/>
              </w:rPr>
              <w:t xml:space="preserve"> в проекте</w:t>
            </w:r>
          </w:p>
        </w:tc>
        <w:tc>
          <w:tcPr>
            <w:tcW w:w="1701" w:type="dxa"/>
          </w:tcPr>
          <w:p w:rsidR="0098770B" w:rsidRPr="00E86944" w:rsidRDefault="0098770B" w:rsidP="002A3426">
            <w:pPr>
              <w:ind w:firstLine="0"/>
              <w:rPr>
                <w:sz w:val="24"/>
              </w:rPr>
            </w:pPr>
          </w:p>
        </w:tc>
        <w:tc>
          <w:tcPr>
            <w:tcW w:w="1524" w:type="dxa"/>
          </w:tcPr>
          <w:p w:rsidR="0098770B" w:rsidRPr="00E86944" w:rsidRDefault="0098770B" w:rsidP="002A3426">
            <w:pPr>
              <w:ind w:firstLine="0"/>
              <w:rPr>
                <w:sz w:val="24"/>
              </w:rPr>
            </w:pPr>
            <w:r w:rsidRPr="00E86944">
              <w:rPr>
                <w:sz w:val="24"/>
              </w:rPr>
              <w:t>-</w:t>
            </w:r>
          </w:p>
        </w:tc>
      </w:tr>
      <w:tr w:rsidR="0098770B" w:rsidRPr="00E86944" w:rsidTr="00410563">
        <w:tc>
          <w:tcPr>
            <w:tcW w:w="530" w:type="dxa"/>
            <w:vMerge w:val="restart"/>
          </w:tcPr>
          <w:p w:rsidR="0098770B" w:rsidRPr="00E86944" w:rsidRDefault="0098770B" w:rsidP="002A3426">
            <w:pPr>
              <w:ind w:firstLine="0"/>
              <w:rPr>
                <w:sz w:val="24"/>
              </w:rPr>
            </w:pPr>
            <w:r w:rsidRPr="00E86944">
              <w:rPr>
                <w:sz w:val="24"/>
              </w:rPr>
              <w:t>5</w:t>
            </w:r>
          </w:p>
        </w:tc>
        <w:tc>
          <w:tcPr>
            <w:tcW w:w="9607" w:type="dxa"/>
            <w:gridSpan w:val="3"/>
          </w:tcPr>
          <w:p w:rsidR="0098770B" w:rsidRPr="00E86944" w:rsidRDefault="0098770B" w:rsidP="002A3426">
            <w:pPr>
              <w:ind w:firstLine="0"/>
              <w:rPr>
                <w:b/>
                <w:sz w:val="24"/>
              </w:rPr>
            </w:pPr>
            <w:r w:rsidRPr="00E86944">
              <w:rPr>
                <w:b/>
                <w:sz w:val="24"/>
              </w:rPr>
              <w:t>Характеристика системы транспортного обслуживания:</w:t>
            </w:r>
          </w:p>
        </w:tc>
      </w:tr>
      <w:tr w:rsidR="0098770B" w:rsidRPr="00E86944" w:rsidTr="0098770B">
        <w:tc>
          <w:tcPr>
            <w:tcW w:w="530" w:type="dxa"/>
            <w:vMerge/>
          </w:tcPr>
          <w:p w:rsidR="0098770B" w:rsidRPr="00E86944" w:rsidRDefault="0098770B" w:rsidP="002A3426">
            <w:pPr>
              <w:ind w:firstLine="0"/>
              <w:rPr>
                <w:sz w:val="24"/>
              </w:rPr>
            </w:pPr>
          </w:p>
        </w:tc>
        <w:tc>
          <w:tcPr>
            <w:tcW w:w="6382" w:type="dxa"/>
          </w:tcPr>
          <w:p w:rsidR="0098770B" w:rsidRPr="00E86944" w:rsidRDefault="0098770B" w:rsidP="002A3426">
            <w:pPr>
              <w:ind w:firstLine="0"/>
              <w:rPr>
                <w:sz w:val="24"/>
              </w:rPr>
            </w:pPr>
            <w:r w:rsidRPr="00E86944">
              <w:rPr>
                <w:sz w:val="24"/>
              </w:rPr>
              <w:t xml:space="preserve">гаражи, автостоянки (постоянного / временного хранения), </w:t>
            </w:r>
            <w:proofErr w:type="gramStart"/>
            <w:r w:rsidRPr="00E86944">
              <w:rPr>
                <w:sz w:val="24"/>
              </w:rPr>
              <w:t>м</w:t>
            </w:r>
            <w:proofErr w:type="gramEnd"/>
            <w:r w:rsidRPr="00E86944">
              <w:rPr>
                <w:sz w:val="24"/>
              </w:rPr>
              <w:t>/мест</w:t>
            </w:r>
          </w:p>
        </w:tc>
        <w:tc>
          <w:tcPr>
            <w:tcW w:w="1701" w:type="dxa"/>
          </w:tcPr>
          <w:p w:rsidR="0098770B" w:rsidRPr="00E86944" w:rsidRDefault="0098770B" w:rsidP="002A3426">
            <w:pPr>
              <w:ind w:firstLine="0"/>
              <w:rPr>
                <w:sz w:val="24"/>
              </w:rPr>
            </w:pPr>
          </w:p>
        </w:tc>
        <w:tc>
          <w:tcPr>
            <w:tcW w:w="1524" w:type="dxa"/>
          </w:tcPr>
          <w:p w:rsidR="0098770B" w:rsidRPr="00E86944" w:rsidRDefault="0098770B" w:rsidP="002A3426">
            <w:pPr>
              <w:ind w:firstLine="0"/>
              <w:rPr>
                <w:sz w:val="24"/>
              </w:rPr>
            </w:pPr>
          </w:p>
        </w:tc>
      </w:tr>
      <w:tr w:rsidR="00A33822" w:rsidRPr="00E86944" w:rsidTr="0098770B">
        <w:tc>
          <w:tcPr>
            <w:tcW w:w="530" w:type="dxa"/>
            <w:vMerge/>
          </w:tcPr>
          <w:p w:rsidR="0098770B" w:rsidRPr="00E86944" w:rsidRDefault="0098770B" w:rsidP="002A3426">
            <w:pPr>
              <w:ind w:firstLine="0"/>
              <w:rPr>
                <w:sz w:val="24"/>
              </w:rPr>
            </w:pPr>
          </w:p>
        </w:tc>
        <w:tc>
          <w:tcPr>
            <w:tcW w:w="6382" w:type="dxa"/>
          </w:tcPr>
          <w:p w:rsidR="0098770B" w:rsidRPr="00E86944" w:rsidRDefault="0098770B" w:rsidP="00410563">
            <w:pPr>
              <w:ind w:firstLine="0"/>
              <w:rPr>
                <w:sz w:val="24"/>
              </w:rPr>
            </w:pPr>
            <w:r w:rsidRPr="00E86944">
              <w:rPr>
                <w:sz w:val="24"/>
              </w:rPr>
              <w:t>- по расчету</w:t>
            </w:r>
            <w:r w:rsidR="000138DA" w:rsidRPr="00E86944">
              <w:rPr>
                <w:sz w:val="24"/>
              </w:rPr>
              <w:t xml:space="preserve"> постоянного хранения.</w:t>
            </w:r>
          </w:p>
        </w:tc>
        <w:tc>
          <w:tcPr>
            <w:tcW w:w="1701" w:type="dxa"/>
          </w:tcPr>
          <w:p w:rsidR="0098770B" w:rsidRPr="00E86944" w:rsidRDefault="00E13523" w:rsidP="002A3426">
            <w:pPr>
              <w:ind w:firstLine="0"/>
              <w:rPr>
                <w:sz w:val="24"/>
              </w:rPr>
            </w:pPr>
            <w:r w:rsidRPr="00E86944">
              <w:rPr>
                <w:sz w:val="24"/>
              </w:rPr>
              <w:t>400</w:t>
            </w:r>
            <w:r w:rsidR="00A33822" w:rsidRPr="00E86944">
              <w:rPr>
                <w:sz w:val="24"/>
              </w:rPr>
              <w:t>/1000</w:t>
            </w:r>
          </w:p>
        </w:tc>
        <w:tc>
          <w:tcPr>
            <w:tcW w:w="1524" w:type="dxa"/>
          </w:tcPr>
          <w:p w:rsidR="0098770B" w:rsidRPr="00E86944" w:rsidRDefault="000138DA" w:rsidP="00A33822">
            <w:pPr>
              <w:ind w:firstLine="0"/>
              <w:rPr>
                <w:sz w:val="24"/>
              </w:rPr>
            </w:pPr>
            <w:r w:rsidRPr="00E86944">
              <w:rPr>
                <w:sz w:val="24"/>
              </w:rPr>
              <w:t>623</w:t>
            </w:r>
            <w:r w:rsidR="00A33822" w:rsidRPr="00E86944">
              <w:rPr>
                <w:sz w:val="24"/>
              </w:rPr>
              <w:t xml:space="preserve"> </w:t>
            </w:r>
          </w:p>
        </w:tc>
      </w:tr>
      <w:tr w:rsidR="00A33822" w:rsidRPr="00E86944" w:rsidTr="0098770B">
        <w:tc>
          <w:tcPr>
            <w:tcW w:w="530" w:type="dxa"/>
            <w:vMerge/>
          </w:tcPr>
          <w:p w:rsidR="0098770B" w:rsidRPr="00E86944" w:rsidRDefault="0098770B" w:rsidP="002A3426">
            <w:pPr>
              <w:ind w:firstLine="0"/>
              <w:rPr>
                <w:sz w:val="24"/>
              </w:rPr>
            </w:pPr>
          </w:p>
        </w:tc>
        <w:tc>
          <w:tcPr>
            <w:tcW w:w="6382" w:type="dxa"/>
          </w:tcPr>
          <w:p w:rsidR="0098770B" w:rsidRPr="00E86944" w:rsidRDefault="0098770B" w:rsidP="00FE258C">
            <w:pPr>
              <w:ind w:firstLine="0"/>
              <w:rPr>
                <w:sz w:val="24"/>
              </w:rPr>
            </w:pPr>
            <w:r w:rsidRPr="00E86944">
              <w:rPr>
                <w:sz w:val="24"/>
              </w:rPr>
              <w:t xml:space="preserve">- </w:t>
            </w:r>
            <w:proofErr w:type="gramStart"/>
            <w:r w:rsidRPr="00E86944">
              <w:rPr>
                <w:sz w:val="24"/>
              </w:rPr>
              <w:t>размещены</w:t>
            </w:r>
            <w:proofErr w:type="gramEnd"/>
            <w:r w:rsidRPr="00E86944">
              <w:rPr>
                <w:sz w:val="24"/>
              </w:rPr>
              <w:t xml:space="preserve"> в проекте на открытых автостоянках</w:t>
            </w:r>
          </w:p>
        </w:tc>
        <w:tc>
          <w:tcPr>
            <w:tcW w:w="1701" w:type="dxa"/>
          </w:tcPr>
          <w:p w:rsidR="0098770B" w:rsidRPr="00E86944" w:rsidRDefault="0098770B" w:rsidP="002A3426">
            <w:pPr>
              <w:ind w:firstLine="0"/>
              <w:rPr>
                <w:sz w:val="24"/>
              </w:rPr>
            </w:pPr>
          </w:p>
        </w:tc>
        <w:tc>
          <w:tcPr>
            <w:tcW w:w="1524" w:type="dxa"/>
          </w:tcPr>
          <w:p w:rsidR="0098770B" w:rsidRPr="00E86944" w:rsidRDefault="00456900" w:rsidP="002A3426">
            <w:pPr>
              <w:ind w:firstLine="0"/>
              <w:rPr>
                <w:sz w:val="24"/>
              </w:rPr>
            </w:pPr>
            <w:r w:rsidRPr="00E86944">
              <w:rPr>
                <w:sz w:val="24"/>
              </w:rPr>
              <w:t>695</w:t>
            </w:r>
          </w:p>
        </w:tc>
      </w:tr>
    </w:tbl>
    <w:p w:rsidR="002A3426" w:rsidRPr="00E86944" w:rsidRDefault="002A3426" w:rsidP="002A3426"/>
    <w:p w:rsidR="005311CC" w:rsidRPr="00E86944" w:rsidRDefault="005311CC" w:rsidP="008D4A1A">
      <w:pPr>
        <w:spacing w:before="240"/>
      </w:pPr>
    </w:p>
    <w:p w:rsidR="00EE00B8" w:rsidRPr="00E86944" w:rsidRDefault="00CF6BA8" w:rsidP="00957684">
      <w:pPr>
        <w:pStyle w:val="1"/>
      </w:pPr>
      <w:bookmarkStart w:id="136" w:name="_Toc7169660"/>
      <w:r w:rsidRPr="00E86944">
        <w:lastRenderedPageBreak/>
        <w:t>3 Разработка проектных предложений по тематическим разделам и основных положений проекта планировки территории</w:t>
      </w:r>
      <w:bookmarkEnd w:id="136"/>
    </w:p>
    <w:p w:rsidR="00B66FD4" w:rsidRPr="00E86944" w:rsidRDefault="00B66FD4" w:rsidP="00B66FD4">
      <w:pPr>
        <w:pStyle w:val="2"/>
      </w:pPr>
      <w:bookmarkStart w:id="137" w:name="_Toc7169661"/>
      <w:r w:rsidRPr="00E86944">
        <w:t>3.1 Перечень целей и задач развития территории на основании комплексной оценки проблем и предпосылок развития территории разработки проекта планировки, мероприятий по их достижению</w:t>
      </w:r>
      <w:bookmarkEnd w:id="137"/>
    </w:p>
    <w:p w:rsidR="00930645" w:rsidRPr="00E86944" w:rsidRDefault="0098770B" w:rsidP="00366704">
      <w:pPr>
        <w:rPr>
          <w:szCs w:val="28"/>
        </w:rPr>
      </w:pPr>
      <w:r w:rsidRPr="00E86944">
        <w:rPr>
          <w:szCs w:val="28"/>
        </w:rPr>
        <w:t>На проектируемой территор</w:t>
      </w:r>
      <w:r w:rsidR="00E926D5" w:rsidRPr="00E86944">
        <w:rPr>
          <w:szCs w:val="28"/>
        </w:rPr>
        <w:t>ии находится  существующая застройка индивидуальными жилыми домами и производственная баз</w:t>
      </w:r>
      <w:proofErr w:type="gramStart"/>
      <w:r w:rsidR="00E926D5" w:rsidRPr="00E86944">
        <w:rPr>
          <w:szCs w:val="28"/>
        </w:rPr>
        <w:t>а ООО</w:t>
      </w:r>
      <w:proofErr w:type="gramEnd"/>
      <w:r w:rsidR="00E926D5" w:rsidRPr="00E86944">
        <w:rPr>
          <w:szCs w:val="28"/>
        </w:rPr>
        <w:t xml:space="preserve"> </w:t>
      </w:r>
      <w:r w:rsidR="004D5766" w:rsidRPr="00E86944">
        <w:rPr>
          <w:szCs w:val="28"/>
        </w:rPr>
        <w:t xml:space="preserve">«Корпорация </w:t>
      </w:r>
      <w:r w:rsidR="00E926D5" w:rsidRPr="00E86944">
        <w:rPr>
          <w:szCs w:val="28"/>
        </w:rPr>
        <w:t>«ЭММА», подлежащие выносу</w:t>
      </w:r>
      <w:r w:rsidR="004D5766" w:rsidRPr="00E86944">
        <w:rPr>
          <w:szCs w:val="28"/>
        </w:rPr>
        <w:t>.</w:t>
      </w:r>
    </w:p>
    <w:p w:rsidR="00930645" w:rsidRPr="00E86944" w:rsidRDefault="00930645" w:rsidP="00E926D5">
      <w:pPr>
        <w:ind w:firstLine="0"/>
        <w:rPr>
          <w:szCs w:val="28"/>
        </w:rPr>
      </w:pPr>
      <w:r w:rsidRPr="00E86944">
        <w:rPr>
          <w:szCs w:val="28"/>
        </w:rPr>
        <w:t>Архитектурно-</w:t>
      </w:r>
      <w:proofErr w:type="gramStart"/>
      <w:r w:rsidRPr="00E86944">
        <w:rPr>
          <w:szCs w:val="28"/>
        </w:rPr>
        <w:t>планирово</w:t>
      </w:r>
      <w:r w:rsidR="00E926D5" w:rsidRPr="00E86944">
        <w:rPr>
          <w:szCs w:val="28"/>
        </w:rPr>
        <w:t>чное решение</w:t>
      </w:r>
      <w:proofErr w:type="gramEnd"/>
      <w:r w:rsidR="00E926D5" w:rsidRPr="00E86944">
        <w:rPr>
          <w:szCs w:val="28"/>
        </w:rPr>
        <w:t xml:space="preserve"> кварталов</w:t>
      </w:r>
      <w:r w:rsidRPr="00E86944">
        <w:rPr>
          <w:szCs w:val="28"/>
        </w:rPr>
        <w:t xml:space="preserve"> сформировано с учетом град</w:t>
      </w:r>
      <w:r w:rsidR="00E926D5" w:rsidRPr="00E86944">
        <w:rPr>
          <w:szCs w:val="28"/>
        </w:rPr>
        <w:t>остроительной значимости территории</w:t>
      </w:r>
      <w:r w:rsidRPr="00E86944">
        <w:rPr>
          <w:szCs w:val="28"/>
        </w:rPr>
        <w:t xml:space="preserve"> проектирования</w:t>
      </w:r>
      <w:r w:rsidR="003623F9" w:rsidRPr="00E86944">
        <w:rPr>
          <w:szCs w:val="28"/>
        </w:rPr>
        <w:t>. Участок выходит  на Успенский проспект - общегородскую магистраль  и находится в</w:t>
      </w:r>
      <w:r w:rsidRPr="00E86944">
        <w:rPr>
          <w:szCs w:val="28"/>
        </w:rPr>
        <w:t xml:space="preserve"> непосредственной близости от </w:t>
      </w:r>
      <w:r w:rsidR="003623F9" w:rsidRPr="00E86944">
        <w:rPr>
          <w:szCs w:val="28"/>
        </w:rPr>
        <w:t>общественно-деловых, спортивных и культурных объектов,</w:t>
      </w:r>
      <w:r w:rsidRPr="00E86944">
        <w:rPr>
          <w:szCs w:val="28"/>
        </w:rPr>
        <w:t xml:space="preserve"> что накладывает достаточно высокие архитектурно-планировочные требования к характеру застраиваемой территории.</w:t>
      </w:r>
    </w:p>
    <w:p w:rsidR="008C1EE9" w:rsidRPr="00E86944" w:rsidRDefault="008C1EE9" w:rsidP="00366704">
      <w:pPr>
        <w:rPr>
          <w:szCs w:val="28"/>
        </w:rPr>
      </w:pPr>
      <w:r w:rsidRPr="00E86944">
        <w:rPr>
          <w:szCs w:val="28"/>
        </w:rPr>
        <w:t>В основу архитектурно</w:t>
      </w:r>
      <w:r w:rsidR="004D5766" w:rsidRPr="00E86944">
        <w:rPr>
          <w:szCs w:val="28"/>
        </w:rPr>
        <w:t xml:space="preserve"> </w:t>
      </w:r>
      <w:r w:rsidRPr="00E86944">
        <w:rPr>
          <w:szCs w:val="28"/>
        </w:rPr>
        <w:t>-</w:t>
      </w:r>
      <w:r w:rsidR="004D5766" w:rsidRPr="00E86944">
        <w:rPr>
          <w:szCs w:val="28"/>
        </w:rPr>
        <w:t xml:space="preserve"> </w:t>
      </w:r>
      <w:r w:rsidRPr="00E86944">
        <w:rPr>
          <w:szCs w:val="28"/>
        </w:rPr>
        <w:t xml:space="preserve">планировочного решения </w:t>
      </w:r>
      <w:r w:rsidR="00E926D5" w:rsidRPr="00E86944">
        <w:rPr>
          <w:szCs w:val="28"/>
        </w:rPr>
        <w:t>проектируемых кварталов</w:t>
      </w:r>
      <w:r w:rsidR="003623F9" w:rsidRPr="00E86944">
        <w:rPr>
          <w:szCs w:val="28"/>
        </w:rPr>
        <w:t xml:space="preserve">, </w:t>
      </w:r>
      <w:r w:rsidR="00E926D5" w:rsidRPr="00E86944">
        <w:rPr>
          <w:szCs w:val="28"/>
        </w:rPr>
        <w:t xml:space="preserve"> </w:t>
      </w:r>
      <w:r w:rsidRPr="00E86944">
        <w:rPr>
          <w:szCs w:val="28"/>
        </w:rPr>
        <w:t xml:space="preserve">положены принципы развития планировочной структуры, заложенные в </w:t>
      </w:r>
      <w:r w:rsidR="00E926D5" w:rsidRPr="00E86944">
        <w:rPr>
          <w:szCs w:val="28"/>
        </w:rPr>
        <w:t>Генеральном плане городского округа Верхняя Пышма применительно к территории города Верхняя Пышма.</w:t>
      </w:r>
      <w:r w:rsidR="00D16174" w:rsidRPr="00E86944">
        <w:rPr>
          <w:szCs w:val="28"/>
        </w:rPr>
        <w:t xml:space="preserve"> </w:t>
      </w:r>
    </w:p>
    <w:p w:rsidR="00930645" w:rsidRPr="00E86944" w:rsidRDefault="00930645" w:rsidP="003D48DE">
      <w:pPr>
        <w:pStyle w:val="2"/>
      </w:pPr>
      <w:bookmarkStart w:id="138" w:name="_Toc7169662"/>
      <w:r w:rsidRPr="00E86944">
        <w:t xml:space="preserve">3.2 </w:t>
      </w:r>
      <w:r w:rsidR="003D48DE" w:rsidRPr="00E86944">
        <w:t>Характеристика параметров объемов застройки различного функционального назначения</w:t>
      </w:r>
      <w:bookmarkEnd w:id="138"/>
    </w:p>
    <w:p w:rsidR="003D48DE" w:rsidRPr="00E86944" w:rsidRDefault="003D48DE" w:rsidP="003D48DE">
      <w:pPr>
        <w:pStyle w:val="22"/>
      </w:pPr>
      <w:r w:rsidRPr="00E86944">
        <w:t>3.2.1 Проектное использование территории</w:t>
      </w:r>
    </w:p>
    <w:p w:rsidR="005F605E" w:rsidRPr="00E86944" w:rsidRDefault="00144144" w:rsidP="00355BDB">
      <w:pPr>
        <w:rPr>
          <w:szCs w:val="28"/>
        </w:rPr>
      </w:pPr>
      <w:r w:rsidRPr="00E86944">
        <w:rPr>
          <w:szCs w:val="28"/>
        </w:rPr>
        <w:t xml:space="preserve">Структурный </w:t>
      </w:r>
      <w:r w:rsidR="002034BD" w:rsidRPr="00E86944">
        <w:rPr>
          <w:szCs w:val="28"/>
        </w:rPr>
        <w:t xml:space="preserve">(транспортный) </w:t>
      </w:r>
      <w:r w:rsidR="005C0E5D" w:rsidRPr="00E86944">
        <w:rPr>
          <w:szCs w:val="28"/>
        </w:rPr>
        <w:t xml:space="preserve">внешний </w:t>
      </w:r>
      <w:r w:rsidRPr="00E86944">
        <w:rPr>
          <w:szCs w:val="28"/>
        </w:rPr>
        <w:t xml:space="preserve">каркас проектируемого </w:t>
      </w:r>
      <w:r w:rsidR="005C0E5D" w:rsidRPr="00E86944">
        <w:rPr>
          <w:szCs w:val="28"/>
        </w:rPr>
        <w:t xml:space="preserve">жилого </w:t>
      </w:r>
      <w:r w:rsidR="00355BDB" w:rsidRPr="00E86944">
        <w:rPr>
          <w:szCs w:val="28"/>
        </w:rPr>
        <w:t>квартала</w:t>
      </w:r>
      <w:r w:rsidR="004D5766" w:rsidRPr="00E86944">
        <w:rPr>
          <w:szCs w:val="28"/>
        </w:rPr>
        <w:t xml:space="preserve"> 1</w:t>
      </w:r>
      <w:r w:rsidR="003623F9" w:rsidRPr="00E86944">
        <w:rPr>
          <w:szCs w:val="28"/>
        </w:rPr>
        <w:t xml:space="preserve"> (участок 1)</w:t>
      </w:r>
      <w:r w:rsidR="005C0E5D" w:rsidRPr="00E86944">
        <w:rPr>
          <w:szCs w:val="28"/>
        </w:rPr>
        <w:t xml:space="preserve"> </w:t>
      </w:r>
      <w:r w:rsidRPr="00E86944">
        <w:rPr>
          <w:szCs w:val="28"/>
        </w:rPr>
        <w:t>формируют:</w:t>
      </w:r>
    </w:p>
    <w:p w:rsidR="005F605E" w:rsidRPr="00E86944" w:rsidRDefault="005F605E" w:rsidP="00366704">
      <w:pPr>
        <w:rPr>
          <w:szCs w:val="28"/>
        </w:rPr>
      </w:pPr>
      <w:proofErr w:type="gramStart"/>
      <w:r w:rsidRPr="00E86944">
        <w:rPr>
          <w:szCs w:val="28"/>
        </w:rPr>
        <w:t xml:space="preserve">- </w:t>
      </w:r>
      <w:r w:rsidR="003623F9" w:rsidRPr="00E86944">
        <w:rPr>
          <w:szCs w:val="28"/>
        </w:rPr>
        <w:t>ул. Горняков</w:t>
      </w:r>
      <w:r w:rsidR="005C0E5D" w:rsidRPr="00E86944">
        <w:rPr>
          <w:szCs w:val="28"/>
        </w:rPr>
        <w:t xml:space="preserve"> (</w:t>
      </w:r>
      <w:r w:rsidR="004D5766" w:rsidRPr="00E86944">
        <w:rPr>
          <w:szCs w:val="28"/>
        </w:rPr>
        <w:t>улица в зоне жилой застройки</w:t>
      </w:r>
      <w:r w:rsidR="003B1627" w:rsidRPr="00E86944">
        <w:rPr>
          <w:szCs w:val="28"/>
        </w:rPr>
        <w:t>)</w:t>
      </w:r>
      <w:r w:rsidRPr="00E86944">
        <w:rPr>
          <w:szCs w:val="28"/>
        </w:rPr>
        <w:t xml:space="preserve">, которая </w:t>
      </w:r>
      <w:r w:rsidR="00AA6E7C" w:rsidRPr="00E86944">
        <w:rPr>
          <w:szCs w:val="28"/>
        </w:rPr>
        <w:t>имеет выход</w:t>
      </w:r>
      <w:r w:rsidR="005C0E5D" w:rsidRPr="00E86944">
        <w:rPr>
          <w:szCs w:val="28"/>
        </w:rPr>
        <w:t xml:space="preserve"> в </w:t>
      </w:r>
      <w:r w:rsidR="000A41FB" w:rsidRPr="00E86944">
        <w:rPr>
          <w:szCs w:val="28"/>
        </w:rPr>
        <w:t>зап</w:t>
      </w:r>
      <w:r w:rsidR="003B1627" w:rsidRPr="00E86944">
        <w:rPr>
          <w:szCs w:val="28"/>
        </w:rPr>
        <w:t>адном направлении на проспект Успенский и ул</w:t>
      </w:r>
      <w:r w:rsidR="00E13523" w:rsidRPr="00E86944">
        <w:rPr>
          <w:szCs w:val="28"/>
        </w:rPr>
        <w:t>.</w:t>
      </w:r>
      <w:r w:rsidR="003B1627" w:rsidRPr="00E86944">
        <w:rPr>
          <w:szCs w:val="28"/>
        </w:rPr>
        <w:t xml:space="preserve"> </w:t>
      </w:r>
      <w:r w:rsidR="00E13523" w:rsidRPr="00E86944">
        <w:rPr>
          <w:szCs w:val="28"/>
        </w:rPr>
        <w:t xml:space="preserve"> </w:t>
      </w:r>
      <w:r w:rsidR="003B1627" w:rsidRPr="00E86944">
        <w:rPr>
          <w:szCs w:val="28"/>
        </w:rPr>
        <w:t>Октябрьскую</w:t>
      </w:r>
      <w:r w:rsidR="000A41FB" w:rsidRPr="00E86944">
        <w:rPr>
          <w:szCs w:val="28"/>
        </w:rPr>
        <w:t>,</w:t>
      </w:r>
      <w:r w:rsidR="003B1627" w:rsidRPr="00E86944">
        <w:rPr>
          <w:szCs w:val="28"/>
        </w:rPr>
        <w:t xml:space="preserve"> в восточном – на ул. Красных Партизан </w:t>
      </w:r>
      <w:r w:rsidR="000A41FB" w:rsidRPr="00E86944">
        <w:rPr>
          <w:szCs w:val="28"/>
        </w:rPr>
        <w:t xml:space="preserve"> и далее </w:t>
      </w:r>
      <w:r w:rsidR="003B1627" w:rsidRPr="00E86944">
        <w:rPr>
          <w:szCs w:val="28"/>
        </w:rPr>
        <w:t xml:space="preserve"> на </w:t>
      </w:r>
      <w:r w:rsidR="000A41FB" w:rsidRPr="00E86944">
        <w:rPr>
          <w:szCs w:val="28"/>
        </w:rPr>
        <w:t xml:space="preserve">ул. </w:t>
      </w:r>
      <w:r w:rsidR="003B1627" w:rsidRPr="00E86944">
        <w:rPr>
          <w:szCs w:val="28"/>
        </w:rPr>
        <w:t>Петрова</w:t>
      </w:r>
      <w:r w:rsidR="004D5766" w:rsidRPr="00E86944">
        <w:rPr>
          <w:szCs w:val="28"/>
        </w:rPr>
        <w:t xml:space="preserve"> </w:t>
      </w:r>
      <w:r w:rsidR="003B1627" w:rsidRPr="00E86944">
        <w:rPr>
          <w:szCs w:val="28"/>
        </w:rPr>
        <w:t>-</w:t>
      </w:r>
      <w:r w:rsidR="00E13523" w:rsidRPr="00E86944">
        <w:rPr>
          <w:szCs w:val="28"/>
        </w:rPr>
        <w:t xml:space="preserve"> </w:t>
      </w:r>
      <w:r w:rsidR="003B1627" w:rsidRPr="00E86944">
        <w:rPr>
          <w:szCs w:val="28"/>
        </w:rPr>
        <w:t>общегородскую магистраль регулируемого движения.</w:t>
      </w:r>
      <w:proofErr w:type="gramEnd"/>
    </w:p>
    <w:p w:rsidR="003B1627" w:rsidRPr="00E86944" w:rsidRDefault="005F605E" w:rsidP="00366704">
      <w:pPr>
        <w:rPr>
          <w:szCs w:val="28"/>
        </w:rPr>
      </w:pPr>
      <w:r w:rsidRPr="00E86944">
        <w:rPr>
          <w:szCs w:val="28"/>
        </w:rPr>
        <w:t xml:space="preserve">- </w:t>
      </w:r>
      <w:r w:rsidR="003B1627" w:rsidRPr="00E86944">
        <w:rPr>
          <w:szCs w:val="28"/>
        </w:rPr>
        <w:t xml:space="preserve">улицы Красных Партизан  </w:t>
      </w:r>
      <w:r w:rsidRPr="00E86944">
        <w:rPr>
          <w:szCs w:val="28"/>
        </w:rPr>
        <w:t>(</w:t>
      </w:r>
      <w:r w:rsidR="003B1627" w:rsidRPr="00E86944">
        <w:rPr>
          <w:szCs w:val="28"/>
        </w:rPr>
        <w:t>улица</w:t>
      </w:r>
      <w:r w:rsidR="000A41FB" w:rsidRPr="00E86944">
        <w:rPr>
          <w:szCs w:val="28"/>
        </w:rPr>
        <w:t xml:space="preserve"> </w:t>
      </w:r>
      <w:r w:rsidR="00A93604" w:rsidRPr="00E86944">
        <w:rPr>
          <w:szCs w:val="28"/>
        </w:rPr>
        <w:t>в зоне</w:t>
      </w:r>
      <w:r w:rsidR="003B1627" w:rsidRPr="00E86944">
        <w:rPr>
          <w:szCs w:val="28"/>
        </w:rPr>
        <w:t xml:space="preserve"> жилой застройки</w:t>
      </w:r>
      <w:r w:rsidR="000A41FB" w:rsidRPr="00E86944">
        <w:rPr>
          <w:szCs w:val="28"/>
        </w:rPr>
        <w:t>)</w:t>
      </w:r>
      <w:r w:rsidR="003B1627" w:rsidRPr="00E86944">
        <w:rPr>
          <w:szCs w:val="28"/>
        </w:rPr>
        <w:t xml:space="preserve"> в южном направлении имеет выход на проспект Успенский,  в северном </w:t>
      </w:r>
      <w:r w:rsidR="00AA6E7C" w:rsidRPr="00E86944">
        <w:rPr>
          <w:szCs w:val="28"/>
        </w:rPr>
        <w:t xml:space="preserve"> направлении</w:t>
      </w:r>
      <w:r w:rsidR="003B1627" w:rsidRPr="00E86944">
        <w:rPr>
          <w:szCs w:val="28"/>
        </w:rPr>
        <w:t xml:space="preserve"> - на ул. Петрова.</w:t>
      </w:r>
      <w:r w:rsidR="000A41FB" w:rsidRPr="00E86944">
        <w:rPr>
          <w:szCs w:val="28"/>
        </w:rPr>
        <w:t xml:space="preserve"> </w:t>
      </w:r>
    </w:p>
    <w:p w:rsidR="00FE506E" w:rsidRPr="00E86944" w:rsidRDefault="00A93604" w:rsidP="00366704">
      <w:pPr>
        <w:rPr>
          <w:szCs w:val="28"/>
        </w:rPr>
      </w:pPr>
      <w:r w:rsidRPr="00E86944">
        <w:rPr>
          <w:szCs w:val="28"/>
        </w:rPr>
        <w:t>- улицы</w:t>
      </w:r>
      <w:r w:rsidR="005F605E" w:rsidRPr="00E86944">
        <w:rPr>
          <w:szCs w:val="28"/>
        </w:rPr>
        <w:t xml:space="preserve"> </w:t>
      </w:r>
      <w:r w:rsidR="000A41FB" w:rsidRPr="00E86944">
        <w:rPr>
          <w:szCs w:val="28"/>
        </w:rPr>
        <w:t xml:space="preserve"> </w:t>
      </w:r>
      <w:r w:rsidRPr="00E86944">
        <w:rPr>
          <w:szCs w:val="28"/>
        </w:rPr>
        <w:t xml:space="preserve">Декабристов и улица Свободы </w:t>
      </w:r>
      <w:r w:rsidR="005F605E" w:rsidRPr="00E86944">
        <w:rPr>
          <w:szCs w:val="28"/>
        </w:rPr>
        <w:t>(</w:t>
      </w:r>
      <w:r w:rsidR="00355BDB" w:rsidRPr="00E86944">
        <w:rPr>
          <w:szCs w:val="28"/>
        </w:rPr>
        <w:t>улиц</w:t>
      </w:r>
      <w:r w:rsidRPr="00E86944">
        <w:rPr>
          <w:szCs w:val="28"/>
        </w:rPr>
        <w:t>ы</w:t>
      </w:r>
      <w:r w:rsidR="00355BDB" w:rsidRPr="00E86944">
        <w:rPr>
          <w:szCs w:val="28"/>
        </w:rPr>
        <w:t xml:space="preserve"> в </w:t>
      </w:r>
      <w:r w:rsidR="000A41FB" w:rsidRPr="00E86944">
        <w:rPr>
          <w:szCs w:val="28"/>
        </w:rPr>
        <w:t xml:space="preserve">зоне </w:t>
      </w:r>
      <w:r w:rsidRPr="00E86944">
        <w:rPr>
          <w:szCs w:val="28"/>
        </w:rPr>
        <w:t>жилой застройки) - транспортные связи</w:t>
      </w:r>
      <w:r w:rsidR="005F605E" w:rsidRPr="00E86944">
        <w:rPr>
          <w:szCs w:val="28"/>
        </w:rPr>
        <w:t xml:space="preserve"> в пределах </w:t>
      </w:r>
      <w:r w:rsidR="000A41FB" w:rsidRPr="00E86944">
        <w:rPr>
          <w:szCs w:val="28"/>
        </w:rPr>
        <w:t>микрорайона</w:t>
      </w:r>
      <w:r w:rsidR="00355BDB" w:rsidRPr="00E86944">
        <w:rPr>
          <w:szCs w:val="28"/>
        </w:rPr>
        <w:t>.</w:t>
      </w:r>
    </w:p>
    <w:p w:rsidR="00A93604" w:rsidRPr="00E86944" w:rsidRDefault="00A93604" w:rsidP="00A93604">
      <w:pPr>
        <w:rPr>
          <w:szCs w:val="28"/>
        </w:rPr>
      </w:pPr>
    </w:p>
    <w:p w:rsidR="00A93604" w:rsidRPr="00E86944" w:rsidRDefault="00A93604" w:rsidP="00A93604">
      <w:pPr>
        <w:rPr>
          <w:szCs w:val="28"/>
        </w:rPr>
      </w:pPr>
      <w:r w:rsidRPr="00E86944">
        <w:rPr>
          <w:szCs w:val="28"/>
        </w:rPr>
        <w:t xml:space="preserve">Транспортный внешний каркас проектируемого жилого квартала </w:t>
      </w:r>
      <w:r w:rsidR="004D5766" w:rsidRPr="00E86944">
        <w:rPr>
          <w:szCs w:val="28"/>
        </w:rPr>
        <w:t xml:space="preserve">2 </w:t>
      </w:r>
      <w:r w:rsidRPr="00E86944">
        <w:rPr>
          <w:szCs w:val="28"/>
        </w:rPr>
        <w:t>(участок 2) формируют:</w:t>
      </w:r>
    </w:p>
    <w:p w:rsidR="00A93604" w:rsidRPr="00E86944" w:rsidRDefault="00A93604" w:rsidP="00A93604">
      <w:pPr>
        <w:rPr>
          <w:szCs w:val="28"/>
        </w:rPr>
      </w:pPr>
      <w:r w:rsidRPr="00E86944">
        <w:rPr>
          <w:szCs w:val="28"/>
        </w:rPr>
        <w:lastRenderedPageBreak/>
        <w:t xml:space="preserve">- проспект Успенский (магистральная улица общегородского значения) регулируемого движения), которая имеет выходы в юго-восточном направлении на  дороги внешней сети и на  проспект Космонавтов в город Екатеринбург.  </w:t>
      </w:r>
    </w:p>
    <w:p w:rsidR="00A93604" w:rsidRPr="00E86944" w:rsidRDefault="00A93604" w:rsidP="00A93604">
      <w:pPr>
        <w:rPr>
          <w:szCs w:val="28"/>
        </w:rPr>
      </w:pPr>
      <w:r w:rsidRPr="00E86944">
        <w:rPr>
          <w:szCs w:val="28"/>
        </w:rPr>
        <w:t xml:space="preserve">- улицы Красных Партизан  (улица в зоне жилой застройки) в южном направлении имеет выход на проспект Успенский,  в северном  направлении - на ул. Петрова. </w:t>
      </w:r>
    </w:p>
    <w:p w:rsidR="00A93604" w:rsidRPr="00E86944" w:rsidRDefault="00A93604" w:rsidP="00A93604">
      <w:pPr>
        <w:rPr>
          <w:szCs w:val="28"/>
        </w:rPr>
      </w:pPr>
      <w:r w:rsidRPr="00E86944">
        <w:rPr>
          <w:szCs w:val="28"/>
        </w:rPr>
        <w:t>- ул.  Декабристов (улица в зоне жилой застройке) - транспортная связь в пределах микрорайона.</w:t>
      </w:r>
    </w:p>
    <w:p w:rsidR="00180394" w:rsidRPr="00E86944" w:rsidRDefault="00180394" w:rsidP="00180394">
      <w:pPr>
        <w:rPr>
          <w:szCs w:val="28"/>
        </w:rPr>
      </w:pPr>
      <w:r w:rsidRPr="00E86944">
        <w:rPr>
          <w:szCs w:val="28"/>
        </w:rPr>
        <w:t>- ул.  Новая 1 (улица в зоне жилой застройке) - транспортная связь в пределах микрорайона.</w:t>
      </w:r>
    </w:p>
    <w:p w:rsidR="00BA459B" w:rsidRPr="00E86944" w:rsidRDefault="00C046B7" w:rsidP="00180394">
      <w:pPr>
        <w:ind w:firstLine="709"/>
        <w:rPr>
          <w:szCs w:val="28"/>
        </w:rPr>
      </w:pPr>
      <w:r w:rsidRPr="00E86944">
        <w:rPr>
          <w:szCs w:val="28"/>
        </w:rPr>
        <w:t>Организация п</w:t>
      </w:r>
      <w:r w:rsidR="00A93604" w:rsidRPr="00E86944">
        <w:rPr>
          <w:szCs w:val="28"/>
        </w:rPr>
        <w:t>од</w:t>
      </w:r>
      <w:r w:rsidR="00BA459B" w:rsidRPr="00E86944">
        <w:rPr>
          <w:szCs w:val="28"/>
        </w:rPr>
        <w:t>ъезд</w:t>
      </w:r>
      <w:r w:rsidRPr="00E86944">
        <w:rPr>
          <w:szCs w:val="28"/>
        </w:rPr>
        <w:t>а</w:t>
      </w:r>
      <w:r w:rsidR="00BA459B" w:rsidRPr="00E86944">
        <w:rPr>
          <w:szCs w:val="28"/>
        </w:rPr>
        <w:t xml:space="preserve"> </w:t>
      </w:r>
      <w:r w:rsidRPr="00E86944">
        <w:rPr>
          <w:szCs w:val="28"/>
        </w:rPr>
        <w:t xml:space="preserve">к жилым домам обеспечивается с прилегающих улиц.  Дворовая территория  запроектирована без доступа автотранспорта.  </w:t>
      </w:r>
      <w:r w:rsidR="009A15B7" w:rsidRPr="00E86944">
        <w:rPr>
          <w:szCs w:val="28"/>
        </w:rPr>
        <w:t>Обеспечена в</w:t>
      </w:r>
      <w:r w:rsidRPr="00E86944">
        <w:rPr>
          <w:szCs w:val="28"/>
        </w:rPr>
        <w:t xml:space="preserve">озможность подъезда спецтранспорта на </w:t>
      </w:r>
      <w:r w:rsidR="009A15B7" w:rsidRPr="00E86944">
        <w:rPr>
          <w:szCs w:val="28"/>
        </w:rPr>
        <w:t>дворовые</w:t>
      </w:r>
      <w:r w:rsidRPr="00E86944">
        <w:rPr>
          <w:szCs w:val="28"/>
        </w:rPr>
        <w:t xml:space="preserve"> территори</w:t>
      </w:r>
      <w:r w:rsidR="009A15B7" w:rsidRPr="00E86944">
        <w:rPr>
          <w:szCs w:val="28"/>
        </w:rPr>
        <w:t>и</w:t>
      </w:r>
      <w:r w:rsidRPr="00E86944">
        <w:rPr>
          <w:szCs w:val="28"/>
        </w:rPr>
        <w:t xml:space="preserve"> </w:t>
      </w:r>
      <w:r w:rsidR="009A15B7" w:rsidRPr="00E86944">
        <w:rPr>
          <w:szCs w:val="28"/>
        </w:rPr>
        <w:t>с</w:t>
      </w:r>
      <w:r w:rsidR="00BA459B" w:rsidRPr="00E86944">
        <w:rPr>
          <w:szCs w:val="28"/>
        </w:rPr>
        <w:t xml:space="preserve"> </w:t>
      </w:r>
      <w:r w:rsidR="009A15B7" w:rsidRPr="00E86944">
        <w:rPr>
          <w:szCs w:val="28"/>
        </w:rPr>
        <w:t xml:space="preserve"> Успенского проспекта, </w:t>
      </w:r>
      <w:r w:rsidR="00BA459B" w:rsidRPr="00E86944">
        <w:rPr>
          <w:szCs w:val="28"/>
        </w:rPr>
        <w:t xml:space="preserve">улицы </w:t>
      </w:r>
      <w:r w:rsidR="009A15B7" w:rsidRPr="00E86944">
        <w:rPr>
          <w:szCs w:val="28"/>
        </w:rPr>
        <w:t>Красных Партизан</w:t>
      </w:r>
      <w:r w:rsidRPr="00E86944">
        <w:rPr>
          <w:szCs w:val="28"/>
        </w:rPr>
        <w:t xml:space="preserve"> и ул. Декабристов</w:t>
      </w:r>
      <w:r w:rsidR="009A15B7" w:rsidRPr="00E86944">
        <w:rPr>
          <w:szCs w:val="28"/>
        </w:rPr>
        <w:t xml:space="preserve"> посредством организации тупиковых проездов. </w:t>
      </w:r>
    </w:p>
    <w:p w:rsidR="005146B6" w:rsidRPr="00E86944" w:rsidRDefault="005146B6" w:rsidP="005146B6">
      <w:pPr>
        <w:rPr>
          <w:szCs w:val="28"/>
        </w:rPr>
      </w:pPr>
      <w:r w:rsidRPr="00E86944">
        <w:rPr>
          <w:szCs w:val="28"/>
        </w:rPr>
        <w:t>На уч</w:t>
      </w:r>
      <w:r w:rsidR="009A15B7" w:rsidRPr="00E86944">
        <w:rPr>
          <w:szCs w:val="28"/>
        </w:rPr>
        <w:t>астках</w:t>
      </w:r>
      <w:r w:rsidRPr="00E86944">
        <w:rPr>
          <w:szCs w:val="28"/>
        </w:rPr>
        <w:t xml:space="preserve"> проектирования планируется размещение </w:t>
      </w:r>
      <w:r w:rsidR="009A15B7" w:rsidRPr="00E86944">
        <w:rPr>
          <w:szCs w:val="28"/>
        </w:rPr>
        <w:t xml:space="preserve"> четырехэтажной жилой застройки с встроенными нежилыми помещениями общественного назначения и  отдельно стоящего образовательного центра со своей территорией.</w:t>
      </w:r>
    </w:p>
    <w:p w:rsidR="003D48DE" w:rsidRPr="00E86944" w:rsidRDefault="003D48DE" w:rsidP="003D48DE">
      <w:pPr>
        <w:rPr>
          <w:szCs w:val="28"/>
        </w:rPr>
      </w:pPr>
      <w:r w:rsidRPr="00E86944">
        <w:rPr>
          <w:szCs w:val="28"/>
        </w:rPr>
        <w:t>Градостроительная значимость участка проектирования обусловила формирование жилой застройки как единого градостроительного ансамбля. Объемно-пространственная организация застройки относится к традиционному квартальному типу.</w:t>
      </w:r>
    </w:p>
    <w:p w:rsidR="009A15B7" w:rsidRPr="00E86944" w:rsidRDefault="003D48DE" w:rsidP="003D48DE">
      <w:pPr>
        <w:rPr>
          <w:szCs w:val="28"/>
        </w:rPr>
      </w:pPr>
      <w:r w:rsidRPr="00E86944">
        <w:rPr>
          <w:szCs w:val="28"/>
        </w:rPr>
        <w:t xml:space="preserve">Жилая застройка имеет </w:t>
      </w:r>
      <w:proofErr w:type="spellStart"/>
      <w:r w:rsidRPr="00E86944">
        <w:rPr>
          <w:szCs w:val="28"/>
        </w:rPr>
        <w:t>периметральный</w:t>
      </w:r>
      <w:proofErr w:type="spellEnd"/>
      <w:r w:rsidRPr="00E86944">
        <w:rPr>
          <w:szCs w:val="28"/>
        </w:rPr>
        <w:t xml:space="preserve"> характер размещения. По </w:t>
      </w:r>
      <w:r w:rsidR="009A15B7" w:rsidRPr="00E86944">
        <w:rPr>
          <w:szCs w:val="28"/>
        </w:rPr>
        <w:t xml:space="preserve">проспекту Успенский </w:t>
      </w:r>
      <w:r w:rsidRPr="00E86944">
        <w:rPr>
          <w:szCs w:val="28"/>
        </w:rPr>
        <w:t>размещен</w:t>
      </w:r>
      <w:r w:rsidR="009A15B7" w:rsidRPr="00E86944">
        <w:rPr>
          <w:szCs w:val="28"/>
        </w:rPr>
        <w:t>ы многоквартирные секционные</w:t>
      </w:r>
      <w:r w:rsidRPr="00E86944">
        <w:rPr>
          <w:szCs w:val="28"/>
        </w:rPr>
        <w:t xml:space="preserve"> жил</w:t>
      </w:r>
      <w:r w:rsidR="009A15B7" w:rsidRPr="00E86944">
        <w:rPr>
          <w:szCs w:val="28"/>
        </w:rPr>
        <w:t>ые</w:t>
      </w:r>
      <w:r w:rsidR="00BF2850" w:rsidRPr="00E86944">
        <w:rPr>
          <w:szCs w:val="28"/>
        </w:rPr>
        <w:t xml:space="preserve"> дом</w:t>
      </w:r>
      <w:r w:rsidR="009A15B7" w:rsidRPr="00E86944">
        <w:rPr>
          <w:szCs w:val="28"/>
        </w:rPr>
        <w:t>а</w:t>
      </w:r>
      <w:r w:rsidR="00BF2850" w:rsidRPr="00E86944">
        <w:rPr>
          <w:szCs w:val="28"/>
        </w:rPr>
        <w:t xml:space="preserve"> со</w:t>
      </w:r>
      <w:r w:rsidRPr="00E86944">
        <w:rPr>
          <w:szCs w:val="28"/>
        </w:rPr>
        <w:t xml:space="preserve"> встроенными нежилыми помещениями, где возможно размещение объектов обслуживания населения, куль</w:t>
      </w:r>
      <w:r w:rsidR="009A15B7" w:rsidRPr="00E86944">
        <w:rPr>
          <w:szCs w:val="28"/>
        </w:rPr>
        <w:t>турно-просветительских объектов.</w:t>
      </w:r>
      <w:r w:rsidRPr="00E86944">
        <w:rPr>
          <w:szCs w:val="28"/>
        </w:rPr>
        <w:t xml:space="preserve"> </w:t>
      </w:r>
    </w:p>
    <w:p w:rsidR="00A33822" w:rsidRPr="00E86944" w:rsidRDefault="00A33822" w:rsidP="003D48DE">
      <w:pPr>
        <w:rPr>
          <w:szCs w:val="28"/>
        </w:rPr>
      </w:pPr>
    </w:p>
    <w:p w:rsidR="0035104B" w:rsidRPr="00E86944" w:rsidRDefault="00236DF3" w:rsidP="003D48DE">
      <w:pPr>
        <w:rPr>
          <w:szCs w:val="28"/>
        </w:rPr>
      </w:pPr>
      <w:r w:rsidRPr="00E86944">
        <w:rPr>
          <w:szCs w:val="28"/>
        </w:rPr>
        <w:t xml:space="preserve">На проектируемой территории </w:t>
      </w:r>
      <w:r w:rsidR="00180394" w:rsidRPr="00E86944">
        <w:rPr>
          <w:szCs w:val="28"/>
        </w:rPr>
        <w:t>к</w:t>
      </w:r>
      <w:r w:rsidR="0035104B" w:rsidRPr="00E86944">
        <w:rPr>
          <w:szCs w:val="28"/>
        </w:rPr>
        <w:t>вартала 1</w:t>
      </w:r>
      <w:r w:rsidRPr="00E86944">
        <w:rPr>
          <w:szCs w:val="28"/>
        </w:rPr>
        <w:t xml:space="preserve"> в границах улиц: </w:t>
      </w:r>
      <w:proofErr w:type="gramStart"/>
      <w:r w:rsidRPr="00E86944">
        <w:rPr>
          <w:szCs w:val="28"/>
        </w:rPr>
        <w:t>Красных Партизан</w:t>
      </w:r>
      <w:r w:rsidR="00180394" w:rsidRPr="00E86944">
        <w:rPr>
          <w:szCs w:val="28"/>
        </w:rPr>
        <w:t xml:space="preserve"> </w:t>
      </w:r>
      <w:r w:rsidRPr="00E86944">
        <w:rPr>
          <w:szCs w:val="28"/>
        </w:rPr>
        <w:t>- Горняков-Свободы</w:t>
      </w:r>
      <w:r w:rsidR="00180394" w:rsidRPr="00E86944">
        <w:rPr>
          <w:szCs w:val="28"/>
        </w:rPr>
        <w:t xml:space="preserve"> </w:t>
      </w:r>
      <w:r w:rsidRPr="00E86944">
        <w:rPr>
          <w:szCs w:val="28"/>
        </w:rPr>
        <w:t xml:space="preserve">- Декабристов </w:t>
      </w:r>
      <w:r w:rsidR="0035104B" w:rsidRPr="00E86944">
        <w:rPr>
          <w:szCs w:val="28"/>
        </w:rPr>
        <w:t xml:space="preserve">размещены </w:t>
      </w:r>
      <w:r w:rsidR="003D48DE" w:rsidRPr="00E86944">
        <w:rPr>
          <w:szCs w:val="28"/>
        </w:rPr>
        <w:t xml:space="preserve"> </w:t>
      </w:r>
      <w:r w:rsidR="0035104B" w:rsidRPr="00E86944">
        <w:rPr>
          <w:szCs w:val="28"/>
        </w:rPr>
        <w:t xml:space="preserve">4 </w:t>
      </w:r>
      <w:r w:rsidR="003D48DE" w:rsidRPr="00E86944">
        <w:rPr>
          <w:szCs w:val="28"/>
        </w:rPr>
        <w:t xml:space="preserve">многоквартирных </w:t>
      </w:r>
      <w:r w:rsidR="0035104B" w:rsidRPr="00E86944">
        <w:rPr>
          <w:szCs w:val="28"/>
        </w:rPr>
        <w:t xml:space="preserve"> </w:t>
      </w:r>
      <w:proofErr w:type="spellStart"/>
      <w:r w:rsidR="0035104B" w:rsidRPr="00E86944">
        <w:rPr>
          <w:szCs w:val="28"/>
        </w:rPr>
        <w:t>семисекционных</w:t>
      </w:r>
      <w:proofErr w:type="spellEnd"/>
      <w:r w:rsidR="0035104B" w:rsidRPr="00E86944">
        <w:rPr>
          <w:szCs w:val="28"/>
        </w:rPr>
        <w:t xml:space="preserve"> дома </w:t>
      </w:r>
      <w:r w:rsidR="006A0FFE" w:rsidRPr="00E86944">
        <w:rPr>
          <w:szCs w:val="28"/>
        </w:rPr>
        <w:t xml:space="preserve"> со встроенными помещениями общественного назначения </w:t>
      </w:r>
      <w:r w:rsidR="0035104B" w:rsidRPr="00E86944">
        <w:rPr>
          <w:szCs w:val="28"/>
        </w:rPr>
        <w:t>(4</w:t>
      </w:r>
      <w:r w:rsidR="003D48DE" w:rsidRPr="00E86944">
        <w:rPr>
          <w:szCs w:val="28"/>
        </w:rPr>
        <w:t xml:space="preserve"> </w:t>
      </w:r>
      <w:proofErr w:type="spellStart"/>
      <w:r w:rsidR="003D48DE" w:rsidRPr="00E86944">
        <w:rPr>
          <w:szCs w:val="28"/>
        </w:rPr>
        <w:t>эт</w:t>
      </w:r>
      <w:proofErr w:type="spellEnd"/>
      <w:r w:rsidR="003D48DE" w:rsidRPr="00E86944">
        <w:rPr>
          <w:szCs w:val="28"/>
        </w:rPr>
        <w:t>.).</w:t>
      </w:r>
      <w:proofErr w:type="gramEnd"/>
      <w:r w:rsidRPr="00E86944">
        <w:rPr>
          <w:szCs w:val="28"/>
        </w:rPr>
        <w:t xml:space="preserve"> На</w:t>
      </w:r>
      <w:r w:rsidR="006A0FFE" w:rsidRPr="00E86944">
        <w:rPr>
          <w:szCs w:val="28"/>
        </w:rPr>
        <w:t xml:space="preserve"> территории К</w:t>
      </w:r>
      <w:r w:rsidRPr="00E86944">
        <w:rPr>
          <w:szCs w:val="28"/>
        </w:rPr>
        <w:t>вартала 2</w:t>
      </w:r>
      <w:r w:rsidR="006A0FFE" w:rsidRPr="00E86944">
        <w:rPr>
          <w:szCs w:val="28"/>
        </w:rPr>
        <w:t xml:space="preserve"> в границах улиц: пр. Успенски</w:t>
      </w:r>
      <w:proofErr w:type="gramStart"/>
      <w:r w:rsidR="006A0FFE" w:rsidRPr="00E86944">
        <w:rPr>
          <w:szCs w:val="28"/>
        </w:rPr>
        <w:t>й-</w:t>
      </w:r>
      <w:proofErr w:type="gramEnd"/>
      <w:r w:rsidR="006A0FFE" w:rsidRPr="00E86944">
        <w:rPr>
          <w:szCs w:val="28"/>
        </w:rPr>
        <w:t xml:space="preserve"> Красных Партизан- Декабристов- Новая 1 запланировано строительство трех  жилых секционных домов со встроенными помещениями общественного назначения (4 </w:t>
      </w:r>
      <w:proofErr w:type="spellStart"/>
      <w:r w:rsidR="006A0FFE" w:rsidRPr="00E86944">
        <w:rPr>
          <w:szCs w:val="28"/>
        </w:rPr>
        <w:t>эт</w:t>
      </w:r>
      <w:proofErr w:type="spellEnd"/>
      <w:r w:rsidR="006A0FFE" w:rsidRPr="00E86944">
        <w:rPr>
          <w:szCs w:val="28"/>
        </w:rPr>
        <w:t xml:space="preserve">.) и  размещение Образовательного центра на 120 мест.  </w:t>
      </w:r>
      <w:r w:rsidRPr="00E86944">
        <w:rPr>
          <w:szCs w:val="28"/>
        </w:rPr>
        <w:t xml:space="preserve"> </w:t>
      </w:r>
      <w:r w:rsidR="003D48DE" w:rsidRPr="00E86944">
        <w:rPr>
          <w:szCs w:val="28"/>
        </w:rPr>
        <w:t xml:space="preserve"> </w:t>
      </w:r>
    </w:p>
    <w:p w:rsidR="003D48DE" w:rsidRPr="00E86944" w:rsidRDefault="003D48DE" w:rsidP="003D48DE">
      <w:pPr>
        <w:rPr>
          <w:szCs w:val="28"/>
        </w:rPr>
      </w:pPr>
      <w:r w:rsidRPr="00E86944">
        <w:rPr>
          <w:szCs w:val="28"/>
        </w:rPr>
        <w:t xml:space="preserve">Жилой комплекс позиционируется как жилье </w:t>
      </w:r>
      <w:r w:rsidR="0035104B" w:rsidRPr="00E86944">
        <w:rPr>
          <w:szCs w:val="28"/>
        </w:rPr>
        <w:t>массового и социального типа. Проектируемый жилой фонд – 50 174</w:t>
      </w:r>
      <w:r w:rsidRPr="00E86944">
        <w:rPr>
          <w:szCs w:val="28"/>
        </w:rPr>
        <w:t xml:space="preserve"> </w:t>
      </w:r>
      <w:proofErr w:type="spellStart"/>
      <w:r w:rsidRPr="00E86944">
        <w:rPr>
          <w:szCs w:val="28"/>
        </w:rPr>
        <w:t>кв.м</w:t>
      </w:r>
      <w:proofErr w:type="spellEnd"/>
      <w:r w:rsidRPr="00E86944">
        <w:rPr>
          <w:szCs w:val="28"/>
        </w:rPr>
        <w:t xml:space="preserve">. Жилищная обеспеченность </w:t>
      </w:r>
      <w:r w:rsidR="0035104B" w:rsidRPr="00E86944">
        <w:rPr>
          <w:szCs w:val="28"/>
        </w:rPr>
        <w:t>в проектируемом жилье – 29</w:t>
      </w:r>
      <w:r w:rsidRPr="00E86944">
        <w:rPr>
          <w:szCs w:val="28"/>
        </w:rPr>
        <w:t xml:space="preserve"> </w:t>
      </w:r>
      <w:proofErr w:type="spellStart"/>
      <w:r w:rsidRPr="00E86944">
        <w:rPr>
          <w:szCs w:val="28"/>
        </w:rPr>
        <w:t>кв</w:t>
      </w:r>
      <w:proofErr w:type="gramStart"/>
      <w:r w:rsidRPr="00E86944">
        <w:rPr>
          <w:szCs w:val="28"/>
        </w:rPr>
        <w:t>.м</w:t>
      </w:r>
      <w:proofErr w:type="spellEnd"/>
      <w:proofErr w:type="gramEnd"/>
      <w:r w:rsidRPr="00E86944">
        <w:rPr>
          <w:szCs w:val="28"/>
        </w:rPr>
        <w:t>/чел.</w:t>
      </w:r>
      <w:r w:rsidR="00BA459B" w:rsidRPr="00E86944">
        <w:rPr>
          <w:szCs w:val="28"/>
        </w:rPr>
        <w:t xml:space="preserve"> Население</w:t>
      </w:r>
      <w:r w:rsidR="0035104B" w:rsidRPr="00E86944">
        <w:rPr>
          <w:szCs w:val="28"/>
        </w:rPr>
        <w:t xml:space="preserve"> в проектируемой застройке - 1731</w:t>
      </w:r>
      <w:r w:rsidR="00BA459B" w:rsidRPr="00E86944">
        <w:rPr>
          <w:szCs w:val="28"/>
        </w:rPr>
        <w:t xml:space="preserve"> чел.</w:t>
      </w:r>
    </w:p>
    <w:p w:rsidR="0035104B" w:rsidRPr="00E86944" w:rsidRDefault="003D48DE" w:rsidP="003D48DE">
      <w:pPr>
        <w:rPr>
          <w:szCs w:val="28"/>
        </w:rPr>
      </w:pPr>
      <w:r w:rsidRPr="00E86944">
        <w:rPr>
          <w:szCs w:val="28"/>
        </w:rPr>
        <w:t>Расчетное количество мест в дет</w:t>
      </w:r>
      <w:r w:rsidR="0035104B" w:rsidRPr="00E86944">
        <w:rPr>
          <w:szCs w:val="28"/>
        </w:rPr>
        <w:t>ских дошкольных учреждениях – 95</w:t>
      </w:r>
      <w:r w:rsidRPr="00E86944">
        <w:rPr>
          <w:szCs w:val="28"/>
        </w:rPr>
        <w:t>. Согласно СП 252.1325800.2016 п. 5.1 здания и помещения ДДУ следует проектировать для жилых образований с числом жителей не менее 3000 чел. Проектом пред</w:t>
      </w:r>
      <w:r w:rsidR="0035104B" w:rsidRPr="00E86944">
        <w:rPr>
          <w:szCs w:val="28"/>
        </w:rPr>
        <w:t>усмотрено размещение  Образовательного центра общей вместимостью 120 мест.</w:t>
      </w:r>
      <w:r w:rsidRPr="00E86944">
        <w:rPr>
          <w:szCs w:val="28"/>
        </w:rPr>
        <w:t xml:space="preserve"> </w:t>
      </w:r>
      <w:bookmarkStart w:id="139" w:name="i2201452"/>
      <w:bookmarkStart w:id="140" w:name="i2212005"/>
      <w:bookmarkEnd w:id="139"/>
    </w:p>
    <w:bookmarkEnd w:id="140"/>
    <w:p w:rsidR="003D48DE" w:rsidRPr="00E86944" w:rsidRDefault="003D48DE" w:rsidP="003D48DE">
      <w:pPr>
        <w:rPr>
          <w:szCs w:val="28"/>
        </w:rPr>
      </w:pPr>
      <w:r w:rsidRPr="00E86944">
        <w:rPr>
          <w:szCs w:val="28"/>
        </w:rPr>
        <w:lastRenderedPageBreak/>
        <w:t>Также на прилегающей территории в зоне пеше</w:t>
      </w:r>
      <w:r w:rsidR="0035104B" w:rsidRPr="00E86944">
        <w:rPr>
          <w:szCs w:val="28"/>
        </w:rPr>
        <w:t xml:space="preserve">ходной доступности находятся пять </w:t>
      </w:r>
      <w:r w:rsidRPr="00E86944">
        <w:rPr>
          <w:szCs w:val="28"/>
        </w:rPr>
        <w:t xml:space="preserve"> детск</w:t>
      </w:r>
      <w:r w:rsidR="0035104B" w:rsidRPr="00E86944">
        <w:rPr>
          <w:szCs w:val="28"/>
        </w:rPr>
        <w:t>их дошкольных учреждения (МАДОУ</w:t>
      </w:r>
      <w:r w:rsidRPr="00E86944">
        <w:rPr>
          <w:szCs w:val="28"/>
        </w:rPr>
        <w:t xml:space="preserve"> №</w:t>
      </w:r>
      <w:r w:rsidR="00236DF3" w:rsidRPr="00E86944">
        <w:rPr>
          <w:szCs w:val="28"/>
        </w:rPr>
        <w:t>5</w:t>
      </w:r>
      <w:r w:rsidRPr="00E86944">
        <w:rPr>
          <w:szCs w:val="28"/>
        </w:rPr>
        <w:t xml:space="preserve">, </w:t>
      </w:r>
      <w:r w:rsidR="00236DF3" w:rsidRPr="00E86944">
        <w:rPr>
          <w:szCs w:val="28"/>
        </w:rPr>
        <w:t>МАДОУ №17, МАДОУ № 26, МАДОУ №40, МАДОУ №41 ДС</w:t>
      </w:r>
      <w:r w:rsidRPr="00E86944">
        <w:rPr>
          <w:szCs w:val="28"/>
        </w:rPr>
        <w:t>).</w:t>
      </w:r>
    </w:p>
    <w:p w:rsidR="00236DF3" w:rsidRPr="00E86944" w:rsidRDefault="00236DF3" w:rsidP="00236DF3">
      <w:pPr>
        <w:rPr>
          <w:szCs w:val="28"/>
        </w:rPr>
      </w:pPr>
      <w:r w:rsidRPr="00E86944">
        <w:rPr>
          <w:szCs w:val="28"/>
        </w:rPr>
        <w:t xml:space="preserve">Расчетное количество учащихся – 178 чел. (из расчета 103 учащихся на 1 тысячу жителей в  соответствие с  требованиями   НГПСО 1-2009.66). В зоне 15 мин транспортной доступности и пешеходной доступности (950м) от участка проектирования находится  </w:t>
      </w:r>
      <w:r w:rsidRPr="00E86944">
        <w:t xml:space="preserve">МАОУ «Средняя общеобразовательная школа №1», </w:t>
      </w:r>
      <w:r w:rsidRPr="00E86944">
        <w:rPr>
          <w:szCs w:val="28"/>
        </w:rPr>
        <w:t xml:space="preserve"> дополнительно запланировано строительство двух образовательных учреждений по ул. Щербакова и по ул. </w:t>
      </w:r>
      <w:proofErr w:type="spellStart"/>
      <w:r w:rsidRPr="00E86944">
        <w:rPr>
          <w:szCs w:val="28"/>
        </w:rPr>
        <w:t>Ишмухаметова</w:t>
      </w:r>
      <w:proofErr w:type="spellEnd"/>
      <w:r w:rsidRPr="00E86944">
        <w:rPr>
          <w:szCs w:val="28"/>
        </w:rPr>
        <w:t xml:space="preserve"> </w:t>
      </w:r>
      <w:r w:rsidR="00180394" w:rsidRPr="00E86944">
        <w:rPr>
          <w:szCs w:val="28"/>
        </w:rPr>
        <w:t>в зоне 15 мин. транспортной доступности и</w:t>
      </w:r>
      <w:r w:rsidRPr="00E86944">
        <w:rPr>
          <w:szCs w:val="28"/>
        </w:rPr>
        <w:t xml:space="preserve"> пешеходной доступности </w:t>
      </w:r>
      <w:proofErr w:type="gramStart"/>
      <w:r w:rsidRPr="00E86944">
        <w:rPr>
          <w:szCs w:val="28"/>
        </w:rPr>
        <w:t xml:space="preserve">( </w:t>
      </w:r>
      <w:proofErr w:type="gramEnd"/>
      <w:r w:rsidRPr="00E86944">
        <w:rPr>
          <w:szCs w:val="28"/>
        </w:rPr>
        <w:t xml:space="preserve">менее 2 км). </w:t>
      </w:r>
    </w:p>
    <w:p w:rsidR="00F709A4" w:rsidRPr="00E86944" w:rsidRDefault="00F709A4" w:rsidP="00236DF3">
      <w:pPr>
        <w:ind w:firstLine="709"/>
        <w:rPr>
          <w:szCs w:val="28"/>
        </w:rPr>
      </w:pPr>
      <w:r w:rsidRPr="00E86944">
        <w:rPr>
          <w:szCs w:val="28"/>
        </w:rPr>
        <w:t xml:space="preserve">Размещение мусоросборников </w:t>
      </w:r>
      <w:r w:rsidR="00711F50" w:rsidRPr="00E86944">
        <w:rPr>
          <w:szCs w:val="28"/>
        </w:rPr>
        <w:t xml:space="preserve">планируется </w:t>
      </w:r>
      <w:r w:rsidRPr="00E86944">
        <w:rPr>
          <w:szCs w:val="28"/>
        </w:rPr>
        <w:t>в соответствии с нормируемым рад</w:t>
      </w:r>
      <w:r w:rsidR="00236DF3" w:rsidRPr="00E86944">
        <w:rPr>
          <w:szCs w:val="28"/>
        </w:rPr>
        <w:t xml:space="preserve">иусом пешеходной доступности </w:t>
      </w:r>
      <w:r w:rsidR="00401C03" w:rsidRPr="00E86944">
        <w:rPr>
          <w:szCs w:val="28"/>
        </w:rPr>
        <w:t xml:space="preserve"> 150</w:t>
      </w:r>
      <w:r w:rsidRPr="00E86944">
        <w:rPr>
          <w:szCs w:val="28"/>
        </w:rPr>
        <w:t xml:space="preserve"> м.</w:t>
      </w:r>
      <w:r w:rsidR="00BA459B" w:rsidRPr="00E86944">
        <w:rPr>
          <w:szCs w:val="28"/>
        </w:rPr>
        <w:t xml:space="preserve"> Предусматривается </w:t>
      </w:r>
      <w:r w:rsidR="00236DF3" w:rsidRPr="00E86944">
        <w:rPr>
          <w:szCs w:val="28"/>
        </w:rPr>
        <w:t xml:space="preserve"> организация контейнерных площадок вдоль проезжих частей прилегающих улиц</w:t>
      </w:r>
      <w:r w:rsidR="00401C03" w:rsidRPr="00E86944">
        <w:rPr>
          <w:szCs w:val="28"/>
        </w:rPr>
        <w:t>.</w:t>
      </w:r>
      <w:r w:rsidR="00236DF3" w:rsidRPr="00E86944">
        <w:rPr>
          <w:szCs w:val="28"/>
        </w:rPr>
        <w:t xml:space="preserve">  </w:t>
      </w:r>
    </w:p>
    <w:p w:rsidR="00BA459B" w:rsidRPr="00E86944" w:rsidRDefault="00BA459B" w:rsidP="00BA459B">
      <w:pPr>
        <w:pStyle w:val="4"/>
      </w:pPr>
      <w:r w:rsidRPr="00E86944">
        <w:t>Функциональное зонирование</w:t>
      </w:r>
    </w:p>
    <w:p w:rsidR="00BA459B" w:rsidRPr="00E86944" w:rsidRDefault="00BA459B" w:rsidP="00BA459B">
      <w:pPr>
        <w:rPr>
          <w:szCs w:val="28"/>
        </w:rPr>
      </w:pPr>
      <w:r w:rsidRPr="00E86944">
        <w:rPr>
          <w:szCs w:val="28"/>
        </w:rPr>
        <w:t>Функциональное зонирование определяет вид использования территории, устанавливает ограничения на использование территории.</w:t>
      </w:r>
    </w:p>
    <w:p w:rsidR="00BA459B" w:rsidRPr="00E86944" w:rsidRDefault="00BA459B" w:rsidP="00BA459B">
      <w:pPr>
        <w:rPr>
          <w:szCs w:val="28"/>
        </w:rPr>
      </w:pPr>
      <w:r w:rsidRPr="00E86944">
        <w:rPr>
          <w:szCs w:val="28"/>
        </w:rPr>
        <w:t>В результате</w:t>
      </w:r>
      <w:r w:rsidR="006A0FFE" w:rsidRPr="00E86944">
        <w:rPr>
          <w:szCs w:val="28"/>
        </w:rPr>
        <w:t xml:space="preserve"> зонирования территории кварталов</w:t>
      </w:r>
      <w:r w:rsidRPr="00E86944">
        <w:rPr>
          <w:szCs w:val="28"/>
        </w:rPr>
        <w:t xml:space="preserve"> определены следующие виды функциональных зон:</w:t>
      </w:r>
    </w:p>
    <w:p w:rsidR="00BA459B" w:rsidRPr="00E86944" w:rsidRDefault="00BA459B" w:rsidP="00BA459B">
      <w:pPr>
        <w:rPr>
          <w:szCs w:val="28"/>
        </w:rPr>
      </w:pPr>
      <w:r w:rsidRPr="00E86944">
        <w:rPr>
          <w:szCs w:val="28"/>
        </w:rPr>
        <w:t>- жилая зона;</w:t>
      </w:r>
    </w:p>
    <w:p w:rsidR="00BA459B" w:rsidRPr="00E86944" w:rsidRDefault="00BA459B" w:rsidP="00BA459B">
      <w:pPr>
        <w:rPr>
          <w:szCs w:val="28"/>
        </w:rPr>
      </w:pPr>
      <w:r w:rsidRPr="00E86944">
        <w:rPr>
          <w:szCs w:val="28"/>
        </w:rPr>
        <w:t>- зоны инженерной инфраструктуры;</w:t>
      </w:r>
    </w:p>
    <w:p w:rsidR="00BA459B" w:rsidRPr="00E86944" w:rsidRDefault="00BA459B" w:rsidP="00BA459B">
      <w:pPr>
        <w:rPr>
          <w:szCs w:val="28"/>
        </w:rPr>
      </w:pPr>
      <w:r w:rsidRPr="00E86944">
        <w:rPr>
          <w:szCs w:val="28"/>
        </w:rPr>
        <w:t>- территории общего пользования.</w:t>
      </w:r>
    </w:p>
    <w:p w:rsidR="006A0FFE" w:rsidRPr="00E86944" w:rsidRDefault="00BA459B" w:rsidP="00BA459B">
      <w:pPr>
        <w:rPr>
          <w:szCs w:val="28"/>
        </w:rPr>
      </w:pPr>
      <w:r w:rsidRPr="00E86944">
        <w:rPr>
          <w:szCs w:val="28"/>
          <w:u w:val="single"/>
        </w:rPr>
        <w:t>Жилая зона</w:t>
      </w:r>
      <w:r w:rsidRPr="00E86944">
        <w:rPr>
          <w:szCs w:val="28"/>
        </w:rPr>
        <w:t xml:space="preserve"> включае</w:t>
      </w:r>
      <w:r w:rsidR="006A0FFE" w:rsidRPr="00E86944">
        <w:rPr>
          <w:szCs w:val="28"/>
        </w:rPr>
        <w:t xml:space="preserve">т территории проектируемой </w:t>
      </w:r>
      <w:r w:rsidR="002E68A8" w:rsidRPr="00E86944">
        <w:rPr>
          <w:szCs w:val="28"/>
        </w:rPr>
        <w:t>4-</w:t>
      </w:r>
      <w:r w:rsidR="006A0FFE" w:rsidRPr="00E86944">
        <w:rPr>
          <w:szCs w:val="28"/>
        </w:rPr>
        <w:t>этажной жилой застройки (6,25га)  и Образовательного центра на 120 мест. (0,56га.) и составляет    6,81 га</w:t>
      </w:r>
      <w:r w:rsidRPr="00E86944">
        <w:rPr>
          <w:szCs w:val="28"/>
        </w:rPr>
        <w:t xml:space="preserve">, </w:t>
      </w:r>
    </w:p>
    <w:p w:rsidR="00BA459B" w:rsidRPr="00E86944" w:rsidRDefault="00BA459B" w:rsidP="00BA459B">
      <w:pPr>
        <w:rPr>
          <w:szCs w:val="28"/>
        </w:rPr>
      </w:pPr>
      <w:r w:rsidRPr="00E86944">
        <w:rPr>
          <w:szCs w:val="28"/>
          <w:u w:val="single"/>
        </w:rPr>
        <w:t>Зона инженерной инфраструктуры</w:t>
      </w:r>
      <w:r w:rsidR="006A0FFE" w:rsidRPr="00E86944">
        <w:rPr>
          <w:szCs w:val="28"/>
        </w:rPr>
        <w:t xml:space="preserve"> включает территории </w:t>
      </w:r>
      <w:r w:rsidR="00B702D4" w:rsidRPr="00E86944">
        <w:rPr>
          <w:szCs w:val="28"/>
        </w:rPr>
        <w:t xml:space="preserve">4 </w:t>
      </w:r>
      <w:r w:rsidR="006A0FFE" w:rsidRPr="00E86944">
        <w:rPr>
          <w:szCs w:val="28"/>
        </w:rPr>
        <w:t>трансформаторных</w:t>
      </w:r>
      <w:r w:rsidRPr="00E86944">
        <w:rPr>
          <w:szCs w:val="28"/>
        </w:rPr>
        <w:t xml:space="preserve"> подстанции и составляет 0,01 га.</w:t>
      </w:r>
    </w:p>
    <w:p w:rsidR="00BA459B" w:rsidRPr="00E86944" w:rsidRDefault="00BA459B" w:rsidP="00BA459B">
      <w:pPr>
        <w:rPr>
          <w:szCs w:val="28"/>
        </w:rPr>
      </w:pPr>
      <w:r w:rsidRPr="00E86944">
        <w:rPr>
          <w:szCs w:val="28"/>
        </w:rPr>
        <w:t>Территории общего пользования -</w:t>
      </w:r>
      <w:r w:rsidR="00B702D4" w:rsidRPr="00E86944">
        <w:rPr>
          <w:szCs w:val="28"/>
        </w:rPr>
        <w:t xml:space="preserve"> </w:t>
      </w:r>
      <w:r w:rsidR="00304724" w:rsidRPr="00E86944">
        <w:rPr>
          <w:szCs w:val="28"/>
        </w:rPr>
        <w:t>это территории магистральной</w:t>
      </w:r>
      <w:r w:rsidRPr="00E86944">
        <w:rPr>
          <w:szCs w:val="28"/>
        </w:rPr>
        <w:t xml:space="preserve"> </w:t>
      </w:r>
      <w:r w:rsidR="00B702D4" w:rsidRPr="00E86944">
        <w:rPr>
          <w:szCs w:val="28"/>
        </w:rPr>
        <w:t xml:space="preserve"> </w:t>
      </w:r>
      <w:r w:rsidRPr="00E86944">
        <w:rPr>
          <w:szCs w:val="28"/>
        </w:rPr>
        <w:t>улиц</w:t>
      </w:r>
      <w:r w:rsidR="00304724" w:rsidRPr="00E86944">
        <w:rPr>
          <w:szCs w:val="28"/>
        </w:rPr>
        <w:t>ы</w:t>
      </w:r>
      <w:r w:rsidRPr="00E86944">
        <w:rPr>
          <w:szCs w:val="28"/>
        </w:rPr>
        <w:t xml:space="preserve"> </w:t>
      </w:r>
      <w:r w:rsidR="00B702D4" w:rsidRPr="00E86944">
        <w:rPr>
          <w:szCs w:val="28"/>
        </w:rPr>
        <w:t>и улиц местного значения по периметру проектируемых кварталов</w:t>
      </w:r>
      <w:r w:rsidRPr="00E86944">
        <w:rPr>
          <w:szCs w:val="28"/>
        </w:rPr>
        <w:t>.</w:t>
      </w:r>
    </w:p>
    <w:p w:rsidR="00B702D4" w:rsidRPr="00E86944" w:rsidRDefault="00BA459B" w:rsidP="00BA459B">
      <w:pPr>
        <w:rPr>
          <w:u w:val="single"/>
        </w:rPr>
      </w:pPr>
      <w:r w:rsidRPr="00E86944">
        <w:t xml:space="preserve">Функциональное зонирование территории на внутриквартальной территории дополнено </w:t>
      </w:r>
      <w:r w:rsidRPr="00E86944">
        <w:rPr>
          <w:u w:val="single"/>
        </w:rPr>
        <w:t xml:space="preserve">зонами с особыми условиями использования территории (градостроительные ограничения) </w:t>
      </w:r>
    </w:p>
    <w:p w:rsidR="00BA459B" w:rsidRPr="00E86944" w:rsidRDefault="00BA459B" w:rsidP="00BA459B">
      <w:r w:rsidRPr="00E86944">
        <w:t>Градостроительные ограничения – ряд требований, ограничивающих градостроительную деятельность на рассматриваемой территории. Основу градостроительных ограничений составляют зоны с особыми условиями использования территорий:</w:t>
      </w:r>
    </w:p>
    <w:p w:rsidR="002F17A1" w:rsidRPr="00E86944" w:rsidRDefault="00BA459B" w:rsidP="00BA459B">
      <w:r w:rsidRPr="00E86944">
        <w:t>- охранные зоны объектов электросетевого хозяйства</w:t>
      </w:r>
    </w:p>
    <w:p w:rsidR="00BA459B" w:rsidRPr="00E86944" w:rsidRDefault="002F17A1" w:rsidP="00BA459B">
      <w:r w:rsidRPr="00E86944">
        <w:t>- охранные зоны объектов газопровода</w:t>
      </w:r>
      <w:r w:rsidR="00BA459B" w:rsidRPr="00E86944">
        <w:t>;</w:t>
      </w:r>
    </w:p>
    <w:p w:rsidR="00BA459B" w:rsidRPr="00E86944" w:rsidRDefault="00BA459B" w:rsidP="00BA459B">
      <w:r w:rsidRPr="00E86944">
        <w:t>- санитарные разрывы от открытых автостоянок до фасадов жилых домов.</w:t>
      </w:r>
    </w:p>
    <w:p w:rsidR="00BA459B" w:rsidRPr="00E86944" w:rsidRDefault="00BA459B" w:rsidP="00BA459B">
      <w:pPr>
        <w:spacing w:before="240"/>
      </w:pPr>
      <w:r w:rsidRPr="00E86944">
        <w:rPr>
          <w:b/>
          <w:i/>
        </w:rPr>
        <w:t>Охранные зоны объектов электросетевого хозяйства</w:t>
      </w:r>
      <w:r w:rsidRPr="00E86944">
        <w:t xml:space="preserve"> накладывают ограничения на использование территории в северной части участка проектиров</w:t>
      </w:r>
      <w:r w:rsidR="00B702D4" w:rsidRPr="00E86944">
        <w:t>ания (охранная зона от  ВЭЛ 6</w:t>
      </w:r>
      <w:r w:rsidRPr="00E86944">
        <w:t xml:space="preserve"> </w:t>
      </w:r>
      <w:proofErr w:type="spellStart"/>
      <w:r w:rsidRPr="00E86944">
        <w:t>кВ</w:t>
      </w:r>
      <w:proofErr w:type="spellEnd"/>
      <w:r w:rsidRPr="00E86944">
        <w:t xml:space="preserve"> – 1</w:t>
      </w:r>
      <w:r w:rsidR="00B702D4" w:rsidRPr="00E86944">
        <w:t>0</w:t>
      </w:r>
      <w:r w:rsidRPr="00E86944">
        <w:t xml:space="preserve"> м</w:t>
      </w:r>
      <w:r w:rsidR="00CC574E" w:rsidRPr="00E86944">
        <w:t xml:space="preserve"> (Постановление правительства РФ от 24.02.2009 г. №160)</w:t>
      </w:r>
      <w:r w:rsidRPr="00E86944">
        <w:t xml:space="preserve">). </w:t>
      </w:r>
      <w:proofErr w:type="gramStart"/>
      <w:r w:rsidRPr="00E86944">
        <w:t xml:space="preserve">В центральной части проектируемого </w:t>
      </w:r>
      <w:r w:rsidRPr="00E86944">
        <w:lastRenderedPageBreak/>
        <w:t>квартала</w:t>
      </w:r>
      <w:r w:rsidR="00B702D4" w:rsidRPr="00E86944">
        <w:t xml:space="preserve"> 1</w:t>
      </w:r>
      <w:r w:rsidRPr="00E86944">
        <w:t xml:space="preserve"> находится </w:t>
      </w:r>
      <w:r w:rsidR="00B702D4" w:rsidRPr="00E86944">
        <w:t xml:space="preserve"> 3 </w:t>
      </w:r>
      <w:r w:rsidRPr="00E86944">
        <w:t>ТП с охранной зоной 10 м</w:t>
      </w:r>
      <w:r w:rsidR="00CC574E" w:rsidRPr="00E86944">
        <w:t xml:space="preserve"> </w:t>
      </w:r>
      <w:r w:rsidR="00CC574E" w:rsidRPr="00E86944">
        <w:rPr>
          <w:szCs w:val="28"/>
        </w:rPr>
        <w:t>(в соответствии с СП 42.13330.2016 «Градостроительство.</w:t>
      </w:r>
      <w:proofErr w:type="gramEnd"/>
      <w:r w:rsidR="00CC574E" w:rsidRPr="00E86944">
        <w:rPr>
          <w:szCs w:val="28"/>
        </w:rPr>
        <w:t xml:space="preserve"> </w:t>
      </w:r>
      <w:proofErr w:type="gramStart"/>
      <w:r w:rsidR="00CC574E" w:rsidRPr="00E86944">
        <w:rPr>
          <w:szCs w:val="28"/>
        </w:rPr>
        <w:t>Планировка и застройка городских и сельских поселений» п.12.26).</w:t>
      </w:r>
      <w:proofErr w:type="gramEnd"/>
    </w:p>
    <w:p w:rsidR="00BA459B" w:rsidRPr="00E86944" w:rsidRDefault="00BA459B" w:rsidP="00BA459B">
      <w:pPr>
        <w:spacing w:before="240"/>
      </w:pPr>
      <w:r w:rsidRPr="00E86944">
        <w:t xml:space="preserve">В </w:t>
      </w:r>
      <w:r w:rsidRPr="00E86944">
        <w:rPr>
          <w:rStyle w:val="aff1"/>
        </w:rPr>
        <w:t>охранных зонах объектов электросетевого хозяйства</w:t>
      </w:r>
      <w:r w:rsidRPr="00E86944">
        <w:t xml:space="preserve"> (Постановление правительства РФ от 24.02.2009 г. №160)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w:t>
      </w:r>
      <w:proofErr w:type="gramStart"/>
      <w:r w:rsidRPr="00E86944">
        <w:t>устанавливаются особые</w:t>
      </w:r>
      <w:r w:rsidR="00304724" w:rsidRPr="00E86944">
        <w:t xml:space="preserve"> </w:t>
      </w:r>
      <w:r w:rsidRPr="00E86944">
        <w:t xml:space="preserve"> условия</w:t>
      </w:r>
      <w:proofErr w:type="gramEnd"/>
      <w:r w:rsidRPr="00E86944">
        <w:t xml:space="preserve"> использования территорий.</w:t>
      </w:r>
    </w:p>
    <w:p w:rsidR="00BA459B" w:rsidRPr="00E86944" w:rsidRDefault="00BA459B" w:rsidP="00BA459B">
      <w:r w:rsidRPr="00E86944">
        <w:t xml:space="preserve">В охранных зонах </w:t>
      </w:r>
      <w:r w:rsidRPr="00E86944">
        <w:rPr>
          <w:b/>
        </w:rPr>
        <w:t>запрещается</w:t>
      </w:r>
      <w:r w:rsidRPr="00E86944">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BA459B" w:rsidRPr="00E86944" w:rsidRDefault="00BA459B" w:rsidP="00BA459B">
      <w:bookmarkStart w:id="141" w:name="sub_1041"/>
      <w:r w:rsidRPr="00E86944">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BA459B" w:rsidRPr="00E86944" w:rsidRDefault="00BA459B" w:rsidP="00BA459B">
      <w:bookmarkStart w:id="142" w:name="sub_1082"/>
      <w:bookmarkEnd w:id="141"/>
      <w:r w:rsidRPr="00E86944">
        <w:t xml:space="preserve">б) размещать любые объекты и предметы (материалы) в </w:t>
      </w:r>
      <w:proofErr w:type="gramStart"/>
      <w:r w:rsidRPr="00E86944">
        <w:t>пределах</w:t>
      </w:r>
      <w:proofErr w:type="gramEnd"/>
      <w:r w:rsidRPr="00E86944">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BA459B" w:rsidRPr="00E86944" w:rsidRDefault="00BA459B" w:rsidP="00BA459B">
      <w:bookmarkStart w:id="143" w:name="sub_1083"/>
      <w:bookmarkEnd w:id="142"/>
      <w:proofErr w:type="gramStart"/>
      <w:r w:rsidRPr="00E86944">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E86944">
        <w:t xml:space="preserve"> линий электропередачи;</w:t>
      </w:r>
    </w:p>
    <w:p w:rsidR="00BA459B" w:rsidRPr="00E86944" w:rsidRDefault="00BA459B" w:rsidP="00BA459B">
      <w:bookmarkStart w:id="144" w:name="sub_1084"/>
      <w:bookmarkEnd w:id="143"/>
      <w:r w:rsidRPr="00E86944">
        <w:t>г) размещать свалки;</w:t>
      </w:r>
    </w:p>
    <w:p w:rsidR="00BA459B" w:rsidRPr="00E86944" w:rsidRDefault="00BA459B" w:rsidP="00BA459B">
      <w:bookmarkStart w:id="145" w:name="sub_1085"/>
      <w:bookmarkEnd w:id="144"/>
      <w:r w:rsidRPr="00E86944">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bookmarkEnd w:id="145"/>
    <w:p w:rsidR="00BA459B" w:rsidRPr="00E86944" w:rsidRDefault="00BA459B" w:rsidP="00BA459B">
      <w:r w:rsidRPr="00E86944">
        <w:t xml:space="preserve">В пределах охранных зон без письменного решения о согласовании сетевых организаций юридическим и физическим лицам </w:t>
      </w:r>
      <w:r w:rsidRPr="00E86944">
        <w:rPr>
          <w:b/>
        </w:rPr>
        <w:t>запрещаются</w:t>
      </w:r>
      <w:r w:rsidRPr="00E86944">
        <w:t>:</w:t>
      </w:r>
    </w:p>
    <w:p w:rsidR="00BA459B" w:rsidRPr="00E86944" w:rsidRDefault="00BA459B" w:rsidP="00BA459B">
      <w:bookmarkStart w:id="146" w:name="sub_10101"/>
      <w:r w:rsidRPr="00E86944">
        <w:t>а) строительство, капитальный ремонт, реконструкция или снос зданий и сооружений;</w:t>
      </w:r>
    </w:p>
    <w:p w:rsidR="00BA459B" w:rsidRPr="00E86944" w:rsidRDefault="00BA459B" w:rsidP="00BA459B">
      <w:bookmarkStart w:id="147" w:name="sub_10102"/>
      <w:bookmarkEnd w:id="146"/>
      <w:r w:rsidRPr="00E86944">
        <w:t>б) горные, взрывные, мелиоративные работы, в том числе связанные с временным затоплением земель;</w:t>
      </w:r>
    </w:p>
    <w:p w:rsidR="00BA459B" w:rsidRPr="00E86944" w:rsidRDefault="00BA459B" w:rsidP="00BA459B">
      <w:bookmarkStart w:id="148" w:name="sub_10103"/>
      <w:bookmarkEnd w:id="147"/>
      <w:r w:rsidRPr="00E86944">
        <w:t>в) посадка и вырубка деревьев и кустарников;</w:t>
      </w:r>
    </w:p>
    <w:p w:rsidR="00BA459B" w:rsidRPr="00E86944" w:rsidRDefault="00BA459B" w:rsidP="00BA459B">
      <w:bookmarkStart w:id="149" w:name="sub_10104"/>
      <w:bookmarkEnd w:id="148"/>
      <w:r w:rsidRPr="00E86944">
        <w:lastRenderedPageBreak/>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BA459B" w:rsidRPr="00E86944" w:rsidRDefault="00BA459B" w:rsidP="00BA459B">
      <w:bookmarkStart w:id="150" w:name="sub_10105"/>
      <w:bookmarkEnd w:id="149"/>
      <w:r w:rsidRPr="00E86944">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E86944">
        <w:t>провеса проводов переходов воздушных линий электропередачи</w:t>
      </w:r>
      <w:proofErr w:type="gramEnd"/>
      <w:r w:rsidRPr="00E86944">
        <w:t xml:space="preserve"> через водоемы менее минимально допустимого расстояния, в том числе с учетом максимального уровня подъема воды при паводке;</w:t>
      </w:r>
    </w:p>
    <w:p w:rsidR="00BA459B" w:rsidRPr="00E86944" w:rsidRDefault="00BA459B" w:rsidP="00BA459B">
      <w:bookmarkStart w:id="151" w:name="sub_10106"/>
      <w:bookmarkEnd w:id="150"/>
      <w:r w:rsidRPr="00E86944">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BA459B" w:rsidRPr="00E86944" w:rsidRDefault="00BA459B" w:rsidP="00BA459B">
      <w:bookmarkStart w:id="152" w:name="sub_10107"/>
      <w:bookmarkEnd w:id="151"/>
      <w:r w:rsidRPr="00E86944">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BA459B" w:rsidRPr="00E86944" w:rsidRDefault="00BA459B" w:rsidP="00BA459B">
      <w:bookmarkStart w:id="153" w:name="sub_10108"/>
      <w:bookmarkEnd w:id="152"/>
      <w:r w:rsidRPr="00E86944">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bookmarkEnd w:id="153"/>
    <w:p w:rsidR="00BA459B" w:rsidRPr="00E86944" w:rsidRDefault="00BA459B" w:rsidP="00BA459B">
      <w:r w:rsidRPr="00E86944">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BA459B" w:rsidRPr="00E86944" w:rsidRDefault="00BA459B" w:rsidP="00BA459B">
      <w:r w:rsidRPr="00E86944">
        <w:t>В охранных зонах, установленных для объектов электросетевого хозяйства напряжением до 1000 вольт, помимо действий, предусмотренных Правилами, без письменного решения о согласовании сетевых организаций запрещается:</w:t>
      </w:r>
    </w:p>
    <w:p w:rsidR="00BA459B" w:rsidRPr="00E86944" w:rsidRDefault="00BA459B" w:rsidP="00BA459B">
      <w:r w:rsidRPr="00E86944">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BA459B" w:rsidRPr="00E86944" w:rsidRDefault="00BA459B" w:rsidP="00BA459B">
      <w:bookmarkStart w:id="154" w:name="sub_10112"/>
      <w:r w:rsidRPr="00E86944">
        <w:t>б) складировать или размещать хранилища любых, в том числе горюче-смазочных, материалов</w:t>
      </w:r>
      <w:bookmarkEnd w:id="154"/>
      <w:r w:rsidRPr="00E86944">
        <w:t>.</w:t>
      </w:r>
    </w:p>
    <w:p w:rsidR="004F65C5" w:rsidRPr="00E86944" w:rsidRDefault="004F65C5" w:rsidP="004F65C5">
      <w:pPr>
        <w:spacing w:before="100" w:beforeAutospacing="1"/>
      </w:pPr>
      <w:r w:rsidRPr="00E86944">
        <w:rPr>
          <w:b/>
        </w:rPr>
        <w:t>Охранные зоны газопровода.</w:t>
      </w:r>
      <w:r w:rsidR="00B702D4" w:rsidRPr="00E86944">
        <w:t xml:space="preserve"> По ул. Декабристов и  ул. Красных Партизан проходит </w:t>
      </w:r>
      <w:r w:rsidRPr="00E86944">
        <w:t xml:space="preserve"> газопровод</w:t>
      </w:r>
      <w:r w:rsidR="00B702D4" w:rsidRPr="00E86944">
        <w:t xml:space="preserve"> высокого давления</w:t>
      </w:r>
      <w:r w:rsidR="00401C03" w:rsidRPr="00E86944">
        <w:t xml:space="preserve">, </w:t>
      </w:r>
      <w:r w:rsidRPr="00E86944">
        <w:t>охранная зона которого составляет</w:t>
      </w:r>
      <w:r w:rsidR="00B702D4" w:rsidRPr="00E86944">
        <w:t xml:space="preserve"> 2 м (</w:t>
      </w:r>
      <w:r w:rsidRPr="00E86944">
        <w:t xml:space="preserve">в соответствии с п. Постановлением Правительства РФ от 20 ноября 2000 г. № 878 «Об утверждении Правил охраны газораспределительных сетей» п.7 </w:t>
      </w:r>
      <w:proofErr w:type="spellStart"/>
      <w:r w:rsidRPr="00E86944">
        <w:t>пп</w:t>
      </w:r>
      <w:proofErr w:type="spellEnd"/>
      <w:r w:rsidRPr="00E86944">
        <w:t xml:space="preserve">. а). По ул. </w:t>
      </w:r>
      <w:r w:rsidR="007C7FA2" w:rsidRPr="00E86944">
        <w:t xml:space="preserve">Красных Партизан на территории Храма  </w:t>
      </w:r>
      <w:r w:rsidRPr="00E86944">
        <w:t xml:space="preserve"> </w:t>
      </w:r>
      <w:r w:rsidR="007C7FA2" w:rsidRPr="00E86944">
        <w:t xml:space="preserve">находится ГРП, </w:t>
      </w:r>
      <w:r w:rsidRPr="00E86944">
        <w:t xml:space="preserve">охранная зона составляет 10 м (в соответствии с п. Постановлением Правительства РФ от 20 ноября 2000 г. № 878 «Об утверждении Правил охраны газораспределительных сетей» п.7 </w:t>
      </w:r>
      <w:proofErr w:type="spellStart"/>
      <w:r w:rsidRPr="00E86944">
        <w:t>пп</w:t>
      </w:r>
      <w:proofErr w:type="spellEnd"/>
      <w:r w:rsidRPr="00E86944">
        <w:t xml:space="preserve">. г). </w:t>
      </w:r>
    </w:p>
    <w:p w:rsidR="002F17A1" w:rsidRPr="00E86944" w:rsidRDefault="004F65C5" w:rsidP="002F17A1">
      <w:r w:rsidRPr="00E86944">
        <w:lastRenderedPageBreak/>
        <w:t>Проектом предл</w:t>
      </w:r>
      <w:r w:rsidR="007C7FA2" w:rsidRPr="00E86944">
        <w:t xml:space="preserve">агается строительство новой ГРП и газовой котельной </w:t>
      </w:r>
      <w:r w:rsidRPr="00E86944">
        <w:t xml:space="preserve"> по ул.</w:t>
      </w:r>
      <w:r w:rsidR="007C7FA2" w:rsidRPr="00E86944">
        <w:t xml:space="preserve"> Свободы, за границей проектируемой территории.</w:t>
      </w:r>
      <w:r w:rsidRPr="00E86944">
        <w:t xml:space="preserve"> Охранная зона</w:t>
      </w:r>
      <w:r w:rsidR="007C7FA2" w:rsidRPr="00E86944">
        <w:t xml:space="preserve"> ГРП</w:t>
      </w:r>
      <w:r w:rsidRPr="00E86944">
        <w:t xml:space="preserve"> -10 м.</w:t>
      </w:r>
      <w:r w:rsidR="007C7FA2" w:rsidRPr="00E86944">
        <w:t xml:space="preserve"> Санитарно-защитная зона газовой котельной должна быть определена расчетным путем. Планируемое место</w:t>
      </w:r>
      <w:r w:rsidRPr="00E86944">
        <w:t xml:space="preserve"> размещен</w:t>
      </w:r>
      <w:r w:rsidR="007C7FA2" w:rsidRPr="00E86944">
        <w:t>ия</w:t>
      </w:r>
      <w:r w:rsidRPr="00E86944">
        <w:t xml:space="preserve"> </w:t>
      </w:r>
      <w:r w:rsidR="007C7FA2" w:rsidRPr="00E86944">
        <w:t>котельной</w:t>
      </w:r>
      <w:r w:rsidRPr="00E86944">
        <w:t xml:space="preserve"> (см. Схема размещения линейных объектов инженерной инфраструктуры). </w:t>
      </w:r>
      <w:r w:rsidR="007C7FA2" w:rsidRPr="00E86944">
        <w:rPr>
          <w:szCs w:val="28"/>
        </w:rPr>
        <w:t>Размещение указанной котельной</w:t>
      </w:r>
      <w:r w:rsidRPr="00E86944">
        <w:rPr>
          <w:szCs w:val="28"/>
        </w:rPr>
        <w:t xml:space="preserve">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 </w:t>
      </w:r>
      <w:r w:rsidR="002F17A1" w:rsidRPr="00E86944">
        <w:t xml:space="preserve">В этой связи необходимо на следующей стадии проектирования разработать проект СЗЗ </w:t>
      </w:r>
      <w:r w:rsidR="007C7FA2" w:rsidRPr="00E86944">
        <w:t>котельной</w:t>
      </w:r>
      <w:r w:rsidR="002F17A1" w:rsidRPr="00E86944">
        <w:t xml:space="preserve"> с уменьшением вредного воздействия и соблюдением санитарно-гигиенических норм на нормируемой территории. В случае несоблюдения санитарно-защитной зоны необходимо предусмотреть мероприятия по уменьшению химического и физического воздействия для соблюдения гигиенических нормативов.</w:t>
      </w:r>
    </w:p>
    <w:p w:rsidR="002F17A1" w:rsidRPr="00E86944" w:rsidRDefault="00401C03" w:rsidP="002F17A1">
      <w:pPr>
        <w:rPr>
          <w:szCs w:val="28"/>
        </w:rPr>
      </w:pPr>
      <w:proofErr w:type="gramStart"/>
      <w:r w:rsidRPr="00E86944">
        <w:rPr>
          <w:szCs w:val="28"/>
        </w:rPr>
        <w:t>В связи с размещением объектов</w:t>
      </w:r>
      <w:r w:rsidR="002F17A1" w:rsidRPr="00E86944">
        <w:rPr>
          <w:szCs w:val="28"/>
        </w:rPr>
        <w:t xml:space="preserve"> в непосредственной близости от транспортных магистралей и коммунальных объектов, на следующих стадиях проектирования необходимо предусмотреть все необходимые расчеты воздействия на окружающую среду и здоровье человека и проведение лабораторных исследований позволяющих дать оценку, а в случае необходимости предусмотреть мероприятия по уменьшению воздействия с точки зрения физического и химического воздействия.</w:t>
      </w:r>
      <w:proofErr w:type="gramEnd"/>
    </w:p>
    <w:p w:rsidR="002F17A1" w:rsidRPr="00E86944" w:rsidRDefault="002F17A1" w:rsidP="002F17A1">
      <w:r w:rsidRPr="00E86944">
        <w:rPr>
          <w:b/>
          <w:i/>
        </w:rPr>
        <w:t>Расстояния по горизонтали от существующих подземных инженерных коммуникаций до фундаментов зданий и сооружений</w:t>
      </w:r>
      <w:r w:rsidRPr="00E86944">
        <w:t xml:space="preserve"> установлены согласно таблице 12.5 п. 12.35 СП 42.13330.2016:</w:t>
      </w:r>
    </w:p>
    <w:p w:rsidR="002F17A1" w:rsidRPr="00E86944" w:rsidRDefault="002F17A1" w:rsidP="002F17A1">
      <w:r w:rsidRPr="00E86944">
        <w:t>- от водопровода - 5 м;</w:t>
      </w:r>
    </w:p>
    <w:p w:rsidR="002F17A1" w:rsidRPr="00E86944" w:rsidRDefault="002F17A1" w:rsidP="002F17A1">
      <w:r w:rsidRPr="00E86944">
        <w:t>- от самотечной хозяйственно-бытовой канализации - 3 м;</w:t>
      </w:r>
    </w:p>
    <w:p w:rsidR="002F17A1" w:rsidRPr="00E86944" w:rsidRDefault="002F17A1" w:rsidP="002F17A1">
      <w:r w:rsidRPr="00E86944">
        <w:t>- от канализации дождевой и дренажа - 3 м;</w:t>
      </w:r>
    </w:p>
    <w:p w:rsidR="002F17A1" w:rsidRPr="00E86944" w:rsidRDefault="002F17A1" w:rsidP="002F17A1">
      <w:r w:rsidRPr="00E86944">
        <w:t>- от тепловых сетей - 2 м.</w:t>
      </w:r>
    </w:p>
    <w:p w:rsidR="002F17A1" w:rsidRPr="00E86944" w:rsidRDefault="002F17A1" w:rsidP="002F17A1">
      <w:r w:rsidRPr="00E86944">
        <w:rPr>
          <w:b/>
          <w:i/>
        </w:rPr>
        <w:t>Санитарный разрыв от сооружений для хранения легкового автотранспорта до фасадов жилых домов</w:t>
      </w:r>
      <w:r w:rsidRPr="00E86944">
        <w:t xml:space="preserve"> установлен согласно СанПиН 2.2.1/2.1.1.1200-03, т. 7.1.1,  (см. далее раздел 3.3 Транспортная инфраструктура).</w:t>
      </w:r>
    </w:p>
    <w:p w:rsidR="004B571D" w:rsidRPr="00E86944" w:rsidRDefault="00DA25C1" w:rsidP="004B571D">
      <w:r w:rsidRPr="00E86944">
        <w:rPr>
          <w:b/>
          <w:i/>
        </w:rPr>
        <w:t>Требования к инсоляции и солнцезащите помещений жилых и общественных зданий и территорий.</w:t>
      </w:r>
      <w:r w:rsidRPr="00E86944">
        <w:t xml:space="preserve"> </w:t>
      </w:r>
      <w:r w:rsidR="004B571D" w:rsidRPr="00E86944">
        <w:rPr>
          <w:szCs w:val="28"/>
        </w:rPr>
        <w:t>Проект планировки территории разработан с учетом существующей застройки, требуемой продолжительности инсоляционного периода помещений проектируемых зданий, а также дворовых площадок.</w:t>
      </w:r>
    </w:p>
    <w:p w:rsidR="004B571D" w:rsidRPr="00E86944" w:rsidRDefault="004B571D" w:rsidP="004B571D">
      <w:pPr>
        <w:rPr>
          <w:szCs w:val="28"/>
        </w:rPr>
      </w:pPr>
      <w:r w:rsidRPr="00E86944">
        <w:rPr>
          <w:szCs w:val="28"/>
        </w:rPr>
        <w:t>Расчет продолжительности инсоляции объекта выполнен в соответствии с СанПиН 2.2.1/2.1.1.1076-01. Расчет коэффициентов естественной освещенности (КЕО) выполнен в соответствии с СП 52.13330.2016 (актуализированная редакция СНиП 23-05-95*) «Естественное и искусственное освещение» по методике из СП 23-102-2003 «Естественное освещение жилых и общественных зданий». Полученные значения КЕО удовлетворяют требованиям СанПиН 2.2.1/2.1.1.1278-03 «Гигиенические требования к естественному, искусственному и совмещенному освещению жилых и общественных зданий».</w:t>
      </w:r>
    </w:p>
    <w:p w:rsidR="00DA25C1" w:rsidRPr="00E86944" w:rsidRDefault="004B571D" w:rsidP="004B571D">
      <w:pPr>
        <w:rPr>
          <w:szCs w:val="28"/>
        </w:rPr>
      </w:pPr>
      <w:r w:rsidRPr="00E86944">
        <w:rPr>
          <w:szCs w:val="28"/>
        </w:rPr>
        <w:lastRenderedPageBreak/>
        <w:t>При дальнейшем проектировании и строительстве необходимо обеспечить продолжительность инсоляции, а также ограничение избыточного теплового воздействия в существующих и проектируемых жилых, общественных зданиях и на территории жилой застройки в соответствии с СанПиНом 2.2.1/2.1.1.1076-01.</w:t>
      </w:r>
    </w:p>
    <w:p w:rsidR="003D48DE" w:rsidRPr="00D125EF" w:rsidRDefault="003D48DE" w:rsidP="007C7FA2">
      <w:pPr>
        <w:pStyle w:val="22"/>
        <w:pageBreakBefore/>
      </w:pPr>
      <w:r w:rsidRPr="00D125EF">
        <w:lastRenderedPageBreak/>
        <w:t xml:space="preserve">3.2.2 Баланс </w:t>
      </w:r>
      <w:r w:rsidR="002F051F" w:rsidRPr="00D125EF">
        <w:t>территории</w:t>
      </w:r>
    </w:p>
    <w:p w:rsidR="00BA459B" w:rsidRPr="00D125EF" w:rsidRDefault="00BA459B" w:rsidP="00DB179A">
      <w:r w:rsidRPr="00D125EF">
        <w:t>Территория в границах проекта</w:t>
      </w:r>
      <w:r w:rsidR="00DB179A" w:rsidRPr="00D125EF">
        <w:t xml:space="preserve"> на расчетный срок составит </w:t>
      </w:r>
      <w:r w:rsidR="00F66068" w:rsidRPr="00D125EF">
        <w:t>9,69 га. Расчетная территория – 9,69</w:t>
      </w:r>
      <w:r w:rsidR="00DB179A" w:rsidRPr="00D125EF">
        <w:t xml:space="preserve"> га. Численность населения в проектируемой жилой застройке - 1731 человек.</w:t>
      </w:r>
      <w:r w:rsidRPr="00D125EF">
        <w:t xml:space="preserve"> </w:t>
      </w:r>
    </w:p>
    <w:p w:rsidR="00BA459B" w:rsidRPr="00D125EF" w:rsidRDefault="00DB179A" w:rsidP="00BA459B">
      <w:r w:rsidRPr="00D125EF">
        <w:t>Территория застройки</w:t>
      </w:r>
      <w:r w:rsidR="00180394" w:rsidRPr="00D125EF">
        <w:t xml:space="preserve"> жилыми домами</w:t>
      </w:r>
      <w:r w:rsidR="00BA459B" w:rsidRPr="00D125EF">
        <w:t xml:space="preserve"> </w:t>
      </w:r>
      <w:r w:rsidR="00180394" w:rsidRPr="00D125EF">
        <w:t>-</w:t>
      </w:r>
      <w:r w:rsidR="00F66068" w:rsidRPr="00D125EF">
        <w:t>6,25</w:t>
      </w:r>
      <w:r w:rsidRPr="00D125EF">
        <w:t xml:space="preserve"> га.</w:t>
      </w:r>
    </w:p>
    <w:p w:rsidR="002F051F" w:rsidRPr="00D125EF" w:rsidRDefault="00BA459B" w:rsidP="002F051F">
      <w:pPr>
        <w:spacing w:before="120" w:after="100" w:afterAutospacing="1"/>
      </w:pPr>
      <w:r w:rsidRPr="00D125EF">
        <w:t>Коэффициент застройки</w:t>
      </w:r>
      <w:r w:rsidR="002F051F" w:rsidRPr="00D125EF">
        <w:t xml:space="preserve"> на участке </w:t>
      </w:r>
      <w:r w:rsidR="00DB179A" w:rsidRPr="00D125EF">
        <w:t>согласно регламентам зоны</w:t>
      </w:r>
      <w:r w:rsidR="007C7FA2" w:rsidRPr="00D125EF">
        <w:t xml:space="preserve"> Ж-4</w:t>
      </w:r>
      <w:r w:rsidR="00DB179A" w:rsidRPr="00D125EF">
        <w:t xml:space="preserve"> </w:t>
      </w:r>
      <w:r w:rsidRPr="00D125EF">
        <w:t xml:space="preserve"> - </w:t>
      </w:r>
      <w:r w:rsidR="00F14D9F" w:rsidRPr="00D125EF">
        <w:t>35</w:t>
      </w:r>
      <w:r w:rsidR="002F051F" w:rsidRPr="00D125EF">
        <w:t>%.</w:t>
      </w:r>
    </w:p>
    <w:p w:rsidR="00AC5843" w:rsidRPr="00D125EF" w:rsidRDefault="00AC5843" w:rsidP="00AC5843">
      <w:pPr>
        <w:spacing w:before="120" w:after="100" w:afterAutospacing="1"/>
        <w:jc w:val="right"/>
      </w:pPr>
      <w:r w:rsidRPr="00D125EF">
        <w:t>Таблица 3.1</w:t>
      </w:r>
    </w:p>
    <w:p w:rsidR="00BA459B" w:rsidRPr="00D125EF" w:rsidRDefault="002F051F" w:rsidP="002F051F">
      <w:pPr>
        <w:pStyle w:val="af8"/>
        <w:spacing w:before="120" w:after="100" w:afterAutospacing="1"/>
      </w:pPr>
      <w:r w:rsidRPr="00D125EF">
        <w:t>Проектное</w:t>
      </w:r>
      <w:r w:rsidR="00BA459B" w:rsidRPr="00D125EF">
        <w:t xml:space="preserve"> использование территории</w:t>
      </w:r>
    </w:p>
    <w:tbl>
      <w:tblPr>
        <w:tblW w:w="9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42"/>
        <w:gridCol w:w="6178"/>
        <w:gridCol w:w="1278"/>
        <w:gridCol w:w="1331"/>
      </w:tblGrid>
      <w:tr w:rsidR="001F11E8" w:rsidRPr="00D125EF" w:rsidTr="00AA6E7C">
        <w:trPr>
          <w:cantSplit/>
          <w:trHeight w:val="397"/>
          <w:tblHeader/>
          <w:jc w:val="center"/>
        </w:trPr>
        <w:tc>
          <w:tcPr>
            <w:tcW w:w="642" w:type="dxa"/>
            <w:vMerge w:val="restart"/>
            <w:vAlign w:val="center"/>
            <w:hideMark/>
          </w:tcPr>
          <w:p w:rsidR="00BA459B" w:rsidRPr="00D125EF" w:rsidRDefault="00BA459B" w:rsidP="00410563">
            <w:pPr>
              <w:pStyle w:val="afd"/>
              <w:keepNext w:val="0"/>
              <w:rPr>
                <w:b/>
                <w:sz w:val="24"/>
                <w:szCs w:val="24"/>
              </w:rPr>
            </w:pPr>
            <w:r w:rsidRPr="00D125EF">
              <w:rPr>
                <w:b/>
                <w:sz w:val="24"/>
                <w:szCs w:val="24"/>
              </w:rPr>
              <w:t>№</w:t>
            </w:r>
          </w:p>
        </w:tc>
        <w:tc>
          <w:tcPr>
            <w:tcW w:w="6178" w:type="dxa"/>
            <w:vMerge w:val="restart"/>
            <w:vAlign w:val="center"/>
            <w:hideMark/>
          </w:tcPr>
          <w:p w:rsidR="00BA459B" w:rsidRPr="00D125EF" w:rsidRDefault="00BA459B" w:rsidP="00410563">
            <w:pPr>
              <w:pStyle w:val="af5"/>
              <w:keepNext w:val="0"/>
            </w:pPr>
            <w:r w:rsidRPr="00D125EF">
              <w:t xml:space="preserve">Использование территории </w:t>
            </w:r>
          </w:p>
        </w:tc>
        <w:tc>
          <w:tcPr>
            <w:tcW w:w="2609" w:type="dxa"/>
            <w:gridSpan w:val="2"/>
            <w:vAlign w:val="center"/>
            <w:hideMark/>
          </w:tcPr>
          <w:p w:rsidR="00BA459B" w:rsidRPr="00D125EF" w:rsidRDefault="00BA459B" w:rsidP="00410563">
            <w:pPr>
              <w:pStyle w:val="af5"/>
              <w:keepNext w:val="0"/>
            </w:pPr>
            <w:r w:rsidRPr="00D125EF">
              <w:t>Площадь</w:t>
            </w:r>
          </w:p>
        </w:tc>
      </w:tr>
      <w:tr w:rsidR="001F11E8" w:rsidRPr="00D125EF" w:rsidTr="00AA6E7C">
        <w:trPr>
          <w:cantSplit/>
          <w:trHeight w:val="397"/>
          <w:tblHeader/>
          <w:jc w:val="center"/>
        </w:trPr>
        <w:tc>
          <w:tcPr>
            <w:tcW w:w="0" w:type="auto"/>
            <w:vMerge/>
            <w:vAlign w:val="center"/>
            <w:hideMark/>
          </w:tcPr>
          <w:p w:rsidR="00BA459B" w:rsidRPr="00D125EF" w:rsidRDefault="00BA459B" w:rsidP="00410563">
            <w:pPr>
              <w:ind w:firstLine="0"/>
              <w:jc w:val="left"/>
              <w:rPr>
                <w:rFonts w:cs="Courier New"/>
                <w:b/>
                <w:sz w:val="24"/>
              </w:rPr>
            </w:pPr>
          </w:p>
        </w:tc>
        <w:tc>
          <w:tcPr>
            <w:tcW w:w="0" w:type="auto"/>
            <w:vMerge/>
            <w:vAlign w:val="center"/>
            <w:hideMark/>
          </w:tcPr>
          <w:p w:rsidR="00BA459B" w:rsidRPr="00D125EF" w:rsidRDefault="00BA459B" w:rsidP="00410563">
            <w:pPr>
              <w:ind w:firstLine="0"/>
              <w:jc w:val="left"/>
              <w:rPr>
                <w:b/>
                <w:sz w:val="24"/>
              </w:rPr>
            </w:pPr>
          </w:p>
        </w:tc>
        <w:tc>
          <w:tcPr>
            <w:tcW w:w="1278" w:type="dxa"/>
            <w:vAlign w:val="center"/>
            <w:hideMark/>
          </w:tcPr>
          <w:p w:rsidR="00BA459B" w:rsidRPr="00D125EF" w:rsidRDefault="00BA459B" w:rsidP="00410563">
            <w:pPr>
              <w:pStyle w:val="af5"/>
              <w:keepNext w:val="0"/>
            </w:pPr>
            <w:r w:rsidRPr="00D125EF">
              <w:t>га</w:t>
            </w:r>
          </w:p>
        </w:tc>
        <w:tc>
          <w:tcPr>
            <w:tcW w:w="1331" w:type="dxa"/>
            <w:vAlign w:val="center"/>
            <w:hideMark/>
          </w:tcPr>
          <w:p w:rsidR="00BA459B" w:rsidRPr="00D125EF" w:rsidRDefault="00BA459B" w:rsidP="00410563">
            <w:pPr>
              <w:pStyle w:val="af5"/>
              <w:keepNext w:val="0"/>
            </w:pPr>
            <w:r w:rsidRPr="00D125EF">
              <w:t>%</w:t>
            </w:r>
          </w:p>
        </w:tc>
      </w:tr>
      <w:tr w:rsidR="001F11E8" w:rsidRPr="00D125EF" w:rsidTr="00AA6E7C">
        <w:trPr>
          <w:cantSplit/>
          <w:trHeight w:val="264"/>
          <w:tblHeader/>
          <w:jc w:val="center"/>
        </w:trPr>
        <w:tc>
          <w:tcPr>
            <w:tcW w:w="642" w:type="dxa"/>
            <w:vAlign w:val="center"/>
            <w:hideMark/>
          </w:tcPr>
          <w:p w:rsidR="00BA459B" w:rsidRPr="00D125EF" w:rsidRDefault="00BA459B" w:rsidP="00410563">
            <w:pPr>
              <w:pStyle w:val="afd"/>
              <w:keepNext w:val="0"/>
              <w:rPr>
                <w:sz w:val="20"/>
                <w:szCs w:val="20"/>
              </w:rPr>
            </w:pPr>
            <w:r w:rsidRPr="00D125EF">
              <w:rPr>
                <w:sz w:val="20"/>
                <w:szCs w:val="20"/>
              </w:rPr>
              <w:t>1</w:t>
            </w:r>
          </w:p>
        </w:tc>
        <w:tc>
          <w:tcPr>
            <w:tcW w:w="6178" w:type="dxa"/>
            <w:hideMark/>
          </w:tcPr>
          <w:p w:rsidR="00BA459B" w:rsidRPr="00D125EF" w:rsidRDefault="00BA459B" w:rsidP="00410563">
            <w:pPr>
              <w:pStyle w:val="af4"/>
              <w:jc w:val="center"/>
              <w:rPr>
                <w:sz w:val="20"/>
              </w:rPr>
            </w:pPr>
            <w:r w:rsidRPr="00D125EF">
              <w:rPr>
                <w:sz w:val="20"/>
              </w:rPr>
              <w:t>2</w:t>
            </w:r>
          </w:p>
        </w:tc>
        <w:tc>
          <w:tcPr>
            <w:tcW w:w="1278" w:type="dxa"/>
            <w:hideMark/>
          </w:tcPr>
          <w:p w:rsidR="00BA459B" w:rsidRPr="00D125EF" w:rsidRDefault="00BA459B" w:rsidP="00410563">
            <w:pPr>
              <w:pStyle w:val="af3"/>
              <w:keepLines w:val="0"/>
              <w:rPr>
                <w:sz w:val="20"/>
                <w:szCs w:val="20"/>
              </w:rPr>
            </w:pPr>
            <w:r w:rsidRPr="00D125EF">
              <w:rPr>
                <w:sz w:val="20"/>
                <w:szCs w:val="20"/>
              </w:rPr>
              <w:t>3</w:t>
            </w:r>
          </w:p>
        </w:tc>
        <w:tc>
          <w:tcPr>
            <w:tcW w:w="1331" w:type="dxa"/>
            <w:hideMark/>
          </w:tcPr>
          <w:p w:rsidR="00BA459B" w:rsidRPr="00D125EF" w:rsidRDefault="00BA459B" w:rsidP="00410563">
            <w:pPr>
              <w:pStyle w:val="af3"/>
              <w:keepLines w:val="0"/>
              <w:rPr>
                <w:sz w:val="20"/>
                <w:szCs w:val="20"/>
              </w:rPr>
            </w:pPr>
            <w:r w:rsidRPr="00D125EF">
              <w:rPr>
                <w:sz w:val="20"/>
                <w:szCs w:val="20"/>
              </w:rPr>
              <w:t>4</w:t>
            </w:r>
          </w:p>
        </w:tc>
      </w:tr>
      <w:tr w:rsidR="001F11E8" w:rsidRPr="00D125EF" w:rsidTr="00AA6E7C">
        <w:trPr>
          <w:cantSplit/>
          <w:trHeight w:val="264"/>
          <w:jc w:val="center"/>
        </w:trPr>
        <w:tc>
          <w:tcPr>
            <w:tcW w:w="642" w:type="dxa"/>
            <w:vMerge w:val="restart"/>
            <w:vAlign w:val="center"/>
            <w:hideMark/>
          </w:tcPr>
          <w:p w:rsidR="00180394" w:rsidRPr="00D125EF" w:rsidRDefault="00180394" w:rsidP="00410563">
            <w:pPr>
              <w:pStyle w:val="afd"/>
              <w:keepNext w:val="0"/>
              <w:rPr>
                <w:sz w:val="24"/>
                <w:szCs w:val="24"/>
              </w:rPr>
            </w:pPr>
            <w:r w:rsidRPr="00D125EF">
              <w:rPr>
                <w:sz w:val="24"/>
                <w:szCs w:val="24"/>
              </w:rPr>
              <w:t>1</w:t>
            </w:r>
          </w:p>
        </w:tc>
        <w:tc>
          <w:tcPr>
            <w:tcW w:w="6178" w:type="dxa"/>
            <w:hideMark/>
          </w:tcPr>
          <w:p w:rsidR="00180394" w:rsidRPr="00D125EF" w:rsidRDefault="00180394" w:rsidP="00410563">
            <w:pPr>
              <w:pStyle w:val="af4"/>
              <w:rPr>
                <w:b/>
                <w:szCs w:val="24"/>
              </w:rPr>
            </w:pPr>
            <w:r w:rsidRPr="00D125EF">
              <w:rPr>
                <w:b/>
                <w:szCs w:val="24"/>
              </w:rPr>
              <w:t>Жилая зона, в том числе:</w:t>
            </w:r>
          </w:p>
        </w:tc>
        <w:tc>
          <w:tcPr>
            <w:tcW w:w="1278" w:type="dxa"/>
            <w:vAlign w:val="center"/>
            <w:hideMark/>
          </w:tcPr>
          <w:p w:rsidR="00180394" w:rsidRPr="00D125EF" w:rsidRDefault="00180394" w:rsidP="00BA459B">
            <w:pPr>
              <w:pStyle w:val="af3"/>
              <w:keepLines w:val="0"/>
              <w:rPr>
                <w:b/>
              </w:rPr>
            </w:pPr>
            <w:r w:rsidRPr="00D125EF">
              <w:rPr>
                <w:b/>
              </w:rPr>
              <w:t>6,81</w:t>
            </w:r>
          </w:p>
        </w:tc>
        <w:tc>
          <w:tcPr>
            <w:tcW w:w="1331" w:type="dxa"/>
            <w:vAlign w:val="center"/>
            <w:hideMark/>
          </w:tcPr>
          <w:p w:rsidR="00180394" w:rsidRPr="00D125EF" w:rsidRDefault="00180394" w:rsidP="00470691">
            <w:pPr>
              <w:pStyle w:val="af3"/>
              <w:keepLines w:val="0"/>
              <w:rPr>
                <w:b/>
              </w:rPr>
            </w:pPr>
            <w:r w:rsidRPr="00D125EF">
              <w:rPr>
                <w:b/>
              </w:rPr>
              <w:t>7</w:t>
            </w:r>
            <w:r w:rsidRPr="00D125EF">
              <w:rPr>
                <w:b/>
                <w:lang w:val="en-US"/>
              </w:rPr>
              <w:t>0</w:t>
            </w:r>
            <w:r w:rsidRPr="00D125EF">
              <w:rPr>
                <w:b/>
              </w:rPr>
              <w:t>,3</w:t>
            </w:r>
          </w:p>
        </w:tc>
      </w:tr>
      <w:tr w:rsidR="001F11E8" w:rsidRPr="00D125EF" w:rsidTr="00AA6E7C">
        <w:trPr>
          <w:cantSplit/>
          <w:trHeight w:val="264"/>
          <w:jc w:val="center"/>
        </w:trPr>
        <w:tc>
          <w:tcPr>
            <w:tcW w:w="642" w:type="dxa"/>
            <w:vMerge/>
            <w:vAlign w:val="center"/>
            <w:hideMark/>
          </w:tcPr>
          <w:p w:rsidR="00180394" w:rsidRPr="00D125EF" w:rsidRDefault="00180394" w:rsidP="00410563">
            <w:pPr>
              <w:pStyle w:val="afd"/>
              <w:keepNext w:val="0"/>
              <w:rPr>
                <w:sz w:val="24"/>
                <w:szCs w:val="24"/>
              </w:rPr>
            </w:pPr>
          </w:p>
        </w:tc>
        <w:tc>
          <w:tcPr>
            <w:tcW w:w="6178" w:type="dxa"/>
            <w:hideMark/>
          </w:tcPr>
          <w:p w:rsidR="00180394" w:rsidRPr="00D125EF" w:rsidRDefault="008874E2" w:rsidP="00410563">
            <w:pPr>
              <w:pStyle w:val="af4"/>
              <w:rPr>
                <w:szCs w:val="24"/>
              </w:rPr>
            </w:pPr>
            <w:r w:rsidRPr="00D125EF">
              <w:rPr>
                <w:szCs w:val="24"/>
              </w:rPr>
              <w:t xml:space="preserve">Малоэтажная </w:t>
            </w:r>
            <w:r w:rsidR="00180394" w:rsidRPr="00D125EF">
              <w:rPr>
                <w:szCs w:val="24"/>
              </w:rPr>
              <w:t>жилая застройка</w:t>
            </w:r>
            <w:r w:rsidR="003A612D" w:rsidRPr="00D125EF">
              <w:rPr>
                <w:szCs w:val="24"/>
              </w:rPr>
              <w:t xml:space="preserve"> (4 </w:t>
            </w:r>
            <w:proofErr w:type="spellStart"/>
            <w:r w:rsidR="003A612D" w:rsidRPr="00D125EF">
              <w:rPr>
                <w:szCs w:val="24"/>
              </w:rPr>
              <w:t>эт</w:t>
            </w:r>
            <w:proofErr w:type="spellEnd"/>
            <w:r w:rsidR="003A612D" w:rsidRPr="00D125EF">
              <w:rPr>
                <w:szCs w:val="24"/>
              </w:rPr>
              <w:t>.)</w:t>
            </w:r>
          </w:p>
        </w:tc>
        <w:tc>
          <w:tcPr>
            <w:tcW w:w="1278" w:type="dxa"/>
            <w:vAlign w:val="center"/>
            <w:hideMark/>
          </w:tcPr>
          <w:p w:rsidR="00180394" w:rsidRPr="00D125EF" w:rsidRDefault="00180394" w:rsidP="00470691">
            <w:pPr>
              <w:pStyle w:val="af3"/>
              <w:keepLines w:val="0"/>
            </w:pPr>
            <w:r w:rsidRPr="00D125EF">
              <w:t>6,25</w:t>
            </w:r>
          </w:p>
        </w:tc>
        <w:tc>
          <w:tcPr>
            <w:tcW w:w="1331" w:type="dxa"/>
            <w:vAlign w:val="center"/>
            <w:hideMark/>
          </w:tcPr>
          <w:p w:rsidR="00180394" w:rsidRPr="00D125EF" w:rsidRDefault="00180394" w:rsidP="00410563">
            <w:pPr>
              <w:pStyle w:val="af3"/>
              <w:keepLines w:val="0"/>
            </w:pPr>
          </w:p>
        </w:tc>
      </w:tr>
      <w:tr w:rsidR="001F11E8" w:rsidRPr="00D125EF" w:rsidTr="00031A5E">
        <w:trPr>
          <w:cantSplit/>
          <w:trHeight w:val="264"/>
          <w:jc w:val="center"/>
        </w:trPr>
        <w:tc>
          <w:tcPr>
            <w:tcW w:w="642" w:type="dxa"/>
            <w:vMerge/>
            <w:vAlign w:val="center"/>
            <w:hideMark/>
          </w:tcPr>
          <w:p w:rsidR="00180394" w:rsidRPr="00D125EF" w:rsidRDefault="00180394" w:rsidP="00410563">
            <w:pPr>
              <w:pStyle w:val="afd"/>
              <w:keepNext w:val="0"/>
              <w:rPr>
                <w:sz w:val="24"/>
                <w:szCs w:val="24"/>
              </w:rPr>
            </w:pPr>
          </w:p>
        </w:tc>
        <w:tc>
          <w:tcPr>
            <w:tcW w:w="6178" w:type="dxa"/>
          </w:tcPr>
          <w:p w:rsidR="00180394" w:rsidRPr="00D125EF" w:rsidRDefault="00180394" w:rsidP="00410563">
            <w:pPr>
              <w:pStyle w:val="af4"/>
              <w:rPr>
                <w:szCs w:val="24"/>
              </w:rPr>
            </w:pPr>
            <w:r w:rsidRPr="00D125EF">
              <w:rPr>
                <w:szCs w:val="24"/>
              </w:rPr>
              <w:t>Общеобразовательное дошкольное учреждение</w:t>
            </w:r>
          </w:p>
        </w:tc>
        <w:tc>
          <w:tcPr>
            <w:tcW w:w="1278" w:type="dxa"/>
            <w:vAlign w:val="center"/>
          </w:tcPr>
          <w:p w:rsidR="00180394" w:rsidRPr="00D125EF" w:rsidRDefault="00180394" w:rsidP="00410563">
            <w:pPr>
              <w:pStyle w:val="af3"/>
              <w:keepLines w:val="0"/>
            </w:pPr>
            <w:r w:rsidRPr="00D125EF">
              <w:t>0,56</w:t>
            </w:r>
          </w:p>
        </w:tc>
        <w:tc>
          <w:tcPr>
            <w:tcW w:w="1331" w:type="dxa"/>
            <w:vAlign w:val="center"/>
          </w:tcPr>
          <w:p w:rsidR="00180394" w:rsidRPr="00D125EF" w:rsidRDefault="00180394" w:rsidP="00410563">
            <w:pPr>
              <w:pStyle w:val="af3"/>
              <w:keepLines w:val="0"/>
            </w:pPr>
          </w:p>
        </w:tc>
      </w:tr>
      <w:tr w:rsidR="001F11E8" w:rsidRPr="00D125EF" w:rsidTr="00031A5E">
        <w:trPr>
          <w:cantSplit/>
          <w:trHeight w:val="264"/>
          <w:jc w:val="center"/>
        </w:trPr>
        <w:tc>
          <w:tcPr>
            <w:tcW w:w="642" w:type="dxa"/>
            <w:vAlign w:val="center"/>
            <w:hideMark/>
          </w:tcPr>
          <w:p w:rsidR="00470691" w:rsidRPr="00D125EF" w:rsidRDefault="00180394" w:rsidP="00410563">
            <w:pPr>
              <w:pStyle w:val="afd"/>
              <w:keepNext w:val="0"/>
              <w:rPr>
                <w:sz w:val="24"/>
                <w:szCs w:val="24"/>
              </w:rPr>
            </w:pPr>
            <w:r w:rsidRPr="00D125EF">
              <w:rPr>
                <w:sz w:val="24"/>
                <w:szCs w:val="24"/>
              </w:rPr>
              <w:t>2</w:t>
            </w:r>
          </w:p>
        </w:tc>
        <w:tc>
          <w:tcPr>
            <w:tcW w:w="6178" w:type="dxa"/>
          </w:tcPr>
          <w:p w:rsidR="00470691" w:rsidRPr="00D125EF" w:rsidRDefault="00470691" w:rsidP="00470691">
            <w:pPr>
              <w:pStyle w:val="af4"/>
              <w:rPr>
                <w:b/>
                <w:szCs w:val="24"/>
              </w:rPr>
            </w:pPr>
            <w:r w:rsidRPr="00D125EF">
              <w:rPr>
                <w:b/>
                <w:szCs w:val="24"/>
              </w:rPr>
              <w:t>Зона инженерной инфраструктуры</w:t>
            </w:r>
          </w:p>
        </w:tc>
        <w:tc>
          <w:tcPr>
            <w:tcW w:w="1278" w:type="dxa"/>
            <w:vAlign w:val="center"/>
          </w:tcPr>
          <w:p w:rsidR="00470691" w:rsidRPr="00D125EF" w:rsidRDefault="00470691" w:rsidP="00470691">
            <w:pPr>
              <w:pStyle w:val="af3"/>
              <w:keepLines w:val="0"/>
              <w:rPr>
                <w:b/>
              </w:rPr>
            </w:pPr>
            <w:r w:rsidRPr="00D125EF">
              <w:rPr>
                <w:b/>
              </w:rPr>
              <w:t>0,01</w:t>
            </w:r>
          </w:p>
        </w:tc>
        <w:tc>
          <w:tcPr>
            <w:tcW w:w="1331" w:type="dxa"/>
            <w:vAlign w:val="center"/>
          </w:tcPr>
          <w:p w:rsidR="00470691" w:rsidRPr="00D125EF" w:rsidRDefault="00180394" w:rsidP="00410563">
            <w:pPr>
              <w:pStyle w:val="af3"/>
              <w:keepLines w:val="0"/>
              <w:rPr>
                <w:b/>
              </w:rPr>
            </w:pPr>
            <w:r w:rsidRPr="00D125EF">
              <w:rPr>
                <w:b/>
              </w:rPr>
              <w:t>0,1</w:t>
            </w:r>
          </w:p>
        </w:tc>
      </w:tr>
      <w:tr w:rsidR="001F11E8" w:rsidRPr="00D125EF" w:rsidTr="00AA6E7C">
        <w:trPr>
          <w:cantSplit/>
          <w:trHeight w:val="397"/>
          <w:jc w:val="center"/>
        </w:trPr>
        <w:tc>
          <w:tcPr>
            <w:tcW w:w="642" w:type="dxa"/>
            <w:vAlign w:val="center"/>
            <w:hideMark/>
          </w:tcPr>
          <w:p w:rsidR="00470691" w:rsidRPr="00D125EF" w:rsidRDefault="00180394" w:rsidP="00410563">
            <w:pPr>
              <w:pStyle w:val="afd"/>
              <w:keepNext w:val="0"/>
              <w:rPr>
                <w:sz w:val="24"/>
                <w:szCs w:val="24"/>
                <w:highlight w:val="yellow"/>
              </w:rPr>
            </w:pPr>
            <w:r w:rsidRPr="00D125EF">
              <w:rPr>
                <w:sz w:val="24"/>
                <w:szCs w:val="24"/>
              </w:rPr>
              <w:t>3</w:t>
            </w:r>
          </w:p>
        </w:tc>
        <w:tc>
          <w:tcPr>
            <w:tcW w:w="6178" w:type="dxa"/>
            <w:hideMark/>
          </w:tcPr>
          <w:p w:rsidR="00470691" w:rsidRPr="00D125EF" w:rsidRDefault="00470691" w:rsidP="00410563">
            <w:pPr>
              <w:pStyle w:val="af4"/>
              <w:rPr>
                <w:szCs w:val="24"/>
              </w:rPr>
            </w:pPr>
            <w:r w:rsidRPr="00D125EF">
              <w:rPr>
                <w:b/>
                <w:szCs w:val="24"/>
              </w:rPr>
              <w:t>Общественно-деловые зоны</w:t>
            </w:r>
            <w:r w:rsidRPr="00D125EF">
              <w:rPr>
                <w:szCs w:val="24"/>
              </w:rPr>
              <w:t xml:space="preserve"> (общественно-деловая застройка, в том числе зона транспортной инфраструктуры)</w:t>
            </w:r>
          </w:p>
        </w:tc>
        <w:tc>
          <w:tcPr>
            <w:tcW w:w="1278" w:type="dxa"/>
            <w:vAlign w:val="center"/>
            <w:hideMark/>
          </w:tcPr>
          <w:p w:rsidR="00470691" w:rsidRPr="00D125EF" w:rsidRDefault="00470691" w:rsidP="009640B3">
            <w:pPr>
              <w:pStyle w:val="af3"/>
              <w:keepLines w:val="0"/>
              <w:rPr>
                <w:b/>
              </w:rPr>
            </w:pPr>
            <w:r w:rsidRPr="00D125EF">
              <w:rPr>
                <w:b/>
              </w:rPr>
              <w:t>2,</w:t>
            </w:r>
            <w:r w:rsidR="00304724" w:rsidRPr="00D125EF">
              <w:rPr>
                <w:b/>
                <w:lang w:val="en-US"/>
              </w:rPr>
              <w:t>8</w:t>
            </w:r>
            <w:r w:rsidR="00304724" w:rsidRPr="00D125EF">
              <w:rPr>
                <w:b/>
              </w:rPr>
              <w:t>7</w:t>
            </w:r>
          </w:p>
        </w:tc>
        <w:tc>
          <w:tcPr>
            <w:tcW w:w="1331" w:type="dxa"/>
            <w:vAlign w:val="center"/>
            <w:hideMark/>
          </w:tcPr>
          <w:p w:rsidR="00470691" w:rsidRPr="00D125EF" w:rsidRDefault="00470691" w:rsidP="00470691">
            <w:pPr>
              <w:pStyle w:val="af3"/>
              <w:keepLines w:val="0"/>
              <w:rPr>
                <w:b/>
                <w:lang w:val="en-US"/>
              </w:rPr>
            </w:pPr>
            <w:r w:rsidRPr="00D125EF">
              <w:rPr>
                <w:b/>
                <w:lang w:val="en-US"/>
              </w:rPr>
              <w:t>29</w:t>
            </w:r>
            <w:r w:rsidRPr="00D125EF">
              <w:rPr>
                <w:b/>
              </w:rPr>
              <w:t>,</w:t>
            </w:r>
            <w:r w:rsidRPr="00D125EF">
              <w:rPr>
                <w:b/>
                <w:lang w:val="en-US"/>
              </w:rPr>
              <w:t>6</w:t>
            </w:r>
          </w:p>
        </w:tc>
      </w:tr>
      <w:tr w:rsidR="001F11E8" w:rsidRPr="00D125EF" w:rsidTr="00AA6E7C">
        <w:trPr>
          <w:cantSplit/>
          <w:trHeight w:val="397"/>
          <w:jc w:val="center"/>
        </w:trPr>
        <w:tc>
          <w:tcPr>
            <w:tcW w:w="642" w:type="dxa"/>
            <w:vAlign w:val="center"/>
            <w:hideMark/>
          </w:tcPr>
          <w:p w:rsidR="00470691" w:rsidRPr="00D125EF" w:rsidRDefault="00180394" w:rsidP="00410563">
            <w:pPr>
              <w:ind w:firstLine="0"/>
              <w:jc w:val="center"/>
              <w:rPr>
                <w:rFonts w:ascii="Calibri" w:hAnsi="Calibri"/>
                <w:sz w:val="22"/>
                <w:szCs w:val="22"/>
              </w:rPr>
            </w:pPr>
            <w:r w:rsidRPr="00D125EF">
              <w:rPr>
                <w:rFonts w:ascii="Calibri" w:hAnsi="Calibri"/>
                <w:sz w:val="22"/>
                <w:szCs w:val="22"/>
              </w:rPr>
              <w:t>4</w:t>
            </w:r>
          </w:p>
        </w:tc>
        <w:tc>
          <w:tcPr>
            <w:tcW w:w="6178" w:type="dxa"/>
            <w:hideMark/>
          </w:tcPr>
          <w:p w:rsidR="00470691" w:rsidRPr="00D125EF" w:rsidRDefault="00470691" w:rsidP="00410563">
            <w:pPr>
              <w:pStyle w:val="af4"/>
              <w:rPr>
                <w:b/>
                <w:szCs w:val="24"/>
              </w:rPr>
            </w:pPr>
            <w:r w:rsidRPr="00D125EF">
              <w:rPr>
                <w:b/>
                <w:szCs w:val="24"/>
              </w:rPr>
              <w:t xml:space="preserve">Всего земель в границах проекта, </w:t>
            </w:r>
            <w:proofErr w:type="gramStart"/>
            <w:r w:rsidRPr="00D125EF">
              <w:rPr>
                <w:b/>
                <w:szCs w:val="24"/>
              </w:rPr>
              <w:t>га</w:t>
            </w:r>
            <w:proofErr w:type="gramEnd"/>
            <w:r w:rsidR="00081F94" w:rsidRPr="00D125EF">
              <w:rPr>
                <w:b/>
                <w:szCs w:val="24"/>
              </w:rPr>
              <w:t xml:space="preserve">., в </w:t>
            </w:r>
            <w:proofErr w:type="spellStart"/>
            <w:r w:rsidR="00081F94" w:rsidRPr="00D125EF">
              <w:rPr>
                <w:b/>
                <w:szCs w:val="24"/>
              </w:rPr>
              <w:t>т.ч</w:t>
            </w:r>
            <w:proofErr w:type="spellEnd"/>
            <w:r w:rsidR="00081F94" w:rsidRPr="00D125EF">
              <w:rPr>
                <w:b/>
                <w:szCs w:val="24"/>
              </w:rPr>
              <w:t>.</w:t>
            </w:r>
          </w:p>
        </w:tc>
        <w:tc>
          <w:tcPr>
            <w:tcW w:w="1278" w:type="dxa"/>
            <w:vAlign w:val="center"/>
            <w:hideMark/>
          </w:tcPr>
          <w:p w:rsidR="00470691" w:rsidRPr="00D125EF" w:rsidRDefault="00470691" w:rsidP="009640B3">
            <w:pPr>
              <w:pStyle w:val="af3"/>
              <w:keepLines w:val="0"/>
              <w:rPr>
                <w:b/>
              </w:rPr>
            </w:pPr>
            <w:r w:rsidRPr="00D125EF">
              <w:rPr>
                <w:b/>
              </w:rPr>
              <w:t>9,</w:t>
            </w:r>
            <w:r w:rsidR="00304724" w:rsidRPr="00D125EF">
              <w:rPr>
                <w:b/>
              </w:rPr>
              <w:t>69</w:t>
            </w:r>
          </w:p>
        </w:tc>
        <w:tc>
          <w:tcPr>
            <w:tcW w:w="1331" w:type="dxa"/>
            <w:vAlign w:val="center"/>
            <w:hideMark/>
          </w:tcPr>
          <w:p w:rsidR="00470691" w:rsidRPr="00D125EF" w:rsidRDefault="00470691" w:rsidP="00410563">
            <w:pPr>
              <w:pStyle w:val="af3"/>
              <w:keepLines w:val="0"/>
              <w:rPr>
                <w:b/>
              </w:rPr>
            </w:pPr>
            <w:r w:rsidRPr="00D125EF">
              <w:rPr>
                <w:b/>
              </w:rPr>
              <w:t>100,0</w:t>
            </w:r>
          </w:p>
        </w:tc>
      </w:tr>
      <w:tr w:rsidR="001F11E8" w:rsidRPr="00D125EF" w:rsidTr="00AA6E7C">
        <w:trPr>
          <w:cantSplit/>
          <w:trHeight w:val="397"/>
          <w:jc w:val="center"/>
        </w:trPr>
        <w:tc>
          <w:tcPr>
            <w:tcW w:w="642" w:type="dxa"/>
            <w:vAlign w:val="center"/>
          </w:tcPr>
          <w:p w:rsidR="00470691" w:rsidRPr="00D125EF" w:rsidRDefault="00470691" w:rsidP="00410563">
            <w:pPr>
              <w:ind w:firstLine="0"/>
              <w:jc w:val="center"/>
              <w:rPr>
                <w:rFonts w:ascii="Calibri" w:hAnsi="Calibri"/>
                <w:sz w:val="22"/>
                <w:szCs w:val="22"/>
              </w:rPr>
            </w:pPr>
          </w:p>
        </w:tc>
        <w:tc>
          <w:tcPr>
            <w:tcW w:w="6178" w:type="dxa"/>
          </w:tcPr>
          <w:p w:rsidR="00470691" w:rsidRPr="00D125EF" w:rsidRDefault="00470691" w:rsidP="00410563">
            <w:pPr>
              <w:pStyle w:val="af4"/>
              <w:rPr>
                <w:i/>
                <w:szCs w:val="24"/>
              </w:rPr>
            </w:pPr>
            <w:r w:rsidRPr="00D125EF">
              <w:rPr>
                <w:i/>
                <w:szCs w:val="24"/>
              </w:rPr>
              <w:t>Площадь квартала 1</w:t>
            </w:r>
            <w:r w:rsidR="00081F94" w:rsidRPr="00D125EF">
              <w:rPr>
                <w:i/>
                <w:szCs w:val="24"/>
              </w:rPr>
              <w:t xml:space="preserve"> (в границах красных линий).</w:t>
            </w:r>
          </w:p>
        </w:tc>
        <w:tc>
          <w:tcPr>
            <w:tcW w:w="1278" w:type="dxa"/>
            <w:vAlign w:val="center"/>
          </w:tcPr>
          <w:p w:rsidR="00470691" w:rsidRPr="00D125EF" w:rsidRDefault="00F66068" w:rsidP="00410563">
            <w:pPr>
              <w:pStyle w:val="af3"/>
              <w:keepLines w:val="0"/>
              <w:rPr>
                <w:i/>
              </w:rPr>
            </w:pPr>
            <w:r w:rsidRPr="00D125EF">
              <w:rPr>
                <w:i/>
              </w:rPr>
              <w:t>3,76</w:t>
            </w:r>
          </w:p>
        </w:tc>
        <w:tc>
          <w:tcPr>
            <w:tcW w:w="1331" w:type="dxa"/>
            <w:vAlign w:val="center"/>
          </w:tcPr>
          <w:p w:rsidR="00470691" w:rsidRPr="00D125EF" w:rsidRDefault="00470691" w:rsidP="00410563">
            <w:pPr>
              <w:pStyle w:val="af3"/>
              <w:keepLines w:val="0"/>
              <w:rPr>
                <w:i/>
              </w:rPr>
            </w:pPr>
          </w:p>
        </w:tc>
      </w:tr>
      <w:tr w:rsidR="001F11E8" w:rsidRPr="00D125EF" w:rsidTr="00AA6E7C">
        <w:trPr>
          <w:cantSplit/>
          <w:trHeight w:val="397"/>
          <w:jc w:val="center"/>
        </w:trPr>
        <w:tc>
          <w:tcPr>
            <w:tcW w:w="642" w:type="dxa"/>
            <w:vAlign w:val="center"/>
          </w:tcPr>
          <w:p w:rsidR="00470691" w:rsidRPr="00D125EF" w:rsidRDefault="00470691" w:rsidP="00A363FC">
            <w:pPr>
              <w:ind w:firstLine="0"/>
              <w:jc w:val="center"/>
              <w:rPr>
                <w:rFonts w:ascii="Calibri" w:hAnsi="Calibri"/>
                <w:sz w:val="22"/>
                <w:szCs w:val="22"/>
              </w:rPr>
            </w:pPr>
          </w:p>
        </w:tc>
        <w:tc>
          <w:tcPr>
            <w:tcW w:w="6178" w:type="dxa"/>
          </w:tcPr>
          <w:p w:rsidR="00470691" w:rsidRPr="00D125EF" w:rsidRDefault="00470691" w:rsidP="00081F94">
            <w:pPr>
              <w:pStyle w:val="af4"/>
              <w:rPr>
                <w:i/>
                <w:szCs w:val="24"/>
              </w:rPr>
            </w:pPr>
            <w:r w:rsidRPr="00D125EF">
              <w:rPr>
                <w:i/>
                <w:szCs w:val="24"/>
              </w:rPr>
              <w:t>Площадь  кварта</w:t>
            </w:r>
            <w:r w:rsidR="00081F94" w:rsidRPr="00D125EF">
              <w:rPr>
                <w:i/>
                <w:szCs w:val="24"/>
              </w:rPr>
              <w:t>ла 2 (в границах красных линий).</w:t>
            </w:r>
            <w:r w:rsidRPr="00D125EF">
              <w:rPr>
                <w:i/>
                <w:szCs w:val="24"/>
              </w:rPr>
              <w:t xml:space="preserve"> </w:t>
            </w:r>
          </w:p>
        </w:tc>
        <w:tc>
          <w:tcPr>
            <w:tcW w:w="1278" w:type="dxa"/>
            <w:vAlign w:val="center"/>
          </w:tcPr>
          <w:p w:rsidR="00470691" w:rsidRPr="00D125EF" w:rsidRDefault="00F66068" w:rsidP="00A363FC">
            <w:pPr>
              <w:pStyle w:val="af3"/>
              <w:keepLines w:val="0"/>
              <w:rPr>
                <w:i/>
              </w:rPr>
            </w:pPr>
            <w:r w:rsidRPr="00D125EF">
              <w:rPr>
                <w:i/>
              </w:rPr>
              <w:t>3,05</w:t>
            </w:r>
          </w:p>
        </w:tc>
        <w:tc>
          <w:tcPr>
            <w:tcW w:w="1331" w:type="dxa"/>
            <w:vAlign w:val="center"/>
          </w:tcPr>
          <w:p w:rsidR="00470691" w:rsidRPr="00D125EF" w:rsidRDefault="00470691" w:rsidP="00A363FC">
            <w:pPr>
              <w:pStyle w:val="af3"/>
              <w:keepLines w:val="0"/>
              <w:rPr>
                <w:i/>
              </w:rPr>
            </w:pPr>
          </w:p>
        </w:tc>
      </w:tr>
      <w:tr w:rsidR="001F11E8" w:rsidRPr="00D125EF" w:rsidTr="00AA6E7C">
        <w:trPr>
          <w:cantSplit/>
          <w:trHeight w:val="397"/>
          <w:jc w:val="center"/>
        </w:trPr>
        <w:tc>
          <w:tcPr>
            <w:tcW w:w="642" w:type="dxa"/>
            <w:vAlign w:val="center"/>
          </w:tcPr>
          <w:p w:rsidR="00B55430" w:rsidRPr="00D125EF" w:rsidRDefault="00B55430" w:rsidP="0011778D">
            <w:pPr>
              <w:ind w:firstLine="0"/>
              <w:jc w:val="center"/>
              <w:rPr>
                <w:rFonts w:ascii="Calibri" w:hAnsi="Calibri"/>
                <w:sz w:val="22"/>
                <w:szCs w:val="22"/>
              </w:rPr>
            </w:pPr>
          </w:p>
        </w:tc>
        <w:tc>
          <w:tcPr>
            <w:tcW w:w="6178" w:type="dxa"/>
          </w:tcPr>
          <w:p w:rsidR="00B55430" w:rsidRPr="00D125EF" w:rsidRDefault="00B55430" w:rsidP="0011778D">
            <w:pPr>
              <w:pStyle w:val="af4"/>
              <w:rPr>
                <w:i/>
                <w:szCs w:val="24"/>
              </w:rPr>
            </w:pPr>
            <w:r w:rsidRPr="00D125EF">
              <w:rPr>
                <w:i/>
                <w:szCs w:val="24"/>
              </w:rPr>
              <w:t>Площадь   территории жилой застройки квартала 1</w:t>
            </w:r>
            <w:r w:rsidR="00081F94" w:rsidRPr="00D125EF">
              <w:rPr>
                <w:i/>
                <w:szCs w:val="24"/>
              </w:rPr>
              <w:t>.</w:t>
            </w:r>
          </w:p>
        </w:tc>
        <w:tc>
          <w:tcPr>
            <w:tcW w:w="1278" w:type="dxa"/>
            <w:vAlign w:val="center"/>
          </w:tcPr>
          <w:p w:rsidR="00B55430" w:rsidRPr="00D125EF" w:rsidRDefault="00B55430" w:rsidP="0011778D">
            <w:pPr>
              <w:pStyle w:val="af3"/>
              <w:keepLines w:val="0"/>
              <w:rPr>
                <w:i/>
              </w:rPr>
            </w:pPr>
            <w:r w:rsidRPr="00D125EF">
              <w:rPr>
                <w:i/>
              </w:rPr>
              <w:t>3,76</w:t>
            </w:r>
          </w:p>
        </w:tc>
        <w:tc>
          <w:tcPr>
            <w:tcW w:w="1331" w:type="dxa"/>
            <w:vAlign w:val="center"/>
          </w:tcPr>
          <w:p w:rsidR="00B55430" w:rsidRPr="00D125EF" w:rsidRDefault="00B55430" w:rsidP="00410563">
            <w:pPr>
              <w:pStyle w:val="af3"/>
              <w:keepLines w:val="0"/>
              <w:rPr>
                <w:i/>
              </w:rPr>
            </w:pPr>
          </w:p>
        </w:tc>
      </w:tr>
      <w:tr w:rsidR="001F11E8" w:rsidRPr="00D125EF" w:rsidTr="00AA6E7C">
        <w:trPr>
          <w:cantSplit/>
          <w:trHeight w:val="397"/>
          <w:jc w:val="center"/>
        </w:trPr>
        <w:tc>
          <w:tcPr>
            <w:tcW w:w="642" w:type="dxa"/>
            <w:vAlign w:val="center"/>
          </w:tcPr>
          <w:p w:rsidR="00470691" w:rsidRPr="00D125EF" w:rsidRDefault="00470691" w:rsidP="00410563">
            <w:pPr>
              <w:ind w:firstLine="0"/>
              <w:jc w:val="center"/>
              <w:rPr>
                <w:rFonts w:ascii="Calibri" w:hAnsi="Calibri"/>
                <w:sz w:val="22"/>
                <w:szCs w:val="22"/>
              </w:rPr>
            </w:pPr>
          </w:p>
        </w:tc>
        <w:tc>
          <w:tcPr>
            <w:tcW w:w="6178" w:type="dxa"/>
          </w:tcPr>
          <w:p w:rsidR="00470691" w:rsidRPr="00D125EF" w:rsidRDefault="00470691" w:rsidP="00FA6234">
            <w:pPr>
              <w:pStyle w:val="af4"/>
              <w:rPr>
                <w:i/>
                <w:szCs w:val="24"/>
              </w:rPr>
            </w:pPr>
            <w:r w:rsidRPr="00D125EF">
              <w:rPr>
                <w:i/>
                <w:szCs w:val="24"/>
              </w:rPr>
              <w:t>Площадь   терри</w:t>
            </w:r>
            <w:r w:rsidR="00081F94" w:rsidRPr="00D125EF">
              <w:rPr>
                <w:i/>
                <w:szCs w:val="24"/>
              </w:rPr>
              <w:t>тории жилой застройки квартала 2.</w:t>
            </w:r>
            <w:r w:rsidRPr="00D125EF">
              <w:rPr>
                <w:i/>
                <w:szCs w:val="24"/>
              </w:rPr>
              <w:t xml:space="preserve"> </w:t>
            </w:r>
          </w:p>
        </w:tc>
        <w:tc>
          <w:tcPr>
            <w:tcW w:w="1278" w:type="dxa"/>
            <w:vAlign w:val="center"/>
          </w:tcPr>
          <w:p w:rsidR="00470691" w:rsidRPr="00D125EF" w:rsidRDefault="00B55430" w:rsidP="00A363FC">
            <w:pPr>
              <w:pStyle w:val="af3"/>
              <w:keepLines w:val="0"/>
              <w:rPr>
                <w:i/>
              </w:rPr>
            </w:pPr>
            <w:r w:rsidRPr="00D125EF">
              <w:rPr>
                <w:i/>
              </w:rPr>
              <w:t>2,4</w:t>
            </w:r>
            <w:r w:rsidR="00081F94" w:rsidRPr="00D125EF">
              <w:rPr>
                <w:i/>
              </w:rPr>
              <w:t>9</w:t>
            </w:r>
          </w:p>
        </w:tc>
        <w:tc>
          <w:tcPr>
            <w:tcW w:w="1331" w:type="dxa"/>
            <w:vAlign w:val="center"/>
          </w:tcPr>
          <w:p w:rsidR="00470691" w:rsidRPr="00D125EF" w:rsidRDefault="00470691" w:rsidP="00410563">
            <w:pPr>
              <w:pStyle w:val="af3"/>
              <w:keepLines w:val="0"/>
              <w:rPr>
                <w:i/>
              </w:rPr>
            </w:pPr>
          </w:p>
        </w:tc>
      </w:tr>
      <w:tr w:rsidR="001F11E8" w:rsidRPr="00D125EF" w:rsidTr="00AA6E7C">
        <w:trPr>
          <w:cantSplit/>
          <w:trHeight w:val="397"/>
          <w:jc w:val="center"/>
        </w:trPr>
        <w:tc>
          <w:tcPr>
            <w:tcW w:w="642" w:type="dxa"/>
            <w:vAlign w:val="center"/>
          </w:tcPr>
          <w:p w:rsidR="00470691" w:rsidRPr="00D125EF" w:rsidRDefault="00470691" w:rsidP="00410563">
            <w:pPr>
              <w:ind w:firstLine="0"/>
              <w:jc w:val="center"/>
              <w:rPr>
                <w:rFonts w:ascii="Calibri" w:hAnsi="Calibri"/>
                <w:sz w:val="22"/>
                <w:szCs w:val="22"/>
              </w:rPr>
            </w:pPr>
          </w:p>
        </w:tc>
        <w:tc>
          <w:tcPr>
            <w:tcW w:w="6178" w:type="dxa"/>
          </w:tcPr>
          <w:p w:rsidR="00470691" w:rsidRPr="00D125EF" w:rsidRDefault="00470691" w:rsidP="00A363FC">
            <w:pPr>
              <w:pStyle w:val="af4"/>
              <w:rPr>
                <w:i/>
                <w:szCs w:val="24"/>
              </w:rPr>
            </w:pPr>
            <w:r w:rsidRPr="00D125EF">
              <w:rPr>
                <w:i/>
                <w:szCs w:val="24"/>
              </w:rPr>
              <w:t>Площадь Дет</w:t>
            </w:r>
            <w:r w:rsidR="00081F94" w:rsidRPr="00D125EF">
              <w:rPr>
                <w:i/>
                <w:szCs w:val="24"/>
              </w:rPr>
              <w:t xml:space="preserve">ского </w:t>
            </w:r>
            <w:proofErr w:type="gramStart"/>
            <w:r w:rsidR="00081F94" w:rsidRPr="00D125EF">
              <w:rPr>
                <w:i/>
                <w:szCs w:val="24"/>
              </w:rPr>
              <w:t>образовательное</w:t>
            </w:r>
            <w:proofErr w:type="gramEnd"/>
            <w:r w:rsidR="00081F94" w:rsidRPr="00D125EF">
              <w:rPr>
                <w:i/>
                <w:szCs w:val="24"/>
              </w:rPr>
              <w:t xml:space="preserve"> учреждения.</w:t>
            </w:r>
            <w:r w:rsidRPr="00D125EF">
              <w:rPr>
                <w:i/>
                <w:szCs w:val="24"/>
              </w:rPr>
              <w:t xml:space="preserve"> </w:t>
            </w:r>
          </w:p>
        </w:tc>
        <w:tc>
          <w:tcPr>
            <w:tcW w:w="1278" w:type="dxa"/>
            <w:vAlign w:val="center"/>
          </w:tcPr>
          <w:p w:rsidR="00470691" w:rsidRPr="00D125EF" w:rsidRDefault="00B55430" w:rsidP="00A363FC">
            <w:pPr>
              <w:pStyle w:val="af3"/>
              <w:keepLines w:val="0"/>
              <w:rPr>
                <w:i/>
              </w:rPr>
            </w:pPr>
            <w:r w:rsidRPr="00D125EF">
              <w:rPr>
                <w:i/>
              </w:rPr>
              <w:t>0,5</w:t>
            </w:r>
            <w:r w:rsidR="00081F94" w:rsidRPr="00D125EF">
              <w:rPr>
                <w:i/>
              </w:rPr>
              <w:t>6</w:t>
            </w:r>
          </w:p>
        </w:tc>
        <w:tc>
          <w:tcPr>
            <w:tcW w:w="1331" w:type="dxa"/>
            <w:vAlign w:val="center"/>
          </w:tcPr>
          <w:p w:rsidR="00470691" w:rsidRPr="00D125EF" w:rsidRDefault="00470691" w:rsidP="00410563">
            <w:pPr>
              <w:pStyle w:val="af3"/>
              <w:keepLines w:val="0"/>
              <w:rPr>
                <w:i/>
              </w:rPr>
            </w:pPr>
          </w:p>
        </w:tc>
      </w:tr>
    </w:tbl>
    <w:p w:rsidR="00DB4FE3" w:rsidRPr="00D125EF" w:rsidRDefault="003D48DE" w:rsidP="003D48DE">
      <w:pPr>
        <w:pStyle w:val="22"/>
      </w:pPr>
      <w:bookmarkStart w:id="155" w:name="_Toc496782610"/>
      <w:bookmarkStart w:id="156" w:name="_Toc450726210"/>
      <w:bookmarkStart w:id="157" w:name="_Toc450601133"/>
      <w:bookmarkStart w:id="158" w:name="_Toc450601021"/>
      <w:bookmarkStart w:id="159" w:name="_Toc450600959"/>
      <w:bookmarkStart w:id="160" w:name="_Toc450600427"/>
      <w:bookmarkStart w:id="161" w:name="_Toc450600263"/>
      <w:r w:rsidRPr="00D125EF">
        <w:t>3.</w:t>
      </w:r>
      <w:r w:rsidR="00DB4FE3" w:rsidRPr="00D125EF">
        <w:t>2.</w:t>
      </w:r>
      <w:r w:rsidRPr="00D125EF">
        <w:t xml:space="preserve">3 </w:t>
      </w:r>
      <w:r w:rsidR="00DB4FE3" w:rsidRPr="00D125EF">
        <w:t>Жилищное строительство</w:t>
      </w:r>
      <w:bookmarkEnd w:id="155"/>
      <w:bookmarkEnd w:id="156"/>
      <w:bookmarkEnd w:id="157"/>
      <w:bookmarkEnd w:id="158"/>
      <w:bookmarkEnd w:id="159"/>
      <w:bookmarkEnd w:id="160"/>
      <w:bookmarkEnd w:id="161"/>
    </w:p>
    <w:p w:rsidR="00A26E26" w:rsidRPr="00D125EF" w:rsidRDefault="00EA5470" w:rsidP="00DB4FE3">
      <w:r w:rsidRPr="00D125EF">
        <w:t>Жилищный фонд проектируемых кварталов</w:t>
      </w:r>
      <w:r w:rsidR="00DB4FE3" w:rsidRPr="00D125EF">
        <w:t xml:space="preserve"> на расчётный срок составит </w:t>
      </w:r>
      <w:r w:rsidR="003A5E64" w:rsidRPr="00D125EF">
        <w:t>50173,7</w:t>
      </w:r>
      <w:r w:rsidR="00DB4FE3" w:rsidRPr="00D125EF">
        <w:t xml:space="preserve"> </w:t>
      </w:r>
      <w:proofErr w:type="spellStart"/>
      <w:r w:rsidR="00DB4FE3" w:rsidRPr="00D125EF">
        <w:t>кв</w:t>
      </w:r>
      <w:proofErr w:type="gramStart"/>
      <w:r w:rsidR="00DB4FE3" w:rsidRPr="00D125EF">
        <w:t>.м</w:t>
      </w:r>
      <w:proofErr w:type="spellEnd"/>
      <w:proofErr w:type="gramEnd"/>
      <w:r w:rsidR="00DB4FE3" w:rsidRPr="00D125EF">
        <w:t xml:space="preserve">, в </w:t>
      </w:r>
      <w:r w:rsidR="004A27E8" w:rsidRPr="00D125EF">
        <w:t>том числе:</w:t>
      </w:r>
    </w:p>
    <w:p w:rsidR="00A26E26" w:rsidRPr="00D125EF" w:rsidRDefault="004A27E8" w:rsidP="00DB4FE3">
      <w:r w:rsidRPr="00D125EF">
        <w:t xml:space="preserve"> </w:t>
      </w:r>
      <w:r w:rsidR="00A26E26" w:rsidRPr="00D125EF">
        <w:t>-</w:t>
      </w:r>
      <w:r w:rsidRPr="00D125EF">
        <w:t>по кварталу</w:t>
      </w:r>
      <w:proofErr w:type="gramStart"/>
      <w:r w:rsidR="00A26E26" w:rsidRPr="00D125EF">
        <w:t>1</w:t>
      </w:r>
      <w:proofErr w:type="gramEnd"/>
      <w:r w:rsidRPr="00D125EF">
        <w:t xml:space="preserve"> в границах улиц Декабристов-Кра</w:t>
      </w:r>
      <w:r w:rsidR="001F11E8" w:rsidRPr="00D125EF">
        <w:t>сных Партизан -</w:t>
      </w:r>
      <w:r w:rsidR="000014B5" w:rsidRPr="00D125EF">
        <w:t xml:space="preserve"> </w:t>
      </w:r>
      <w:r w:rsidR="001F11E8" w:rsidRPr="00D125EF">
        <w:t>Горняков (квартал</w:t>
      </w:r>
      <w:r w:rsidRPr="00D125EF">
        <w:t xml:space="preserve"> 1</w:t>
      </w:r>
      <w:r w:rsidR="00A26E26" w:rsidRPr="00D125EF">
        <w:t xml:space="preserve">)  - 32 352 </w:t>
      </w:r>
      <w:proofErr w:type="spellStart"/>
      <w:r w:rsidR="00A26E26" w:rsidRPr="00D125EF">
        <w:t>кв.м</w:t>
      </w:r>
      <w:proofErr w:type="spellEnd"/>
      <w:r w:rsidR="00A26E26" w:rsidRPr="00D125EF">
        <w:t xml:space="preserve">., </w:t>
      </w:r>
    </w:p>
    <w:p w:rsidR="00A26E26" w:rsidRPr="00D125EF" w:rsidRDefault="00A26E26" w:rsidP="00DB4FE3">
      <w:r w:rsidRPr="00D125EF">
        <w:t>-по кварталу</w:t>
      </w:r>
      <w:proofErr w:type="gramStart"/>
      <w:r w:rsidRPr="00D125EF">
        <w:t>2</w:t>
      </w:r>
      <w:proofErr w:type="gramEnd"/>
      <w:r w:rsidRPr="00D125EF">
        <w:t xml:space="preserve"> п</w:t>
      </w:r>
      <w:r w:rsidR="004A27E8" w:rsidRPr="00D125EF">
        <w:t>ро</w:t>
      </w:r>
      <w:r w:rsidRPr="00D125EF">
        <w:t xml:space="preserve">сп. Успенский – ул. Декабристов - </w:t>
      </w:r>
      <w:r w:rsidR="001F11E8" w:rsidRPr="00D125EF">
        <w:t>ул. Красных Партизан (квартал</w:t>
      </w:r>
      <w:r w:rsidR="004A27E8" w:rsidRPr="00D125EF">
        <w:t xml:space="preserve"> 2) –</w:t>
      </w:r>
      <w:r w:rsidR="003A5E64" w:rsidRPr="00D125EF">
        <w:t xml:space="preserve"> 17 822,5</w:t>
      </w:r>
      <w:r w:rsidR="004A27E8" w:rsidRPr="00D125EF">
        <w:t xml:space="preserve"> </w:t>
      </w:r>
      <w:proofErr w:type="spellStart"/>
      <w:r w:rsidR="004A27E8" w:rsidRPr="00D125EF">
        <w:t>кв.м</w:t>
      </w:r>
      <w:proofErr w:type="spellEnd"/>
      <w:r w:rsidR="004A27E8" w:rsidRPr="00D125EF">
        <w:t xml:space="preserve">.,    </w:t>
      </w:r>
      <w:r w:rsidR="00BF3774" w:rsidRPr="00D125EF">
        <w:t xml:space="preserve"> </w:t>
      </w:r>
    </w:p>
    <w:p w:rsidR="00DB4FE3" w:rsidRPr="00D125EF" w:rsidRDefault="00BF3774" w:rsidP="00DB4FE3">
      <w:r w:rsidRPr="00D125EF">
        <w:t>П</w:t>
      </w:r>
      <w:r w:rsidR="00DB4FE3" w:rsidRPr="00D125EF">
        <w:t>роектируемый жилищный фонд предс</w:t>
      </w:r>
      <w:r w:rsidR="004A27E8" w:rsidRPr="00D125EF">
        <w:t xml:space="preserve">тавлен новой многоквартирной </w:t>
      </w:r>
      <w:r w:rsidR="00A26E26" w:rsidRPr="00D125EF">
        <w:t xml:space="preserve">секционной </w:t>
      </w:r>
      <w:r w:rsidR="000014B5" w:rsidRPr="00D125EF">
        <w:t>мало</w:t>
      </w:r>
      <w:r w:rsidR="00DB4FE3" w:rsidRPr="00D125EF">
        <w:t>этажной  застройкой (</w:t>
      </w:r>
      <w:r w:rsidR="00101087" w:rsidRPr="00D125EF">
        <w:t>4</w:t>
      </w:r>
      <w:r w:rsidRPr="00D125EF">
        <w:t xml:space="preserve"> </w:t>
      </w:r>
      <w:proofErr w:type="spellStart"/>
      <w:r w:rsidRPr="00D125EF">
        <w:t>эт</w:t>
      </w:r>
      <w:proofErr w:type="spellEnd"/>
      <w:r w:rsidRPr="00D125EF">
        <w:t>.)</w:t>
      </w:r>
      <w:r w:rsidR="00DB4FE3" w:rsidRPr="00D125EF">
        <w:t>.</w:t>
      </w:r>
    </w:p>
    <w:p w:rsidR="00BF3774" w:rsidRPr="00D125EF" w:rsidRDefault="00BF3774" w:rsidP="00BF3774">
      <w:pPr>
        <w:ind w:firstLine="0"/>
        <w:jc w:val="center"/>
        <w:rPr>
          <w:b/>
        </w:rPr>
      </w:pPr>
    </w:p>
    <w:p w:rsidR="00DB4FE3" w:rsidRPr="00D125EF" w:rsidRDefault="00DB4FE3" w:rsidP="00DB4FE3">
      <w:r w:rsidRPr="00D125EF">
        <w:t xml:space="preserve">Убыль жилого фонда составит </w:t>
      </w:r>
      <w:r w:rsidR="002109BB" w:rsidRPr="00D125EF">
        <w:t>5837,3</w:t>
      </w:r>
      <w:r w:rsidR="00BF3774" w:rsidRPr="00D125EF">
        <w:t xml:space="preserve"> </w:t>
      </w:r>
      <w:proofErr w:type="spellStart"/>
      <w:r w:rsidR="00BF3774" w:rsidRPr="00D125EF">
        <w:t>кв</w:t>
      </w:r>
      <w:proofErr w:type="gramStart"/>
      <w:r w:rsidR="00BF3774" w:rsidRPr="00D125EF">
        <w:t>.м</w:t>
      </w:r>
      <w:proofErr w:type="spellEnd"/>
      <w:proofErr w:type="gramEnd"/>
      <w:r w:rsidR="00BF3774" w:rsidRPr="00D125EF">
        <w:t xml:space="preserve"> (</w:t>
      </w:r>
      <w:r w:rsidRPr="00D125EF">
        <w:t>площадь жилых помещений, планируемых под отселение).</w:t>
      </w:r>
    </w:p>
    <w:p w:rsidR="00DB4FE3" w:rsidRPr="00D125EF" w:rsidRDefault="00A363FC" w:rsidP="00DB4FE3">
      <w:r w:rsidRPr="00D125EF">
        <w:lastRenderedPageBreak/>
        <w:t xml:space="preserve">Население кварталов </w:t>
      </w:r>
      <w:r w:rsidR="00DB4FE3" w:rsidRPr="00D125EF">
        <w:t xml:space="preserve"> на расчётный срок определено в количестве </w:t>
      </w:r>
      <w:r w:rsidRPr="00D125EF">
        <w:t>1,731</w:t>
      </w:r>
      <w:r w:rsidR="003A5E64" w:rsidRPr="00D125EF">
        <w:t xml:space="preserve"> тыс. чел.</w:t>
      </w:r>
      <w:r w:rsidR="003169E7" w:rsidRPr="00D125EF">
        <w:t>,</w:t>
      </w:r>
      <w:r w:rsidR="00DB4FE3" w:rsidRPr="00D125EF">
        <w:t xml:space="preserve"> в том числе перспективный рост – </w:t>
      </w:r>
      <w:r w:rsidR="003169E7" w:rsidRPr="00D125EF">
        <w:t>1,521</w:t>
      </w:r>
      <w:r w:rsidR="00DB4FE3" w:rsidRPr="00D125EF">
        <w:t xml:space="preserve"> тыс. чел.</w:t>
      </w:r>
    </w:p>
    <w:p w:rsidR="00DB4FE3" w:rsidRPr="00D125EF" w:rsidRDefault="00DB4FE3" w:rsidP="00DB4FE3">
      <w:r w:rsidRPr="00D125EF">
        <w:t xml:space="preserve">Средняя жилищная обеспеченность в новом строительстве принята </w:t>
      </w:r>
      <w:r w:rsidR="002109BB" w:rsidRPr="00D125EF">
        <w:t>29</w:t>
      </w:r>
      <w:r w:rsidRPr="00D125EF">
        <w:t xml:space="preserve"> </w:t>
      </w:r>
      <w:proofErr w:type="spellStart"/>
      <w:r w:rsidRPr="00D125EF">
        <w:t>кв.м</w:t>
      </w:r>
      <w:proofErr w:type="spellEnd"/>
      <w:r w:rsidRPr="00D125EF">
        <w:t>./че</w:t>
      </w:r>
      <w:r w:rsidR="00BF3774" w:rsidRPr="00D125EF">
        <w:t>ловека.</w:t>
      </w:r>
    </w:p>
    <w:p w:rsidR="00DB4FE3" w:rsidRPr="00D125EF" w:rsidRDefault="00DB4FE3" w:rsidP="00DB4FE3">
      <w:r w:rsidRPr="00D125EF">
        <w:t>Сред</w:t>
      </w:r>
      <w:r w:rsidR="002109BB" w:rsidRPr="00D125EF">
        <w:t>няя плотность населения кварталов</w:t>
      </w:r>
      <w:r w:rsidRPr="00D125EF">
        <w:t xml:space="preserve"> составит </w:t>
      </w:r>
      <w:r w:rsidR="00A363FC" w:rsidRPr="00D125EF">
        <w:t>277</w:t>
      </w:r>
      <w:r w:rsidRPr="00D125EF">
        <w:t xml:space="preserve"> чел./</w:t>
      </w:r>
      <w:proofErr w:type="gramStart"/>
      <w:r w:rsidRPr="00D125EF">
        <w:t>га</w:t>
      </w:r>
      <w:proofErr w:type="gramEnd"/>
      <w:r w:rsidRPr="00D125EF">
        <w:t>.</w:t>
      </w:r>
    </w:p>
    <w:p w:rsidR="00DB4FE3" w:rsidRPr="00D125EF" w:rsidRDefault="00DB4FE3" w:rsidP="00DB4FE3">
      <w:r w:rsidRPr="00D125EF">
        <w:t xml:space="preserve">Плотность жилой застройки в границах проекта – </w:t>
      </w:r>
      <w:r w:rsidR="00A363FC" w:rsidRPr="00D125EF">
        <w:t>8022,8</w:t>
      </w:r>
      <w:r w:rsidRPr="00D125EF">
        <w:t xml:space="preserve"> </w:t>
      </w:r>
      <w:proofErr w:type="spellStart"/>
      <w:r w:rsidRPr="00D125EF">
        <w:t>кв</w:t>
      </w:r>
      <w:proofErr w:type="gramStart"/>
      <w:r w:rsidRPr="00D125EF">
        <w:t>.м</w:t>
      </w:r>
      <w:proofErr w:type="spellEnd"/>
      <w:proofErr w:type="gramEnd"/>
      <w:r w:rsidRPr="00D125EF">
        <w:t>/га.</w:t>
      </w:r>
    </w:p>
    <w:p w:rsidR="00DB4FE3" w:rsidRPr="00D125EF" w:rsidRDefault="00DB4FE3" w:rsidP="00DB4FE3">
      <w:pPr>
        <w:pStyle w:val="af6"/>
      </w:pPr>
      <w:r w:rsidRPr="00D125EF">
        <w:t xml:space="preserve">Таблица </w:t>
      </w:r>
      <w:r w:rsidR="00F04D19" w:rsidRPr="00D125EF">
        <w:t>3.2</w:t>
      </w:r>
    </w:p>
    <w:p w:rsidR="00DB4FE3" w:rsidRPr="00D125EF" w:rsidRDefault="00DB4FE3" w:rsidP="00DB4FE3">
      <w:pPr>
        <w:pStyle w:val="af8"/>
      </w:pPr>
      <w:r w:rsidRPr="00D125EF">
        <w:t xml:space="preserve">Распределение проектируемого жилищного фонда </w:t>
      </w:r>
    </w:p>
    <w:tbl>
      <w:tblPr>
        <w:tblW w:w="95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2"/>
        <w:gridCol w:w="3215"/>
        <w:gridCol w:w="1957"/>
        <w:gridCol w:w="2592"/>
      </w:tblGrid>
      <w:tr w:rsidR="00DB4FE3" w:rsidRPr="00D125EF" w:rsidTr="00DB4FE3">
        <w:trPr>
          <w:jc w:val="center"/>
        </w:trPr>
        <w:tc>
          <w:tcPr>
            <w:tcW w:w="1762" w:type="dxa"/>
            <w:tcBorders>
              <w:top w:val="single" w:sz="4" w:space="0" w:color="000000"/>
              <w:left w:val="single" w:sz="4" w:space="0" w:color="000000"/>
              <w:bottom w:val="single" w:sz="4" w:space="0" w:color="000000"/>
              <w:right w:val="single" w:sz="4" w:space="0" w:color="000000"/>
            </w:tcBorders>
            <w:vAlign w:val="center"/>
            <w:hideMark/>
          </w:tcPr>
          <w:p w:rsidR="00DB4FE3" w:rsidRPr="00D125EF" w:rsidRDefault="00DB4FE3">
            <w:pPr>
              <w:pStyle w:val="af5"/>
            </w:pPr>
            <w:r w:rsidRPr="00D125EF">
              <w:t>Номер по экспликации</w:t>
            </w: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DB4FE3" w:rsidRPr="00D125EF" w:rsidRDefault="00DB4FE3">
            <w:pPr>
              <w:pStyle w:val="af5"/>
            </w:pPr>
            <w:r w:rsidRPr="00D125EF">
              <w:t>Этажность</w:t>
            </w:r>
          </w:p>
        </w:tc>
        <w:tc>
          <w:tcPr>
            <w:tcW w:w="1957" w:type="dxa"/>
            <w:tcBorders>
              <w:top w:val="single" w:sz="4" w:space="0" w:color="000000"/>
              <w:left w:val="single" w:sz="4" w:space="0" w:color="000000"/>
              <w:bottom w:val="single" w:sz="4" w:space="0" w:color="000000"/>
              <w:right w:val="single" w:sz="4" w:space="0" w:color="000000"/>
            </w:tcBorders>
            <w:vAlign w:val="center"/>
            <w:hideMark/>
          </w:tcPr>
          <w:p w:rsidR="00DB4FE3" w:rsidRPr="00D125EF" w:rsidRDefault="00DB4FE3">
            <w:pPr>
              <w:pStyle w:val="af5"/>
            </w:pPr>
            <w:r w:rsidRPr="00D125EF">
              <w:t xml:space="preserve">Жилищный фонд, </w:t>
            </w:r>
            <w:proofErr w:type="spellStart"/>
            <w:r w:rsidRPr="00D125EF">
              <w:t>кв.м</w:t>
            </w:r>
            <w:proofErr w:type="spellEnd"/>
            <w:r w:rsidRPr="00D125EF">
              <w:t>.</w:t>
            </w:r>
          </w:p>
        </w:tc>
        <w:tc>
          <w:tcPr>
            <w:tcW w:w="2592" w:type="dxa"/>
            <w:tcBorders>
              <w:top w:val="single" w:sz="4" w:space="0" w:color="000000"/>
              <w:left w:val="single" w:sz="4" w:space="0" w:color="000000"/>
              <w:bottom w:val="single" w:sz="4" w:space="0" w:color="000000"/>
              <w:right w:val="single" w:sz="4" w:space="0" w:color="000000"/>
            </w:tcBorders>
            <w:vAlign w:val="center"/>
            <w:hideMark/>
          </w:tcPr>
          <w:p w:rsidR="00DB4FE3" w:rsidRPr="00D125EF" w:rsidRDefault="00DB4FE3">
            <w:pPr>
              <w:pStyle w:val="af5"/>
            </w:pPr>
            <w:r w:rsidRPr="00D125EF">
              <w:t>Население чел.</w:t>
            </w:r>
          </w:p>
        </w:tc>
      </w:tr>
      <w:tr w:rsidR="00DB4FE3" w:rsidRPr="00D125EF" w:rsidTr="00DB4FE3">
        <w:trPr>
          <w:jc w:val="center"/>
        </w:trPr>
        <w:tc>
          <w:tcPr>
            <w:tcW w:w="1762" w:type="dxa"/>
            <w:tcBorders>
              <w:top w:val="single" w:sz="4" w:space="0" w:color="000000"/>
              <w:left w:val="single" w:sz="4" w:space="0" w:color="000000"/>
              <w:bottom w:val="single" w:sz="4" w:space="0" w:color="000000"/>
              <w:right w:val="single" w:sz="4" w:space="0" w:color="000000"/>
            </w:tcBorders>
            <w:vAlign w:val="center"/>
            <w:hideMark/>
          </w:tcPr>
          <w:p w:rsidR="00DB4FE3" w:rsidRPr="00D125EF" w:rsidRDefault="00BF3774">
            <w:pPr>
              <w:pStyle w:val="af3"/>
            </w:pPr>
            <w:r w:rsidRPr="00D125EF">
              <w:t>1</w:t>
            </w:r>
          </w:p>
        </w:tc>
        <w:tc>
          <w:tcPr>
            <w:tcW w:w="3215" w:type="dxa"/>
            <w:tcBorders>
              <w:top w:val="single" w:sz="4" w:space="0" w:color="000000"/>
              <w:left w:val="single" w:sz="4" w:space="0" w:color="000000"/>
              <w:bottom w:val="single" w:sz="4" w:space="0" w:color="000000"/>
              <w:right w:val="single" w:sz="4" w:space="0" w:color="000000"/>
            </w:tcBorders>
            <w:vAlign w:val="center"/>
            <w:hideMark/>
          </w:tcPr>
          <w:p w:rsidR="00DB4FE3" w:rsidRPr="00D125EF" w:rsidRDefault="00A363FC">
            <w:pPr>
              <w:pStyle w:val="af3"/>
            </w:pPr>
            <w:r w:rsidRPr="00D125EF">
              <w:t>4 этажа</w:t>
            </w:r>
          </w:p>
        </w:tc>
        <w:tc>
          <w:tcPr>
            <w:tcW w:w="1957" w:type="dxa"/>
            <w:tcBorders>
              <w:top w:val="single" w:sz="4" w:space="0" w:color="000000"/>
              <w:left w:val="single" w:sz="4" w:space="0" w:color="000000"/>
              <w:bottom w:val="single" w:sz="4" w:space="0" w:color="000000"/>
              <w:right w:val="single" w:sz="4" w:space="0" w:color="000000"/>
            </w:tcBorders>
            <w:vAlign w:val="center"/>
            <w:hideMark/>
          </w:tcPr>
          <w:p w:rsidR="00DB4FE3" w:rsidRPr="00D125EF" w:rsidRDefault="00A363FC">
            <w:pPr>
              <w:pStyle w:val="af3"/>
            </w:pPr>
            <w:r w:rsidRPr="00D125EF">
              <w:t>8087,9</w:t>
            </w:r>
          </w:p>
        </w:tc>
        <w:tc>
          <w:tcPr>
            <w:tcW w:w="2592" w:type="dxa"/>
            <w:tcBorders>
              <w:top w:val="single" w:sz="4" w:space="0" w:color="000000"/>
              <w:left w:val="single" w:sz="4" w:space="0" w:color="000000"/>
              <w:bottom w:val="single" w:sz="4" w:space="0" w:color="000000"/>
              <w:right w:val="single" w:sz="4" w:space="0" w:color="000000"/>
            </w:tcBorders>
            <w:vAlign w:val="center"/>
            <w:hideMark/>
          </w:tcPr>
          <w:p w:rsidR="00DB4FE3" w:rsidRPr="00D125EF" w:rsidRDefault="00A363FC">
            <w:pPr>
              <w:pStyle w:val="af3"/>
            </w:pPr>
            <w:r w:rsidRPr="00D125EF">
              <w:t>279</w:t>
            </w:r>
          </w:p>
        </w:tc>
      </w:tr>
      <w:tr w:rsidR="00A363FC" w:rsidRPr="00D125EF" w:rsidTr="00DB4FE3">
        <w:trPr>
          <w:jc w:val="center"/>
        </w:trPr>
        <w:tc>
          <w:tcPr>
            <w:tcW w:w="1762"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rsidP="00A363FC">
            <w:pPr>
              <w:pStyle w:val="af3"/>
            </w:pPr>
            <w:r w:rsidRPr="00D125EF">
              <w:t>2</w:t>
            </w:r>
          </w:p>
        </w:tc>
        <w:tc>
          <w:tcPr>
            <w:tcW w:w="3215"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rsidP="00A363FC">
            <w:pPr>
              <w:pStyle w:val="af3"/>
            </w:pPr>
            <w:r w:rsidRPr="00D125EF">
              <w:t>4 этажа</w:t>
            </w:r>
          </w:p>
        </w:tc>
        <w:tc>
          <w:tcPr>
            <w:tcW w:w="1957"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rsidP="00A363FC">
            <w:pPr>
              <w:pStyle w:val="af3"/>
            </w:pPr>
            <w:r w:rsidRPr="00D125EF">
              <w:t>8087,9</w:t>
            </w:r>
          </w:p>
        </w:tc>
        <w:tc>
          <w:tcPr>
            <w:tcW w:w="2592"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rsidP="00A363FC">
            <w:pPr>
              <w:pStyle w:val="af3"/>
            </w:pPr>
            <w:r w:rsidRPr="00D125EF">
              <w:t>279</w:t>
            </w:r>
          </w:p>
        </w:tc>
      </w:tr>
      <w:tr w:rsidR="00A363FC" w:rsidRPr="00D125EF" w:rsidTr="00DB4FE3">
        <w:trPr>
          <w:jc w:val="center"/>
        </w:trPr>
        <w:tc>
          <w:tcPr>
            <w:tcW w:w="1762"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rsidP="00A363FC">
            <w:pPr>
              <w:pStyle w:val="af3"/>
            </w:pPr>
            <w:r w:rsidRPr="00D125EF">
              <w:t>3</w:t>
            </w:r>
          </w:p>
        </w:tc>
        <w:tc>
          <w:tcPr>
            <w:tcW w:w="3215"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rsidP="00A363FC">
            <w:pPr>
              <w:pStyle w:val="af3"/>
            </w:pPr>
            <w:r w:rsidRPr="00D125EF">
              <w:t>4 этажа</w:t>
            </w:r>
          </w:p>
        </w:tc>
        <w:tc>
          <w:tcPr>
            <w:tcW w:w="1957"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rsidP="00A363FC">
            <w:pPr>
              <w:pStyle w:val="af3"/>
            </w:pPr>
            <w:r w:rsidRPr="00D125EF">
              <w:t>8087,9</w:t>
            </w:r>
          </w:p>
        </w:tc>
        <w:tc>
          <w:tcPr>
            <w:tcW w:w="2592"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rsidP="00A363FC">
            <w:pPr>
              <w:pStyle w:val="af3"/>
            </w:pPr>
            <w:r w:rsidRPr="00D125EF">
              <w:t>279</w:t>
            </w:r>
          </w:p>
        </w:tc>
      </w:tr>
      <w:tr w:rsidR="00A363FC" w:rsidRPr="00D125EF" w:rsidTr="00DB4FE3">
        <w:trPr>
          <w:jc w:val="center"/>
        </w:trPr>
        <w:tc>
          <w:tcPr>
            <w:tcW w:w="1762"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rsidP="00A363FC">
            <w:pPr>
              <w:pStyle w:val="af3"/>
            </w:pPr>
            <w:r w:rsidRPr="00D125EF">
              <w:t>4</w:t>
            </w:r>
          </w:p>
        </w:tc>
        <w:tc>
          <w:tcPr>
            <w:tcW w:w="3215"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rsidP="00A363FC">
            <w:pPr>
              <w:pStyle w:val="af3"/>
            </w:pPr>
            <w:r w:rsidRPr="00D125EF">
              <w:t>4 этажа</w:t>
            </w:r>
          </w:p>
        </w:tc>
        <w:tc>
          <w:tcPr>
            <w:tcW w:w="1957"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rsidP="00A363FC">
            <w:pPr>
              <w:pStyle w:val="af3"/>
            </w:pPr>
            <w:r w:rsidRPr="00D125EF">
              <w:t>8087,9</w:t>
            </w:r>
          </w:p>
        </w:tc>
        <w:tc>
          <w:tcPr>
            <w:tcW w:w="2592"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rsidP="00A363FC">
            <w:pPr>
              <w:pStyle w:val="af3"/>
            </w:pPr>
            <w:r w:rsidRPr="00D125EF">
              <w:t>279</w:t>
            </w:r>
          </w:p>
        </w:tc>
      </w:tr>
      <w:tr w:rsidR="00A363FC" w:rsidRPr="00D125EF" w:rsidTr="00DB4FE3">
        <w:trPr>
          <w:jc w:val="center"/>
        </w:trPr>
        <w:tc>
          <w:tcPr>
            <w:tcW w:w="1762"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pPr>
              <w:pStyle w:val="af3"/>
            </w:pPr>
            <w:r w:rsidRPr="00D125EF">
              <w:t>5</w:t>
            </w:r>
          </w:p>
        </w:tc>
        <w:tc>
          <w:tcPr>
            <w:tcW w:w="3215"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rsidP="00A363FC">
            <w:pPr>
              <w:pStyle w:val="af3"/>
            </w:pPr>
            <w:r w:rsidRPr="00D125EF">
              <w:t>4 этажа</w:t>
            </w:r>
          </w:p>
        </w:tc>
        <w:tc>
          <w:tcPr>
            <w:tcW w:w="1957"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pPr>
              <w:pStyle w:val="af3"/>
            </w:pPr>
            <w:r w:rsidRPr="00D125EF">
              <w:t>6146,2</w:t>
            </w:r>
          </w:p>
        </w:tc>
        <w:tc>
          <w:tcPr>
            <w:tcW w:w="2592"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pPr>
              <w:pStyle w:val="af3"/>
            </w:pPr>
            <w:r w:rsidRPr="00D125EF">
              <w:t>212</w:t>
            </w:r>
          </w:p>
        </w:tc>
      </w:tr>
      <w:tr w:rsidR="00A363FC" w:rsidRPr="00D125EF" w:rsidTr="00DB4FE3">
        <w:trPr>
          <w:jc w:val="center"/>
        </w:trPr>
        <w:tc>
          <w:tcPr>
            <w:tcW w:w="1762"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pPr>
              <w:pStyle w:val="af3"/>
            </w:pPr>
            <w:r w:rsidRPr="00D125EF">
              <w:t>6</w:t>
            </w:r>
          </w:p>
        </w:tc>
        <w:tc>
          <w:tcPr>
            <w:tcW w:w="3215"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rsidP="00A363FC">
            <w:pPr>
              <w:pStyle w:val="af3"/>
            </w:pPr>
            <w:r w:rsidRPr="00D125EF">
              <w:t>4 этажа</w:t>
            </w:r>
          </w:p>
        </w:tc>
        <w:tc>
          <w:tcPr>
            <w:tcW w:w="1957"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pPr>
              <w:pStyle w:val="af3"/>
            </w:pPr>
            <w:r w:rsidRPr="00D125EF">
              <w:t>3189,2</w:t>
            </w:r>
          </w:p>
        </w:tc>
        <w:tc>
          <w:tcPr>
            <w:tcW w:w="2592"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pPr>
              <w:pStyle w:val="af3"/>
            </w:pPr>
            <w:r w:rsidRPr="00D125EF">
              <w:t>110</w:t>
            </w:r>
          </w:p>
        </w:tc>
      </w:tr>
      <w:tr w:rsidR="00A363FC" w:rsidRPr="00D125EF" w:rsidTr="00DB4FE3">
        <w:trPr>
          <w:jc w:val="center"/>
        </w:trPr>
        <w:tc>
          <w:tcPr>
            <w:tcW w:w="1762"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pPr>
              <w:pStyle w:val="af3"/>
            </w:pPr>
            <w:r w:rsidRPr="00D125EF">
              <w:t>7</w:t>
            </w:r>
          </w:p>
        </w:tc>
        <w:tc>
          <w:tcPr>
            <w:tcW w:w="3215"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rsidP="00A363FC">
            <w:pPr>
              <w:pStyle w:val="af3"/>
            </w:pPr>
            <w:r w:rsidRPr="00D125EF">
              <w:t>4 этажа</w:t>
            </w:r>
          </w:p>
        </w:tc>
        <w:tc>
          <w:tcPr>
            <w:tcW w:w="1957"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pPr>
              <w:pStyle w:val="af3"/>
            </w:pPr>
            <w:r w:rsidRPr="00D125EF">
              <w:t>8487,1</w:t>
            </w:r>
          </w:p>
        </w:tc>
        <w:tc>
          <w:tcPr>
            <w:tcW w:w="2592"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pPr>
              <w:pStyle w:val="af3"/>
            </w:pPr>
            <w:r w:rsidRPr="00D125EF">
              <w:t>293</w:t>
            </w:r>
          </w:p>
        </w:tc>
      </w:tr>
      <w:tr w:rsidR="00A363FC" w:rsidRPr="00D125EF" w:rsidTr="00DB4FE3">
        <w:trPr>
          <w:jc w:val="center"/>
        </w:trPr>
        <w:tc>
          <w:tcPr>
            <w:tcW w:w="1762" w:type="dxa"/>
            <w:tcBorders>
              <w:top w:val="single" w:sz="4" w:space="0" w:color="000000"/>
              <w:left w:val="single" w:sz="4" w:space="0" w:color="000000"/>
              <w:bottom w:val="single" w:sz="4" w:space="0" w:color="000000"/>
              <w:right w:val="single" w:sz="4" w:space="0" w:color="000000"/>
            </w:tcBorders>
            <w:vAlign w:val="center"/>
            <w:hideMark/>
          </w:tcPr>
          <w:p w:rsidR="00A363FC" w:rsidRPr="00D125EF" w:rsidRDefault="00A363FC">
            <w:pPr>
              <w:pStyle w:val="afd"/>
              <w:rPr>
                <w:b/>
                <w:sz w:val="24"/>
                <w:szCs w:val="24"/>
              </w:rPr>
            </w:pPr>
            <w:r w:rsidRPr="00D125EF">
              <w:rPr>
                <w:b/>
                <w:sz w:val="24"/>
                <w:szCs w:val="24"/>
              </w:rPr>
              <w:t>Всего</w:t>
            </w:r>
          </w:p>
        </w:tc>
        <w:tc>
          <w:tcPr>
            <w:tcW w:w="3215" w:type="dxa"/>
            <w:tcBorders>
              <w:top w:val="single" w:sz="4" w:space="0" w:color="000000"/>
              <w:left w:val="single" w:sz="4" w:space="0" w:color="000000"/>
              <w:bottom w:val="single" w:sz="4" w:space="0" w:color="000000"/>
              <w:right w:val="single" w:sz="4" w:space="0" w:color="000000"/>
            </w:tcBorders>
            <w:vAlign w:val="center"/>
          </w:tcPr>
          <w:p w:rsidR="00A363FC" w:rsidRPr="00D125EF" w:rsidRDefault="00A363FC">
            <w:pPr>
              <w:pStyle w:val="afd"/>
              <w:rPr>
                <w:b/>
                <w:sz w:val="24"/>
                <w:szCs w:val="24"/>
              </w:rPr>
            </w:pPr>
          </w:p>
        </w:tc>
        <w:tc>
          <w:tcPr>
            <w:tcW w:w="1957" w:type="dxa"/>
            <w:tcBorders>
              <w:top w:val="single" w:sz="4" w:space="0" w:color="000000"/>
              <w:left w:val="single" w:sz="4" w:space="0" w:color="000000"/>
              <w:bottom w:val="single" w:sz="4" w:space="0" w:color="000000"/>
              <w:right w:val="single" w:sz="4" w:space="0" w:color="000000"/>
            </w:tcBorders>
            <w:vAlign w:val="center"/>
            <w:hideMark/>
          </w:tcPr>
          <w:p w:rsidR="00A363FC" w:rsidRPr="00D125EF" w:rsidRDefault="00A363FC">
            <w:pPr>
              <w:pStyle w:val="af3"/>
              <w:rPr>
                <w:b/>
              </w:rPr>
            </w:pPr>
            <w:r w:rsidRPr="00D125EF">
              <w:rPr>
                <w:b/>
              </w:rPr>
              <w:t>50173,7</w:t>
            </w:r>
          </w:p>
        </w:tc>
        <w:tc>
          <w:tcPr>
            <w:tcW w:w="2592" w:type="dxa"/>
            <w:tcBorders>
              <w:top w:val="single" w:sz="4" w:space="0" w:color="000000"/>
              <w:left w:val="single" w:sz="4" w:space="0" w:color="000000"/>
              <w:bottom w:val="single" w:sz="4" w:space="0" w:color="000000"/>
              <w:right w:val="single" w:sz="4" w:space="0" w:color="000000"/>
            </w:tcBorders>
            <w:vAlign w:val="center"/>
            <w:hideMark/>
          </w:tcPr>
          <w:p w:rsidR="00A363FC" w:rsidRPr="00D125EF" w:rsidRDefault="00A363FC">
            <w:pPr>
              <w:pStyle w:val="af3"/>
              <w:rPr>
                <w:b/>
              </w:rPr>
            </w:pPr>
            <w:r w:rsidRPr="00D125EF">
              <w:rPr>
                <w:b/>
              </w:rPr>
              <w:t>1731</w:t>
            </w:r>
          </w:p>
        </w:tc>
      </w:tr>
    </w:tbl>
    <w:p w:rsidR="00DB4FE3" w:rsidRPr="00D125EF" w:rsidRDefault="00DB4FE3" w:rsidP="00DB4FE3"/>
    <w:p w:rsidR="00DB4FE3" w:rsidRPr="00D125EF" w:rsidRDefault="00DB4FE3" w:rsidP="00DB4FE3">
      <w:r w:rsidRPr="00D125EF">
        <w:t xml:space="preserve">Основные показатели жилищного строительства </w:t>
      </w:r>
      <w:r w:rsidR="00A363FC" w:rsidRPr="00D125EF">
        <w:t xml:space="preserve">на </w:t>
      </w:r>
      <w:r w:rsidRPr="00D125EF">
        <w:t xml:space="preserve">расчётный срок приводятся в таблице </w:t>
      </w:r>
      <w:r w:rsidR="00AC5843" w:rsidRPr="00D125EF">
        <w:t>3.4</w:t>
      </w:r>
      <w:r w:rsidRPr="00D125EF">
        <w:t>.</w:t>
      </w:r>
    </w:p>
    <w:p w:rsidR="00DB4FE3" w:rsidRPr="00D125EF" w:rsidRDefault="00DB4FE3" w:rsidP="00DB4FE3">
      <w:pPr>
        <w:pStyle w:val="af6"/>
      </w:pPr>
      <w:r w:rsidRPr="00D125EF">
        <w:t xml:space="preserve">Таблица </w:t>
      </w:r>
      <w:r w:rsidR="00F04D19" w:rsidRPr="00D125EF">
        <w:t>3.3</w:t>
      </w:r>
    </w:p>
    <w:p w:rsidR="00DB4FE3" w:rsidRPr="00D125EF" w:rsidRDefault="00DB4FE3" w:rsidP="00DB4FE3">
      <w:pPr>
        <w:pStyle w:val="af8"/>
      </w:pPr>
      <w:r w:rsidRPr="00D125EF">
        <w:t>Основные показатели жилищного строительства</w:t>
      </w:r>
    </w:p>
    <w:p w:rsidR="00DB4FE3" w:rsidRPr="00D125EF" w:rsidRDefault="00DB4FE3" w:rsidP="00DB4FE3">
      <w:pPr>
        <w:rPr>
          <w:szCs w:val="28"/>
        </w:rPr>
      </w:pP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3"/>
        <w:gridCol w:w="2268"/>
        <w:gridCol w:w="2268"/>
        <w:gridCol w:w="2106"/>
      </w:tblGrid>
      <w:tr w:rsidR="00DB4FE3" w:rsidRPr="00D125EF" w:rsidTr="00A26E26">
        <w:trPr>
          <w:trHeight w:val="1334"/>
          <w:jc w:val="center"/>
        </w:trPr>
        <w:tc>
          <w:tcPr>
            <w:tcW w:w="3243" w:type="dxa"/>
            <w:tcBorders>
              <w:top w:val="single" w:sz="4" w:space="0" w:color="auto"/>
              <w:left w:val="single" w:sz="4" w:space="0" w:color="auto"/>
              <w:bottom w:val="single" w:sz="4" w:space="0" w:color="auto"/>
              <w:right w:val="single" w:sz="4" w:space="0" w:color="auto"/>
            </w:tcBorders>
            <w:vAlign w:val="center"/>
            <w:hideMark/>
          </w:tcPr>
          <w:p w:rsidR="00DB4FE3" w:rsidRPr="00D125EF" w:rsidRDefault="00DB4FE3">
            <w:pPr>
              <w:pStyle w:val="af5"/>
              <w:rPr>
                <w:sz w:val="22"/>
                <w:szCs w:val="22"/>
              </w:rPr>
            </w:pPr>
            <w:r w:rsidRPr="00D125EF">
              <w:rPr>
                <w:sz w:val="22"/>
                <w:szCs w:val="22"/>
              </w:rPr>
              <w:t>Наименование показателей и единица измерения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4FE3" w:rsidRPr="00D125EF" w:rsidRDefault="00DB4FE3">
            <w:pPr>
              <w:pStyle w:val="af5"/>
              <w:rPr>
                <w:sz w:val="22"/>
                <w:szCs w:val="22"/>
              </w:rPr>
            </w:pPr>
            <w:r w:rsidRPr="00D125EF">
              <w:rPr>
                <w:sz w:val="22"/>
                <w:szCs w:val="22"/>
              </w:rPr>
              <w:t>Существующий жилищный фонд</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4FE3" w:rsidRPr="00D125EF" w:rsidRDefault="00DB4FE3">
            <w:pPr>
              <w:pStyle w:val="af5"/>
              <w:rPr>
                <w:sz w:val="22"/>
                <w:szCs w:val="22"/>
              </w:rPr>
            </w:pPr>
            <w:r w:rsidRPr="00D125EF">
              <w:rPr>
                <w:sz w:val="22"/>
                <w:szCs w:val="22"/>
              </w:rPr>
              <w:t>Новое строительство</w:t>
            </w:r>
          </w:p>
        </w:tc>
        <w:tc>
          <w:tcPr>
            <w:tcW w:w="2106" w:type="dxa"/>
            <w:tcBorders>
              <w:top w:val="single" w:sz="4" w:space="0" w:color="auto"/>
              <w:left w:val="single" w:sz="4" w:space="0" w:color="auto"/>
              <w:bottom w:val="single" w:sz="4" w:space="0" w:color="auto"/>
              <w:right w:val="single" w:sz="4" w:space="0" w:color="auto"/>
            </w:tcBorders>
            <w:vAlign w:val="center"/>
            <w:hideMark/>
          </w:tcPr>
          <w:p w:rsidR="00DB4FE3" w:rsidRPr="00D125EF" w:rsidRDefault="00DB4FE3">
            <w:pPr>
              <w:pStyle w:val="af5"/>
              <w:rPr>
                <w:sz w:val="22"/>
                <w:szCs w:val="22"/>
              </w:rPr>
            </w:pPr>
            <w:r w:rsidRPr="00D125EF">
              <w:rPr>
                <w:sz w:val="22"/>
                <w:szCs w:val="22"/>
              </w:rPr>
              <w:t>Жилищный фонд на расчетный срок</w:t>
            </w:r>
          </w:p>
        </w:tc>
      </w:tr>
      <w:tr w:rsidR="00DB4FE3" w:rsidRPr="00D125EF" w:rsidTr="00A26E26">
        <w:trPr>
          <w:jc w:val="center"/>
        </w:trPr>
        <w:tc>
          <w:tcPr>
            <w:tcW w:w="3243" w:type="dxa"/>
            <w:tcBorders>
              <w:top w:val="single" w:sz="4" w:space="0" w:color="auto"/>
              <w:left w:val="single" w:sz="4" w:space="0" w:color="auto"/>
              <w:bottom w:val="single" w:sz="4" w:space="0" w:color="auto"/>
              <w:right w:val="single" w:sz="4" w:space="0" w:color="auto"/>
            </w:tcBorders>
            <w:vAlign w:val="center"/>
            <w:hideMark/>
          </w:tcPr>
          <w:p w:rsidR="00DB4FE3" w:rsidRPr="00D125EF" w:rsidRDefault="00DB4FE3" w:rsidP="00A26E26">
            <w:pPr>
              <w:pStyle w:val="af4"/>
              <w:rPr>
                <w:szCs w:val="24"/>
              </w:rPr>
            </w:pPr>
            <w:r w:rsidRPr="00D125EF">
              <w:rPr>
                <w:szCs w:val="24"/>
              </w:rPr>
              <w:t xml:space="preserve">1. Всего жилищный фонд, </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4FE3" w:rsidRPr="00D125EF" w:rsidRDefault="00D33AC9" w:rsidP="00A26E26">
            <w:pPr>
              <w:pStyle w:val="af3"/>
              <w:keepLines w:val="0"/>
              <w:rPr>
                <w:u w:val="single"/>
              </w:rPr>
            </w:pPr>
            <w:r w:rsidRPr="00D125EF">
              <w:rPr>
                <w:u w:val="single"/>
              </w:rPr>
              <w:t>5837,3</w:t>
            </w:r>
            <w:r w:rsidR="00A26E26" w:rsidRPr="00D125EF">
              <w:t xml:space="preserve"> </w:t>
            </w:r>
            <w:proofErr w:type="spellStart"/>
            <w:r w:rsidR="00A26E26" w:rsidRPr="00D125EF">
              <w:t>кв.м</w:t>
            </w:r>
            <w:proofErr w:type="spellEnd"/>
            <w:r w:rsidR="00A26E26" w:rsidRPr="00D125EF">
              <w:t>.</w:t>
            </w:r>
          </w:p>
          <w:p w:rsidR="00DB4FE3" w:rsidRPr="00D125EF" w:rsidRDefault="00DB4FE3" w:rsidP="00A26E26">
            <w:pPr>
              <w:pStyle w:val="af3"/>
              <w:keepLines w:val="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33AC9" w:rsidRPr="00D125EF" w:rsidRDefault="00D33AC9" w:rsidP="00A26E26">
            <w:pPr>
              <w:pStyle w:val="af3"/>
              <w:keepLines w:val="0"/>
              <w:rPr>
                <w:u w:val="single"/>
              </w:rPr>
            </w:pPr>
            <w:r w:rsidRPr="00D125EF">
              <w:rPr>
                <w:u w:val="single"/>
              </w:rPr>
              <w:t>50173,7</w:t>
            </w:r>
            <w:r w:rsidR="00A26E26" w:rsidRPr="00D125EF">
              <w:t xml:space="preserve"> </w:t>
            </w:r>
            <w:proofErr w:type="spellStart"/>
            <w:r w:rsidR="00A26E26" w:rsidRPr="00D125EF">
              <w:t>кв.м</w:t>
            </w:r>
            <w:proofErr w:type="spellEnd"/>
            <w:r w:rsidR="00A26E26" w:rsidRPr="00D125EF">
              <w:t>.</w:t>
            </w:r>
          </w:p>
          <w:p w:rsidR="00DB4FE3" w:rsidRPr="00D125EF" w:rsidRDefault="00DB4FE3" w:rsidP="00A26E26">
            <w:pPr>
              <w:pStyle w:val="af3"/>
              <w:keepLines w:val="0"/>
            </w:pPr>
          </w:p>
        </w:tc>
        <w:tc>
          <w:tcPr>
            <w:tcW w:w="2106" w:type="dxa"/>
            <w:tcBorders>
              <w:top w:val="single" w:sz="4" w:space="0" w:color="auto"/>
              <w:left w:val="single" w:sz="4" w:space="0" w:color="auto"/>
              <w:bottom w:val="single" w:sz="4" w:space="0" w:color="auto"/>
              <w:right w:val="single" w:sz="4" w:space="0" w:color="auto"/>
            </w:tcBorders>
            <w:vAlign w:val="center"/>
            <w:hideMark/>
          </w:tcPr>
          <w:p w:rsidR="00DB4FE3" w:rsidRPr="00D125EF" w:rsidRDefault="00D33AC9" w:rsidP="00A26E26">
            <w:pPr>
              <w:pStyle w:val="af3"/>
              <w:keepLines w:val="0"/>
              <w:rPr>
                <w:u w:val="single"/>
              </w:rPr>
            </w:pPr>
            <w:r w:rsidRPr="00D125EF">
              <w:rPr>
                <w:u w:val="single"/>
              </w:rPr>
              <w:t>50173,7</w:t>
            </w:r>
            <w:r w:rsidR="00A26E26" w:rsidRPr="00D125EF">
              <w:t xml:space="preserve"> </w:t>
            </w:r>
            <w:proofErr w:type="spellStart"/>
            <w:r w:rsidR="00A26E26" w:rsidRPr="00D125EF">
              <w:t>кв.м</w:t>
            </w:r>
            <w:proofErr w:type="spellEnd"/>
            <w:r w:rsidR="00A26E26" w:rsidRPr="00D125EF">
              <w:t>.</w:t>
            </w:r>
          </w:p>
          <w:p w:rsidR="00DB4FE3" w:rsidRPr="00D125EF" w:rsidRDefault="00DB4FE3" w:rsidP="00A26E26">
            <w:pPr>
              <w:pStyle w:val="af3"/>
              <w:keepLines w:val="0"/>
              <w:rPr>
                <w:u w:val="single"/>
              </w:rPr>
            </w:pPr>
          </w:p>
        </w:tc>
      </w:tr>
      <w:tr w:rsidR="00DB4FE3" w:rsidRPr="00D125EF" w:rsidTr="00A26E26">
        <w:trPr>
          <w:jc w:val="center"/>
        </w:trPr>
        <w:tc>
          <w:tcPr>
            <w:tcW w:w="3243" w:type="dxa"/>
            <w:tcBorders>
              <w:top w:val="single" w:sz="4" w:space="0" w:color="auto"/>
              <w:left w:val="single" w:sz="4" w:space="0" w:color="auto"/>
              <w:bottom w:val="single" w:sz="4" w:space="0" w:color="auto"/>
              <w:right w:val="single" w:sz="4" w:space="0" w:color="auto"/>
            </w:tcBorders>
            <w:vAlign w:val="center"/>
            <w:hideMark/>
          </w:tcPr>
          <w:p w:rsidR="00DB4FE3" w:rsidRPr="00D125EF" w:rsidRDefault="00287197" w:rsidP="00A26E26">
            <w:pPr>
              <w:pStyle w:val="af4"/>
              <w:rPr>
                <w:szCs w:val="24"/>
              </w:rPr>
            </w:pPr>
            <w:r w:rsidRPr="00D125EF">
              <w:rPr>
                <w:szCs w:val="24"/>
              </w:rPr>
              <w:t>2.Убыль жилищного фонда</w:t>
            </w:r>
            <w:proofErr w:type="gramStart"/>
            <w:r w:rsidRPr="00D125EF">
              <w:rPr>
                <w:szCs w:val="24"/>
              </w:rPr>
              <w:t>,.</w:t>
            </w:r>
            <w:proofErr w:type="gramEnd"/>
          </w:p>
        </w:tc>
        <w:tc>
          <w:tcPr>
            <w:tcW w:w="2268" w:type="dxa"/>
            <w:tcBorders>
              <w:top w:val="single" w:sz="4" w:space="0" w:color="auto"/>
              <w:left w:val="single" w:sz="4" w:space="0" w:color="auto"/>
              <w:bottom w:val="single" w:sz="4" w:space="0" w:color="auto"/>
              <w:right w:val="single" w:sz="4" w:space="0" w:color="auto"/>
            </w:tcBorders>
            <w:vAlign w:val="center"/>
            <w:hideMark/>
          </w:tcPr>
          <w:p w:rsidR="00D33AC9" w:rsidRPr="00D125EF" w:rsidRDefault="00D33AC9" w:rsidP="00A26E26">
            <w:pPr>
              <w:pStyle w:val="af3"/>
              <w:keepLines w:val="0"/>
              <w:rPr>
                <w:u w:val="single"/>
              </w:rPr>
            </w:pPr>
            <w:r w:rsidRPr="00D125EF">
              <w:rPr>
                <w:u w:val="single"/>
              </w:rPr>
              <w:t>5837,3</w:t>
            </w:r>
            <w:r w:rsidR="00A26E26" w:rsidRPr="00D125EF">
              <w:t xml:space="preserve"> </w:t>
            </w:r>
            <w:proofErr w:type="spellStart"/>
            <w:r w:rsidR="00A26E26" w:rsidRPr="00D125EF">
              <w:t>кв.м</w:t>
            </w:r>
            <w:proofErr w:type="spellEnd"/>
            <w:r w:rsidR="00A26E26" w:rsidRPr="00D125EF">
              <w:t>.</w:t>
            </w:r>
          </w:p>
          <w:p w:rsidR="00DB4FE3" w:rsidRPr="00D125EF" w:rsidRDefault="00DB4FE3" w:rsidP="00A26E26">
            <w:pPr>
              <w:pStyle w:val="af3"/>
              <w:keepLines w:val="0"/>
            </w:pPr>
          </w:p>
        </w:tc>
        <w:tc>
          <w:tcPr>
            <w:tcW w:w="2268" w:type="dxa"/>
            <w:tcBorders>
              <w:top w:val="single" w:sz="4" w:space="0" w:color="auto"/>
              <w:left w:val="single" w:sz="4" w:space="0" w:color="auto"/>
              <w:bottom w:val="single" w:sz="4" w:space="0" w:color="auto"/>
              <w:right w:val="single" w:sz="4" w:space="0" w:color="auto"/>
            </w:tcBorders>
            <w:vAlign w:val="center"/>
            <w:hideMark/>
          </w:tcPr>
          <w:p w:rsidR="00DB4FE3" w:rsidRPr="00D125EF" w:rsidRDefault="00DB4FE3" w:rsidP="00A26E26">
            <w:pPr>
              <w:pStyle w:val="af3"/>
              <w:keepLines w:val="0"/>
            </w:pPr>
            <w:r w:rsidRPr="00D125EF">
              <w:t>-</w:t>
            </w:r>
          </w:p>
        </w:tc>
        <w:tc>
          <w:tcPr>
            <w:tcW w:w="2106" w:type="dxa"/>
            <w:tcBorders>
              <w:top w:val="single" w:sz="4" w:space="0" w:color="auto"/>
              <w:left w:val="single" w:sz="4" w:space="0" w:color="auto"/>
              <w:bottom w:val="single" w:sz="4" w:space="0" w:color="auto"/>
              <w:right w:val="single" w:sz="4" w:space="0" w:color="auto"/>
            </w:tcBorders>
            <w:vAlign w:val="center"/>
          </w:tcPr>
          <w:p w:rsidR="00DB4FE3" w:rsidRPr="00D125EF" w:rsidRDefault="00031A5E" w:rsidP="00A26E26">
            <w:pPr>
              <w:pStyle w:val="af3"/>
              <w:keepLines w:val="0"/>
            </w:pPr>
            <w:r w:rsidRPr="00D125EF">
              <w:t>-</w:t>
            </w:r>
          </w:p>
        </w:tc>
      </w:tr>
      <w:tr w:rsidR="00DB4FE3" w:rsidRPr="00D125EF" w:rsidTr="00A26E26">
        <w:trPr>
          <w:jc w:val="center"/>
        </w:trPr>
        <w:tc>
          <w:tcPr>
            <w:tcW w:w="3243" w:type="dxa"/>
            <w:tcBorders>
              <w:top w:val="single" w:sz="4" w:space="0" w:color="auto"/>
              <w:left w:val="single" w:sz="4" w:space="0" w:color="auto"/>
              <w:bottom w:val="single" w:sz="4" w:space="0" w:color="auto"/>
              <w:right w:val="single" w:sz="4" w:space="0" w:color="auto"/>
            </w:tcBorders>
            <w:vAlign w:val="center"/>
            <w:hideMark/>
          </w:tcPr>
          <w:p w:rsidR="00DB4FE3" w:rsidRPr="00D125EF" w:rsidRDefault="00DB4FE3">
            <w:pPr>
              <w:pStyle w:val="af4"/>
              <w:rPr>
                <w:szCs w:val="24"/>
              </w:rPr>
            </w:pPr>
            <w:r w:rsidRPr="00D125EF">
              <w:rPr>
                <w:szCs w:val="24"/>
              </w:rPr>
              <w:t>3. Население, чел.</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4FE3" w:rsidRPr="00D125EF" w:rsidRDefault="00D33AC9" w:rsidP="00A26E26">
            <w:pPr>
              <w:pStyle w:val="af3"/>
              <w:keepLines w:val="0"/>
            </w:pPr>
            <w:r w:rsidRPr="00D125EF">
              <w:t>210</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4FE3" w:rsidRPr="00D125EF" w:rsidRDefault="003169E7" w:rsidP="00A26E26">
            <w:pPr>
              <w:pStyle w:val="af3"/>
              <w:keepLines w:val="0"/>
            </w:pPr>
            <w:r w:rsidRPr="00D125EF">
              <w:t>1731</w:t>
            </w:r>
          </w:p>
        </w:tc>
        <w:tc>
          <w:tcPr>
            <w:tcW w:w="2106" w:type="dxa"/>
            <w:tcBorders>
              <w:top w:val="single" w:sz="4" w:space="0" w:color="auto"/>
              <w:left w:val="single" w:sz="4" w:space="0" w:color="auto"/>
              <w:bottom w:val="single" w:sz="4" w:space="0" w:color="auto"/>
              <w:right w:val="single" w:sz="4" w:space="0" w:color="auto"/>
            </w:tcBorders>
            <w:vAlign w:val="center"/>
            <w:hideMark/>
          </w:tcPr>
          <w:p w:rsidR="00DB4FE3" w:rsidRPr="00D125EF" w:rsidRDefault="003169E7" w:rsidP="00A26E26">
            <w:pPr>
              <w:pStyle w:val="af3"/>
              <w:keepLines w:val="0"/>
            </w:pPr>
            <w:r w:rsidRPr="00D125EF">
              <w:t>1731</w:t>
            </w:r>
          </w:p>
        </w:tc>
      </w:tr>
      <w:tr w:rsidR="00DB4FE3" w:rsidRPr="00D125EF" w:rsidTr="00A26E26">
        <w:trPr>
          <w:jc w:val="center"/>
        </w:trPr>
        <w:tc>
          <w:tcPr>
            <w:tcW w:w="3243" w:type="dxa"/>
            <w:tcBorders>
              <w:top w:val="single" w:sz="4" w:space="0" w:color="auto"/>
              <w:left w:val="single" w:sz="4" w:space="0" w:color="auto"/>
              <w:bottom w:val="single" w:sz="4" w:space="0" w:color="auto"/>
              <w:right w:val="single" w:sz="4" w:space="0" w:color="auto"/>
            </w:tcBorders>
            <w:vAlign w:val="center"/>
            <w:hideMark/>
          </w:tcPr>
          <w:p w:rsidR="00DB4FE3" w:rsidRPr="00D125EF" w:rsidRDefault="00DB4FE3">
            <w:pPr>
              <w:pStyle w:val="af4"/>
              <w:rPr>
                <w:szCs w:val="24"/>
              </w:rPr>
            </w:pPr>
            <w:r w:rsidRPr="00D125EF">
              <w:rPr>
                <w:szCs w:val="24"/>
              </w:rPr>
              <w:t>4.</w:t>
            </w:r>
            <w:r w:rsidRPr="00D125EF">
              <w:t xml:space="preserve"> </w:t>
            </w:r>
            <w:r w:rsidRPr="00D125EF">
              <w:rPr>
                <w:szCs w:val="24"/>
              </w:rPr>
              <w:t>Сред</w:t>
            </w:r>
            <w:r w:rsidR="003169E7" w:rsidRPr="00D125EF">
              <w:rPr>
                <w:szCs w:val="24"/>
              </w:rPr>
              <w:t>няя плотность населения</w:t>
            </w:r>
            <w:r w:rsidRPr="00D125EF">
              <w:rPr>
                <w:szCs w:val="24"/>
              </w:rPr>
              <w:t>, чел./</w:t>
            </w:r>
            <w:proofErr w:type="gramStart"/>
            <w:r w:rsidRPr="00D125EF">
              <w:rPr>
                <w:szCs w:val="24"/>
              </w:rPr>
              <w:t>га</w:t>
            </w:r>
            <w:proofErr w:type="gramEnd"/>
          </w:p>
        </w:tc>
        <w:tc>
          <w:tcPr>
            <w:tcW w:w="2268" w:type="dxa"/>
            <w:tcBorders>
              <w:top w:val="single" w:sz="4" w:space="0" w:color="auto"/>
              <w:left w:val="single" w:sz="4" w:space="0" w:color="auto"/>
              <w:bottom w:val="single" w:sz="4" w:space="0" w:color="auto"/>
              <w:right w:val="single" w:sz="4" w:space="0" w:color="auto"/>
            </w:tcBorders>
            <w:vAlign w:val="center"/>
            <w:hideMark/>
          </w:tcPr>
          <w:p w:rsidR="00DB4FE3" w:rsidRPr="00D125EF" w:rsidRDefault="003169E7" w:rsidP="00A26E26">
            <w:pPr>
              <w:pStyle w:val="af3"/>
              <w:keepLines w:val="0"/>
            </w:pPr>
            <w:r w:rsidRPr="00D125EF">
              <w:t>34</w:t>
            </w:r>
          </w:p>
        </w:tc>
        <w:tc>
          <w:tcPr>
            <w:tcW w:w="2268" w:type="dxa"/>
            <w:tcBorders>
              <w:top w:val="single" w:sz="4" w:space="0" w:color="auto"/>
              <w:left w:val="single" w:sz="4" w:space="0" w:color="auto"/>
              <w:bottom w:val="single" w:sz="4" w:space="0" w:color="auto"/>
              <w:right w:val="single" w:sz="4" w:space="0" w:color="auto"/>
            </w:tcBorders>
            <w:vAlign w:val="center"/>
            <w:hideMark/>
          </w:tcPr>
          <w:p w:rsidR="00DB4FE3" w:rsidRPr="00D125EF" w:rsidRDefault="003169E7" w:rsidP="00A26E26">
            <w:pPr>
              <w:pStyle w:val="af3"/>
              <w:keepLines w:val="0"/>
            </w:pPr>
            <w:r w:rsidRPr="00D125EF">
              <w:t>277</w:t>
            </w:r>
          </w:p>
        </w:tc>
        <w:tc>
          <w:tcPr>
            <w:tcW w:w="2106" w:type="dxa"/>
            <w:tcBorders>
              <w:top w:val="single" w:sz="4" w:space="0" w:color="auto"/>
              <w:left w:val="single" w:sz="4" w:space="0" w:color="auto"/>
              <w:bottom w:val="single" w:sz="4" w:space="0" w:color="auto"/>
              <w:right w:val="single" w:sz="4" w:space="0" w:color="auto"/>
            </w:tcBorders>
            <w:vAlign w:val="center"/>
            <w:hideMark/>
          </w:tcPr>
          <w:p w:rsidR="00DB4FE3" w:rsidRPr="00D125EF" w:rsidRDefault="003169E7" w:rsidP="00A26E26">
            <w:pPr>
              <w:pStyle w:val="af3"/>
              <w:keepLines w:val="0"/>
            </w:pPr>
            <w:r w:rsidRPr="00D125EF">
              <w:t>277</w:t>
            </w:r>
          </w:p>
        </w:tc>
      </w:tr>
    </w:tbl>
    <w:p w:rsidR="00AC5843" w:rsidRPr="00D125EF" w:rsidRDefault="00AC5843" w:rsidP="00AC5843">
      <w:pPr>
        <w:jc w:val="right"/>
        <w:rPr>
          <w:szCs w:val="28"/>
        </w:rPr>
      </w:pPr>
    </w:p>
    <w:p w:rsidR="00F04D19" w:rsidRPr="00D125EF" w:rsidRDefault="00F04D19" w:rsidP="00AC5843">
      <w:pPr>
        <w:jc w:val="right"/>
        <w:rPr>
          <w:szCs w:val="28"/>
          <w:highlight w:val="cyan"/>
        </w:rPr>
      </w:pPr>
    </w:p>
    <w:p w:rsidR="00204DA6" w:rsidRPr="00D125EF" w:rsidRDefault="00204DA6" w:rsidP="00AC5843">
      <w:pPr>
        <w:jc w:val="right"/>
        <w:rPr>
          <w:szCs w:val="28"/>
          <w:highlight w:val="cyan"/>
        </w:rPr>
      </w:pPr>
    </w:p>
    <w:p w:rsidR="00204DA6" w:rsidRPr="00D125EF" w:rsidRDefault="00204DA6" w:rsidP="00AC5843">
      <w:pPr>
        <w:jc w:val="right"/>
        <w:rPr>
          <w:szCs w:val="28"/>
          <w:highlight w:val="cyan"/>
        </w:rPr>
      </w:pPr>
    </w:p>
    <w:p w:rsidR="00204DA6" w:rsidRPr="00D125EF" w:rsidRDefault="00204DA6" w:rsidP="00AC5843">
      <w:pPr>
        <w:jc w:val="right"/>
        <w:rPr>
          <w:szCs w:val="28"/>
          <w:highlight w:val="cyan"/>
        </w:rPr>
      </w:pPr>
    </w:p>
    <w:p w:rsidR="00204DA6" w:rsidRPr="00D125EF" w:rsidRDefault="00204DA6" w:rsidP="00AC5843">
      <w:pPr>
        <w:jc w:val="right"/>
        <w:rPr>
          <w:szCs w:val="28"/>
          <w:highlight w:val="cyan"/>
        </w:rPr>
      </w:pPr>
    </w:p>
    <w:p w:rsidR="00204DA6" w:rsidRDefault="00204DA6" w:rsidP="00AC5843">
      <w:pPr>
        <w:jc w:val="right"/>
        <w:rPr>
          <w:color w:val="FF0000"/>
          <w:szCs w:val="28"/>
          <w:highlight w:val="cyan"/>
        </w:rPr>
      </w:pPr>
    </w:p>
    <w:p w:rsidR="00204DA6" w:rsidRDefault="00204DA6" w:rsidP="00AC5843">
      <w:pPr>
        <w:jc w:val="right"/>
        <w:rPr>
          <w:color w:val="FF0000"/>
          <w:szCs w:val="28"/>
          <w:highlight w:val="cyan"/>
        </w:rPr>
      </w:pPr>
    </w:p>
    <w:p w:rsidR="00204DA6" w:rsidRDefault="00204DA6" w:rsidP="00204DA6">
      <w:pPr>
        <w:ind w:firstLine="0"/>
        <w:jc w:val="right"/>
        <w:rPr>
          <w:color w:val="FF0000"/>
          <w:szCs w:val="28"/>
          <w:highlight w:val="cyan"/>
        </w:rPr>
      </w:pPr>
    </w:p>
    <w:p w:rsidR="00204DA6" w:rsidRDefault="00204DA6" w:rsidP="00204DA6">
      <w:pPr>
        <w:ind w:firstLine="0"/>
        <w:jc w:val="right"/>
        <w:rPr>
          <w:color w:val="FF0000"/>
          <w:szCs w:val="28"/>
          <w:highlight w:val="cyan"/>
        </w:rPr>
      </w:pPr>
    </w:p>
    <w:p w:rsidR="00711F50" w:rsidRPr="00D125EF" w:rsidRDefault="00AC5843" w:rsidP="00204DA6">
      <w:pPr>
        <w:ind w:firstLine="0"/>
        <w:jc w:val="right"/>
        <w:rPr>
          <w:szCs w:val="28"/>
        </w:rPr>
      </w:pPr>
      <w:r w:rsidRPr="00D125EF">
        <w:rPr>
          <w:szCs w:val="28"/>
        </w:rPr>
        <w:t>Таблица</w:t>
      </w:r>
      <w:r w:rsidR="00F04D19" w:rsidRPr="00D125EF">
        <w:rPr>
          <w:szCs w:val="28"/>
        </w:rPr>
        <w:t xml:space="preserve"> 3.4</w:t>
      </w:r>
    </w:p>
    <w:p w:rsidR="00C133C7" w:rsidRPr="00D125EF" w:rsidRDefault="00C133C7" w:rsidP="00C133C7">
      <w:pPr>
        <w:pStyle w:val="af8"/>
      </w:pPr>
      <w:r w:rsidRPr="00D125EF">
        <w:t>Основные показатели проектируемой</w:t>
      </w:r>
      <w:r w:rsidR="00E51E1F" w:rsidRPr="00D125EF">
        <w:t xml:space="preserve"> жилой </w:t>
      </w:r>
      <w:r w:rsidRPr="00D125EF">
        <w:t xml:space="preserve"> застройки </w:t>
      </w:r>
    </w:p>
    <w:tbl>
      <w:tblPr>
        <w:tblStyle w:val="a3"/>
        <w:tblW w:w="10118" w:type="dxa"/>
        <w:tblInd w:w="-176" w:type="dxa"/>
        <w:tblLayout w:type="fixed"/>
        <w:tblLook w:val="04A0" w:firstRow="1" w:lastRow="0" w:firstColumn="1" w:lastColumn="0" w:noHBand="0" w:noVBand="1"/>
      </w:tblPr>
      <w:tblGrid>
        <w:gridCol w:w="1702"/>
        <w:gridCol w:w="992"/>
        <w:gridCol w:w="851"/>
        <w:gridCol w:w="850"/>
        <w:gridCol w:w="992"/>
        <w:gridCol w:w="851"/>
        <w:gridCol w:w="992"/>
        <w:gridCol w:w="851"/>
        <w:gridCol w:w="992"/>
        <w:gridCol w:w="1045"/>
      </w:tblGrid>
      <w:tr w:rsidR="00367E14" w:rsidRPr="00D125EF" w:rsidTr="004655FC">
        <w:tc>
          <w:tcPr>
            <w:tcW w:w="10118" w:type="dxa"/>
            <w:gridSpan w:val="10"/>
            <w:vAlign w:val="center"/>
          </w:tcPr>
          <w:p w:rsidR="00367E14" w:rsidRPr="00D125EF" w:rsidRDefault="00367E14" w:rsidP="00FB164B">
            <w:pPr>
              <w:ind w:left="113" w:right="113" w:firstLine="0"/>
              <w:jc w:val="center"/>
              <w:rPr>
                <w:b/>
                <w:szCs w:val="28"/>
              </w:rPr>
            </w:pPr>
            <w:r w:rsidRPr="00D125EF">
              <w:rPr>
                <w:b/>
                <w:szCs w:val="28"/>
              </w:rPr>
              <w:t>Квартал 1</w:t>
            </w:r>
          </w:p>
        </w:tc>
      </w:tr>
      <w:tr w:rsidR="00367E14" w:rsidRPr="00D125EF" w:rsidTr="00F04D19">
        <w:tc>
          <w:tcPr>
            <w:tcW w:w="1702" w:type="dxa"/>
            <w:vAlign w:val="center"/>
          </w:tcPr>
          <w:p w:rsidR="00367E14" w:rsidRPr="00D125EF" w:rsidRDefault="00367E14" w:rsidP="00FB164B">
            <w:pPr>
              <w:ind w:firstLine="0"/>
              <w:jc w:val="center"/>
              <w:rPr>
                <w:b/>
                <w:sz w:val="20"/>
                <w:szCs w:val="20"/>
              </w:rPr>
            </w:pPr>
            <w:r w:rsidRPr="00D125EF">
              <w:rPr>
                <w:b/>
                <w:sz w:val="20"/>
                <w:szCs w:val="20"/>
              </w:rPr>
              <w:t>Номер  дома по экспликации</w:t>
            </w:r>
          </w:p>
        </w:tc>
        <w:tc>
          <w:tcPr>
            <w:tcW w:w="1843" w:type="dxa"/>
            <w:gridSpan w:val="2"/>
            <w:vAlign w:val="center"/>
          </w:tcPr>
          <w:p w:rsidR="00367E14" w:rsidRPr="00D125EF" w:rsidRDefault="00367E14" w:rsidP="00FB164B">
            <w:pPr>
              <w:ind w:firstLine="0"/>
              <w:jc w:val="center"/>
              <w:rPr>
                <w:b/>
                <w:sz w:val="24"/>
              </w:rPr>
            </w:pPr>
            <w:r w:rsidRPr="00D125EF">
              <w:rPr>
                <w:b/>
                <w:sz w:val="24"/>
              </w:rPr>
              <w:t>1</w:t>
            </w:r>
          </w:p>
        </w:tc>
        <w:tc>
          <w:tcPr>
            <w:tcW w:w="1842" w:type="dxa"/>
            <w:gridSpan w:val="2"/>
            <w:vAlign w:val="center"/>
          </w:tcPr>
          <w:p w:rsidR="00367E14" w:rsidRPr="00D125EF" w:rsidRDefault="00803E84" w:rsidP="00FB164B">
            <w:pPr>
              <w:ind w:firstLine="0"/>
              <w:jc w:val="center"/>
              <w:rPr>
                <w:b/>
                <w:sz w:val="24"/>
              </w:rPr>
            </w:pPr>
            <w:r w:rsidRPr="00D125EF">
              <w:rPr>
                <w:b/>
                <w:sz w:val="24"/>
              </w:rPr>
              <w:t>2</w:t>
            </w:r>
          </w:p>
        </w:tc>
        <w:tc>
          <w:tcPr>
            <w:tcW w:w="1843" w:type="dxa"/>
            <w:gridSpan w:val="2"/>
            <w:vAlign w:val="center"/>
          </w:tcPr>
          <w:p w:rsidR="00367E14" w:rsidRPr="00D125EF" w:rsidRDefault="00803E84" w:rsidP="00FB164B">
            <w:pPr>
              <w:ind w:firstLine="0"/>
              <w:jc w:val="center"/>
              <w:rPr>
                <w:b/>
                <w:sz w:val="24"/>
              </w:rPr>
            </w:pPr>
            <w:r w:rsidRPr="00D125EF">
              <w:rPr>
                <w:b/>
                <w:sz w:val="24"/>
              </w:rPr>
              <w:t>3</w:t>
            </w:r>
          </w:p>
        </w:tc>
        <w:tc>
          <w:tcPr>
            <w:tcW w:w="1843" w:type="dxa"/>
            <w:gridSpan w:val="2"/>
            <w:vAlign w:val="center"/>
          </w:tcPr>
          <w:p w:rsidR="00367E14" w:rsidRPr="00D125EF" w:rsidRDefault="00803E84" w:rsidP="00FB164B">
            <w:pPr>
              <w:ind w:firstLine="0"/>
              <w:jc w:val="center"/>
              <w:rPr>
                <w:b/>
                <w:sz w:val="24"/>
              </w:rPr>
            </w:pPr>
            <w:r w:rsidRPr="00D125EF">
              <w:rPr>
                <w:b/>
                <w:sz w:val="24"/>
              </w:rPr>
              <w:t>4</w:t>
            </w:r>
          </w:p>
        </w:tc>
        <w:tc>
          <w:tcPr>
            <w:tcW w:w="1045" w:type="dxa"/>
            <w:vMerge w:val="restart"/>
            <w:vAlign w:val="center"/>
          </w:tcPr>
          <w:p w:rsidR="00367E14" w:rsidRPr="00D125EF" w:rsidRDefault="00367E14" w:rsidP="00031A5E">
            <w:pPr>
              <w:ind w:firstLine="0"/>
              <w:jc w:val="center"/>
              <w:rPr>
                <w:b/>
                <w:sz w:val="16"/>
                <w:szCs w:val="16"/>
              </w:rPr>
            </w:pPr>
            <w:r w:rsidRPr="00D125EF">
              <w:rPr>
                <w:b/>
                <w:sz w:val="16"/>
                <w:szCs w:val="16"/>
              </w:rPr>
              <w:t>ИТОГО</w:t>
            </w:r>
          </w:p>
        </w:tc>
      </w:tr>
      <w:tr w:rsidR="00367E14" w:rsidRPr="00D125EF" w:rsidTr="00F04D19">
        <w:tc>
          <w:tcPr>
            <w:tcW w:w="1702" w:type="dxa"/>
            <w:vAlign w:val="center"/>
          </w:tcPr>
          <w:p w:rsidR="00367E14" w:rsidRPr="00D125EF" w:rsidRDefault="00367E14" w:rsidP="00FB164B">
            <w:pPr>
              <w:ind w:firstLine="0"/>
              <w:jc w:val="center"/>
              <w:rPr>
                <w:b/>
                <w:sz w:val="20"/>
                <w:szCs w:val="20"/>
              </w:rPr>
            </w:pPr>
            <w:r w:rsidRPr="00D125EF">
              <w:rPr>
                <w:b/>
                <w:sz w:val="20"/>
                <w:szCs w:val="20"/>
              </w:rPr>
              <w:t>Наименование</w:t>
            </w:r>
          </w:p>
        </w:tc>
        <w:tc>
          <w:tcPr>
            <w:tcW w:w="1843" w:type="dxa"/>
            <w:gridSpan w:val="2"/>
            <w:vAlign w:val="center"/>
          </w:tcPr>
          <w:p w:rsidR="00367E14" w:rsidRPr="00D125EF" w:rsidRDefault="00367E14" w:rsidP="00101087">
            <w:pPr>
              <w:ind w:firstLine="0"/>
              <w:jc w:val="center"/>
              <w:rPr>
                <w:sz w:val="20"/>
                <w:szCs w:val="20"/>
              </w:rPr>
            </w:pPr>
            <w:r w:rsidRPr="00D125EF">
              <w:rPr>
                <w:sz w:val="20"/>
                <w:szCs w:val="20"/>
              </w:rPr>
              <w:t xml:space="preserve">Многоквартирный </w:t>
            </w:r>
            <w:r w:rsidR="00803E84" w:rsidRPr="00D125EF">
              <w:rPr>
                <w:sz w:val="20"/>
                <w:szCs w:val="20"/>
              </w:rPr>
              <w:t>7-</w:t>
            </w:r>
            <w:r w:rsidRPr="00D125EF">
              <w:rPr>
                <w:sz w:val="20"/>
                <w:szCs w:val="20"/>
              </w:rPr>
              <w:t xml:space="preserve">секционный жилой дом со встроенными нежилыми помещениями </w:t>
            </w:r>
          </w:p>
        </w:tc>
        <w:tc>
          <w:tcPr>
            <w:tcW w:w="1842" w:type="dxa"/>
            <w:gridSpan w:val="2"/>
            <w:vAlign w:val="center"/>
          </w:tcPr>
          <w:p w:rsidR="00367E14" w:rsidRPr="00D125EF" w:rsidRDefault="00803E84" w:rsidP="00FB164B">
            <w:pPr>
              <w:ind w:firstLine="0"/>
              <w:jc w:val="center"/>
              <w:rPr>
                <w:sz w:val="20"/>
                <w:szCs w:val="20"/>
              </w:rPr>
            </w:pPr>
            <w:r w:rsidRPr="00D125EF">
              <w:rPr>
                <w:sz w:val="20"/>
                <w:szCs w:val="20"/>
              </w:rPr>
              <w:t>Многоквартирный 7-секционный жилой дом со встроенными нежилыми помещениями</w:t>
            </w:r>
          </w:p>
        </w:tc>
        <w:tc>
          <w:tcPr>
            <w:tcW w:w="1843" w:type="dxa"/>
            <w:gridSpan w:val="2"/>
            <w:vAlign w:val="center"/>
          </w:tcPr>
          <w:p w:rsidR="00367E14" w:rsidRPr="00D125EF" w:rsidRDefault="00803E84" w:rsidP="00FB164B">
            <w:pPr>
              <w:ind w:firstLine="0"/>
              <w:jc w:val="center"/>
              <w:rPr>
                <w:sz w:val="20"/>
                <w:szCs w:val="20"/>
              </w:rPr>
            </w:pPr>
            <w:r w:rsidRPr="00D125EF">
              <w:rPr>
                <w:sz w:val="20"/>
                <w:szCs w:val="20"/>
              </w:rPr>
              <w:t>Многоквартирный 7-секционный жилой дом со встроенными нежилыми помещениями</w:t>
            </w:r>
          </w:p>
        </w:tc>
        <w:tc>
          <w:tcPr>
            <w:tcW w:w="1843" w:type="dxa"/>
            <w:gridSpan w:val="2"/>
            <w:vAlign w:val="center"/>
          </w:tcPr>
          <w:p w:rsidR="00367E14" w:rsidRPr="00D125EF" w:rsidRDefault="00803E84" w:rsidP="00FB164B">
            <w:pPr>
              <w:ind w:firstLine="0"/>
              <w:jc w:val="center"/>
              <w:rPr>
                <w:sz w:val="20"/>
                <w:szCs w:val="20"/>
              </w:rPr>
            </w:pPr>
            <w:r w:rsidRPr="00D125EF">
              <w:rPr>
                <w:sz w:val="20"/>
                <w:szCs w:val="20"/>
              </w:rPr>
              <w:t>Многоквартирный 7-секционный жилой дом со встроенными нежилыми помещениями</w:t>
            </w:r>
          </w:p>
        </w:tc>
        <w:tc>
          <w:tcPr>
            <w:tcW w:w="1045" w:type="dxa"/>
            <w:vMerge/>
          </w:tcPr>
          <w:p w:rsidR="00367E14" w:rsidRPr="00D125EF" w:rsidRDefault="00367E14" w:rsidP="00FB164B">
            <w:pPr>
              <w:ind w:firstLine="0"/>
              <w:jc w:val="center"/>
              <w:rPr>
                <w:b/>
                <w:sz w:val="20"/>
                <w:szCs w:val="20"/>
              </w:rPr>
            </w:pPr>
          </w:p>
        </w:tc>
      </w:tr>
      <w:tr w:rsidR="00367E14" w:rsidRPr="00D125EF" w:rsidTr="00F04D19">
        <w:tc>
          <w:tcPr>
            <w:tcW w:w="1702" w:type="dxa"/>
            <w:vAlign w:val="center"/>
          </w:tcPr>
          <w:p w:rsidR="00367E14" w:rsidRPr="00D125EF" w:rsidRDefault="00367E14" w:rsidP="00FB164B">
            <w:pPr>
              <w:ind w:firstLine="0"/>
              <w:jc w:val="center"/>
              <w:rPr>
                <w:b/>
                <w:sz w:val="20"/>
                <w:szCs w:val="20"/>
              </w:rPr>
            </w:pPr>
            <w:r w:rsidRPr="00D125EF">
              <w:rPr>
                <w:b/>
                <w:sz w:val="20"/>
                <w:szCs w:val="20"/>
              </w:rPr>
              <w:t>Этажность</w:t>
            </w:r>
          </w:p>
        </w:tc>
        <w:tc>
          <w:tcPr>
            <w:tcW w:w="1843" w:type="dxa"/>
            <w:gridSpan w:val="2"/>
            <w:vAlign w:val="center"/>
          </w:tcPr>
          <w:p w:rsidR="00367E14" w:rsidRPr="00D125EF" w:rsidRDefault="00367E14" w:rsidP="00FB164B">
            <w:pPr>
              <w:ind w:firstLine="0"/>
              <w:jc w:val="center"/>
              <w:rPr>
                <w:sz w:val="20"/>
                <w:szCs w:val="20"/>
              </w:rPr>
            </w:pPr>
            <w:r w:rsidRPr="00D125EF">
              <w:rPr>
                <w:sz w:val="20"/>
                <w:szCs w:val="20"/>
                <w:lang w:val="en-US"/>
              </w:rPr>
              <w:t>4</w:t>
            </w:r>
          </w:p>
        </w:tc>
        <w:tc>
          <w:tcPr>
            <w:tcW w:w="1842" w:type="dxa"/>
            <w:gridSpan w:val="2"/>
            <w:vAlign w:val="center"/>
          </w:tcPr>
          <w:p w:rsidR="00367E14" w:rsidRPr="00D125EF" w:rsidRDefault="00803E84" w:rsidP="00FB164B">
            <w:pPr>
              <w:ind w:firstLine="0"/>
              <w:jc w:val="center"/>
              <w:rPr>
                <w:sz w:val="20"/>
                <w:szCs w:val="20"/>
              </w:rPr>
            </w:pPr>
            <w:r w:rsidRPr="00D125EF">
              <w:rPr>
                <w:sz w:val="20"/>
                <w:szCs w:val="20"/>
              </w:rPr>
              <w:t>4</w:t>
            </w:r>
          </w:p>
        </w:tc>
        <w:tc>
          <w:tcPr>
            <w:tcW w:w="1843" w:type="dxa"/>
            <w:gridSpan w:val="2"/>
            <w:vAlign w:val="center"/>
          </w:tcPr>
          <w:p w:rsidR="00367E14" w:rsidRPr="00D125EF" w:rsidRDefault="00803E84" w:rsidP="00101087">
            <w:pPr>
              <w:ind w:firstLine="0"/>
              <w:jc w:val="center"/>
              <w:rPr>
                <w:sz w:val="20"/>
                <w:szCs w:val="20"/>
              </w:rPr>
            </w:pPr>
            <w:r w:rsidRPr="00D125EF">
              <w:rPr>
                <w:sz w:val="20"/>
                <w:szCs w:val="20"/>
              </w:rPr>
              <w:t>4</w:t>
            </w:r>
          </w:p>
        </w:tc>
        <w:tc>
          <w:tcPr>
            <w:tcW w:w="1843" w:type="dxa"/>
            <w:gridSpan w:val="2"/>
            <w:vAlign w:val="center"/>
          </w:tcPr>
          <w:p w:rsidR="00367E14" w:rsidRPr="00D125EF" w:rsidRDefault="00803E84" w:rsidP="00101087">
            <w:pPr>
              <w:ind w:firstLine="0"/>
              <w:jc w:val="center"/>
              <w:rPr>
                <w:sz w:val="20"/>
                <w:szCs w:val="20"/>
              </w:rPr>
            </w:pPr>
            <w:r w:rsidRPr="00D125EF">
              <w:rPr>
                <w:sz w:val="20"/>
                <w:szCs w:val="20"/>
              </w:rPr>
              <w:t>4</w:t>
            </w:r>
          </w:p>
        </w:tc>
        <w:tc>
          <w:tcPr>
            <w:tcW w:w="1045" w:type="dxa"/>
          </w:tcPr>
          <w:p w:rsidR="00367E14" w:rsidRPr="00D125EF" w:rsidRDefault="00367E14" w:rsidP="00FB164B">
            <w:pPr>
              <w:ind w:firstLine="0"/>
              <w:jc w:val="center"/>
              <w:rPr>
                <w:b/>
                <w:sz w:val="20"/>
                <w:szCs w:val="20"/>
              </w:rPr>
            </w:pPr>
          </w:p>
        </w:tc>
      </w:tr>
      <w:tr w:rsidR="00803E84" w:rsidRPr="00D125EF" w:rsidTr="0046784B">
        <w:tc>
          <w:tcPr>
            <w:tcW w:w="1702" w:type="dxa"/>
            <w:vAlign w:val="center"/>
          </w:tcPr>
          <w:p w:rsidR="00803E84" w:rsidRPr="00D125EF" w:rsidRDefault="00803E84" w:rsidP="00FB164B">
            <w:pPr>
              <w:ind w:firstLine="0"/>
              <w:jc w:val="center"/>
              <w:rPr>
                <w:b/>
                <w:sz w:val="20"/>
                <w:szCs w:val="20"/>
              </w:rPr>
            </w:pPr>
            <w:r w:rsidRPr="00D125EF">
              <w:rPr>
                <w:b/>
                <w:sz w:val="20"/>
                <w:szCs w:val="20"/>
              </w:rPr>
              <w:t>Высота этажа (м)</w:t>
            </w:r>
          </w:p>
        </w:tc>
        <w:tc>
          <w:tcPr>
            <w:tcW w:w="992" w:type="dxa"/>
            <w:vAlign w:val="center"/>
          </w:tcPr>
          <w:p w:rsidR="00803E84" w:rsidRPr="00D125EF" w:rsidRDefault="00626C21" w:rsidP="00FB164B">
            <w:pPr>
              <w:ind w:firstLine="0"/>
              <w:jc w:val="center"/>
              <w:rPr>
                <w:sz w:val="20"/>
                <w:szCs w:val="20"/>
              </w:rPr>
            </w:pPr>
            <w:r w:rsidRPr="00D125EF">
              <w:rPr>
                <w:sz w:val="20"/>
                <w:szCs w:val="20"/>
              </w:rPr>
              <w:t>4,2</w:t>
            </w:r>
          </w:p>
        </w:tc>
        <w:tc>
          <w:tcPr>
            <w:tcW w:w="851" w:type="dxa"/>
            <w:vAlign w:val="center"/>
          </w:tcPr>
          <w:p w:rsidR="00803E84" w:rsidRPr="00D125EF" w:rsidRDefault="00803E84" w:rsidP="00FB164B">
            <w:pPr>
              <w:ind w:firstLine="0"/>
              <w:jc w:val="center"/>
              <w:rPr>
                <w:sz w:val="20"/>
                <w:szCs w:val="20"/>
              </w:rPr>
            </w:pPr>
            <w:r w:rsidRPr="00D125EF">
              <w:rPr>
                <w:sz w:val="20"/>
                <w:szCs w:val="20"/>
              </w:rPr>
              <w:t>3</w:t>
            </w:r>
          </w:p>
        </w:tc>
        <w:tc>
          <w:tcPr>
            <w:tcW w:w="850" w:type="dxa"/>
            <w:vAlign w:val="center"/>
          </w:tcPr>
          <w:p w:rsidR="00803E84" w:rsidRPr="00D125EF" w:rsidRDefault="00626C21" w:rsidP="00FB164B">
            <w:pPr>
              <w:ind w:firstLine="0"/>
              <w:jc w:val="center"/>
              <w:rPr>
                <w:sz w:val="20"/>
                <w:szCs w:val="20"/>
              </w:rPr>
            </w:pPr>
            <w:r w:rsidRPr="00D125EF">
              <w:rPr>
                <w:sz w:val="20"/>
                <w:szCs w:val="20"/>
              </w:rPr>
              <w:t>4,2</w:t>
            </w:r>
          </w:p>
        </w:tc>
        <w:tc>
          <w:tcPr>
            <w:tcW w:w="992" w:type="dxa"/>
            <w:vAlign w:val="center"/>
          </w:tcPr>
          <w:p w:rsidR="00803E84" w:rsidRPr="00D125EF" w:rsidRDefault="00803E84" w:rsidP="00FB164B">
            <w:pPr>
              <w:ind w:firstLine="0"/>
              <w:jc w:val="center"/>
              <w:rPr>
                <w:sz w:val="20"/>
                <w:szCs w:val="20"/>
              </w:rPr>
            </w:pPr>
            <w:r w:rsidRPr="00D125EF">
              <w:rPr>
                <w:sz w:val="20"/>
                <w:szCs w:val="20"/>
              </w:rPr>
              <w:t>3</w:t>
            </w:r>
          </w:p>
        </w:tc>
        <w:tc>
          <w:tcPr>
            <w:tcW w:w="851" w:type="dxa"/>
            <w:vAlign w:val="center"/>
          </w:tcPr>
          <w:p w:rsidR="00803E84" w:rsidRPr="00D125EF" w:rsidRDefault="00626C21" w:rsidP="00FB164B">
            <w:pPr>
              <w:ind w:firstLine="0"/>
              <w:jc w:val="center"/>
              <w:rPr>
                <w:sz w:val="20"/>
                <w:szCs w:val="20"/>
              </w:rPr>
            </w:pPr>
            <w:r w:rsidRPr="00D125EF">
              <w:rPr>
                <w:sz w:val="20"/>
                <w:szCs w:val="20"/>
              </w:rPr>
              <w:t>4,2</w:t>
            </w:r>
          </w:p>
        </w:tc>
        <w:tc>
          <w:tcPr>
            <w:tcW w:w="992" w:type="dxa"/>
            <w:vAlign w:val="center"/>
          </w:tcPr>
          <w:p w:rsidR="00803E84" w:rsidRPr="00D125EF" w:rsidRDefault="00803E84" w:rsidP="00FB164B">
            <w:pPr>
              <w:ind w:firstLine="0"/>
              <w:jc w:val="center"/>
              <w:rPr>
                <w:sz w:val="20"/>
                <w:szCs w:val="20"/>
              </w:rPr>
            </w:pPr>
            <w:r w:rsidRPr="00D125EF">
              <w:rPr>
                <w:sz w:val="20"/>
                <w:szCs w:val="20"/>
              </w:rPr>
              <w:t>3</w:t>
            </w:r>
          </w:p>
        </w:tc>
        <w:tc>
          <w:tcPr>
            <w:tcW w:w="851" w:type="dxa"/>
            <w:vAlign w:val="center"/>
          </w:tcPr>
          <w:p w:rsidR="00803E84" w:rsidRPr="00D125EF" w:rsidRDefault="00626C21" w:rsidP="00FB164B">
            <w:pPr>
              <w:ind w:firstLine="0"/>
              <w:jc w:val="center"/>
              <w:rPr>
                <w:sz w:val="20"/>
                <w:szCs w:val="20"/>
              </w:rPr>
            </w:pPr>
            <w:r w:rsidRPr="00D125EF">
              <w:rPr>
                <w:sz w:val="20"/>
                <w:szCs w:val="20"/>
              </w:rPr>
              <w:t>4,2</w:t>
            </w:r>
          </w:p>
        </w:tc>
        <w:tc>
          <w:tcPr>
            <w:tcW w:w="992" w:type="dxa"/>
            <w:vAlign w:val="center"/>
          </w:tcPr>
          <w:p w:rsidR="00803E84" w:rsidRPr="00D125EF" w:rsidRDefault="00803E84" w:rsidP="00FB164B">
            <w:pPr>
              <w:ind w:firstLine="0"/>
              <w:jc w:val="center"/>
              <w:rPr>
                <w:sz w:val="20"/>
                <w:szCs w:val="20"/>
              </w:rPr>
            </w:pPr>
            <w:r w:rsidRPr="00D125EF">
              <w:rPr>
                <w:sz w:val="20"/>
                <w:szCs w:val="20"/>
              </w:rPr>
              <w:t>3</w:t>
            </w:r>
          </w:p>
        </w:tc>
        <w:tc>
          <w:tcPr>
            <w:tcW w:w="1045" w:type="dxa"/>
          </w:tcPr>
          <w:p w:rsidR="00803E84" w:rsidRPr="00D125EF" w:rsidRDefault="00803E84" w:rsidP="00FB164B">
            <w:pPr>
              <w:ind w:firstLine="0"/>
              <w:jc w:val="center"/>
              <w:rPr>
                <w:b/>
                <w:sz w:val="20"/>
                <w:szCs w:val="20"/>
              </w:rPr>
            </w:pPr>
          </w:p>
        </w:tc>
      </w:tr>
      <w:tr w:rsidR="00803E84" w:rsidRPr="00D125EF" w:rsidTr="0046784B">
        <w:tc>
          <w:tcPr>
            <w:tcW w:w="1702" w:type="dxa"/>
            <w:vAlign w:val="center"/>
          </w:tcPr>
          <w:p w:rsidR="00803E84" w:rsidRPr="00D125EF" w:rsidRDefault="00803E84" w:rsidP="00FB164B">
            <w:pPr>
              <w:ind w:firstLine="0"/>
              <w:jc w:val="center"/>
              <w:rPr>
                <w:b/>
                <w:sz w:val="20"/>
                <w:szCs w:val="20"/>
              </w:rPr>
            </w:pPr>
            <w:r w:rsidRPr="00D125EF">
              <w:rPr>
                <w:b/>
                <w:sz w:val="20"/>
                <w:szCs w:val="20"/>
              </w:rPr>
              <w:t xml:space="preserve">Общая площадь жилых помещений, </w:t>
            </w:r>
            <w:proofErr w:type="spellStart"/>
            <w:r w:rsidRPr="00D125EF">
              <w:rPr>
                <w:b/>
                <w:sz w:val="20"/>
                <w:szCs w:val="20"/>
              </w:rPr>
              <w:t>кв</w:t>
            </w:r>
            <w:proofErr w:type="gramStart"/>
            <w:r w:rsidRPr="00D125EF">
              <w:rPr>
                <w:b/>
                <w:sz w:val="20"/>
                <w:szCs w:val="20"/>
              </w:rPr>
              <w:t>.м</w:t>
            </w:r>
            <w:proofErr w:type="spellEnd"/>
            <w:proofErr w:type="gramEnd"/>
          </w:p>
        </w:tc>
        <w:tc>
          <w:tcPr>
            <w:tcW w:w="992" w:type="dxa"/>
            <w:vAlign w:val="center"/>
          </w:tcPr>
          <w:p w:rsidR="00803E84" w:rsidRPr="00D125EF" w:rsidRDefault="00803E84" w:rsidP="00FB164B">
            <w:pPr>
              <w:ind w:firstLine="0"/>
              <w:jc w:val="center"/>
              <w:rPr>
                <w:sz w:val="20"/>
                <w:szCs w:val="20"/>
              </w:rPr>
            </w:pPr>
            <w:r w:rsidRPr="00D125EF">
              <w:rPr>
                <w:sz w:val="20"/>
                <w:szCs w:val="20"/>
              </w:rPr>
              <w:t>-</w:t>
            </w:r>
          </w:p>
        </w:tc>
        <w:tc>
          <w:tcPr>
            <w:tcW w:w="851" w:type="dxa"/>
            <w:vAlign w:val="center"/>
          </w:tcPr>
          <w:p w:rsidR="00803E84" w:rsidRPr="00D125EF" w:rsidRDefault="00803E84" w:rsidP="00FB164B">
            <w:pPr>
              <w:ind w:firstLine="0"/>
              <w:jc w:val="center"/>
              <w:rPr>
                <w:sz w:val="20"/>
                <w:szCs w:val="20"/>
              </w:rPr>
            </w:pPr>
            <w:r w:rsidRPr="00D125EF">
              <w:rPr>
                <w:sz w:val="20"/>
                <w:szCs w:val="20"/>
              </w:rPr>
              <w:t>8087,9</w:t>
            </w:r>
          </w:p>
        </w:tc>
        <w:tc>
          <w:tcPr>
            <w:tcW w:w="850" w:type="dxa"/>
            <w:vAlign w:val="center"/>
          </w:tcPr>
          <w:p w:rsidR="00803E84" w:rsidRPr="00D125EF" w:rsidRDefault="00803E84" w:rsidP="00A363FC">
            <w:pPr>
              <w:ind w:firstLine="0"/>
              <w:jc w:val="center"/>
              <w:rPr>
                <w:sz w:val="20"/>
                <w:szCs w:val="20"/>
              </w:rPr>
            </w:pPr>
            <w:r w:rsidRPr="00D125EF">
              <w:rPr>
                <w:sz w:val="20"/>
                <w:szCs w:val="20"/>
              </w:rPr>
              <w:t>-</w:t>
            </w:r>
          </w:p>
        </w:tc>
        <w:tc>
          <w:tcPr>
            <w:tcW w:w="992" w:type="dxa"/>
            <w:vAlign w:val="center"/>
          </w:tcPr>
          <w:p w:rsidR="00803E84" w:rsidRPr="00D125EF" w:rsidRDefault="00803E84" w:rsidP="00A363FC">
            <w:pPr>
              <w:ind w:firstLine="0"/>
              <w:jc w:val="center"/>
              <w:rPr>
                <w:sz w:val="20"/>
                <w:szCs w:val="20"/>
              </w:rPr>
            </w:pPr>
            <w:r w:rsidRPr="00D125EF">
              <w:rPr>
                <w:sz w:val="20"/>
                <w:szCs w:val="20"/>
              </w:rPr>
              <w:t>8087,9</w:t>
            </w:r>
          </w:p>
        </w:tc>
        <w:tc>
          <w:tcPr>
            <w:tcW w:w="851" w:type="dxa"/>
            <w:vAlign w:val="center"/>
          </w:tcPr>
          <w:p w:rsidR="00803E84" w:rsidRPr="00D125EF" w:rsidRDefault="00803E84" w:rsidP="00A363FC">
            <w:pPr>
              <w:ind w:firstLine="0"/>
              <w:jc w:val="center"/>
              <w:rPr>
                <w:sz w:val="20"/>
                <w:szCs w:val="20"/>
              </w:rPr>
            </w:pPr>
            <w:r w:rsidRPr="00D125EF">
              <w:rPr>
                <w:sz w:val="20"/>
                <w:szCs w:val="20"/>
              </w:rPr>
              <w:t>-</w:t>
            </w:r>
          </w:p>
        </w:tc>
        <w:tc>
          <w:tcPr>
            <w:tcW w:w="992" w:type="dxa"/>
            <w:vAlign w:val="center"/>
          </w:tcPr>
          <w:p w:rsidR="00803E84" w:rsidRPr="00D125EF" w:rsidRDefault="00803E84" w:rsidP="00A363FC">
            <w:pPr>
              <w:ind w:firstLine="0"/>
              <w:jc w:val="center"/>
              <w:rPr>
                <w:sz w:val="20"/>
                <w:szCs w:val="20"/>
              </w:rPr>
            </w:pPr>
            <w:r w:rsidRPr="00D125EF">
              <w:rPr>
                <w:sz w:val="20"/>
                <w:szCs w:val="20"/>
              </w:rPr>
              <w:t>8087,9</w:t>
            </w:r>
          </w:p>
        </w:tc>
        <w:tc>
          <w:tcPr>
            <w:tcW w:w="851" w:type="dxa"/>
            <w:vAlign w:val="center"/>
          </w:tcPr>
          <w:p w:rsidR="00803E84" w:rsidRPr="00D125EF" w:rsidRDefault="00803E84" w:rsidP="00A363FC">
            <w:pPr>
              <w:ind w:firstLine="0"/>
              <w:jc w:val="center"/>
              <w:rPr>
                <w:sz w:val="20"/>
                <w:szCs w:val="20"/>
              </w:rPr>
            </w:pPr>
            <w:r w:rsidRPr="00D125EF">
              <w:rPr>
                <w:sz w:val="20"/>
                <w:szCs w:val="20"/>
              </w:rPr>
              <w:t>-</w:t>
            </w:r>
          </w:p>
        </w:tc>
        <w:tc>
          <w:tcPr>
            <w:tcW w:w="992" w:type="dxa"/>
            <w:vAlign w:val="center"/>
          </w:tcPr>
          <w:p w:rsidR="00803E84" w:rsidRPr="00D125EF" w:rsidRDefault="00803E84" w:rsidP="00A363FC">
            <w:pPr>
              <w:ind w:firstLine="0"/>
              <w:jc w:val="center"/>
              <w:rPr>
                <w:sz w:val="20"/>
                <w:szCs w:val="20"/>
              </w:rPr>
            </w:pPr>
            <w:r w:rsidRPr="00D125EF">
              <w:rPr>
                <w:sz w:val="20"/>
                <w:szCs w:val="20"/>
              </w:rPr>
              <w:t>8087,9</w:t>
            </w:r>
          </w:p>
        </w:tc>
        <w:tc>
          <w:tcPr>
            <w:tcW w:w="1045" w:type="dxa"/>
            <w:vAlign w:val="center"/>
          </w:tcPr>
          <w:p w:rsidR="00803E84" w:rsidRPr="00D125EF" w:rsidRDefault="00803E84" w:rsidP="00803E84">
            <w:pPr>
              <w:ind w:firstLine="0"/>
              <w:jc w:val="center"/>
              <w:rPr>
                <w:b/>
                <w:sz w:val="20"/>
                <w:szCs w:val="20"/>
              </w:rPr>
            </w:pPr>
            <w:r w:rsidRPr="00D125EF">
              <w:rPr>
                <w:b/>
                <w:sz w:val="20"/>
                <w:szCs w:val="20"/>
              </w:rPr>
              <w:t>32351,6</w:t>
            </w:r>
          </w:p>
        </w:tc>
      </w:tr>
      <w:tr w:rsidR="00803E84" w:rsidRPr="00D125EF" w:rsidTr="0046784B">
        <w:tc>
          <w:tcPr>
            <w:tcW w:w="1702" w:type="dxa"/>
            <w:vAlign w:val="center"/>
          </w:tcPr>
          <w:p w:rsidR="00803E84" w:rsidRPr="00D125EF" w:rsidRDefault="00347720" w:rsidP="00FB164B">
            <w:pPr>
              <w:ind w:firstLine="0"/>
              <w:jc w:val="center"/>
              <w:rPr>
                <w:b/>
                <w:sz w:val="20"/>
                <w:szCs w:val="20"/>
              </w:rPr>
            </w:pPr>
            <w:r w:rsidRPr="00D125EF">
              <w:rPr>
                <w:b/>
                <w:sz w:val="20"/>
                <w:szCs w:val="20"/>
              </w:rPr>
              <w:t xml:space="preserve">Общая площадь встроенных </w:t>
            </w:r>
            <w:r w:rsidR="00803E84" w:rsidRPr="00D125EF">
              <w:rPr>
                <w:b/>
                <w:sz w:val="20"/>
                <w:szCs w:val="20"/>
              </w:rPr>
              <w:t xml:space="preserve"> нежилых помещений, </w:t>
            </w:r>
            <w:proofErr w:type="spellStart"/>
            <w:r w:rsidR="00803E84" w:rsidRPr="00D125EF">
              <w:rPr>
                <w:b/>
                <w:sz w:val="20"/>
                <w:szCs w:val="20"/>
              </w:rPr>
              <w:t>кв</w:t>
            </w:r>
            <w:proofErr w:type="gramStart"/>
            <w:r w:rsidR="00803E84" w:rsidRPr="00D125EF">
              <w:rPr>
                <w:b/>
                <w:sz w:val="20"/>
                <w:szCs w:val="20"/>
              </w:rPr>
              <w:t>.м</w:t>
            </w:r>
            <w:proofErr w:type="spellEnd"/>
            <w:proofErr w:type="gramEnd"/>
          </w:p>
        </w:tc>
        <w:tc>
          <w:tcPr>
            <w:tcW w:w="992" w:type="dxa"/>
            <w:vAlign w:val="center"/>
          </w:tcPr>
          <w:p w:rsidR="00803E84" w:rsidRPr="00D125EF" w:rsidRDefault="00347720" w:rsidP="00FB164B">
            <w:pPr>
              <w:ind w:firstLine="0"/>
              <w:jc w:val="center"/>
              <w:rPr>
                <w:sz w:val="20"/>
                <w:szCs w:val="20"/>
              </w:rPr>
            </w:pPr>
            <w:r w:rsidRPr="00D125EF">
              <w:rPr>
                <w:sz w:val="20"/>
                <w:szCs w:val="20"/>
              </w:rPr>
              <w:t>560,5</w:t>
            </w:r>
          </w:p>
        </w:tc>
        <w:tc>
          <w:tcPr>
            <w:tcW w:w="851" w:type="dxa"/>
            <w:vAlign w:val="center"/>
          </w:tcPr>
          <w:p w:rsidR="00803E84" w:rsidRPr="00D125EF" w:rsidRDefault="00347720" w:rsidP="00FB164B">
            <w:pPr>
              <w:ind w:firstLine="0"/>
              <w:jc w:val="center"/>
              <w:rPr>
                <w:sz w:val="20"/>
                <w:szCs w:val="20"/>
              </w:rPr>
            </w:pPr>
            <w:r w:rsidRPr="00D125EF">
              <w:rPr>
                <w:sz w:val="20"/>
                <w:szCs w:val="20"/>
              </w:rPr>
              <w:t>-</w:t>
            </w:r>
          </w:p>
        </w:tc>
        <w:tc>
          <w:tcPr>
            <w:tcW w:w="850" w:type="dxa"/>
            <w:vAlign w:val="center"/>
          </w:tcPr>
          <w:p w:rsidR="00803E84" w:rsidRPr="00D125EF" w:rsidRDefault="00347720" w:rsidP="00FB164B">
            <w:pPr>
              <w:ind w:firstLine="0"/>
              <w:jc w:val="center"/>
              <w:rPr>
                <w:sz w:val="20"/>
                <w:szCs w:val="20"/>
              </w:rPr>
            </w:pPr>
            <w:r w:rsidRPr="00D125EF">
              <w:rPr>
                <w:sz w:val="20"/>
                <w:szCs w:val="20"/>
              </w:rPr>
              <w:t>560,5</w:t>
            </w:r>
          </w:p>
        </w:tc>
        <w:tc>
          <w:tcPr>
            <w:tcW w:w="992" w:type="dxa"/>
            <w:vAlign w:val="center"/>
          </w:tcPr>
          <w:p w:rsidR="00803E84" w:rsidRPr="00D125EF" w:rsidRDefault="00347720" w:rsidP="00FB164B">
            <w:pPr>
              <w:ind w:firstLine="0"/>
              <w:jc w:val="center"/>
              <w:rPr>
                <w:sz w:val="20"/>
                <w:szCs w:val="20"/>
              </w:rPr>
            </w:pPr>
            <w:r w:rsidRPr="00D125EF">
              <w:rPr>
                <w:sz w:val="20"/>
                <w:szCs w:val="20"/>
              </w:rPr>
              <w:t>-</w:t>
            </w:r>
          </w:p>
        </w:tc>
        <w:tc>
          <w:tcPr>
            <w:tcW w:w="851" w:type="dxa"/>
            <w:vAlign w:val="center"/>
          </w:tcPr>
          <w:p w:rsidR="00803E84" w:rsidRPr="00D125EF" w:rsidRDefault="00347720" w:rsidP="00FB164B">
            <w:pPr>
              <w:ind w:firstLine="0"/>
              <w:jc w:val="center"/>
              <w:rPr>
                <w:sz w:val="20"/>
                <w:szCs w:val="20"/>
              </w:rPr>
            </w:pPr>
            <w:r w:rsidRPr="00D125EF">
              <w:rPr>
                <w:sz w:val="20"/>
                <w:szCs w:val="20"/>
              </w:rPr>
              <w:t>560,5</w:t>
            </w:r>
          </w:p>
        </w:tc>
        <w:tc>
          <w:tcPr>
            <w:tcW w:w="992" w:type="dxa"/>
            <w:vAlign w:val="center"/>
          </w:tcPr>
          <w:p w:rsidR="00803E84" w:rsidRPr="00D125EF" w:rsidRDefault="00347720" w:rsidP="00FB164B">
            <w:pPr>
              <w:ind w:firstLine="0"/>
              <w:jc w:val="center"/>
              <w:rPr>
                <w:sz w:val="20"/>
                <w:szCs w:val="20"/>
              </w:rPr>
            </w:pPr>
            <w:r w:rsidRPr="00D125EF">
              <w:rPr>
                <w:sz w:val="20"/>
                <w:szCs w:val="20"/>
              </w:rPr>
              <w:t>-</w:t>
            </w:r>
          </w:p>
        </w:tc>
        <w:tc>
          <w:tcPr>
            <w:tcW w:w="851" w:type="dxa"/>
            <w:vAlign w:val="center"/>
          </w:tcPr>
          <w:p w:rsidR="00803E84" w:rsidRPr="00D125EF" w:rsidRDefault="00347720" w:rsidP="00FB164B">
            <w:pPr>
              <w:ind w:firstLine="0"/>
              <w:jc w:val="center"/>
              <w:rPr>
                <w:sz w:val="20"/>
                <w:szCs w:val="20"/>
              </w:rPr>
            </w:pPr>
            <w:r w:rsidRPr="00D125EF">
              <w:rPr>
                <w:sz w:val="20"/>
                <w:szCs w:val="20"/>
              </w:rPr>
              <w:t>560,5</w:t>
            </w:r>
          </w:p>
        </w:tc>
        <w:tc>
          <w:tcPr>
            <w:tcW w:w="992" w:type="dxa"/>
            <w:vAlign w:val="center"/>
          </w:tcPr>
          <w:p w:rsidR="00803E84" w:rsidRPr="00D125EF" w:rsidRDefault="00347720" w:rsidP="00FB164B">
            <w:pPr>
              <w:ind w:firstLine="0"/>
              <w:jc w:val="center"/>
              <w:rPr>
                <w:sz w:val="20"/>
                <w:szCs w:val="20"/>
              </w:rPr>
            </w:pPr>
            <w:r w:rsidRPr="00D125EF">
              <w:rPr>
                <w:sz w:val="20"/>
                <w:szCs w:val="20"/>
              </w:rPr>
              <w:t>-</w:t>
            </w:r>
          </w:p>
        </w:tc>
        <w:tc>
          <w:tcPr>
            <w:tcW w:w="1045" w:type="dxa"/>
            <w:vAlign w:val="center"/>
          </w:tcPr>
          <w:p w:rsidR="00803E84" w:rsidRPr="00D125EF" w:rsidRDefault="00347720" w:rsidP="00347720">
            <w:pPr>
              <w:ind w:firstLine="0"/>
              <w:jc w:val="center"/>
              <w:rPr>
                <w:b/>
                <w:sz w:val="20"/>
                <w:szCs w:val="20"/>
              </w:rPr>
            </w:pPr>
            <w:r w:rsidRPr="00D125EF">
              <w:rPr>
                <w:b/>
                <w:sz w:val="20"/>
                <w:szCs w:val="20"/>
              </w:rPr>
              <w:t>2242,0</w:t>
            </w:r>
          </w:p>
        </w:tc>
      </w:tr>
      <w:tr w:rsidR="004A73CF" w:rsidRPr="00D125EF" w:rsidTr="00F04D19">
        <w:tc>
          <w:tcPr>
            <w:tcW w:w="1702" w:type="dxa"/>
            <w:vAlign w:val="center"/>
          </w:tcPr>
          <w:p w:rsidR="004A73CF" w:rsidRPr="00D125EF" w:rsidRDefault="004A73CF" w:rsidP="00FB164B">
            <w:pPr>
              <w:ind w:firstLine="0"/>
              <w:jc w:val="center"/>
              <w:rPr>
                <w:b/>
                <w:sz w:val="20"/>
                <w:szCs w:val="20"/>
              </w:rPr>
            </w:pPr>
            <w:r w:rsidRPr="00D125EF">
              <w:rPr>
                <w:b/>
                <w:sz w:val="20"/>
                <w:szCs w:val="20"/>
              </w:rPr>
              <w:t>Строительный объем здания</w:t>
            </w:r>
          </w:p>
        </w:tc>
        <w:tc>
          <w:tcPr>
            <w:tcW w:w="1843" w:type="dxa"/>
            <w:gridSpan w:val="2"/>
            <w:vAlign w:val="center"/>
          </w:tcPr>
          <w:p w:rsidR="004A73CF" w:rsidRPr="00D125EF" w:rsidRDefault="00EA1E7C" w:rsidP="00FB164B">
            <w:pPr>
              <w:ind w:firstLine="0"/>
              <w:jc w:val="center"/>
              <w:rPr>
                <w:sz w:val="20"/>
                <w:szCs w:val="20"/>
              </w:rPr>
            </w:pPr>
            <w:r w:rsidRPr="00D125EF">
              <w:rPr>
                <w:sz w:val="20"/>
                <w:szCs w:val="20"/>
              </w:rPr>
              <w:t>43 295,1</w:t>
            </w:r>
          </w:p>
        </w:tc>
        <w:tc>
          <w:tcPr>
            <w:tcW w:w="1842" w:type="dxa"/>
            <w:gridSpan w:val="2"/>
            <w:vAlign w:val="center"/>
          </w:tcPr>
          <w:p w:rsidR="004A73CF" w:rsidRPr="00D125EF" w:rsidRDefault="00EA1E7C" w:rsidP="00A363FC">
            <w:pPr>
              <w:ind w:firstLine="0"/>
              <w:jc w:val="center"/>
              <w:rPr>
                <w:sz w:val="20"/>
                <w:szCs w:val="20"/>
              </w:rPr>
            </w:pPr>
            <w:r w:rsidRPr="00D125EF">
              <w:rPr>
                <w:sz w:val="20"/>
                <w:szCs w:val="20"/>
              </w:rPr>
              <w:t>43 295,1</w:t>
            </w:r>
          </w:p>
        </w:tc>
        <w:tc>
          <w:tcPr>
            <w:tcW w:w="1843" w:type="dxa"/>
            <w:gridSpan w:val="2"/>
            <w:vAlign w:val="center"/>
          </w:tcPr>
          <w:p w:rsidR="004A73CF" w:rsidRPr="00D125EF" w:rsidRDefault="00EA1E7C" w:rsidP="00A363FC">
            <w:pPr>
              <w:ind w:firstLine="0"/>
              <w:jc w:val="center"/>
              <w:rPr>
                <w:sz w:val="20"/>
                <w:szCs w:val="20"/>
              </w:rPr>
            </w:pPr>
            <w:r w:rsidRPr="00D125EF">
              <w:rPr>
                <w:sz w:val="20"/>
                <w:szCs w:val="20"/>
              </w:rPr>
              <w:t>43 295,1</w:t>
            </w:r>
          </w:p>
        </w:tc>
        <w:tc>
          <w:tcPr>
            <w:tcW w:w="1843" w:type="dxa"/>
            <w:gridSpan w:val="2"/>
            <w:vAlign w:val="center"/>
          </w:tcPr>
          <w:p w:rsidR="004A73CF" w:rsidRPr="00D125EF" w:rsidRDefault="00EA1E7C" w:rsidP="00A363FC">
            <w:pPr>
              <w:ind w:firstLine="0"/>
              <w:jc w:val="center"/>
              <w:rPr>
                <w:sz w:val="20"/>
                <w:szCs w:val="20"/>
              </w:rPr>
            </w:pPr>
            <w:r w:rsidRPr="00D125EF">
              <w:rPr>
                <w:sz w:val="20"/>
                <w:szCs w:val="20"/>
              </w:rPr>
              <w:t>43 295,1</w:t>
            </w:r>
          </w:p>
        </w:tc>
        <w:tc>
          <w:tcPr>
            <w:tcW w:w="1045" w:type="dxa"/>
            <w:vAlign w:val="center"/>
          </w:tcPr>
          <w:p w:rsidR="004A73CF" w:rsidRPr="00D125EF" w:rsidRDefault="00EA1E7C" w:rsidP="00347720">
            <w:pPr>
              <w:ind w:firstLine="0"/>
              <w:jc w:val="center"/>
              <w:rPr>
                <w:b/>
                <w:sz w:val="20"/>
                <w:szCs w:val="20"/>
              </w:rPr>
            </w:pPr>
            <w:r w:rsidRPr="00D125EF">
              <w:rPr>
                <w:b/>
                <w:sz w:val="20"/>
                <w:szCs w:val="20"/>
              </w:rPr>
              <w:t>173 180,4</w:t>
            </w:r>
          </w:p>
        </w:tc>
      </w:tr>
      <w:tr w:rsidR="00347720" w:rsidRPr="00D125EF" w:rsidTr="00F04D19">
        <w:tc>
          <w:tcPr>
            <w:tcW w:w="1702" w:type="dxa"/>
            <w:vAlign w:val="center"/>
          </w:tcPr>
          <w:p w:rsidR="00347720" w:rsidRPr="00D125EF" w:rsidRDefault="00347720" w:rsidP="00FB164B">
            <w:pPr>
              <w:ind w:firstLine="0"/>
              <w:jc w:val="center"/>
              <w:rPr>
                <w:b/>
                <w:sz w:val="20"/>
                <w:szCs w:val="20"/>
              </w:rPr>
            </w:pPr>
            <w:r w:rsidRPr="00D125EF">
              <w:rPr>
                <w:b/>
                <w:sz w:val="20"/>
                <w:szCs w:val="20"/>
              </w:rPr>
              <w:t>Строител</w:t>
            </w:r>
            <w:r w:rsidR="0046784B" w:rsidRPr="00D125EF">
              <w:rPr>
                <w:b/>
                <w:sz w:val="20"/>
                <w:szCs w:val="20"/>
              </w:rPr>
              <w:t>ь</w:t>
            </w:r>
            <w:r w:rsidRPr="00D125EF">
              <w:rPr>
                <w:b/>
                <w:sz w:val="20"/>
                <w:szCs w:val="20"/>
              </w:rPr>
              <w:t>ный объем здания выше отм.0,000</w:t>
            </w:r>
          </w:p>
        </w:tc>
        <w:tc>
          <w:tcPr>
            <w:tcW w:w="1843" w:type="dxa"/>
            <w:gridSpan w:val="2"/>
            <w:vAlign w:val="center"/>
          </w:tcPr>
          <w:p w:rsidR="00347720" w:rsidRPr="00D125EF" w:rsidRDefault="00347720" w:rsidP="00FB164B">
            <w:pPr>
              <w:ind w:firstLine="0"/>
              <w:jc w:val="center"/>
              <w:rPr>
                <w:sz w:val="20"/>
                <w:szCs w:val="20"/>
              </w:rPr>
            </w:pPr>
            <w:r w:rsidRPr="00D125EF">
              <w:rPr>
                <w:sz w:val="20"/>
                <w:szCs w:val="20"/>
              </w:rPr>
              <w:t>36 079,8</w:t>
            </w:r>
          </w:p>
        </w:tc>
        <w:tc>
          <w:tcPr>
            <w:tcW w:w="1842" w:type="dxa"/>
            <w:gridSpan w:val="2"/>
            <w:vAlign w:val="center"/>
          </w:tcPr>
          <w:p w:rsidR="00347720" w:rsidRPr="00D125EF" w:rsidRDefault="00347720" w:rsidP="00A363FC">
            <w:pPr>
              <w:ind w:firstLine="0"/>
              <w:jc w:val="center"/>
              <w:rPr>
                <w:sz w:val="20"/>
                <w:szCs w:val="20"/>
              </w:rPr>
            </w:pPr>
            <w:r w:rsidRPr="00D125EF">
              <w:rPr>
                <w:sz w:val="20"/>
                <w:szCs w:val="20"/>
              </w:rPr>
              <w:t>36 079,8</w:t>
            </w:r>
          </w:p>
        </w:tc>
        <w:tc>
          <w:tcPr>
            <w:tcW w:w="1843" w:type="dxa"/>
            <w:gridSpan w:val="2"/>
            <w:vAlign w:val="center"/>
          </w:tcPr>
          <w:p w:rsidR="00347720" w:rsidRPr="00D125EF" w:rsidRDefault="00347720" w:rsidP="00A363FC">
            <w:pPr>
              <w:ind w:firstLine="0"/>
              <w:jc w:val="center"/>
              <w:rPr>
                <w:sz w:val="20"/>
                <w:szCs w:val="20"/>
              </w:rPr>
            </w:pPr>
            <w:r w:rsidRPr="00D125EF">
              <w:rPr>
                <w:sz w:val="20"/>
                <w:szCs w:val="20"/>
              </w:rPr>
              <w:t>36 079,8</w:t>
            </w:r>
          </w:p>
        </w:tc>
        <w:tc>
          <w:tcPr>
            <w:tcW w:w="1843" w:type="dxa"/>
            <w:gridSpan w:val="2"/>
            <w:vAlign w:val="center"/>
          </w:tcPr>
          <w:p w:rsidR="00347720" w:rsidRPr="00D125EF" w:rsidRDefault="00347720" w:rsidP="00A363FC">
            <w:pPr>
              <w:ind w:firstLine="0"/>
              <w:jc w:val="center"/>
              <w:rPr>
                <w:sz w:val="20"/>
                <w:szCs w:val="20"/>
              </w:rPr>
            </w:pPr>
            <w:r w:rsidRPr="00D125EF">
              <w:rPr>
                <w:sz w:val="20"/>
                <w:szCs w:val="20"/>
              </w:rPr>
              <w:t>36 079,8</w:t>
            </w:r>
          </w:p>
        </w:tc>
        <w:tc>
          <w:tcPr>
            <w:tcW w:w="1045" w:type="dxa"/>
            <w:vAlign w:val="center"/>
          </w:tcPr>
          <w:p w:rsidR="00347720" w:rsidRPr="00D125EF" w:rsidRDefault="00347720" w:rsidP="00347720">
            <w:pPr>
              <w:ind w:firstLine="0"/>
              <w:jc w:val="center"/>
              <w:rPr>
                <w:b/>
                <w:sz w:val="20"/>
                <w:szCs w:val="20"/>
              </w:rPr>
            </w:pPr>
          </w:p>
        </w:tc>
      </w:tr>
      <w:tr w:rsidR="00347720" w:rsidRPr="00D125EF" w:rsidTr="00F04D19">
        <w:tc>
          <w:tcPr>
            <w:tcW w:w="1702" w:type="dxa"/>
            <w:vAlign w:val="center"/>
          </w:tcPr>
          <w:p w:rsidR="00347720" w:rsidRPr="00D125EF" w:rsidRDefault="00347720" w:rsidP="00347720">
            <w:pPr>
              <w:ind w:firstLine="0"/>
              <w:rPr>
                <w:b/>
                <w:sz w:val="20"/>
                <w:szCs w:val="20"/>
              </w:rPr>
            </w:pPr>
            <w:r w:rsidRPr="00D125EF">
              <w:rPr>
                <w:b/>
                <w:sz w:val="20"/>
                <w:szCs w:val="20"/>
              </w:rPr>
              <w:t>Строитель</w:t>
            </w:r>
            <w:r w:rsidR="00EA1E7C" w:rsidRPr="00D125EF">
              <w:rPr>
                <w:b/>
                <w:sz w:val="20"/>
                <w:szCs w:val="20"/>
              </w:rPr>
              <w:t xml:space="preserve"> </w:t>
            </w:r>
            <w:proofErr w:type="gramStart"/>
            <w:r w:rsidRPr="00D125EF">
              <w:rPr>
                <w:b/>
                <w:sz w:val="20"/>
                <w:szCs w:val="20"/>
              </w:rPr>
              <w:t>-</w:t>
            </w:r>
            <w:proofErr w:type="spellStart"/>
            <w:r w:rsidRPr="00D125EF">
              <w:rPr>
                <w:b/>
                <w:sz w:val="20"/>
                <w:szCs w:val="20"/>
              </w:rPr>
              <w:t>н</w:t>
            </w:r>
            <w:proofErr w:type="gramEnd"/>
            <w:r w:rsidRPr="00D125EF">
              <w:rPr>
                <w:b/>
                <w:sz w:val="20"/>
                <w:szCs w:val="20"/>
              </w:rPr>
              <w:t>ый</w:t>
            </w:r>
            <w:proofErr w:type="spellEnd"/>
            <w:r w:rsidRPr="00D125EF">
              <w:rPr>
                <w:b/>
                <w:sz w:val="20"/>
                <w:szCs w:val="20"/>
              </w:rPr>
              <w:t xml:space="preserve"> объем здания ниже отм.0,000</w:t>
            </w:r>
          </w:p>
        </w:tc>
        <w:tc>
          <w:tcPr>
            <w:tcW w:w="1843" w:type="dxa"/>
            <w:gridSpan w:val="2"/>
            <w:vAlign w:val="center"/>
          </w:tcPr>
          <w:p w:rsidR="00347720" w:rsidRPr="00D125EF" w:rsidRDefault="00347720" w:rsidP="00FB164B">
            <w:pPr>
              <w:ind w:firstLine="0"/>
              <w:jc w:val="center"/>
              <w:rPr>
                <w:sz w:val="20"/>
                <w:szCs w:val="20"/>
              </w:rPr>
            </w:pPr>
            <w:r w:rsidRPr="00D125EF">
              <w:rPr>
                <w:sz w:val="20"/>
                <w:szCs w:val="20"/>
              </w:rPr>
              <w:t>7215,3</w:t>
            </w:r>
          </w:p>
        </w:tc>
        <w:tc>
          <w:tcPr>
            <w:tcW w:w="1842" w:type="dxa"/>
            <w:gridSpan w:val="2"/>
            <w:vAlign w:val="center"/>
          </w:tcPr>
          <w:p w:rsidR="00347720" w:rsidRPr="00D125EF" w:rsidRDefault="00347720" w:rsidP="00A363FC">
            <w:pPr>
              <w:ind w:firstLine="0"/>
              <w:jc w:val="center"/>
              <w:rPr>
                <w:sz w:val="20"/>
                <w:szCs w:val="20"/>
              </w:rPr>
            </w:pPr>
            <w:r w:rsidRPr="00D125EF">
              <w:rPr>
                <w:sz w:val="20"/>
                <w:szCs w:val="20"/>
              </w:rPr>
              <w:t>7215,3</w:t>
            </w:r>
          </w:p>
        </w:tc>
        <w:tc>
          <w:tcPr>
            <w:tcW w:w="1843" w:type="dxa"/>
            <w:gridSpan w:val="2"/>
            <w:vAlign w:val="center"/>
          </w:tcPr>
          <w:p w:rsidR="00347720" w:rsidRPr="00D125EF" w:rsidRDefault="00347720" w:rsidP="00A363FC">
            <w:pPr>
              <w:ind w:firstLine="0"/>
              <w:jc w:val="center"/>
              <w:rPr>
                <w:sz w:val="20"/>
                <w:szCs w:val="20"/>
              </w:rPr>
            </w:pPr>
            <w:r w:rsidRPr="00D125EF">
              <w:rPr>
                <w:sz w:val="20"/>
                <w:szCs w:val="20"/>
              </w:rPr>
              <w:t>7215,3</w:t>
            </w:r>
          </w:p>
        </w:tc>
        <w:tc>
          <w:tcPr>
            <w:tcW w:w="1843" w:type="dxa"/>
            <w:gridSpan w:val="2"/>
            <w:vAlign w:val="center"/>
          </w:tcPr>
          <w:p w:rsidR="00347720" w:rsidRPr="00D125EF" w:rsidRDefault="00347720" w:rsidP="00A363FC">
            <w:pPr>
              <w:ind w:firstLine="0"/>
              <w:jc w:val="center"/>
              <w:rPr>
                <w:sz w:val="20"/>
                <w:szCs w:val="20"/>
              </w:rPr>
            </w:pPr>
            <w:r w:rsidRPr="00D125EF">
              <w:rPr>
                <w:sz w:val="20"/>
                <w:szCs w:val="20"/>
              </w:rPr>
              <w:t>7215,3</w:t>
            </w:r>
          </w:p>
        </w:tc>
        <w:tc>
          <w:tcPr>
            <w:tcW w:w="1045" w:type="dxa"/>
            <w:vAlign w:val="center"/>
          </w:tcPr>
          <w:p w:rsidR="00347720" w:rsidRPr="00D125EF" w:rsidRDefault="00347720" w:rsidP="00051B72">
            <w:pPr>
              <w:ind w:firstLine="0"/>
              <w:jc w:val="center"/>
              <w:rPr>
                <w:b/>
                <w:sz w:val="20"/>
                <w:szCs w:val="20"/>
              </w:rPr>
            </w:pPr>
          </w:p>
        </w:tc>
      </w:tr>
      <w:tr w:rsidR="0046784B" w:rsidRPr="00D125EF" w:rsidTr="00F04D19">
        <w:tc>
          <w:tcPr>
            <w:tcW w:w="1702" w:type="dxa"/>
            <w:vAlign w:val="center"/>
          </w:tcPr>
          <w:p w:rsidR="0046784B" w:rsidRPr="00D125EF" w:rsidRDefault="0046784B" w:rsidP="00347720">
            <w:pPr>
              <w:ind w:firstLine="0"/>
              <w:rPr>
                <w:b/>
                <w:sz w:val="20"/>
                <w:szCs w:val="20"/>
              </w:rPr>
            </w:pPr>
            <w:r w:rsidRPr="00D125EF">
              <w:rPr>
                <w:b/>
                <w:sz w:val="20"/>
                <w:szCs w:val="20"/>
              </w:rPr>
              <w:t>Количество квартир</w:t>
            </w:r>
          </w:p>
        </w:tc>
        <w:tc>
          <w:tcPr>
            <w:tcW w:w="1843" w:type="dxa"/>
            <w:gridSpan w:val="2"/>
            <w:vAlign w:val="center"/>
          </w:tcPr>
          <w:p w:rsidR="0046784B" w:rsidRPr="00D125EF" w:rsidRDefault="0046784B" w:rsidP="00FB164B">
            <w:pPr>
              <w:ind w:firstLine="0"/>
              <w:jc w:val="center"/>
              <w:rPr>
                <w:sz w:val="20"/>
                <w:szCs w:val="20"/>
              </w:rPr>
            </w:pPr>
            <w:r w:rsidRPr="00D125EF">
              <w:rPr>
                <w:sz w:val="20"/>
                <w:szCs w:val="20"/>
              </w:rPr>
              <w:t>138</w:t>
            </w:r>
          </w:p>
        </w:tc>
        <w:tc>
          <w:tcPr>
            <w:tcW w:w="1842" w:type="dxa"/>
            <w:gridSpan w:val="2"/>
            <w:vAlign w:val="center"/>
          </w:tcPr>
          <w:p w:rsidR="0046784B" w:rsidRPr="00D125EF" w:rsidRDefault="0046784B" w:rsidP="00A363FC">
            <w:pPr>
              <w:ind w:firstLine="0"/>
              <w:jc w:val="center"/>
              <w:rPr>
                <w:sz w:val="20"/>
                <w:szCs w:val="20"/>
              </w:rPr>
            </w:pPr>
            <w:r w:rsidRPr="00D125EF">
              <w:rPr>
                <w:sz w:val="20"/>
                <w:szCs w:val="20"/>
              </w:rPr>
              <w:t>138</w:t>
            </w:r>
          </w:p>
        </w:tc>
        <w:tc>
          <w:tcPr>
            <w:tcW w:w="1843" w:type="dxa"/>
            <w:gridSpan w:val="2"/>
            <w:vAlign w:val="center"/>
          </w:tcPr>
          <w:p w:rsidR="0046784B" w:rsidRPr="00D125EF" w:rsidRDefault="0046784B" w:rsidP="00A363FC">
            <w:pPr>
              <w:ind w:firstLine="0"/>
              <w:jc w:val="center"/>
              <w:rPr>
                <w:sz w:val="20"/>
                <w:szCs w:val="20"/>
              </w:rPr>
            </w:pPr>
            <w:r w:rsidRPr="00D125EF">
              <w:rPr>
                <w:sz w:val="20"/>
                <w:szCs w:val="20"/>
              </w:rPr>
              <w:t>138</w:t>
            </w:r>
          </w:p>
        </w:tc>
        <w:tc>
          <w:tcPr>
            <w:tcW w:w="1843" w:type="dxa"/>
            <w:gridSpan w:val="2"/>
            <w:vAlign w:val="center"/>
          </w:tcPr>
          <w:p w:rsidR="0046784B" w:rsidRPr="00D125EF" w:rsidRDefault="0046784B" w:rsidP="00A363FC">
            <w:pPr>
              <w:ind w:firstLine="0"/>
              <w:jc w:val="center"/>
              <w:rPr>
                <w:sz w:val="20"/>
                <w:szCs w:val="20"/>
              </w:rPr>
            </w:pPr>
            <w:r w:rsidRPr="00D125EF">
              <w:rPr>
                <w:sz w:val="20"/>
                <w:szCs w:val="20"/>
              </w:rPr>
              <w:t>138</w:t>
            </w:r>
          </w:p>
        </w:tc>
        <w:tc>
          <w:tcPr>
            <w:tcW w:w="1045" w:type="dxa"/>
            <w:vAlign w:val="center"/>
          </w:tcPr>
          <w:p w:rsidR="0046784B" w:rsidRPr="00D125EF" w:rsidRDefault="0046784B" w:rsidP="00A363FC">
            <w:pPr>
              <w:ind w:firstLine="0"/>
              <w:jc w:val="center"/>
              <w:rPr>
                <w:b/>
                <w:sz w:val="20"/>
                <w:szCs w:val="20"/>
              </w:rPr>
            </w:pPr>
            <w:r w:rsidRPr="00D125EF">
              <w:rPr>
                <w:b/>
                <w:sz w:val="20"/>
                <w:szCs w:val="20"/>
              </w:rPr>
              <w:t>557</w:t>
            </w:r>
          </w:p>
        </w:tc>
      </w:tr>
      <w:tr w:rsidR="00051B72" w:rsidRPr="00D125EF" w:rsidTr="00F04D19">
        <w:tc>
          <w:tcPr>
            <w:tcW w:w="1702" w:type="dxa"/>
            <w:vAlign w:val="center"/>
          </w:tcPr>
          <w:p w:rsidR="00051B72" w:rsidRPr="00D125EF" w:rsidRDefault="00051B72" w:rsidP="00347720">
            <w:pPr>
              <w:ind w:firstLine="0"/>
              <w:rPr>
                <w:b/>
                <w:sz w:val="20"/>
                <w:szCs w:val="20"/>
              </w:rPr>
            </w:pPr>
            <w:r w:rsidRPr="00D125EF">
              <w:rPr>
                <w:b/>
                <w:sz w:val="20"/>
                <w:szCs w:val="20"/>
              </w:rPr>
              <w:t xml:space="preserve">Жилищный фонд по кварталу 1, </w:t>
            </w:r>
            <w:proofErr w:type="spellStart"/>
            <w:r w:rsidRPr="00D125EF">
              <w:rPr>
                <w:b/>
                <w:sz w:val="20"/>
                <w:szCs w:val="20"/>
              </w:rPr>
              <w:t>кв</w:t>
            </w:r>
            <w:proofErr w:type="gramStart"/>
            <w:r w:rsidRPr="00D125EF">
              <w:rPr>
                <w:b/>
                <w:sz w:val="20"/>
                <w:szCs w:val="20"/>
              </w:rPr>
              <w:t>.м</w:t>
            </w:r>
            <w:proofErr w:type="spellEnd"/>
            <w:proofErr w:type="gramEnd"/>
          </w:p>
        </w:tc>
        <w:tc>
          <w:tcPr>
            <w:tcW w:w="1843" w:type="dxa"/>
            <w:gridSpan w:val="2"/>
            <w:vAlign w:val="center"/>
          </w:tcPr>
          <w:p w:rsidR="00051B72" w:rsidRPr="00D125EF" w:rsidRDefault="00051B72" w:rsidP="00FB164B">
            <w:pPr>
              <w:ind w:firstLine="0"/>
              <w:jc w:val="center"/>
              <w:rPr>
                <w:sz w:val="20"/>
                <w:szCs w:val="20"/>
              </w:rPr>
            </w:pPr>
          </w:p>
        </w:tc>
        <w:tc>
          <w:tcPr>
            <w:tcW w:w="1842" w:type="dxa"/>
            <w:gridSpan w:val="2"/>
            <w:vAlign w:val="center"/>
          </w:tcPr>
          <w:p w:rsidR="00051B72" w:rsidRPr="00D125EF" w:rsidRDefault="00051B72" w:rsidP="00A363FC">
            <w:pPr>
              <w:ind w:firstLine="0"/>
              <w:jc w:val="center"/>
              <w:rPr>
                <w:sz w:val="20"/>
                <w:szCs w:val="20"/>
              </w:rPr>
            </w:pPr>
          </w:p>
        </w:tc>
        <w:tc>
          <w:tcPr>
            <w:tcW w:w="1843" w:type="dxa"/>
            <w:gridSpan w:val="2"/>
            <w:vAlign w:val="center"/>
          </w:tcPr>
          <w:p w:rsidR="00051B72" w:rsidRPr="00D125EF" w:rsidRDefault="00051B72" w:rsidP="00A363FC">
            <w:pPr>
              <w:ind w:firstLine="0"/>
              <w:jc w:val="center"/>
              <w:rPr>
                <w:sz w:val="20"/>
                <w:szCs w:val="20"/>
              </w:rPr>
            </w:pPr>
          </w:p>
        </w:tc>
        <w:tc>
          <w:tcPr>
            <w:tcW w:w="1843" w:type="dxa"/>
            <w:gridSpan w:val="2"/>
            <w:vAlign w:val="center"/>
          </w:tcPr>
          <w:p w:rsidR="00051B72" w:rsidRPr="00D125EF" w:rsidRDefault="00051B72" w:rsidP="00A363FC">
            <w:pPr>
              <w:ind w:firstLine="0"/>
              <w:jc w:val="center"/>
              <w:rPr>
                <w:sz w:val="20"/>
                <w:szCs w:val="20"/>
              </w:rPr>
            </w:pPr>
          </w:p>
        </w:tc>
        <w:tc>
          <w:tcPr>
            <w:tcW w:w="1045" w:type="dxa"/>
            <w:vAlign w:val="center"/>
          </w:tcPr>
          <w:p w:rsidR="00051B72" w:rsidRPr="00D125EF" w:rsidRDefault="00051B72" w:rsidP="00A363FC">
            <w:pPr>
              <w:ind w:firstLine="0"/>
              <w:jc w:val="center"/>
              <w:rPr>
                <w:b/>
                <w:sz w:val="20"/>
                <w:szCs w:val="20"/>
              </w:rPr>
            </w:pPr>
            <w:r w:rsidRPr="00D125EF">
              <w:rPr>
                <w:b/>
                <w:sz w:val="20"/>
                <w:szCs w:val="20"/>
              </w:rPr>
              <w:t>32351,6</w:t>
            </w:r>
          </w:p>
        </w:tc>
      </w:tr>
      <w:tr w:rsidR="00EA1E7C" w:rsidRPr="00D125EF" w:rsidTr="00F04D19">
        <w:tc>
          <w:tcPr>
            <w:tcW w:w="1702" w:type="dxa"/>
            <w:vAlign w:val="center"/>
          </w:tcPr>
          <w:p w:rsidR="00EA1E7C" w:rsidRPr="00D125EF" w:rsidRDefault="00EA1E7C" w:rsidP="00347720">
            <w:pPr>
              <w:ind w:firstLine="0"/>
              <w:rPr>
                <w:b/>
                <w:sz w:val="20"/>
                <w:szCs w:val="20"/>
              </w:rPr>
            </w:pPr>
            <w:r w:rsidRPr="00D125EF">
              <w:rPr>
                <w:b/>
                <w:sz w:val="20"/>
                <w:szCs w:val="20"/>
              </w:rPr>
              <w:t xml:space="preserve">Норма жилищной </w:t>
            </w:r>
            <w:proofErr w:type="spellStart"/>
            <w:r w:rsidRPr="00D125EF">
              <w:rPr>
                <w:b/>
                <w:sz w:val="20"/>
                <w:szCs w:val="20"/>
              </w:rPr>
              <w:t>обеспеченности</w:t>
            </w:r>
            <w:proofErr w:type="gramStart"/>
            <w:r w:rsidRPr="00D125EF">
              <w:rPr>
                <w:b/>
                <w:sz w:val="20"/>
                <w:szCs w:val="20"/>
              </w:rPr>
              <w:t>,к</w:t>
            </w:r>
            <w:proofErr w:type="gramEnd"/>
            <w:r w:rsidRPr="00D125EF">
              <w:rPr>
                <w:b/>
                <w:sz w:val="20"/>
                <w:szCs w:val="20"/>
              </w:rPr>
              <w:t>в.м</w:t>
            </w:r>
            <w:proofErr w:type="spellEnd"/>
            <w:r w:rsidRPr="00D125EF">
              <w:rPr>
                <w:b/>
                <w:sz w:val="20"/>
                <w:szCs w:val="20"/>
              </w:rPr>
              <w:t>/чел.</w:t>
            </w:r>
          </w:p>
        </w:tc>
        <w:tc>
          <w:tcPr>
            <w:tcW w:w="1843" w:type="dxa"/>
            <w:gridSpan w:val="2"/>
            <w:vAlign w:val="center"/>
          </w:tcPr>
          <w:p w:rsidR="00EA1E7C" w:rsidRPr="00D125EF" w:rsidRDefault="00EA1E7C" w:rsidP="00FB164B">
            <w:pPr>
              <w:ind w:firstLine="0"/>
              <w:jc w:val="center"/>
              <w:rPr>
                <w:sz w:val="20"/>
                <w:szCs w:val="20"/>
              </w:rPr>
            </w:pPr>
            <w:r w:rsidRPr="00D125EF">
              <w:rPr>
                <w:sz w:val="20"/>
                <w:szCs w:val="20"/>
              </w:rPr>
              <w:t>29</w:t>
            </w:r>
          </w:p>
        </w:tc>
        <w:tc>
          <w:tcPr>
            <w:tcW w:w="1842" w:type="dxa"/>
            <w:gridSpan w:val="2"/>
            <w:vAlign w:val="center"/>
          </w:tcPr>
          <w:p w:rsidR="00EA1E7C" w:rsidRPr="00D125EF" w:rsidRDefault="00EA1E7C" w:rsidP="00A363FC">
            <w:pPr>
              <w:ind w:firstLine="0"/>
              <w:jc w:val="center"/>
              <w:rPr>
                <w:sz w:val="20"/>
                <w:szCs w:val="20"/>
              </w:rPr>
            </w:pPr>
            <w:r w:rsidRPr="00D125EF">
              <w:rPr>
                <w:sz w:val="20"/>
                <w:szCs w:val="20"/>
              </w:rPr>
              <w:t>29</w:t>
            </w:r>
          </w:p>
        </w:tc>
        <w:tc>
          <w:tcPr>
            <w:tcW w:w="1843" w:type="dxa"/>
            <w:gridSpan w:val="2"/>
            <w:vAlign w:val="center"/>
          </w:tcPr>
          <w:p w:rsidR="00EA1E7C" w:rsidRPr="00D125EF" w:rsidRDefault="00EA1E7C" w:rsidP="00A363FC">
            <w:pPr>
              <w:ind w:firstLine="0"/>
              <w:jc w:val="center"/>
              <w:rPr>
                <w:sz w:val="20"/>
                <w:szCs w:val="20"/>
              </w:rPr>
            </w:pPr>
            <w:r w:rsidRPr="00D125EF">
              <w:rPr>
                <w:sz w:val="20"/>
                <w:szCs w:val="20"/>
              </w:rPr>
              <w:t>29</w:t>
            </w:r>
          </w:p>
        </w:tc>
        <w:tc>
          <w:tcPr>
            <w:tcW w:w="1843" w:type="dxa"/>
            <w:gridSpan w:val="2"/>
            <w:vAlign w:val="center"/>
          </w:tcPr>
          <w:p w:rsidR="00EA1E7C" w:rsidRPr="00D125EF" w:rsidRDefault="00EA1E7C" w:rsidP="00A363FC">
            <w:pPr>
              <w:ind w:firstLine="0"/>
              <w:jc w:val="center"/>
              <w:rPr>
                <w:sz w:val="20"/>
                <w:szCs w:val="20"/>
              </w:rPr>
            </w:pPr>
            <w:r w:rsidRPr="00D125EF">
              <w:rPr>
                <w:sz w:val="20"/>
                <w:szCs w:val="20"/>
              </w:rPr>
              <w:t>29</w:t>
            </w:r>
          </w:p>
        </w:tc>
        <w:tc>
          <w:tcPr>
            <w:tcW w:w="1045" w:type="dxa"/>
            <w:vAlign w:val="center"/>
          </w:tcPr>
          <w:p w:rsidR="00EA1E7C" w:rsidRPr="00D125EF" w:rsidRDefault="00EA1E7C" w:rsidP="00A363FC">
            <w:pPr>
              <w:ind w:firstLine="0"/>
              <w:jc w:val="center"/>
              <w:rPr>
                <w:b/>
                <w:sz w:val="20"/>
                <w:szCs w:val="20"/>
              </w:rPr>
            </w:pPr>
          </w:p>
        </w:tc>
      </w:tr>
      <w:tr w:rsidR="004A73CF" w:rsidRPr="00D125EF" w:rsidTr="00F04D19">
        <w:tc>
          <w:tcPr>
            <w:tcW w:w="1702" w:type="dxa"/>
            <w:vAlign w:val="center"/>
          </w:tcPr>
          <w:p w:rsidR="00EA1E7C" w:rsidRPr="00D125EF" w:rsidRDefault="00EA1E7C" w:rsidP="00347720">
            <w:pPr>
              <w:ind w:firstLine="0"/>
              <w:rPr>
                <w:b/>
                <w:sz w:val="20"/>
                <w:szCs w:val="20"/>
              </w:rPr>
            </w:pPr>
          </w:p>
          <w:p w:rsidR="004A73CF" w:rsidRPr="00D125EF" w:rsidRDefault="004A73CF" w:rsidP="00347720">
            <w:pPr>
              <w:ind w:firstLine="0"/>
              <w:rPr>
                <w:b/>
                <w:sz w:val="20"/>
                <w:szCs w:val="20"/>
              </w:rPr>
            </w:pPr>
            <w:r w:rsidRPr="00D125EF">
              <w:rPr>
                <w:b/>
                <w:sz w:val="20"/>
                <w:szCs w:val="20"/>
              </w:rPr>
              <w:t xml:space="preserve">Количество </w:t>
            </w:r>
            <w:proofErr w:type="spellStart"/>
            <w:r w:rsidRPr="00D125EF">
              <w:rPr>
                <w:b/>
                <w:sz w:val="20"/>
                <w:szCs w:val="20"/>
              </w:rPr>
              <w:t>жителей</w:t>
            </w:r>
            <w:proofErr w:type="gramStart"/>
            <w:r w:rsidRPr="00D125EF">
              <w:rPr>
                <w:b/>
                <w:sz w:val="20"/>
                <w:szCs w:val="20"/>
              </w:rPr>
              <w:t>,ч</w:t>
            </w:r>
            <w:proofErr w:type="gramEnd"/>
            <w:r w:rsidRPr="00D125EF">
              <w:rPr>
                <w:b/>
                <w:sz w:val="20"/>
                <w:szCs w:val="20"/>
              </w:rPr>
              <w:t>ел</w:t>
            </w:r>
            <w:proofErr w:type="spellEnd"/>
          </w:p>
          <w:p w:rsidR="00EA1E7C" w:rsidRPr="00D125EF" w:rsidRDefault="00EA1E7C" w:rsidP="00347720">
            <w:pPr>
              <w:ind w:firstLine="0"/>
              <w:rPr>
                <w:b/>
                <w:sz w:val="20"/>
                <w:szCs w:val="20"/>
              </w:rPr>
            </w:pPr>
          </w:p>
        </w:tc>
        <w:tc>
          <w:tcPr>
            <w:tcW w:w="1843" w:type="dxa"/>
            <w:gridSpan w:val="2"/>
            <w:vAlign w:val="center"/>
          </w:tcPr>
          <w:p w:rsidR="004A73CF" w:rsidRPr="00D125EF" w:rsidRDefault="004A73CF" w:rsidP="00FB164B">
            <w:pPr>
              <w:ind w:firstLine="0"/>
              <w:jc w:val="center"/>
              <w:rPr>
                <w:sz w:val="20"/>
                <w:szCs w:val="20"/>
              </w:rPr>
            </w:pPr>
            <w:r w:rsidRPr="00D125EF">
              <w:rPr>
                <w:sz w:val="20"/>
                <w:szCs w:val="20"/>
              </w:rPr>
              <w:t>279</w:t>
            </w:r>
          </w:p>
        </w:tc>
        <w:tc>
          <w:tcPr>
            <w:tcW w:w="1842" w:type="dxa"/>
            <w:gridSpan w:val="2"/>
            <w:vAlign w:val="center"/>
          </w:tcPr>
          <w:p w:rsidR="004A73CF" w:rsidRPr="00D125EF" w:rsidRDefault="004A73CF" w:rsidP="00A363FC">
            <w:pPr>
              <w:ind w:firstLine="0"/>
              <w:jc w:val="center"/>
              <w:rPr>
                <w:sz w:val="20"/>
                <w:szCs w:val="20"/>
              </w:rPr>
            </w:pPr>
            <w:r w:rsidRPr="00D125EF">
              <w:rPr>
                <w:sz w:val="20"/>
                <w:szCs w:val="20"/>
              </w:rPr>
              <w:t>279</w:t>
            </w:r>
          </w:p>
        </w:tc>
        <w:tc>
          <w:tcPr>
            <w:tcW w:w="1843" w:type="dxa"/>
            <w:gridSpan w:val="2"/>
            <w:vAlign w:val="center"/>
          </w:tcPr>
          <w:p w:rsidR="004A73CF" w:rsidRPr="00D125EF" w:rsidRDefault="004A73CF" w:rsidP="00A363FC">
            <w:pPr>
              <w:ind w:firstLine="0"/>
              <w:jc w:val="center"/>
              <w:rPr>
                <w:sz w:val="20"/>
                <w:szCs w:val="20"/>
              </w:rPr>
            </w:pPr>
            <w:r w:rsidRPr="00D125EF">
              <w:rPr>
                <w:sz w:val="20"/>
                <w:szCs w:val="20"/>
              </w:rPr>
              <w:t>279</w:t>
            </w:r>
          </w:p>
        </w:tc>
        <w:tc>
          <w:tcPr>
            <w:tcW w:w="1843" w:type="dxa"/>
            <w:gridSpan w:val="2"/>
            <w:vAlign w:val="center"/>
          </w:tcPr>
          <w:p w:rsidR="004A73CF" w:rsidRPr="00D125EF" w:rsidRDefault="004A73CF" w:rsidP="00A363FC">
            <w:pPr>
              <w:ind w:firstLine="0"/>
              <w:jc w:val="center"/>
              <w:rPr>
                <w:sz w:val="20"/>
                <w:szCs w:val="20"/>
              </w:rPr>
            </w:pPr>
            <w:r w:rsidRPr="00D125EF">
              <w:rPr>
                <w:sz w:val="20"/>
                <w:szCs w:val="20"/>
              </w:rPr>
              <w:t>279</w:t>
            </w:r>
          </w:p>
        </w:tc>
        <w:tc>
          <w:tcPr>
            <w:tcW w:w="1045" w:type="dxa"/>
            <w:vAlign w:val="center"/>
          </w:tcPr>
          <w:p w:rsidR="004A73CF" w:rsidRPr="00D125EF" w:rsidRDefault="004A73CF" w:rsidP="00A363FC">
            <w:pPr>
              <w:ind w:firstLine="0"/>
              <w:jc w:val="center"/>
              <w:rPr>
                <w:b/>
                <w:sz w:val="20"/>
                <w:szCs w:val="20"/>
              </w:rPr>
            </w:pPr>
            <w:r w:rsidRPr="00D125EF">
              <w:rPr>
                <w:b/>
                <w:sz w:val="20"/>
                <w:szCs w:val="20"/>
              </w:rPr>
              <w:t>1116</w:t>
            </w:r>
          </w:p>
        </w:tc>
      </w:tr>
      <w:tr w:rsidR="001E28A8" w:rsidRPr="00D125EF" w:rsidTr="00F04D19">
        <w:tc>
          <w:tcPr>
            <w:tcW w:w="1702" w:type="dxa"/>
            <w:vAlign w:val="center"/>
          </w:tcPr>
          <w:p w:rsidR="001E28A8" w:rsidRPr="00D125EF" w:rsidRDefault="001E28A8" w:rsidP="00347720">
            <w:pPr>
              <w:ind w:firstLine="0"/>
              <w:rPr>
                <w:b/>
                <w:sz w:val="20"/>
                <w:szCs w:val="20"/>
              </w:rPr>
            </w:pPr>
            <w:r w:rsidRPr="00D125EF">
              <w:rPr>
                <w:b/>
                <w:sz w:val="20"/>
                <w:szCs w:val="20"/>
              </w:rPr>
              <w:t xml:space="preserve">Плотность жилого фонда </w:t>
            </w:r>
            <w:r w:rsidR="002109BB" w:rsidRPr="00D125EF">
              <w:rPr>
                <w:b/>
                <w:sz w:val="20"/>
                <w:szCs w:val="20"/>
              </w:rPr>
              <w:t xml:space="preserve"> по кварталу 1 </w:t>
            </w:r>
            <w:proofErr w:type="spellStart"/>
            <w:r w:rsidRPr="00D125EF">
              <w:rPr>
                <w:b/>
                <w:sz w:val="20"/>
                <w:szCs w:val="20"/>
              </w:rPr>
              <w:t>кв.м</w:t>
            </w:r>
            <w:proofErr w:type="spellEnd"/>
            <w:r w:rsidRPr="00D125EF">
              <w:rPr>
                <w:b/>
                <w:sz w:val="20"/>
                <w:szCs w:val="20"/>
              </w:rPr>
              <w:t>./га</w:t>
            </w:r>
          </w:p>
        </w:tc>
        <w:tc>
          <w:tcPr>
            <w:tcW w:w="1843" w:type="dxa"/>
            <w:gridSpan w:val="2"/>
            <w:vAlign w:val="center"/>
          </w:tcPr>
          <w:p w:rsidR="001E28A8" w:rsidRPr="00D125EF" w:rsidRDefault="001E28A8" w:rsidP="00FB164B">
            <w:pPr>
              <w:ind w:firstLine="0"/>
              <w:jc w:val="center"/>
              <w:rPr>
                <w:sz w:val="20"/>
                <w:szCs w:val="20"/>
              </w:rPr>
            </w:pPr>
          </w:p>
        </w:tc>
        <w:tc>
          <w:tcPr>
            <w:tcW w:w="1842" w:type="dxa"/>
            <w:gridSpan w:val="2"/>
            <w:vAlign w:val="center"/>
          </w:tcPr>
          <w:p w:rsidR="001E28A8" w:rsidRPr="00D125EF" w:rsidRDefault="001E28A8" w:rsidP="00A363FC">
            <w:pPr>
              <w:ind w:firstLine="0"/>
              <w:jc w:val="center"/>
              <w:rPr>
                <w:sz w:val="20"/>
                <w:szCs w:val="20"/>
              </w:rPr>
            </w:pPr>
          </w:p>
        </w:tc>
        <w:tc>
          <w:tcPr>
            <w:tcW w:w="1843" w:type="dxa"/>
            <w:gridSpan w:val="2"/>
            <w:vAlign w:val="center"/>
          </w:tcPr>
          <w:p w:rsidR="001E28A8" w:rsidRPr="00D125EF" w:rsidRDefault="001E28A8" w:rsidP="00A363FC">
            <w:pPr>
              <w:ind w:firstLine="0"/>
              <w:jc w:val="center"/>
              <w:rPr>
                <w:sz w:val="20"/>
                <w:szCs w:val="20"/>
              </w:rPr>
            </w:pPr>
          </w:p>
        </w:tc>
        <w:tc>
          <w:tcPr>
            <w:tcW w:w="1843" w:type="dxa"/>
            <w:gridSpan w:val="2"/>
            <w:vAlign w:val="center"/>
          </w:tcPr>
          <w:p w:rsidR="001E28A8" w:rsidRPr="00D125EF" w:rsidRDefault="001E28A8" w:rsidP="00A363FC">
            <w:pPr>
              <w:ind w:firstLine="0"/>
              <w:jc w:val="center"/>
              <w:rPr>
                <w:sz w:val="20"/>
                <w:szCs w:val="20"/>
              </w:rPr>
            </w:pPr>
          </w:p>
        </w:tc>
        <w:tc>
          <w:tcPr>
            <w:tcW w:w="1045" w:type="dxa"/>
            <w:vAlign w:val="center"/>
          </w:tcPr>
          <w:p w:rsidR="001E28A8" w:rsidRPr="00D125EF" w:rsidRDefault="001E28A8" w:rsidP="00A363FC">
            <w:pPr>
              <w:ind w:firstLine="0"/>
              <w:jc w:val="center"/>
              <w:rPr>
                <w:b/>
                <w:sz w:val="20"/>
                <w:szCs w:val="20"/>
              </w:rPr>
            </w:pPr>
            <w:r w:rsidRPr="00D125EF">
              <w:rPr>
                <w:b/>
                <w:sz w:val="20"/>
                <w:szCs w:val="20"/>
              </w:rPr>
              <w:t>8594,32</w:t>
            </w:r>
          </w:p>
        </w:tc>
      </w:tr>
      <w:tr w:rsidR="005D5DA2" w:rsidRPr="00D125EF" w:rsidTr="00F04D19">
        <w:tc>
          <w:tcPr>
            <w:tcW w:w="1702" w:type="dxa"/>
          </w:tcPr>
          <w:p w:rsidR="005D5DA2" w:rsidRPr="00D125EF" w:rsidRDefault="005D5DA2" w:rsidP="00A363FC">
            <w:pPr>
              <w:pStyle w:val="af4"/>
              <w:rPr>
                <w:b/>
                <w:sz w:val="20"/>
              </w:rPr>
            </w:pPr>
            <w:r w:rsidRPr="00D125EF">
              <w:rPr>
                <w:b/>
                <w:sz w:val="20"/>
              </w:rPr>
              <w:t xml:space="preserve">Площадь   территории </w:t>
            </w:r>
            <w:r w:rsidR="00006E39" w:rsidRPr="00D125EF">
              <w:rPr>
                <w:b/>
                <w:sz w:val="20"/>
              </w:rPr>
              <w:t>под жилой застройкой</w:t>
            </w:r>
            <w:r w:rsidRPr="00D125EF">
              <w:rPr>
                <w:b/>
                <w:sz w:val="20"/>
              </w:rPr>
              <w:t xml:space="preserve"> квартала 1 </w:t>
            </w:r>
          </w:p>
        </w:tc>
        <w:tc>
          <w:tcPr>
            <w:tcW w:w="1843" w:type="dxa"/>
            <w:gridSpan w:val="2"/>
            <w:vAlign w:val="center"/>
          </w:tcPr>
          <w:p w:rsidR="005D5DA2" w:rsidRPr="00D125EF" w:rsidRDefault="005D5DA2" w:rsidP="00A363FC">
            <w:pPr>
              <w:pStyle w:val="af3"/>
              <w:keepLines w:val="0"/>
              <w:rPr>
                <w:b/>
                <w:sz w:val="20"/>
                <w:szCs w:val="20"/>
              </w:rPr>
            </w:pPr>
          </w:p>
        </w:tc>
        <w:tc>
          <w:tcPr>
            <w:tcW w:w="1842" w:type="dxa"/>
            <w:gridSpan w:val="2"/>
            <w:vAlign w:val="center"/>
          </w:tcPr>
          <w:p w:rsidR="005D5DA2" w:rsidRPr="00D125EF" w:rsidRDefault="005D5DA2" w:rsidP="00A363FC">
            <w:pPr>
              <w:ind w:firstLine="0"/>
              <w:jc w:val="center"/>
              <w:rPr>
                <w:sz w:val="20"/>
                <w:szCs w:val="20"/>
              </w:rPr>
            </w:pPr>
          </w:p>
        </w:tc>
        <w:tc>
          <w:tcPr>
            <w:tcW w:w="1843" w:type="dxa"/>
            <w:gridSpan w:val="2"/>
            <w:vAlign w:val="center"/>
          </w:tcPr>
          <w:p w:rsidR="005D5DA2" w:rsidRPr="00D125EF" w:rsidRDefault="005D5DA2" w:rsidP="00A363FC">
            <w:pPr>
              <w:ind w:firstLine="0"/>
              <w:jc w:val="center"/>
              <w:rPr>
                <w:sz w:val="20"/>
                <w:szCs w:val="20"/>
              </w:rPr>
            </w:pPr>
          </w:p>
        </w:tc>
        <w:tc>
          <w:tcPr>
            <w:tcW w:w="1843" w:type="dxa"/>
            <w:gridSpan w:val="2"/>
            <w:vAlign w:val="center"/>
          </w:tcPr>
          <w:p w:rsidR="005D5DA2" w:rsidRPr="00D125EF" w:rsidRDefault="005D5DA2" w:rsidP="00A363FC">
            <w:pPr>
              <w:ind w:firstLine="0"/>
              <w:jc w:val="center"/>
              <w:rPr>
                <w:sz w:val="20"/>
                <w:szCs w:val="20"/>
              </w:rPr>
            </w:pPr>
          </w:p>
        </w:tc>
        <w:tc>
          <w:tcPr>
            <w:tcW w:w="1045" w:type="dxa"/>
            <w:vAlign w:val="center"/>
          </w:tcPr>
          <w:p w:rsidR="005D5DA2" w:rsidRPr="00D125EF" w:rsidRDefault="005D5DA2" w:rsidP="00A363FC">
            <w:pPr>
              <w:ind w:firstLine="0"/>
              <w:jc w:val="center"/>
              <w:rPr>
                <w:b/>
                <w:sz w:val="20"/>
                <w:szCs w:val="20"/>
              </w:rPr>
            </w:pPr>
            <w:r w:rsidRPr="00D125EF">
              <w:rPr>
                <w:b/>
                <w:sz w:val="20"/>
                <w:szCs w:val="20"/>
              </w:rPr>
              <w:t>3,7643 га</w:t>
            </w:r>
          </w:p>
        </w:tc>
      </w:tr>
    </w:tbl>
    <w:p w:rsidR="00F04D19" w:rsidRPr="00D125EF" w:rsidRDefault="00F04D19">
      <w:pPr>
        <w:rPr>
          <w:sz w:val="20"/>
          <w:szCs w:val="20"/>
        </w:rPr>
      </w:pPr>
      <w:r w:rsidRPr="00D125EF">
        <w:rPr>
          <w:sz w:val="20"/>
          <w:szCs w:val="20"/>
        </w:rPr>
        <w:br w:type="page"/>
      </w:r>
    </w:p>
    <w:tbl>
      <w:tblPr>
        <w:tblStyle w:val="a3"/>
        <w:tblW w:w="10118" w:type="dxa"/>
        <w:tblInd w:w="-176" w:type="dxa"/>
        <w:tblLayout w:type="fixed"/>
        <w:tblLook w:val="04A0" w:firstRow="1" w:lastRow="0" w:firstColumn="1" w:lastColumn="0" w:noHBand="0" w:noVBand="1"/>
      </w:tblPr>
      <w:tblGrid>
        <w:gridCol w:w="2411"/>
        <w:gridCol w:w="1134"/>
        <w:gridCol w:w="1275"/>
        <w:gridCol w:w="1276"/>
        <w:gridCol w:w="1276"/>
        <w:gridCol w:w="425"/>
        <w:gridCol w:w="1134"/>
        <w:gridCol w:w="1187"/>
      </w:tblGrid>
      <w:tr w:rsidR="00051B72" w:rsidRPr="00D125EF" w:rsidTr="004655FC">
        <w:tc>
          <w:tcPr>
            <w:tcW w:w="10118" w:type="dxa"/>
            <w:gridSpan w:val="8"/>
            <w:vAlign w:val="center"/>
          </w:tcPr>
          <w:p w:rsidR="00051B72" w:rsidRPr="00D125EF" w:rsidRDefault="00051B72" w:rsidP="00051B72">
            <w:pPr>
              <w:ind w:firstLine="0"/>
              <w:jc w:val="center"/>
              <w:rPr>
                <w:b/>
                <w:szCs w:val="28"/>
              </w:rPr>
            </w:pPr>
            <w:r w:rsidRPr="00D125EF">
              <w:rPr>
                <w:b/>
                <w:szCs w:val="28"/>
              </w:rPr>
              <w:lastRenderedPageBreak/>
              <w:t>Квартал 2</w:t>
            </w:r>
          </w:p>
        </w:tc>
      </w:tr>
      <w:tr w:rsidR="004A73CF" w:rsidRPr="00D125EF" w:rsidTr="0046784B">
        <w:tc>
          <w:tcPr>
            <w:tcW w:w="2411" w:type="dxa"/>
            <w:vAlign w:val="center"/>
          </w:tcPr>
          <w:p w:rsidR="004A73CF" w:rsidRPr="00D125EF" w:rsidRDefault="004A73CF" w:rsidP="00A363FC">
            <w:pPr>
              <w:ind w:firstLine="0"/>
              <w:jc w:val="center"/>
              <w:rPr>
                <w:b/>
                <w:sz w:val="20"/>
                <w:szCs w:val="20"/>
              </w:rPr>
            </w:pPr>
            <w:r w:rsidRPr="00D125EF">
              <w:rPr>
                <w:b/>
                <w:sz w:val="20"/>
                <w:szCs w:val="20"/>
              </w:rPr>
              <w:t>Номер  дома по экспликации</w:t>
            </w:r>
          </w:p>
        </w:tc>
        <w:tc>
          <w:tcPr>
            <w:tcW w:w="2409" w:type="dxa"/>
            <w:gridSpan w:val="2"/>
            <w:vAlign w:val="center"/>
          </w:tcPr>
          <w:p w:rsidR="004A73CF" w:rsidRPr="00D125EF" w:rsidRDefault="00A363FC" w:rsidP="00A363FC">
            <w:pPr>
              <w:ind w:firstLine="0"/>
              <w:jc w:val="center"/>
              <w:rPr>
                <w:b/>
                <w:sz w:val="24"/>
              </w:rPr>
            </w:pPr>
            <w:r w:rsidRPr="00D125EF">
              <w:rPr>
                <w:b/>
                <w:sz w:val="24"/>
              </w:rPr>
              <w:t>5</w:t>
            </w:r>
          </w:p>
        </w:tc>
        <w:tc>
          <w:tcPr>
            <w:tcW w:w="2552" w:type="dxa"/>
            <w:gridSpan w:val="2"/>
            <w:vAlign w:val="center"/>
          </w:tcPr>
          <w:p w:rsidR="004A73CF" w:rsidRPr="00D125EF" w:rsidRDefault="00A363FC" w:rsidP="00A363FC">
            <w:pPr>
              <w:ind w:firstLine="0"/>
              <w:jc w:val="center"/>
              <w:rPr>
                <w:b/>
                <w:sz w:val="24"/>
              </w:rPr>
            </w:pPr>
            <w:r w:rsidRPr="00D125EF">
              <w:rPr>
                <w:b/>
                <w:sz w:val="24"/>
              </w:rPr>
              <w:t>6</w:t>
            </w:r>
          </w:p>
        </w:tc>
        <w:tc>
          <w:tcPr>
            <w:tcW w:w="1559" w:type="dxa"/>
            <w:gridSpan w:val="2"/>
            <w:vAlign w:val="center"/>
          </w:tcPr>
          <w:p w:rsidR="004A73CF" w:rsidRPr="00D125EF" w:rsidRDefault="00A363FC" w:rsidP="00A363FC">
            <w:pPr>
              <w:ind w:firstLine="0"/>
              <w:jc w:val="center"/>
              <w:rPr>
                <w:b/>
                <w:sz w:val="24"/>
              </w:rPr>
            </w:pPr>
            <w:r w:rsidRPr="00D125EF">
              <w:rPr>
                <w:b/>
                <w:sz w:val="24"/>
              </w:rPr>
              <w:t>7</w:t>
            </w:r>
          </w:p>
        </w:tc>
        <w:tc>
          <w:tcPr>
            <w:tcW w:w="1187" w:type="dxa"/>
            <w:vMerge w:val="restart"/>
            <w:vAlign w:val="center"/>
          </w:tcPr>
          <w:p w:rsidR="004A73CF" w:rsidRPr="00D125EF" w:rsidRDefault="004A73CF" w:rsidP="004E6CFD">
            <w:pPr>
              <w:ind w:firstLine="0"/>
              <w:jc w:val="center"/>
              <w:rPr>
                <w:b/>
                <w:sz w:val="16"/>
                <w:szCs w:val="16"/>
              </w:rPr>
            </w:pPr>
            <w:r w:rsidRPr="00D125EF">
              <w:rPr>
                <w:b/>
                <w:sz w:val="16"/>
                <w:szCs w:val="16"/>
              </w:rPr>
              <w:t>ИТОГО</w:t>
            </w:r>
          </w:p>
        </w:tc>
      </w:tr>
      <w:tr w:rsidR="004A73CF" w:rsidRPr="00D125EF" w:rsidTr="0046784B">
        <w:tc>
          <w:tcPr>
            <w:tcW w:w="2411" w:type="dxa"/>
            <w:vAlign w:val="center"/>
          </w:tcPr>
          <w:p w:rsidR="004A73CF" w:rsidRPr="00D125EF" w:rsidRDefault="004A73CF" w:rsidP="00A363FC">
            <w:pPr>
              <w:ind w:firstLine="0"/>
              <w:jc w:val="center"/>
              <w:rPr>
                <w:b/>
                <w:sz w:val="20"/>
                <w:szCs w:val="20"/>
              </w:rPr>
            </w:pPr>
            <w:r w:rsidRPr="00D125EF">
              <w:rPr>
                <w:b/>
                <w:sz w:val="20"/>
                <w:szCs w:val="20"/>
              </w:rPr>
              <w:t>Наименование</w:t>
            </w:r>
          </w:p>
        </w:tc>
        <w:tc>
          <w:tcPr>
            <w:tcW w:w="2409" w:type="dxa"/>
            <w:gridSpan w:val="2"/>
            <w:vAlign w:val="center"/>
          </w:tcPr>
          <w:p w:rsidR="004A73CF" w:rsidRPr="00D125EF" w:rsidRDefault="004A73CF" w:rsidP="00A363FC">
            <w:pPr>
              <w:ind w:firstLine="0"/>
              <w:jc w:val="center"/>
              <w:rPr>
                <w:sz w:val="20"/>
                <w:szCs w:val="20"/>
              </w:rPr>
            </w:pPr>
            <w:r w:rsidRPr="00D125EF">
              <w:rPr>
                <w:sz w:val="20"/>
                <w:szCs w:val="20"/>
              </w:rPr>
              <w:t xml:space="preserve">Многоквартирный 6-секционный жилой дом со встроенными нежилыми помещениями </w:t>
            </w:r>
          </w:p>
        </w:tc>
        <w:tc>
          <w:tcPr>
            <w:tcW w:w="2552" w:type="dxa"/>
            <w:gridSpan w:val="2"/>
            <w:vAlign w:val="center"/>
          </w:tcPr>
          <w:p w:rsidR="004A73CF" w:rsidRPr="00D125EF" w:rsidRDefault="004A73CF" w:rsidP="00A363FC">
            <w:pPr>
              <w:ind w:firstLine="0"/>
              <w:jc w:val="center"/>
              <w:rPr>
                <w:sz w:val="20"/>
                <w:szCs w:val="20"/>
              </w:rPr>
            </w:pPr>
            <w:r w:rsidRPr="00D125EF">
              <w:rPr>
                <w:sz w:val="20"/>
                <w:szCs w:val="20"/>
              </w:rPr>
              <w:t>Многоквартирный 3-секционный жилой дом со встроенными нежилыми помещениями</w:t>
            </w:r>
          </w:p>
        </w:tc>
        <w:tc>
          <w:tcPr>
            <w:tcW w:w="1559" w:type="dxa"/>
            <w:gridSpan w:val="2"/>
            <w:vAlign w:val="center"/>
          </w:tcPr>
          <w:p w:rsidR="004A73CF" w:rsidRPr="00D125EF" w:rsidRDefault="004A73CF" w:rsidP="00A363FC">
            <w:pPr>
              <w:ind w:firstLine="0"/>
              <w:jc w:val="center"/>
              <w:rPr>
                <w:sz w:val="24"/>
              </w:rPr>
            </w:pPr>
            <w:r w:rsidRPr="00D125EF">
              <w:rPr>
                <w:sz w:val="20"/>
                <w:szCs w:val="20"/>
              </w:rPr>
              <w:t xml:space="preserve">Многоквартирный 7-секционный жилой дом </w:t>
            </w:r>
          </w:p>
        </w:tc>
        <w:tc>
          <w:tcPr>
            <w:tcW w:w="1187" w:type="dxa"/>
            <w:vMerge/>
            <w:vAlign w:val="center"/>
          </w:tcPr>
          <w:p w:rsidR="004A73CF" w:rsidRPr="00D125EF" w:rsidRDefault="004A73CF" w:rsidP="00051B72">
            <w:pPr>
              <w:ind w:firstLine="0"/>
              <w:jc w:val="center"/>
              <w:rPr>
                <w:b/>
                <w:sz w:val="24"/>
              </w:rPr>
            </w:pPr>
          </w:p>
        </w:tc>
      </w:tr>
      <w:tr w:rsidR="004A73CF" w:rsidRPr="00D125EF" w:rsidTr="0046784B">
        <w:tc>
          <w:tcPr>
            <w:tcW w:w="2411" w:type="dxa"/>
            <w:vAlign w:val="center"/>
          </w:tcPr>
          <w:p w:rsidR="004A73CF" w:rsidRPr="00D125EF" w:rsidRDefault="004A73CF" w:rsidP="00A363FC">
            <w:pPr>
              <w:ind w:firstLine="0"/>
              <w:jc w:val="center"/>
              <w:rPr>
                <w:b/>
                <w:sz w:val="20"/>
                <w:szCs w:val="20"/>
              </w:rPr>
            </w:pPr>
            <w:r w:rsidRPr="00D125EF">
              <w:rPr>
                <w:b/>
                <w:sz w:val="20"/>
                <w:szCs w:val="20"/>
              </w:rPr>
              <w:t>Этажность</w:t>
            </w:r>
          </w:p>
        </w:tc>
        <w:tc>
          <w:tcPr>
            <w:tcW w:w="2409" w:type="dxa"/>
            <w:gridSpan w:val="2"/>
            <w:vAlign w:val="center"/>
          </w:tcPr>
          <w:p w:rsidR="004A73CF" w:rsidRPr="00D125EF" w:rsidRDefault="004A73CF" w:rsidP="00A363FC">
            <w:pPr>
              <w:ind w:firstLine="0"/>
              <w:jc w:val="center"/>
              <w:rPr>
                <w:sz w:val="20"/>
                <w:szCs w:val="20"/>
              </w:rPr>
            </w:pPr>
            <w:r w:rsidRPr="00D125EF">
              <w:rPr>
                <w:sz w:val="20"/>
                <w:szCs w:val="20"/>
                <w:lang w:val="en-US"/>
              </w:rPr>
              <w:t>4</w:t>
            </w:r>
          </w:p>
        </w:tc>
        <w:tc>
          <w:tcPr>
            <w:tcW w:w="2552" w:type="dxa"/>
            <w:gridSpan w:val="2"/>
            <w:vAlign w:val="center"/>
          </w:tcPr>
          <w:p w:rsidR="004A73CF" w:rsidRPr="00D125EF" w:rsidRDefault="004A73CF" w:rsidP="00A363FC">
            <w:pPr>
              <w:ind w:firstLine="0"/>
              <w:jc w:val="center"/>
              <w:rPr>
                <w:sz w:val="20"/>
                <w:szCs w:val="20"/>
              </w:rPr>
            </w:pPr>
            <w:r w:rsidRPr="00D125EF">
              <w:rPr>
                <w:sz w:val="20"/>
                <w:szCs w:val="20"/>
              </w:rPr>
              <w:t>4</w:t>
            </w:r>
          </w:p>
        </w:tc>
        <w:tc>
          <w:tcPr>
            <w:tcW w:w="1559" w:type="dxa"/>
            <w:gridSpan w:val="2"/>
            <w:vAlign w:val="center"/>
          </w:tcPr>
          <w:p w:rsidR="004A73CF" w:rsidRPr="00D125EF" w:rsidRDefault="004A73CF" w:rsidP="00A363FC">
            <w:pPr>
              <w:ind w:firstLine="0"/>
              <w:jc w:val="center"/>
              <w:rPr>
                <w:sz w:val="20"/>
                <w:szCs w:val="20"/>
              </w:rPr>
            </w:pPr>
            <w:r w:rsidRPr="00D125EF">
              <w:rPr>
                <w:sz w:val="20"/>
                <w:szCs w:val="20"/>
              </w:rPr>
              <w:t>4</w:t>
            </w:r>
          </w:p>
        </w:tc>
        <w:tc>
          <w:tcPr>
            <w:tcW w:w="1187" w:type="dxa"/>
            <w:vAlign w:val="center"/>
          </w:tcPr>
          <w:p w:rsidR="004A73CF" w:rsidRPr="00D125EF" w:rsidRDefault="004A73CF" w:rsidP="00051B72">
            <w:pPr>
              <w:ind w:firstLine="0"/>
              <w:jc w:val="center"/>
              <w:rPr>
                <w:b/>
                <w:sz w:val="20"/>
                <w:szCs w:val="20"/>
              </w:rPr>
            </w:pPr>
          </w:p>
        </w:tc>
      </w:tr>
      <w:tr w:rsidR="004A73CF" w:rsidRPr="00D125EF" w:rsidTr="0046784B">
        <w:tc>
          <w:tcPr>
            <w:tcW w:w="2411" w:type="dxa"/>
            <w:vAlign w:val="center"/>
          </w:tcPr>
          <w:p w:rsidR="004A73CF" w:rsidRPr="00D125EF" w:rsidRDefault="004A73CF" w:rsidP="00A363FC">
            <w:pPr>
              <w:ind w:firstLine="0"/>
              <w:jc w:val="center"/>
              <w:rPr>
                <w:b/>
                <w:sz w:val="20"/>
                <w:szCs w:val="20"/>
              </w:rPr>
            </w:pPr>
            <w:r w:rsidRPr="00D125EF">
              <w:rPr>
                <w:b/>
                <w:sz w:val="20"/>
                <w:szCs w:val="20"/>
              </w:rPr>
              <w:t>Высота этажа (м)</w:t>
            </w:r>
          </w:p>
        </w:tc>
        <w:tc>
          <w:tcPr>
            <w:tcW w:w="1134" w:type="dxa"/>
            <w:vAlign w:val="center"/>
          </w:tcPr>
          <w:p w:rsidR="004A73CF" w:rsidRPr="00D125EF" w:rsidRDefault="00626C21" w:rsidP="00A363FC">
            <w:pPr>
              <w:ind w:firstLine="0"/>
              <w:jc w:val="center"/>
              <w:rPr>
                <w:sz w:val="20"/>
                <w:szCs w:val="20"/>
              </w:rPr>
            </w:pPr>
            <w:r w:rsidRPr="00D125EF">
              <w:rPr>
                <w:sz w:val="20"/>
                <w:szCs w:val="20"/>
              </w:rPr>
              <w:t>4,2</w:t>
            </w:r>
          </w:p>
        </w:tc>
        <w:tc>
          <w:tcPr>
            <w:tcW w:w="1275" w:type="dxa"/>
            <w:vAlign w:val="center"/>
          </w:tcPr>
          <w:p w:rsidR="004A73CF" w:rsidRPr="00D125EF" w:rsidRDefault="004A73CF" w:rsidP="00A363FC">
            <w:pPr>
              <w:ind w:firstLine="0"/>
              <w:jc w:val="center"/>
              <w:rPr>
                <w:sz w:val="20"/>
                <w:szCs w:val="20"/>
              </w:rPr>
            </w:pPr>
            <w:r w:rsidRPr="00D125EF">
              <w:rPr>
                <w:sz w:val="20"/>
                <w:szCs w:val="20"/>
              </w:rPr>
              <w:t>3</w:t>
            </w:r>
          </w:p>
        </w:tc>
        <w:tc>
          <w:tcPr>
            <w:tcW w:w="1276" w:type="dxa"/>
            <w:vAlign w:val="center"/>
          </w:tcPr>
          <w:p w:rsidR="004A73CF" w:rsidRPr="00D125EF" w:rsidRDefault="00626C21" w:rsidP="00A363FC">
            <w:pPr>
              <w:ind w:firstLine="0"/>
              <w:jc w:val="center"/>
              <w:rPr>
                <w:sz w:val="20"/>
                <w:szCs w:val="20"/>
              </w:rPr>
            </w:pPr>
            <w:r w:rsidRPr="00D125EF">
              <w:rPr>
                <w:sz w:val="20"/>
                <w:szCs w:val="20"/>
              </w:rPr>
              <w:t>4,2</w:t>
            </w:r>
          </w:p>
        </w:tc>
        <w:tc>
          <w:tcPr>
            <w:tcW w:w="1276" w:type="dxa"/>
            <w:vAlign w:val="center"/>
          </w:tcPr>
          <w:p w:rsidR="004A73CF" w:rsidRPr="00D125EF" w:rsidRDefault="004A73CF" w:rsidP="00A363FC">
            <w:pPr>
              <w:ind w:firstLine="0"/>
              <w:jc w:val="center"/>
              <w:rPr>
                <w:sz w:val="20"/>
                <w:szCs w:val="20"/>
              </w:rPr>
            </w:pPr>
            <w:r w:rsidRPr="00D125EF">
              <w:rPr>
                <w:sz w:val="20"/>
                <w:szCs w:val="20"/>
              </w:rPr>
              <w:t>3</w:t>
            </w:r>
          </w:p>
        </w:tc>
        <w:tc>
          <w:tcPr>
            <w:tcW w:w="1559" w:type="dxa"/>
            <w:gridSpan w:val="2"/>
            <w:vAlign w:val="center"/>
          </w:tcPr>
          <w:p w:rsidR="004A73CF" w:rsidRPr="00D125EF" w:rsidRDefault="004A73CF" w:rsidP="00A363FC">
            <w:pPr>
              <w:ind w:firstLine="0"/>
              <w:jc w:val="center"/>
              <w:rPr>
                <w:sz w:val="20"/>
                <w:szCs w:val="20"/>
              </w:rPr>
            </w:pPr>
            <w:r w:rsidRPr="00D125EF">
              <w:rPr>
                <w:sz w:val="20"/>
                <w:szCs w:val="20"/>
              </w:rPr>
              <w:t>3</w:t>
            </w:r>
          </w:p>
        </w:tc>
        <w:tc>
          <w:tcPr>
            <w:tcW w:w="1187" w:type="dxa"/>
            <w:vAlign w:val="center"/>
          </w:tcPr>
          <w:p w:rsidR="004A73CF" w:rsidRPr="00D125EF" w:rsidRDefault="004A73CF" w:rsidP="00051B72">
            <w:pPr>
              <w:ind w:firstLine="0"/>
              <w:jc w:val="center"/>
              <w:rPr>
                <w:b/>
                <w:sz w:val="20"/>
                <w:szCs w:val="20"/>
              </w:rPr>
            </w:pPr>
          </w:p>
        </w:tc>
      </w:tr>
      <w:tr w:rsidR="004A73CF" w:rsidRPr="00D125EF" w:rsidTr="0046784B">
        <w:tc>
          <w:tcPr>
            <w:tcW w:w="2411" w:type="dxa"/>
            <w:vAlign w:val="center"/>
          </w:tcPr>
          <w:p w:rsidR="004A73CF" w:rsidRPr="00D125EF" w:rsidRDefault="004A73CF" w:rsidP="00A363FC">
            <w:pPr>
              <w:ind w:firstLine="0"/>
              <w:jc w:val="center"/>
              <w:rPr>
                <w:b/>
                <w:sz w:val="20"/>
                <w:szCs w:val="20"/>
              </w:rPr>
            </w:pPr>
            <w:r w:rsidRPr="00D125EF">
              <w:rPr>
                <w:b/>
                <w:sz w:val="20"/>
                <w:szCs w:val="20"/>
              </w:rPr>
              <w:t xml:space="preserve">Общая площадь жилых помещений, </w:t>
            </w:r>
            <w:proofErr w:type="spellStart"/>
            <w:r w:rsidRPr="00D125EF">
              <w:rPr>
                <w:b/>
                <w:sz w:val="20"/>
                <w:szCs w:val="20"/>
              </w:rPr>
              <w:t>кв</w:t>
            </w:r>
            <w:proofErr w:type="gramStart"/>
            <w:r w:rsidRPr="00D125EF">
              <w:rPr>
                <w:b/>
                <w:sz w:val="20"/>
                <w:szCs w:val="20"/>
              </w:rPr>
              <w:t>.м</w:t>
            </w:r>
            <w:proofErr w:type="spellEnd"/>
            <w:proofErr w:type="gramEnd"/>
          </w:p>
        </w:tc>
        <w:tc>
          <w:tcPr>
            <w:tcW w:w="1134" w:type="dxa"/>
            <w:vAlign w:val="center"/>
          </w:tcPr>
          <w:p w:rsidR="004A73CF" w:rsidRPr="00D125EF" w:rsidRDefault="004A73CF" w:rsidP="00A363FC">
            <w:pPr>
              <w:ind w:firstLine="0"/>
              <w:jc w:val="center"/>
              <w:rPr>
                <w:sz w:val="20"/>
                <w:szCs w:val="20"/>
              </w:rPr>
            </w:pPr>
            <w:r w:rsidRPr="00D125EF">
              <w:rPr>
                <w:sz w:val="20"/>
                <w:szCs w:val="20"/>
              </w:rPr>
              <w:t>-</w:t>
            </w:r>
          </w:p>
        </w:tc>
        <w:tc>
          <w:tcPr>
            <w:tcW w:w="1275" w:type="dxa"/>
            <w:vAlign w:val="center"/>
          </w:tcPr>
          <w:p w:rsidR="004A73CF" w:rsidRPr="00D125EF" w:rsidRDefault="0034366B" w:rsidP="00A363FC">
            <w:pPr>
              <w:ind w:firstLine="0"/>
              <w:jc w:val="center"/>
              <w:rPr>
                <w:sz w:val="20"/>
                <w:szCs w:val="20"/>
              </w:rPr>
            </w:pPr>
            <w:r w:rsidRPr="00D125EF">
              <w:rPr>
                <w:sz w:val="20"/>
                <w:szCs w:val="20"/>
              </w:rPr>
              <w:t>6146,2</w:t>
            </w:r>
          </w:p>
        </w:tc>
        <w:tc>
          <w:tcPr>
            <w:tcW w:w="1276" w:type="dxa"/>
            <w:vAlign w:val="center"/>
          </w:tcPr>
          <w:p w:rsidR="004A73CF" w:rsidRPr="00D125EF" w:rsidRDefault="00B55430" w:rsidP="00A363FC">
            <w:pPr>
              <w:ind w:firstLine="0"/>
              <w:jc w:val="center"/>
              <w:rPr>
                <w:sz w:val="20"/>
                <w:szCs w:val="20"/>
              </w:rPr>
            </w:pPr>
            <w:r w:rsidRPr="00D125EF">
              <w:rPr>
                <w:sz w:val="20"/>
                <w:szCs w:val="20"/>
              </w:rPr>
              <w:t>-</w:t>
            </w:r>
          </w:p>
        </w:tc>
        <w:tc>
          <w:tcPr>
            <w:tcW w:w="1276" w:type="dxa"/>
            <w:vAlign w:val="center"/>
          </w:tcPr>
          <w:p w:rsidR="004A73CF" w:rsidRPr="00D125EF" w:rsidRDefault="0034366B" w:rsidP="00A363FC">
            <w:pPr>
              <w:ind w:firstLine="0"/>
              <w:jc w:val="center"/>
              <w:rPr>
                <w:sz w:val="20"/>
                <w:szCs w:val="20"/>
              </w:rPr>
            </w:pPr>
            <w:r w:rsidRPr="00D125EF">
              <w:rPr>
                <w:sz w:val="20"/>
                <w:szCs w:val="20"/>
              </w:rPr>
              <w:t>3189,2</w:t>
            </w:r>
          </w:p>
        </w:tc>
        <w:tc>
          <w:tcPr>
            <w:tcW w:w="1559" w:type="dxa"/>
            <w:gridSpan w:val="2"/>
            <w:vAlign w:val="center"/>
          </w:tcPr>
          <w:p w:rsidR="004A73CF" w:rsidRPr="00D125EF" w:rsidRDefault="00EA1E7C" w:rsidP="00A363FC">
            <w:pPr>
              <w:ind w:firstLine="0"/>
              <w:jc w:val="center"/>
              <w:rPr>
                <w:sz w:val="20"/>
                <w:szCs w:val="20"/>
              </w:rPr>
            </w:pPr>
            <w:r w:rsidRPr="00D125EF">
              <w:rPr>
                <w:sz w:val="20"/>
                <w:szCs w:val="20"/>
              </w:rPr>
              <w:t>8487,1</w:t>
            </w:r>
          </w:p>
        </w:tc>
        <w:tc>
          <w:tcPr>
            <w:tcW w:w="1187" w:type="dxa"/>
            <w:vAlign w:val="center"/>
          </w:tcPr>
          <w:p w:rsidR="004A73CF" w:rsidRPr="00D125EF" w:rsidRDefault="008C2935" w:rsidP="00051B72">
            <w:pPr>
              <w:ind w:firstLine="0"/>
              <w:jc w:val="center"/>
              <w:rPr>
                <w:b/>
                <w:sz w:val="20"/>
                <w:szCs w:val="20"/>
              </w:rPr>
            </w:pPr>
            <w:r w:rsidRPr="00D125EF">
              <w:rPr>
                <w:b/>
                <w:sz w:val="20"/>
                <w:szCs w:val="20"/>
              </w:rPr>
              <w:t>1782</w:t>
            </w:r>
            <w:r w:rsidR="0034366B" w:rsidRPr="00D125EF">
              <w:rPr>
                <w:b/>
                <w:sz w:val="20"/>
                <w:szCs w:val="20"/>
              </w:rPr>
              <w:t>2,5</w:t>
            </w:r>
          </w:p>
        </w:tc>
      </w:tr>
      <w:tr w:rsidR="0034366B" w:rsidRPr="00D125EF" w:rsidTr="0046784B">
        <w:tc>
          <w:tcPr>
            <w:tcW w:w="2411" w:type="dxa"/>
            <w:vAlign w:val="center"/>
          </w:tcPr>
          <w:p w:rsidR="0034366B" w:rsidRPr="00D125EF" w:rsidRDefault="0034366B" w:rsidP="00A363FC">
            <w:pPr>
              <w:ind w:firstLine="0"/>
              <w:jc w:val="center"/>
              <w:rPr>
                <w:b/>
                <w:sz w:val="20"/>
                <w:szCs w:val="20"/>
              </w:rPr>
            </w:pPr>
            <w:r w:rsidRPr="00D125EF">
              <w:rPr>
                <w:b/>
                <w:sz w:val="20"/>
                <w:szCs w:val="20"/>
              </w:rPr>
              <w:t xml:space="preserve">Общая площадь встроенных  нежилых помещений, </w:t>
            </w:r>
            <w:proofErr w:type="spellStart"/>
            <w:r w:rsidRPr="00D125EF">
              <w:rPr>
                <w:b/>
                <w:sz w:val="20"/>
                <w:szCs w:val="20"/>
              </w:rPr>
              <w:t>кв</w:t>
            </w:r>
            <w:proofErr w:type="gramStart"/>
            <w:r w:rsidRPr="00D125EF">
              <w:rPr>
                <w:b/>
                <w:sz w:val="20"/>
                <w:szCs w:val="20"/>
              </w:rPr>
              <w:t>.м</w:t>
            </w:r>
            <w:proofErr w:type="spellEnd"/>
            <w:proofErr w:type="gramEnd"/>
          </w:p>
        </w:tc>
        <w:tc>
          <w:tcPr>
            <w:tcW w:w="1134" w:type="dxa"/>
            <w:vAlign w:val="center"/>
          </w:tcPr>
          <w:p w:rsidR="0034366B" w:rsidRPr="00D125EF" w:rsidRDefault="0034366B" w:rsidP="00A363FC">
            <w:pPr>
              <w:ind w:firstLine="0"/>
              <w:jc w:val="center"/>
              <w:rPr>
                <w:sz w:val="20"/>
                <w:szCs w:val="20"/>
              </w:rPr>
            </w:pPr>
            <w:r w:rsidRPr="00D125EF">
              <w:rPr>
                <w:sz w:val="20"/>
                <w:szCs w:val="20"/>
              </w:rPr>
              <w:t>589,1</w:t>
            </w:r>
          </w:p>
        </w:tc>
        <w:tc>
          <w:tcPr>
            <w:tcW w:w="1275" w:type="dxa"/>
            <w:vAlign w:val="center"/>
          </w:tcPr>
          <w:p w:rsidR="0034366B" w:rsidRPr="00D125EF" w:rsidRDefault="0034366B" w:rsidP="00A363FC">
            <w:pPr>
              <w:ind w:firstLine="0"/>
              <w:jc w:val="center"/>
              <w:rPr>
                <w:sz w:val="20"/>
                <w:szCs w:val="20"/>
              </w:rPr>
            </w:pPr>
            <w:r w:rsidRPr="00D125EF">
              <w:rPr>
                <w:sz w:val="20"/>
                <w:szCs w:val="20"/>
              </w:rPr>
              <w:t>-</w:t>
            </w:r>
          </w:p>
        </w:tc>
        <w:tc>
          <w:tcPr>
            <w:tcW w:w="1276" w:type="dxa"/>
            <w:vAlign w:val="center"/>
          </w:tcPr>
          <w:p w:rsidR="0034366B" w:rsidRPr="00D125EF" w:rsidRDefault="0034366B" w:rsidP="00A363FC">
            <w:pPr>
              <w:ind w:firstLine="0"/>
              <w:jc w:val="center"/>
              <w:rPr>
                <w:sz w:val="20"/>
                <w:szCs w:val="20"/>
              </w:rPr>
            </w:pPr>
            <w:r w:rsidRPr="00D125EF">
              <w:rPr>
                <w:sz w:val="20"/>
                <w:szCs w:val="20"/>
              </w:rPr>
              <w:t>228,9</w:t>
            </w:r>
          </w:p>
        </w:tc>
        <w:tc>
          <w:tcPr>
            <w:tcW w:w="1276" w:type="dxa"/>
            <w:vAlign w:val="center"/>
          </w:tcPr>
          <w:p w:rsidR="0034366B" w:rsidRPr="00D125EF" w:rsidRDefault="0034366B" w:rsidP="00A363FC">
            <w:pPr>
              <w:ind w:firstLine="0"/>
              <w:jc w:val="center"/>
              <w:rPr>
                <w:sz w:val="20"/>
                <w:szCs w:val="20"/>
              </w:rPr>
            </w:pPr>
            <w:r w:rsidRPr="00D125EF">
              <w:rPr>
                <w:sz w:val="20"/>
                <w:szCs w:val="20"/>
              </w:rPr>
              <w:t>-</w:t>
            </w:r>
          </w:p>
        </w:tc>
        <w:tc>
          <w:tcPr>
            <w:tcW w:w="1559" w:type="dxa"/>
            <w:gridSpan w:val="2"/>
            <w:vAlign w:val="center"/>
          </w:tcPr>
          <w:p w:rsidR="0034366B" w:rsidRPr="00D125EF" w:rsidRDefault="0034366B" w:rsidP="00A363FC">
            <w:pPr>
              <w:ind w:firstLine="0"/>
              <w:jc w:val="center"/>
              <w:rPr>
                <w:sz w:val="20"/>
                <w:szCs w:val="20"/>
              </w:rPr>
            </w:pPr>
            <w:r w:rsidRPr="00D125EF">
              <w:rPr>
                <w:sz w:val="20"/>
                <w:szCs w:val="20"/>
              </w:rPr>
              <w:t>-</w:t>
            </w:r>
          </w:p>
        </w:tc>
        <w:tc>
          <w:tcPr>
            <w:tcW w:w="1187" w:type="dxa"/>
            <w:vAlign w:val="center"/>
          </w:tcPr>
          <w:p w:rsidR="0034366B" w:rsidRPr="00D125EF" w:rsidRDefault="0034366B" w:rsidP="00051B72">
            <w:pPr>
              <w:ind w:firstLine="0"/>
              <w:jc w:val="center"/>
              <w:rPr>
                <w:b/>
                <w:sz w:val="20"/>
                <w:szCs w:val="20"/>
              </w:rPr>
            </w:pPr>
            <w:r w:rsidRPr="00D125EF">
              <w:rPr>
                <w:b/>
                <w:sz w:val="20"/>
                <w:szCs w:val="20"/>
              </w:rPr>
              <w:t>818,0</w:t>
            </w:r>
          </w:p>
        </w:tc>
      </w:tr>
      <w:tr w:rsidR="0034366B" w:rsidRPr="00D125EF" w:rsidTr="0046784B">
        <w:tc>
          <w:tcPr>
            <w:tcW w:w="2411" w:type="dxa"/>
            <w:vAlign w:val="center"/>
          </w:tcPr>
          <w:p w:rsidR="0034366B" w:rsidRPr="00D125EF" w:rsidRDefault="0034366B" w:rsidP="00A363FC">
            <w:pPr>
              <w:ind w:firstLine="0"/>
              <w:jc w:val="center"/>
              <w:rPr>
                <w:b/>
                <w:sz w:val="20"/>
                <w:szCs w:val="20"/>
              </w:rPr>
            </w:pPr>
            <w:r w:rsidRPr="00D125EF">
              <w:rPr>
                <w:b/>
                <w:sz w:val="20"/>
                <w:szCs w:val="20"/>
              </w:rPr>
              <w:t>Строительный объем здания</w:t>
            </w:r>
          </w:p>
        </w:tc>
        <w:tc>
          <w:tcPr>
            <w:tcW w:w="2409" w:type="dxa"/>
            <w:gridSpan w:val="2"/>
            <w:vAlign w:val="center"/>
          </w:tcPr>
          <w:p w:rsidR="0034366B" w:rsidRPr="00D125EF" w:rsidRDefault="0068493B" w:rsidP="00A363FC">
            <w:pPr>
              <w:ind w:firstLine="0"/>
              <w:jc w:val="center"/>
              <w:rPr>
                <w:sz w:val="20"/>
                <w:szCs w:val="20"/>
              </w:rPr>
            </w:pPr>
            <w:r w:rsidRPr="00D125EF">
              <w:rPr>
                <w:sz w:val="20"/>
                <w:szCs w:val="20"/>
              </w:rPr>
              <w:t>33601</w:t>
            </w:r>
          </w:p>
        </w:tc>
        <w:tc>
          <w:tcPr>
            <w:tcW w:w="2552" w:type="dxa"/>
            <w:gridSpan w:val="2"/>
            <w:vAlign w:val="center"/>
          </w:tcPr>
          <w:p w:rsidR="0034366B" w:rsidRPr="00D125EF" w:rsidRDefault="0068493B" w:rsidP="00A363FC">
            <w:pPr>
              <w:ind w:firstLine="0"/>
              <w:jc w:val="center"/>
              <w:rPr>
                <w:sz w:val="20"/>
                <w:szCs w:val="20"/>
              </w:rPr>
            </w:pPr>
            <w:r w:rsidRPr="00D125EF">
              <w:rPr>
                <w:sz w:val="20"/>
                <w:szCs w:val="20"/>
              </w:rPr>
              <w:t>16 800,5</w:t>
            </w:r>
          </w:p>
        </w:tc>
        <w:tc>
          <w:tcPr>
            <w:tcW w:w="1559" w:type="dxa"/>
            <w:gridSpan w:val="2"/>
            <w:vAlign w:val="center"/>
          </w:tcPr>
          <w:p w:rsidR="0034366B" w:rsidRPr="00D125EF" w:rsidRDefault="0068493B" w:rsidP="00A363FC">
            <w:pPr>
              <w:ind w:firstLine="0"/>
              <w:jc w:val="center"/>
              <w:rPr>
                <w:sz w:val="20"/>
                <w:szCs w:val="20"/>
              </w:rPr>
            </w:pPr>
            <w:r w:rsidRPr="00D125EF">
              <w:rPr>
                <w:sz w:val="20"/>
                <w:szCs w:val="20"/>
              </w:rPr>
              <w:t>41964,5</w:t>
            </w:r>
          </w:p>
        </w:tc>
        <w:tc>
          <w:tcPr>
            <w:tcW w:w="1187" w:type="dxa"/>
            <w:vAlign w:val="center"/>
          </w:tcPr>
          <w:p w:rsidR="0034366B" w:rsidRPr="00D125EF" w:rsidRDefault="0068493B" w:rsidP="00051B72">
            <w:pPr>
              <w:ind w:firstLine="0"/>
              <w:jc w:val="center"/>
              <w:rPr>
                <w:b/>
                <w:sz w:val="20"/>
                <w:szCs w:val="20"/>
              </w:rPr>
            </w:pPr>
            <w:r w:rsidRPr="00D125EF">
              <w:rPr>
                <w:b/>
                <w:sz w:val="20"/>
                <w:szCs w:val="20"/>
              </w:rPr>
              <w:t>92 366</w:t>
            </w:r>
          </w:p>
        </w:tc>
      </w:tr>
      <w:tr w:rsidR="0034366B" w:rsidRPr="00D125EF" w:rsidTr="0046784B">
        <w:tc>
          <w:tcPr>
            <w:tcW w:w="2411" w:type="dxa"/>
            <w:vAlign w:val="center"/>
          </w:tcPr>
          <w:p w:rsidR="0034366B" w:rsidRPr="00D125EF" w:rsidRDefault="0034366B" w:rsidP="00A363FC">
            <w:pPr>
              <w:ind w:firstLine="0"/>
              <w:jc w:val="center"/>
              <w:rPr>
                <w:b/>
                <w:sz w:val="20"/>
                <w:szCs w:val="20"/>
              </w:rPr>
            </w:pPr>
            <w:r w:rsidRPr="00D125EF">
              <w:rPr>
                <w:b/>
                <w:sz w:val="20"/>
                <w:szCs w:val="20"/>
              </w:rPr>
              <w:t>Строител</w:t>
            </w:r>
            <w:r w:rsidR="00B55430" w:rsidRPr="00D125EF">
              <w:rPr>
                <w:b/>
                <w:sz w:val="20"/>
                <w:szCs w:val="20"/>
              </w:rPr>
              <w:t>ь</w:t>
            </w:r>
            <w:r w:rsidRPr="00D125EF">
              <w:rPr>
                <w:b/>
                <w:sz w:val="20"/>
                <w:szCs w:val="20"/>
              </w:rPr>
              <w:t>ный объем здания выше отм.0,000</w:t>
            </w:r>
          </w:p>
        </w:tc>
        <w:tc>
          <w:tcPr>
            <w:tcW w:w="2409" w:type="dxa"/>
            <w:gridSpan w:val="2"/>
            <w:vAlign w:val="center"/>
          </w:tcPr>
          <w:p w:rsidR="0034366B" w:rsidRPr="00D125EF" w:rsidRDefault="009D1EB9" w:rsidP="00A363FC">
            <w:pPr>
              <w:ind w:firstLine="0"/>
              <w:jc w:val="center"/>
              <w:rPr>
                <w:sz w:val="20"/>
                <w:szCs w:val="20"/>
              </w:rPr>
            </w:pPr>
            <w:r w:rsidRPr="00D125EF">
              <w:rPr>
                <w:sz w:val="20"/>
                <w:szCs w:val="20"/>
              </w:rPr>
              <w:t>28000,8</w:t>
            </w:r>
          </w:p>
        </w:tc>
        <w:tc>
          <w:tcPr>
            <w:tcW w:w="2552" w:type="dxa"/>
            <w:gridSpan w:val="2"/>
            <w:vAlign w:val="center"/>
          </w:tcPr>
          <w:p w:rsidR="0034366B" w:rsidRPr="00D125EF" w:rsidRDefault="009D1EB9" w:rsidP="00A363FC">
            <w:pPr>
              <w:ind w:firstLine="0"/>
              <w:jc w:val="center"/>
              <w:rPr>
                <w:sz w:val="20"/>
                <w:szCs w:val="20"/>
              </w:rPr>
            </w:pPr>
            <w:r w:rsidRPr="00D125EF">
              <w:rPr>
                <w:sz w:val="20"/>
                <w:szCs w:val="20"/>
              </w:rPr>
              <w:t>14000,4</w:t>
            </w:r>
          </w:p>
        </w:tc>
        <w:tc>
          <w:tcPr>
            <w:tcW w:w="1559" w:type="dxa"/>
            <w:gridSpan w:val="2"/>
            <w:vAlign w:val="center"/>
          </w:tcPr>
          <w:p w:rsidR="0034366B" w:rsidRPr="00D125EF" w:rsidRDefault="00CB4920" w:rsidP="00A363FC">
            <w:pPr>
              <w:ind w:firstLine="0"/>
              <w:jc w:val="center"/>
              <w:rPr>
                <w:sz w:val="20"/>
                <w:szCs w:val="20"/>
              </w:rPr>
            </w:pPr>
            <w:r w:rsidRPr="00D125EF">
              <w:rPr>
                <w:sz w:val="20"/>
                <w:szCs w:val="20"/>
              </w:rPr>
              <w:t>34970,2</w:t>
            </w:r>
          </w:p>
        </w:tc>
        <w:tc>
          <w:tcPr>
            <w:tcW w:w="1187" w:type="dxa"/>
            <w:vAlign w:val="center"/>
          </w:tcPr>
          <w:p w:rsidR="0034366B" w:rsidRPr="00D125EF" w:rsidRDefault="0034366B" w:rsidP="00051B72">
            <w:pPr>
              <w:ind w:firstLine="0"/>
              <w:jc w:val="center"/>
              <w:rPr>
                <w:b/>
                <w:sz w:val="20"/>
                <w:szCs w:val="20"/>
              </w:rPr>
            </w:pPr>
          </w:p>
        </w:tc>
      </w:tr>
      <w:tr w:rsidR="0034366B" w:rsidRPr="00D125EF" w:rsidTr="0046784B">
        <w:tc>
          <w:tcPr>
            <w:tcW w:w="2411" w:type="dxa"/>
            <w:vAlign w:val="center"/>
          </w:tcPr>
          <w:p w:rsidR="0034366B" w:rsidRPr="00D125EF" w:rsidRDefault="0034366B" w:rsidP="00A363FC">
            <w:pPr>
              <w:ind w:firstLine="0"/>
              <w:rPr>
                <w:b/>
                <w:sz w:val="20"/>
                <w:szCs w:val="20"/>
              </w:rPr>
            </w:pPr>
            <w:r w:rsidRPr="00D125EF">
              <w:rPr>
                <w:b/>
                <w:sz w:val="20"/>
                <w:szCs w:val="20"/>
              </w:rPr>
              <w:t>Строительный объем здания ниже отм.0,000</w:t>
            </w:r>
          </w:p>
        </w:tc>
        <w:tc>
          <w:tcPr>
            <w:tcW w:w="2409" w:type="dxa"/>
            <w:gridSpan w:val="2"/>
            <w:vAlign w:val="center"/>
          </w:tcPr>
          <w:p w:rsidR="0034366B" w:rsidRPr="00D125EF" w:rsidRDefault="009D1EB9" w:rsidP="00A363FC">
            <w:pPr>
              <w:ind w:firstLine="0"/>
              <w:jc w:val="center"/>
              <w:rPr>
                <w:sz w:val="20"/>
                <w:szCs w:val="20"/>
              </w:rPr>
            </w:pPr>
            <w:r w:rsidRPr="00D125EF">
              <w:rPr>
                <w:sz w:val="20"/>
                <w:szCs w:val="20"/>
              </w:rPr>
              <w:t>5600,2</w:t>
            </w:r>
          </w:p>
        </w:tc>
        <w:tc>
          <w:tcPr>
            <w:tcW w:w="2552" w:type="dxa"/>
            <w:gridSpan w:val="2"/>
            <w:vAlign w:val="center"/>
          </w:tcPr>
          <w:p w:rsidR="0034366B" w:rsidRPr="00D125EF" w:rsidRDefault="009D1EB9" w:rsidP="00A363FC">
            <w:pPr>
              <w:ind w:firstLine="0"/>
              <w:jc w:val="center"/>
              <w:rPr>
                <w:sz w:val="20"/>
                <w:szCs w:val="20"/>
              </w:rPr>
            </w:pPr>
            <w:r w:rsidRPr="00D125EF">
              <w:rPr>
                <w:sz w:val="20"/>
                <w:szCs w:val="20"/>
              </w:rPr>
              <w:t>2800,1</w:t>
            </w:r>
          </w:p>
        </w:tc>
        <w:tc>
          <w:tcPr>
            <w:tcW w:w="1559" w:type="dxa"/>
            <w:gridSpan w:val="2"/>
            <w:vAlign w:val="center"/>
          </w:tcPr>
          <w:p w:rsidR="0034366B" w:rsidRPr="00D125EF" w:rsidRDefault="00CB4920" w:rsidP="00A363FC">
            <w:pPr>
              <w:ind w:firstLine="0"/>
              <w:jc w:val="center"/>
              <w:rPr>
                <w:sz w:val="20"/>
                <w:szCs w:val="20"/>
              </w:rPr>
            </w:pPr>
            <w:r w:rsidRPr="00D125EF">
              <w:rPr>
                <w:sz w:val="20"/>
                <w:szCs w:val="20"/>
              </w:rPr>
              <w:t>6993,8</w:t>
            </w:r>
          </w:p>
        </w:tc>
        <w:tc>
          <w:tcPr>
            <w:tcW w:w="1187" w:type="dxa"/>
            <w:vAlign w:val="center"/>
          </w:tcPr>
          <w:p w:rsidR="0034366B" w:rsidRPr="00D125EF" w:rsidRDefault="0034366B" w:rsidP="00051B72">
            <w:pPr>
              <w:ind w:firstLine="0"/>
              <w:jc w:val="center"/>
              <w:rPr>
                <w:b/>
                <w:sz w:val="20"/>
                <w:szCs w:val="20"/>
              </w:rPr>
            </w:pPr>
          </w:p>
        </w:tc>
      </w:tr>
      <w:tr w:rsidR="0046784B" w:rsidRPr="00D125EF" w:rsidTr="0046784B">
        <w:tc>
          <w:tcPr>
            <w:tcW w:w="2411" w:type="dxa"/>
            <w:vAlign w:val="center"/>
          </w:tcPr>
          <w:p w:rsidR="0046784B" w:rsidRPr="00D125EF" w:rsidRDefault="0046784B" w:rsidP="00A363FC">
            <w:pPr>
              <w:ind w:firstLine="0"/>
              <w:rPr>
                <w:b/>
                <w:sz w:val="20"/>
                <w:szCs w:val="20"/>
              </w:rPr>
            </w:pPr>
            <w:r w:rsidRPr="00D125EF">
              <w:rPr>
                <w:b/>
                <w:sz w:val="20"/>
                <w:szCs w:val="20"/>
              </w:rPr>
              <w:t>Количество квартир</w:t>
            </w:r>
          </w:p>
        </w:tc>
        <w:tc>
          <w:tcPr>
            <w:tcW w:w="2409" w:type="dxa"/>
            <w:gridSpan w:val="2"/>
            <w:vAlign w:val="center"/>
          </w:tcPr>
          <w:p w:rsidR="0046784B" w:rsidRPr="00D125EF" w:rsidRDefault="0046784B" w:rsidP="00A363FC">
            <w:pPr>
              <w:ind w:firstLine="0"/>
              <w:jc w:val="center"/>
              <w:rPr>
                <w:sz w:val="20"/>
                <w:szCs w:val="20"/>
              </w:rPr>
            </w:pPr>
            <w:r w:rsidRPr="00D125EF">
              <w:rPr>
                <w:sz w:val="20"/>
                <w:szCs w:val="20"/>
              </w:rPr>
              <w:t>97</w:t>
            </w:r>
          </w:p>
        </w:tc>
        <w:tc>
          <w:tcPr>
            <w:tcW w:w="2552" w:type="dxa"/>
            <w:gridSpan w:val="2"/>
            <w:vAlign w:val="center"/>
          </w:tcPr>
          <w:p w:rsidR="0046784B" w:rsidRPr="00D125EF" w:rsidRDefault="0046784B" w:rsidP="00A363FC">
            <w:pPr>
              <w:ind w:firstLine="0"/>
              <w:jc w:val="center"/>
              <w:rPr>
                <w:sz w:val="20"/>
                <w:szCs w:val="20"/>
              </w:rPr>
            </w:pPr>
            <w:r w:rsidRPr="00D125EF">
              <w:rPr>
                <w:sz w:val="20"/>
                <w:szCs w:val="20"/>
              </w:rPr>
              <w:t>50</w:t>
            </w:r>
          </w:p>
        </w:tc>
        <w:tc>
          <w:tcPr>
            <w:tcW w:w="1559" w:type="dxa"/>
            <w:gridSpan w:val="2"/>
            <w:vAlign w:val="center"/>
          </w:tcPr>
          <w:p w:rsidR="0046784B" w:rsidRPr="00D125EF" w:rsidRDefault="0046784B" w:rsidP="00A363FC">
            <w:pPr>
              <w:ind w:firstLine="0"/>
              <w:jc w:val="center"/>
              <w:rPr>
                <w:sz w:val="20"/>
                <w:szCs w:val="20"/>
              </w:rPr>
            </w:pPr>
            <w:r w:rsidRPr="00D125EF">
              <w:rPr>
                <w:sz w:val="20"/>
                <w:szCs w:val="20"/>
              </w:rPr>
              <w:t>129</w:t>
            </w:r>
          </w:p>
        </w:tc>
        <w:tc>
          <w:tcPr>
            <w:tcW w:w="1187" w:type="dxa"/>
            <w:vAlign w:val="center"/>
          </w:tcPr>
          <w:p w:rsidR="0046784B" w:rsidRPr="00D125EF" w:rsidRDefault="0046784B" w:rsidP="00051B72">
            <w:pPr>
              <w:ind w:firstLine="0"/>
              <w:jc w:val="center"/>
              <w:rPr>
                <w:b/>
                <w:sz w:val="20"/>
                <w:szCs w:val="20"/>
              </w:rPr>
            </w:pPr>
            <w:r w:rsidRPr="00D125EF">
              <w:rPr>
                <w:b/>
                <w:sz w:val="20"/>
                <w:szCs w:val="20"/>
              </w:rPr>
              <w:t>276</w:t>
            </w:r>
          </w:p>
        </w:tc>
      </w:tr>
      <w:tr w:rsidR="008C2935" w:rsidRPr="00D125EF" w:rsidTr="0046784B">
        <w:tc>
          <w:tcPr>
            <w:tcW w:w="2411" w:type="dxa"/>
            <w:vAlign w:val="center"/>
          </w:tcPr>
          <w:p w:rsidR="008C2935" w:rsidRPr="00D125EF" w:rsidRDefault="008C2935" w:rsidP="00A363FC">
            <w:pPr>
              <w:ind w:firstLine="0"/>
              <w:rPr>
                <w:b/>
                <w:sz w:val="20"/>
                <w:szCs w:val="20"/>
              </w:rPr>
            </w:pPr>
            <w:r w:rsidRPr="00D125EF">
              <w:rPr>
                <w:b/>
                <w:sz w:val="20"/>
                <w:szCs w:val="20"/>
              </w:rPr>
              <w:t xml:space="preserve">Жилищный фонд по кварталу 2, </w:t>
            </w:r>
            <w:proofErr w:type="spellStart"/>
            <w:r w:rsidRPr="00D125EF">
              <w:rPr>
                <w:b/>
                <w:sz w:val="20"/>
                <w:szCs w:val="20"/>
              </w:rPr>
              <w:t>кв.м</w:t>
            </w:r>
            <w:proofErr w:type="spellEnd"/>
            <w:r w:rsidR="00B55430" w:rsidRPr="00D125EF">
              <w:rPr>
                <w:b/>
                <w:sz w:val="20"/>
                <w:szCs w:val="20"/>
              </w:rPr>
              <w:t>.</w:t>
            </w:r>
          </w:p>
        </w:tc>
        <w:tc>
          <w:tcPr>
            <w:tcW w:w="2409" w:type="dxa"/>
            <w:gridSpan w:val="2"/>
            <w:vAlign w:val="center"/>
          </w:tcPr>
          <w:p w:rsidR="008C2935" w:rsidRPr="00D125EF" w:rsidRDefault="008C2935" w:rsidP="00A363FC">
            <w:pPr>
              <w:ind w:firstLine="0"/>
              <w:jc w:val="center"/>
              <w:rPr>
                <w:sz w:val="20"/>
                <w:szCs w:val="20"/>
              </w:rPr>
            </w:pPr>
          </w:p>
        </w:tc>
        <w:tc>
          <w:tcPr>
            <w:tcW w:w="2552" w:type="dxa"/>
            <w:gridSpan w:val="2"/>
            <w:vAlign w:val="center"/>
          </w:tcPr>
          <w:p w:rsidR="008C2935" w:rsidRPr="00D125EF" w:rsidRDefault="008C2935" w:rsidP="00A363FC">
            <w:pPr>
              <w:ind w:firstLine="0"/>
              <w:jc w:val="center"/>
              <w:rPr>
                <w:sz w:val="20"/>
                <w:szCs w:val="20"/>
              </w:rPr>
            </w:pPr>
          </w:p>
        </w:tc>
        <w:tc>
          <w:tcPr>
            <w:tcW w:w="1559" w:type="dxa"/>
            <w:gridSpan w:val="2"/>
            <w:vAlign w:val="center"/>
          </w:tcPr>
          <w:p w:rsidR="008C2935" w:rsidRPr="00D125EF" w:rsidRDefault="008C2935" w:rsidP="00A363FC">
            <w:pPr>
              <w:ind w:firstLine="0"/>
              <w:jc w:val="center"/>
              <w:rPr>
                <w:sz w:val="20"/>
                <w:szCs w:val="20"/>
              </w:rPr>
            </w:pPr>
          </w:p>
        </w:tc>
        <w:tc>
          <w:tcPr>
            <w:tcW w:w="1187" w:type="dxa"/>
            <w:vAlign w:val="center"/>
          </w:tcPr>
          <w:p w:rsidR="008C2935" w:rsidRPr="00D125EF" w:rsidRDefault="008C2935" w:rsidP="00051B72">
            <w:pPr>
              <w:ind w:firstLine="0"/>
              <w:jc w:val="center"/>
              <w:rPr>
                <w:b/>
                <w:sz w:val="20"/>
                <w:szCs w:val="20"/>
              </w:rPr>
            </w:pPr>
            <w:r w:rsidRPr="00D125EF">
              <w:rPr>
                <w:b/>
                <w:sz w:val="20"/>
                <w:szCs w:val="20"/>
              </w:rPr>
              <w:t>17822,5</w:t>
            </w:r>
          </w:p>
        </w:tc>
      </w:tr>
      <w:tr w:rsidR="008C2935" w:rsidRPr="00D125EF" w:rsidTr="0046784B">
        <w:tc>
          <w:tcPr>
            <w:tcW w:w="2411" w:type="dxa"/>
            <w:vAlign w:val="center"/>
          </w:tcPr>
          <w:p w:rsidR="008C2935" w:rsidRPr="00D125EF" w:rsidRDefault="008C2935" w:rsidP="00A363FC">
            <w:pPr>
              <w:ind w:firstLine="0"/>
              <w:rPr>
                <w:b/>
                <w:sz w:val="20"/>
                <w:szCs w:val="20"/>
              </w:rPr>
            </w:pPr>
            <w:r w:rsidRPr="00D125EF">
              <w:rPr>
                <w:b/>
                <w:sz w:val="20"/>
                <w:szCs w:val="20"/>
              </w:rPr>
              <w:t>Норма жилищной обеспеченности,</w:t>
            </w:r>
            <w:r w:rsidR="0046784B" w:rsidRPr="00D125EF">
              <w:rPr>
                <w:b/>
                <w:sz w:val="20"/>
                <w:szCs w:val="20"/>
              </w:rPr>
              <w:t xml:space="preserve"> </w:t>
            </w:r>
            <w:proofErr w:type="spellStart"/>
            <w:r w:rsidRPr="00D125EF">
              <w:rPr>
                <w:b/>
                <w:sz w:val="20"/>
                <w:szCs w:val="20"/>
              </w:rPr>
              <w:t>кв</w:t>
            </w:r>
            <w:proofErr w:type="gramStart"/>
            <w:r w:rsidRPr="00D125EF">
              <w:rPr>
                <w:b/>
                <w:sz w:val="20"/>
                <w:szCs w:val="20"/>
              </w:rPr>
              <w:t>.м</w:t>
            </w:r>
            <w:proofErr w:type="spellEnd"/>
            <w:proofErr w:type="gramEnd"/>
            <w:r w:rsidRPr="00D125EF">
              <w:rPr>
                <w:b/>
                <w:sz w:val="20"/>
                <w:szCs w:val="20"/>
              </w:rPr>
              <w:t>/чел.</w:t>
            </w:r>
          </w:p>
        </w:tc>
        <w:tc>
          <w:tcPr>
            <w:tcW w:w="2409" w:type="dxa"/>
            <w:gridSpan w:val="2"/>
            <w:vAlign w:val="center"/>
          </w:tcPr>
          <w:p w:rsidR="008C2935" w:rsidRPr="00D125EF" w:rsidRDefault="008C2935" w:rsidP="00A363FC">
            <w:pPr>
              <w:ind w:firstLine="0"/>
              <w:jc w:val="center"/>
              <w:rPr>
                <w:sz w:val="20"/>
                <w:szCs w:val="20"/>
              </w:rPr>
            </w:pPr>
            <w:r w:rsidRPr="00D125EF">
              <w:rPr>
                <w:sz w:val="20"/>
                <w:szCs w:val="20"/>
              </w:rPr>
              <w:t>29</w:t>
            </w:r>
          </w:p>
        </w:tc>
        <w:tc>
          <w:tcPr>
            <w:tcW w:w="2552" w:type="dxa"/>
            <w:gridSpan w:val="2"/>
            <w:vAlign w:val="center"/>
          </w:tcPr>
          <w:p w:rsidR="008C2935" w:rsidRPr="00D125EF" w:rsidRDefault="008C2935" w:rsidP="00A363FC">
            <w:pPr>
              <w:ind w:firstLine="0"/>
              <w:jc w:val="center"/>
              <w:rPr>
                <w:sz w:val="20"/>
                <w:szCs w:val="20"/>
              </w:rPr>
            </w:pPr>
            <w:r w:rsidRPr="00D125EF">
              <w:rPr>
                <w:sz w:val="20"/>
                <w:szCs w:val="20"/>
              </w:rPr>
              <w:t>29</w:t>
            </w:r>
          </w:p>
        </w:tc>
        <w:tc>
          <w:tcPr>
            <w:tcW w:w="1559" w:type="dxa"/>
            <w:gridSpan w:val="2"/>
            <w:vAlign w:val="center"/>
          </w:tcPr>
          <w:p w:rsidR="008C2935" w:rsidRPr="00D125EF" w:rsidRDefault="008C2935" w:rsidP="00A363FC">
            <w:pPr>
              <w:ind w:firstLine="0"/>
              <w:jc w:val="center"/>
              <w:rPr>
                <w:sz w:val="20"/>
                <w:szCs w:val="20"/>
              </w:rPr>
            </w:pPr>
            <w:r w:rsidRPr="00D125EF">
              <w:rPr>
                <w:sz w:val="20"/>
                <w:szCs w:val="20"/>
              </w:rPr>
              <w:t>29</w:t>
            </w:r>
          </w:p>
        </w:tc>
        <w:tc>
          <w:tcPr>
            <w:tcW w:w="1187" w:type="dxa"/>
            <w:vAlign w:val="center"/>
          </w:tcPr>
          <w:p w:rsidR="008C2935" w:rsidRPr="00D125EF" w:rsidRDefault="008C2935" w:rsidP="00051B72">
            <w:pPr>
              <w:ind w:firstLine="0"/>
              <w:jc w:val="center"/>
              <w:rPr>
                <w:b/>
                <w:sz w:val="20"/>
                <w:szCs w:val="20"/>
              </w:rPr>
            </w:pPr>
          </w:p>
        </w:tc>
      </w:tr>
      <w:tr w:rsidR="008C2935" w:rsidRPr="00D125EF" w:rsidTr="0046784B">
        <w:trPr>
          <w:trHeight w:val="471"/>
        </w:trPr>
        <w:tc>
          <w:tcPr>
            <w:tcW w:w="2411" w:type="dxa"/>
            <w:vAlign w:val="center"/>
          </w:tcPr>
          <w:p w:rsidR="008C2935" w:rsidRPr="00D125EF" w:rsidRDefault="008C2935" w:rsidP="008C2935">
            <w:pPr>
              <w:ind w:firstLine="0"/>
              <w:rPr>
                <w:b/>
                <w:sz w:val="20"/>
                <w:szCs w:val="20"/>
              </w:rPr>
            </w:pPr>
            <w:r w:rsidRPr="00D125EF">
              <w:rPr>
                <w:b/>
                <w:sz w:val="20"/>
                <w:szCs w:val="20"/>
              </w:rPr>
              <w:t>Количество жителей,</w:t>
            </w:r>
            <w:r w:rsidR="00B55430" w:rsidRPr="00D125EF">
              <w:rPr>
                <w:b/>
                <w:sz w:val="20"/>
                <w:szCs w:val="20"/>
              </w:rPr>
              <w:t xml:space="preserve"> </w:t>
            </w:r>
            <w:r w:rsidRPr="00D125EF">
              <w:rPr>
                <w:b/>
                <w:sz w:val="20"/>
                <w:szCs w:val="20"/>
              </w:rPr>
              <w:t>чел</w:t>
            </w:r>
          </w:p>
          <w:p w:rsidR="008C2935" w:rsidRPr="00D125EF" w:rsidRDefault="008C2935" w:rsidP="00A363FC">
            <w:pPr>
              <w:ind w:firstLine="0"/>
              <w:rPr>
                <w:b/>
                <w:sz w:val="20"/>
                <w:szCs w:val="20"/>
              </w:rPr>
            </w:pPr>
          </w:p>
        </w:tc>
        <w:tc>
          <w:tcPr>
            <w:tcW w:w="2409" w:type="dxa"/>
            <w:gridSpan w:val="2"/>
            <w:vAlign w:val="center"/>
          </w:tcPr>
          <w:p w:rsidR="008C2935" w:rsidRPr="00D125EF" w:rsidRDefault="008C2935" w:rsidP="00A363FC">
            <w:pPr>
              <w:ind w:firstLine="0"/>
              <w:jc w:val="center"/>
              <w:rPr>
                <w:sz w:val="20"/>
                <w:szCs w:val="20"/>
              </w:rPr>
            </w:pPr>
            <w:r w:rsidRPr="00D125EF">
              <w:rPr>
                <w:sz w:val="20"/>
                <w:szCs w:val="20"/>
              </w:rPr>
              <w:t>212</w:t>
            </w:r>
          </w:p>
        </w:tc>
        <w:tc>
          <w:tcPr>
            <w:tcW w:w="2552" w:type="dxa"/>
            <w:gridSpan w:val="2"/>
            <w:vAlign w:val="center"/>
          </w:tcPr>
          <w:p w:rsidR="008C2935" w:rsidRPr="00D125EF" w:rsidRDefault="008C2935" w:rsidP="00A363FC">
            <w:pPr>
              <w:ind w:firstLine="0"/>
              <w:jc w:val="center"/>
              <w:rPr>
                <w:sz w:val="20"/>
                <w:szCs w:val="20"/>
              </w:rPr>
            </w:pPr>
            <w:r w:rsidRPr="00D125EF">
              <w:rPr>
                <w:sz w:val="20"/>
                <w:szCs w:val="20"/>
              </w:rPr>
              <w:t>110</w:t>
            </w:r>
          </w:p>
        </w:tc>
        <w:tc>
          <w:tcPr>
            <w:tcW w:w="1559" w:type="dxa"/>
            <w:gridSpan w:val="2"/>
            <w:vAlign w:val="center"/>
          </w:tcPr>
          <w:p w:rsidR="008C2935" w:rsidRPr="00D125EF" w:rsidRDefault="008C2935" w:rsidP="00A363FC">
            <w:pPr>
              <w:ind w:firstLine="0"/>
              <w:jc w:val="center"/>
              <w:rPr>
                <w:sz w:val="20"/>
                <w:szCs w:val="20"/>
              </w:rPr>
            </w:pPr>
            <w:r w:rsidRPr="00D125EF">
              <w:rPr>
                <w:sz w:val="20"/>
                <w:szCs w:val="20"/>
              </w:rPr>
              <w:t>293</w:t>
            </w:r>
          </w:p>
        </w:tc>
        <w:tc>
          <w:tcPr>
            <w:tcW w:w="1187" w:type="dxa"/>
            <w:vAlign w:val="center"/>
          </w:tcPr>
          <w:p w:rsidR="008C2935" w:rsidRPr="00D125EF" w:rsidRDefault="008C2935" w:rsidP="00051B72">
            <w:pPr>
              <w:ind w:firstLine="0"/>
              <w:jc w:val="center"/>
              <w:rPr>
                <w:b/>
                <w:sz w:val="20"/>
                <w:szCs w:val="20"/>
              </w:rPr>
            </w:pPr>
            <w:r w:rsidRPr="00D125EF">
              <w:rPr>
                <w:b/>
                <w:sz w:val="20"/>
                <w:szCs w:val="20"/>
              </w:rPr>
              <w:t>615</w:t>
            </w:r>
          </w:p>
        </w:tc>
      </w:tr>
      <w:tr w:rsidR="001E28A8" w:rsidRPr="00D125EF" w:rsidTr="0046784B">
        <w:tc>
          <w:tcPr>
            <w:tcW w:w="2411" w:type="dxa"/>
            <w:vAlign w:val="center"/>
          </w:tcPr>
          <w:p w:rsidR="001E28A8" w:rsidRPr="00D125EF" w:rsidRDefault="001E28A8" w:rsidP="008C2935">
            <w:pPr>
              <w:ind w:firstLine="0"/>
              <w:rPr>
                <w:b/>
                <w:sz w:val="20"/>
                <w:szCs w:val="20"/>
              </w:rPr>
            </w:pPr>
            <w:r w:rsidRPr="00D125EF">
              <w:rPr>
                <w:b/>
                <w:sz w:val="20"/>
                <w:szCs w:val="20"/>
              </w:rPr>
              <w:t xml:space="preserve">Плотность жилого фонда </w:t>
            </w:r>
            <w:r w:rsidR="002109BB" w:rsidRPr="00D125EF">
              <w:rPr>
                <w:b/>
                <w:sz w:val="20"/>
                <w:szCs w:val="20"/>
              </w:rPr>
              <w:t xml:space="preserve"> по кв</w:t>
            </w:r>
            <w:r w:rsidR="00FA6234" w:rsidRPr="00D125EF">
              <w:rPr>
                <w:b/>
                <w:sz w:val="20"/>
                <w:szCs w:val="20"/>
              </w:rPr>
              <w:t xml:space="preserve">арталу </w:t>
            </w:r>
            <w:r w:rsidR="002109BB" w:rsidRPr="00D125EF">
              <w:rPr>
                <w:b/>
                <w:sz w:val="20"/>
                <w:szCs w:val="20"/>
              </w:rPr>
              <w:t>2</w:t>
            </w:r>
            <w:r w:rsidR="00FA6234" w:rsidRPr="00D125EF">
              <w:rPr>
                <w:b/>
                <w:sz w:val="20"/>
                <w:szCs w:val="20"/>
              </w:rPr>
              <w:t xml:space="preserve"> </w:t>
            </w:r>
            <w:proofErr w:type="spellStart"/>
            <w:r w:rsidRPr="00D125EF">
              <w:rPr>
                <w:b/>
                <w:sz w:val="20"/>
                <w:szCs w:val="20"/>
              </w:rPr>
              <w:t>кв.м</w:t>
            </w:r>
            <w:proofErr w:type="spellEnd"/>
            <w:r w:rsidRPr="00D125EF">
              <w:rPr>
                <w:b/>
                <w:sz w:val="20"/>
                <w:szCs w:val="20"/>
              </w:rPr>
              <w:t>./га</w:t>
            </w:r>
          </w:p>
        </w:tc>
        <w:tc>
          <w:tcPr>
            <w:tcW w:w="2409" w:type="dxa"/>
            <w:gridSpan w:val="2"/>
            <w:vAlign w:val="center"/>
          </w:tcPr>
          <w:p w:rsidR="001E28A8" w:rsidRPr="00D125EF" w:rsidRDefault="001E28A8" w:rsidP="00A363FC">
            <w:pPr>
              <w:ind w:firstLine="0"/>
              <w:jc w:val="center"/>
              <w:rPr>
                <w:sz w:val="20"/>
                <w:szCs w:val="20"/>
              </w:rPr>
            </w:pPr>
          </w:p>
        </w:tc>
        <w:tc>
          <w:tcPr>
            <w:tcW w:w="2552" w:type="dxa"/>
            <w:gridSpan w:val="2"/>
            <w:vAlign w:val="center"/>
          </w:tcPr>
          <w:p w:rsidR="001E28A8" w:rsidRPr="00D125EF" w:rsidRDefault="001E28A8" w:rsidP="00A363FC">
            <w:pPr>
              <w:ind w:firstLine="0"/>
              <w:jc w:val="center"/>
              <w:rPr>
                <w:sz w:val="20"/>
                <w:szCs w:val="20"/>
              </w:rPr>
            </w:pPr>
          </w:p>
        </w:tc>
        <w:tc>
          <w:tcPr>
            <w:tcW w:w="1559" w:type="dxa"/>
            <w:gridSpan w:val="2"/>
            <w:vAlign w:val="center"/>
          </w:tcPr>
          <w:p w:rsidR="001E28A8" w:rsidRPr="00D125EF" w:rsidRDefault="001E28A8" w:rsidP="00A363FC">
            <w:pPr>
              <w:ind w:firstLine="0"/>
              <w:jc w:val="center"/>
              <w:rPr>
                <w:sz w:val="20"/>
                <w:szCs w:val="20"/>
              </w:rPr>
            </w:pPr>
          </w:p>
        </w:tc>
        <w:tc>
          <w:tcPr>
            <w:tcW w:w="1187" w:type="dxa"/>
            <w:vAlign w:val="center"/>
          </w:tcPr>
          <w:p w:rsidR="001E28A8" w:rsidRPr="00D125EF" w:rsidRDefault="00FA6234" w:rsidP="00051B72">
            <w:pPr>
              <w:ind w:firstLine="0"/>
              <w:jc w:val="center"/>
              <w:rPr>
                <w:b/>
                <w:sz w:val="20"/>
                <w:szCs w:val="20"/>
              </w:rPr>
            </w:pPr>
            <w:r w:rsidRPr="00D125EF">
              <w:rPr>
                <w:b/>
                <w:sz w:val="20"/>
                <w:szCs w:val="20"/>
              </w:rPr>
              <w:t>7158,8</w:t>
            </w:r>
          </w:p>
        </w:tc>
      </w:tr>
      <w:tr w:rsidR="005D5DA2" w:rsidRPr="00D125EF" w:rsidTr="0046784B">
        <w:tc>
          <w:tcPr>
            <w:tcW w:w="2411" w:type="dxa"/>
          </w:tcPr>
          <w:p w:rsidR="005D5DA2" w:rsidRPr="00D125EF" w:rsidRDefault="005D5DA2" w:rsidP="00A363FC">
            <w:pPr>
              <w:pStyle w:val="af4"/>
              <w:rPr>
                <w:b/>
                <w:sz w:val="20"/>
              </w:rPr>
            </w:pPr>
            <w:r w:rsidRPr="00D125EF">
              <w:rPr>
                <w:b/>
                <w:sz w:val="20"/>
              </w:rPr>
              <w:t xml:space="preserve">Площадь   территории </w:t>
            </w:r>
            <w:r w:rsidR="00006E39" w:rsidRPr="00D125EF">
              <w:rPr>
                <w:b/>
                <w:sz w:val="20"/>
              </w:rPr>
              <w:t>под жилой застройкой</w:t>
            </w:r>
            <w:r w:rsidRPr="00D125EF">
              <w:rPr>
                <w:b/>
                <w:sz w:val="20"/>
              </w:rPr>
              <w:t xml:space="preserve"> квартала 2 </w:t>
            </w:r>
          </w:p>
        </w:tc>
        <w:tc>
          <w:tcPr>
            <w:tcW w:w="2409" w:type="dxa"/>
            <w:gridSpan w:val="2"/>
            <w:vAlign w:val="center"/>
          </w:tcPr>
          <w:p w:rsidR="005D5DA2" w:rsidRPr="00D125EF" w:rsidRDefault="005D5DA2" w:rsidP="00A363FC">
            <w:pPr>
              <w:pStyle w:val="af3"/>
              <w:keepLines w:val="0"/>
              <w:rPr>
                <w:b/>
                <w:sz w:val="20"/>
                <w:szCs w:val="20"/>
              </w:rPr>
            </w:pPr>
          </w:p>
        </w:tc>
        <w:tc>
          <w:tcPr>
            <w:tcW w:w="2552" w:type="dxa"/>
            <w:gridSpan w:val="2"/>
            <w:vAlign w:val="center"/>
          </w:tcPr>
          <w:p w:rsidR="005D5DA2" w:rsidRPr="00D125EF" w:rsidRDefault="005D5DA2" w:rsidP="00A363FC">
            <w:pPr>
              <w:ind w:firstLine="0"/>
              <w:jc w:val="center"/>
              <w:rPr>
                <w:sz w:val="20"/>
                <w:szCs w:val="20"/>
              </w:rPr>
            </w:pPr>
          </w:p>
        </w:tc>
        <w:tc>
          <w:tcPr>
            <w:tcW w:w="1559" w:type="dxa"/>
            <w:gridSpan w:val="2"/>
            <w:vAlign w:val="center"/>
          </w:tcPr>
          <w:p w:rsidR="005D5DA2" w:rsidRPr="00D125EF" w:rsidRDefault="005D5DA2" w:rsidP="00A363FC">
            <w:pPr>
              <w:ind w:firstLine="0"/>
              <w:jc w:val="center"/>
              <w:rPr>
                <w:sz w:val="20"/>
                <w:szCs w:val="20"/>
              </w:rPr>
            </w:pPr>
          </w:p>
        </w:tc>
        <w:tc>
          <w:tcPr>
            <w:tcW w:w="1187" w:type="dxa"/>
            <w:vAlign w:val="center"/>
          </w:tcPr>
          <w:p w:rsidR="005D5DA2" w:rsidRPr="00D125EF" w:rsidRDefault="005D5DA2" w:rsidP="00051B72">
            <w:pPr>
              <w:ind w:firstLine="0"/>
              <w:jc w:val="center"/>
              <w:rPr>
                <w:b/>
                <w:sz w:val="20"/>
                <w:szCs w:val="20"/>
              </w:rPr>
            </w:pPr>
            <w:r w:rsidRPr="00D125EF">
              <w:rPr>
                <w:b/>
                <w:sz w:val="20"/>
                <w:szCs w:val="20"/>
              </w:rPr>
              <w:t>2,4896 га</w:t>
            </w:r>
          </w:p>
        </w:tc>
      </w:tr>
      <w:tr w:rsidR="008C2935" w:rsidRPr="00D125EF" w:rsidTr="00626C21">
        <w:trPr>
          <w:trHeight w:val="780"/>
        </w:trPr>
        <w:tc>
          <w:tcPr>
            <w:tcW w:w="10118" w:type="dxa"/>
            <w:gridSpan w:val="8"/>
            <w:vAlign w:val="center"/>
          </w:tcPr>
          <w:p w:rsidR="00F04D19" w:rsidRPr="00D125EF" w:rsidRDefault="008C2935" w:rsidP="00626C21">
            <w:pPr>
              <w:ind w:firstLine="0"/>
              <w:jc w:val="center"/>
              <w:rPr>
                <w:b/>
                <w:szCs w:val="28"/>
              </w:rPr>
            </w:pPr>
            <w:r w:rsidRPr="00D125EF">
              <w:rPr>
                <w:b/>
                <w:szCs w:val="28"/>
              </w:rPr>
              <w:t xml:space="preserve"> </w:t>
            </w:r>
            <w:r w:rsidR="00F04D19" w:rsidRPr="00D125EF">
              <w:rPr>
                <w:b/>
                <w:szCs w:val="28"/>
              </w:rPr>
              <w:t xml:space="preserve">Основные </w:t>
            </w:r>
            <w:r w:rsidRPr="00D125EF">
              <w:rPr>
                <w:b/>
                <w:szCs w:val="28"/>
              </w:rPr>
              <w:t>показатели ж</w:t>
            </w:r>
            <w:r w:rsidR="00F04D19" w:rsidRPr="00D125EF">
              <w:rPr>
                <w:b/>
                <w:szCs w:val="28"/>
              </w:rPr>
              <w:t xml:space="preserve">илой застройки </w:t>
            </w:r>
            <w:r w:rsidRPr="00D125EF">
              <w:rPr>
                <w:b/>
                <w:szCs w:val="28"/>
              </w:rPr>
              <w:t xml:space="preserve"> </w:t>
            </w:r>
            <w:r w:rsidR="00626C21" w:rsidRPr="00D125EF">
              <w:rPr>
                <w:b/>
                <w:szCs w:val="28"/>
              </w:rPr>
              <w:t xml:space="preserve">по </w:t>
            </w:r>
            <w:r w:rsidR="00F04D19" w:rsidRPr="00D125EF">
              <w:rPr>
                <w:b/>
                <w:szCs w:val="28"/>
              </w:rPr>
              <w:t>проект</w:t>
            </w:r>
            <w:r w:rsidR="00626C21" w:rsidRPr="00D125EF">
              <w:rPr>
                <w:b/>
                <w:szCs w:val="28"/>
              </w:rPr>
              <w:t>у</w:t>
            </w:r>
          </w:p>
        </w:tc>
      </w:tr>
      <w:tr w:rsidR="005D5DA2" w:rsidRPr="00D125EF" w:rsidTr="004E6CFD">
        <w:trPr>
          <w:trHeight w:val="525"/>
        </w:trPr>
        <w:tc>
          <w:tcPr>
            <w:tcW w:w="7797" w:type="dxa"/>
            <w:gridSpan w:val="6"/>
            <w:vAlign w:val="center"/>
          </w:tcPr>
          <w:p w:rsidR="005D5DA2" w:rsidRPr="00D125EF" w:rsidRDefault="00C73057" w:rsidP="00A363FC">
            <w:pPr>
              <w:ind w:firstLine="0"/>
              <w:rPr>
                <w:b/>
                <w:sz w:val="24"/>
              </w:rPr>
            </w:pPr>
            <w:r w:rsidRPr="00D125EF">
              <w:rPr>
                <w:b/>
                <w:sz w:val="24"/>
              </w:rPr>
              <w:t xml:space="preserve"> П</w:t>
            </w:r>
            <w:r w:rsidR="005D5DA2" w:rsidRPr="00D125EF">
              <w:rPr>
                <w:b/>
                <w:sz w:val="24"/>
              </w:rPr>
              <w:t xml:space="preserve">лощадь </w:t>
            </w:r>
            <w:r w:rsidR="00181B05" w:rsidRPr="00D125EF">
              <w:rPr>
                <w:b/>
                <w:sz w:val="24"/>
              </w:rPr>
              <w:t xml:space="preserve"> территории </w:t>
            </w:r>
            <w:r w:rsidR="005D5DA2" w:rsidRPr="00D125EF">
              <w:rPr>
                <w:b/>
                <w:sz w:val="24"/>
              </w:rPr>
              <w:t>в границах проекта</w:t>
            </w:r>
            <w:r w:rsidR="004E6CFD" w:rsidRPr="00D125EF">
              <w:rPr>
                <w:b/>
                <w:sz w:val="24"/>
              </w:rPr>
              <w:t xml:space="preserve">, </w:t>
            </w:r>
            <w:proofErr w:type="gramStart"/>
            <w:r w:rsidR="004E6CFD" w:rsidRPr="00D125EF">
              <w:rPr>
                <w:b/>
                <w:sz w:val="24"/>
              </w:rPr>
              <w:t>га</w:t>
            </w:r>
            <w:proofErr w:type="gramEnd"/>
            <w:r w:rsidR="004E6CFD" w:rsidRPr="00D125EF">
              <w:rPr>
                <w:b/>
                <w:sz w:val="24"/>
              </w:rPr>
              <w:t>.</w:t>
            </w:r>
          </w:p>
        </w:tc>
        <w:tc>
          <w:tcPr>
            <w:tcW w:w="2321" w:type="dxa"/>
            <w:gridSpan w:val="2"/>
            <w:vAlign w:val="center"/>
          </w:tcPr>
          <w:p w:rsidR="005D5DA2" w:rsidRPr="00D125EF" w:rsidRDefault="006374EF" w:rsidP="004E6CFD">
            <w:pPr>
              <w:ind w:firstLine="0"/>
              <w:jc w:val="center"/>
              <w:rPr>
                <w:b/>
                <w:sz w:val="24"/>
              </w:rPr>
            </w:pPr>
            <w:r w:rsidRPr="00D125EF">
              <w:rPr>
                <w:b/>
                <w:sz w:val="24"/>
                <w:lang w:val="en-US"/>
              </w:rPr>
              <w:t>9,6</w:t>
            </w:r>
            <w:r w:rsidRPr="00D125EF">
              <w:rPr>
                <w:b/>
                <w:sz w:val="24"/>
              </w:rPr>
              <w:t>9</w:t>
            </w:r>
          </w:p>
        </w:tc>
      </w:tr>
      <w:tr w:rsidR="005D5DA2" w:rsidRPr="00D125EF" w:rsidTr="004E6CFD">
        <w:trPr>
          <w:trHeight w:val="565"/>
        </w:trPr>
        <w:tc>
          <w:tcPr>
            <w:tcW w:w="7797" w:type="dxa"/>
            <w:gridSpan w:val="6"/>
            <w:vAlign w:val="center"/>
          </w:tcPr>
          <w:p w:rsidR="005D5DA2" w:rsidRPr="00D125EF" w:rsidRDefault="005D5DA2" w:rsidP="00A363FC">
            <w:pPr>
              <w:ind w:firstLine="0"/>
              <w:rPr>
                <w:b/>
                <w:sz w:val="24"/>
              </w:rPr>
            </w:pPr>
            <w:r w:rsidRPr="00D125EF">
              <w:rPr>
                <w:b/>
                <w:sz w:val="24"/>
              </w:rPr>
              <w:t xml:space="preserve"> Суммарная площадь территории жилой застройки кварталов 1 и 2 </w:t>
            </w:r>
            <w:r w:rsidR="004E6CFD" w:rsidRPr="00D125EF">
              <w:rPr>
                <w:b/>
                <w:sz w:val="24"/>
              </w:rPr>
              <w:t>,га.</w:t>
            </w:r>
          </w:p>
        </w:tc>
        <w:tc>
          <w:tcPr>
            <w:tcW w:w="2321" w:type="dxa"/>
            <w:gridSpan w:val="2"/>
            <w:vAlign w:val="center"/>
          </w:tcPr>
          <w:p w:rsidR="005D5DA2" w:rsidRPr="00D125EF" w:rsidRDefault="005D5DA2" w:rsidP="004E6CFD">
            <w:pPr>
              <w:ind w:firstLine="0"/>
              <w:jc w:val="center"/>
              <w:rPr>
                <w:b/>
                <w:sz w:val="24"/>
              </w:rPr>
            </w:pPr>
            <w:r w:rsidRPr="00D125EF">
              <w:rPr>
                <w:b/>
                <w:sz w:val="24"/>
              </w:rPr>
              <w:t xml:space="preserve">6,2539 </w:t>
            </w:r>
          </w:p>
        </w:tc>
      </w:tr>
      <w:tr w:rsidR="005D5DA2" w:rsidRPr="00D125EF" w:rsidTr="004E6CFD">
        <w:trPr>
          <w:trHeight w:val="565"/>
        </w:trPr>
        <w:tc>
          <w:tcPr>
            <w:tcW w:w="7797" w:type="dxa"/>
            <w:gridSpan w:val="6"/>
            <w:vAlign w:val="center"/>
          </w:tcPr>
          <w:p w:rsidR="005D5DA2" w:rsidRPr="00D125EF" w:rsidRDefault="005D5DA2" w:rsidP="00A363FC">
            <w:pPr>
              <w:ind w:firstLine="0"/>
              <w:rPr>
                <w:b/>
                <w:sz w:val="24"/>
              </w:rPr>
            </w:pPr>
            <w:r w:rsidRPr="00D125EF">
              <w:rPr>
                <w:b/>
                <w:sz w:val="24"/>
              </w:rPr>
              <w:t xml:space="preserve">Общая площадь жилых помещений, </w:t>
            </w:r>
            <w:proofErr w:type="spellStart"/>
            <w:r w:rsidRPr="00D125EF">
              <w:rPr>
                <w:b/>
                <w:sz w:val="24"/>
              </w:rPr>
              <w:t>кв</w:t>
            </w:r>
            <w:proofErr w:type="gramStart"/>
            <w:r w:rsidRPr="00D125EF">
              <w:rPr>
                <w:b/>
                <w:sz w:val="24"/>
              </w:rPr>
              <w:t>.м</w:t>
            </w:r>
            <w:proofErr w:type="spellEnd"/>
            <w:proofErr w:type="gramEnd"/>
          </w:p>
        </w:tc>
        <w:tc>
          <w:tcPr>
            <w:tcW w:w="2321" w:type="dxa"/>
            <w:gridSpan w:val="2"/>
            <w:vAlign w:val="center"/>
          </w:tcPr>
          <w:p w:rsidR="005D5DA2" w:rsidRPr="00D125EF" w:rsidRDefault="005D5DA2" w:rsidP="004E6CFD">
            <w:pPr>
              <w:ind w:firstLine="0"/>
              <w:jc w:val="center"/>
              <w:rPr>
                <w:b/>
                <w:sz w:val="24"/>
              </w:rPr>
            </w:pPr>
            <w:r w:rsidRPr="00D125EF">
              <w:rPr>
                <w:b/>
                <w:sz w:val="24"/>
              </w:rPr>
              <w:t xml:space="preserve">50 173,7 </w:t>
            </w:r>
          </w:p>
        </w:tc>
      </w:tr>
      <w:tr w:rsidR="005D5DA2" w:rsidRPr="00D125EF" w:rsidTr="004E6CFD">
        <w:trPr>
          <w:trHeight w:val="559"/>
        </w:trPr>
        <w:tc>
          <w:tcPr>
            <w:tcW w:w="7797" w:type="dxa"/>
            <w:gridSpan w:val="6"/>
            <w:vAlign w:val="center"/>
          </w:tcPr>
          <w:p w:rsidR="005D5DA2" w:rsidRPr="00D125EF" w:rsidRDefault="005D5DA2" w:rsidP="00A363FC">
            <w:pPr>
              <w:ind w:firstLine="0"/>
              <w:rPr>
                <w:b/>
                <w:sz w:val="24"/>
              </w:rPr>
            </w:pPr>
            <w:r w:rsidRPr="00D125EF">
              <w:rPr>
                <w:b/>
                <w:sz w:val="24"/>
              </w:rPr>
              <w:t xml:space="preserve">Общая площадь встроенных  нежилых помещений, </w:t>
            </w:r>
            <w:proofErr w:type="spellStart"/>
            <w:r w:rsidRPr="00D125EF">
              <w:rPr>
                <w:b/>
                <w:sz w:val="24"/>
              </w:rPr>
              <w:t>кв</w:t>
            </w:r>
            <w:proofErr w:type="gramStart"/>
            <w:r w:rsidRPr="00D125EF">
              <w:rPr>
                <w:b/>
                <w:sz w:val="24"/>
              </w:rPr>
              <w:t>.м</w:t>
            </w:r>
            <w:proofErr w:type="spellEnd"/>
            <w:proofErr w:type="gramEnd"/>
          </w:p>
        </w:tc>
        <w:tc>
          <w:tcPr>
            <w:tcW w:w="2321" w:type="dxa"/>
            <w:gridSpan w:val="2"/>
            <w:vAlign w:val="center"/>
          </w:tcPr>
          <w:p w:rsidR="005D5DA2" w:rsidRPr="00D125EF" w:rsidRDefault="005D5DA2" w:rsidP="004E6CFD">
            <w:pPr>
              <w:ind w:firstLine="0"/>
              <w:jc w:val="center"/>
              <w:rPr>
                <w:b/>
                <w:sz w:val="24"/>
              </w:rPr>
            </w:pPr>
            <w:r w:rsidRPr="00D125EF">
              <w:rPr>
                <w:b/>
                <w:sz w:val="24"/>
              </w:rPr>
              <w:t xml:space="preserve">3060,0 </w:t>
            </w:r>
          </w:p>
        </w:tc>
      </w:tr>
      <w:tr w:rsidR="005D5DA2" w:rsidRPr="00D125EF" w:rsidTr="004E6CFD">
        <w:trPr>
          <w:trHeight w:val="553"/>
        </w:trPr>
        <w:tc>
          <w:tcPr>
            <w:tcW w:w="7797" w:type="dxa"/>
            <w:gridSpan w:val="6"/>
            <w:vAlign w:val="center"/>
          </w:tcPr>
          <w:p w:rsidR="005D5DA2" w:rsidRPr="00D125EF" w:rsidRDefault="005D5DA2" w:rsidP="00A363FC">
            <w:pPr>
              <w:ind w:firstLine="0"/>
              <w:rPr>
                <w:b/>
                <w:sz w:val="24"/>
              </w:rPr>
            </w:pPr>
            <w:r w:rsidRPr="00D125EF">
              <w:rPr>
                <w:b/>
                <w:sz w:val="24"/>
              </w:rPr>
              <w:t>Норма жилищной обеспеченности,</w:t>
            </w:r>
            <w:r w:rsidR="00D33AC9" w:rsidRPr="00D125EF">
              <w:rPr>
                <w:b/>
                <w:sz w:val="24"/>
              </w:rPr>
              <w:t xml:space="preserve"> </w:t>
            </w:r>
            <w:proofErr w:type="spellStart"/>
            <w:r w:rsidRPr="00D125EF">
              <w:rPr>
                <w:b/>
                <w:sz w:val="24"/>
              </w:rPr>
              <w:t>кв</w:t>
            </w:r>
            <w:proofErr w:type="gramStart"/>
            <w:r w:rsidRPr="00D125EF">
              <w:rPr>
                <w:b/>
                <w:sz w:val="24"/>
              </w:rPr>
              <w:t>.м</w:t>
            </w:r>
            <w:proofErr w:type="spellEnd"/>
            <w:proofErr w:type="gramEnd"/>
            <w:r w:rsidRPr="00D125EF">
              <w:rPr>
                <w:b/>
                <w:sz w:val="24"/>
              </w:rPr>
              <w:t>/чел.</w:t>
            </w:r>
          </w:p>
        </w:tc>
        <w:tc>
          <w:tcPr>
            <w:tcW w:w="2321" w:type="dxa"/>
            <w:gridSpan w:val="2"/>
            <w:vAlign w:val="center"/>
          </w:tcPr>
          <w:p w:rsidR="005D5DA2" w:rsidRPr="00D125EF" w:rsidRDefault="005D5DA2" w:rsidP="004E6CFD">
            <w:pPr>
              <w:ind w:firstLine="0"/>
              <w:jc w:val="center"/>
              <w:rPr>
                <w:b/>
                <w:sz w:val="24"/>
              </w:rPr>
            </w:pPr>
            <w:r w:rsidRPr="00D125EF">
              <w:rPr>
                <w:b/>
                <w:sz w:val="24"/>
              </w:rPr>
              <w:t xml:space="preserve">29,0 </w:t>
            </w:r>
          </w:p>
        </w:tc>
      </w:tr>
      <w:tr w:rsidR="005D5DA2" w:rsidRPr="00D125EF" w:rsidTr="004E6CFD">
        <w:trPr>
          <w:trHeight w:val="547"/>
        </w:trPr>
        <w:tc>
          <w:tcPr>
            <w:tcW w:w="7797" w:type="dxa"/>
            <w:gridSpan w:val="6"/>
            <w:vAlign w:val="center"/>
          </w:tcPr>
          <w:p w:rsidR="005D5DA2" w:rsidRPr="00D125EF" w:rsidRDefault="005D5DA2" w:rsidP="00A363FC">
            <w:pPr>
              <w:ind w:firstLine="0"/>
              <w:rPr>
                <w:b/>
                <w:sz w:val="24"/>
              </w:rPr>
            </w:pPr>
            <w:r w:rsidRPr="00D125EF">
              <w:rPr>
                <w:b/>
                <w:sz w:val="24"/>
              </w:rPr>
              <w:t>Количество жителей  в проектируемой жилой застройке</w:t>
            </w:r>
            <w:r w:rsidR="004E6CFD" w:rsidRPr="00D125EF">
              <w:rPr>
                <w:b/>
                <w:sz w:val="24"/>
              </w:rPr>
              <w:t>, чел.</w:t>
            </w:r>
          </w:p>
        </w:tc>
        <w:tc>
          <w:tcPr>
            <w:tcW w:w="2321" w:type="dxa"/>
            <w:gridSpan w:val="2"/>
            <w:vAlign w:val="center"/>
          </w:tcPr>
          <w:p w:rsidR="005D5DA2" w:rsidRPr="00D125EF" w:rsidRDefault="005D5DA2" w:rsidP="004E6CFD">
            <w:pPr>
              <w:ind w:firstLine="0"/>
              <w:jc w:val="center"/>
              <w:rPr>
                <w:b/>
                <w:sz w:val="24"/>
              </w:rPr>
            </w:pPr>
            <w:r w:rsidRPr="00D125EF">
              <w:rPr>
                <w:b/>
                <w:sz w:val="24"/>
              </w:rPr>
              <w:t xml:space="preserve">1731 </w:t>
            </w:r>
          </w:p>
        </w:tc>
      </w:tr>
      <w:tr w:rsidR="005D5DA2" w:rsidRPr="00D125EF" w:rsidTr="004E6CFD">
        <w:trPr>
          <w:trHeight w:val="569"/>
        </w:trPr>
        <w:tc>
          <w:tcPr>
            <w:tcW w:w="7797" w:type="dxa"/>
            <w:gridSpan w:val="6"/>
            <w:vAlign w:val="center"/>
          </w:tcPr>
          <w:p w:rsidR="005D5DA2" w:rsidRPr="00D125EF" w:rsidRDefault="005D5DA2" w:rsidP="00A363FC">
            <w:pPr>
              <w:ind w:firstLine="0"/>
              <w:rPr>
                <w:b/>
                <w:sz w:val="24"/>
              </w:rPr>
            </w:pPr>
            <w:r w:rsidRPr="00D125EF">
              <w:rPr>
                <w:b/>
                <w:sz w:val="24"/>
              </w:rPr>
              <w:t>Средняя плотность населения кварталов 1 и 2</w:t>
            </w:r>
            <w:r w:rsidR="004E6CFD" w:rsidRPr="00D125EF">
              <w:rPr>
                <w:b/>
                <w:sz w:val="24"/>
              </w:rPr>
              <w:t>, чел./</w:t>
            </w:r>
            <w:proofErr w:type="gramStart"/>
            <w:r w:rsidR="004E6CFD" w:rsidRPr="00D125EF">
              <w:rPr>
                <w:b/>
                <w:sz w:val="24"/>
              </w:rPr>
              <w:t>га</w:t>
            </w:r>
            <w:proofErr w:type="gramEnd"/>
            <w:r w:rsidR="004E6CFD" w:rsidRPr="00D125EF">
              <w:rPr>
                <w:b/>
                <w:sz w:val="24"/>
              </w:rPr>
              <w:t>.</w:t>
            </w:r>
          </w:p>
        </w:tc>
        <w:tc>
          <w:tcPr>
            <w:tcW w:w="2321" w:type="dxa"/>
            <w:gridSpan w:val="2"/>
            <w:vAlign w:val="center"/>
          </w:tcPr>
          <w:p w:rsidR="005D5DA2" w:rsidRPr="00D125EF" w:rsidRDefault="005D5DA2" w:rsidP="004E6CFD">
            <w:pPr>
              <w:ind w:firstLine="0"/>
              <w:jc w:val="center"/>
              <w:rPr>
                <w:b/>
                <w:sz w:val="24"/>
              </w:rPr>
            </w:pPr>
            <w:r w:rsidRPr="00D125EF">
              <w:rPr>
                <w:b/>
                <w:sz w:val="24"/>
              </w:rPr>
              <w:t xml:space="preserve">277 </w:t>
            </w:r>
          </w:p>
        </w:tc>
      </w:tr>
      <w:tr w:rsidR="005D5DA2" w:rsidRPr="00D125EF" w:rsidTr="004E6CFD">
        <w:trPr>
          <w:trHeight w:val="569"/>
        </w:trPr>
        <w:tc>
          <w:tcPr>
            <w:tcW w:w="7797" w:type="dxa"/>
            <w:gridSpan w:val="6"/>
            <w:vAlign w:val="center"/>
          </w:tcPr>
          <w:p w:rsidR="005D5DA2" w:rsidRPr="00D125EF" w:rsidRDefault="005D5DA2" w:rsidP="00A363FC">
            <w:pPr>
              <w:ind w:firstLine="0"/>
              <w:rPr>
                <w:b/>
                <w:sz w:val="24"/>
              </w:rPr>
            </w:pPr>
            <w:r w:rsidRPr="00D125EF">
              <w:rPr>
                <w:b/>
                <w:sz w:val="24"/>
              </w:rPr>
              <w:t>Средняя плотность жилого фонда кварталов 1 и 2</w:t>
            </w:r>
          </w:p>
        </w:tc>
        <w:tc>
          <w:tcPr>
            <w:tcW w:w="2321" w:type="dxa"/>
            <w:gridSpan w:val="2"/>
            <w:vAlign w:val="center"/>
          </w:tcPr>
          <w:p w:rsidR="005D5DA2" w:rsidRPr="00D125EF" w:rsidRDefault="005D5DA2" w:rsidP="00051B72">
            <w:pPr>
              <w:ind w:firstLine="0"/>
              <w:jc w:val="center"/>
              <w:rPr>
                <w:b/>
                <w:sz w:val="24"/>
              </w:rPr>
            </w:pPr>
            <w:r w:rsidRPr="00D125EF">
              <w:rPr>
                <w:b/>
                <w:sz w:val="24"/>
              </w:rPr>
              <w:t xml:space="preserve">8022,8 </w:t>
            </w:r>
            <w:proofErr w:type="spellStart"/>
            <w:r w:rsidRPr="00D125EF">
              <w:rPr>
                <w:b/>
                <w:sz w:val="24"/>
              </w:rPr>
              <w:t>кв.м</w:t>
            </w:r>
            <w:proofErr w:type="spellEnd"/>
            <w:r w:rsidRPr="00D125EF">
              <w:rPr>
                <w:b/>
                <w:sz w:val="24"/>
              </w:rPr>
              <w:t>./га</w:t>
            </w:r>
          </w:p>
        </w:tc>
      </w:tr>
    </w:tbl>
    <w:p w:rsidR="00711F50" w:rsidRPr="00D125EF" w:rsidRDefault="003D48DE" w:rsidP="00410563">
      <w:pPr>
        <w:pStyle w:val="22"/>
        <w:pageBreakBefore/>
      </w:pPr>
      <w:r w:rsidRPr="00D125EF">
        <w:lastRenderedPageBreak/>
        <w:t>3.2.4. Расчет учреждений и предприятий обслуживания</w:t>
      </w:r>
    </w:p>
    <w:p w:rsidR="00410563" w:rsidRPr="00D125EF" w:rsidRDefault="00410563" w:rsidP="00410563">
      <w:r w:rsidRPr="00D125EF">
        <w:t xml:space="preserve">Расчёт потребности в учреждениях и предприятиях </w:t>
      </w:r>
      <w:r w:rsidR="00C078E1" w:rsidRPr="00D125EF">
        <w:t>обслуживания микрорайонного</w:t>
      </w:r>
      <w:r w:rsidRPr="00D125EF">
        <w:t xml:space="preserve"> значения выполнен на проектируемое население с учетом дифференцированных норм обеспеченности (Нормативы градостроительного проектирования городского округа </w:t>
      </w:r>
      <w:r w:rsidR="00626C21" w:rsidRPr="00D125EF">
        <w:t xml:space="preserve">Верхняя Пышма, Нормативы градостроительного проектирования Свердловской области </w:t>
      </w:r>
      <w:r w:rsidRPr="00D125EF">
        <w:t xml:space="preserve"> и СП 42.13330).</w:t>
      </w:r>
    </w:p>
    <w:p w:rsidR="00410563" w:rsidRPr="00D125EF" w:rsidRDefault="00410563" w:rsidP="00410563">
      <w:r w:rsidRPr="00D125EF">
        <w:t>Проектная числ</w:t>
      </w:r>
      <w:r w:rsidR="00626C21" w:rsidRPr="00D125EF">
        <w:t>енность населения жилых  кварталов</w:t>
      </w:r>
      <w:r w:rsidRPr="00D125EF">
        <w:t xml:space="preserve"> </w:t>
      </w:r>
      <w:r w:rsidR="00626C21" w:rsidRPr="00D125EF">
        <w:t>на расчетный срок составит 1,731  тыс. чел., в том числе 1,521</w:t>
      </w:r>
      <w:r w:rsidRPr="00D125EF">
        <w:t xml:space="preserve"> тыс.</w:t>
      </w:r>
      <w:r w:rsidR="001F11E8" w:rsidRPr="00D125EF">
        <w:t xml:space="preserve"> </w:t>
      </w:r>
      <w:r w:rsidRPr="00D125EF">
        <w:t>чел</w:t>
      </w:r>
      <w:r w:rsidR="00626C21" w:rsidRPr="00D125EF">
        <w:t>.</w:t>
      </w:r>
      <w:r w:rsidRPr="00D125EF">
        <w:t xml:space="preserve"> перспективный рост населения.</w:t>
      </w:r>
    </w:p>
    <w:p w:rsidR="00410563" w:rsidRPr="00D125EF" w:rsidRDefault="00451A26" w:rsidP="00410563">
      <w:pPr>
        <w:rPr>
          <w:szCs w:val="28"/>
        </w:rPr>
      </w:pPr>
      <w:r w:rsidRPr="00D125EF">
        <w:rPr>
          <w:szCs w:val="28"/>
        </w:rPr>
        <w:t>Расчетное количество мест в дошкольных</w:t>
      </w:r>
      <w:r w:rsidR="00F2106E" w:rsidRPr="00D125EF">
        <w:rPr>
          <w:szCs w:val="28"/>
        </w:rPr>
        <w:t xml:space="preserve">  образовательных  учреждениях</w:t>
      </w:r>
      <w:r w:rsidR="00951D99" w:rsidRPr="00D125EF">
        <w:rPr>
          <w:szCs w:val="28"/>
        </w:rPr>
        <w:t xml:space="preserve"> 95 чел.   Расчетные показатели  приняты  </w:t>
      </w:r>
      <w:r w:rsidR="00F2106E" w:rsidRPr="00D125EF">
        <w:rPr>
          <w:szCs w:val="28"/>
        </w:rPr>
        <w:t xml:space="preserve"> </w:t>
      </w:r>
      <w:r w:rsidRPr="00D125EF">
        <w:rPr>
          <w:szCs w:val="28"/>
        </w:rPr>
        <w:t>в соответствие</w:t>
      </w:r>
      <w:r w:rsidR="00F2106E" w:rsidRPr="00D125EF">
        <w:rPr>
          <w:szCs w:val="28"/>
        </w:rPr>
        <w:t xml:space="preserve"> с </w:t>
      </w:r>
      <w:r w:rsidRPr="00D125EF">
        <w:rPr>
          <w:szCs w:val="28"/>
        </w:rPr>
        <w:t xml:space="preserve"> требованиями   НГПСО 1-2009.66.</w:t>
      </w:r>
      <w:r w:rsidR="00951D99" w:rsidRPr="00D125EF">
        <w:rPr>
          <w:szCs w:val="28"/>
        </w:rPr>
        <w:t xml:space="preserve"> и составляют 55</w:t>
      </w:r>
      <w:r w:rsidR="00DA31E5" w:rsidRPr="00D125EF">
        <w:rPr>
          <w:szCs w:val="28"/>
        </w:rPr>
        <w:t xml:space="preserve"> </w:t>
      </w:r>
      <w:r w:rsidR="00951D99" w:rsidRPr="00D125EF">
        <w:rPr>
          <w:szCs w:val="28"/>
        </w:rPr>
        <w:t>мест  на 1 тыс. жителей</w:t>
      </w:r>
      <w:r w:rsidRPr="00D125EF">
        <w:rPr>
          <w:szCs w:val="28"/>
        </w:rPr>
        <w:t xml:space="preserve">. </w:t>
      </w:r>
      <w:r w:rsidR="00F2106E" w:rsidRPr="00D125EF">
        <w:rPr>
          <w:szCs w:val="28"/>
        </w:rPr>
        <w:t xml:space="preserve"> </w:t>
      </w:r>
      <w:r w:rsidR="00410563" w:rsidRPr="00D125EF">
        <w:rPr>
          <w:szCs w:val="28"/>
        </w:rPr>
        <w:t>Проектом пред</w:t>
      </w:r>
      <w:r w:rsidRPr="00D125EF">
        <w:rPr>
          <w:szCs w:val="28"/>
        </w:rPr>
        <w:t>усмотрено размещение  дошкольного  образовательного  центра</w:t>
      </w:r>
      <w:r w:rsidR="00410563" w:rsidRPr="00D125EF">
        <w:rPr>
          <w:szCs w:val="28"/>
        </w:rPr>
        <w:t xml:space="preserve"> общей </w:t>
      </w:r>
      <w:r w:rsidRPr="00D125EF">
        <w:rPr>
          <w:szCs w:val="28"/>
        </w:rPr>
        <w:t>вместимостью 120</w:t>
      </w:r>
      <w:r w:rsidR="00410563" w:rsidRPr="00D125EF">
        <w:rPr>
          <w:szCs w:val="28"/>
        </w:rPr>
        <w:t xml:space="preserve"> мест, </w:t>
      </w:r>
      <w:r w:rsidRPr="00D125EF">
        <w:rPr>
          <w:szCs w:val="28"/>
        </w:rPr>
        <w:t xml:space="preserve"> на отдельном участке в квартале 2,  в границах  улиц;   просп. Успенский – ул.</w:t>
      </w:r>
      <w:r w:rsidR="00DA31E5" w:rsidRPr="00D125EF">
        <w:rPr>
          <w:szCs w:val="28"/>
        </w:rPr>
        <w:t xml:space="preserve"> </w:t>
      </w:r>
      <w:r w:rsidRPr="00D125EF">
        <w:rPr>
          <w:szCs w:val="28"/>
        </w:rPr>
        <w:t>Декабристов –</w:t>
      </w:r>
      <w:r w:rsidR="00C7111F" w:rsidRPr="00D125EF">
        <w:rPr>
          <w:szCs w:val="28"/>
        </w:rPr>
        <w:t xml:space="preserve"> </w:t>
      </w:r>
      <w:r w:rsidRPr="00D125EF">
        <w:rPr>
          <w:szCs w:val="28"/>
        </w:rPr>
        <w:t xml:space="preserve">ул. Красных Партизан. </w:t>
      </w:r>
      <w:r w:rsidR="00410563" w:rsidRPr="00D125EF">
        <w:rPr>
          <w:szCs w:val="28"/>
        </w:rPr>
        <w:t>Также на прилегающей территории в зоне пеше</w:t>
      </w:r>
      <w:r w:rsidR="00896023" w:rsidRPr="00D125EF">
        <w:rPr>
          <w:szCs w:val="28"/>
        </w:rPr>
        <w:t>ходной доступности находятся пять</w:t>
      </w:r>
      <w:r w:rsidR="00410563" w:rsidRPr="00D125EF">
        <w:rPr>
          <w:szCs w:val="28"/>
        </w:rPr>
        <w:t xml:space="preserve"> д</w:t>
      </w:r>
      <w:r w:rsidR="00896023" w:rsidRPr="00D125EF">
        <w:rPr>
          <w:szCs w:val="28"/>
        </w:rPr>
        <w:t>етских дошкольных учреждения (МАДОУ</w:t>
      </w:r>
      <w:r w:rsidR="00410563" w:rsidRPr="00D125EF">
        <w:rPr>
          <w:szCs w:val="28"/>
        </w:rPr>
        <w:t xml:space="preserve"> №</w:t>
      </w:r>
      <w:r w:rsidR="00896023" w:rsidRPr="00D125EF">
        <w:rPr>
          <w:szCs w:val="28"/>
        </w:rPr>
        <w:t>5</w:t>
      </w:r>
      <w:r w:rsidR="00410563" w:rsidRPr="00D125EF">
        <w:rPr>
          <w:szCs w:val="28"/>
        </w:rPr>
        <w:t xml:space="preserve">, </w:t>
      </w:r>
      <w:r w:rsidR="00896023" w:rsidRPr="00D125EF">
        <w:rPr>
          <w:szCs w:val="28"/>
        </w:rPr>
        <w:t>МАДОУ №17, МАДОУ №26, МАДОУ №40, МАДОУ №41</w:t>
      </w:r>
      <w:r w:rsidR="00410563" w:rsidRPr="00D125EF">
        <w:rPr>
          <w:szCs w:val="28"/>
        </w:rPr>
        <w:t>).</w:t>
      </w:r>
    </w:p>
    <w:p w:rsidR="00C7111F" w:rsidRPr="00D125EF" w:rsidRDefault="00410563" w:rsidP="00410563">
      <w:pPr>
        <w:rPr>
          <w:szCs w:val="28"/>
        </w:rPr>
      </w:pPr>
      <w:r w:rsidRPr="00D125EF">
        <w:rPr>
          <w:szCs w:val="28"/>
        </w:rPr>
        <w:t>Рас</w:t>
      </w:r>
      <w:r w:rsidR="00DA31E5" w:rsidRPr="00D125EF">
        <w:rPr>
          <w:szCs w:val="28"/>
        </w:rPr>
        <w:t xml:space="preserve">четное количество учащихся – </w:t>
      </w:r>
      <w:r w:rsidR="00A26E26" w:rsidRPr="00D125EF">
        <w:rPr>
          <w:szCs w:val="28"/>
        </w:rPr>
        <w:t>178 чел. (</w:t>
      </w:r>
      <w:r w:rsidR="00C7111F" w:rsidRPr="00D125EF">
        <w:rPr>
          <w:szCs w:val="28"/>
        </w:rPr>
        <w:t xml:space="preserve">из расчета </w:t>
      </w:r>
      <w:r w:rsidR="00DA31E5" w:rsidRPr="00D125EF">
        <w:rPr>
          <w:szCs w:val="28"/>
        </w:rPr>
        <w:t>103</w:t>
      </w:r>
      <w:r w:rsidRPr="00D125EF">
        <w:rPr>
          <w:szCs w:val="28"/>
        </w:rPr>
        <w:t xml:space="preserve"> учащихся</w:t>
      </w:r>
      <w:r w:rsidR="00DA31E5" w:rsidRPr="00D125EF">
        <w:rPr>
          <w:szCs w:val="28"/>
        </w:rPr>
        <w:t xml:space="preserve"> на 1 тысячу жителей</w:t>
      </w:r>
      <w:r w:rsidR="00C7111F" w:rsidRPr="00D125EF">
        <w:rPr>
          <w:szCs w:val="28"/>
        </w:rPr>
        <w:t xml:space="preserve"> в  соответствие с  требованиями   НГПСО 1-2009.66). В радиусе пешеходной доступности</w:t>
      </w:r>
      <w:r w:rsidR="004E7913" w:rsidRPr="00D125EF">
        <w:rPr>
          <w:szCs w:val="28"/>
        </w:rPr>
        <w:t xml:space="preserve"> (950м)</w:t>
      </w:r>
      <w:r w:rsidRPr="00D125EF">
        <w:rPr>
          <w:szCs w:val="28"/>
        </w:rPr>
        <w:t xml:space="preserve"> от участка проектирования</w:t>
      </w:r>
      <w:r w:rsidR="00C7111F" w:rsidRPr="00D125EF">
        <w:rPr>
          <w:szCs w:val="28"/>
        </w:rPr>
        <w:t xml:space="preserve"> находится </w:t>
      </w:r>
      <w:r w:rsidRPr="00D125EF">
        <w:rPr>
          <w:szCs w:val="28"/>
        </w:rPr>
        <w:t xml:space="preserve"> </w:t>
      </w:r>
      <w:r w:rsidR="007B66EB" w:rsidRPr="00D125EF">
        <w:t xml:space="preserve">МАОУ «Средняя общеобразовательная школа №1», </w:t>
      </w:r>
      <w:r w:rsidR="00C7111F" w:rsidRPr="00D125EF">
        <w:rPr>
          <w:szCs w:val="28"/>
        </w:rPr>
        <w:t xml:space="preserve"> дополнительно запланировано строительство двух образовательных учреждений по ул. Щербакова и по ул. </w:t>
      </w:r>
      <w:proofErr w:type="spellStart"/>
      <w:r w:rsidR="00C7111F" w:rsidRPr="00D125EF">
        <w:rPr>
          <w:szCs w:val="28"/>
        </w:rPr>
        <w:t>Ишмухаметова</w:t>
      </w:r>
      <w:proofErr w:type="spellEnd"/>
      <w:r w:rsidR="004E7913" w:rsidRPr="00D125EF">
        <w:rPr>
          <w:szCs w:val="28"/>
        </w:rPr>
        <w:t xml:space="preserve"> в зоне </w:t>
      </w:r>
      <w:r w:rsidR="00C7111F" w:rsidRPr="00D125EF">
        <w:rPr>
          <w:szCs w:val="28"/>
        </w:rPr>
        <w:t xml:space="preserve">пешеходной </w:t>
      </w:r>
      <w:r w:rsidRPr="00D125EF">
        <w:rPr>
          <w:szCs w:val="28"/>
        </w:rPr>
        <w:t>доступности</w:t>
      </w:r>
      <w:r w:rsidR="00A26E26" w:rsidRPr="00D125EF">
        <w:rPr>
          <w:szCs w:val="28"/>
        </w:rPr>
        <w:t xml:space="preserve"> (</w:t>
      </w:r>
      <w:r w:rsidR="004E7913" w:rsidRPr="00D125EF">
        <w:rPr>
          <w:szCs w:val="28"/>
        </w:rPr>
        <w:t>менее 2 км)</w:t>
      </w:r>
      <w:r w:rsidR="00C7111F" w:rsidRPr="00D125EF">
        <w:rPr>
          <w:szCs w:val="28"/>
        </w:rPr>
        <w:t>.</w:t>
      </w:r>
      <w:r w:rsidRPr="00D125EF">
        <w:rPr>
          <w:szCs w:val="28"/>
        </w:rPr>
        <w:t xml:space="preserve"> </w:t>
      </w:r>
    </w:p>
    <w:p w:rsidR="00204DA6" w:rsidRPr="00D125EF" w:rsidRDefault="00410563" w:rsidP="00204DA6">
      <w:r w:rsidRPr="00D125EF">
        <w:t>Расчет потребности в учреждениях обслуживания, приведенный в таблице 2.4</w:t>
      </w:r>
      <w:r w:rsidR="00C078E1" w:rsidRPr="00D125EF">
        <w:t>, выполнен</w:t>
      </w:r>
      <w:r w:rsidRPr="00D125EF">
        <w:t xml:space="preserve"> только на объекты микрорайонного значения</w:t>
      </w:r>
      <w:r w:rsidR="00204DA6" w:rsidRPr="00D125EF">
        <w:t>.</w:t>
      </w:r>
    </w:p>
    <w:p w:rsidR="00410563" w:rsidRPr="00D125EF" w:rsidRDefault="00410563" w:rsidP="00204DA6">
      <w:r w:rsidRPr="00D125EF">
        <w:t xml:space="preserve">Для видов обслуживания, ориентированных на коммерческую основу (торговля, общественное питание, развлечения и досуг), допускается дополнительное размещение и увеличение площадей учреждений обслуживания в кварталах при наличии </w:t>
      </w:r>
      <w:r w:rsidR="00C078E1" w:rsidRPr="00D125EF">
        <w:t>средств и</w:t>
      </w:r>
      <w:r w:rsidRPr="00D125EF">
        <w:t xml:space="preserve"> инвесторов.</w:t>
      </w:r>
    </w:p>
    <w:p w:rsidR="00410563" w:rsidRPr="00D125EF" w:rsidRDefault="00410563" w:rsidP="00410563">
      <w:pPr>
        <w:pStyle w:val="af8"/>
        <w:jc w:val="right"/>
        <w:rPr>
          <w:b w:val="0"/>
        </w:rPr>
      </w:pPr>
      <w:r w:rsidRPr="00D125EF">
        <w:rPr>
          <w:b w:val="0"/>
        </w:rPr>
        <w:lastRenderedPageBreak/>
        <w:t xml:space="preserve">Таблица </w:t>
      </w:r>
      <w:r w:rsidR="00D125EF" w:rsidRPr="00D125EF">
        <w:rPr>
          <w:b w:val="0"/>
        </w:rPr>
        <w:t>3.5</w:t>
      </w:r>
    </w:p>
    <w:p w:rsidR="00410563" w:rsidRPr="00D125EF" w:rsidRDefault="00410563" w:rsidP="00410563">
      <w:pPr>
        <w:pStyle w:val="af8"/>
      </w:pPr>
      <w:r w:rsidRPr="00D125EF">
        <w:t xml:space="preserve">Минимальные расчетные показатели обеспечения </w:t>
      </w:r>
      <w:r w:rsidR="00C078E1" w:rsidRPr="00D125EF">
        <w:t>объектами и</w:t>
      </w:r>
      <w:r w:rsidRPr="00D125EF">
        <w:t xml:space="preserve"> учреждениями обслуживания </w:t>
      </w:r>
    </w:p>
    <w:tbl>
      <w:tblPr>
        <w:tblW w:w="990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44"/>
        <w:gridCol w:w="2552"/>
        <w:gridCol w:w="1276"/>
        <w:gridCol w:w="1417"/>
        <w:gridCol w:w="1843"/>
        <w:gridCol w:w="2268"/>
      </w:tblGrid>
      <w:tr w:rsidR="00410563" w:rsidRPr="00D125EF" w:rsidTr="00410563">
        <w:trPr>
          <w:trHeight w:val="851"/>
          <w:tblHeader/>
        </w:trPr>
        <w:tc>
          <w:tcPr>
            <w:tcW w:w="544" w:type="dxa"/>
            <w:vMerge w:val="restart"/>
            <w:tcBorders>
              <w:top w:val="single" w:sz="4" w:space="0" w:color="auto"/>
              <w:left w:val="single" w:sz="4" w:space="0" w:color="auto"/>
              <w:right w:val="single" w:sz="4" w:space="0" w:color="auto"/>
            </w:tcBorders>
            <w:vAlign w:val="center"/>
            <w:hideMark/>
          </w:tcPr>
          <w:p w:rsidR="00410563" w:rsidRPr="00D125EF" w:rsidRDefault="00410563" w:rsidP="00410563">
            <w:pPr>
              <w:pStyle w:val="af5"/>
              <w:rPr>
                <w:sz w:val="20"/>
                <w:szCs w:val="20"/>
              </w:rPr>
            </w:pPr>
            <w:r w:rsidRPr="00D125EF">
              <w:rPr>
                <w:sz w:val="20"/>
                <w:szCs w:val="20"/>
              </w:rPr>
              <w:t>№</w:t>
            </w:r>
          </w:p>
          <w:p w:rsidR="00410563" w:rsidRPr="00D125EF" w:rsidRDefault="00410563" w:rsidP="00410563">
            <w:pPr>
              <w:pStyle w:val="af5"/>
              <w:rPr>
                <w:sz w:val="20"/>
                <w:szCs w:val="20"/>
              </w:rPr>
            </w:pPr>
            <w:r w:rsidRPr="00D125EF">
              <w:rPr>
                <w:sz w:val="20"/>
                <w:szCs w:val="20"/>
              </w:rPr>
              <w:t>п\</w:t>
            </w:r>
            <w:proofErr w:type="gramStart"/>
            <w:r w:rsidRPr="00D125EF">
              <w:rPr>
                <w:sz w:val="20"/>
                <w:szCs w:val="20"/>
              </w:rPr>
              <w:t>п</w:t>
            </w:r>
            <w:proofErr w:type="gramEnd"/>
          </w:p>
        </w:tc>
        <w:tc>
          <w:tcPr>
            <w:tcW w:w="2552" w:type="dxa"/>
            <w:vMerge w:val="restart"/>
            <w:tcBorders>
              <w:top w:val="single" w:sz="4" w:space="0" w:color="auto"/>
              <w:left w:val="single" w:sz="4" w:space="0" w:color="auto"/>
              <w:right w:val="single" w:sz="4" w:space="0" w:color="auto"/>
            </w:tcBorders>
            <w:vAlign w:val="center"/>
            <w:hideMark/>
          </w:tcPr>
          <w:p w:rsidR="00410563" w:rsidRPr="00D125EF" w:rsidRDefault="00410563" w:rsidP="00410563">
            <w:pPr>
              <w:pStyle w:val="af5"/>
              <w:rPr>
                <w:sz w:val="20"/>
                <w:szCs w:val="20"/>
              </w:rPr>
            </w:pPr>
            <w:r w:rsidRPr="00D125EF">
              <w:rPr>
                <w:sz w:val="20"/>
                <w:szCs w:val="20"/>
              </w:rPr>
              <w:t>Наименование</w:t>
            </w:r>
          </w:p>
          <w:p w:rsidR="00410563" w:rsidRPr="00D125EF" w:rsidRDefault="00410563" w:rsidP="00410563">
            <w:pPr>
              <w:pStyle w:val="af5"/>
              <w:rPr>
                <w:sz w:val="20"/>
                <w:szCs w:val="20"/>
              </w:rPr>
            </w:pPr>
            <w:r w:rsidRPr="00D125EF">
              <w:rPr>
                <w:sz w:val="20"/>
                <w:szCs w:val="20"/>
              </w:rPr>
              <w:t>объектов обслуживания</w:t>
            </w:r>
          </w:p>
        </w:tc>
        <w:tc>
          <w:tcPr>
            <w:tcW w:w="1276" w:type="dxa"/>
            <w:vMerge w:val="restart"/>
            <w:tcBorders>
              <w:top w:val="single" w:sz="4" w:space="0" w:color="auto"/>
              <w:left w:val="single" w:sz="4" w:space="0" w:color="auto"/>
              <w:right w:val="single" w:sz="4" w:space="0" w:color="auto"/>
            </w:tcBorders>
            <w:vAlign w:val="center"/>
            <w:hideMark/>
          </w:tcPr>
          <w:p w:rsidR="00410563" w:rsidRPr="00D125EF" w:rsidRDefault="00410563" w:rsidP="00410563">
            <w:pPr>
              <w:pStyle w:val="af5"/>
              <w:rPr>
                <w:sz w:val="20"/>
                <w:szCs w:val="20"/>
              </w:rPr>
            </w:pPr>
            <w:r w:rsidRPr="00D125EF">
              <w:rPr>
                <w:sz w:val="20"/>
                <w:szCs w:val="20"/>
              </w:rPr>
              <w:t>Единица</w:t>
            </w:r>
          </w:p>
          <w:p w:rsidR="00410563" w:rsidRPr="00D125EF" w:rsidRDefault="00410563" w:rsidP="00410563">
            <w:pPr>
              <w:pStyle w:val="af5"/>
              <w:widowControl w:val="0"/>
              <w:rPr>
                <w:sz w:val="20"/>
                <w:szCs w:val="20"/>
              </w:rPr>
            </w:pPr>
            <w:r w:rsidRPr="00D125EF">
              <w:rPr>
                <w:sz w:val="20"/>
                <w:szCs w:val="20"/>
              </w:rPr>
              <w:t>измерения</w:t>
            </w:r>
          </w:p>
        </w:tc>
        <w:tc>
          <w:tcPr>
            <w:tcW w:w="1417" w:type="dxa"/>
            <w:vMerge w:val="restart"/>
            <w:tcBorders>
              <w:top w:val="single" w:sz="4" w:space="0" w:color="auto"/>
              <w:left w:val="single" w:sz="4" w:space="0" w:color="auto"/>
              <w:right w:val="single" w:sz="4" w:space="0" w:color="auto"/>
            </w:tcBorders>
            <w:vAlign w:val="center"/>
            <w:hideMark/>
          </w:tcPr>
          <w:p w:rsidR="00410563" w:rsidRPr="00D125EF" w:rsidRDefault="00410563" w:rsidP="00410563">
            <w:pPr>
              <w:pStyle w:val="af5"/>
              <w:rPr>
                <w:sz w:val="20"/>
                <w:szCs w:val="20"/>
              </w:rPr>
            </w:pPr>
            <w:r w:rsidRPr="00D125EF">
              <w:rPr>
                <w:sz w:val="20"/>
                <w:szCs w:val="20"/>
              </w:rPr>
              <w:t>Потребность на 1000</w:t>
            </w:r>
          </w:p>
          <w:p w:rsidR="00410563" w:rsidRPr="00D125EF" w:rsidRDefault="00410563" w:rsidP="00410563">
            <w:pPr>
              <w:pStyle w:val="af5"/>
              <w:rPr>
                <w:sz w:val="20"/>
                <w:szCs w:val="20"/>
              </w:rPr>
            </w:pPr>
            <w:r w:rsidRPr="00D125EF">
              <w:rPr>
                <w:sz w:val="20"/>
                <w:szCs w:val="20"/>
              </w:rPr>
              <w:t>жителей</w:t>
            </w:r>
          </w:p>
        </w:tc>
        <w:tc>
          <w:tcPr>
            <w:tcW w:w="4111" w:type="dxa"/>
            <w:gridSpan w:val="2"/>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keepNext/>
              <w:ind w:firstLine="0"/>
              <w:jc w:val="center"/>
              <w:rPr>
                <w:b/>
                <w:sz w:val="20"/>
                <w:szCs w:val="20"/>
              </w:rPr>
            </w:pPr>
            <w:r w:rsidRPr="00D125EF">
              <w:rPr>
                <w:b/>
                <w:sz w:val="20"/>
                <w:szCs w:val="20"/>
              </w:rPr>
              <w:t>Всего</w:t>
            </w:r>
          </w:p>
          <w:p w:rsidR="00410563" w:rsidRPr="00D125EF" w:rsidRDefault="00A6632F" w:rsidP="00410563">
            <w:pPr>
              <w:keepNext/>
              <w:ind w:firstLine="0"/>
              <w:jc w:val="center"/>
              <w:rPr>
                <w:b/>
                <w:sz w:val="20"/>
                <w:szCs w:val="20"/>
              </w:rPr>
            </w:pPr>
            <w:r w:rsidRPr="00D125EF">
              <w:rPr>
                <w:b/>
                <w:sz w:val="20"/>
                <w:szCs w:val="20"/>
              </w:rPr>
              <w:t>(1,1731</w:t>
            </w:r>
            <w:r w:rsidR="00410563" w:rsidRPr="00D125EF">
              <w:rPr>
                <w:b/>
                <w:sz w:val="20"/>
                <w:szCs w:val="20"/>
              </w:rPr>
              <w:t xml:space="preserve"> тыс. человек)</w:t>
            </w:r>
          </w:p>
        </w:tc>
      </w:tr>
      <w:tr w:rsidR="00410563" w:rsidRPr="00D125EF" w:rsidTr="009809B0">
        <w:trPr>
          <w:trHeight w:val="851"/>
          <w:tblHeader/>
        </w:trPr>
        <w:tc>
          <w:tcPr>
            <w:tcW w:w="544" w:type="dxa"/>
            <w:vMerge/>
            <w:tcBorders>
              <w:left w:val="single" w:sz="4" w:space="0" w:color="auto"/>
              <w:bottom w:val="single" w:sz="4" w:space="0" w:color="auto"/>
              <w:right w:val="single" w:sz="4" w:space="0" w:color="auto"/>
            </w:tcBorders>
            <w:vAlign w:val="center"/>
            <w:hideMark/>
          </w:tcPr>
          <w:p w:rsidR="00410563" w:rsidRPr="00D125EF" w:rsidRDefault="00410563" w:rsidP="00410563">
            <w:pPr>
              <w:pStyle w:val="afd"/>
              <w:rPr>
                <w:b/>
                <w:sz w:val="24"/>
                <w:szCs w:val="24"/>
              </w:rPr>
            </w:pPr>
          </w:p>
        </w:tc>
        <w:tc>
          <w:tcPr>
            <w:tcW w:w="2552" w:type="dxa"/>
            <w:vMerge/>
            <w:tcBorders>
              <w:left w:val="single" w:sz="4" w:space="0" w:color="auto"/>
              <w:bottom w:val="single" w:sz="4" w:space="0" w:color="auto"/>
              <w:right w:val="single" w:sz="4" w:space="0" w:color="auto"/>
            </w:tcBorders>
            <w:vAlign w:val="center"/>
            <w:hideMark/>
          </w:tcPr>
          <w:p w:rsidR="00410563" w:rsidRPr="00D125EF" w:rsidRDefault="00410563" w:rsidP="00410563">
            <w:pPr>
              <w:pStyle w:val="af4"/>
              <w:keepNext/>
              <w:jc w:val="center"/>
              <w:rPr>
                <w:b/>
                <w:szCs w:val="24"/>
              </w:rPr>
            </w:pPr>
          </w:p>
        </w:tc>
        <w:tc>
          <w:tcPr>
            <w:tcW w:w="1276" w:type="dxa"/>
            <w:vMerge/>
            <w:tcBorders>
              <w:left w:val="single" w:sz="4" w:space="0" w:color="auto"/>
              <w:bottom w:val="single" w:sz="4" w:space="0" w:color="auto"/>
              <w:right w:val="single" w:sz="4" w:space="0" w:color="auto"/>
            </w:tcBorders>
            <w:vAlign w:val="center"/>
            <w:hideMark/>
          </w:tcPr>
          <w:p w:rsidR="00410563" w:rsidRPr="00D125EF" w:rsidRDefault="00410563" w:rsidP="00410563">
            <w:pPr>
              <w:pStyle w:val="af3"/>
              <w:keepNext/>
              <w:rPr>
                <w:b/>
              </w:rPr>
            </w:pPr>
          </w:p>
        </w:tc>
        <w:tc>
          <w:tcPr>
            <w:tcW w:w="1417" w:type="dxa"/>
            <w:vMerge/>
            <w:tcBorders>
              <w:left w:val="single" w:sz="4" w:space="0" w:color="auto"/>
              <w:bottom w:val="single" w:sz="4" w:space="0" w:color="auto"/>
              <w:right w:val="single" w:sz="4" w:space="0" w:color="auto"/>
            </w:tcBorders>
            <w:vAlign w:val="center"/>
            <w:hideMark/>
          </w:tcPr>
          <w:p w:rsidR="00410563" w:rsidRPr="00D125EF" w:rsidRDefault="00410563" w:rsidP="00410563">
            <w:pPr>
              <w:pStyle w:val="af3"/>
              <w:keepNext/>
              <w:rPr>
                <w:b/>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keepNext/>
              <w:ind w:firstLine="0"/>
              <w:jc w:val="center"/>
              <w:rPr>
                <w:b/>
                <w:sz w:val="20"/>
                <w:szCs w:val="20"/>
              </w:rPr>
            </w:pPr>
            <w:r w:rsidRPr="00D125EF">
              <w:rPr>
                <w:b/>
                <w:sz w:val="20"/>
                <w:szCs w:val="20"/>
              </w:rPr>
              <w:t>Потребность</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rPr>
                <w:b/>
                <w:sz w:val="20"/>
                <w:szCs w:val="20"/>
              </w:rPr>
            </w:pPr>
            <w:r w:rsidRPr="00D125EF">
              <w:rPr>
                <w:b/>
                <w:sz w:val="20"/>
                <w:szCs w:val="20"/>
              </w:rPr>
              <w:t>Размещено в проекте</w:t>
            </w:r>
          </w:p>
        </w:tc>
      </w:tr>
      <w:tr w:rsidR="00410563" w:rsidRPr="00D125EF" w:rsidTr="009809B0">
        <w:trPr>
          <w:trHeight w:val="36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b/>
                <w:sz w:val="20"/>
                <w:szCs w:val="20"/>
              </w:rPr>
            </w:pPr>
            <w:r w:rsidRPr="00D125EF">
              <w:rPr>
                <w:b/>
                <w:sz w:val="20"/>
                <w:szCs w:val="20"/>
              </w:rPr>
              <w:t>1</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jc w:val="center"/>
              <w:rPr>
                <w:b/>
                <w:sz w:val="20"/>
              </w:rPr>
            </w:pPr>
            <w:r w:rsidRPr="00D125EF">
              <w:rPr>
                <w:b/>
                <w:sz w:val="20"/>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rPr>
                <w:b/>
                <w:sz w:val="20"/>
                <w:szCs w:val="20"/>
              </w:rPr>
            </w:pPr>
            <w:r w:rsidRPr="00D125EF">
              <w:rPr>
                <w:b/>
                <w:sz w:val="20"/>
                <w:szCs w:val="20"/>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rPr>
                <w:b/>
                <w:sz w:val="20"/>
                <w:szCs w:val="20"/>
              </w:rPr>
            </w:pPr>
            <w:r w:rsidRPr="00D125EF">
              <w:rPr>
                <w:b/>
                <w:sz w:val="20"/>
                <w:szCs w:val="20"/>
              </w:rPr>
              <w:t>4</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rPr>
                <w:b/>
                <w:sz w:val="20"/>
                <w:szCs w:val="20"/>
              </w:rPr>
            </w:pPr>
            <w:r w:rsidRPr="00D125EF">
              <w:rPr>
                <w:b/>
                <w:sz w:val="20"/>
                <w:szCs w:val="20"/>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rPr>
                <w:b/>
                <w:sz w:val="20"/>
                <w:szCs w:val="20"/>
              </w:rPr>
            </w:pPr>
            <w:r w:rsidRPr="00D125EF">
              <w:rPr>
                <w:b/>
                <w:sz w:val="20"/>
                <w:szCs w:val="20"/>
              </w:rPr>
              <w:t>6</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1</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Детские дошкольные учреждения (отдельно стоящие, встроенные)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мест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55</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A6632F" w:rsidP="00410563">
            <w:pPr>
              <w:pStyle w:val="af3"/>
              <w:keepNext/>
            </w:pPr>
            <w:r w:rsidRPr="00D125EF">
              <w:t>95</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A6632F" w:rsidP="00410563">
            <w:pPr>
              <w:pStyle w:val="af3"/>
              <w:keepNext/>
            </w:pPr>
            <w:r w:rsidRPr="00D125EF">
              <w:t>120</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2</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Общеобразовательные школы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учащихся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A6632F" w:rsidP="00410563">
            <w:pPr>
              <w:pStyle w:val="af3"/>
              <w:keepNext/>
            </w:pPr>
            <w:r w:rsidRPr="00D125EF">
              <w:t>103</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A6632F" w:rsidP="00410563">
            <w:pPr>
              <w:pStyle w:val="af3"/>
              <w:keepNext/>
            </w:pPr>
            <w:r w:rsidRPr="00D125EF">
              <w:t>178</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9809B0" w:rsidP="00410563">
            <w:pPr>
              <w:pStyle w:val="af3"/>
              <w:keepNext/>
            </w:pPr>
            <w:r w:rsidRPr="00D125EF">
              <w:t xml:space="preserve">На прилегающей территории </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Учреждения дополнительного образования (встроенные)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мест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26</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24</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C23986" w:rsidP="00410563">
            <w:pPr>
              <w:pStyle w:val="af3"/>
              <w:keepNext/>
            </w:pPr>
            <w:r w:rsidRPr="00D125EF">
              <w:t>25*</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4</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Амбулаторно-поликлинические учреждения (встроенные)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proofErr w:type="spellStart"/>
            <w:r w:rsidRPr="00D125EF">
              <w:t>посещ</w:t>
            </w:r>
            <w:proofErr w:type="spellEnd"/>
            <w:r w:rsidRPr="00D125EF">
              <w:t>. в смену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A6632F" w:rsidP="00410563">
            <w:pPr>
              <w:pStyle w:val="af3"/>
              <w:keepNext/>
            </w:pPr>
            <w:r w:rsidRPr="00D125EF">
              <w:t>34</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A6632F" w:rsidP="00410563">
            <w:pPr>
              <w:pStyle w:val="af3"/>
              <w:keepNext/>
            </w:pPr>
            <w:r w:rsidRPr="00D125EF">
              <w:t>59</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A6632F" w:rsidP="00410563">
            <w:pPr>
              <w:pStyle w:val="af3"/>
              <w:keepNext/>
            </w:pPr>
            <w:r w:rsidRPr="00D125EF">
              <w:t>60</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5</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Стационары для детей и взрослых</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коек</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A6632F" w:rsidP="00410563">
            <w:pPr>
              <w:pStyle w:val="af3"/>
              <w:keepNext/>
            </w:pPr>
            <w:r w:rsidRPr="00D125EF">
              <w:t>9,5</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A6632F" w:rsidP="00410563">
            <w:pPr>
              <w:pStyle w:val="af3"/>
              <w:keepNext/>
            </w:pPr>
            <w:r w:rsidRPr="00D125EF">
              <w:t>17</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9809B0" w:rsidP="00410563">
            <w:pPr>
              <w:pStyle w:val="af3"/>
              <w:keepNext/>
              <w:rPr>
                <w:sz w:val="22"/>
                <w:szCs w:val="22"/>
              </w:rPr>
            </w:pPr>
            <w:r w:rsidRPr="00D125EF">
              <w:rPr>
                <w:sz w:val="22"/>
                <w:szCs w:val="22"/>
              </w:rPr>
              <w:t>-ГБУЗ СО «</w:t>
            </w:r>
            <w:proofErr w:type="spellStart"/>
            <w:r w:rsidRPr="00D125EF">
              <w:rPr>
                <w:sz w:val="22"/>
                <w:szCs w:val="22"/>
              </w:rPr>
              <w:t>Верхнепышминская</w:t>
            </w:r>
            <w:proofErr w:type="spellEnd"/>
            <w:r w:rsidRPr="00D125EF">
              <w:rPr>
                <w:sz w:val="22"/>
                <w:szCs w:val="22"/>
              </w:rPr>
              <w:t xml:space="preserve"> ЦГБ им. </w:t>
            </w:r>
            <w:proofErr w:type="spellStart"/>
            <w:r w:rsidRPr="00D125EF">
              <w:rPr>
                <w:sz w:val="22"/>
                <w:szCs w:val="22"/>
              </w:rPr>
              <w:t>П.Д.Бородина</w:t>
            </w:r>
            <w:proofErr w:type="spellEnd"/>
            <w:r w:rsidRPr="00D125EF">
              <w:rPr>
                <w:sz w:val="22"/>
                <w:szCs w:val="22"/>
              </w:rPr>
              <w:t xml:space="preserve">» </w:t>
            </w:r>
            <w:r w:rsidR="00410563" w:rsidRPr="00D125EF">
              <w:rPr>
                <w:sz w:val="22"/>
                <w:szCs w:val="22"/>
              </w:rPr>
              <w:t>-</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6</w:t>
            </w:r>
          </w:p>
        </w:tc>
        <w:tc>
          <w:tcPr>
            <w:tcW w:w="2552" w:type="dxa"/>
            <w:tcBorders>
              <w:top w:val="single" w:sz="4" w:space="0" w:color="auto"/>
              <w:left w:val="single" w:sz="4" w:space="0" w:color="auto"/>
              <w:bottom w:val="single" w:sz="4" w:space="0" w:color="auto"/>
              <w:right w:val="single" w:sz="4" w:space="0" w:color="auto"/>
            </w:tcBorders>
            <w:vAlign w:val="center"/>
          </w:tcPr>
          <w:p w:rsidR="00410563" w:rsidRPr="00D125EF" w:rsidRDefault="00A6632F" w:rsidP="00410563">
            <w:pPr>
              <w:pStyle w:val="af4"/>
              <w:keepNext/>
              <w:rPr>
                <w:szCs w:val="24"/>
              </w:rPr>
            </w:pPr>
            <w:r w:rsidRPr="00D125EF">
              <w:rPr>
                <w:szCs w:val="24"/>
              </w:rPr>
              <w:t>Пункт раздачи детского питания</w:t>
            </w:r>
            <w:r w:rsidR="009809B0" w:rsidRPr="00D125EF">
              <w:rPr>
                <w:szCs w:val="24"/>
              </w:rPr>
              <w:t xml:space="preserve"> </w:t>
            </w:r>
            <w:r w:rsidR="007F594A" w:rsidRPr="00D125EF">
              <w:rPr>
                <w:szCs w:val="24"/>
              </w:rPr>
              <w:t>(встроенные)</w:t>
            </w:r>
          </w:p>
        </w:tc>
        <w:tc>
          <w:tcPr>
            <w:tcW w:w="1276" w:type="dxa"/>
            <w:tcBorders>
              <w:top w:val="single" w:sz="4" w:space="0" w:color="auto"/>
              <w:left w:val="single" w:sz="4" w:space="0" w:color="auto"/>
              <w:bottom w:val="single" w:sz="4" w:space="0" w:color="auto"/>
              <w:right w:val="single" w:sz="4" w:space="0" w:color="auto"/>
            </w:tcBorders>
            <w:vAlign w:val="center"/>
          </w:tcPr>
          <w:p w:rsidR="00410563" w:rsidRPr="00D125EF" w:rsidRDefault="00A6632F" w:rsidP="00410563">
            <w:pPr>
              <w:pStyle w:val="af3"/>
              <w:keepNext/>
            </w:pPr>
            <w:r w:rsidRPr="00D125EF">
              <w:t>Кв. м. общей площади на 1 тыс. чел.</w:t>
            </w:r>
          </w:p>
        </w:tc>
        <w:tc>
          <w:tcPr>
            <w:tcW w:w="1417" w:type="dxa"/>
            <w:tcBorders>
              <w:top w:val="single" w:sz="4" w:space="0" w:color="auto"/>
              <w:left w:val="single" w:sz="4" w:space="0" w:color="auto"/>
              <w:bottom w:val="single" w:sz="4" w:space="0" w:color="auto"/>
              <w:right w:val="single" w:sz="4" w:space="0" w:color="auto"/>
            </w:tcBorders>
            <w:vAlign w:val="center"/>
          </w:tcPr>
          <w:p w:rsidR="00410563" w:rsidRPr="00D125EF" w:rsidRDefault="00A6632F" w:rsidP="00410563">
            <w:pPr>
              <w:pStyle w:val="af3"/>
              <w:keepNext/>
            </w:pPr>
            <w:r w:rsidRPr="00D125EF">
              <w:t>10,0</w:t>
            </w:r>
          </w:p>
        </w:tc>
        <w:tc>
          <w:tcPr>
            <w:tcW w:w="1843" w:type="dxa"/>
            <w:tcBorders>
              <w:top w:val="single" w:sz="4" w:space="0" w:color="auto"/>
              <w:left w:val="single" w:sz="4" w:space="0" w:color="auto"/>
              <w:bottom w:val="single" w:sz="4" w:space="0" w:color="auto"/>
              <w:right w:val="single" w:sz="4" w:space="0" w:color="auto"/>
            </w:tcBorders>
            <w:vAlign w:val="center"/>
          </w:tcPr>
          <w:p w:rsidR="00410563" w:rsidRPr="00D125EF" w:rsidRDefault="00C23986" w:rsidP="00410563">
            <w:pPr>
              <w:pStyle w:val="af3"/>
              <w:keepNext/>
            </w:pPr>
            <w:r w:rsidRPr="00D125EF">
              <w:t>17,3</w:t>
            </w:r>
          </w:p>
        </w:tc>
        <w:tc>
          <w:tcPr>
            <w:tcW w:w="2268" w:type="dxa"/>
            <w:tcBorders>
              <w:top w:val="single" w:sz="4" w:space="0" w:color="auto"/>
              <w:left w:val="single" w:sz="4" w:space="0" w:color="auto"/>
              <w:bottom w:val="single" w:sz="4" w:space="0" w:color="auto"/>
              <w:right w:val="single" w:sz="4" w:space="0" w:color="auto"/>
            </w:tcBorders>
            <w:vAlign w:val="center"/>
          </w:tcPr>
          <w:p w:rsidR="00410563" w:rsidRPr="00D125EF" w:rsidRDefault="00C23986" w:rsidP="00410563">
            <w:pPr>
              <w:pStyle w:val="af3"/>
              <w:keepNext/>
            </w:pPr>
            <w:r w:rsidRPr="00D125EF">
              <w:t>30</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7</w:t>
            </w:r>
          </w:p>
        </w:tc>
        <w:tc>
          <w:tcPr>
            <w:tcW w:w="2552" w:type="dxa"/>
            <w:tcBorders>
              <w:top w:val="single" w:sz="4" w:space="0" w:color="auto"/>
              <w:left w:val="single" w:sz="4" w:space="0" w:color="auto"/>
              <w:bottom w:val="single" w:sz="4" w:space="0" w:color="auto"/>
              <w:right w:val="single" w:sz="4" w:space="0" w:color="auto"/>
            </w:tcBorders>
            <w:vAlign w:val="center"/>
            <w:hideMark/>
          </w:tcPr>
          <w:p w:rsidR="007F594A" w:rsidRPr="00D125EF" w:rsidRDefault="00410563" w:rsidP="00410563">
            <w:pPr>
              <w:pStyle w:val="af4"/>
              <w:keepNext/>
              <w:rPr>
                <w:szCs w:val="24"/>
              </w:rPr>
            </w:pPr>
            <w:r w:rsidRPr="00D125EF">
              <w:rPr>
                <w:szCs w:val="24"/>
              </w:rPr>
              <w:t>Предприятия общественного питания</w:t>
            </w:r>
          </w:p>
          <w:p w:rsidR="00410563" w:rsidRPr="00D125EF" w:rsidRDefault="007F594A" w:rsidP="00410563">
            <w:pPr>
              <w:pStyle w:val="af4"/>
              <w:keepNext/>
              <w:rPr>
                <w:szCs w:val="24"/>
              </w:rPr>
            </w:pPr>
            <w:r w:rsidRPr="00D125EF">
              <w:rPr>
                <w:szCs w:val="24"/>
              </w:rPr>
              <w:t>(встроенные)</w:t>
            </w:r>
            <w:r w:rsidR="00410563" w:rsidRPr="00D125EF">
              <w:rPr>
                <w:szCs w:val="24"/>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мест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7F594A" w:rsidP="00410563">
            <w:pPr>
              <w:pStyle w:val="af3"/>
              <w:keepNext/>
            </w:pPr>
            <w:r w:rsidRPr="00D125EF">
              <w:t>34</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7F594A" w:rsidP="00410563">
            <w:pPr>
              <w:pStyle w:val="af3"/>
              <w:keepNext/>
            </w:pPr>
            <w:r w:rsidRPr="00D125EF">
              <w:t>40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9809B0" w:rsidP="00410563">
            <w:pPr>
              <w:pStyle w:val="af3"/>
              <w:keepNext/>
            </w:pPr>
            <w:r w:rsidRPr="00D125EF">
              <w:t>40</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8</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Предприятия торговли: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proofErr w:type="spellStart"/>
            <w:r w:rsidRPr="00D125EF">
              <w:t>кв</w:t>
            </w:r>
            <w:proofErr w:type="gramStart"/>
            <w:r w:rsidRPr="00D125EF">
              <w:t>.м</w:t>
            </w:r>
            <w:proofErr w:type="spellEnd"/>
            <w:proofErr w:type="gramEnd"/>
            <w:r w:rsidRPr="00D125EF">
              <w:t xml:space="preserve"> торговой площади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7F594A" w:rsidP="00410563">
            <w:pPr>
              <w:pStyle w:val="af3"/>
              <w:keepNext/>
            </w:pPr>
            <w:r w:rsidRPr="00D125EF">
              <w:t>200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7F594A" w:rsidP="00410563">
            <w:pPr>
              <w:pStyle w:val="af3"/>
              <w:keepNext/>
            </w:pPr>
            <w:r w:rsidRPr="00D125EF">
              <w:t>346,2</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7F594A" w:rsidP="00410563">
            <w:pPr>
              <w:pStyle w:val="af3"/>
              <w:keepNext/>
            </w:pPr>
            <w:r w:rsidRPr="00D125EF">
              <w:t>400</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8.1</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продовольственных товаро</w:t>
            </w:r>
            <w:proofErr w:type="gramStart"/>
            <w:r w:rsidRPr="00D125EF">
              <w:rPr>
                <w:szCs w:val="24"/>
              </w:rPr>
              <w:t>в</w:t>
            </w:r>
            <w:r w:rsidR="007F594A" w:rsidRPr="00D125EF">
              <w:rPr>
                <w:szCs w:val="24"/>
              </w:rPr>
              <w:t>(</w:t>
            </w:r>
            <w:proofErr w:type="gramEnd"/>
            <w:r w:rsidR="007F594A" w:rsidRPr="00D125EF">
              <w:rPr>
                <w:szCs w:val="24"/>
              </w:rPr>
              <w:t>встроенные)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proofErr w:type="spellStart"/>
            <w:r w:rsidRPr="00D125EF">
              <w:t>кв</w:t>
            </w:r>
            <w:proofErr w:type="gramStart"/>
            <w:r w:rsidRPr="00D125EF">
              <w:t>.м</w:t>
            </w:r>
            <w:proofErr w:type="spellEnd"/>
            <w:proofErr w:type="gramEnd"/>
            <w:r w:rsidRPr="00D125EF">
              <w:t xml:space="preserve"> торговой площади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7F594A" w:rsidP="007F594A">
            <w:pPr>
              <w:pStyle w:val="af3"/>
              <w:keepNext/>
            </w:pPr>
            <w:r w:rsidRPr="00D125EF">
              <w:t>1</w:t>
            </w:r>
            <w:r w:rsidR="001A2D38" w:rsidRPr="00D125EF">
              <w:t>8</w:t>
            </w:r>
            <w:r w:rsidRPr="00D125EF">
              <w:t>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1A2D38" w:rsidP="00410563">
            <w:pPr>
              <w:pStyle w:val="af3"/>
              <w:keepNext/>
            </w:pPr>
            <w:r w:rsidRPr="00D125EF">
              <w:t>312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1A2D38" w:rsidP="00410563">
            <w:pPr>
              <w:pStyle w:val="af3"/>
              <w:keepNext/>
            </w:pPr>
            <w:r w:rsidRPr="00D125EF">
              <w:t>3</w:t>
            </w:r>
            <w:r w:rsidR="007F594A" w:rsidRPr="00D125EF">
              <w:t>50</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8.2</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непродовольственных товаро</w:t>
            </w:r>
            <w:proofErr w:type="gramStart"/>
            <w:r w:rsidRPr="00D125EF">
              <w:rPr>
                <w:szCs w:val="24"/>
              </w:rPr>
              <w:t>в</w:t>
            </w:r>
            <w:r w:rsidR="007F594A" w:rsidRPr="00D125EF">
              <w:rPr>
                <w:szCs w:val="24"/>
              </w:rPr>
              <w:t>(</w:t>
            </w:r>
            <w:proofErr w:type="gramEnd"/>
            <w:r w:rsidR="007F594A" w:rsidRPr="00D125EF">
              <w:rPr>
                <w:szCs w:val="24"/>
              </w:rPr>
              <w:t>встроенные)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proofErr w:type="spellStart"/>
            <w:r w:rsidRPr="00D125EF">
              <w:t>кв</w:t>
            </w:r>
            <w:proofErr w:type="gramStart"/>
            <w:r w:rsidRPr="00D125EF">
              <w:t>.м</w:t>
            </w:r>
            <w:proofErr w:type="spellEnd"/>
            <w:proofErr w:type="gramEnd"/>
            <w:r w:rsidRPr="00D125EF">
              <w:t xml:space="preserve"> торговой площади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1A2D38" w:rsidP="007F594A">
            <w:pPr>
              <w:pStyle w:val="af3"/>
              <w:keepNext/>
            </w:pPr>
            <w:r w:rsidRPr="00D125EF">
              <w:t>320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1A2D38" w:rsidP="00410563">
            <w:pPr>
              <w:pStyle w:val="af3"/>
              <w:keepNext/>
            </w:pPr>
            <w:r w:rsidRPr="00D125EF">
              <w:t>554</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1A2D38" w:rsidP="00410563">
            <w:pPr>
              <w:pStyle w:val="af3"/>
              <w:keepNext/>
            </w:pPr>
            <w:r w:rsidRPr="00D125EF">
              <w:t>560</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9</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Предприятия бытовых услуг (встроенные)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раб</w:t>
            </w:r>
            <w:proofErr w:type="gramStart"/>
            <w:r w:rsidRPr="00D125EF">
              <w:t>.</w:t>
            </w:r>
            <w:proofErr w:type="gramEnd"/>
            <w:r w:rsidRPr="00D125EF">
              <w:t xml:space="preserve"> </w:t>
            </w:r>
            <w:proofErr w:type="gramStart"/>
            <w:r w:rsidRPr="00D125EF">
              <w:t>м</w:t>
            </w:r>
            <w:proofErr w:type="gramEnd"/>
            <w:r w:rsidRPr="00D125EF">
              <w:t>есто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5A479A" w:rsidP="00410563">
            <w:pPr>
              <w:pStyle w:val="af3"/>
              <w:keepNext/>
            </w:pPr>
            <w:r w:rsidRPr="00D125EF">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5A479A" w:rsidP="00410563">
            <w:pPr>
              <w:pStyle w:val="af3"/>
              <w:keepNext/>
            </w:pPr>
            <w:r w:rsidRPr="00D125EF">
              <w:t>9</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5A479A" w:rsidP="00410563">
            <w:pPr>
              <w:pStyle w:val="af3"/>
              <w:keepNext/>
            </w:pPr>
            <w:r w:rsidRPr="00D125EF">
              <w:t>10</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lastRenderedPageBreak/>
              <w:t>10</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Театры профессиональные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мест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1</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9809B0" w:rsidP="00410563">
            <w:pPr>
              <w:pStyle w:val="af3"/>
              <w:keepNext/>
            </w:pPr>
            <w:r w:rsidRPr="00D125EF">
              <w:t>На прилегающей территории</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11</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Кинотеатры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мест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3</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Музеи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7F594A" w:rsidP="00410563">
            <w:pPr>
              <w:pStyle w:val="af3"/>
              <w:keepNext/>
            </w:pPr>
            <w:r w:rsidRPr="00D125EF">
              <w:t>1</w:t>
            </w:r>
            <w:r w:rsidR="00410563" w:rsidRPr="00D125EF">
              <w:t>объект</w:t>
            </w:r>
            <w:r w:rsidRPr="00D125EF">
              <w:t xml:space="preserve"> на 10 тыс. чел.</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7F594A" w:rsidP="00410563">
            <w:pPr>
              <w:pStyle w:val="af3"/>
              <w:keepNext/>
            </w:pPr>
            <w:r w:rsidRPr="00D125EF">
              <w:t>0,24</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1A2D38" w:rsidP="00410563">
            <w:pPr>
              <w:pStyle w:val="af3"/>
              <w:keepNext/>
            </w:pPr>
            <w:r w:rsidRPr="00D125EF">
              <w:t>0,42</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9809B0" w:rsidP="00410563">
            <w:pPr>
              <w:pStyle w:val="af3"/>
              <w:keepNext/>
            </w:pPr>
            <w:r w:rsidRPr="00D125EF">
              <w:t>На прилегающей территории</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13</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5A479A">
            <w:pPr>
              <w:pStyle w:val="af4"/>
              <w:keepNext/>
              <w:rPr>
                <w:szCs w:val="24"/>
              </w:rPr>
            </w:pPr>
            <w:r w:rsidRPr="00D125EF">
              <w:rPr>
                <w:szCs w:val="24"/>
              </w:rPr>
              <w:t>Учреждения культуры</w:t>
            </w:r>
            <w:r w:rsidR="001A2D38" w:rsidRPr="00D125EF">
              <w:rPr>
                <w:szCs w:val="24"/>
              </w:rPr>
              <w:t xml:space="preserve"> клубного типа</w:t>
            </w:r>
            <w:r w:rsidRPr="00D125EF">
              <w:rPr>
                <w:szCs w:val="24"/>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мест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1A2D38" w:rsidP="00410563">
            <w:pPr>
              <w:pStyle w:val="af3"/>
              <w:keepNext/>
            </w:pPr>
            <w:r w:rsidRPr="00D125EF">
              <w:t>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1A2D38" w:rsidP="00410563">
            <w:pPr>
              <w:pStyle w:val="af3"/>
              <w:keepNext/>
            </w:pPr>
            <w:r w:rsidRPr="00D125EF">
              <w:t>44</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5A479A" w:rsidP="005A479A">
            <w:pPr>
              <w:pStyle w:val="af3"/>
              <w:keepNext/>
            </w:pPr>
            <w:r w:rsidRPr="00D125EF">
              <w:t>-</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14</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 xml:space="preserve">Библиотеки (встроенные)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объект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1 на 13 тыс. человек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1 на 13 тыс. человек</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15</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Детские школы искусств, школы эстетического образования</w:t>
            </w:r>
            <w:r w:rsidR="005A479A" w:rsidRPr="00D125EF">
              <w:rPr>
                <w:szCs w:val="24"/>
              </w:rPr>
              <w:t xml:space="preserve"> (встроенные)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мест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5A479A" w:rsidP="00410563">
            <w:pPr>
              <w:pStyle w:val="af3"/>
              <w:keepNext/>
            </w:pPr>
            <w:r w:rsidRPr="00D125EF">
              <w:t>13</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5A479A" w:rsidP="005A479A">
            <w:pPr>
              <w:pStyle w:val="af3"/>
              <w:keepNext/>
            </w:pPr>
            <w:r w:rsidRPr="00D125EF">
              <w:t>22</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5A479A" w:rsidP="00410563">
            <w:pPr>
              <w:pStyle w:val="af3"/>
              <w:keepNext/>
            </w:pPr>
            <w:r w:rsidRPr="00D125EF">
              <w:t>25</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16</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Нотариальная контора (</w:t>
            </w:r>
            <w:proofErr w:type="gramStart"/>
            <w:r w:rsidRPr="00D125EF">
              <w:rPr>
                <w:szCs w:val="24"/>
              </w:rPr>
              <w:t>встроенные</w:t>
            </w:r>
            <w:proofErr w:type="gramEnd"/>
            <w:r w:rsidRPr="00D125EF">
              <w:rPr>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нотариус</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 xml:space="preserve">1на 30 </w:t>
            </w:r>
            <w:proofErr w:type="spellStart"/>
            <w:r w:rsidRPr="00D125EF">
              <w:t>тыс</w:t>
            </w:r>
            <w:proofErr w:type="gramStart"/>
            <w:r w:rsidRPr="00D125EF">
              <w:t>.ч</w:t>
            </w:r>
            <w:proofErr w:type="gramEnd"/>
            <w:r w:rsidRPr="00D125EF">
              <w:t>ел</w:t>
            </w:r>
            <w:proofErr w:type="spellEnd"/>
            <w:r w:rsidRPr="00D125EF">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 xml:space="preserve">1на 30 </w:t>
            </w:r>
            <w:proofErr w:type="spellStart"/>
            <w:r w:rsidRPr="00D125EF">
              <w:t>тыс</w:t>
            </w:r>
            <w:proofErr w:type="gramStart"/>
            <w:r w:rsidRPr="00D125EF">
              <w:t>.ч</w:t>
            </w:r>
            <w:proofErr w:type="gramEnd"/>
            <w:r w:rsidRPr="00D125EF">
              <w:t>ел</w:t>
            </w:r>
            <w:proofErr w:type="spellEnd"/>
            <w:r w:rsidRPr="00D125EF">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17</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Прачечные самообслуживания, мини-прачечные (встроенные)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кг</w:t>
            </w:r>
            <w:proofErr w:type="gramStart"/>
            <w:r w:rsidRPr="00D125EF">
              <w:t>.</w:t>
            </w:r>
            <w:proofErr w:type="gramEnd"/>
            <w:r w:rsidRPr="00D125EF">
              <w:t xml:space="preserve"> </w:t>
            </w:r>
            <w:proofErr w:type="gramStart"/>
            <w:r w:rsidRPr="00D125EF">
              <w:t>б</w:t>
            </w:r>
            <w:proofErr w:type="gramEnd"/>
            <w:r w:rsidRPr="00D125EF">
              <w:t>елья в смену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10,0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5A479A" w:rsidP="00410563">
            <w:pPr>
              <w:pStyle w:val="af3"/>
              <w:keepNext/>
            </w:pPr>
            <w:r w:rsidRPr="00D125EF">
              <w:t>17,3</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18</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Химчистки самообслуживания, мини-химчистки (встроенные)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кг</w:t>
            </w:r>
            <w:proofErr w:type="gramStart"/>
            <w:r w:rsidRPr="00D125EF">
              <w:t>.</w:t>
            </w:r>
            <w:proofErr w:type="gramEnd"/>
            <w:r w:rsidRPr="00D125EF">
              <w:t xml:space="preserve"> </w:t>
            </w:r>
            <w:proofErr w:type="gramStart"/>
            <w:r w:rsidRPr="00D125EF">
              <w:t>в</w:t>
            </w:r>
            <w:proofErr w:type="gramEnd"/>
            <w:r w:rsidRPr="00D125EF">
              <w:t>ещей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4,0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E7913" w:rsidP="00410563">
            <w:pPr>
              <w:pStyle w:val="af3"/>
              <w:keepNext/>
            </w:pPr>
            <w:r w:rsidRPr="00D125EF">
              <w:t>6,9</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19</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 xml:space="preserve">Бани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мест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E7913" w:rsidP="00410563">
            <w:pPr>
              <w:pStyle w:val="af3"/>
              <w:keepNext/>
            </w:pPr>
            <w:r w:rsidRPr="00D125EF">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E7913" w:rsidP="00410563">
            <w:pPr>
              <w:pStyle w:val="af3"/>
              <w:keepNext/>
            </w:pPr>
            <w:r w:rsidRPr="00D125EF">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20</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Гостиница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мест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6</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E7913" w:rsidP="00410563">
            <w:pPr>
              <w:pStyle w:val="af3"/>
              <w:keepNext/>
            </w:pPr>
            <w:r w:rsidRPr="00D125EF">
              <w:t>11</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21</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ЖЭО (встроенные)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объект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E7913" w:rsidP="00410563">
            <w:pPr>
              <w:pStyle w:val="af3"/>
              <w:keepNext/>
            </w:pPr>
            <w:r w:rsidRPr="00D125EF">
              <w:t>1 на 10</w:t>
            </w:r>
            <w:r w:rsidR="00410563" w:rsidRPr="00D125EF">
              <w:t xml:space="preserve"> </w:t>
            </w:r>
            <w:proofErr w:type="spellStart"/>
            <w:r w:rsidR="00410563" w:rsidRPr="00D125EF">
              <w:t>тыс</w:t>
            </w:r>
            <w:proofErr w:type="gramStart"/>
            <w:r w:rsidR="00410563" w:rsidRPr="00D125EF">
              <w:t>.ч</w:t>
            </w:r>
            <w:proofErr w:type="gramEnd"/>
            <w:r w:rsidR="00410563" w:rsidRPr="00D125EF">
              <w:t>ел</w:t>
            </w:r>
            <w:proofErr w:type="spellEnd"/>
            <w:r w:rsidR="00410563" w:rsidRPr="00D125EF">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E7913" w:rsidP="00410563">
            <w:pPr>
              <w:pStyle w:val="af3"/>
              <w:keepNext/>
            </w:pPr>
            <w:r w:rsidRPr="00D125EF">
              <w:t>1 на 10</w:t>
            </w:r>
            <w:r w:rsidR="00410563" w:rsidRPr="00D125EF">
              <w:t xml:space="preserve"> </w:t>
            </w:r>
            <w:proofErr w:type="spellStart"/>
            <w:r w:rsidR="00410563" w:rsidRPr="00D125EF">
              <w:t>тыс</w:t>
            </w:r>
            <w:proofErr w:type="gramStart"/>
            <w:r w:rsidR="00410563" w:rsidRPr="00D125EF">
              <w:t>.ч</w:t>
            </w:r>
            <w:proofErr w:type="gramEnd"/>
            <w:r w:rsidR="00410563" w:rsidRPr="00D125EF">
              <w:t>ел</w:t>
            </w:r>
            <w:proofErr w:type="spellEnd"/>
            <w:r w:rsidR="00410563" w:rsidRPr="00D125EF">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22</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 xml:space="preserve">Пункт приема вторичного сырья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объект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 xml:space="preserve">1 на 20 </w:t>
            </w:r>
            <w:proofErr w:type="spellStart"/>
            <w:r w:rsidRPr="00D125EF">
              <w:t>тыс</w:t>
            </w:r>
            <w:proofErr w:type="gramStart"/>
            <w:r w:rsidRPr="00D125EF">
              <w:t>.ч</w:t>
            </w:r>
            <w:proofErr w:type="gramEnd"/>
            <w:r w:rsidRPr="00D125EF">
              <w:t>ел</w:t>
            </w:r>
            <w:proofErr w:type="spellEnd"/>
            <w:r w:rsidRPr="00D125EF">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 xml:space="preserve">1 на 20 </w:t>
            </w:r>
            <w:proofErr w:type="spellStart"/>
            <w:r w:rsidRPr="00D125EF">
              <w:t>тыс</w:t>
            </w:r>
            <w:proofErr w:type="gramStart"/>
            <w:r w:rsidRPr="00D125EF">
              <w:t>.ч</w:t>
            </w:r>
            <w:proofErr w:type="gramEnd"/>
            <w:r w:rsidRPr="00D125EF">
              <w:t>ел</w:t>
            </w:r>
            <w:proofErr w:type="spellEnd"/>
            <w:r w:rsidRPr="00D125EF">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23</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Бассейн</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proofErr w:type="spellStart"/>
            <w:r w:rsidRPr="00D125EF">
              <w:t>кв</w:t>
            </w:r>
            <w:proofErr w:type="gramStart"/>
            <w:r w:rsidRPr="00D125EF">
              <w:t>.м</w:t>
            </w:r>
            <w:proofErr w:type="spellEnd"/>
            <w:proofErr w:type="gramEnd"/>
            <w:r w:rsidRPr="00D125EF">
              <w:t xml:space="preserve"> зеркала воды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11</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10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lastRenderedPageBreak/>
              <w:t>24</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 xml:space="preserve">Организации дополнительного образования детей физкультурно-спортивной направленности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учащихся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9809B0" w:rsidP="00410563">
            <w:pPr>
              <w:pStyle w:val="af3"/>
              <w:keepNext/>
            </w:pPr>
            <w:r w:rsidRPr="00D125EF">
              <w:t>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9809B0" w:rsidP="00410563">
            <w:pPr>
              <w:pStyle w:val="af3"/>
              <w:keepNext/>
            </w:pPr>
            <w:r w:rsidRPr="00D125EF">
              <w:t>43,3</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25</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Спортивные залы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proofErr w:type="spellStart"/>
            <w:r w:rsidRPr="00D125EF">
              <w:t>кв.м</w:t>
            </w:r>
            <w:proofErr w:type="spellEnd"/>
            <w:r w:rsidRPr="00D125EF">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9809B0" w:rsidP="00410563">
            <w:pPr>
              <w:pStyle w:val="af3"/>
              <w:keepNext/>
            </w:pPr>
            <w:r w:rsidRPr="00D125EF">
              <w:t>160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9809B0" w:rsidP="00410563">
            <w:pPr>
              <w:pStyle w:val="af3"/>
              <w:keepNext/>
            </w:pPr>
            <w:r w:rsidRPr="00D125EF">
              <w:t>276,96</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9809B0" w:rsidP="00410563">
            <w:pPr>
              <w:pStyle w:val="af3"/>
              <w:keepNext/>
            </w:pPr>
            <w:r w:rsidRPr="00D125EF">
              <w:t xml:space="preserve">На прилегающей территории </w:t>
            </w:r>
            <w:r w:rsidR="00410563" w:rsidRPr="00D125EF">
              <w:t>-</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26</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Плоскостные спортивные сооружения (корты, площадки, спортивные ядра)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proofErr w:type="spellStart"/>
            <w:r w:rsidRPr="00D125EF">
              <w:t>кв.м</w:t>
            </w:r>
            <w:proofErr w:type="spellEnd"/>
            <w:r w:rsidRPr="00D125EF">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410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372,69</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rPr>
                <w:sz w:val="20"/>
                <w:szCs w:val="20"/>
              </w:rPr>
            </w:pPr>
            <w:r w:rsidRPr="00D125EF">
              <w:rPr>
                <w:sz w:val="20"/>
                <w:szCs w:val="20"/>
              </w:rPr>
              <w:t xml:space="preserve">Площадки размещены </w:t>
            </w:r>
            <w:proofErr w:type="gramStart"/>
            <w:r w:rsidRPr="00D125EF">
              <w:rPr>
                <w:sz w:val="20"/>
                <w:szCs w:val="20"/>
              </w:rPr>
              <w:t>на</w:t>
            </w:r>
            <w:proofErr w:type="gramEnd"/>
            <w:r w:rsidRPr="00D125EF">
              <w:rPr>
                <w:sz w:val="20"/>
                <w:szCs w:val="20"/>
              </w:rPr>
              <w:t xml:space="preserve"> внутри</w:t>
            </w:r>
          </w:p>
          <w:p w:rsidR="00410563" w:rsidRPr="00D125EF" w:rsidRDefault="00410563" w:rsidP="00410563">
            <w:pPr>
              <w:pStyle w:val="af3"/>
              <w:keepNext/>
            </w:pPr>
            <w:r w:rsidRPr="00D125EF">
              <w:rPr>
                <w:sz w:val="20"/>
                <w:szCs w:val="20"/>
              </w:rPr>
              <w:t>дворовых территориях</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27</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Лыжные базы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объект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1 на 50000 жителей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1 на 50000 жителей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28</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 xml:space="preserve">Крытые спортивные комплексы с искусственным льдом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объект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1 на 75000 жителей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1 на 75000 жителей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E7913" w:rsidP="00410563">
            <w:pPr>
              <w:pStyle w:val="af3"/>
              <w:keepNext/>
            </w:pPr>
            <w:r w:rsidRPr="00D125EF">
              <w:t>На прилегающей территории</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29</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 xml:space="preserve">Отделения сберегательного банка (встроенные)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proofErr w:type="spellStart"/>
            <w:r w:rsidRPr="00D125EF">
              <w:t>операц</w:t>
            </w:r>
            <w:proofErr w:type="spellEnd"/>
            <w:r w:rsidRPr="00D125EF">
              <w:t>. место</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 xml:space="preserve">1 на 2-3 </w:t>
            </w:r>
            <w:proofErr w:type="spellStart"/>
            <w:r w:rsidRPr="00D125EF">
              <w:t>тыс</w:t>
            </w:r>
            <w:proofErr w:type="gramStart"/>
            <w:r w:rsidRPr="00D125EF">
              <w:t>.ч</w:t>
            </w:r>
            <w:proofErr w:type="gramEnd"/>
            <w:r w:rsidRPr="00D125EF">
              <w:t>ел</w:t>
            </w:r>
            <w:proofErr w:type="spellEnd"/>
            <w:r w:rsidRPr="00D125EF">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E7913" w:rsidP="00410563">
            <w:pPr>
              <w:pStyle w:val="af3"/>
              <w:keepNext/>
            </w:pPr>
            <w:r w:rsidRPr="00D125EF">
              <w:t>0,86</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E7913" w:rsidP="00410563">
            <w:pPr>
              <w:pStyle w:val="af3"/>
              <w:keepNext/>
            </w:pPr>
            <w:r w:rsidRPr="00D125EF">
              <w:t>2</w:t>
            </w:r>
          </w:p>
        </w:tc>
      </w:tr>
      <w:tr w:rsidR="00410563" w:rsidRPr="00D125EF" w:rsidTr="009809B0">
        <w:trPr>
          <w:trHeight w:val="851"/>
          <w:tblHeader/>
        </w:trPr>
        <w:tc>
          <w:tcPr>
            <w:tcW w:w="544"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d"/>
              <w:rPr>
                <w:sz w:val="24"/>
                <w:szCs w:val="24"/>
              </w:rPr>
            </w:pPr>
            <w:r w:rsidRPr="00D125EF">
              <w:rPr>
                <w:sz w:val="24"/>
                <w:szCs w:val="24"/>
              </w:rPr>
              <w:t>30</w:t>
            </w:r>
          </w:p>
        </w:tc>
        <w:tc>
          <w:tcPr>
            <w:tcW w:w="2552"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4"/>
              <w:keepNext/>
              <w:rPr>
                <w:szCs w:val="24"/>
              </w:rPr>
            </w:pPr>
            <w:r w:rsidRPr="00D125EF">
              <w:rPr>
                <w:szCs w:val="24"/>
              </w:rPr>
              <w:t>Отделение связи (встроенные)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объект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1 на 20-25 тыс.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1 на 20-25 тыс.</w:t>
            </w:r>
          </w:p>
        </w:tc>
        <w:tc>
          <w:tcPr>
            <w:tcW w:w="2268" w:type="dxa"/>
            <w:tcBorders>
              <w:top w:val="single" w:sz="4" w:space="0" w:color="auto"/>
              <w:left w:val="single" w:sz="4" w:space="0" w:color="auto"/>
              <w:bottom w:val="single" w:sz="4" w:space="0" w:color="auto"/>
              <w:right w:val="single" w:sz="4" w:space="0" w:color="auto"/>
            </w:tcBorders>
            <w:vAlign w:val="center"/>
            <w:hideMark/>
          </w:tcPr>
          <w:p w:rsidR="00410563" w:rsidRPr="00D125EF" w:rsidRDefault="00410563" w:rsidP="00410563">
            <w:pPr>
              <w:pStyle w:val="af3"/>
              <w:keepNext/>
            </w:pPr>
            <w:r w:rsidRPr="00D125EF">
              <w:t>-</w:t>
            </w:r>
          </w:p>
        </w:tc>
      </w:tr>
    </w:tbl>
    <w:p w:rsidR="006D1931" w:rsidRPr="00D125EF" w:rsidRDefault="00410563" w:rsidP="006D1931">
      <w:pPr>
        <w:rPr>
          <w:sz w:val="24"/>
        </w:rPr>
      </w:pPr>
      <w:r w:rsidRPr="00D125EF">
        <w:rPr>
          <w:sz w:val="24"/>
        </w:rPr>
        <w:t>* Проектируемая те</w:t>
      </w:r>
      <w:r w:rsidR="00582DB8" w:rsidRPr="00D125EF">
        <w:rPr>
          <w:sz w:val="24"/>
        </w:rPr>
        <w:t>рритория наход</w:t>
      </w:r>
      <w:r w:rsidR="008D0CC7" w:rsidRPr="00D125EF">
        <w:rPr>
          <w:sz w:val="24"/>
        </w:rPr>
        <w:t>ится в Ю</w:t>
      </w:r>
      <w:r w:rsidR="00582DB8" w:rsidRPr="00D125EF">
        <w:rPr>
          <w:sz w:val="24"/>
        </w:rPr>
        <w:t>го-восточном</w:t>
      </w:r>
      <w:r w:rsidRPr="00D125EF">
        <w:rPr>
          <w:sz w:val="24"/>
        </w:rPr>
        <w:t xml:space="preserve"> </w:t>
      </w:r>
      <w:r w:rsidR="009809B0" w:rsidRPr="00D125EF">
        <w:rPr>
          <w:sz w:val="24"/>
        </w:rPr>
        <w:t>районе г. Верхняя Пышма</w:t>
      </w:r>
      <w:r w:rsidRPr="00D125EF">
        <w:rPr>
          <w:sz w:val="24"/>
        </w:rPr>
        <w:t xml:space="preserve">. В пешеходной доступности имеются </w:t>
      </w:r>
      <w:r w:rsidR="004E5BF9" w:rsidRPr="00D125EF">
        <w:rPr>
          <w:sz w:val="24"/>
        </w:rPr>
        <w:t>объекты</w:t>
      </w:r>
      <w:r w:rsidR="00582DB8" w:rsidRPr="00D125EF">
        <w:rPr>
          <w:sz w:val="24"/>
        </w:rPr>
        <w:t xml:space="preserve"> образования,</w:t>
      </w:r>
      <w:r w:rsidR="004E5BF9" w:rsidRPr="00D125EF">
        <w:rPr>
          <w:sz w:val="24"/>
        </w:rPr>
        <w:t xml:space="preserve"> </w:t>
      </w:r>
      <w:r w:rsidR="009809B0" w:rsidRPr="00D125EF">
        <w:rPr>
          <w:sz w:val="24"/>
        </w:rPr>
        <w:t xml:space="preserve"> культуры, спорта, </w:t>
      </w:r>
      <w:r w:rsidR="004E5BF9" w:rsidRPr="00D125EF">
        <w:rPr>
          <w:sz w:val="24"/>
        </w:rPr>
        <w:t>торговли, предприятия общественного питания, а также бытового обслуживания.</w:t>
      </w:r>
    </w:p>
    <w:p w:rsidR="00571D7A" w:rsidRPr="00D125EF" w:rsidRDefault="00571D7A" w:rsidP="006D1931">
      <w:pPr>
        <w:rPr>
          <w:sz w:val="24"/>
        </w:rPr>
      </w:pPr>
    </w:p>
    <w:p w:rsidR="00D125EF" w:rsidRPr="00D125EF" w:rsidRDefault="004D312E" w:rsidP="00D125EF">
      <w:pPr>
        <w:pStyle w:val="af8"/>
        <w:rPr>
          <w:b w:val="0"/>
        </w:rPr>
      </w:pPr>
      <w:r w:rsidRPr="00D125EF">
        <w:rPr>
          <w:b w:val="0"/>
        </w:rPr>
        <w:t xml:space="preserve">Расчет </w:t>
      </w:r>
      <w:proofErr w:type="gramStart"/>
      <w:r w:rsidRPr="00D125EF">
        <w:rPr>
          <w:b w:val="0"/>
        </w:rPr>
        <w:t>минимальных размеров площадок различного функционального назначения, размещаемых на территории кварталов выполнен</w:t>
      </w:r>
      <w:proofErr w:type="gramEnd"/>
      <w:r w:rsidRPr="00D125EF">
        <w:rPr>
          <w:b w:val="0"/>
        </w:rPr>
        <w:t xml:space="preserve"> согласно Табл</w:t>
      </w:r>
      <w:r w:rsidR="00E51E1F" w:rsidRPr="00D125EF">
        <w:rPr>
          <w:b w:val="0"/>
        </w:rPr>
        <w:t>ице11       НГП ГО Верхняя Пышма</w:t>
      </w:r>
      <w:r w:rsidRPr="00D125EF">
        <w:rPr>
          <w:b w:val="0"/>
        </w:rPr>
        <w:t>.</w:t>
      </w:r>
    </w:p>
    <w:p w:rsidR="00D125EF" w:rsidRPr="00D125EF" w:rsidRDefault="00D125EF" w:rsidP="00D125EF">
      <w:pPr>
        <w:pStyle w:val="af8"/>
        <w:jc w:val="right"/>
        <w:rPr>
          <w:b w:val="0"/>
        </w:rPr>
      </w:pPr>
      <w:r w:rsidRPr="00D125EF">
        <w:rPr>
          <w:b w:val="0"/>
        </w:rPr>
        <w:t>Таблица 3.6</w:t>
      </w:r>
    </w:p>
    <w:p w:rsidR="004D312E" w:rsidRPr="00D125EF" w:rsidRDefault="004D312E" w:rsidP="00D125EF">
      <w:pPr>
        <w:ind w:firstLine="0"/>
        <w:jc w:val="right"/>
        <w:rPr>
          <w:b/>
          <w:szCs w:val="28"/>
        </w:rPr>
      </w:pPr>
    </w:p>
    <w:tbl>
      <w:tblPr>
        <w:tblStyle w:val="a3"/>
        <w:tblW w:w="0" w:type="auto"/>
        <w:jc w:val="center"/>
        <w:tblLook w:val="04A0" w:firstRow="1" w:lastRow="0" w:firstColumn="1" w:lastColumn="0" w:noHBand="0" w:noVBand="1"/>
      </w:tblPr>
      <w:tblGrid>
        <w:gridCol w:w="3379"/>
        <w:gridCol w:w="1832"/>
        <w:gridCol w:w="1843"/>
        <w:gridCol w:w="1843"/>
      </w:tblGrid>
      <w:tr w:rsidR="004D312E" w:rsidRPr="00D125EF" w:rsidTr="00F229FD">
        <w:trPr>
          <w:jc w:val="center"/>
        </w:trPr>
        <w:tc>
          <w:tcPr>
            <w:tcW w:w="3379" w:type="dxa"/>
            <w:vAlign w:val="center"/>
          </w:tcPr>
          <w:p w:rsidR="004D312E" w:rsidRPr="00D125EF" w:rsidRDefault="004D312E" w:rsidP="00F229FD">
            <w:pPr>
              <w:ind w:firstLine="0"/>
              <w:jc w:val="center"/>
              <w:rPr>
                <w:b/>
                <w:sz w:val="24"/>
              </w:rPr>
            </w:pPr>
            <w:r w:rsidRPr="00D125EF">
              <w:rPr>
                <w:b/>
                <w:sz w:val="24"/>
              </w:rPr>
              <w:t>Наименования объекта</w:t>
            </w:r>
          </w:p>
        </w:tc>
        <w:tc>
          <w:tcPr>
            <w:tcW w:w="1832" w:type="dxa"/>
            <w:vAlign w:val="center"/>
          </w:tcPr>
          <w:p w:rsidR="004D312E" w:rsidRPr="00D125EF" w:rsidRDefault="004D312E" w:rsidP="00F229FD">
            <w:pPr>
              <w:ind w:firstLine="0"/>
              <w:jc w:val="center"/>
              <w:rPr>
                <w:b/>
                <w:sz w:val="24"/>
              </w:rPr>
            </w:pPr>
            <w:r w:rsidRPr="00D125EF">
              <w:rPr>
                <w:b/>
                <w:sz w:val="24"/>
              </w:rPr>
              <w:t xml:space="preserve">Удельный размер площадки, </w:t>
            </w:r>
            <w:proofErr w:type="spellStart"/>
            <w:r w:rsidRPr="00D125EF">
              <w:rPr>
                <w:b/>
                <w:sz w:val="24"/>
              </w:rPr>
              <w:t>кв</w:t>
            </w:r>
            <w:proofErr w:type="gramStart"/>
            <w:r w:rsidRPr="00D125EF">
              <w:rPr>
                <w:b/>
                <w:sz w:val="24"/>
              </w:rPr>
              <w:t>.м</w:t>
            </w:r>
            <w:proofErr w:type="spellEnd"/>
            <w:proofErr w:type="gramEnd"/>
            <w:r w:rsidRPr="00D125EF">
              <w:rPr>
                <w:b/>
                <w:sz w:val="24"/>
              </w:rPr>
              <w:t>\чел.</w:t>
            </w:r>
          </w:p>
        </w:tc>
        <w:tc>
          <w:tcPr>
            <w:tcW w:w="1843" w:type="dxa"/>
            <w:vAlign w:val="center"/>
          </w:tcPr>
          <w:p w:rsidR="004D312E" w:rsidRPr="00D125EF" w:rsidRDefault="004D312E" w:rsidP="00F229FD">
            <w:pPr>
              <w:ind w:firstLine="0"/>
              <w:jc w:val="center"/>
              <w:rPr>
                <w:b/>
                <w:sz w:val="24"/>
              </w:rPr>
            </w:pPr>
            <w:r w:rsidRPr="00D125EF">
              <w:rPr>
                <w:b/>
                <w:sz w:val="24"/>
              </w:rPr>
              <w:t xml:space="preserve">Потребность, </w:t>
            </w:r>
            <w:proofErr w:type="spellStart"/>
            <w:r w:rsidRPr="00D125EF">
              <w:rPr>
                <w:b/>
                <w:sz w:val="24"/>
              </w:rPr>
              <w:t>кв</w:t>
            </w:r>
            <w:proofErr w:type="gramStart"/>
            <w:r w:rsidRPr="00D125EF">
              <w:rPr>
                <w:b/>
                <w:sz w:val="24"/>
              </w:rPr>
              <w:t>.м</w:t>
            </w:r>
            <w:proofErr w:type="spellEnd"/>
            <w:proofErr w:type="gramEnd"/>
            <w:r w:rsidRPr="00D125EF">
              <w:rPr>
                <w:b/>
                <w:sz w:val="24"/>
              </w:rPr>
              <w:t>/чел.</w:t>
            </w:r>
          </w:p>
          <w:p w:rsidR="004D312E" w:rsidRPr="00D125EF" w:rsidRDefault="00571D7A" w:rsidP="00F229FD">
            <w:pPr>
              <w:ind w:firstLine="0"/>
              <w:jc w:val="center"/>
              <w:rPr>
                <w:b/>
                <w:sz w:val="24"/>
              </w:rPr>
            </w:pPr>
            <w:r w:rsidRPr="00D125EF">
              <w:rPr>
                <w:b/>
                <w:sz w:val="24"/>
              </w:rPr>
              <w:t>(1,731</w:t>
            </w:r>
            <w:r w:rsidR="004D312E" w:rsidRPr="00D125EF">
              <w:rPr>
                <w:b/>
                <w:sz w:val="24"/>
              </w:rPr>
              <w:t xml:space="preserve"> тыс. человек)</w:t>
            </w:r>
          </w:p>
        </w:tc>
        <w:tc>
          <w:tcPr>
            <w:tcW w:w="1843" w:type="dxa"/>
            <w:vAlign w:val="center"/>
          </w:tcPr>
          <w:p w:rsidR="004D312E" w:rsidRPr="00D125EF" w:rsidRDefault="004D312E" w:rsidP="00F229FD">
            <w:pPr>
              <w:ind w:firstLine="0"/>
              <w:jc w:val="center"/>
              <w:rPr>
                <w:b/>
                <w:sz w:val="24"/>
              </w:rPr>
            </w:pPr>
            <w:r w:rsidRPr="00D125EF">
              <w:rPr>
                <w:b/>
                <w:sz w:val="24"/>
              </w:rPr>
              <w:t>Размещено в проекте</w:t>
            </w:r>
          </w:p>
        </w:tc>
      </w:tr>
      <w:tr w:rsidR="004D312E" w:rsidRPr="00D125EF" w:rsidTr="00F229FD">
        <w:trPr>
          <w:jc w:val="center"/>
        </w:trPr>
        <w:tc>
          <w:tcPr>
            <w:tcW w:w="3379" w:type="dxa"/>
          </w:tcPr>
          <w:p w:rsidR="004D312E" w:rsidRPr="00D125EF" w:rsidRDefault="004D312E" w:rsidP="006D1931">
            <w:pPr>
              <w:ind w:firstLine="0"/>
              <w:rPr>
                <w:sz w:val="24"/>
              </w:rPr>
            </w:pPr>
            <w:r w:rsidRPr="00D125EF">
              <w:rPr>
                <w:sz w:val="24"/>
              </w:rPr>
              <w:t>Площадки для игр детей дошкольного и младшего школьного возраста</w:t>
            </w:r>
          </w:p>
        </w:tc>
        <w:tc>
          <w:tcPr>
            <w:tcW w:w="1832" w:type="dxa"/>
          </w:tcPr>
          <w:p w:rsidR="004D312E" w:rsidRPr="00D125EF" w:rsidRDefault="009C6163" w:rsidP="006D1931">
            <w:pPr>
              <w:ind w:firstLine="0"/>
              <w:rPr>
                <w:sz w:val="24"/>
              </w:rPr>
            </w:pPr>
            <w:r w:rsidRPr="00D125EF">
              <w:rPr>
                <w:sz w:val="24"/>
              </w:rPr>
              <w:t>0,7</w:t>
            </w:r>
          </w:p>
        </w:tc>
        <w:tc>
          <w:tcPr>
            <w:tcW w:w="1843" w:type="dxa"/>
          </w:tcPr>
          <w:p w:rsidR="004D312E" w:rsidRPr="00D125EF" w:rsidRDefault="009C6163" w:rsidP="006D1931">
            <w:pPr>
              <w:ind w:firstLine="0"/>
              <w:rPr>
                <w:sz w:val="24"/>
              </w:rPr>
            </w:pPr>
            <w:r w:rsidRPr="00D125EF">
              <w:rPr>
                <w:sz w:val="24"/>
              </w:rPr>
              <w:t>1731</w:t>
            </w:r>
          </w:p>
        </w:tc>
        <w:tc>
          <w:tcPr>
            <w:tcW w:w="1843" w:type="dxa"/>
          </w:tcPr>
          <w:p w:rsidR="004D312E" w:rsidRPr="00D125EF" w:rsidRDefault="009C6163" w:rsidP="006D1931">
            <w:pPr>
              <w:ind w:firstLine="0"/>
              <w:rPr>
                <w:i/>
                <w:sz w:val="24"/>
              </w:rPr>
            </w:pPr>
            <w:r w:rsidRPr="00D125EF">
              <w:rPr>
                <w:i/>
                <w:sz w:val="24"/>
              </w:rPr>
              <w:t>1750</w:t>
            </w:r>
          </w:p>
        </w:tc>
      </w:tr>
      <w:tr w:rsidR="004D312E" w:rsidRPr="00D125EF" w:rsidTr="00F229FD">
        <w:trPr>
          <w:jc w:val="center"/>
        </w:trPr>
        <w:tc>
          <w:tcPr>
            <w:tcW w:w="3379" w:type="dxa"/>
          </w:tcPr>
          <w:p w:rsidR="004D312E" w:rsidRPr="00D125EF" w:rsidRDefault="004D312E" w:rsidP="006D1931">
            <w:pPr>
              <w:ind w:firstLine="0"/>
              <w:rPr>
                <w:sz w:val="24"/>
              </w:rPr>
            </w:pPr>
            <w:r w:rsidRPr="00D125EF">
              <w:rPr>
                <w:sz w:val="24"/>
              </w:rPr>
              <w:t>Площадки для отдыха взрослого населения</w:t>
            </w:r>
          </w:p>
        </w:tc>
        <w:tc>
          <w:tcPr>
            <w:tcW w:w="1832" w:type="dxa"/>
          </w:tcPr>
          <w:p w:rsidR="004D312E" w:rsidRPr="00D125EF" w:rsidRDefault="004D312E" w:rsidP="006D1931">
            <w:pPr>
              <w:ind w:firstLine="0"/>
              <w:rPr>
                <w:sz w:val="24"/>
              </w:rPr>
            </w:pPr>
            <w:r w:rsidRPr="00D125EF">
              <w:rPr>
                <w:sz w:val="24"/>
              </w:rPr>
              <w:t>0,2</w:t>
            </w:r>
          </w:p>
        </w:tc>
        <w:tc>
          <w:tcPr>
            <w:tcW w:w="1843" w:type="dxa"/>
          </w:tcPr>
          <w:p w:rsidR="004D312E" w:rsidRPr="00D125EF" w:rsidRDefault="00C3455C" w:rsidP="006D1931">
            <w:pPr>
              <w:ind w:firstLine="0"/>
              <w:rPr>
                <w:sz w:val="24"/>
              </w:rPr>
            </w:pPr>
            <w:r w:rsidRPr="00D125EF">
              <w:rPr>
                <w:sz w:val="24"/>
              </w:rPr>
              <w:t>346,2</w:t>
            </w:r>
          </w:p>
        </w:tc>
        <w:tc>
          <w:tcPr>
            <w:tcW w:w="1843" w:type="dxa"/>
          </w:tcPr>
          <w:p w:rsidR="004D312E" w:rsidRPr="00D125EF" w:rsidRDefault="009C6163" w:rsidP="006D1931">
            <w:pPr>
              <w:ind w:firstLine="0"/>
              <w:rPr>
                <w:sz w:val="24"/>
              </w:rPr>
            </w:pPr>
            <w:r w:rsidRPr="00D125EF">
              <w:rPr>
                <w:sz w:val="24"/>
              </w:rPr>
              <w:t>350</w:t>
            </w:r>
          </w:p>
        </w:tc>
      </w:tr>
      <w:tr w:rsidR="004D312E" w:rsidRPr="00D125EF" w:rsidTr="00F229FD">
        <w:trPr>
          <w:jc w:val="center"/>
        </w:trPr>
        <w:tc>
          <w:tcPr>
            <w:tcW w:w="3379" w:type="dxa"/>
          </w:tcPr>
          <w:p w:rsidR="004D312E" w:rsidRPr="00D125EF" w:rsidRDefault="004D312E" w:rsidP="006D1931">
            <w:pPr>
              <w:ind w:firstLine="0"/>
              <w:rPr>
                <w:sz w:val="24"/>
              </w:rPr>
            </w:pPr>
            <w:r w:rsidRPr="00D125EF">
              <w:rPr>
                <w:sz w:val="24"/>
              </w:rPr>
              <w:t>Площадки для занятий физкультурой</w:t>
            </w:r>
          </w:p>
        </w:tc>
        <w:tc>
          <w:tcPr>
            <w:tcW w:w="1832" w:type="dxa"/>
          </w:tcPr>
          <w:p w:rsidR="004D312E" w:rsidRPr="00D125EF" w:rsidRDefault="009C6163" w:rsidP="006D1931">
            <w:pPr>
              <w:ind w:firstLine="0"/>
              <w:rPr>
                <w:sz w:val="24"/>
              </w:rPr>
            </w:pPr>
            <w:r w:rsidRPr="00D125EF">
              <w:rPr>
                <w:sz w:val="24"/>
              </w:rPr>
              <w:t>1,5</w:t>
            </w:r>
          </w:p>
        </w:tc>
        <w:tc>
          <w:tcPr>
            <w:tcW w:w="1843" w:type="dxa"/>
          </w:tcPr>
          <w:p w:rsidR="004D312E" w:rsidRPr="00D125EF" w:rsidRDefault="00B76559" w:rsidP="006D1931">
            <w:pPr>
              <w:ind w:firstLine="0"/>
              <w:rPr>
                <w:sz w:val="24"/>
              </w:rPr>
            </w:pPr>
            <w:r w:rsidRPr="00D125EF">
              <w:rPr>
                <w:sz w:val="24"/>
              </w:rPr>
              <w:t>2597</w:t>
            </w:r>
          </w:p>
        </w:tc>
        <w:tc>
          <w:tcPr>
            <w:tcW w:w="1843" w:type="dxa"/>
          </w:tcPr>
          <w:p w:rsidR="004D312E" w:rsidRPr="00D125EF" w:rsidRDefault="00B76559" w:rsidP="006D1931">
            <w:pPr>
              <w:ind w:firstLine="0"/>
              <w:rPr>
                <w:sz w:val="24"/>
              </w:rPr>
            </w:pPr>
            <w:r w:rsidRPr="00D125EF">
              <w:rPr>
                <w:sz w:val="24"/>
              </w:rPr>
              <w:t>2600*</w:t>
            </w:r>
          </w:p>
        </w:tc>
      </w:tr>
    </w:tbl>
    <w:p w:rsidR="004D312E" w:rsidRPr="00D125EF" w:rsidRDefault="004D312E" w:rsidP="006D1931">
      <w:pPr>
        <w:rPr>
          <w:sz w:val="24"/>
        </w:rPr>
      </w:pPr>
      <w:r w:rsidRPr="00D125EF">
        <w:rPr>
          <w:sz w:val="24"/>
        </w:rPr>
        <w:t>*</w:t>
      </w:r>
      <w:r w:rsidR="00FD31B2" w:rsidRPr="00D125EF">
        <w:rPr>
          <w:sz w:val="24"/>
        </w:rPr>
        <w:t xml:space="preserve">в том числе </w:t>
      </w:r>
      <w:r w:rsidR="00F229FD" w:rsidRPr="00D125EF">
        <w:rPr>
          <w:sz w:val="24"/>
        </w:rPr>
        <w:t>велодорожка, протяженностью 720 м.</w:t>
      </w:r>
    </w:p>
    <w:p w:rsidR="003D48DE" w:rsidRPr="00D125EF" w:rsidRDefault="003D48DE" w:rsidP="003D48DE">
      <w:pPr>
        <w:pStyle w:val="2"/>
      </w:pPr>
      <w:bookmarkStart w:id="162" w:name="_Toc7169663"/>
      <w:r w:rsidRPr="00D125EF">
        <w:lastRenderedPageBreak/>
        <w:t xml:space="preserve">3.3 </w:t>
      </w:r>
      <w:r w:rsidR="00BA459B" w:rsidRPr="00D125EF">
        <w:t>Транспортная инфраструктура</w:t>
      </w:r>
      <w:bookmarkEnd w:id="162"/>
    </w:p>
    <w:p w:rsidR="004E5BF9" w:rsidRPr="00D125EF" w:rsidRDefault="004E5BF9" w:rsidP="004E5BF9">
      <w:pPr>
        <w:contextualSpacing/>
        <w:rPr>
          <w:szCs w:val="28"/>
        </w:rPr>
      </w:pPr>
      <w:r w:rsidRPr="00D125EF">
        <w:rPr>
          <w:szCs w:val="28"/>
        </w:rPr>
        <w:t>Развитие улично-дорожной сети проектируемой территории предполагает обеспечение оптимальной транспортной доступности жилых групп, а также организацию транспортных связей с дорогами и улицами внешней сети.</w:t>
      </w:r>
    </w:p>
    <w:p w:rsidR="003739ED" w:rsidRPr="00D125EF" w:rsidRDefault="003739ED" w:rsidP="003739ED">
      <w:pPr>
        <w:contextualSpacing/>
        <w:rPr>
          <w:szCs w:val="28"/>
        </w:rPr>
      </w:pPr>
      <w:r w:rsidRPr="00D125EF">
        <w:rPr>
          <w:szCs w:val="28"/>
        </w:rPr>
        <w:t>Улично-дорожная сеть по периметру проектируемой территории предусматривает дифференциацию улиц по транспортному назначению, с подразделением на следующие категории в соответствии с действующими нормативами:</w:t>
      </w:r>
    </w:p>
    <w:p w:rsidR="003739ED" w:rsidRPr="00D125EF" w:rsidRDefault="003739ED" w:rsidP="003739ED">
      <w:pPr>
        <w:contextualSpacing/>
        <w:rPr>
          <w:szCs w:val="28"/>
        </w:rPr>
      </w:pPr>
      <w:r w:rsidRPr="00D125EF">
        <w:rPr>
          <w:szCs w:val="28"/>
        </w:rPr>
        <w:t>-</w:t>
      </w:r>
      <w:r w:rsidR="00581EF7" w:rsidRPr="00D125EF">
        <w:rPr>
          <w:szCs w:val="28"/>
        </w:rPr>
        <w:t> </w:t>
      </w:r>
      <w:r w:rsidR="00AA620D" w:rsidRPr="00D125EF">
        <w:rPr>
          <w:szCs w:val="28"/>
        </w:rPr>
        <w:t>магистральные улицы</w:t>
      </w:r>
      <w:r w:rsidRPr="00D125EF">
        <w:rPr>
          <w:szCs w:val="28"/>
        </w:rPr>
        <w:t xml:space="preserve"> общегородского значения регулируемого движения;</w:t>
      </w:r>
    </w:p>
    <w:p w:rsidR="003739ED" w:rsidRPr="00D125EF" w:rsidRDefault="003739ED" w:rsidP="003739ED">
      <w:pPr>
        <w:contextualSpacing/>
        <w:rPr>
          <w:szCs w:val="28"/>
        </w:rPr>
      </w:pPr>
      <w:r w:rsidRPr="00D125EF">
        <w:rPr>
          <w:szCs w:val="28"/>
        </w:rPr>
        <w:t>- улицы в жилой застройке.</w:t>
      </w:r>
      <w:r w:rsidR="00EA3C26" w:rsidRPr="00D125EF">
        <w:rPr>
          <w:szCs w:val="28"/>
        </w:rPr>
        <w:t xml:space="preserve"> </w:t>
      </w:r>
    </w:p>
    <w:p w:rsidR="003739ED" w:rsidRPr="00D125EF" w:rsidRDefault="003739ED" w:rsidP="003739ED">
      <w:pPr>
        <w:contextualSpacing/>
        <w:rPr>
          <w:szCs w:val="28"/>
        </w:rPr>
      </w:pPr>
      <w:proofErr w:type="gramStart"/>
      <w:r w:rsidRPr="00D125EF">
        <w:rPr>
          <w:szCs w:val="28"/>
        </w:rPr>
        <w:t>На внутриквартальной территории выделены:</w:t>
      </w:r>
      <w:proofErr w:type="gramEnd"/>
    </w:p>
    <w:p w:rsidR="003739ED" w:rsidRPr="00D125EF" w:rsidRDefault="003739ED" w:rsidP="003739ED">
      <w:pPr>
        <w:contextualSpacing/>
        <w:rPr>
          <w:szCs w:val="28"/>
        </w:rPr>
      </w:pPr>
      <w:r w:rsidRPr="00D125EF">
        <w:rPr>
          <w:szCs w:val="28"/>
        </w:rPr>
        <w:t>- проезды.</w:t>
      </w:r>
    </w:p>
    <w:p w:rsidR="003739ED" w:rsidRPr="00D125EF" w:rsidRDefault="003739ED" w:rsidP="003739ED">
      <w:pPr>
        <w:contextualSpacing/>
        <w:rPr>
          <w:szCs w:val="28"/>
        </w:rPr>
      </w:pPr>
      <w:r w:rsidRPr="00D125EF">
        <w:rPr>
          <w:szCs w:val="28"/>
        </w:rPr>
        <w:t>Поперечные профили улиц запроектированы в соответствии с</w:t>
      </w:r>
      <w:r w:rsidR="00AA620D" w:rsidRPr="00D125EF">
        <w:rPr>
          <w:szCs w:val="28"/>
        </w:rPr>
        <w:t xml:space="preserve"> рекомендациями СП 42.13330.2011</w:t>
      </w:r>
      <w:r w:rsidRPr="00D125EF">
        <w:rPr>
          <w:szCs w:val="28"/>
        </w:rPr>
        <w:t xml:space="preserve"> и с учетом интенсивности движения транспорта и представлены в Приложении </w:t>
      </w:r>
      <w:r w:rsidR="003A2442" w:rsidRPr="00D125EF">
        <w:rPr>
          <w:szCs w:val="28"/>
        </w:rPr>
        <w:t>3</w:t>
      </w:r>
      <w:r w:rsidRPr="00D125EF">
        <w:rPr>
          <w:szCs w:val="28"/>
        </w:rPr>
        <w:t>.</w:t>
      </w:r>
    </w:p>
    <w:p w:rsidR="004E5BF9" w:rsidRPr="00D125EF" w:rsidRDefault="003A2442" w:rsidP="004E5BF9">
      <w:pPr>
        <w:rPr>
          <w:highlight w:val="green"/>
          <w:lang w:eastAsia="en-US" w:bidi="en-US"/>
        </w:rPr>
      </w:pPr>
      <w:r w:rsidRPr="00D125EF">
        <w:rPr>
          <w:szCs w:val="28"/>
        </w:rPr>
        <w:t>Магистральной улицей общегородского значения регулируемого движения является</w:t>
      </w:r>
      <w:r w:rsidR="00AA620D" w:rsidRPr="00D125EF">
        <w:rPr>
          <w:szCs w:val="28"/>
        </w:rPr>
        <w:t xml:space="preserve">  пр. Успенский, который</w:t>
      </w:r>
      <w:r w:rsidR="004E5BF9" w:rsidRPr="00D125EF">
        <w:rPr>
          <w:szCs w:val="28"/>
        </w:rPr>
        <w:t xml:space="preserve"> </w:t>
      </w:r>
      <w:r w:rsidR="00C078E1" w:rsidRPr="00D125EF">
        <w:rPr>
          <w:szCs w:val="28"/>
        </w:rPr>
        <w:t>имеет выход</w:t>
      </w:r>
      <w:r w:rsidR="004E5BF9" w:rsidRPr="00D125EF">
        <w:rPr>
          <w:szCs w:val="28"/>
        </w:rPr>
        <w:t xml:space="preserve"> в западном направлении</w:t>
      </w:r>
      <w:r w:rsidR="00AA620D" w:rsidRPr="00D125EF">
        <w:rPr>
          <w:szCs w:val="28"/>
        </w:rPr>
        <w:t xml:space="preserve"> в сторону города Среднеуральска, в юго-восточном направлении  в г. Екатеринбург</w:t>
      </w:r>
      <w:r w:rsidRPr="00D125EF">
        <w:rPr>
          <w:szCs w:val="28"/>
        </w:rPr>
        <w:t>. Ширина улиц</w:t>
      </w:r>
      <w:r w:rsidR="00211336" w:rsidRPr="00D125EF">
        <w:rPr>
          <w:szCs w:val="28"/>
        </w:rPr>
        <w:t>ы в красных линиях составляет 60,0-72</w:t>
      </w:r>
      <w:r w:rsidRPr="00D125EF">
        <w:rPr>
          <w:szCs w:val="28"/>
        </w:rPr>
        <w:t xml:space="preserve">,0 м. Ширина проезжей части </w:t>
      </w:r>
      <w:r w:rsidR="00591B5A" w:rsidRPr="00D125EF">
        <w:rPr>
          <w:szCs w:val="28"/>
        </w:rPr>
        <w:t>–</w:t>
      </w:r>
      <w:r w:rsidRPr="00D125EF">
        <w:rPr>
          <w:szCs w:val="28"/>
        </w:rPr>
        <w:t xml:space="preserve"> </w:t>
      </w:r>
      <w:r w:rsidR="00591B5A" w:rsidRPr="00D125EF">
        <w:rPr>
          <w:szCs w:val="28"/>
        </w:rPr>
        <w:t xml:space="preserve">22 </w:t>
      </w:r>
      <w:r w:rsidRPr="00D125EF">
        <w:rPr>
          <w:szCs w:val="28"/>
        </w:rPr>
        <w:t xml:space="preserve">м. </w:t>
      </w:r>
      <w:r w:rsidRPr="00D125EF">
        <w:rPr>
          <w:lang w:eastAsia="en-US" w:bidi="en-US"/>
        </w:rPr>
        <w:t xml:space="preserve">Протяженность улицы вдоль участка проектирования </w:t>
      </w:r>
      <w:r w:rsidR="00591B5A" w:rsidRPr="00D125EF">
        <w:rPr>
          <w:lang w:eastAsia="en-US" w:bidi="en-US"/>
        </w:rPr>
        <w:t xml:space="preserve"> 147</w:t>
      </w:r>
      <w:r w:rsidR="00A11DEE" w:rsidRPr="00D125EF">
        <w:rPr>
          <w:lang w:eastAsia="en-US" w:bidi="en-US"/>
        </w:rPr>
        <w:t>,0</w:t>
      </w:r>
      <w:r w:rsidR="00591B5A" w:rsidRPr="00D125EF">
        <w:rPr>
          <w:lang w:eastAsia="en-US" w:bidi="en-US"/>
        </w:rPr>
        <w:t xml:space="preserve"> </w:t>
      </w:r>
      <w:r w:rsidRPr="00D125EF">
        <w:rPr>
          <w:lang w:eastAsia="en-US" w:bidi="en-US"/>
        </w:rPr>
        <w:t>м.</w:t>
      </w:r>
    </w:p>
    <w:p w:rsidR="003A2442" w:rsidRPr="00D125EF" w:rsidRDefault="00ED4E23" w:rsidP="003A2442">
      <w:pPr>
        <w:rPr>
          <w:lang w:eastAsia="en-US" w:bidi="en-US"/>
        </w:rPr>
      </w:pPr>
      <w:r w:rsidRPr="00D125EF">
        <w:rPr>
          <w:caps/>
          <w:szCs w:val="28"/>
        </w:rPr>
        <w:t>у</w:t>
      </w:r>
      <w:r w:rsidRPr="00D125EF">
        <w:rPr>
          <w:lang w:eastAsia="en-US" w:bidi="en-US"/>
        </w:rPr>
        <w:t>лица Горняков</w:t>
      </w:r>
      <w:r w:rsidR="008A76F2" w:rsidRPr="00D125EF">
        <w:rPr>
          <w:lang w:eastAsia="en-US" w:bidi="en-US"/>
        </w:rPr>
        <w:t xml:space="preserve"> в к</w:t>
      </w:r>
      <w:r w:rsidR="00A11DEE" w:rsidRPr="00D125EF">
        <w:rPr>
          <w:lang w:eastAsia="en-US" w:bidi="en-US"/>
        </w:rPr>
        <w:t>расных линиях  на участке проектирования принята  - 31 м, в соответствии  с решениями  Проекта планировки  «Дорожно-транспортная инфраструктура г. Верхняя Пышма. Транспортный узел от ул. Красных Партизан до ул. Октябрьской»,  выполненного  ОАО «</w:t>
      </w:r>
      <w:proofErr w:type="spellStart"/>
      <w:r w:rsidR="00A11DEE" w:rsidRPr="00D125EF">
        <w:rPr>
          <w:lang w:eastAsia="en-US" w:bidi="en-US"/>
        </w:rPr>
        <w:t>Уралгипротранс</w:t>
      </w:r>
      <w:proofErr w:type="spellEnd"/>
      <w:r w:rsidR="00A11DEE" w:rsidRPr="00D125EF">
        <w:rPr>
          <w:lang w:eastAsia="en-US" w:bidi="en-US"/>
        </w:rPr>
        <w:t xml:space="preserve">» в 2019 г. </w:t>
      </w:r>
      <w:r w:rsidR="00211336" w:rsidRPr="00D125EF">
        <w:rPr>
          <w:lang w:eastAsia="en-US" w:bidi="en-US"/>
        </w:rPr>
        <w:t xml:space="preserve"> </w:t>
      </w:r>
      <w:r w:rsidR="00A11DEE" w:rsidRPr="00D125EF">
        <w:rPr>
          <w:lang w:eastAsia="en-US" w:bidi="en-US"/>
        </w:rPr>
        <w:t>Ширина проезжей части 7</w:t>
      </w:r>
      <w:r w:rsidR="00582D6A" w:rsidRPr="00D125EF">
        <w:rPr>
          <w:lang w:eastAsia="en-US" w:bidi="en-US"/>
        </w:rPr>
        <w:t>,0</w:t>
      </w:r>
      <w:r w:rsidR="003A2442" w:rsidRPr="00D125EF">
        <w:rPr>
          <w:lang w:eastAsia="en-US" w:bidi="en-US"/>
        </w:rPr>
        <w:t xml:space="preserve"> м. Протяженность улицы вдоль участка проектирования </w:t>
      </w:r>
      <w:r w:rsidR="00A11DEE" w:rsidRPr="00D125EF">
        <w:rPr>
          <w:lang w:eastAsia="en-US" w:bidi="en-US"/>
        </w:rPr>
        <w:t>– 114,6</w:t>
      </w:r>
      <w:r w:rsidR="003A2442" w:rsidRPr="00D125EF">
        <w:rPr>
          <w:lang w:eastAsia="en-US" w:bidi="en-US"/>
        </w:rPr>
        <w:t xml:space="preserve"> м.</w:t>
      </w:r>
    </w:p>
    <w:p w:rsidR="0045680E" w:rsidRPr="00D125EF" w:rsidRDefault="00211336" w:rsidP="0045680E">
      <w:pPr>
        <w:rPr>
          <w:lang w:eastAsia="en-US" w:bidi="en-US"/>
        </w:rPr>
      </w:pPr>
      <w:r w:rsidRPr="00D125EF">
        <w:rPr>
          <w:lang w:eastAsia="en-US" w:bidi="en-US"/>
        </w:rPr>
        <w:t>Ширина улицы Красных Партизан</w:t>
      </w:r>
      <w:r w:rsidR="00A11DEE" w:rsidRPr="00D125EF">
        <w:rPr>
          <w:lang w:eastAsia="en-US" w:bidi="en-US"/>
        </w:rPr>
        <w:t xml:space="preserve"> вдоль проектируемой застройки </w:t>
      </w:r>
      <w:r w:rsidRPr="00D125EF">
        <w:rPr>
          <w:lang w:eastAsia="en-US" w:bidi="en-US"/>
        </w:rPr>
        <w:t xml:space="preserve"> в красных линиях составляет 25</w:t>
      </w:r>
      <w:r w:rsidR="004F4EEF" w:rsidRPr="00D125EF">
        <w:rPr>
          <w:lang w:eastAsia="en-US" w:bidi="en-US"/>
        </w:rPr>
        <w:t xml:space="preserve"> м,</w:t>
      </w:r>
      <w:r w:rsidR="00E24302" w:rsidRPr="00D125EF">
        <w:rPr>
          <w:lang w:eastAsia="en-US" w:bidi="en-US"/>
        </w:rPr>
        <w:t xml:space="preserve"> принята  в соответствии с п</w:t>
      </w:r>
      <w:r w:rsidR="004F4EEF" w:rsidRPr="00D125EF">
        <w:rPr>
          <w:lang w:eastAsia="en-US" w:bidi="en-US"/>
        </w:rPr>
        <w:t>роектом планировки</w:t>
      </w:r>
      <w:r w:rsidR="00E24302" w:rsidRPr="00D125EF">
        <w:rPr>
          <w:lang w:eastAsia="en-US" w:bidi="en-US"/>
        </w:rPr>
        <w:t xml:space="preserve"> 02-16-ППТ</w:t>
      </w:r>
      <w:r w:rsidR="004F4EEF" w:rsidRPr="00D125EF">
        <w:rPr>
          <w:lang w:eastAsia="en-US" w:bidi="en-US"/>
        </w:rPr>
        <w:t xml:space="preserve"> «Дорожно</w:t>
      </w:r>
      <w:r w:rsidR="00EF68FF" w:rsidRPr="00D125EF">
        <w:rPr>
          <w:lang w:eastAsia="en-US" w:bidi="en-US"/>
        </w:rPr>
        <w:t>-</w:t>
      </w:r>
      <w:r w:rsidR="004F4EEF" w:rsidRPr="00D125EF">
        <w:rPr>
          <w:lang w:eastAsia="en-US" w:bidi="en-US"/>
        </w:rPr>
        <w:t>транспортная инфраструктура г. Верхняя Пышма. Автодорога по ул. Красных Партизан»</w:t>
      </w:r>
      <w:r w:rsidR="00E24302" w:rsidRPr="00D125EF">
        <w:rPr>
          <w:lang w:eastAsia="en-US" w:bidi="en-US"/>
        </w:rPr>
        <w:t>, разработанным ООО «</w:t>
      </w:r>
      <w:proofErr w:type="spellStart"/>
      <w:r w:rsidR="00E24302" w:rsidRPr="00D125EF">
        <w:rPr>
          <w:lang w:eastAsia="en-US" w:bidi="en-US"/>
        </w:rPr>
        <w:t>Терплан</w:t>
      </w:r>
      <w:proofErr w:type="spellEnd"/>
      <w:r w:rsidR="00E24302" w:rsidRPr="00D125EF">
        <w:rPr>
          <w:lang w:eastAsia="en-US" w:bidi="en-US"/>
        </w:rPr>
        <w:t>».</w:t>
      </w:r>
      <w:r w:rsidRPr="00D125EF">
        <w:rPr>
          <w:lang w:eastAsia="en-US" w:bidi="en-US"/>
        </w:rPr>
        <w:t xml:space="preserve"> </w:t>
      </w:r>
      <w:r w:rsidR="00E24302" w:rsidRPr="00D125EF">
        <w:rPr>
          <w:lang w:eastAsia="en-US" w:bidi="en-US"/>
        </w:rPr>
        <w:t>Ширина проезжей части 7</w:t>
      </w:r>
      <w:r w:rsidR="00582D6A" w:rsidRPr="00D125EF">
        <w:rPr>
          <w:lang w:eastAsia="en-US" w:bidi="en-US"/>
        </w:rPr>
        <w:t>,0</w:t>
      </w:r>
      <w:r w:rsidR="0045680E" w:rsidRPr="00D125EF">
        <w:rPr>
          <w:lang w:eastAsia="en-US" w:bidi="en-US"/>
        </w:rPr>
        <w:t xml:space="preserve"> м. Протяженность улицы вдоль</w:t>
      </w:r>
      <w:r w:rsidR="00A11DEE" w:rsidRPr="00D125EF">
        <w:rPr>
          <w:lang w:eastAsia="en-US" w:bidi="en-US"/>
        </w:rPr>
        <w:t xml:space="preserve"> участка проектирования – 626,7</w:t>
      </w:r>
      <w:r w:rsidR="0045680E" w:rsidRPr="00D125EF">
        <w:rPr>
          <w:lang w:eastAsia="en-US" w:bidi="en-US"/>
        </w:rPr>
        <w:t xml:space="preserve"> м.</w:t>
      </w:r>
    </w:p>
    <w:p w:rsidR="00A11DEE" w:rsidRPr="00D125EF" w:rsidRDefault="00A11DEE" w:rsidP="00A11DEE">
      <w:pPr>
        <w:rPr>
          <w:lang w:eastAsia="en-US" w:bidi="en-US"/>
        </w:rPr>
      </w:pPr>
      <w:r w:rsidRPr="00D125EF">
        <w:rPr>
          <w:lang w:eastAsia="en-US" w:bidi="en-US"/>
        </w:rPr>
        <w:t>Улицы Свободы и Декабристов – улицы в зонах жилой застройки.</w:t>
      </w:r>
    </w:p>
    <w:p w:rsidR="00A11DEE" w:rsidRPr="00D125EF" w:rsidRDefault="00A11DEE" w:rsidP="00A11DEE">
      <w:pPr>
        <w:rPr>
          <w:lang w:eastAsia="en-US" w:bidi="en-US"/>
        </w:rPr>
      </w:pPr>
      <w:r w:rsidRPr="00D125EF">
        <w:rPr>
          <w:lang w:eastAsia="en-US" w:bidi="en-US"/>
        </w:rPr>
        <w:t>Улица Свободы - улица с двухсторонним движением, ширина которой  в красных линиях составляет 25</w:t>
      </w:r>
      <w:r w:rsidR="00582D6A" w:rsidRPr="00D125EF">
        <w:rPr>
          <w:lang w:eastAsia="en-US" w:bidi="en-US"/>
        </w:rPr>
        <w:t xml:space="preserve"> м., ширина проезжей части - 7,0</w:t>
      </w:r>
      <w:r w:rsidRPr="00D125EF">
        <w:rPr>
          <w:lang w:eastAsia="en-US" w:bidi="en-US"/>
        </w:rPr>
        <w:t xml:space="preserve"> м. Протяженность улицы вдоль проектируемой застройки – 475,95 м.</w:t>
      </w:r>
    </w:p>
    <w:p w:rsidR="000B5896" w:rsidRPr="00D125EF" w:rsidRDefault="00A11DEE" w:rsidP="00A11DEE">
      <w:pPr>
        <w:rPr>
          <w:lang w:eastAsia="en-US" w:bidi="en-US"/>
        </w:rPr>
      </w:pPr>
      <w:r w:rsidRPr="00D125EF">
        <w:rPr>
          <w:lang w:eastAsia="en-US" w:bidi="en-US"/>
        </w:rPr>
        <w:t>Ширина улицы Декабристов  в красных линиях составляет от 19,0 до 21,5</w:t>
      </w:r>
      <w:r w:rsidR="00582D6A" w:rsidRPr="00D125EF">
        <w:rPr>
          <w:lang w:eastAsia="en-US" w:bidi="en-US"/>
        </w:rPr>
        <w:t xml:space="preserve"> м., ширина проезжей части - 7,0</w:t>
      </w:r>
      <w:r w:rsidRPr="00D125EF">
        <w:rPr>
          <w:lang w:eastAsia="en-US" w:bidi="en-US"/>
        </w:rPr>
        <w:t xml:space="preserve"> м. Протяженность улицы вдоль проектируемой застройки – 635,49 м.</w:t>
      </w:r>
      <w:r w:rsidR="000B5896" w:rsidRPr="00D125EF">
        <w:rPr>
          <w:lang w:eastAsia="en-US" w:bidi="en-US"/>
        </w:rPr>
        <w:t xml:space="preserve"> </w:t>
      </w:r>
    </w:p>
    <w:p w:rsidR="000B5896" w:rsidRPr="00D125EF" w:rsidRDefault="000B5896" w:rsidP="000B5896">
      <w:pPr>
        <w:rPr>
          <w:lang w:eastAsia="en-US" w:bidi="en-US"/>
        </w:rPr>
      </w:pPr>
      <w:r w:rsidRPr="00D125EF">
        <w:rPr>
          <w:lang w:eastAsia="en-US" w:bidi="en-US"/>
        </w:rPr>
        <w:t xml:space="preserve">Проектом планировки формируется ул. Новая 1, ограничивающая Квартал-2 с востока.  Новая -1 это улица местного значения в зоне жилой застройки, </w:t>
      </w:r>
      <w:r w:rsidRPr="00D125EF">
        <w:rPr>
          <w:lang w:eastAsia="en-US" w:bidi="en-US"/>
        </w:rPr>
        <w:lastRenderedPageBreak/>
        <w:t>ширина которой  в красных линиях составляет 19-21</w:t>
      </w:r>
      <w:r w:rsidR="00582D6A" w:rsidRPr="00D125EF">
        <w:rPr>
          <w:lang w:eastAsia="en-US" w:bidi="en-US"/>
        </w:rPr>
        <w:t xml:space="preserve"> м., ширина проезжей части - 7,0</w:t>
      </w:r>
      <w:r w:rsidRPr="00D125EF">
        <w:rPr>
          <w:lang w:eastAsia="en-US" w:bidi="en-US"/>
        </w:rPr>
        <w:t xml:space="preserve"> м. Протяженность улицы вдоль проектируемой застройки – 271,6 м.</w:t>
      </w:r>
    </w:p>
    <w:p w:rsidR="000B5896" w:rsidRPr="00D125EF" w:rsidRDefault="000B5896" w:rsidP="000B5896">
      <w:pPr>
        <w:rPr>
          <w:lang w:eastAsia="en-US" w:bidi="en-US"/>
        </w:rPr>
      </w:pPr>
      <w:r w:rsidRPr="00D125EF">
        <w:rPr>
          <w:lang w:eastAsia="en-US" w:bidi="en-US"/>
        </w:rPr>
        <w:t xml:space="preserve"> </w:t>
      </w:r>
    </w:p>
    <w:p w:rsidR="008F4FB3" w:rsidRPr="00D125EF" w:rsidRDefault="008F4FB3" w:rsidP="000B5896">
      <w:pPr>
        <w:rPr>
          <w:lang w:eastAsia="en-US" w:bidi="en-US"/>
        </w:rPr>
      </w:pPr>
      <w:r w:rsidRPr="00D125EF">
        <w:t>Общая протяженность магистраль</w:t>
      </w:r>
      <w:r w:rsidR="00212976" w:rsidRPr="00D125EF">
        <w:t>ной улично-дорожной сети – 0,147</w:t>
      </w:r>
      <w:r w:rsidRPr="00D125EF">
        <w:t xml:space="preserve"> км. Плотно</w:t>
      </w:r>
      <w:r w:rsidR="00ED4E23" w:rsidRPr="00D125EF">
        <w:t xml:space="preserve">сть </w:t>
      </w:r>
      <w:r w:rsidR="000B5896" w:rsidRPr="00D125EF">
        <w:t xml:space="preserve">магистральной </w:t>
      </w:r>
      <w:r w:rsidR="00212976" w:rsidRPr="00D125EF">
        <w:t>улично-дорожной сети – 1,571</w:t>
      </w:r>
      <w:r w:rsidRPr="00D125EF">
        <w:t xml:space="preserve"> км/км</w:t>
      </w:r>
      <w:proofErr w:type="gramStart"/>
      <w:r w:rsidRPr="00D125EF">
        <w:rPr>
          <w:vertAlign w:val="superscript"/>
        </w:rPr>
        <w:t>2</w:t>
      </w:r>
      <w:proofErr w:type="gramEnd"/>
      <w:r w:rsidRPr="00D125EF">
        <w:t>.</w:t>
      </w:r>
    </w:p>
    <w:p w:rsidR="003206F2" w:rsidRPr="00D125EF" w:rsidRDefault="003206F2" w:rsidP="003206F2">
      <w:pPr>
        <w:jc w:val="right"/>
      </w:pPr>
      <w:r w:rsidRPr="00D125EF">
        <w:t>Таблица 3.7</w:t>
      </w:r>
    </w:p>
    <w:p w:rsidR="003206F2" w:rsidRPr="00D125EF" w:rsidRDefault="003206F2" w:rsidP="003206F2">
      <w:pPr>
        <w:jc w:val="center"/>
        <w:rPr>
          <w:b/>
          <w:szCs w:val="28"/>
        </w:rPr>
      </w:pPr>
    </w:p>
    <w:p w:rsidR="003206F2" w:rsidRPr="00D125EF" w:rsidRDefault="003206F2" w:rsidP="003206F2">
      <w:pPr>
        <w:ind w:firstLine="0"/>
        <w:jc w:val="center"/>
        <w:rPr>
          <w:b/>
          <w:szCs w:val="28"/>
        </w:rPr>
      </w:pPr>
      <w:r w:rsidRPr="00D125EF">
        <w:rPr>
          <w:b/>
          <w:szCs w:val="28"/>
        </w:rPr>
        <w:t>Параметры улиц и дорог в зависимости от их категории</w:t>
      </w:r>
    </w:p>
    <w:p w:rsidR="003206F2" w:rsidRPr="00D125EF" w:rsidRDefault="003206F2" w:rsidP="003206F2">
      <w:pPr>
        <w:jc w:val="cente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933"/>
        <w:gridCol w:w="1770"/>
        <w:gridCol w:w="1598"/>
        <w:gridCol w:w="1978"/>
      </w:tblGrid>
      <w:tr w:rsidR="003206F2" w:rsidRPr="00D125EF" w:rsidTr="00151ECA">
        <w:trPr>
          <w:cantSplit/>
          <w:tblHeader/>
        </w:trPr>
        <w:tc>
          <w:tcPr>
            <w:tcW w:w="2291" w:type="dxa"/>
          </w:tcPr>
          <w:p w:rsidR="003206F2" w:rsidRPr="00D125EF" w:rsidRDefault="003206F2" w:rsidP="00151ECA">
            <w:pPr>
              <w:ind w:firstLine="0"/>
              <w:jc w:val="center"/>
              <w:rPr>
                <w:b/>
                <w:sz w:val="24"/>
              </w:rPr>
            </w:pPr>
            <w:r w:rsidRPr="00D125EF">
              <w:rPr>
                <w:b/>
                <w:sz w:val="24"/>
              </w:rPr>
              <w:t>Категории улиц и дорог. Наименование.</w:t>
            </w:r>
          </w:p>
        </w:tc>
        <w:tc>
          <w:tcPr>
            <w:tcW w:w="1933" w:type="dxa"/>
          </w:tcPr>
          <w:p w:rsidR="003206F2" w:rsidRPr="00D125EF" w:rsidRDefault="003206F2" w:rsidP="00151ECA">
            <w:pPr>
              <w:ind w:firstLine="0"/>
              <w:jc w:val="center"/>
              <w:rPr>
                <w:b/>
                <w:sz w:val="24"/>
              </w:rPr>
            </w:pPr>
            <w:r w:rsidRPr="00D125EF">
              <w:rPr>
                <w:b/>
                <w:sz w:val="24"/>
              </w:rPr>
              <w:t xml:space="preserve">Протяженность улицы, </w:t>
            </w:r>
            <w:proofErr w:type="gramStart"/>
            <w:r w:rsidRPr="00D125EF">
              <w:rPr>
                <w:b/>
                <w:sz w:val="24"/>
              </w:rPr>
              <w:t>м</w:t>
            </w:r>
            <w:proofErr w:type="gramEnd"/>
          </w:p>
        </w:tc>
        <w:tc>
          <w:tcPr>
            <w:tcW w:w="1770" w:type="dxa"/>
          </w:tcPr>
          <w:p w:rsidR="003206F2" w:rsidRPr="00D125EF" w:rsidRDefault="003206F2" w:rsidP="00151ECA">
            <w:pPr>
              <w:ind w:firstLine="0"/>
              <w:jc w:val="center"/>
              <w:rPr>
                <w:b/>
                <w:sz w:val="24"/>
              </w:rPr>
            </w:pPr>
            <w:r w:rsidRPr="00D125EF">
              <w:rPr>
                <w:b/>
                <w:sz w:val="24"/>
              </w:rPr>
              <w:t xml:space="preserve">Ширина улицы в красных линиях, </w:t>
            </w:r>
            <w:proofErr w:type="gramStart"/>
            <w:r w:rsidRPr="00D125EF">
              <w:rPr>
                <w:b/>
                <w:sz w:val="24"/>
              </w:rPr>
              <w:t>м</w:t>
            </w:r>
            <w:proofErr w:type="gramEnd"/>
          </w:p>
        </w:tc>
        <w:tc>
          <w:tcPr>
            <w:tcW w:w="1598" w:type="dxa"/>
          </w:tcPr>
          <w:p w:rsidR="003206F2" w:rsidRPr="00D125EF" w:rsidRDefault="003206F2" w:rsidP="00151ECA">
            <w:pPr>
              <w:ind w:firstLine="0"/>
              <w:jc w:val="center"/>
              <w:rPr>
                <w:b/>
                <w:sz w:val="24"/>
              </w:rPr>
            </w:pPr>
            <w:r w:rsidRPr="00D125EF">
              <w:rPr>
                <w:b/>
                <w:sz w:val="24"/>
              </w:rPr>
              <w:t xml:space="preserve">Ширина проезжей части, </w:t>
            </w:r>
            <w:proofErr w:type="gramStart"/>
            <w:r w:rsidRPr="00D125EF">
              <w:rPr>
                <w:b/>
                <w:sz w:val="24"/>
              </w:rPr>
              <w:t>м</w:t>
            </w:r>
            <w:proofErr w:type="gramEnd"/>
          </w:p>
        </w:tc>
        <w:tc>
          <w:tcPr>
            <w:tcW w:w="1978" w:type="dxa"/>
          </w:tcPr>
          <w:p w:rsidR="003206F2" w:rsidRPr="00D125EF" w:rsidRDefault="003206F2" w:rsidP="00151ECA">
            <w:pPr>
              <w:ind w:firstLine="0"/>
              <w:jc w:val="center"/>
              <w:rPr>
                <w:b/>
                <w:sz w:val="24"/>
              </w:rPr>
            </w:pPr>
            <w:r w:rsidRPr="00D125EF">
              <w:rPr>
                <w:b/>
                <w:sz w:val="24"/>
              </w:rPr>
              <w:t xml:space="preserve">Ширина тротуаров, </w:t>
            </w:r>
            <w:proofErr w:type="gramStart"/>
            <w:r w:rsidRPr="00D125EF">
              <w:rPr>
                <w:b/>
                <w:sz w:val="24"/>
              </w:rPr>
              <w:t>м</w:t>
            </w:r>
            <w:proofErr w:type="gramEnd"/>
          </w:p>
        </w:tc>
      </w:tr>
      <w:tr w:rsidR="003206F2" w:rsidRPr="00D125EF" w:rsidTr="00151ECA">
        <w:trPr>
          <w:cantSplit/>
          <w:tblHeader/>
        </w:trPr>
        <w:tc>
          <w:tcPr>
            <w:tcW w:w="2291" w:type="dxa"/>
          </w:tcPr>
          <w:p w:rsidR="003206F2" w:rsidRPr="00D125EF" w:rsidRDefault="003206F2" w:rsidP="00151ECA">
            <w:pPr>
              <w:ind w:firstLine="0"/>
              <w:jc w:val="center"/>
              <w:rPr>
                <w:sz w:val="24"/>
              </w:rPr>
            </w:pPr>
            <w:r w:rsidRPr="00D125EF">
              <w:rPr>
                <w:sz w:val="24"/>
              </w:rPr>
              <w:t>1</w:t>
            </w:r>
          </w:p>
        </w:tc>
        <w:tc>
          <w:tcPr>
            <w:tcW w:w="1933" w:type="dxa"/>
          </w:tcPr>
          <w:p w:rsidR="003206F2" w:rsidRPr="00D125EF" w:rsidRDefault="003206F2" w:rsidP="00151ECA">
            <w:pPr>
              <w:ind w:firstLine="0"/>
              <w:jc w:val="center"/>
              <w:rPr>
                <w:sz w:val="24"/>
              </w:rPr>
            </w:pPr>
            <w:r w:rsidRPr="00D125EF">
              <w:rPr>
                <w:sz w:val="24"/>
              </w:rPr>
              <w:t>2</w:t>
            </w:r>
          </w:p>
        </w:tc>
        <w:tc>
          <w:tcPr>
            <w:tcW w:w="1770" w:type="dxa"/>
          </w:tcPr>
          <w:p w:rsidR="003206F2" w:rsidRPr="00D125EF" w:rsidRDefault="003206F2" w:rsidP="00151ECA">
            <w:pPr>
              <w:ind w:firstLine="0"/>
              <w:jc w:val="center"/>
              <w:rPr>
                <w:sz w:val="24"/>
              </w:rPr>
            </w:pPr>
            <w:r w:rsidRPr="00D125EF">
              <w:rPr>
                <w:sz w:val="24"/>
              </w:rPr>
              <w:t>3</w:t>
            </w:r>
          </w:p>
        </w:tc>
        <w:tc>
          <w:tcPr>
            <w:tcW w:w="1598" w:type="dxa"/>
          </w:tcPr>
          <w:p w:rsidR="003206F2" w:rsidRPr="00D125EF" w:rsidRDefault="003206F2" w:rsidP="00151ECA">
            <w:pPr>
              <w:ind w:firstLine="0"/>
              <w:jc w:val="center"/>
              <w:rPr>
                <w:sz w:val="24"/>
              </w:rPr>
            </w:pPr>
            <w:r w:rsidRPr="00D125EF">
              <w:rPr>
                <w:sz w:val="24"/>
              </w:rPr>
              <w:t>4</w:t>
            </w:r>
          </w:p>
        </w:tc>
        <w:tc>
          <w:tcPr>
            <w:tcW w:w="1978" w:type="dxa"/>
          </w:tcPr>
          <w:p w:rsidR="003206F2" w:rsidRPr="00D125EF" w:rsidRDefault="003206F2" w:rsidP="00151ECA">
            <w:pPr>
              <w:ind w:firstLine="0"/>
              <w:jc w:val="center"/>
              <w:rPr>
                <w:sz w:val="24"/>
              </w:rPr>
            </w:pPr>
            <w:r w:rsidRPr="00D125EF">
              <w:rPr>
                <w:sz w:val="24"/>
              </w:rPr>
              <w:t>5</w:t>
            </w:r>
          </w:p>
        </w:tc>
      </w:tr>
      <w:tr w:rsidR="003206F2" w:rsidRPr="00D125EF" w:rsidTr="00151ECA">
        <w:trPr>
          <w:cantSplit/>
        </w:trPr>
        <w:tc>
          <w:tcPr>
            <w:tcW w:w="9570" w:type="dxa"/>
            <w:gridSpan w:val="5"/>
          </w:tcPr>
          <w:p w:rsidR="003206F2" w:rsidRPr="00D125EF" w:rsidRDefault="003206F2" w:rsidP="00151ECA">
            <w:pPr>
              <w:ind w:firstLine="0"/>
              <w:jc w:val="center"/>
              <w:rPr>
                <w:b/>
                <w:sz w:val="24"/>
              </w:rPr>
            </w:pPr>
          </w:p>
          <w:p w:rsidR="003206F2" w:rsidRPr="00D125EF" w:rsidRDefault="003206F2" w:rsidP="00151ECA">
            <w:pPr>
              <w:ind w:firstLine="0"/>
              <w:jc w:val="center"/>
              <w:rPr>
                <w:b/>
                <w:sz w:val="24"/>
              </w:rPr>
            </w:pPr>
            <w:r w:rsidRPr="00D125EF">
              <w:rPr>
                <w:b/>
                <w:sz w:val="24"/>
              </w:rPr>
              <w:t>Магистральная улица общегородского значения регулируемого движения</w:t>
            </w:r>
          </w:p>
          <w:p w:rsidR="003206F2" w:rsidRPr="00D125EF" w:rsidRDefault="003206F2" w:rsidP="00151ECA">
            <w:pPr>
              <w:ind w:firstLine="0"/>
              <w:jc w:val="center"/>
              <w:rPr>
                <w:b/>
                <w:sz w:val="24"/>
              </w:rPr>
            </w:pPr>
          </w:p>
        </w:tc>
      </w:tr>
      <w:tr w:rsidR="003206F2" w:rsidRPr="00D125EF" w:rsidTr="00151ECA">
        <w:trPr>
          <w:cantSplit/>
        </w:trPr>
        <w:tc>
          <w:tcPr>
            <w:tcW w:w="2291" w:type="dxa"/>
          </w:tcPr>
          <w:p w:rsidR="003206F2" w:rsidRPr="00D125EF" w:rsidRDefault="003206F2" w:rsidP="00151ECA">
            <w:pPr>
              <w:ind w:firstLine="0"/>
              <w:rPr>
                <w:sz w:val="24"/>
              </w:rPr>
            </w:pPr>
            <w:r w:rsidRPr="00D125EF">
              <w:rPr>
                <w:sz w:val="24"/>
              </w:rPr>
              <w:t>Пр. Успенский</w:t>
            </w:r>
          </w:p>
        </w:tc>
        <w:tc>
          <w:tcPr>
            <w:tcW w:w="1933" w:type="dxa"/>
          </w:tcPr>
          <w:p w:rsidR="003206F2" w:rsidRPr="00D125EF" w:rsidRDefault="003206F2" w:rsidP="00151ECA">
            <w:pPr>
              <w:ind w:firstLine="0"/>
              <w:rPr>
                <w:sz w:val="24"/>
              </w:rPr>
            </w:pPr>
            <w:r w:rsidRPr="00D125EF">
              <w:rPr>
                <w:sz w:val="24"/>
              </w:rPr>
              <w:t>147,0</w:t>
            </w:r>
          </w:p>
        </w:tc>
        <w:tc>
          <w:tcPr>
            <w:tcW w:w="1770" w:type="dxa"/>
          </w:tcPr>
          <w:p w:rsidR="003206F2" w:rsidRPr="00D125EF" w:rsidRDefault="003206F2" w:rsidP="00151ECA">
            <w:pPr>
              <w:ind w:firstLine="0"/>
              <w:jc w:val="center"/>
              <w:rPr>
                <w:sz w:val="24"/>
              </w:rPr>
            </w:pPr>
            <w:r w:rsidRPr="00D125EF">
              <w:rPr>
                <w:sz w:val="24"/>
              </w:rPr>
              <w:t>60,0-72,0</w:t>
            </w:r>
          </w:p>
        </w:tc>
        <w:tc>
          <w:tcPr>
            <w:tcW w:w="1598" w:type="dxa"/>
          </w:tcPr>
          <w:p w:rsidR="003206F2" w:rsidRPr="00D125EF" w:rsidRDefault="003206F2" w:rsidP="00151ECA">
            <w:pPr>
              <w:ind w:firstLine="0"/>
              <w:jc w:val="center"/>
              <w:rPr>
                <w:sz w:val="24"/>
              </w:rPr>
            </w:pPr>
            <w:r w:rsidRPr="00D125EF">
              <w:rPr>
                <w:sz w:val="24"/>
              </w:rPr>
              <w:t>22,0</w:t>
            </w:r>
          </w:p>
        </w:tc>
        <w:tc>
          <w:tcPr>
            <w:tcW w:w="1978" w:type="dxa"/>
          </w:tcPr>
          <w:p w:rsidR="003206F2" w:rsidRPr="00D125EF" w:rsidRDefault="003206F2" w:rsidP="00151ECA">
            <w:pPr>
              <w:ind w:firstLine="0"/>
              <w:jc w:val="center"/>
              <w:rPr>
                <w:sz w:val="24"/>
              </w:rPr>
            </w:pPr>
            <w:r w:rsidRPr="00D125EF">
              <w:rPr>
                <w:sz w:val="24"/>
              </w:rPr>
              <w:t>3,750/3,750</w:t>
            </w:r>
          </w:p>
        </w:tc>
      </w:tr>
      <w:tr w:rsidR="003206F2" w:rsidRPr="00D125EF" w:rsidTr="00151ECA">
        <w:trPr>
          <w:cantSplit/>
        </w:trPr>
        <w:tc>
          <w:tcPr>
            <w:tcW w:w="2291" w:type="dxa"/>
          </w:tcPr>
          <w:p w:rsidR="003206F2" w:rsidRPr="00D125EF" w:rsidRDefault="003206F2" w:rsidP="00151ECA">
            <w:pPr>
              <w:ind w:firstLine="0"/>
              <w:rPr>
                <w:sz w:val="24"/>
              </w:rPr>
            </w:pPr>
            <w:r w:rsidRPr="00D125EF">
              <w:rPr>
                <w:sz w:val="24"/>
              </w:rPr>
              <w:t>Итого:</w:t>
            </w:r>
          </w:p>
        </w:tc>
        <w:tc>
          <w:tcPr>
            <w:tcW w:w="1933" w:type="dxa"/>
          </w:tcPr>
          <w:p w:rsidR="003206F2" w:rsidRPr="00D125EF" w:rsidRDefault="003206F2" w:rsidP="00151ECA">
            <w:pPr>
              <w:ind w:firstLine="0"/>
              <w:rPr>
                <w:sz w:val="24"/>
              </w:rPr>
            </w:pPr>
            <w:r w:rsidRPr="00D125EF">
              <w:rPr>
                <w:sz w:val="24"/>
              </w:rPr>
              <w:t>147,0</w:t>
            </w:r>
          </w:p>
        </w:tc>
        <w:tc>
          <w:tcPr>
            <w:tcW w:w="1770" w:type="dxa"/>
          </w:tcPr>
          <w:p w:rsidR="003206F2" w:rsidRPr="00D125EF" w:rsidRDefault="003206F2" w:rsidP="00151ECA">
            <w:pPr>
              <w:ind w:firstLine="0"/>
              <w:jc w:val="center"/>
              <w:rPr>
                <w:sz w:val="24"/>
              </w:rPr>
            </w:pPr>
          </w:p>
        </w:tc>
        <w:tc>
          <w:tcPr>
            <w:tcW w:w="1598" w:type="dxa"/>
          </w:tcPr>
          <w:p w:rsidR="003206F2" w:rsidRPr="00D125EF" w:rsidRDefault="003206F2" w:rsidP="00151ECA">
            <w:pPr>
              <w:ind w:firstLine="0"/>
              <w:jc w:val="center"/>
              <w:rPr>
                <w:sz w:val="24"/>
              </w:rPr>
            </w:pPr>
          </w:p>
        </w:tc>
        <w:tc>
          <w:tcPr>
            <w:tcW w:w="1978" w:type="dxa"/>
          </w:tcPr>
          <w:p w:rsidR="003206F2" w:rsidRPr="00D125EF" w:rsidRDefault="003206F2" w:rsidP="00151ECA">
            <w:pPr>
              <w:ind w:firstLine="0"/>
              <w:jc w:val="center"/>
              <w:rPr>
                <w:sz w:val="24"/>
              </w:rPr>
            </w:pPr>
          </w:p>
        </w:tc>
      </w:tr>
      <w:tr w:rsidR="003206F2" w:rsidRPr="00D125EF" w:rsidTr="00151ECA">
        <w:trPr>
          <w:cantSplit/>
        </w:trPr>
        <w:tc>
          <w:tcPr>
            <w:tcW w:w="9570" w:type="dxa"/>
            <w:gridSpan w:val="5"/>
          </w:tcPr>
          <w:p w:rsidR="003206F2" w:rsidRPr="00D125EF" w:rsidRDefault="00212976" w:rsidP="00151ECA">
            <w:pPr>
              <w:ind w:firstLine="0"/>
              <w:jc w:val="center"/>
              <w:rPr>
                <w:b/>
                <w:sz w:val="24"/>
              </w:rPr>
            </w:pPr>
            <w:r w:rsidRPr="00D125EF">
              <w:rPr>
                <w:b/>
                <w:sz w:val="24"/>
              </w:rPr>
              <w:t>Улицы и дороги местного значения</w:t>
            </w:r>
          </w:p>
          <w:p w:rsidR="003206F2" w:rsidRPr="00D125EF" w:rsidRDefault="003206F2" w:rsidP="00212976">
            <w:pPr>
              <w:ind w:firstLine="0"/>
              <w:jc w:val="center"/>
              <w:rPr>
                <w:sz w:val="24"/>
              </w:rPr>
            </w:pPr>
          </w:p>
        </w:tc>
      </w:tr>
      <w:tr w:rsidR="003206F2" w:rsidRPr="00D125EF" w:rsidTr="00151ECA">
        <w:trPr>
          <w:cantSplit/>
        </w:trPr>
        <w:tc>
          <w:tcPr>
            <w:tcW w:w="2291" w:type="dxa"/>
          </w:tcPr>
          <w:p w:rsidR="003206F2" w:rsidRPr="00D125EF" w:rsidRDefault="003206F2" w:rsidP="00151ECA">
            <w:pPr>
              <w:ind w:firstLine="0"/>
              <w:rPr>
                <w:sz w:val="24"/>
              </w:rPr>
            </w:pPr>
            <w:r w:rsidRPr="00D125EF">
              <w:rPr>
                <w:sz w:val="24"/>
              </w:rPr>
              <w:t>ул. Горняков</w:t>
            </w:r>
          </w:p>
        </w:tc>
        <w:tc>
          <w:tcPr>
            <w:tcW w:w="1933" w:type="dxa"/>
          </w:tcPr>
          <w:p w:rsidR="003206F2" w:rsidRPr="00D125EF" w:rsidRDefault="003206F2" w:rsidP="00151ECA">
            <w:pPr>
              <w:ind w:firstLine="0"/>
              <w:rPr>
                <w:sz w:val="24"/>
              </w:rPr>
            </w:pPr>
            <w:r w:rsidRPr="00D125EF">
              <w:rPr>
                <w:sz w:val="24"/>
              </w:rPr>
              <w:t>114,6</w:t>
            </w:r>
          </w:p>
        </w:tc>
        <w:tc>
          <w:tcPr>
            <w:tcW w:w="1770" w:type="dxa"/>
          </w:tcPr>
          <w:p w:rsidR="003206F2" w:rsidRPr="00D125EF" w:rsidRDefault="003206F2" w:rsidP="00151ECA">
            <w:pPr>
              <w:ind w:firstLine="0"/>
              <w:jc w:val="center"/>
              <w:rPr>
                <w:sz w:val="24"/>
              </w:rPr>
            </w:pPr>
            <w:r w:rsidRPr="00D125EF">
              <w:rPr>
                <w:sz w:val="24"/>
              </w:rPr>
              <w:t>31,0</w:t>
            </w:r>
          </w:p>
        </w:tc>
        <w:tc>
          <w:tcPr>
            <w:tcW w:w="1598" w:type="dxa"/>
          </w:tcPr>
          <w:p w:rsidR="003206F2" w:rsidRPr="00D125EF" w:rsidRDefault="003206F2" w:rsidP="00151ECA">
            <w:pPr>
              <w:ind w:firstLine="0"/>
              <w:jc w:val="center"/>
              <w:rPr>
                <w:sz w:val="24"/>
              </w:rPr>
            </w:pPr>
            <w:r w:rsidRPr="00D125EF">
              <w:rPr>
                <w:sz w:val="24"/>
              </w:rPr>
              <w:t>7,0</w:t>
            </w:r>
          </w:p>
        </w:tc>
        <w:tc>
          <w:tcPr>
            <w:tcW w:w="1978" w:type="dxa"/>
          </w:tcPr>
          <w:p w:rsidR="003206F2" w:rsidRPr="00D125EF" w:rsidRDefault="003206F2" w:rsidP="00151ECA">
            <w:pPr>
              <w:ind w:firstLine="0"/>
              <w:jc w:val="center"/>
              <w:rPr>
                <w:sz w:val="24"/>
              </w:rPr>
            </w:pPr>
            <w:r w:rsidRPr="00D125EF">
              <w:rPr>
                <w:sz w:val="24"/>
              </w:rPr>
              <w:t>3,0/3,0</w:t>
            </w:r>
          </w:p>
        </w:tc>
      </w:tr>
      <w:tr w:rsidR="003206F2" w:rsidRPr="00D125EF" w:rsidTr="00151ECA">
        <w:trPr>
          <w:cantSplit/>
        </w:trPr>
        <w:tc>
          <w:tcPr>
            <w:tcW w:w="2291" w:type="dxa"/>
          </w:tcPr>
          <w:p w:rsidR="003206F2" w:rsidRPr="00D125EF" w:rsidRDefault="003206F2" w:rsidP="00151ECA">
            <w:pPr>
              <w:ind w:firstLine="0"/>
              <w:rPr>
                <w:sz w:val="24"/>
              </w:rPr>
            </w:pPr>
            <w:r w:rsidRPr="00D125EF">
              <w:rPr>
                <w:sz w:val="24"/>
              </w:rPr>
              <w:t>Ул. Красных Партизан</w:t>
            </w:r>
          </w:p>
        </w:tc>
        <w:tc>
          <w:tcPr>
            <w:tcW w:w="1933" w:type="dxa"/>
          </w:tcPr>
          <w:p w:rsidR="003206F2" w:rsidRPr="00D125EF" w:rsidRDefault="003206F2" w:rsidP="00151ECA">
            <w:pPr>
              <w:ind w:firstLine="0"/>
              <w:rPr>
                <w:sz w:val="24"/>
              </w:rPr>
            </w:pPr>
            <w:r w:rsidRPr="00D125EF">
              <w:rPr>
                <w:sz w:val="24"/>
              </w:rPr>
              <w:t>626,7</w:t>
            </w:r>
          </w:p>
        </w:tc>
        <w:tc>
          <w:tcPr>
            <w:tcW w:w="1770" w:type="dxa"/>
          </w:tcPr>
          <w:p w:rsidR="003206F2" w:rsidRPr="00D125EF" w:rsidRDefault="003206F2" w:rsidP="00151ECA">
            <w:pPr>
              <w:ind w:firstLine="0"/>
              <w:jc w:val="center"/>
              <w:rPr>
                <w:sz w:val="24"/>
              </w:rPr>
            </w:pPr>
            <w:r w:rsidRPr="00D125EF">
              <w:rPr>
                <w:sz w:val="24"/>
              </w:rPr>
              <w:t>25,0</w:t>
            </w:r>
          </w:p>
        </w:tc>
        <w:tc>
          <w:tcPr>
            <w:tcW w:w="1598" w:type="dxa"/>
          </w:tcPr>
          <w:p w:rsidR="003206F2" w:rsidRPr="00D125EF" w:rsidRDefault="003206F2" w:rsidP="00151ECA">
            <w:pPr>
              <w:ind w:firstLine="0"/>
              <w:jc w:val="center"/>
              <w:rPr>
                <w:sz w:val="24"/>
              </w:rPr>
            </w:pPr>
            <w:r w:rsidRPr="00D125EF">
              <w:rPr>
                <w:sz w:val="24"/>
              </w:rPr>
              <w:t>7,0</w:t>
            </w:r>
          </w:p>
        </w:tc>
        <w:tc>
          <w:tcPr>
            <w:tcW w:w="1978" w:type="dxa"/>
          </w:tcPr>
          <w:p w:rsidR="003206F2" w:rsidRPr="00D125EF" w:rsidRDefault="003206F2" w:rsidP="00151ECA">
            <w:pPr>
              <w:ind w:firstLine="0"/>
              <w:jc w:val="center"/>
              <w:rPr>
                <w:sz w:val="24"/>
              </w:rPr>
            </w:pPr>
            <w:r w:rsidRPr="00D125EF">
              <w:rPr>
                <w:sz w:val="24"/>
              </w:rPr>
              <w:t>2,25/2,25</w:t>
            </w:r>
          </w:p>
        </w:tc>
      </w:tr>
      <w:tr w:rsidR="0007605C" w:rsidRPr="00D125EF" w:rsidTr="00151ECA">
        <w:trPr>
          <w:cantSplit/>
        </w:trPr>
        <w:tc>
          <w:tcPr>
            <w:tcW w:w="2291" w:type="dxa"/>
            <w:vMerge w:val="restart"/>
          </w:tcPr>
          <w:p w:rsidR="0007605C" w:rsidRPr="00D125EF" w:rsidRDefault="0007605C" w:rsidP="00151ECA">
            <w:pPr>
              <w:ind w:firstLine="0"/>
              <w:rPr>
                <w:sz w:val="24"/>
              </w:rPr>
            </w:pPr>
            <w:r w:rsidRPr="00D125EF">
              <w:rPr>
                <w:sz w:val="24"/>
              </w:rPr>
              <w:t xml:space="preserve"> Ул. Декабристов</w:t>
            </w:r>
          </w:p>
        </w:tc>
        <w:tc>
          <w:tcPr>
            <w:tcW w:w="1933" w:type="dxa"/>
          </w:tcPr>
          <w:p w:rsidR="0007605C" w:rsidRPr="00D125EF" w:rsidRDefault="0007605C" w:rsidP="0007605C">
            <w:pPr>
              <w:ind w:firstLine="0"/>
              <w:rPr>
                <w:sz w:val="24"/>
                <w:lang w:val="en-US"/>
              </w:rPr>
            </w:pPr>
            <w:r w:rsidRPr="00D125EF">
              <w:rPr>
                <w:sz w:val="24"/>
                <w:lang w:val="en-US"/>
              </w:rPr>
              <w:t>117</w:t>
            </w:r>
          </w:p>
        </w:tc>
        <w:tc>
          <w:tcPr>
            <w:tcW w:w="1770" w:type="dxa"/>
          </w:tcPr>
          <w:p w:rsidR="0007605C" w:rsidRPr="00D125EF" w:rsidRDefault="0007605C" w:rsidP="0007605C">
            <w:pPr>
              <w:ind w:firstLine="0"/>
              <w:jc w:val="center"/>
              <w:rPr>
                <w:sz w:val="24"/>
                <w:lang w:val="en-US"/>
              </w:rPr>
            </w:pPr>
            <w:r w:rsidRPr="00D125EF">
              <w:rPr>
                <w:sz w:val="24"/>
                <w:lang w:val="en-US"/>
              </w:rPr>
              <w:t>16,5</w:t>
            </w:r>
          </w:p>
        </w:tc>
        <w:tc>
          <w:tcPr>
            <w:tcW w:w="1598" w:type="dxa"/>
          </w:tcPr>
          <w:p w:rsidR="0007605C" w:rsidRPr="00D125EF" w:rsidRDefault="0007605C" w:rsidP="00151ECA">
            <w:pPr>
              <w:ind w:firstLine="0"/>
              <w:jc w:val="center"/>
              <w:rPr>
                <w:sz w:val="24"/>
              </w:rPr>
            </w:pPr>
            <w:r w:rsidRPr="00D125EF">
              <w:rPr>
                <w:sz w:val="24"/>
                <w:lang w:val="en-US"/>
              </w:rPr>
              <w:t>6</w:t>
            </w:r>
            <w:r w:rsidRPr="00D125EF">
              <w:rPr>
                <w:sz w:val="24"/>
              </w:rPr>
              <w:t>,0</w:t>
            </w:r>
          </w:p>
        </w:tc>
        <w:tc>
          <w:tcPr>
            <w:tcW w:w="1978" w:type="dxa"/>
          </w:tcPr>
          <w:p w:rsidR="0007605C" w:rsidRPr="00D125EF" w:rsidRDefault="0007605C" w:rsidP="00151ECA">
            <w:pPr>
              <w:ind w:firstLine="0"/>
              <w:jc w:val="center"/>
              <w:rPr>
                <w:sz w:val="24"/>
              </w:rPr>
            </w:pPr>
            <w:r w:rsidRPr="00D125EF">
              <w:rPr>
                <w:sz w:val="24"/>
              </w:rPr>
              <w:t>1,5/1,5</w:t>
            </w:r>
          </w:p>
        </w:tc>
      </w:tr>
      <w:tr w:rsidR="0007605C" w:rsidRPr="00D125EF" w:rsidTr="00151ECA">
        <w:trPr>
          <w:cantSplit/>
        </w:trPr>
        <w:tc>
          <w:tcPr>
            <w:tcW w:w="2291" w:type="dxa"/>
            <w:vMerge/>
          </w:tcPr>
          <w:p w:rsidR="0007605C" w:rsidRPr="00D125EF" w:rsidRDefault="0007605C" w:rsidP="00151ECA">
            <w:pPr>
              <w:ind w:firstLine="0"/>
              <w:rPr>
                <w:sz w:val="24"/>
              </w:rPr>
            </w:pPr>
          </w:p>
        </w:tc>
        <w:tc>
          <w:tcPr>
            <w:tcW w:w="1933" w:type="dxa"/>
          </w:tcPr>
          <w:p w:rsidR="0007605C" w:rsidRPr="00D125EF" w:rsidRDefault="0007605C" w:rsidP="00151ECA">
            <w:pPr>
              <w:ind w:firstLine="0"/>
              <w:rPr>
                <w:sz w:val="24"/>
                <w:lang w:val="en-US"/>
              </w:rPr>
            </w:pPr>
            <w:r w:rsidRPr="00D125EF">
              <w:rPr>
                <w:sz w:val="24"/>
                <w:lang w:val="en-US"/>
              </w:rPr>
              <w:t>246</w:t>
            </w:r>
          </w:p>
        </w:tc>
        <w:tc>
          <w:tcPr>
            <w:tcW w:w="1770" w:type="dxa"/>
          </w:tcPr>
          <w:p w:rsidR="0007605C" w:rsidRPr="00D125EF" w:rsidRDefault="0007605C" w:rsidP="0007605C">
            <w:pPr>
              <w:ind w:firstLine="0"/>
              <w:jc w:val="center"/>
              <w:rPr>
                <w:sz w:val="24"/>
                <w:lang w:val="en-US"/>
              </w:rPr>
            </w:pPr>
            <w:r w:rsidRPr="00D125EF">
              <w:rPr>
                <w:sz w:val="24"/>
                <w:lang w:val="en-US"/>
              </w:rPr>
              <w:t>25,0</w:t>
            </w:r>
          </w:p>
        </w:tc>
        <w:tc>
          <w:tcPr>
            <w:tcW w:w="1598" w:type="dxa"/>
          </w:tcPr>
          <w:p w:rsidR="0007605C" w:rsidRPr="00D125EF" w:rsidRDefault="0007605C" w:rsidP="0007605C">
            <w:pPr>
              <w:ind w:firstLine="0"/>
              <w:jc w:val="center"/>
              <w:rPr>
                <w:sz w:val="24"/>
                <w:lang w:val="en-US"/>
              </w:rPr>
            </w:pPr>
            <w:r w:rsidRPr="00D125EF">
              <w:rPr>
                <w:sz w:val="24"/>
                <w:lang w:val="en-US"/>
              </w:rPr>
              <w:t>7,0</w:t>
            </w:r>
          </w:p>
        </w:tc>
        <w:tc>
          <w:tcPr>
            <w:tcW w:w="1978" w:type="dxa"/>
          </w:tcPr>
          <w:p w:rsidR="0007605C" w:rsidRPr="00D125EF" w:rsidRDefault="0007605C" w:rsidP="00151ECA">
            <w:pPr>
              <w:ind w:firstLine="0"/>
              <w:jc w:val="center"/>
              <w:rPr>
                <w:sz w:val="24"/>
              </w:rPr>
            </w:pPr>
            <w:r w:rsidRPr="00D125EF">
              <w:rPr>
                <w:sz w:val="24"/>
              </w:rPr>
              <w:t>1,5/1,5</w:t>
            </w:r>
          </w:p>
        </w:tc>
      </w:tr>
      <w:tr w:rsidR="003206F2" w:rsidRPr="00D125EF" w:rsidTr="00151ECA">
        <w:trPr>
          <w:cantSplit/>
        </w:trPr>
        <w:tc>
          <w:tcPr>
            <w:tcW w:w="2291" w:type="dxa"/>
          </w:tcPr>
          <w:p w:rsidR="003206F2" w:rsidRPr="00D125EF" w:rsidRDefault="003206F2" w:rsidP="00151ECA">
            <w:pPr>
              <w:ind w:firstLine="0"/>
              <w:rPr>
                <w:sz w:val="24"/>
              </w:rPr>
            </w:pPr>
            <w:r w:rsidRPr="00D125EF">
              <w:rPr>
                <w:sz w:val="24"/>
              </w:rPr>
              <w:t>Ул. Свободы</w:t>
            </w:r>
          </w:p>
        </w:tc>
        <w:tc>
          <w:tcPr>
            <w:tcW w:w="1933" w:type="dxa"/>
          </w:tcPr>
          <w:p w:rsidR="003206F2" w:rsidRPr="00D125EF" w:rsidRDefault="003206F2" w:rsidP="00151ECA">
            <w:pPr>
              <w:ind w:firstLine="0"/>
              <w:rPr>
                <w:sz w:val="24"/>
              </w:rPr>
            </w:pPr>
            <w:r w:rsidRPr="00D125EF">
              <w:rPr>
                <w:sz w:val="24"/>
              </w:rPr>
              <w:t>478,7</w:t>
            </w:r>
          </w:p>
        </w:tc>
        <w:tc>
          <w:tcPr>
            <w:tcW w:w="1770" w:type="dxa"/>
          </w:tcPr>
          <w:p w:rsidR="003206F2" w:rsidRPr="00D125EF" w:rsidRDefault="003206F2" w:rsidP="00151ECA">
            <w:pPr>
              <w:ind w:firstLine="0"/>
              <w:jc w:val="center"/>
              <w:rPr>
                <w:sz w:val="24"/>
              </w:rPr>
            </w:pPr>
            <w:r w:rsidRPr="00D125EF">
              <w:rPr>
                <w:sz w:val="24"/>
              </w:rPr>
              <w:t>25,0</w:t>
            </w:r>
          </w:p>
        </w:tc>
        <w:tc>
          <w:tcPr>
            <w:tcW w:w="1598" w:type="dxa"/>
          </w:tcPr>
          <w:p w:rsidR="003206F2" w:rsidRPr="00D125EF" w:rsidRDefault="003206F2" w:rsidP="00151ECA">
            <w:pPr>
              <w:ind w:firstLine="0"/>
              <w:jc w:val="center"/>
              <w:rPr>
                <w:sz w:val="24"/>
              </w:rPr>
            </w:pPr>
            <w:r w:rsidRPr="00D125EF">
              <w:rPr>
                <w:sz w:val="24"/>
              </w:rPr>
              <w:t>7,0</w:t>
            </w:r>
          </w:p>
        </w:tc>
        <w:tc>
          <w:tcPr>
            <w:tcW w:w="1978" w:type="dxa"/>
          </w:tcPr>
          <w:p w:rsidR="003206F2" w:rsidRPr="00D125EF" w:rsidRDefault="003206F2" w:rsidP="00151ECA">
            <w:pPr>
              <w:ind w:firstLine="0"/>
              <w:jc w:val="center"/>
              <w:rPr>
                <w:sz w:val="24"/>
              </w:rPr>
            </w:pPr>
            <w:r w:rsidRPr="00D125EF">
              <w:rPr>
                <w:sz w:val="24"/>
              </w:rPr>
              <w:t>1,5/1,5</w:t>
            </w:r>
          </w:p>
        </w:tc>
      </w:tr>
      <w:tr w:rsidR="003206F2" w:rsidRPr="00D125EF" w:rsidTr="00151ECA">
        <w:trPr>
          <w:cantSplit/>
        </w:trPr>
        <w:tc>
          <w:tcPr>
            <w:tcW w:w="2291" w:type="dxa"/>
          </w:tcPr>
          <w:p w:rsidR="003206F2" w:rsidRPr="00D125EF" w:rsidRDefault="003206F2" w:rsidP="00151ECA">
            <w:pPr>
              <w:ind w:firstLine="0"/>
              <w:rPr>
                <w:sz w:val="24"/>
              </w:rPr>
            </w:pPr>
            <w:r w:rsidRPr="00D125EF">
              <w:rPr>
                <w:sz w:val="24"/>
              </w:rPr>
              <w:t>Ул. Новая 1</w:t>
            </w:r>
          </w:p>
        </w:tc>
        <w:tc>
          <w:tcPr>
            <w:tcW w:w="1933" w:type="dxa"/>
          </w:tcPr>
          <w:p w:rsidR="003206F2" w:rsidRPr="00D125EF" w:rsidRDefault="003206F2" w:rsidP="00151ECA">
            <w:pPr>
              <w:ind w:firstLine="0"/>
              <w:rPr>
                <w:sz w:val="24"/>
              </w:rPr>
            </w:pPr>
            <w:r w:rsidRPr="00D125EF">
              <w:rPr>
                <w:sz w:val="24"/>
              </w:rPr>
              <w:t>271,6</w:t>
            </w:r>
          </w:p>
        </w:tc>
        <w:tc>
          <w:tcPr>
            <w:tcW w:w="1770" w:type="dxa"/>
          </w:tcPr>
          <w:p w:rsidR="003206F2" w:rsidRPr="00D125EF" w:rsidRDefault="003206F2" w:rsidP="00151ECA">
            <w:pPr>
              <w:ind w:firstLine="0"/>
              <w:jc w:val="center"/>
              <w:rPr>
                <w:sz w:val="24"/>
              </w:rPr>
            </w:pPr>
            <w:r w:rsidRPr="00D125EF">
              <w:rPr>
                <w:sz w:val="24"/>
              </w:rPr>
              <w:t>19-21,5</w:t>
            </w:r>
          </w:p>
        </w:tc>
        <w:tc>
          <w:tcPr>
            <w:tcW w:w="1598" w:type="dxa"/>
          </w:tcPr>
          <w:p w:rsidR="003206F2" w:rsidRPr="00D125EF" w:rsidRDefault="0007605C" w:rsidP="00151ECA">
            <w:pPr>
              <w:ind w:firstLine="0"/>
              <w:jc w:val="center"/>
              <w:rPr>
                <w:sz w:val="24"/>
              </w:rPr>
            </w:pPr>
            <w:r w:rsidRPr="00D125EF">
              <w:rPr>
                <w:sz w:val="24"/>
                <w:lang w:val="en-US"/>
              </w:rPr>
              <w:t>6</w:t>
            </w:r>
            <w:r w:rsidR="003206F2" w:rsidRPr="00D125EF">
              <w:rPr>
                <w:sz w:val="24"/>
              </w:rPr>
              <w:t>,0</w:t>
            </w:r>
          </w:p>
        </w:tc>
        <w:tc>
          <w:tcPr>
            <w:tcW w:w="1978" w:type="dxa"/>
          </w:tcPr>
          <w:p w:rsidR="003206F2" w:rsidRPr="00D125EF" w:rsidRDefault="003206F2" w:rsidP="00151ECA">
            <w:pPr>
              <w:ind w:firstLine="0"/>
              <w:jc w:val="center"/>
              <w:rPr>
                <w:sz w:val="24"/>
              </w:rPr>
            </w:pPr>
            <w:r w:rsidRPr="00D125EF">
              <w:rPr>
                <w:sz w:val="24"/>
              </w:rPr>
              <w:t>1,5/1,5</w:t>
            </w:r>
          </w:p>
        </w:tc>
      </w:tr>
      <w:tr w:rsidR="003206F2" w:rsidRPr="00D125EF" w:rsidTr="00151ECA">
        <w:trPr>
          <w:cantSplit/>
        </w:trPr>
        <w:tc>
          <w:tcPr>
            <w:tcW w:w="2291" w:type="dxa"/>
          </w:tcPr>
          <w:p w:rsidR="003206F2" w:rsidRPr="00D125EF" w:rsidRDefault="003206F2" w:rsidP="00151ECA">
            <w:pPr>
              <w:ind w:firstLine="0"/>
              <w:rPr>
                <w:sz w:val="24"/>
              </w:rPr>
            </w:pPr>
            <w:r w:rsidRPr="00D125EF">
              <w:rPr>
                <w:sz w:val="24"/>
              </w:rPr>
              <w:t>Итого</w:t>
            </w:r>
          </w:p>
        </w:tc>
        <w:tc>
          <w:tcPr>
            <w:tcW w:w="7279" w:type="dxa"/>
            <w:gridSpan w:val="4"/>
          </w:tcPr>
          <w:p w:rsidR="003206F2" w:rsidRPr="00D125EF" w:rsidRDefault="00212976" w:rsidP="00151ECA">
            <w:pPr>
              <w:ind w:firstLine="0"/>
              <w:jc w:val="left"/>
              <w:rPr>
                <w:sz w:val="24"/>
              </w:rPr>
            </w:pPr>
            <w:r w:rsidRPr="00D125EF">
              <w:rPr>
                <w:sz w:val="24"/>
              </w:rPr>
              <w:t>1444,8</w:t>
            </w:r>
          </w:p>
        </w:tc>
      </w:tr>
      <w:tr w:rsidR="003206F2" w:rsidRPr="00D125EF" w:rsidTr="00151ECA">
        <w:trPr>
          <w:cantSplit/>
        </w:trPr>
        <w:tc>
          <w:tcPr>
            <w:tcW w:w="2291" w:type="dxa"/>
          </w:tcPr>
          <w:p w:rsidR="003206F2" w:rsidRPr="00D125EF" w:rsidRDefault="003206F2" w:rsidP="00151ECA">
            <w:pPr>
              <w:ind w:firstLine="0"/>
              <w:rPr>
                <w:b/>
                <w:sz w:val="24"/>
              </w:rPr>
            </w:pPr>
            <w:r w:rsidRPr="00D125EF">
              <w:rPr>
                <w:b/>
                <w:sz w:val="24"/>
              </w:rPr>
              <w:t>Всего</w:t>
            </w:r>
          </w:p>
        </w:tc>
        <w:tc>
          <w:tcPr>
            <w:tcW w:w="7279" w:type="dxa"/>
            <w:gridSpan w:val="4"/>
          </w:tcPr>
          <w:p w:rsidR="003206F2" w:rsidRPr="00D125EF" w:rsidRDefault="003206F2" w:rsidP="00151ECA">
            <w:pPr>
              <w:ind w:firstLine="0"/>
              <w:jc w:val="left"/>
              <w:rPr>
                <w:b/>
                <w:sz w:val="24"/>
              </w:rPr>
            </w:pPr>
            <w:r w:rsidRPr="00D125EF">
              <w:rPr>
                <w:b/>
                <w:sz w:val="24"/>
              </w:rPr>
              <w:t>1591,8</w:t>
            </w:r>
          </w:p>
        </w:tc>
      </w:tr>
    </w:tbl>
    <w:p w:rsidR="00591B5A" w:rsidRPr="00D125EF" w:rsidRDefault="00591B5A" w:rsidP="00DE404A">
      <w:pPr>
        <w:pStyle w:val="22"/>
      </w:pPr>
      <w:r w:rsidRPr="00D125EF">
        <w:t>Общественный транспорт</w:t>
      </w:r>
    </w:p>
    <w:p w:rsidR="00591B5A" w:rsidRPr="00D125EF" w:rsidRDefault="00591B5A" w:rsidP="00591B5A">
      <w:r w:rsidRPr="00D125EF">
        <w:t xml:space="preserve">Движение общественного транспорта организовано по проспекту Успенскому и улице Петрова. </w:t>
      </w:r>
      <w:r w:rsidR="00CA51F6" w:rsidRPr="00D125EF">
        <w:t xml:space="preserve">Пассажирские перевозки осуществляют автобусные маршруты. </w:t>
      </w:r>
      <w:r w:rsidRPr="00D125EF">
        <w:t xml:space="preserve">По улице Октябрьская также организованно движение общественного транспорта </w:t>
      </w:r>
      <w:r w:rsidR="00A26E26" w:rsidRPr="00D125EF">
        <w:t>-7</w:t>
      </w:r>
      <w:r w:rsidR="00CA51F6" w:rsidRPr="00D125EF">
        <w:t xml:space="preserve"> (№№1,7,161,106,103,104,101)</w:t>
      </w:r>
      <w:r w:rsidRPr="00D125EF">
        <w:t>, ближайшая остановка находятся в 420 м от проектируемой территории - «Октябрьская».</w:t>
      </w:r>
    </w:p>
    <w:p w:rsidR="00591B5A" w:rsidRPr="00D125EF" w:rsidRDefault="00591B5A" w:rsidP="00591B5A"/>
    <w:p w:rsidR="00591B5A" w:rsidRPr="00D125EF" w:rsidRDefault="00591B5A" w:rsidP="00591B5A">
      <w:r w:rsidRPr="00D125EF">
        <w:t>По Проспекту Успенский осуществляется  движение  общественного транспорта</w:t>
      </w:r>
      <w:r w:rsidR="00A26E26" w:rsidRPr="00D125EF">
        <w:t xml:space="preserve"> -6 автобусных маршрутов</w:t>
      </w:r>
      <w:r w:rsidR="00CA51F6" w:rsidRPr="00D125EF">
        <w:t xml:space="preserve"> (№№111,110,103,161,104,108)</w:t>
      </w:r>
      <w:r w:rsidRPr="00D125EF">
        <w:t xml:space="preserve">. Ближайший остановочный пункт - «Храм Успения». </w:t>
      </w:r>
    </w:p>
    <w:p w:rsidR="00591B5A" w:rsidRPr="00D125EF" w:rsidRDefault="00591B5A" w:rsidP="00591B5A">
      <w:r w:rsidRPr="00D125EF">
        <w:t xml:space="preserve"> Решениями генерального плана городского округа Верхняя Пышма применительно к территории города Верхняя Пышма на первую очередь  предусмотрено строительство трамвайной линии, которая свяжет центральную часть города Верхняя Пышма с г. Екатеринбургом. Остановки трамвая </w:t>
      </w:r>
      <w:r w:rsidRPr="00D125EF">
        <w:lastRenderedPageBreak/>
        <w:t>предусматриваются в непосредственной близости (300 м) от проектируемой жилой застройки.</w:t>
      </w:r>
    </w:p>
    <w:p w:rsidR="009E5889" w:rsidRPr="00D125EF" w:rsidRDefault="009E5889" w:rsidP="008C2356">
      <w:pPr>
        <w:pStyle w:val="22"/>
      </w:pPr>
      <w:r w:rsidRPr="00D125EF">
        <w:t>Объекты хранения и обслуживания транспорта</w:t>
      </w:r>
    </w:p>
    <w:p w:rsidR="009E5889" w:rsidRPr="00D125EF" w:rsidRDefault="009E5889" w:rsidP="009E5889">
      <w:pPr>
        <w:rPr>
          <w:szCs w:val="28"/>
        </w:rPr>
      </w:pPr>
      <w:r w:rsidRPr="00D125EF">
        <w:rPr>
          <w:szCs w:val="28"/>
        </w:rPr>
        <w:t>Население проектируемой территории составит 1731 чел. Перспективный рост населения – 1521 чел. Расчет мест постоянного и временного хранения автомобилей  выполнен для проектного  населения.</w:t>
      </w:r>
    </w:p>
    <w:p w:rsidR="009E5889" w:rsidRPr="00D125EF" w:rsidRDefault="009E5889" w:rsidP="009E5889">
      <w:pPr>
        <w:rPr>
          <w:szCs w:val="28"/>
        </w:rPr>
      </w:pPr>
      <w:r w:rsidRPr="00D125EF">
        <w:rPr>
          <w:szCs w:val="28"/>
        </w:rPr>
        <w:t xml:space="preserve"> Расчет выполнен в соответствии с СП 42.13330.2016 «Градостроительство  Планировка и застройка городских и сельских поселений»  (таб.11.8), Нормативами градостроительного проектирования городского округа Верхняя Пышма, утверждены  Решением Думы городского округа Верхняя Пышма от 25.02.2016г. № 40/5.</w:t>
      </w:r>
    </w:p>
    <w:p w:rsidR="009E5889" w:rsidRPr="00D125EF" w:rsidRDefault="009E5889" w:rsidP="00354FE7">
      <w:pPr>
        <w:rPr>
          <w:szCs w:val="28"/>
        </w:rPr>
      </w:pPr>
      <w:r w:rsidRPr="00D125EF">
        <w:rPr>
          <w:szCs w:val="28"/>
        </w:rPr>
        <w:t>Расчетное число автомобилей в жилой застройке  принято с учетом уровня автомобилизации на срок реа</w:t>
      </w:r>
      <w:r w:rsidR="00A26E26" w:rsidRPr="00D125EF">
        <w:rPr>
          <w:szCs w:val="28"/>
        </w:rPr>
        <w:t>лизации проекта планировки - 400</w:t>
      </w:r>
      <w:r w:rsidRPr="00D125EF">
        <w:rPr>
          <w:szCs w:val="28"/>
        </w:rPr>
        <w:t xml:space="preserve">  единиц на 1 тысячу населения</w:t>
      </w:r>
      <w:r w:rsidR="0034739E" w:rsidRPr="00D125EF">
        <w:rPr>
          <w:szCs w:val="28"/>
        </w:rPr>
        <w:t xml:space="preserve">. </w:t>
      </w:r>
      <w:r w:rsidR="0065099C" w:rsidRPr="00D125EF">
        <w:rPr>
          <w:szCs w:val="28"/>
        </w:rPr>
        <w:t xml:space="preserve"> Расчетное количество автомобилей для жителей проектируемой жилой застройки – 693 автомобиля. </w:t>
      </w:r>
      <w:r w:rsidR="000138DA" w:rsidRPr="00D125EF">
        <w:rPr>
          <w:szCs w:val="28"/>
        </w:rPr>
        <w:t xml:space="preserve"> Мест постоянного хранения 90% от расчетного парка автотранспорта-623м/места. </w:t>
      </w:r>
      <w:r w:rsidR="0065099C" w:rsidRPr="00D125EF">
        <w:rPr>
          <w:szCs w:val="28"/>
        </w:rPr>
        <w:t xml:space="preserve"> </w:t>
      </w:r>
      <w:r w:rsidR="004B1D77" w:rsidRPr="00D125EF">
        <w:rPr>
          <w:szCs w:val="28"/>
        </w:rPr>
        <w:t xml:space="preserve"> </w:t>
      </w:r>
      <w:r w:rsidR="00354FE7" w:rsidRPr="00D125EF">
        <w:rPr>
          <w:szCs w:val="28"/>
        </w:rPr>
        <w:t xml:space="preserve">В проекте размещено </w:t>
      </w:r>
      <w:r w:rsidR="005B146A" w:rsidRPr="00D125EF">
        <w:rPr>
          <w:szCs w:val="28"/>
        </w:rPr>
        <w:t>695</w:t>
      </w:r>
      <w:r w:rsidR="00354FE7" w:rsidRPr="00D125EF">
        <w:rPr>
          <w:szCs w:val="28"/>
        </w:rPr>
        <w:t xml:space="preserve">  парковочных мест, в том числе</w:t>
      </w:r>
      <w:r w:rsidR="005B146A" w:rsidRPr="00D125EF">
        <w:rPr>
          <w:szCs w:val="28"/>
        </w:rPr>
        <w:t xml:space="preserve"> мест постоянного хранения – 600</w:t>
      </w:r>
      <w:r w:rsidR="00354FE7" w:rsidRPr="00D125EF">
        <w:rPr>
          <w:szCs w:val="28"/>
        </w:rPr>
        <w:t xml:space="preserve">  м</w:t>
      </w:r>
      <w:r w:rsidR="005B146A" w:rsidRPr="00D125EF">
        <w:rPr>
          <w:szCs w:val="28"/>
        </w:rPr>
        <w:t>/места, временного хранения - 95</w:t>
      </w:r>
      <w:r w:rsidR="00354FE7" w:rsidRPr="00D125EF">
        <w:rPr>
          <w:szCs w:val="28"/>
        </w:rPr>
        <w:t xml:space="preserve"> м/мест. </w:t>
      </w:r>
      <w:r w:rsidR="0065099C" w:rsidRPr="00D125EF">
        <w:rPr>
          <w:szCs w:val="28"/>
        </w:rPr>
        <w:t>Нормативное удельное обеспечение местами постоянного хранения составляет 840×3,5×1,10×1,65=</w:t>
      </w:r>
      <w:r w:rsidR="00275842" w:rsidRPr="00D125EF">
        <w:rPr>
          <w:szCs w:val="28"/>
        </w:rPr>
        <w:t>5336, м</w:t>
      </w:r>
      <w:proofErr w:type="gramStart"/>
      <w:r w:rsidR="0065099C" w:rsidRPr="00D125EF">
        <w:rPr>
          <w:szCs w:val="28"/>
          <w:vertAlign w:val="superscript"/>
        </w:rPr>
        <w:t>2</w:t>
      </w:r>
      <w:proofErr w:type="gramEnd"/>
      <w:r w:rsidR="008C2356" w:rsidRPr="00D125EF">
        <w:rPr>
          <w:szCs w:val="28"/>
        </w:rPr>
        <w:t>.</w:t>
      </w:r>
      <w:r w:rsidR="0021450A" w:rsidRPr="00D125EF">
        <w:rPr>
          <w:szCs w:val="28"/>
        </w:rPr>
        <w:t xml:space="preserve"> В проекте заложено 15050 м</w:t>
      </w:r>
      <w:proofErr w:type="gramStart"/>
      <w:r w:rsidR="0021450A" w:rsidRPr="00D125EF">
        <w:rPr>
          <w:szCs w:val="28"/>
          <w:vertAlign w:val="superscript"/>
        </w:rPr>
        <w:t>2</w:t>
      </w:r>
      <w:proofErr w:type="gramEnd"/>
      <w:r w:rsidR="0021450A" w:rsidRPr="00D125EF">
        <w:rPr>
          <w:szCs w:val="28"/>
        </w:rPr>
        <w:t>.</w:t>
      </w:r>
      <w:r w:rsidR="0065099C" w:rsidRPr="00D125EF">
        <w:rPr>
          <w:szCs w:val="28"/>
        </w:rPr>
        <w:t xml:space="preserve"> Нормативное удельное обеспечение местами временного хранения составляет 840×3,5×0,22×1,83=1183,6м</w:t>
      </w:r>
      <w:proofErr w:type="gramStart"/>
      <w:r w:rsidR="0065099C" w:rsidRPr="00D125EF">
        <w:rPr>
          <w:szCs w:val="28"/>
          <w:vertAlign w:val="superscript"/>
        </w:rPr>
        <w:t>2</w:t>
      </w:r>
      <w:proofErr w:type="gramEnd"/>
      <w:r w:rsidR="00354FE7" w:rsidRPr="00D125EF">
        <w:rPr>
          <w:szCs w:val="28"/>
        </w:rPr>
        <w:t>.</w:t>
      </w:r>
      <w:r w:rsidR="0021450A" w:rsidRPr="00D125EF">
        <w:rPr>
          <w:szCs w:val="28"/>
          <w:vertAlign w:val="superscript"/>
        </w:rPr>
        <w:t xml:space="preserve"> </w:t>
      </w:r>
      <w:r w:rsidR="0021450A" w:rsidRPr="00D125EF">
        <w:rPr>
          <w:szCs w:val="28"/>
        </w:rPr>
        <w:t>в п</w:t>
      </w:r>
      <w:r w:rsidR="00354FE7" w:rsidRPr="00D125EF">
        <w:rPr>
          <w:szCs w:val="28"/>
        </w:rPr>
        <w:t xml:space="preserve">роекте предусмотрено </w:t>
      </w:r>
      <w:r w:rsidR="0021450A" w:rsidRPr="00D125EF">
        <w:rPr>
          <w:szCs w:val="28"/>
        </w:rPr>
        <w:t>- 2425 м</w:t>
      </w:r>
      <w:r w:rsidR="0021450A" w:rsidRPr="00D125EF">
        <w:rPr>
          <w:szCs w:val="28"/>
          <w:vertAlign w:val="superscript"/>
        </w:rPr>
        <w:t>2</w:t>
      </w:r>
      <w:r w:rsidR="0021450A" w:rsidRPr="00D125EF">
        <w:rPr>
          <w:szCs w:val="28"/>
        </w:rPr>
        <w:t>.</w:t>
      </w:r>
      <w:r w:rsidR="0021450A" w:rsidRPr="00D125EF">
        <w:rPr>
          <w:szCs w:val="28"/>
          <w:vertAlign w:val="superscript"/>
        </w:rPr>
        <w:t xml:space="preserve"> </w:t>
      </w:r>
      <w:r w:rsidR="00CA51F6" w:rsidRPr="00D125EF">
        <w:rPr>
          <w:szCs w:val="28"/>
        </w:rPr>
        <w:t xml:space="preserve"> (таб. 7 Нормативов градостроительного проектирования ГО Верхняя Пышма</w:t>
      </w:r>
      <w:r w:rsidR="004B1D77" w:rsidRPr="00D125EF">
        <w:rPr>
          <w:szCs w:val="28"/>
        </w:rPr>
        <w:t xml:space="preserve">). </w:t>
      </w:r>
      <w:r w:rsidR="00CA51F6" w:rsidRPr="00D125EF">
        <w:rPr>
          <w:szCs w:val="28"/>
        </w:rPr>
        <w:t xml:space="preserve"> </w:t>
      </w:r>
    </w:p>
    <w:p w:rsidR="00784E7F" w:rsidRPr="00D125EF" w:rsidRDefault="008C2356" w:rsidP="009E5889">
      <w:pPr>
        <w:rPr>
          <w:szCs w:val="28"/>
        </w:rPr>
      </w:pPr>
      <w:r w:rsidRPr="00D125EF">
        <w:rPr>
          <w:szCs w:val="28"/>
        </w:rPr>
        <w:t xml:space="preserve">В проекте </w:t>
      </w:r>
      <w:r w:rsidR="00275842" w:rsidRPr="00D125EF">
        <w:rPr>
          <w:szCs w:val="28"/>
        </w:rPr>
        <w:t>размещено –</w:t>
      </w:r>
      <w:r w:rsidR="005B146A" w:rsidRPr="00D125EF">
        <w:rPr>
          <w:szCs w:val="28"/>
        </w:rPr>
        <w:t xml:space="preserve"> 695</w:t>
      </w:r>
      <w:r w:rsidR="009E5889" w:rsidRPr="00D125EF">
        <w:rPr>
          <w:szCs w:val="28"/>
        </w:rPr>
        <w:t xml:space="preserve"> м/мест, из них 100% размещено </w:t>
      </w:r>
      <w:r w:rsidR="00275842" w:rsidRPr="00D125EF">
        <w:rPr>
          <w:szCs w:val="28"/>
        </w:rPr>
        <w:t>на территории</w:t>
      </w:r>
      <w:r w:rsidR="00CA51F6" w:rsidRPr="00D125EF">
        <w:rPr>
          <w:szCs w:val="28"/>
        </w:rPr>
        <w:t xml:space="preserve"> жилой застройки и </w:t>
      </w:r>
      <w:r w:rsidR="004B1D77" w:rsidRPr="00D125EF">
        <w:rPr>
          <w:szCs w:val="28"/>
        </w:rPr>
        <w:t>на</w:t>
      </w:r>
      <w:r w:rsidR="009E5889" w:rsidRPr="00D125EF">
        <w:rPr>
          <w:szCs w:val="28"/>
        </w:rPr>
        <w:t xml:space="preserve"> </w:t>
      </w:r>
      <w:r w:rsidR="004B1D77" w:rsidRPr="00D125EF">
        <w:rPr>
          <w:szCs w:val="28"/>
        </w:rPr>
        <w:t>территории прилегающих</w:t>
      </w:r>
      <w:r w:rsidR="009E5889" w:rsidRPr="00D125EF">
        <w:rPr>
          <w:szCs w:val="28"/>
        </w:rPr>
        <w:t xml:space="preserve"> к проектируемой жилой застройке</w:t>
      </w:r>
      <w:r w:rsidR="001F11E8" w:rsidRPr="00D125EF">
        <w:rPr>
          <w:szCs w:val="28"/>
        </w:rPr>
        <w:t xml:space="preserve"> </w:t>
      </w:r>
      <w:r w:rsidR="004B1D77" w:rsidRPr="00D125EF">
        <w:rPr>
          <w:szCs w:val="28"/>
        </w:rPr>
        <w:t>улиц</w:t>
      </w:r>
      <w:proofErr w:type="gramStart"/>
      <w:r w:rsidR="00784E7F" w:rsidRPr="00D125EF">
        <w:rPr>
          <w:szCs w:val="28"/>
        </w:rPr>
        <w:t>.</w:t>
      </w:r>
      <w:proofErr w:type="gramEnd"/>
      <w:r w:rsidR="00784E7F" w:rsidRPr="00D125EF">
        <w:rPr>
          <w:szCs w:val="28"/>
        </w:rPr>
        <w:t xml:space="preserve"> </w:t>
      </w:r>
      <w:r w:rsidR="004B1D77" w:rsidRPr="00D125EF">
        <w:rPr>
          <w:szCs w:val="28"/>
        </w:rPr>
        <w:t xml:space="preserve"> </w:t>
      </w:r>
      <w:r w:rsidR="00354FE7" w:rsidRPr="00D125EF">
        <w:rPr>
          <w:szCs w:val="28"/>
        </w:rPr>
        <w:t>(</w:t>
      </w:r>
      <w:proofErr w:type="gramStart"/>
      <w:r w:rsidR="00354FE7" w:rsidRPr="00D125EF">
        <w:rPr>
          <w:szCs w:val="28"/>
        </w:rPr>
        <w:t>в</w:t>
      </w:r>
      <w:proofErr w:type="gramEnd"/>
      <w:r w:rsidR="00784E7F" w:rsidRPr="00D125EF">
        <w:rPr>
          <w:szCs w:val="28"/>
        </w:rPr>
        <w:t xml:space="preserve"> соответствие</w:t>
      </w:r>
      <w:r w:rsidR="004B1D77" w:rsidRPr="00D125EF">
        <w:rPr>
          <w:szCs w:val="28"/>
        </w:rPr>
        <w:t xml:space="preserve"> с </w:t>
      </w:r>
      <w:r w:rsidR="00784E7F" w:rsidRPr="00D125EF">
        <w:rPr>
          <w:szCs w:val="28"/>
        </w:rPr>
        <w:t xml:space="preserve">требованиями Нормативов  </w:t>
      </w:r>
      <w:r w:rsidR="00792B3E" w:rsidRPr="00D125EF">
        <w:rPr>
          <w:szCs w:val="28"/>
        </w:rPr>
        <w:t xml:space="preserve"> </w:t>
      </w:r>
      <w:r w:rsidR="00275842" w:rsidRPr="00D125EF">
        <w:rPr>
          <w:szCs w:val="28"/>
        </w:rPr>
        <w:t>градостроительного проектирования</w:t>
      </w:r>
      <w:r w:rsidR="00792B3E" w:rsidRPr="00D125EF">
        <w:rPr>
          <w:szCs w:val="28"/>
        </w:rPr>
        <w:t xml:space="preserve"> Свердловской области</w:t>
      </w:r>
      <w:r w:rsidR="00784E7F" w:rsidRPr="00D125EF">
        <w:rPr>
          <w:szCs w:val="28"/>
        </w:rPr>
        <w:t xml:space="preserve">.  Глава 42 таб.6) .  </w:t>
      </w:r>
    </w:p>
    <w:p w:rsidR="009E5889" w:rsidRPr="00D125EF" w:rsidRDefault="009E5889" w:rsidP="009E5889">
      <w:pPr>
        <w:rPr>
          <w:szCs w:val="28"/>
        </w:rPr>
      </w:pPr>
      <w:r w:rsidRPr="00D125EF">
        <w:rPr>
          <w:szCs w:val="28"/>
        </w:rPr>
        <w:t>Для хранения индивидуального транспорта проектом предлагается:</w:t>
      </w:r>
    </w:p>
    <w:p w:rsidR="009E5889" w:rsidRPr="00D125EF" w:rsidRDefault="009E5889" w:rsidP="009E5889">
      <w:pPr>
        <w:rPr>
          <w:szCs w:val="28"/>
        </w:rPr>
      </w:pPr>
      <w:r w:rsidRPr="00D125EF">
        <w:rPr>
          <w:szCs w:val="28"/>
        </w:rPr>
        <w:t>- устройство открытых автостоянок  н</w:t>
      </w:r>
      <w:r w:rsidR="00792B3E" w:rsidRPr="00D125EF">
        <w:rPr>
          <w:szCs w:val="28"/>
        </w:rPr>
        <w:t>а территории жилых кварталов</w:t>
      </w:r>
      <w:r w:rsidR="00784E7F" w:rsidRPr="00D125EF">
        <w:rPr>
          <w:szCs w:val="28"/>
        </w:rPr>
        <w:t xml:space="preserve"> </w:t>
      </w:r>
      <w:r w:rsidR="00792B3E" w:rsidRPr="00D125EF">
        <w:rPr>
          <w:szCs w:val="28"/>
        </w:rPr>
        <w:t>-</w:t>
      </w:r>
      <w:r w:rsidR="00784E7F" w:rsidRPr="00D125EF">
        <w:rPr>
          <w:szCs w:val="28"/>
        </w:rPr>
        <w:t xml:space="preserve"> </w:t>
      </w:r>
      <w:r w:rsidR="00382AAE" w:rsidRPr="00D125EF">
        <w:rPr>
          <w:szCs w:val="28"/>
        </w:rPr>
        <w:t>242</w:t>
      </w:r>
      <w:r w:rsidRPr="00D125EF">
        <w:rPr>
          <w:szCs w:val="28"/>
        </w:rPr>
        <w:t xml:space="preserve"> м/места постоянного хранения</w:t>
      </w:r>
      <w:r w:rsidR="00382AAE" w:rsidRPr="00D125EF">
        <w:rPr>
          <w:szCs w:val="28"/>
        </w:rPr>
        <w:t>, в т. ч.: квартал 1 - 152</w:t>
      </w:r>
      <w:r w:rsidR="00784E7F" w:rsidRPr="00D125EF">
        <w:rPr>
          <w:szCs w:val="28"/>
        </w:rPr>
        <w:t xml:space="preserve"> м/места и квартал 2 – 90м/мест; </w:t>
      </w:r>
      <w:r w:rsidRPr="00D125EF">
        <w:rPr>
          <w:szCs w:val="28"/>
        </w:rPr>
        <w:t xml:space="preserve">  и 21</w:t>
      </w:r>
      <w:r w:rsidR="00784E7F" w:rsidRPr="00D125EF">
        <w:rPr>
          <w:szCs w:val="28"/>
        </w:rPr>
        <w:t xml:space="preserve"> </w:t>
      </w:r>
      <w:r w:rsidRPr="00D125EF">
        <w:rPr>
          <w:szCs w:val="28"/>
        </w:rPr>
        <w:t>м/место  временного хранения</w:t>
      </w:r>
      <w:r w:rsidR="00784E7F" w:rsidRPr="00D125EF">
        <w:rPr>
          <w:szCs w:val="28"/>
        </w:rPr>
        <w:t xml:space="preserve"> в том числе: квартал 1- 18 м/мест</w:t>
      </w:r>
      <w:proofErr w:type="gramStart"/>
      <w:r w:rsidR="00784E7F" w:rsidRPr="00D125EF">
        <w:rPr>
          <w:szCs w:val="28"/>
        </w:rPr>
        <w:t>.</w:t>
      </w:r>
      <w:proofErr w:type="gramEnd"/>
      <w:r w:rsidR="00784E7F" w:rsidRPr="00D125EF">
        <w:rPr>
          <w:szCs w:val="28"/>
        </w:rPr>
        <w:t xml:space="preserve"> </w:t>
      </w:r>
      <w:proofErr w:type="gramStart"/>
      <w:r w:rsidR="00784E7F" w:rsidRPr="00D125EF">
        <w:rPr>
          <w:szCs w:val="28"/>
        </w:rPr>
        <w:t>к</w:t>
      </w:r>
      <w:proofErr w:type="gramEnd"/>
      <w:r w:rsidR="00784E7F" w:rsidRPr="00D125EF">
        <w:rPr>
          <w:szCs w:val="28"/>
        </w:rPr>
        <w:t>вартал 2 - 3 м/места.</w:t>
      </w:r>
      <w:r w:rsidRPr="00D125EF">
        <w:rPr>
          <w:szCs w:val="28"/>
        </w:rPr>
        <w:t xml:space="preserve"> </w:t>
      </w:r>
    </w:p>
    <w:p w:rsidR="009E5889" w:rsidRPr="00D125EF" w:rsidRDefault="009E5889" w:rsidP="009E5889">
      <w:pPr>
        <w:rPr>
          <w:szCs w:val="28"/>
        </w:rPr>
      </w:pPr>
      <w:r w:rsidRPr="00D125EF">
        <w:rPr>
          <w:szCs w:val="28"/>
        </w:rPr>
        <w:t xml:space="preserve"> - устройство открытых автостоянок на землях общего пользования</w:t>
      </w:r>
      <w:r w:rsidR="008C2356" w:rsidRPr="00D125EF">
        <w:rPr>
          <w:szCs w:val="28"/>
        </w:rPr>
        <w:t xml:space="preserve">, </w:t>
      </w:r>
      <w:r w:rsidRPr="00D125EF">
        <w:rPr>
          <w:szCs w:val="28"/>
        </w:rPr>
        <w:t xml:space="preserve"> в границах</w:t>
      </w:r>
      <w:r w:rsidR="00CA51F6" w:rsidRPr="00D125EF">
        <w:rPr>
          <w:szCs w:val="28"/>
        </w:rPr>
        <w:t xml:space="preserve"> </w:t>
      </w:r>
      <w:r w:rsidRPr="00D125EF">
        <w:rPr>
          <w:szCs w:val="28"/>
        </w:rPr>
        <w:t xml:space="preserve">красных линий </w:t>
      </w:r>
      <w:r w:rsidR="00382AAE" w:rsidRPr="00D125EF">
        <w:rPr>
          <w:szCs w:val="28"/>
        </w:rPr>
        <w:t xml:space="preserve"> улиц - 356</w:t>
      </w:r>
      <w:r w:rsidRPr="00D125EF">
        <w:rPr>
          <w:szCs w:val="28"/>
        </w:rPr>
        <w:t xml:space="preserve"> м</w:t>
      </w:r>
      <w:r w:rsidR="00792B3E" w:rsidRPr="00D125EF">
        <w:rPr>
          <w:szCs w:val="28"/>
        </w:rPr>
        <w:t>/места постоянного хранения</w:t>
      </w:r>
      <w:r w:rsidR="00DE404A" w:rsidRPr="00D125EF">
        <w:rPr>
          <w:szCs w:val="28"/>
        </w:rPr>
        <w:t xml:space="preserve">  </w:t>
      </w:r>
      <w:r w:rsidR="00792B3E" w:rsidRPr="00D125EF">
        <w:rPr>
          <w:szCs w:val="28"/>
        </w:rPr>
        <w:t xml:space="preserve"> и 76</w:t>
      </w:r>
      <w:r w:rsidR="008C2356" w:rsidRPr="00D125EF">
        <w:rPr>
          <w:szCs w:val="28"/>
        </w:rPr>
        <w:t xml:space="preserve"> временного хранения</w:t>
      </w:r>
      <w:r w:rsidR="00DE404A" w:rsidRPr="00D125EF">
        <w:rPr>
          <w:szCs w:val="28"/>
        </w:rPr>
        <w:t>.</w:t>
      </w:r>
      <w:r w:rsidR="008C2356" w:rsidRPr="00D125EF">
        <w:rPr>
          <w:szCs w:val="28"/>
        </w:rPr>
        <w:t xml:space="preserve"> </w:t>
      </w:r>
      <w:r w:rsidR="008C2356" w:rsidRPr="00D125EF">
        <w:t xml:space="preserve">На открытых стоянках вдоль проспекта Успенский </w:t>
      </w:r>
      <w:r w:rsidR="00DE404A" w:rsidRPr="00D125EF">
        <w:t xml:space="preserve">размещено </w:t>
      </w:r>
      <w:r w:rsidR="008C2356" w:rsidRPr="00D125EF">
        <w:t>30м/мест</w:t>
      </w:r>
      <w:r w:rsidR="00DE404A" w:rsidRPr="00D125EF">
        <w:t>,</w:t>
      </w:r>
      <w:r w:rsidR="008C2356" w:rsidRPr="00D125EF">
        <w:t xml:space="preserve"> вдоль улицы Горняков в </w:t>
      </w:r>
      <w:r w:rsidR="00275842" w:rsidRPr="00D125EF">
        <w:t>проекте размещено</w:t>
      </w:r>
      <w:r w:rsidR="008C2356" w:rsidRPr="00D125EF">
        <w:t xml:space="preserve"> до 27 м/мест, вдоль улицы Свободы -  192 м/мест, вдоль улицы Красных Партизан – 105 м/ме</w:t>
      </w:r>
      <w:r w:rsidR="00382AAE" w:rsidRPr="00D125EF">
        <w:t>ст, вдоль улицы Декабристов – 52</w:t>
      </w:r>
      <w:r w:rsidR="008C2356" w:rsidRPr="00D125EF">
        <w:t xml:space="preserve">м/мест, ул. </w:t>
      </w:r>
      <w:proofErr w:type="gramStart"/>
      <w:r w:rsidR="008C2356" w:rsidRPr="00D125EF">
        <w:t>Новая</w:t>
      </w:r>
      <w:proofErr w:type="gramEnd"/>
      <w:r w:rsidR="008C2356" w:rsidRPr="00D125EF">
        <w:t xml:space="preserve"> - 1 – 26 м/мест.</w:t>
      </w:r>
      <w:r w:rsidRPr="00D125EF">
        <w:rPr>
          <w:szCs w:val="28"/>
        </w:rPr>
        <w:t xml:space="preserve">    </w:t>
      </w:r>
    </w:p>
    <w:p w:rsidR="009E5889" w:rsidRPr="00D125EF" w:rsidRDefault="009E5889" w:rsidP="009E5889">
      <w:pPr>
        <w:rPr>
          <w:szCs w:val="28"/>
        </w:rPr>
      </w:pPr>
      <w:r w:rsidRPr="00D125EF">
        <w:rPr>
          <w:szCs w:val="28"/>
        </w:rPr>
        <w:t>Д</w:t>
      </w:r>
      <w:r w:rsidR="00382AAE" w:rsidRPr="00D125EF">
        <w:rPr>
          <w:szCs w:val="28"/>
        </w:rPr>
        <w:t>ля квартала 1 предусмотрено  418</w:t>
      </w:r>
      <w:r w:rsidRPr="00D125EF">
        <w:rPr>
          <w:szCs w:val="28"/>
        </w:rPr>
        <w:t xml:space="preserve"> парковочных места для пос</w:t>
      </w:r>
      <w:r w:rsidR="00382AAE" w:rsidRPr="00D125EF">
        <w:rPr>
          <w:szCs w:val="28"/>
        </w:rPr>
        <w:t>тоянного хранения и 74</w:t>
      </w:r>
      <w:r w:rsidRPr="00D125EF">
        <w:rPr>
          <w:szCs w:val="28"/>
        </w:rPr>
        <w:t xml:space="preserve"> м/место  для временного хранения.      </w:t>
      </w:r>
    </w:p>
    <w:p w:rsidR="006565F2" w:rsidRPr="00D125EF" w:rsidRDefault="009E5889" w:rsidP="009E5889">
      <w:pPr>
        <w:rPr>
          <w:szCs w:val="28"/>
        </w:rPr>
      </w:pPr>
      <w:r w:rsidRPr="00D125EF">
        <w:rPr>
          <w:szCs w:val="28"/>
        </w:rPr>
        <w:t>Д</w:t>
      </w:r>
      <w:r w:rsidR="00382AAE" w:rsidRPr="00D125EF">
        <w:rPr>
          <w:szCs w:val="28"/>
        </w:rPr>
        <w:t>ля квартала 2 предусмотрено  182</w:t>
      </w:r>
      <w:r w:rsidRPr="00D125EF">
        <w:rPr>
          <w:szCs w:val="28"/>
        </w:rPr>
        <w:t xml:space="preserve"> парковочных мес</w:t>
      </w:r>
      <w:r w:rsidR="00792B3E" w:rsidRPr="00D125EF">
        <w:rPr>
          <w:szCs w:val="28"/>
        </w:rPr>
        <w:t>та для постоянного хранения и 21</w:t>
      </w:r>
      <w:r w:rsidRPr="00D125EF">
        <w:rPr>
          <w:szCs w:val="28"/>
        </w:rPr>
        <w:t xml:space="preserve"> мест </w:t>
      </w:r>
      <w:r w:rsidR="00CA51F6" w:rsidRPr="00D125EF">
        <w:rPr>
          <w:szCs w:val="28"/>
        </w:rPr>
        <w:t xml:space="preserve"> для </w:t>
      </w:r>
      <w:r w:rsidRPr="00D125EF">
        <w:rPr>
          <w:szCs w:val="28"/>
        </w:rPr>
        <w:t>временного хранения</w:t>
      </w:r>
      <w:r w:rsidR="00CA51F6" w:rsidRPr="00D125EF">
        <w:rPr>
          <w:szCs w:val="28"/>
        </w:rPr>
        <w:t>.</w:t>
      </w:r>
      <w:r w:rsidRPr="00D125EF">
        <w:rPr>
          <w:szCs w:val="28"/>
        </w:rPr>
        <w:t xml:space="preserve"> </w:t>
      </w:r>
      <w:r w:rsidR="00784E7F" w:rsidRPr="00D125EF">
        <w:rPr>
          <w:szCs w:val="28"/>
        </w:rPr>
        <w:t xml:space="preserve"> </w:t>
      </w:r>
    </w:p>
    <w:p w:rsidR="009E5889" w:rsidRPr="00D125EF" w:rsidRDefault="00784E7F" w:rsidP="009E5889">
      <w:pPr>
        <w:rPr>
          <w:szCs w:val="28"/>
        </w:rPr>
      </w:pPr>
      <w:r w:rsidRPr="00D125EF">
        <w:rPr>
          <w:szCs w:val="28"/>
        </w:rPr>
        <w:t xml:space="preserve"> Открытые  наземные автостоянки</w:t>
      </w:r>
      <w:r w:rsidR="007C29F8" w:rsidRPr="00D125EF">
        <w:rPr>
          <w:szCs w:val="28"/>
        </w:rPr>
        <w:t xml:space="preserve"> постоянного и временного хранения</w:t>
      </w:r>
      <w:r w:rsidRPr="00D125EF">
        <w:rPr>
          <w:szCs w:val="28"/>
        </w:rPr>
        <w:t xml:space="preserve">, расположенные вдоль прилегающих к проектируемой  застройке улиц в дневное </w:t>
      </w:r>
      <w:r w:rsidRPr="00D125EF">
        <w:rPr>
          <w:szCs w:val="28"/>
        </w:rPr>
        <w:lastRenderedPageBreak/>
        <w:t>время используются для обеспечения</w:t>
      </w:r>
      <w:r w:rsidR="00354FE7" w:rsidRPr="00D125EF">
        <w:rPr>
          <w:szCs w:val="28"/>
        </w:rPr>
        <w:t xml:space="preserve"> парковочными местами </w:t>
      </w:r>
      <w:r w:rsidRPr="00D125EF">
        <w:rPr>
          <w:szCs w:val="28"/>
        </w:rPr>
        <w:t xml:space="preserve"> объектов обслуживания населения</w:t>
      </w:r>
      <w:r w:rsidR="00354FE7" w:rsidRPr="00D125EF">
        <w:rPr>
          <w:szCs w:val="28"/>
        </w:rPr>
        <w:t>, встроенных в жилые дома</w:t>
      </w:r>
      <w:r w:rsidRPr="00D125EF">
        <w:rPr>
          <w:szCs w:val="28"/>
        </w:rPr>
        <w:t>.</w:t>
      </w:r>
      <w:r w:rsidR="009E5889" w:rsidRPr="00D125EF">
        <w:rPr>
          <w:szCs w:val="28"/>
        </w:rPr>
        <w:t xml:space="preserve"> </w:t>
      </w:r>
    </w:p>
    <w:p w:rsidR="009E5889" w:rsidRPr="00D125EF" w:rsidRDefault="009E5889" w:rsidP="009E5889">
      <w:r w:rsidRPr="00D125EF">
        <w:rPr>
          <w:b/>
          <w:i/>
        </w:rPr>
        <w:t>Санитарный разрыв от сооружений для хранения легкового автотранспорта до фасадов жилых домов</w:t>
      </w:r>
      <w:r w:rsidRPr="00D125EF">
        <w:t xml:space="preserve"> установлен согласно СанПиН 2.2.1/2.1.1.1200-03, т. 7.1.1.</w:t>
      </w:r>
    </w:p>
    <w:p w:rsidR="009E5889" w:rsidRPr="00D125EF" w:rsidRDefault="009E5889" w:rsidP="009E5889">
      <w:r w:rsidRPr="00D125EF">
        <w:t xml:space="preserve">Согласно </w:t>
      </w:r>
      <w:proofErr w:type="spellStart"/>
      <w:r w:rsidRPr="00D125EF">
        <w:t>пп</w:t>
      </w:r>
      <w:proofErr w:type="spellEnd"/>
      <w:r w:rsidRPr="00D125EF">
        <w:t xml:space="preserve">. 11 табл.7.1.1 </w:t>
      </w:r>
      <w:r w:rsidRPr="00D125EF">
        <w:rPr>
          <w:b/>
        </w:rPr>
        <w:t>для гостевых автостоянок</w:t>
      </w:r>
      <w:r w:rsidRPr="00D125EF">
        <w:t xml:space="preserve"> жилых домов разрывы не устанавливаются.</w:t>
      </w:r>
    </w:p>
    <w:p w:rsidR="009E5889" w:rsidRPr="00D125EF" w:rsidRDefault="009E5889" w:rsidP="009E5889">
      <w:pPr>
        <w:rPr>
          <w:szCs w:val="28"/>
          <w:highlight w:val="yellow"/>
        </w:rPr>
      </w:pPr>
      <w:r w:rsidRPr="00D125EF">
        <w:rPr>
          <w:szCs w:val="28"/>
        </w:rPr>
        <w:t xml:space="preserve">Расчетное число постов СТО и автомоек составит </w:t>
      </w:r>
      <w:r w:rsidR="00792B3E" w:rsidRPr="00D125EF">
        <w:rPr>
          <w:szCs w:val="28"/>
        </w:rPr>
        <w:t xml:space="preserve">2 </w:t>
      </w:r>
      <w:r w:rsidRPr="00D125EF">
        <w:rPr>
          <w:szCs w:val="28"/>
        </w:rPr>
        <w:t>единицы.</w:t>
      </w:r>
    </w:p>
    <w:p w:rsidR="009E5889" w:rsidRPr="00D125EF" w:rsidRDefault="009E5889" w:rsidP="009E5889">
      <w:pPr>
        <w:rPr>
          <w:szCs w:val="28"/>
        </w:rPr>
      </w:pPr>
      <w:r w:rsidRPr="00D125EF">
        <w:rPr>
          <w:szCs w:val="28"/>
        </w:rPr>
        <w:t xml:space="preserve">Необходимое количество топливораздаточных колонок </w:t>
      </w:r>
      <w:r w:rsidR="00792B3E" w:rsidRPr="00D125EF">
        <w:rPr>
          <w:szCs w:val="28"/>
        </w:rPr>
        <w:t>1.</w:t>
      </w:r>
    </w:p>
    <w:p w:rsidR="009E5889" w:rsidRPr="00D125EF" w:rsidRDefault="009E5889" w:rsidP="009E5889">
      <w:pPr>
        <w:rPr>
          <w:szCs w:val="28"/>
        </w:rPr>
      </w:pPr>
      <w:r w:rsidRPr="00D125EF">
        <w:rPr>
          <w:szCs w:val="28"/>
        </w:rPr>
        <w:t>СТО и АЗС на территории в границах проекта не размещаются.</w:t>
      </w:r>
    </w:p>
    <w:p w:rsidR="009E5889" w:rsidRPr="00D125EF" w:rsidRDefault="009E5889" w:rsidP="009E5889">
      <w:pPr>
        <w:rPr>
          <w:szCs w:val="28"/>
        </w:rPr>
      </w:pPr>
      <w:r w:rsidRPr="00D125EF">
        <w:rPr>
          <w:szCs w:val="28"/>
        </w:rPr>
        <w:t>Организация улично-дорожной сети, размещение парковок и схема движения автотранспорта представлены на «</w:t>
      </w:r>
      <w:r w:rsidRPr="00D125EF">
        <w:t>Схеме организации движения транспорта (включая транспорт общего пользования) и пешеходов</w:t>
      </w:r>
      <w:r w:rsidRPr="00D125EF">
        <w:rPr>
          <w:szCs w:val="28"/>
        </w:rPr>
        <w:t>».</w:t>
      </w:r>
    </w:p>
    <w:p w:rsidR="008F4FB3" w:rsidRPr="00D125EF" w:rsidRDefault="008F4FB3" w:rsidP="008F4FB3">
      <w:pPr>
        <w:pStyle w:val="22"/>
      </w:pPr>
      <w:r w:rsidRPr="00D125EF">
        <w:t>Пешеходное и велосипедное движение</w:t>
      </w:r>
    </w:p>
    <w:p w:rsidR="008F4FB3" w:rsidRPr="00D125EF" w:rsidRDefault="008F4FB3" w:rsidP="008F4FB3">
      <w:pPr>
        <w:rPr>
          <w:szCs w:val="28"/>
        </w:rPr>
      </w:pPr>
      <w:r w:rsidRPr="00D125EF">
        <w:rPr>
          <w:szCs w:val="28"/>
        </w:rPr>
        <w:t xml:space="preserve">Велосипедное движение организовано вдоль </w:t>
      </w:r>
      <w:r w:rsidR="0014156D" w:rsidRPr="00D125EF">
        <w:rPr>
          <w:szCs w:val="28"/>
        </w:rPr>
        <w:t xml:space="preserve">проспекта Успенского, </w:t>
      </w:r>
      <w:r w:rsidRPr="00D125EF">
        <w:rPr>
          <w:szCs w:val="28"/>
        </w:rPr>
        <w:t>ул.</w:t>
      </w:r>
      <w:r w:rsidR="0014156D" w:rsidRPr="00D125EF">
        <w:rPr>
          <w:szCs w:val="28"/>
        </w:rPr>
        <w:t xml:space="preserve"> </w:t>
      </w:r>
      <w:r w:rsidR="001F11E8" w:rsidRPr="00D125EF">
        <w:rPr>
          <w:szCs w:val="28"/>
        </w:rPr>
        <w:t>Свободы и Горняков</w:t>
      </w:r>
      <w:r w:rsidRPr="00D125EF">
        <w:rPr>
          <w:szCs w:val="28"/>
        </w:rPr>
        <w:t xml:space="preserve"> и на внутриквартальной территории. Протяженность велосипедных дорожек в границах проекта </w:t>
      </w:r>
      <w:r w:rsidR="004D171A" w:rsidRPr="00D125EF">
        <w:rPr>
          <w:szCs w:val="28"/>
        </w:rPr>
        <w:t xml:space="preserve">вдоль магистральных улиц </w:t>
      </w:r>
      <w:r w:rsidRPr="00D125EF">
        <w:rPr>
          <w:szCs w:val="28"/>
        </w:rPr>
        <w:t>составит 0,</w:t>
      </w:r>
      <w:r w:rsidR="00700BD1" w:rsidRPr="00D125EF">
        <w:rPr>
          <w:szCs w:val="28"/>
        </w:rPr>
        <w:t>147</w:t>
      </w:r>
      <w:r w:rsidRPr="00D125EF">
        <w:rPr>
          <w:szCs w:val="28"/>
        </w:rPr>
        <w:t xml:space="preserve"> км.</w:t>
      </w:r>
    </w:p>
    <w:p w:rsidR="008F4FB3" w:rsidRPr="00D125EF" w:rsidRDefault="008F4FB3" w:rsidP="008F4FB3">
      <w:pPr>
        <w:contextualSpacing/>
        <w:rPr>
          <w:szCs w:val="28"/>
        </w:rPr>
      </w:pPr>
      <w:r w:rsidRPr="00D125EF">
        <w:rPr>
          <w:szCs w:val="28"/>
        </w:rPr>
        <w:t>Пешеходное движение организовано по всем улицам.</w:t>
      </w:r>
    </w:p>
    <w:p w:rsidR="008F4FB3" w:rsidRPr="00D125EF" w:rsidRDefault="008F4FB3" w:rsidP="008F4FB3">
      <w:pPr>
        <w:rPr>
          <w:szCs w:val="28"/>
        </w:rPr>
      </w:pPr>
      <w:r w:rsidRPr="00D125EF">
        <w:rPr>
          <w:szCs w:val="28"/>
        </w:rPr>
        <w:t>Для обеспечения безопасности пешеходов предусмотрены регулируемые пешеходные переходы в о</w:t>
      </w:r>
      <w:r w:rsidR="0014156D" w:rsidRPr="00D125EF">
        <w:rPr>
          <w:szCs w:val="28"/>
        </w:rPr>
        <w:t xml:space="preserve">дном уровне на пересечениях проспекта Успенский </w:t>
      </w:r>
      <w:r w:rsidR="004D171A" w:rsidRPr="00D125EF">
        <w:rPr>
          <w:szCs w:val="28"/>
        </w:rPr>
        <w:t xml:space="preserve"> и ул</w:t>
      </w:r>
      <w:r w:rsidR="0014156D" w:rsidRPr="00D125EF">
        <w:rPr>
          <w:szCs w:val="28"/>
        </w:rPr>
        <w:t>иц Красных Партизан, на пересечении улицы Горняков и улиц Красных Партизан и Свободы</w:t>
      </w:r>
      <w:r w:rsidR="004D171A" w:rsidRPr="00D125EF">
        <w:rPr>
          <w:szCs w:val="28"/>
        </w:rPr>
        <w:t>.</w:t>
      </w:r>
    </w:p>
    <w:p w:rsidR="004D171A" w:rsidRPr="00D125EF" w:rsidRDefault="004D171A" w:rsidP="004D171A">
      <w:pPr>
        <w:pStyle w:val="22"/>
      </w:pPr>
      <w:r w:rsidRPr="00D125EF">
        <w:t>Общественный транспорт</w:t>
      </w:r>
    </w:p>
    <w:p w:rsidR="004D171A" w:rsidRPr="00D125EF" w:rsidRDefault="004D171A" w:rsidP="004D171A">
      <w:pPr>
        <w:rPr>
          <w:szCs w:val="28"/>
        </w:rPr>
      </w:pPr>
      <w:proofErr w:type="gramStart"/>
      <w:r w:rsidRPr="00D125EF">
        <w:rPr>
          <w:szCs w:val="28"/>
        </w:rPr>
        <w:t xml:space="preserve">Основная цель развития общественного транспорта – обеспечение удобных пассажирских </w:t>
      </w:r>
      <w:r w:rsidR="00275842" w:rsidRPr="00D125EF">
        <w:rPr>
          <w:szCs w:val="28"/>
        </w:rPr>
        <w:t>связей, между</w:t>
      </w:r>
      <w:r w:rsidRPr="00D125EF">
        <w:rPr>
          <w:szCs w:val="28"/>
        </w:rPr>
        <w:t xml:space="preserve"> проектируемым и существующими районами города, а также с объектами и населенными пунктами, расположенными за городской чертой, с минимальным количеством пересадок.</w:t>
      </w:r>
      <w:proofErr w:type="gramEnd"/>
      <w:r w:rsidRPr="00D125EF">
        <w:rPr>
          <w:szCs w:val="28"/>
        </w:rPr>
        <w:t xml:space="preserve"> Размещение остановочных пунктов выполняется в соответствии с рекомендациями действующих нормативных документов, с учетом радиусов пешеходной доступности от каждой жилой группы до остановки общественного транспорта.</w:t>
      </w:r>
    </w:p>
    <w:p w:rsidR="004D171A" w:rsidRPr="00D125EF" w:rsidRDefault="004D171A" w:rsidP="004D171A">
      <w:pPr>
        <w:rPr>
          <w:szCs w:val="28"/>
        </w:rPr>
      </w:pPr>
      <w:r w:rsidRPr="00D125EF">
        <w:rPr>
          <w:szCs w:val="28"/>
        </w:rPr>
        <w:t xml:space="preserve">Район, где находится участок </w:t>
      </w:r>
      <w:r w:rsidR="00C078E1" w:rsidRPr="00D125EF">
        <w:rPr>
          <w:szCs w:val="28"/>
        </w:rPr>
        <w:t>проектирования, обеспечен</w:t>
      </w:r>
      <w:r w:rsidRPr="00D125EF">
        <w:rPr>
          <w:szCs w:val="28"/>
        </w:rPr>
        <w:t xml:space="preserve"> общественным транспортом. </w:t>
      </w:r>
    </w:p>
    <w:p w:rsidR="004D171A" w:rsidRPr="00D125EF" w:rsidRDefault="0014156D" w:rsidP="004D171A">
      <w:r w:rsidRPr="00D125EF">
        <w:t>Общественный транспорт предусмотрен</w:t>
      </w:r>
      <w:r w:rsidR="009E5889" w:rsidRPr="00D125EF">
        <w:t xml:space="preserve"> по улица</w:t>
      </w:r>
      <w:r w:rsidRPr="00D125EF">
        <w:t xml:space="preserve">м </w:t>
      </w:r>
      <w:r w:rsidR="009E5889" w:rsidRPr="00D125EF">
        <w:t>пр. Успенский</w:t>
      </w:r>
      <w:r w:rsidR="004D171A" w:rsidRPr="00D125EF">
        <w:t>. Пассажирские перевозки осуществл</w:t>
      </w:r>
      <w:r w:rsidR="009E5889" w:rsidRPr="00D125EF">
        <w:t>яются автобусами и на перспективу – трамваем</w:t>
      </w:r>
      <w:r w:rsidRPr="00D125EF">
        <w:t xml:space="preserve"> по проспекту Успенский.</w:t>
      </w:r>
    </w:p>
    <w:p w:rsidR="004D171A" w:rsidRPr="00D125EF" w:rsidRDefault="0014156D" w:rsidP="004D171A">
      <w:pPr>
        <w:rPr>
          <w:szCs w:val="28"/>
        </w:rPr>
      </w:pPr>
      <w:r w:rsidRPr="00D125EF">
        <w:rPr>
          <w:szCs w:val="28"/>
        </w:rPr>
        <w:t>Проектная п</w:t>
      </w:r>
      <w:r w:rsidR="004D171A" w:rsidRPr="00D125EF">
        <w:rPr>
          <w:szCs w:val="28"/>
        </w:rPr>
        <w:t>ротяженность линии автобуса в границах прое</w:t>
      </w:r>
      <w:r w:rsidR="009E5889" w:rsidRPr="00D125EF">
        <w:rPr>
          <w:szCs w:val="28"/>
        </w:rPr>
        <w:t xml:space="preserve">ктируемой территории </w:t>
      </w:r>
      <w:r w:rsidR="00613D6A" w:rsidRPr="00D125EF">
        <w:rPr>
          <w:szCs w:val="28"/>
        </w:rPr>
        <w:t>0,147</w:t>
      </w:r>
      <w:r w:rsidR="004D171A" w:rsidRPr="00D125EF">
        <w:rPr>
          <w:szCs w:val="28"/>
        </w:rPr>
        <w:t xml:space="preserve"> км. </w:t>
      </w:r>
      <w:r w:rsidR="009E5889" w:rsidRPr="00D125EF">
        <w:rPr>
          <w:szCs w:val="28"/>
        </w:rPr>
        <w:t xml:space="preserve">Протяженность линии трамвая  в границах проектируемой территории 0,147 км. </w:t>
      </w:r>
      <w:r w:rsidR="004D171A" w:rsidRPr="00D125EF">
        <w:rPr>
          <w:szCs w:val="28"/>
        </w:rPr>
        <w:t xml:space="preserve">Общая протяженность линий </w:t>
      </w:r>
      <w:r w:rsidR="009E5889" w:rsidRPr="00D125EF">
        <w:rPr>
          <w:szCs w:val="28"/>
        </w:rPr>
        <w:t>общественного транспорта - 0,</w:t>
      </w:r>
      <w:r w:rsidR="00613D6A" w:rsidRPr="00D125EF">
        <w:rPr>
          <w:szCs w:val="28"/>
        </w:rPr>
        <w:t>147</w:t>
      </w:r>
      <w:r w:rsidRPr="00D125EF">
        <w:rPr>
          <w:szCs w:val="28"/>
        </w:rPr>
        <w:t xml:space="preserve"> </w:t>
      </w:r>
      <w:r w:rsidR="004D171A" w:rsidRPr="00D125EF">
        <w:rPr>
          <w:szCs w:val="28"/>
        </w:rPr>
        <w:t>км.</w:t>
      </w:r>
    </w:p>
    <w:p w:rsidR="00AC5843" w:rsidRPr="00FD5B51" w:rsidRDefault="00AC5843" w:rsidP="004D171A">
      <w:pPr>
        <w:rPr>
          <w:szCs w:val="28"/>
        </w:rPr>
        <w:sectPr w:rsidR="00AC5843" w:rsidRPr="00FD5B51">
          <w:pgSz w:w="11906" w:h="16838"/>
          <w:pgMar w:top="1134" w:right="567" w:bottom="1134" w:left="1418" w:header="709" w:footer="709" w:gutter="0"/>
          <w:cols w:space="720"/>
        </w:sectPr>
      </w:pPr>
    </w:p>
    <w:p w:rsidR="00275842" w:rsidRPr="00D125EF" w:rsidRDefault="00275842" w:rsidP="00275842">
      <w:pPr>
        <w:pStyle w:val="2"/>
      </w:pPr>
      <w:bookmarkStart w:id="163" w:name="_Toc528927803"/>
      <w:bookmarkStart w:id="164" w:name="_Toc7169664"/>
      <w:r w:rsidRPr="00D125EF">
        <w:lastRenderedPageBreak/>
        <w:t>3.4 Инженерная инфраструктура</w:t>
      </w:r>
      <w:bookmarkEnd w:id="163"/>
      <w:bookmarkEnd w:id="164"/>
    </w:p>
    <w:p w:rsidR="00275842" w:rsidRPr="00D125EF" w:rsidRDefault="00275842" w:rsidP="00275842">
      <w:pPr>
        <w:rPr>
          <w:szCs w:val="28"/>
        </w:rPr>
      </w:pPr>
      <w:r w:rsidRPr="00D125EF">
        <w:rPr>
          <w:szCs w:val="28"/>
        </w:rPr>
        <w:t xml:space="preserve">Проектом принимается полное инженерное благоустройство многоэтажной жилой застройки. Размещение проектируемых инженерных объектов и трассы проектируемых сетей представлены на «Схеме размещения инженерных сетей и сооружений». </w:t>
      </w:r>
    </w:p>
    <w:p w:rsidR="00275842" w:rsidRPr="00D125EF" w:rsidRDefault="00275842" w:rsidP="00275842">
      <w:pPr>
        <w:pStyle w:val="3"/>
      </w:pPr>
      <w:bookmarkStart w:id="165" w:name="_Toc528927804"/>
      <w:bookmarkStart w:id="166" w:name="_Toc7169665"/>
      <w:r w:rsidRPr="00D125EF">
        <w:t>3.4.1 Водоснабжение и водоотведение</w:t>
      </w:r>
      <w:bookmarkEnd w:id="165"/>
      <w:bookmarkEnd w:id="166"/>
    </w:p>
    <w:p w:rsidR="00275842" w:rsidRPr="00D125EF" w:rsidRDefault="00275842" w:rsidP="00275842">
      <w:pPr>
        <w:rPr>
          <w:szCs w:val="28"/>
        </w:rPr>
      </w:pPr>
      <w:r w:rsidRPr="00D125EF">
        <w:rPr>
          <w:szCs w:val="28"/>
        </w:rPr>
        <w:t>Расчетный объем водопотребления и водоотведения определен в соответствии с таблицами А.2, А.3 СП 30.13330.2016. Расчет объема водопотребления представлен в таблице 3.8.</w:t>
      </w:r>
    </w:p>
    <w:p w:rsidR="00275842" w:rsidRPr="00D125EF" w:rsidRDefault="00275842" w:rsidP="00275842">
      <w:pPr>
        <w:jc w:val="right"/>
      </w:pPr>
      <w:r w:rsidRPr="00D125EF">
        <w:t>Таблица 3.8</w:t>
      </w:r>
    </w:p>
    <w:p w:rsidR="00275842" w:rsidRPr="00D125EF" w:rsidRDefault="00275842" w:rsidP="00275842">
      <w:pPr>
        <w:rPr>
          <w:szCs w:val="28"/>
        </w:rPr>
      </w:pPr>
    </w:p>
    <w:tbl>
      <w:tblPr>
        <w:tblW w:w="10003" w:type="dxa"/>
        <w:tblInd w:w="-2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12"/>
        <w:gridCol w:w="2578"/>
        <w:gridCol w:w="1360"/>
        <w:gridCol w:w="1077"/>
        <w:gridCol w:w="848"/>
        <w:gridCol w:w="1086"/>
        <w:gridCol w:w="750"/>
        <w:gridCol w:w="1292"/>
      </w:tblGrid>
      <w:tr w:rsidR="008327FE" w:rsidRPr="00D125EF" w:rsidTr="008327FE">
        <w:trPr>
          <w:trHeight w:val="20"/>
          <w:tblHeader/>
        </w:trPr>
        <w:tc>
          <w:tcPr>
            <w:tcW w:w="851" w:type="dxa"/>
            <w:vMerge w:val="restart"/>
            <w:shd w:val="clear" w:color="auto" w:fill="auto"/>
            <w:tcMar>
              <w:left w:w="28" w:type="dxa"/>
              <w:right w:w="28" w:type="dxa"/>
            </w:tcMar>
            <w:vAlign w:val="center"/>
            <w:hideMark/>
          </w:tcPr>
          <w:p w:rsidR="008327FE" w:rsidRPr="00D125EF" w:rsidRDefault="008327FE" w:rsidP="008327FE">
            <w:pPr>
              <w:ind w:firstLine="0"/>
              <w:jc w:val="center"/>
              <w:rPr>
                <w:b/>
                <w:bCs/>
                <w:sz w:val="16"/>
                <w:szCs w:val="16"/>
              </w:rPr>
            </w:pPr>
            <w:r w:rsidRPr="00D125EF">
              <w:rPr>
                <w:b/>
                <w:bCs/>
                <w:sz w:val="16"/>
                <w:szCs w:val="16"/>
              </w:rPr>
              <w:t>№ дома по экспликации</w:t>
            </w:r>
          </w:p>
        </w:tc>
        <w:tc>
          <w:tcPr>
            <w:tcW w:w="2651" w:type="dxa"/>
            <w:vMerge w:val="restart"/>
            <w:shd w:val="clear" w:color="auto" w:fill="auto"/>
            <w:tcMar>
              <w:left w:w="28" w:type="dxa"/>
              <w:right w:w="28" w:type="dxa"/>
            </w:tcMar>
            <w:vAlign w:val="center"/>
            <w:hideMark/>
          </w:tcPr>
          <w:p w:rsidR="008327FE" w:rsidRPr="00D125EF" w:rsidRDefault="008327FE" w:rsidP="008327FE">
            <w:pPr>
              <w:ind w:firstLine="0"/>
              <w:jc w:val="center"/>
              <w:rPr>
                <w:b/>
                <w:bCs/>
                <w:sz w:val="16"/>
                <w:szCs w:val="16"/>
              </w:rPr>
            </w:pPr>
            <w:r w:rsidRPr="00D125EF">
              <w:rPr>
                <w:b/>
                <w:bCs/>
                <w:sz w:val="16"/>
                <w:szCs w:val="16"/>
              </w:rPr>
              <w:t>Наименование потребителя</w:t>
            </w:r>
          </w:p>
        </w:tc>
        <w:tc>
          <w:tcPr>
            <w:tcW w:w="1364" w:type="dxa"/>
            <w:vMerge w:val="restart"/>
            <w:shd w:val="clear" w:color="auto" w:fill="auto"/>
            <w:tcMar>
              <w:left w:w="28" w:type="dxa"/>
              <w:right w:w="28" w:type="dxa"/>
            </w:tcMar>
            <w:vAlign w:val="center"/>
            <w:hideMark/>
          </w:tcPr>
          <w:p w:rsidR="008327FE" w:rsidRPr="00D125EF" w:rsidRDefault="008327FE" w:rsidP="008327FE">
            <w:pPr>
              <w:ind w:firstLine="0"/>
              <w:jc w:val="center"/>
              <w:rPr>
                <w:b/>
                <w:bCs/>
                <w:sz w:val="16"/>
                <w:szCs w:val="16"/>
              </w:rPr>
            </w:pPr>
            <w:r w:rsidRPr="00D125EF">
              <w:rPr>
                <w:b/>
                <w:bCs/>
                <w:sz w:val="16"/>
                <w:szCs w:val="16"/>
              </w:rPr>
              <w:t xml:space="preserve">Количественный показатель </w:t>
            </w:r>
          </w:p>
        </w:tc>
        <w:tc>
          <w:tcPr>
            <w:tcW w:w="1967" w:type="dxa"/>
            <w:gridSpan w:val="2"/>
            <w:shd w:val="clear" w:color="auto" w:fill="auto"/>
            <w:tcMar>
              <w:left w:w="28" w:type="dxa"/>
              <w:right w:w="28" w:type="dxa"/>
            </w:tcMar>
            <w:vAlign w:val="center"/>
            <w:hideMark/>
          </w:tcPr>
          <w:p w:rsidR="008327FE" w:rsidRPr="00D125EF" w:rsidRDefault="008327FE" w:rsidP="008327FE">
            <w:pPr>
              <w:ind w:firstLine="0"/>
              <w:jc w:val="center"/>
              <w:rPr>
                <w:b/>
                <w:bCs/>
                <w:sz w:val="16"/>
                <w:szCs w:val="16"/>
              </w:rPr>
            </w:pPr>
            <w:r w:rsidRPr="00D125EF">
              <w:rPr>
                <w:b/>
                <w:bCs/>
                <w:sz w:val="16"/>
                <w:szCs w:val="16"/>
              </w:rPr>
              <w:t>Нормативный показатель расхода воды л/</w:t>
            </w:r>
            <w:proofErr w:type="spellStart"/>
            <w:r w:rsidRPr="00D125EF">
              <w:rPr>
                <w:b/>
                <w:bCs/>
                <w:sz w:val="16"/>
                <w:szCs w:val="16"/>
              </w:rPr>
              <w:t>сут</w:t>
            </w:r>
            <w:proofErr w:type="spellEnd"/>
            <w:r w:rsidRPr="00D125EF">
              <w:rPr>
                <w:b/>
                <w:bCs/>
                <w:sz w:val="16"/>
                <w:szCs w:val="16"/>
              </w:rPr>
              <w:t xml:space="preserve"> </w:t>
            </w:r>
            <w:proofErr w:type="gramStart"/>
            <w:r w:rsidRPr="00D125EF">
              <w:rPr>
                <w:b/>
                <w:bCs/>
                <w:sz w:val="16"/>
                <w:szCs w:val="16"/>
              </w:rPr>
              <w:t>на</w:t>
            </w:r>
            <w:proofErr w:type="gramEnd"/>
            <w:r w:rsidRPr="00D125EF">
              <w:rPr>
                <w:b/>
                <w:bCs/>
                <w:sz w:val="16"/>
                <w:szCs w:val="16"/>
              </w:rPr>
              <w:t xml:space="preserve"> чел, мест</w:t>
            </w:r>
          </w:p>
        </w:tc>
        <w:tc>
          <w:tcPr>
            <w:tcW w:w="1869" w:type="dxa"/>
            <w:gridSpan w:val="2"/>
            <w:shd w:val="clear" w:color="auto" w:fill="auto"/>
            <w:tcMar>
              <w:left w:w="28" w:type="dxa"/>
              <w:right w:w="28" w:type="dxa"/>
            </w:tcMar>
            <w:vAlign w:val="center"/>
            <w:hideMark/>
          </w:tcPr>
          <w:p w:rsidR="008327FE" w:rsidRPr="00D125EF" w:rsidRDefault="008327FE" w:rsidP="008327FE">
            <w:pPr>
              <w:ind w:firstLine="0"/>
              <w:jc w:val="center"/>
              <w:rPr>
                <w:b/>
                <w:bCs/>
                <w:sz w:val="16"/>
                <w:szCs w:val="16"/>
              </w:rPr>
            </w:pPr>
            <w:r w:rsidRPr="00D125EF">
              <w:rPr>
                <w:b/>
                <w:bCs/>
                <w:sz w:val="16"/>
                <w:szCs w:val="16"/>
              </w:rPr>
              <w:t>Расчетный расход водопотребления, м3/</w:t>
            </w:r>
            <w:proofErr w:type="spellStart"/>
            <w:r w:rsidRPr="00D125EF">
              <w:rPr>
                <w:b/>
                <w:bCs/>
                <w:sz w:val="16"/>
                <w:szCs w:val="16"/>
              </w:rPr>
              <w:t>сут</w:t>
            </w:r>
            <w:proofErr w:type="spellEnd"/>
          </w:p>
        </w:tc>
        <w:tc>
          <w:tcPr>
            <w:tcW w:w="1301" w:type="dxa"/>
            <w:vMerge w:val="restart"/>
            <w:shd w:val="clear" w:color="auto" w:fill="auto"/>
            <w:tcMar>
              <w:left w:w="28" w:type="dxa"/>
              <w:right w:w="28" w:type="dxa"/>
            </w:tcMar>
            <w:vAlign w:val="center"/>
            <w:hideMark/>
          </w:tcPr>
          <w:p w:rsidR="008327FE" w:rsidRPr="00D125EF" w:rsidRDefault="008327FE" w:rsidP="008327FE">
            <w:pPr>
              <w:ind w:firstLine="0"/>
              <w:jc w:val="center"/>
              <w:rPr>
                <w:b/>
                <w:bCs/>
                <w:sz w:val="16"/>
                <w:szCs w:val="16"/>
              </w:rPr>
            </w:pPr>
            <w:r w:rsidRPr="00D125EF">
              <w:rPr>
                <w:b/>
                <w:bCs/>
                <w:sz w:val="16"/>
                <w:szCs w:val="16"/>
              </w:rPr>
              <w:t>Расчетный объем водоотведения, м3/</w:t>
            </w:r>
            <w:proofErr w:type="spellStart"/>
            <w:r w:rsidRPr="00D125EF">
              <w:rPr>
                <w:b/>
                <w:bCs/>
                <w:sz w:val="16"/>
                <w:szCs w:val="16"/>
              </w:rPr>
              <w:t>сут</w:t>
            </w:r>
            <w:proofErr w:type="spellEnd"/>
          </w:p>
        </w:tc>
      </w:tr>
      <w:tr w:rsidR="008327FE" w:rsidRPr="00D125EF" w:rsidTr="008327FE">
        <w:trPr>
          <w:trHeight w:val="20"/>
          <w:tblHeader/>
        </w:trPr>
        <w:tc>
          <w:tcPr>
            <w:tcW w:w="851" w:type="dxa"/>
            <w:vMerge/>
            <w:shd w:val="clear" w:color="auto" w:fill="auto"/>
            <w:tcMar>
              <w:left w:w="28" w:type="dxa"/>
              <w:right w:w="28" w:type="dxa"/>
            </w:tcMar>
            <w:vAlign w:val="center"/>
            <w:hideMark/>
          </w:tcPr>
          <w:p w:rsidR="008327FE" w:rsidRPr="00D125EF" w:rsidRDefault="008327FE" w:rsidP="008327FE">
            <w:pPr>
              <w:ind w:firstLine="0"/>
              <w:jc w:val="left"/>
              <w:rPr>
                <w:b/>
                <w:bCs/>
                <w:sz w:val="16"/>
                <w:szCs w:val="16"/>
              </w:rPr>
            </w:pPr>
          </w:p>
        </w:tc>
        <w:tc>
          <w:tcPr>
            <w:tcW w:w="2651" w:type="dxa"/>
            <w:vMerge/>
            <w:shd w:val="clear" w:color="auto" w:fill="auto"/>
            <w:tcMar>
              <w:left w:w="28" w:type="dxa"/>
              <w:right w:w="28" w:type="dxa"/>
            </w:tcMar>
            <w:vAlign w:val="center"/>
            <w:hideMark/>
          </w:tcPr>
          <w:p w:rsidR="008327FE" w:rsidRPr="00D125EF" w:rsidRDefault="008327FE" w:rsidP="008327FE">
            <w:pPr>
              <w:ind w:firstLine="0"/>
              <w:jc w:val="left"/>
              <w:rPr>
                <w:b/>
                <w:bCs/>
                <w:sz w:val="16"/>
                <w:szCs w:val="16"/>
              </w:rPr>
            </w:pPr>
          </w:p>
        </w:tc>
        <w:tc>
          <w:tcPr>
            <w:tcW w:w="1364" w:type="dxa"/>
            <w:vMerge/>
            <w:shd w:val="clear" w:color="auto" w:fill="auto"/>
            <w:tcMar>
              <w:left w:w="28" w:type="dxa"/>
              <w:right w:w="28" w:type="dxa"/>
            </w:tcMar>
            <w:vAlign w:val="center"/>
            <w:hideMark/>
          </w:tcPr>
          <w:p w:rsidR="008327FE" w:rsidRPr="00D125EF" w:rsidRDefault="008327FE" w:rsidP="008327FE">
            <w:pPr>
              <w:ind w:firstLine="0"/>
              <w:jc w:val="left"/>
              <w:rPr>
                <w:b/>
                <w:bCs/>
                <w:sz w:val="16"/>
                <w:szCs w:val="16"/>
              </w:rPr>
            </w:pPr>
          </w:p>
        </w:tc>
        <w:tc>
          <w:tcPr>
            <w:tcW w:w="1105" w:type="dxa"/>
            <w:shd w:val="clear" w:color="auto" w:fill="auto"/>
            <w:tcMar>
              <w:left w:w="28" w:type="dxa"/>
              <w:right w:w="28" w:type="dxa"/>
            </w:tcMar>
            <w:vAlign w:val="center"/>
            <w:hideMark/>
          </w:tcPr>
          <w:p w:rsidR="008327FE" w:rsidRPr="00D125EF" w:rsidRDefault="008327FE" w:rsidP="008327FE">
            <w:pPr>
              <w:ind w:firstLine="0"/>
              <w:jc w:val="center"/>
              <w:rPr>
                <w:b/>
                <w:bCs/>
                <w:sz w:val="16"/>
                <w:szCs w:val="16"/>
              </w:rPr>
            </w:pPr>
            <w:r w:rsidRPr="00D125EF">
              <w:rPr>
                <w:b/>
                <w:bCs/>
                <w:sz w:val="16"/>
                <w:szCs w:val="16"/>
              </w:rPr>
              <w:t>общий</w:t>
            </w:r>
          </w:p>
        </w:tc>
        <w:tc>
          <w:tcPr>
            <w:tcW w:w="862" w:type="dxa"/>
            <w:shd w:val="clear" w:color="auto" w:fill="auto"/>
            <w:tcMar>
              <w:left w:w="28" w:type="dxa"/>
              <w:right w:w="28" w:type="dxa"/>
            </w:tcMar>
            <w:vAlign w:val="center"/>
            <w:hideMark/>
          </w:tcPr>
          <w:p w:rsidR="008327FE" w:rsidRPr="00D125EF" w:rsidRDefault="008327FE" w:rsidP="008327FE">
            <w:pPr>
              <w:ind w:firstLine="0"/>
              <w:jc w:val="center"/>
              <w:rPr>
                <w:b/>
                <w:bCs/>
                <w:sz w:val="16"/>
                <w:szCs w:val="16"/>
              </w:rPr>
            </w:pPr>
            <w:r w:rsidRPr="00D125EF">
              <w:rPr>
                <w:b/>
                <w:bCs/>
                <w:sz w:val="16"/>
                <w:szCs w:val="16"/>
              </w:rPr>
              <w:t>из них горячей воды</w:t>
            </w:r>
          </w:p>
        </w:tc>
        <w:tc>
          <w:tcPr>
            <w:tcW w:w="1113" w:type="dxa"/>
            <w:shd w:val="clear" w:color="auto" w:fill="auto"/>
            <w:tcMar>
              <w:left w:w="28" w:type="dxa"/>
              <w:right w:w="28" w:type="dxa"/>
            </w:tcMar>
            <w:vAlign w:val="center"/>
            <w:hideMark/>
          </w:tcPr>
          <w:p w:rsidR="008327FE" w:rsidRPr="00D125EF" w:rsidRDefault="008327FE" w:rsidP="008327FE">
            <w:pPr>
              <w:ind w:firstLine="0"/>
              <w:jc w:val="center"/>
              <w:rPr>
                <w:b/>
                <w:bCs/>
                <w:sz w:val="16"/>
                <w:szCs w:val="16"/>
              </w:rPr>
            </w:pPr>
            <w:r w:rsidRPr="00D125EF">
              <w:rPr>
                <w:b/>
                <w:bCs/>
                <w:sz w:val="16"/>
                <w:szCs w:val="16"/>
              </w:rPr>
              <w:t>общий</w:t>
            </w:r>
          </w:p>
        </w:tc>
        <w:tc>
          <w:tcPr>
            <w:tcW w:w="756" w:type="dxa"/>
            <w:shd w:val="clear" w:color="auto" w:fill="auto"/>
            <w:tcMar>
              <w:left w:w="28" w:type="dxa"/>
              <w:right w:w="28" w:type="dxa"/>
            </w:tcMar>
            <w:vAlign w:val="center"/>
            <w:hideMark/>
          </w:tcPr>
          <w:p w:rsidR="008327FE" w:rsidRPr="00D125EF" w:rsidRDefault="008327FE" w:rsidP="008327FE">
            <w:pPr>
              <w:ind w:firstLine="0"/>
              <w:jc w:val="center"/>
              <w:rPr>
                <w:b/>
                <w:bCs/>
                <w:sz w:val="16"/>
                <w:szCs w:val="16"/>
              </w:rPr>
            </w:pPr>
            <w:r w:rsidRPr="00D125EF">
              <w:rPr>
                <w:b/>
                <w:bCs/>
                <w:sz w:val="16"/>
                <w:szCs w:val="16"/>
              </w:rPr>
              <w:t>из них горячей воды</w:t>
            </w:r>
          </w:p>
        </w:tc>
        <w:tc>
          <w:tcPr>
            <w:tcW w:w="1301" w:type="dxa"/>
            <w:vMerge/>
            <w:shd w:val="clear" w:color="auto" w:fill="auto"/>
            <w:tcMar>
              <w:left w:w="28" w:type="dxa"/>
              <w:right w:w="28" w:type="dxa"/>
            </w:tcMar>
            <w:vAlign w:val="center"/>
            <w:hideMark/>
          </w:tcPr>
          <w:p w:rsidR="008327FE" w:rsidRPr="00D125EF" w:rsidRDefault="008327FE" w:rsidP="008327FE">
            <w:pPr>
              <w:ind w:firstLine="0"/>
              <w:jc w:val="left"/>
              <w:rPr>
                <w:b/>
                <w:bCs/>
                <w:sz w:val="16"/>
                <w:szCs w:val="16"/>
              </w:rPr>
            </w:pPr>
          </w:p>
        </w:tc>
      </w:tr>
      <w:tr w:rsidR="008327FE" w:rsidRPr="00D125EF" w:rsidTr="008327FE">
        <w:trPr>
          <w:trHeight w:val="20"/>
          <w:tblHeader/>
        </w:trPr>
        <w:tc>
          <w:tcPr>
            <w:tcW w:w="851" w:type="dxa"/>
            <w:shd w:val="clear" w:color="auto" w:fill="auto"/>
            <w:tcMar>
              <w:left w:w="28" w:type="dxa"/>
              <w:right w:w="28" w:type="dxa"/>
            </w:tcMar>
            <w:vAlign w:val="center"/>
            <w:hideMark/>
          </w:tcPr>
          <w:p w:rsidR="008327FE" w:rsidRPr="00D125EF" w:rsidRDefault="008327FE" w:rsidP="008327FE">
            <w:pPr>
              <w:ind w:firstLine="0"/>
              <w:jc w:val="center"/>
              <w:rPr>
                <w:b/>
                <w:bCs/>
                <w:sz w:val="16"/>
                <w:szCs w:val="16"/>
              </w:rPr>
            </w:pPr>
            <w:r w:rsidRPr="00D125EF">
              <w:rPr>
                <w:b/>
                <w:bCs/>
                <w:sz w:val="16"/>
                <w:szCs w:val="16"/>
              </w:rPr>
              <w:t>1</w:t>
            </w:r>
          </w:p>
        </w:tc>
        <w:tc>
          <w:tcPr>
            <w:tcW w:w="2651" w:type="dxa"/>
            <w:shd w:val="clear" w:color="auto" w:fill="auto"/>
            <w:tcMar>
              <w:left w:w="28" w:type="dxa"/>
              <w:right w:w="28" w:type="dxa"/>
            </w:tcMar>
            <w:vAlign w:val="center"/>
            <w:hideMark/>
          </w:tcPr>
          <w:p w:rsidR="008327FE" w:rsidRPr="00D125EF" w:rsidRDefault="008327FE" w:rsidP="008327FE">
            <w:pPr>
              <w:ind w:firstLine="0"/>
              <w:jc w:val="center"/>
              <w:rPr>
                <w:sz w:val="16"/>
                <w:szCs w:val="16"/>
              </w:rPr>
            </w:pPr>
            <w:r w:rsidRPr="00D125EF">
              <w:rPr>
                <w:sz w:val="16"/>
                <w:szCs w:val="16"/>
                <w:lang w:val="en-US"/>
              </w:rPr>
              <w:t>2</w:t>
            </w:r>
          </w:p>
        </w:tc>
        <w:tc>
          <w:tcPr>
            <w:tcW w:w="1364" w:type="dxa"/>
            <w:shd w:val="clear" w:color="auto" w:fill="auto"/>
            <w:tcMar>
              <w:left w:w="28" w:type="dxa"/>
              <w:right w:w="28" w:type="dxa"/>
            </w:tcMar>
            <w:vAlign w:val="center"/>
            <w:hideMark/>
          </w:tcPr>
          <w:p w:rsidR="008327FE" w:rsidRPr="00D125EF" w:rsidRDefault="008327FE" w:rsidP="008327FE">
            <w:pPr>
              <w:ind w:firstLine="0"/>
              <w:jc w:val="center"/>
              <w:rPr>
                <w:sz w:val="16"/>
                <w:szCs w:val="16"/>
              </w:rPr>
            </w:pPr>
            <w:r w:rsidRPr="00D125EF">
              <w:rPr>
                <w:sz w:val="16"/>
                <w:szCs w:val="16"/>
                <w:lang w:val="en-US"/>
              </w:rPr>
              <w:t>3</w:t>
            </w:r>
          </w:p>
        </w:tc>
        <w:tc>
          <w:tcPr>
            <w:tcW w:w="1105" w:type="dxa"/>
            <w:shd w:val="clear" w:color="auto" w:fill="auto"/>
            <w:tcMar>
              <w:left w:w="28" w:type="dxa"/>
              <w:right w:w="28" w:type="dxa"/>
            </w:tcMar>
            <w:vAlign w:val="center"/>
            <w:hideMark/>
          </w:tcPr>
          <w:p w:rsidR="008327FE" w:rsidRPr="00D125EF" w:rsidRDefault="008327FE" w:rsidP="008327FE">
            <w:pPr>
              <w:ind w:firstLine="0"/>
              <w:jc w:val="center"/>
              <w:rPr>
                <w:sz w:val="16"/>
                <w:szCs w:val="16"/>
              </w:rPr>
            </w:pPr>
            <w:r w:rsidRPr="00D125EF">
              <w:rPr>
                <w:sz w:val="16"/>
                <w:szCs w:val="16"/>
                <w:lang w:val="en-US"/>
              </w:rPr>
              <w:t>4</w:t>
            </w:r>
          </w:p>
        </w:tc>
        <w:tc>
          <w:tcPr>
            <w:tcW w:w="862" w:type="dxa"/>
            <w:shd w:val="clear" w:color="auto" w:fill="auto"/>
            <w:tcMar>
              <w:left w:w="28" w:type="dxa"/>
              <w:right w:w="28" w:type="dxa"/>
            </w:tcMar>
            <w:vAlign w:val="center"/>
            <w:hideMark/>
          </w:tcPr>
          <w:p w:rsidR="008327FE" w:rsidRPr="00D125EF" w:rsidRDefault="008327FE" w:rsidP="008327FE">
            <w:pPr>
              <w:ind w:firstLine="0"/>
              <w:jc w:val="center"/>
              <w:rPr>
                <w:sz w:val="16"/>
                <w:szCs w:val="16"/>
              </w:rPr>
            </w:pPr>
            <w:r w:rsidRPr="00D125EF">
              <w:rPr>
                <w:sz w:val="16"/>
                <w:szCs w:val="16"/>
                <w:lang w:val="en-US"/>
              </w:rPr>
              <w:t>5</w:t>
            </w:r>
          </w:p>
        </w:tc>
        <w:tc>
          <w:tcPr>
            <w:tcW w:w="1113" w:type="dxa"/>
            <w:shd w:val="clear" w:color="auto" w:fill="auto"/>
            <w:tcMar>
              <w:left w:w="28" w:type="dxa"/>
              <w:right w:w="28" w:type="dxa"/>
            </w:tcMar>
            <w:vAlign w:val="center"/>
            <w:hideMark/>
          </w:tcPr>
          <w:p w:rsidR="008327FE" w:rsidRPr="00D125EF" w:rsidRDefault="008327FE" w:rsidP="008327FE">
            <w:pPr>
              <w:ind w:firstLine="0"/>
              <w:jc w:val="center"/>
              <w:rPr>
                <w:sz w:val="16"/>
                <w:szCs w:val="16"/>
              </w:rPr>
            </w:pPr>
            <w:r w:rsidRPr="00D125EF">
              <w:rPr>
                <w:sz w:val="16"/>
                <w:szCs w:val="16"/>
                <w:lang w:val="en-US"/>
              </w:rPr>
              <w:t>6</w:t>
            </w:r>
          </w:p>
        </w:tc>
        <w:tc>
          <w:tcPr>
            <w:tcW w:w="756" w:type="dxa"/>
            <w:shd w:val="clear" w:color="auto" w:fill="auto"/>
            <w:tcMar>
              <w:left w:w="28" w:type="dxa"/>
              <w:right w:w="28" w:type="dxa"/>
            </w:tcMar>
            <w:vAlign w:val="center"/>
            <w:hideMark/>
          </w:tcPr>
          <w:p w:rsidR="008327FE" w:rsidRPr="00D125EF" w:rsidRDefault="008327FE" w:rsidP="008327FE">
            <w:pPr>
              <w:ind w:firstLine="0"/>
              <w:jc w:val="center"/>
              <w:rPr>
                <w:sz w:val="16"/>
                <w:szCs w:val="16"/>
              </w:rPr>
            </w:pPr>
            <w:r w:rsidRPr="00D125EF">
              <w:rPr>
                <w:sz w:val="16"/>
                <w:szCs w:val="16"/>
                <w:lang w:val="en-US"/>
              </w:rPr>
              <w:t>7</w:t>
            </w:r>
          </w:p>
        </w:tc>
        <w:tc>
          <w:tcPr>
            <w:tcW w:w="1301" w:type="dxa"/>
            <w:shd w:val="clear" w:color="auto" w:fill="auto"/>
            <w:tcMar>
              <w:left w:w="28" w:type="dxa"/>
              <w:right w:w="28" w:type="dxa"/>
            </w:tcMar>
            <w:vAlign w:val="center"/>
            <w:hideMark/>
          </w:tcPr>
          <w:p w:rsidR="008327FE" w:rsidRPr="00D125EF" w:rsidRDefault="008327FE" w:rsidP="008327FE">
            <w:pPr>
              <w:ind w:firstLine="0"/>
              <w:jc w:val="center"/>
              <w:rPr>
                <w:rFonts w:ascii="Calibri" w:hAnsi="Calibri" w:cs="Calibri"/>
                <w:sz w:val="16"/>
                <w:szCs w:val="16"/>
              </w:rPr>
            </w:pPr>
            <w:r w:rsidRPr="00D125EF">
              <w:rPr>
                <w:rFonts w:ascii="Calibri" w:hAnsi="Calibri" w:cs="Calibri"/>
                <w:sz w:val="16"/>
                <w:szCs w:val="16"/>
                <w:lang w:val="en-US"/>
              </w:rPr>
              <w:t>8</w:t>
            </w:r>
          </w:p>
        </w:tc>
      </w:tr>
      <w:tr w:rsidR="008327FE" w:rsidRPr="00D125EF" w:rsidTr="008327FE">
        <w:trPr>
          <w:trHeight w:val="20"/>
        </w:trPr>
        <w:tc>
          <w:tcPr>
            <w:tcW w:w="851" w:type="dxa"/>
            <w:vMerge w:val="restart"/>
            <w:shd w:val="clear" w:color="auto" w:fill="auto"/>
            <w:vAlign w:val="center"/>
            <w:hideMark/>
          </w:tcPr>
          <w:p w:rsidR="008327FE" w:rsidRPr="00D125EF" w:rsidRDefault="008327FE" w:rsidP="008327FE">
            <w:pPr>
              <w:ind w:firstLine="0"/>
              <w:jc w:val="center"/>
              <w:rPr>
                <w:b/>
                <w:bCs/>
                <w:sz w:val="16"/>
                <w:szCs w:val="16"/>
              </w:rPr>
            </w:pPr>
            <w:r w:rsidRPr="00D125EF">
              <w:rPr>
                <w:b/>
                <w:bCs/>
                <w:sz w:val="16"/>
                <w:szCs w:val="16"/>
              </w:rPr>
              <w:t>1</w:t>
            </w:r>
          </w:p>
        </w:tc>
        <w:tc>
          <w:tcPr>
            <w:tcW w:w="2651" w:type="dxa"/>
            <w:shd w:val="clear" w:color="auto" w:fill="auto"/>
            <w:vAlign w:val="center"/>
            <w:hideMark/>
          </w:tcPr>
          <w:p w:rsidR="008327FE" w:rsidRPr="00D125EF" w:rsidRDefault="008327FE" w:rsidP="002C6125">
            <w:pPr>
              <w:ind w:firstLine="0"/>
              <w:jc w:val="left"/>
              <w:rPr>
                <w:sz w:val="16"/>
                <w:szCs w:val="16"/>
              </w:rPr>
            </w:pPr>
            <w:r w:rsidRPr="00D125EF">
              <w:rPr>
                <w:sz w:val="16"/>
                <w:szCs w:val="16"/>
              </w:rPr>
              <w:t>Многоквартирный 7-секционный жилой дом со встроенными нежилыми помещениями</w:t>
            </w:r>
            <w:r w:rsidR="002C6125" w:rsidRPr="00D125EF">
              <w:rPr>
                <w:sz w:val="16"/>
                <w:szCs w:val="16"/>
              </w:rPr>
              <w:t>, чел</w:t>
            </w:r>
            <w:r w:rsidRPr="00D125EF">
              <w:rPr>
                <w:sz w:val="16"/>
                <w:szCs w:val="16"/>
              </w:rPr>
              <w:t xml:space="preserve"> </w:t>
            </w:r>
          </w:p>
        </w:tc>
        <w:tc>
          <w:tcPr>
            <w:tcW w:w="1364"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279</w:t>
            </w:r>
          </w:p>
        </w:tc>
        <w:tc>
          <w:tcPr>
            <w:tcW w:w="1105"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250,00</w:t>
            </w:r>
          </w:p>
        </w:tc>
        <w:tc>
          <w:tcPr>
            <w:tcW w:w="862"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85,00</w:t>
            </w:r>
          </w:p>
        </w:tc>
        <w:tc>
          <w:tcPr>
            <w:tcW w:w="1113"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69,75</w:t>
            </w:r>
          </w:p>
        </w:tc>
        <w:tc>
          <w:tcPr>
            <w:tcW w:w="756"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23,72</w:t>
            </w:r>
          </w:p>
        </w:tc>
        <w:tc>
          <w:tcPr>
            <w:tcW w:w="1301"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69,75</w:t>
            </w:r>
          </w:p>
        </w:tc>
      </w:tr>
      <w:tr w:rsidR="008327FE" w:rsidRPr="00D125EF" w:rsidTr="008327FE">
        <w:trPr>
          <w:trHeight w:val="20"/>
        </w:trPr>
        <w:tc>
          <w:tcPr>
            <w:tcW w:w="851" w:type="dxa"/>
            <w:vMerge/>
            <w:shd w:val="clear" w:color="auto" w:fill="auto"/>
            <w:vAlign w:val="center"/>
            <w:hideMark/>
          </w:tcPr>
          <w:p w:rsidR="008327FE" w:rsidRPr="00D125EF" w:rsidRDefault="008327FE" w:rsidP="008327FE">
            <w:pPr>
              <w:ind w:firstLine="0"/>
              <w:jc w:val="left"/>
              <w:rPr>
                <w:b/>
                <w:bCs/>
                <w:sz w:val="16"/>
                <w:szCs w:val="16"/>
              </w:rPr>
            </w:pPr>
          </w:p>
        </w:tc>
        <w:tc>
          <w:tcPr>
            <w:tcW w:w="2651" w:type="dxa"/>
            <w:shd w:val="clear" w:color="auto" w:fill="auto"/>
            <w:hideMark/>
          </w:tcPr>
          <w:p w:rsidR="008327FE" w:rsidRPr="00D125EF" w:rsidRDefault="008327FE" w:rsidP="008327FE">
            <w:pPr>
              <w:ind w:firstLine="0"/>
              <w:jc w:val="left"/>
              <w:rPr>
                <w:sz w:val="16"/>
                <w:szCs w:val="16"/>
              </w:rPr>
            </w:pPr>
            <w:r w:rsidRPr="00D125EF">
              <w:rPr>
                <w:sz w:val="16"/>
                <w:szCs w:val="16"/>
              </w:rPr>
              <w:t>Коммерческая площадь,  (работников в смену)</w:t>
            </w:r>
          </w:p>
        </w:tc>
        <w:tc>
          <w:tcPr>
            <w:tcW w:w="1364"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10,00</w:t>
            </w:r>
          </w:p>
        </w:tc>
        <w:tc>
          <w:tcPr>
            <w:tcW w:w="1105"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15,00</w:t>
            </w:r>
          </w:p>
        </w:tc>
        <w:tc>
          <w:tcPr>
            <w:tcW w:w="862"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5,10</w:t>
            </w:r>
          </w:p>
        </w:tc>
        <w:tc>
          <w:tcPr>
            <w:tcW w:w="1113"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0,15</w:t>
            </w:r>
          </w:p>
        </w:tc>
        <w:tc>
          <w:tcPr>
            <w:tcW w:w="756"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0,05</w:t>
            </w:r>
          </w:p>
        </w:tc>
        <w:tc>
          <w:tcPr>
            <w:tcW w:w="1301"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0,15</w:t>
            </w:r>
          </w:p>
        </w:tc>
      </w:tr>
      <w:tr w:rsidR="008327FE" w:rsidRPr="00D125EF" w:rsidTr="008327FE">
        <w:trPr>
          <w:trHeight w:val="20"/>
        </w:trPr>
        <w:tc>
          <w:tcPr>
            <w:tcW w:w="851" w:type="dxa"/>
            <w:vMerge w:val="restart"/>
            <w:shd w:val="clear" w:color="auto" w:fill="auto"/>
            <w:vAlign w:val="center"/>
            <w:hideMark/>
          </w:tcPr>
          <w:p w:rsidR="008327FE" w:rsidRPr="00D125EF" w:rsidRDefault="008327FE" w:rsidP="008327FE">
            <w:pPr>
              <w:ind w:firstLine="0"/>
              <w:jc w:val="center"/>
              <w:rPr>
                <w:b/>
                <w:bCs/>
                <w:sz w:val="16"/>
                <w:szCs w:val="16"/>
              </w:rPr>
            </w:pPr>
            <w:r w:rsidRPr="00D125EF">
              <w:rPr>
                <w:b/>
                <w:bCs/>
                <w:sz w:val="16"/>
                <w:szCs w:val="16"/>
              </w:rPr>
              <w:t>2</w:t>
            </w:r>
          </w:p>
        </w:tc>
        <w:tc>
          <w:tcPr>
            <w:tcW w:w="2651" w:type="dxa"/>
            <w:shd w:val="clear" w:color="auto" w:fill="auto"/>
            <w:vAlign w:val="center"/>
            <w:hideMark/>
          </w:tcPr>
          <w:p w:rsidR="008327FE" w:rsidRPr="00D125EF" w:rsidRDefault="002C6125" w:rsidP="008327FE">
            <w:pPr>
              <w:ind w:firstLine="0"/>
              <w:jc w:val="left"/>
              <w:rPr>
                <w:sz w:val="16"/>
                <w:szCs w:val="16"/>
              </w:rPr>
            </w:pPr>
            <w:r w:rsidRPr="00D125EF">
              <w:rPr>
                <w:sz w:val="16"/>
                <w:szCs w:val="16"/>
              </w:rPr>
              <w:t>Многоквартирный 7-секционный жилой дом со встроенными нежилыми помещениями, чел</w:t>
            </w:r>
          </w:p>
        </w:tc>
        <w:tc>
          <w:tcPr>
            <w:tcW w:w="1364"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279</w:t>
            </w:r>
          </w:p>
        </w:tc>
        <w:tc>
          <w:tcPr>
            <w:tcW w:w="1105"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250,00</w:t>
            </w:r>
          </w:p>
        </w:tc>
        <w:tc>
          <w:tcPr>
            <w:tcW w:w="862"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85,00</w:t>
            </w:r>
          </w:p>
        </w:tc>
        <w:tc>
          <w:tcPr>
            <w:tcW w:w="1113"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69,75</w:t>
            </w:r>
          </w:p>
        </w:tc>
        <w:tc>
          <w:tcPr>
            <w:tcW w:w="756"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23,72</w:t>
            </w:r>
          </w:p>
        </w:tc>
        <w:tc>
          <w:tcPr>
            <w:tcW w:w="1301"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69,75</w:t>
            </w:r>
          </w:p>
        </w:tc>
      </w:tr>
      <w:tr w:rsidR="008327FE" w:rsidRPr="00D125EF" w:rsidTr="008327FE">
        <w:trPr>
          <w:trHeight w:val="20"/>
        </w:trPr>
        <w:tc>
          <w:tcPr>
            <w:tcW w:w="851" w:type="dxa"/>
            <w:vMerge/>
            <w:shd w:val="clear" w:color="auto" w:fill="auto"/>
            <w:vAlign w:val="center"/>
            <w:hideMark/>
          </w:tcPr>
          <w:p w:rsidR="008327FE" w:rsidRPr="00D125EF" w:rsidRDefault="008327FE" w:rsidP="008327FE">
            <w:pPr>
              <w:ind w:firstLine="0"/>
              <w:jc w:val="left"/>
              <w:rPr>
                <w:b/>
                <w:bCs/>
                <w:sz w:val="16"/>
                <w:szCs w:val="16"/>
              </w:rPr>
            </w:pPr>
          </w:p>
        </w:tc>
        <w:tc>
          <w:tcPr>
            <w:tcW w:w="2651" w:type="dxa"/>
            <w:shd w:val="clear" w:color="auto" w:fill="auto"/>
            <w:hideMark/>
          </w:tcPr>
          <w:p w:rsidR="008327FE" w:rsidRPr="00D125EF" w:rsidRDefault="008327FE" w:rsidP="008327FE">
            <w:pPr>
              <w:ind w:firstLine="0"/>
              <w:jc w:val="left"/>
              <w:rPr>
                <w:sz w:val="16"/>
                <w:szCs w:val="16"/>
              </w:rPr>
            </w:pPr>
            <w:r w:rsidRPr="00D125EF">
              <w:rPr>
                <w:sz w:val="16"/>
                <w:szCs w:val="16"/>
              </w:rPr>
              <w:t>Коммерческая площадь,  (работников в смену)</w:t>
            </w:r>
          </w:p>
        </w:tc>
        <w:tc>
          <w:tcPr>
            <w:tcW w:w="1364"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10,00</w:t>
            </w:r>
          </w:p>
        </w:tc>
        <w:tc>
          <w:tcPr>
            <w:tcW w:w="1105"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15,00</w:t>
            </w:r>
          </w:p>
        </w:tc>
        <w:tc>
          <w:tcPr>
            <w:tcW w:w="862"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5,10</w:t>
            </w:r>
          </w:p>
        </w:tc>
        <w:tc>
          <w:tcPr>
            <w:tcW w:w="1113"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0,15</w:t>
            </w:r>
          </w:p>
        </w:tc>
        <w:tc>
          <w:tcPr>
            <w:tcW w:w="756"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0,05</w:t>
            </w:r>
          </w:p>
        </w:tc>
        <w:tc>
          <w:tcPr>
            <w:tcW w:w="1301"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0,15</w:t>
            </w:r>
          </w:p>
        </w:tc>
      </w:tr>
      <w:tr w:rsidR="008327FE" w:rsidRPr="00D125EF" w:rsidTr="008327FE">
        <w:trPr>
          <w:trHeight w:val="20"/>
        </w:trPr>
        <w:tc>
          <w:tcPr>
            <w:tcW w:w="851" w:type="dxa"/>
            <w:vMerge w:val="restart"/>
            <w:shd w:val="clear" w:color="auto" w:fill="auto"/>
            <w:vAlign w:val="center"/>
            <w:hideMark/>
          </w:tcPr>
          <w:p w:rsidR="008327FE" w:rsidRPr="00D125EF" w:rsidRDefault="008327FE" w:rsidP="008327FE">
            <w:pPr>
              <w:ind w:firstLine="0"/>
              <w:jc w:val="center"/>
              <w:rPr>
                <w:b/>
                <w:bCs/>
                <w:sz w:val="16"/>
                <w:szCs w:val="16"/>
              </w:rPr>
            </w:pPr>
            <w:r w:rsidRPr="00D125EF">
              <w:rPr>
                <w:b/>
                <w:bCs/>
                <w:sz w:val="16"/>
                <w:szCs w:val="16"/>
              </w:rPr>
              <w:t>3</w:t>
            </w:r>
          </w:p>
        </w:tc>
        <w:tc>
          <w:tcPr>
            <w:tcW w:w="2651" w:type="dxa"/>
            <w:shd w:val="clear" w:color="auto" w:fill="auto"/>
            <w:vAlign w:val="center"/>
            <w:hideMark/>
          </w:tcPr>
          <w:p w:rsidR="008327FE" w:rsidRPr="00D125EF" w:rsidRDefault="002C6125" w:rsidP="008327FE">
            <w:pPr>
              <w:ind w:firstLine="0"/>
              <w:jc w:val="left"/>
              <w:rPr>
                <w:sz w:val="16"/>
                <w:szCs w:val="16"/>
              </w:rPr>
            </w:pPr>
            <w:r w:rsidRPr="00D125EF">
              <w:rPr>
                <w:sz w:val="16"/>
                <w:szCs w:val="16"/>
              </w:rPr>
              <w:t>Многоквартирный 7-секционный жилой дом со встроенными нежилыми помещениями, чел</w:t>
            </w:r>
          </w:p>
        </w:tc>
        <w:tc>
          <w:tcPr>
            <w:tcW w:w="1364"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279</w:t>
            </w:r>
          </w:p>
        </w:tc>
        <w:tc>
          <w:tcPr>
            <w:tcW w:w="1105"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250,00</w:t>
            </w:r>
          </w:p>
        </w:tc>
        <w:tc>
          <w:tcPr>
            <w:tcW w:w="862"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85,00</w:t>
            </w:r>
          </w:p>
        </w:tc>
        <w:tc>
          <w:tcPr>
            <w:tcW w:w="1113"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69,75</w:t>
            </w:r>
          </w:p>
        </w:tc>
        <w:tc>
          <w:tcPr>
            <w:tcW w:w="756"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23,72</w:t>
            </w:r>
          </w:p>
        </w:tc>
        <w:tc>
          <w:tcPr>
            <w:tcW w:w="1301"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69,75</w:t>
            </w:r>
          </w:p>
        </w:tc>
      </w:tr>
      <w:tr w:rsidR="008327FE" w:rsidRPr="00D125EF" w:rsidTr="008327FE">
        <w:trPr>
          <w:trHeight w:val="20"/>
        </w:trPr>
        <w:tc>
          <w:tcPr>
            <w:tcW w:w="851" w:type="dxa"/>
            <w:vMerge/>
            <w:shd w:val="clear" w:color="auto" w:fill="auto"/>
            <w:vAlign w:val="center"/>
            <w:hideMark/>
          </w:tcPr>
          <w:p w:rsidR="008327FE" w:rsidRPr="00D125EF" w:rsidRDefault="008327FE" w:rsidP="008327FE">
            <w:pPr>
              <w:ind w:firstLine="0"/>
              <w:jc w:val="left"/>
              <w:rPr>
                <w:b/>
                <w:bCs/>
                <w:sz w:val="16"/>
                <w:szCs w:val="16"/>
              </w:rPr>
            </w:pPr>
          </w:p>
        </w:tc>
        <w:tc>
          <w:tcPr>
            <w:tcW w:w="2651" w:type="dxa"/>
            <w:shd w:val="clear" w:color="auto" w:fill="auto"/>
            <w:hideMark/>
          </w:tcPr>
          <w:p w:rsidR="008327FE" w:rsidRPr="00D125EF" w:rsidRDefault="008327FE" w:rsidP="008327FE">
            <w:pPr>
              <w:ind w:firstLine="0"/>
              <w:jc w:val="left"/>
              <w:rPr>
                <w:sz w:val="16"/>
                <w:szCs w:val="16"/>
              </w:rPr>
            </w:pPr>
            <w:r w:rsidRPr="00D125EF">
              <w:rPr>
                <w:sz w:val="16"/>
                <w:szCs w:val="16"/>
              </w:rPr>
              <w:t>Коммерческая площадь,  (работников в смену)</w:t>
            </w:r>
          </w:p>
        </w:tc>
        <w:tc>
          <w:tcPr>
            <w:tcW w:w="1364"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10,00</w:t>
            </w:r>
          </w:p>
        </w:tc>
        <w:tc>
          <w:tcPr>
            <w:tcW w:w="1105"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15,00</w:t>
            </w:r>
          </w:p>
        </w:tc>
        <w:tc>
          <w:tcPr>
            <w:tcW w:w="862"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5,10</w:t>
            </w:r>
          </w:p>
        </w:tc>
        <w:tc>
          <w:tcPr>
            <w:tcW w:w="1113"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0,15</w:t>
            </w:r>
          </w:p>
        </w:tc>
        <w:tc>
          <w:tcPr>
            <w:tcW w:w="756"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0,05</w:t>
            </w:r>
          </w:p>
        </w:tc>
        <w:tc>
          <w:tcPr>
            <w:tcW w:w="1301"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0,15</w:t>
            </w:r>
          </w:p>
        </w:tc>
      </w:tr>
      <w:tr w:rsidR="008327FE" w:rsidRPr="00D125EF" w:rsidTr="008327FE">
        <w:trPr>
          <w:trHeight w:val="20"/>
        </w:trPr>
        <w:tc>
          <w:tcPr>
            <w:tcW w:w="851" w:type="dxa"/>
            <w:vMerge w:val="restart"/>
            <w:shd w:val="clear" w:color="auto" w:fill="auto"/>
            <w:vAlign w:val="center"/>
            <w:hideMark/>
          </w:tcPr>
          <w:p w:rsidR="008327FE" w:rsidRPr="00D125EF" w:rsidRDefault="008327FE" w:rsidP="008327FE">
            <w:pPr>
              <w:ind w:firstLine="0"/>
              <w:jc w:val="center"/>
              <w:rPr>
                <w:b/>
                <w:bCs/>
                <w:sz w:val="16"/>
                <w:szCs w:val="16"/>
              </w:rPr>
            </w:pPr>
            <w:r w:rsidRPr="00D125EF">
              <w:rPr>
                <w:b/>
                <w:bCs/>
                <w:sz w:val="16"/>
                <w:szCs w:val="16"/>
              </w:rPr>
              <w:t>4</w:t>
            </w:r>
          </w:p>
        </w:tc>
        <w:tc>
          <w:tcPr>
            <w:tcW w:w="2651" w:type="dxa"/>
            <w:shd w:val="clear" w:color="auto" w:fill="auto"/>
            <w:vAlign w:val="center"/>
            <w:hideMark/>
          </w:tcPr>
          <w:p w:rsidR="008327FE" w:rsidRPr="00D125EF" w:rsidRDefault="002C6125" w:rsidP="008327FE">
            <w:pPr>
              <w:ind w:firstLine="0"/>
              <w:jc w:val="left"/>
              <w:rPr>
                <w:sz w:val="16"/>
                <w:szCs w:val="16"/>
              </w:rPr>
            </w:pPr>
            <w:r w:rsidRPr="00D125EF">
              <w:rPr>
                <w:sz w:val="16"/>
                <w:szCs w:val="16"/>
              </w:rPr>
              <w:t>Многоквартирный 7-секционный жилой дом со встроенными нежилыми помещениями, чел</w:t>
            </w:r>
          </w:p>
        </w:tc>
        <w:tc>
          <w:tcPr>
            <w:tcW w:w="1364"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279</w:t>
            </w:r>
          </w:p>
        </w:tc>
        <w:tc>
          <w:tcPr>
            <w:tcW w:w="1105"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250,00</w:t>
            </w:r>
          </w:p>
        </w:tc>
        <w:tc>
          <w:tcPr>
            <w:tcW w:w="862"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85,00</w:t>
            </w:r>
          </w:p>
        </w:tc>
        <w:tc>
          <w:tcPr>
            <w:tcW w:w="1113"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69,75</w:t>
            </w:r>
          </w:p>
        </w:tc>
        <w:tc>
          <w:tcPr>
            <w:tcW w:w="756"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23,72</w:t>
            </w:r>
          </w:p>
        </w:tc>
        <w:tc>
          <w:tcPr>
            <w:tcW w:w="1301"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69,75</w:t>
            </w:r>
          </w:p>
        </w:tc>
      </w:tr>
      <w:tr w:rsidR="008327FE" w:rsidRPr="00D125EF" w:rsidTr="008327FE">
        <w:trPr>
          <w:trHeight w:val="20"/>
        </w:trPr>
        <w:tc>
          <w:tcPr>
            <w:tcW w:w="851" w:type="dxa"/>
            <w:vMerge/>
            <w:shd w:val="clear" w:color="auto" w:fill="auto"/>
            <w:vAlign w:val="center"/>
            <w:hideMark/>
          </w:tcPr>
          <w:p w:rsidR="008327FE" w:rsidRPr="00D125EF" w:rsidRDefault="008327FE" w:rsidP="008327FE">
            <w:pPr>
              <w:ind w:firstLine="0"/>
              <w:jc w:val="left"/>
              <w:rPr>
                <w:b/>
                <w:bCs/>
                <w:sz w:val="16"/>
                <w:szCs w:val="16"/>
              </w:rPr>
            </w:pPr>
          </w:p>
        </w:tc>
        <w:tc>
          <w:tcPr>
            <w:tcW w:w="2651" w:type="dxa"/>
            <w:shd w:val="clear" w:color="auto" w:fill="auto"/>
            <w:hideMark/>
          </w:tcPr>
          <w:p w:rsidR="008327FE" w:rsidRPr="00D125EF" w:rsidRDefault="008327FE" w:rsidP="008327FE">
            <w:pPr>
              <w:ind w:firstLine="0"/>
              <w:jc w:val="left"/>
              <w:rPr>
                <w:sz w:val="16"/>
                <w:szCs w:val="16"/>
              </w:rPr>
            </w:pPr>
            <w:r w:rsidRPr="00D125EF">
              <w:rPr>
                <w:sz w:val="16"/>
                <w:szCs w:val="16"/>
              </w:rPr>
              <w:t>Коммерческая площадь,  (работников в смену)</w:t>
            </w:r>
          </w:p>
        </w:tc>
        <w:tc>
          <w:tcPr>
            <w:tcW w:w="1364"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10,00</w:t>
            </w:r>
          </w:p>
        </w:tc>
        <w:tc>
          <w:tcPr>
            <w:tcW w:w="1105"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15,00</w:t>
            </w:r>
          </w:p>
        </w:tc>
        <w:tc>
          <w:tcPr>
            <w:tcW w:w="862"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5,10</w:t>
            </w:r>
          </w:p>
        </w:tc>
        <w:tc>
          <w:tcPr>
            <w:tcW w:w="1113"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0,15</w:t>
            </w:r>
          </w:p>
        </w:tc>
        <w:tc>
          <w:tcPr>
            <w:tcW w:w="756"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0,05</w:t>
            </w:r>
          </w:p>
        </w:tc>
        <w:tc>
          <w:tcPr>
            <w:tcW w:w="1301"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0,15</w:t>
            </w:r>
          </w:p>
        </w:tc>
      </w:tr>
      <w:tr w:rsidR="008327FE" w:rsidRPr="00D125EF" w:rsidTr="008327FE">
        <w:trPr>
          <w:trHeight w:val="20"/>
        </w:trPr>
        <w:tc>
          <w:tcPr>
            <w:tcW w:w="851" w:type="dxa"/>
            <w:vMerge w:val="restart"/>
            <w:shd w:val="clear" w:color="auto" w:fill="auto"/>
            <w:vAlign w:val="center"/>
            <w:hideMark/>
          </w:tcPr>
          <w:p w:rsidR="008327FE" w:rsidRPr="00D125EF" w:rsidRDefault="008327FE" w:rsidP="008327FE">
            <w:pPr>
              <w:ind w:firstLine="0"/>
              <w:jc w:val="center"/>
              <w:rPr>
                <w:b/>
                <w:bCs/>
                <w:sz w:val="16"/>
                <w:szCs w:val="16"/>
              </w:rPr>
            </w:pPr>
            <w:r w:rsidRPr="00D125EF">
              <w:rPr>
                <w:b/>
                <w:bCs/>
                <w:sz w:val="16"/>
                <w:szCs w:val="16"/>
              </w:rPr>
              <w:t>5</w:t>
            </w:r>
          </w:p>
        </w:tc>
        <w:tc>
          <w:tcPr>
            <w:tcW w:w="2651" w:type="dxa"/>
            <w:shd w:val="clear" w:color="auto" w:fill="auto"/>
            <w:vAlign w:val="center"/>
            <w:hideMark/>
          </w:tcPr>
          <w:p w:rsidR="008327FE" w:rsidRPr="00D125EF" w:rsidRDefault="008327FE" w:rsidP="008327FE">
            <w:pPr>
              <w:ind w:firstLine="0"/>
              <w:jc w:val="left"/>
              <w:rPr>
                <w:sz w:val="16"/>
                <w:szCs w:val="16"/>
              </w:rPr>
            </w:pPr>
            <w:r w:rsidRPr="00D125EF">
              <w:rPr>
                <w:sz w:val="16"/>
                <w:szCs w:val="16"/>
              </w:rPr>
              <w:t>Многоквартирный 6-секционный жилой дом со встроенными нежилыми помещениями</w:t>
            </w:r>
            <w:r w:rsidR="002C6125" w:rsidRPr="00D125EF">
              <w:rPr>
                <w:sz w:val="16"/>
                <w:szCs w:val="16"/>
              </w:rPr>
              <w:t>, чел</w:t>
            </w:r>
            <w:r w:rsidRPr="00D125EF">
              <w:rPr>
                <w:sz w:val="16"/>
                <w:szCs w:val="16"/>
              </w:rPr>
              <w:t xml:space="preserve"> </w:t>
            </w:r>
          </w:p>
        </w:tc>
        <w:tc>
          <w:tcPr>
            <w:tcW w:w="1364"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212</w:t>
            </w:r>
          </w:p>
        </w:tc>
        <w:tc>
          <w:tcPr>
            <w:tcW w:w="1105"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250,00</w:t>
            </w:r>
          </w:p>
        </w:tc>
        <w:tc>
          <w:tcPr>
            <w:tcW w:w="862"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85,00</w:t>
            </w:r>
          </w:p>
        </w:tc>
        <w:tc>
          <w:tcPr>
            <w:tcW w:w="1113"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53,00</w:t>
            </w:r>
          </w:p>
        </w:tc>
        <w:tc>
          <w:tcPr>
            <w:tcW w:w="756"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18,02</w:t>
            </w:r>
          </w:p>
        </w:tc>
        <w:tc>
          <w:tcPr>
            <w:tcW w:w="1301"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53,00</w:t>
            </w:r>
          </w:p>
        </w:tc>
      </w:tr>
      <w:tr w:rsidR="008327FE" w:rsidRPr="00D125EF" w:rsidTr="008327FE">
        <w:trPr>
          <w:trHeight w:val="20"/>
        </w:trPr>
        <w:tc>
          <w:tcPr>
            <w:tcW w:w="851" w:type="dxa"/>
            <w:vMerge/>
            <w:shd w:val="clear" w:color="auto" w:fill="auto"/>
            <w:vAlign w:val="center"/>
            <w:hideMark/>
          </w:tcPr>
          <w:p w:rsidR="008327FE" w:rsidRPr="00D125EF" w:rsidRDefault="008327FE" w:rsidP="008327FE">
            <w:pPr>
              <w:ind w:firstLine="0"/>
              <w:jc w:val="left"/>
              <w:rPr>
                <w:b/>
                <w:bCs/>
                <w:sz w:val="16"/>
                <w:szCs w:val="16"/>
              </w:rPr>
            </w:pPr>
          </w:p>
        </w:tc>
        <w:tc>
          <w:tcPr>
            <w:tcW w:w="2651" w:type="dxa"/>
            <w:shd w:val="clear" w:color="auto" w:fill="auto"/>
            <w:hideMark/>
          </w:tcPr>
          <w:p w:rsidR="008327FE" w:rsidRPr="00D125EF" w:rsidRDefault="008327FE" w:rsidP="008327FE">
            <w:pPr>
              <w:ind w:firstLine="0"/>
              <w:jc w:val="left"/>
              <w:rPr>
                <w:sz w:val="16"/>
                <w:szCs w:val="16"/>
              </w:rPr>
            </w:pPr>
            <w:r w:rsidRPr="00D125EF">
              <w:rPr>
                <w:sz w:val="16"/>
                <w:szCs w:val="16"/>
              </w:rPr>
              <w:t>Коммерческая площадь,  (работников в смену)</w:t>
            </w:r>
          </w:p>
        </w:tc>
        <w:tc>
          <w:tcPr>
            <w:tcW w:w="1364"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11,00</w:t>
            </w:r>
          </w:p>
        </w:tc>
        <w:tc>
          <w:tcPr>
            <w:tcW w:w="1105"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15,00</w:t>
            </w:r>
          </w:p>
        </w:tc>
        <w:tc>
          <w:tcPr>
            <w:tcW w:w="862"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5,10</w:t>
            </w:r>
          </w:p>
        </w:tc>
        <w:tc>
          <w:tcPr>
            <w:tcW w:w="1113"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0,17</w:t>
            </w:r>
          </w:p>
        </w:tc>
        <w:tc>
          <w:tcPr>
            <w:tcW w:w="756"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0,06</w:t>
            </w:r>
          </w:p>
        </w:tc>
        <w:tc>
          <w:tcPr>
            <w:tcW w:w="1301"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0,17</w:t>
            </w:r>
          </w:p>
        </w:tc>
      </w:tr>
      <w:tr w:rsidR="008327FE" w:rsidRPr="00D125EF" w:rsidTr="008327FE">
        <w:trPr>
          <w:trHeight w:val="20"/>
        </w:trPr>
        <w:tc>
          <w:tcPr>
            <w:tcW w:w="851" w:type="dxa"/>
            <w:vMerge w:val="restart"/>
            <w:shd w:val="clear" w:color="auto" w:fill="auto"/>
            <w:vAlign w:val="center"/>
            <w:hideMark/>
          </w:tcPr>
          <w:p w:rsidR="008327FE" w:rsidRPr="00D125EF" w:rsidRDefault="008327FE" w:rsidP="008327FE">
            <w:pPr>
              <w:ind w:firstLine="0"/>
              <w:jc w:val="center"/>
              <w:rPr>
                <w:b/>
                <w:bCs/>
                <w:sz w:val="16"/>
                <w:szCs w:val="16"/>
              </w:rPr>
            </w:pPr>
            <w:r w:rsidRPr="00D125EF">
              <w:rPr>
                <w:b/>
                <w:bCs/>
                <w:sz w:val="16"/>
                <w:szCs w:val="16"/>
              </w:rPr>
              <w:t>6</w:t>
            </w:r>
          </w:p>
        </w:tc>
        <w:tc>
          <w:tcPr>
            <w:tcW w:w="2651" w:type="dxa"/>
            <w:shd w:val="clear" w:color="auto" w:fill="auto"/>
            <w:vAlign w:val="center"/>
            <w:hideMark/>
          </w:tcPr>
          <w:p w:rsidR="008327FE" w:rsidRPr="00D125EF" w:rsidRDefault="008327FE" w:rsidP="008327FE">
            <w:pPr>
              <w:ind w:firstLine="0"/>
              <w:jc w:val="left"/>
              <w:rPr>
                <w:sz w:val="16"/>
                <w:szCs w:val="16"/>
              </w:rPr>
            </w:pPr>
            <w:r w:rsidRPr="00D125EF">
              <w:rPr>
                <w:sz w:val="16"/>
                <w:szCs w:val="16"/>
              </w:rPr>
              <w:t>Многоквартирный 3-секционный жилой дом со встроенными нежилыми помещениями</w:t>
            </w:r>
            <w:r w:rsidR="002C6125" w:rsidRPr="00D125EF">
              <w:rPr>
                <w:sz w:val="16"/>
                <w:szCs w:val="16"/>
              </w:rPr>
              <w:t>, чел</w:t>
            </w:r>
          </w:p>
        </w:tc>
        <w:tc>
          <w:tcPr>
            <w:tcW w:w="1364"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110,00</w:t>
            </w:r>
          </w:p>
        </w:tc>
        <w:tc>
          <w:tcPr>
            <w:tcW w:w="1105"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250,00</w:t>
            </w:r>
          </w:p>
        </w:tc>
        <w:tc>
          <w:tcPr>
            <w:tcW w:w="862"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85,00</w:t>
            </w:r>
          </w:p>
        </w:tc>
        <w:tc>
          <w:tcPr>
            <w:tcW w:w="1113"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27,50</w:t>
            </w:r>
          </w:p>
        </w:tc>
        <w:tc>
          <w:tcPr>
            <w:tcW w:w="756"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9,35</w:t>
            </w:r>
          </w:p>
        </w:tc>
        <w:tc>
          <w:tcPr>
            <w:tcW w:w="1301"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27,50</w:t>
            </w:r>
          </w:p>
        </w:tc>
      </w:tr>
      <w:tr w:rsidR="008327FE" w:rsidRPr="00D125EF" w:rsidTr="008327FE">
        <w:trPr>
          <w:trHeight w:val="20"/>
        </w:trPr>
        <w:tc>
          <w:tcPr>
            <w:tcW w:w="851" w:type="dxa"/>
            <w:vMerge/>
            <w:shd w:val="clear" w:color="auto" w:fill="auto"/>
            <w:vAlign w:val="center"/>
            <w:hideMark/>
          </w:tcPr>
          <w:p w:rsidR="008327FE" w:rsidRPr="00D125EF" w:rsidRDefault="008327FE" w:rsidP="008327FE">
            <w:pPr>
              <w:ind w:firstLine="0"/>
              <w:jc w:val="left"/>
              <w:rPr>
                <w:b/>
                <w:bCs/>
                <w:sz w:val="16"/>
                <w:szCs w:val="16"/>
              </w:rPr>
            </w:pPr>
          </w:p>
        </w:tc>
        <w:tc>
          <w:tcPr>
            <w:tcW w:w="2651" w:type="dxa"/>
            <w:shd w:val="clear" w:color="auto" w:fill="auto"/>
            <w:hideMark/>
          </w:tcPr>
          <w:p w:rsidR="008327FE" w:rsidRPr="00D125EF" w:rsidRDefault="008327FE" w:rsidP="008327FE">
            <w:pPr>
              <w:ind w:firstLine="0"/>
              <w:jc w:val="left"/>
              <w:rPr>
                <w:sz w:val="16"/>
                <w:szCs w:val="16"/>
              </w:rPr>
            </w:pPr>
            <w:r w:rsidRPr="00D125EF">
              <w:rPr>
                <w:sz w:val="16"/>
                <w:szCs w:val="16"/>
              </w:rPr>
              <w:t>Коммерческая площадь,  (работников в смену)</w:t>
            </w:r>
          </w:p>
        </w:tc>
        <w:tc>
          <w:tcPr>
            <w:tcW w:w="1364"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4,00</w:t>
            </w:r>
          </w:p>
        </w:tc>
        <w:tc>
          <w:tcPr>
            <w:tcW w:w="1105"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15,00</w:t>
            </w:r>
          </w:p>
        </w:tc>
        <w:tc>
          <w:tcPr>
            <w:tcW w:w="862"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5,10</w:t>
            </w:r>
          </w:p>
        </w:tc>
        <w:tc>
          <w:tcPr>
            <w:tcW w:w="1113"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0,06</w:t>
            </w:r>
          </w:p>
        </w:tc>
        <w:tc>
          <w:tcPr>
            <w:tcW w:w="756"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0,02</w:t>
            </w:r>
          </w:p>
        </w:tc>
        <w:tc>
          <w:tcPr>
            <w:tcW w:w="1301"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0,06</w:t>
            </w:r>
          </w:p>
        </w:tc>
      </w:tr>
      <w:tr w:rsidR="008327FE" w:rsidRPr="00D125EF" w:rsidTr="008327FE">
        <w:trPr>
          <w:trHeight w:val="20"/>
        </w:trPr>
        <w:tc>
          <w:tcPr>
            <w:tcW w:w="851" w:type="dxa"/>
            <w:shd w:val="clear" w:color="auto" w:fill="auto"/>
            <w:vAlign w:val="center"/>
            <w:hideMark/>
          </w:tcPr>
          <w:p w:rsidR="008327FE" w:rsidRPr="00D125EF" w:rsidRDefault="008327FE" w:rsidP="008327FE">
            <w:pPr>
              <w:ind w:firstLine="0"/>
              <w:jc w:val="center"/>
              <w:rPr>
                <w:b/>
                <w:bCs/>
                <w:sz w:val="16"/>
                <w:szCs w:val="16"/>
              </w:rPr>
            </w:pPr>
            <w:r w:rsidRPr="00D125EF">
              <w:rPr>
                <w:b/>
                <w:bCs/>
                <w:sz w:val="16"/>
                <w:szCs w:val="16"/>
              </w:rPr>
              <w:t>7</w:t>
            </w:r>
          </w:p>
        </w:tc>
        <w:tc>
          <w:tcPr>
            <w:tcW w:w="2651" w:type="dxa"/>
            <w:shd w:val="clear" w:color="auto" w:fill="auto"/>
            <w:vAlign w:val="center"/>
            <w:hideMark/>
          </w:tcPr>
          <w:p w:rsidR="008327FE" w:rsidRPr="00D125EF" w:rsidRDefault="008327FE" w:rsidP="002C6125">
            <w:pPr>
              <w:ind w:firstLine="0"/>
              <w:jc w:val="left"/>
              <w:rPr>
                <w:sz w:val="16"/>
                <w:szCs w:val="16"/>
              </w:rPr>
            </w:pPr>
            <w:r w:rsidRPr="00D125EF">
              <w:rPr>
                <w:sz w:val="16"/>
                <w:szCs w:val="16"/>
              </w:rPr>
              <w:t>Многоквартирный 7-секционный жилой дом</w:t>
            </w:r>
            <w:proofErr w:type="gramStart"/>
            <w:r w:rsidRPr="00D125EF">
              <w:rPr>
                <w:sz w:val="16"/>
                <w:szCs w:val="16"/>
              </w:rPr>
              <w:t xml:space="preserve"> </w:t>
            </w:r>
            <w:r w:rsidR="002C6125" w:rsidRPr="00D125EF">
              <w:rPr>
                <w:sz w:val="16"/>
                <w:szCs w:val="16"/>
              </w:rPr>
              <w:t>,</w:t>
            </w:r>
            <w:proofErr w:type="gramEnd"/>
            <w:r w:rsidR="002C6125" w:rsidRPr="00D125EF">
              <w:rPr>
                <w:sz w:val="16"/>
                <w:szCs w:val="16"/>
              </w:rPr>
              <w:t xml:space="preserve"> чел</w:t>
            </w:r>
          </w:p>
        </w:tc>
        <w:tc>
          <w:tcPr>
            <w:tcW w:w="1364"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293,00</w:t>
            </w:r>
          </w:p>
        </w:tc>
        <w:tc>
          <w:tcPr>
            <w:tcW w:w="1105"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250,00</w:t>
            </w:r>
          </w:p>
        </w:tc>
        <w:tc>
          <w:tcPr>
            <w:tcW w:w="862"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85,00</w:t>
            </w:r>
          </w:p>
        </w:tc>
        <w:tc>
          <w:tcPr>
            <w:tcW w:w="1113"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73,25</w:t>
            </w:r>
          </w:p>
        </w:tc>
        <w:tc>
          <w:tcPr>
            <w:tcW w:w="756"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24,91</w:t>
            </w:r>
          </w:p>
        </w:tc>
        <w:tc>
          <w:tcPr>
            <w:tcW w:w="1301"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73,25</w:t>
            </w:r>
          </w:p>
        </w:tc>
      </w:tr>
      <w:tr w:rsidR="008327FE" w:rsidRPr="00D125EF" w:rsidTr="008327FE">
        <w:trPr>
          <w:trHeight w:val="20"/>
        </w:trPr>
        <w:tc>
          <w:tcPr>
            <w:tcW w:w="851" w:type="dxa"/>
            <w:shd w:val="clear" w:color="auto" w:fill="auto"/>
            <w:vAlign w:val="center"/>
            <w:hideMark/>
          </w:tcPr>
          <w:p w:rsidR="008327FE" w:rsidRPr="00D125EF" w:rsidRDefault="008327FE" w:rsidP="008327FE">
            <w:pPr>
              <w:ind w:firstLine="0"/>
              <w:jc w:val="center"/>
              <w:rPr>
                <w:b/>
                <w:bCs/>
                <w:sz w:val="16"/>
                <w:szCs w:val="16"/>
              </w:rPr>
            </w:pPr>
            <w:r w:rsidRPr="00D125EF">
              <w:rPr>
                <w:b/>
                <w:bCs/>
                <w:sz w:val="16"/>
                <w:szCs w:val="16"/>
                <w:lang w:val="en-US"/>
              </w:rPr>
              <w:t>8</w:t>
            </w:r>
            <w:r w:rsidRPr="00D125EF">
              <w:rPr>
                <w:b/>
                <w:bCs/>
                <w:sz w:val="16"/>
                <w:szCs w:val="16"/>
              </w:rPr>
              <w:t> </w:t>
            </w:r>
          </w:p>
        </w:tc>
        <w:tc>
          <w:tcPr>
            <w:tcW w:w="2651" w:type="dxa"/>
            <w:shd w:val="clear" w:color="auto" w:fill="auto"/>
            <w:hideMark/>
          </w:tcPr>
          <w:p w:rsidR="008327FE" w:rsidRPr="00D125EF" w:rsidRDefault="008327FE" w:rsidP="002C6125">
            <w:pPr>
              <w:ind w:firstLine="0"/>
              <w:rPr>
                <w:sz w:val="16"/>
                <w:szCs w:val="16"/>
              </w:rPr>
            </w:pPr>
            <w:r w:rsidRPr="00D125EF">
              <w:rPr>
                <w:sz w:val="16"/>
                <w:szCs w:val="16"/>
              </w:rPr>
              <w:t>Образовательный центр</w:t>
            </w:r>
            <w:r w:rsidR="002C6125" w:rsidRPr="00D125EF">
              <w:rPr>
                <w:sz w:val="16"/>
                <w:szCs w:val="16"/>
              </w:rPr>
              <w:t>, мест</w:t>
            </w:r>
          </w:p>
        </w:tc>
        <w:tc>
          <w:tcPr>
            <w:tcW w:w="1364"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120,00</w:t>
            </w:r>
          </w:p>
        </w:tc>
        <w:tc>
          <w:tcPr>
            <w:tcW w:w="1105"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40,00</w:t>
            </w:r>
          </w:p>
        </w:tc>
        <w:tc>
          <w:tcPr>
            <w:tcW w:w="862"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17,00</w:t>
            </w:r>
          </w:p>
        </w:tc>
        <w:tc>
          <w:tcPr>
            <w:tcW w:w="1113"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4,80</w:t>
            </w:r>
          </w:p>
        </w:tc>
        <w:tc>
          <w:tcPr>
            <w:tcW w:w="756"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2,04</w:t>
            </w:r>
          </w:p>
        </w:tc>
        <w:tc>
          <w:tcPr>
            <w:tcW w:w="1301"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4,80</w:t>
            </w:r>
          </w:p>
        </w:tc>
      </w:tr>
      <w:tr w:rsidR="008327FE" w:rsidRPr="00D125EF" w:rsidTr="008327FE">
        <w:trPr>
          <w:trHeight w:val="20"/>
        </w:trPr>
        <w:tc>
          <w:tcPr>
            <w:tcW w:w="851" w:type="dxa"/>
            <w:shd w:val="clear" w:color="auto" w:fill="auto"/>
            <w:vAlign w:val="center"/>
            <w:hideMark/>
          </w:tcPr>
          <w:p w:rsidR="008327FE" w:rsidRPr="00D125EF" w:rsidRDefault="008327FE" w:rsidP="008327FE">
            <w:pPr>
              <w:ind w:firstLine="0"/>
              <w:jc w:val="center"/>
              <w:rPr>
                <w:b/>
                <w:bCs/>
                <w:sz w:val="16"/>
                <w:szCs w:val="16"/>
              </w:rPr>
            </w:pPr>
            <w:r w:rsidRPr="00D125EF">
              <w:rPr>
                <w:b/>
                <w:bCs/>
                <w:sz w:val="16"/>
                <w:szCs w:val="16"/>
              </w:rPr>
              <w:t> </w:t>
            </w:r>
          </w:p>
        </w:tc>
        <w:tc>
          <w:tcPr>
            <w:tcW w:w="2651" w:type="dxa"/>
            <w:shd w:val="clear" w:color="auto" w:fill="auto"/>
            <w:vAlign w:val="center"/>
            <w:hideMark/>
          </w:tcPr>
          <w:p w:rsidR="008327FE" w:rsidRPr="00D125EF" w:rsidRDefault="008327FE" w:rsidP="008327FE">
            <w:pPr>
              <w:ind w:firstLine="0"/>
              <w:jc w:val="center"/>
              <w:rPr>
                <w:b/>
                <w:bCs/>
                <w:sz w:val="16"/>
                <w:szCs w:val="16"/>
              </w:rPr>
            </w:pPr>
            <w:r w:rsidRPr="00D125EF">
              <w:rPr>
                <w:b/>
                <w:bCs/>
                <w:sz w:val="16"/>
                <w:szCs w:val="16"/>
              </w:rPr>
              <w:t>Итого</w:t>
            </w:r>
          </w:p>
        </w:tc>
        <w:tc>
          <w:tcPr>
            <w:tcW w:w="1364" w:type="dxa"/>
            <w:shd w:val="clear" w:color="auto" w:fill="auto"/>
            <w:vAlign w:val="center"/>
            <w:hideMark/>
          </w:tcPr>
          <w:p w:rsidR="008327FE" w:rsidRPr="00D125EF" w:rsidRDefault="008327FE" w:rsidP="008327FE">
            <w:pPr>
              <w:ind w:firstLine="0"/>
              <w:jc w:val="center"/>
              <w:rPr>
                <w:b/>
                <w:bCs/>
                <w:sz w:val="16"/>
                <w:szCs w:val="16"/>
              </w:rPr>
            </w:pPr>
            <w:r w:rsidRPr="00D125EF">
              <w:rPr>
                <w:b/>
                <w:bCs/>
                <w:sz w:val="16"/>
                <w:szCs w:val="16"/>
              </w:rPr>
              <w:t> </w:t>
            </w:r>
          </w:p>
        </w:tc>
        <w:tc>
          <w:tcPr>
            <w:tcW w:w="1105" w:type="dxa"/>
            <w:shd w:val="clear" w:color="auto" w:fill="auto"/>
            <w:vAlign w:val="center"/>
            <w:hideMark/>
          </w:tcPr>
          <w:p w:rsidR="008327FE" w:rsidRPr="00D125EF" w:rsidRDefault="008327FE" w:rsidP="008327FE">
            <w:pPr>
              <w:ind w:firstLine="0"/>
              <w:jc w:val="center"/>
              <w:rPr>
                <w:b/>
                <w:bCs/>
                <w:sz w:val="16"/>
                <w:szCs w:val="16"/>
              </w:rPr>
            </w:pPr>
            <w:r w:rsidRPr="00D125EF">
              <w:rPr>
                <w:b/>
                <w:bCs/>
                <w:sz w:val="16"/>
                <w:szCs w:val="16"/>
              </w:rPr>
              <w:t> </w:t>
            </w:r>
          </w:p>
        </w:tc>
        <w:tc>
          <w:tcPr>
            <w:tcW w:w="862" w:type="dxa"/>
            <w:shd w:val="clear" w:color="auto" w:fill="auto"/>
            <w:vAlign w:val="center"/>
            <w:hideMark/>
          </w:tcPr>
          <w:p w:rsidR="008327FE" w:rsidRPr="00D125EF" w:rsidRDefault="008327FE" w:rsidP="008327FE">
            <w:pPr>
              <w:ind w:firstLine="0"/>
              <w:jc w:val="center"/>
              <w:rPr>
                <w:b/>
                <w:bCs/>
                <w:sz w:val="16"/>
                <w:szCs w:val="16"/>
              </w:rPr>
            </w:pPr>
            <w:r w:rsidRPr="00D125EF">
              <w:rPr>
                <w:b/>
                <w:bCs/>
                <w:sz w:val="16"/>
                <w:szCs w:val="16"/>
              </w:rPr>
              <w:t> </w:t>
            </w:r>
          </w:p>
        </w:tc>
        <w:tc>
          <w:tcPr>
            <w:tcW w:w="1113" w:type="dxa"/>
            <w:shd w:val="clear" w:color="auto" w:fill="auto"/>
            <w:vAlign w:val="center"/>
            <w:hideMark/>
          </w:tcPr>
          <w:p w:rsidR="008327FE" w:rsidRPr="00D125EF" w:rsidRDefault="008327FE" w:rsidP="008327FE">
            <w:pPr>
              <w:ind w:firstLine="0"/>
              <w:jc w:val="center"/>
              <w:rPr>
                <w:b/>
                <w:bCs/>
                <w:sz w:val="16"/>
                <w:szCs w:val="16"/>
              </w:rPr>
            </w:pPr>
            <w:r w:rsidRPr="00D125EF">
              <w:rPr>
                <w:b/>
                <w:bCs/>
                <w:sz w:val="16"/>
                <w:szCs w:val="16"/>
              </w:rPr>
              <w:t>438,38</w:t>
            </w:r>
          </w:p>
        </w:tc>
        <w:tc>
          <w:tcPr>
            <w:tcW w:w="756" w:type="dxa"/>
            <w:shd w:val="clear" w:color="auto" w:fill="auto"/>
            <w:vAlign w:val="center"/>
            <w:hideMark/>
          </w:tcPr>
          <w:p w:rsidR="008327FE" w:rsidRPr="00D125EF" w:rsidRDefault="008327FE" w:rsidP="008327FE">
            <w:pPr>
              <w:ind w:firstLine="0"/>
              <w:jc w:val="center"/>
              <w:rPr>
                <w:b/>
                <w:bCs/>
                <w:sz w:val="16"/>
                <w:szCs w:val="16"/>
              </w:rPr>
            </w:pPr>
            <w:r w:rsidRPr="00D125EF">
              <w:rPr>
                <w:b/>
                <w:bCs/>
                <w:sz w:val="16"/>
                <w:szCs w:val="16"/>
              </w:rPr>
              <w:t>149,46</w:t>
            </w:r>
          </w:p>
        </w:tc>
        <w:tc>
          <w:tcPr>
            <w:tcW w:w="1301" w:type="dxa"/>
            <w:shd w:val="clear" w:color="auto" w:fill="auto"/>
            <w:vAlign w:val="center"/>
            <w:hideMark/>
          </w:tcPr>
          <w:p w:rsidR="008327FE" w:rsidRPr="00D125EF" w:rsidRDefault="008327FE" w:rsidP="008327FE">
            <w:pPr>
              <w:ind w:firstLine="0"/>
              <w:jc w:val="center"/>
              <w:rPr>
                <w:b/>
                <w:bCs/>
                <w:sz w:val="16"/>
                <w:szCs w:val="16"/>
              </w:rPr>
            </w:pPr>
            <w:r w:rsidRPr="00D125EF">
              <w:rPr>
                <w:b/>
                <w:bCs/>
                <w:sz w:val="16"/>
                <w:szCs w:val="16"/>
              </w:rPr>
              <w:t>438,38</w:t>
            </w:r>
          </w:p>
        </w:tc>
      </w:tr>
      <w:tr w:rsidR="008327FE" w:rsidRPr="00D125EF" w:rsidTr="008327FE">
        <w:trPr>
          <w:trHeight w:val="20"/>
        </w:trPr>
        <w:tc>
          <w:tcPr>
            <w:tcW w:w="851" w:type="dxa"/>
            <w:shd w:val="clear" w:color="auto" w:fill="auto"/>
            <w:vAlign w:val="center"/>
            <w:hideMark/>
          </w:tcPr>
          <w:p w:rsidR="008327FE" w:rsidRPr="00D125EF" w:rsidRDefault="008327FE" w:rsidP="008327FE">
            <w:pPr>
              <w:ind w:firstLine="0"/>
              <w:jc w:val="center"/>
              <w:rPr>
                <w:b/>
                <w:bCs/>
                <w:sz w:val="16"/>
                <w:szCs w:val="16"/>
              </w:rPr>
            </w:pPr>
            <w:r w:rsidRPr="00D125EF">
              <w:rPr>
                <w:b/>
                <w:bCs/>
                <w:sz w:val="16"/>
                <w:szCs w:val="16"/>
              </w:rPr>
              <w:t> </w:t>
            </w:r>
          </w:p>
        </w:tc>
        <w:tc>
          <w:tcPr>
            <w:tcW w:w="2651" w:type="dxa"/>
            <w:shd w:val="clear" w:color="auto" w:fill="auto"/>
            <w:vAlign w:val="center"/>
            <w:hideMark/>
          </w:tcPr>
          <w:p w:rsidR="008327FE" w:rsidRPr="00D125EF" w:rsidRDefault="008327FE" w:rsidP="008327FE">
            <w:pPr>
              <w:ind w:firstLine="0"/>
              <w:jc w:val="center"/>
              <w:rPr>
                <w:b/>
                <w:bCs/>
                <w:sz w:val="16"/>
                <w:szCs w:val="16"/>
              </w:rPr>
            </w:pPr>
            <w:r w:rsidRPr="00D125EF">
              <w:rPr>
                <w:b/>
                <w:bCs/>
                <w:sz w:val="16"/>
                <w:szCs w:val="16"/>
              </w:rPr>
              <w:t>Неучтенные расходы, 10 %</w:t>
            </w:r>
          </w:p>
        </w:tc>
        <w:tc>
          <w:tcPr>
            <w:tcW w:w="1364" w:type="dxa"/>
            <w:shd w:val="clear" w:color="auto" w:fill="auto"/>
            <w:vAlign w:val="bottom"/>
            <w:hideMark/>
          </w:tcPr>
          <w:p w:rsidR="008327FE" w:rsidRPr="00D125EF" w:rsidRDefault="008327FE" w:rsidP="008327FE">
            <w:pPr>
              <w:ind w:firstLine="0"/>
              <w:jc w:val="left"/>
              <w:rPr>
                <w:rFonts w:ascii="Calibri" w:hAnsi="Calibri" w:cs="Calibri"/>
                <w:sz w:val="16"/>
                <w:szCs w:val="16"/>
              </w:rPr>
            </w:pPr>
            <w:r w:rsidRPr="00D125EF">
              <w:rPr>
                <w:rFonts w:ascii="Calibri" w:hAnsi="Calibri" w:cs="Calibri"/>
                <w:sz w:val="16"/>
                <w:szCs w:val="16"/>
              </w:rPr>
              <w:t> </w:t>
            </w:r>
          </w:p>
        </w:tc>
        <w:tc>
          <w:tcPr>
            <w:tcW w:w="1105" w:type="dxa"/>
            <w:shd w:val="clear" w:color="auto" w:fill="auto"/>
            <w:vAlign w:val="bottom"/>
            <w:hideMark/>
          </w:tcPr>
          <w:p w:rsidR="008327FE" w:rsidRPr="00D125EF" w:rsidRDefault="008327FE" w:rsidP="008327FE">
            <w:pPr>
              <w:ind w:firstLine="0"/>
              <w:jc w:val="left"/>
              <w:rPr>
                <w:rFonts w:ascii="Calibri" w:hAnsi="Calibri" w:cs="Calibri"/>
                <w:sz w:val="16"/>
                <w:szCs w:val="16"/>
              </w:rPr>
            </w:pPr>
            <w:r w:rsidRPr="00D125EF">
              <w:rPr>
                <w:rFonts w:ascii="Calibri" w:hAnsi="Calibri" w:cs="Calibri"/>
                <w:sz w:val="16"/>
                <w:szCs w:val="16"/>
              </w:rPr>
              <w:t> </w:t>
            </w:r>
          </w:p>
        </w:tc>
        <w:tc>
          <w:tcPr>
            <w:tcW w:w="862" w:type="dxa"/>
            <w:shd w:val="clear" w:color="auto" w:fill="auto"/>
            <w:vAlign w:val="bottom"/>
            <w:hideMark/>
          </w:tcPr>
          <w:p w:rsidR="008327FE" w:rsidRPr="00D125EF" w:rsidRDefault="008327FE" w:rsidP="008327FE">
            <w:pPr>
              <w:ind w:firstLine="0"/>
              <w:jc w:val="left"/>
              <w:rPr>
                <w:rFonts w:ascii="Calibri" w:hAnsi="Calibri" w:cs="Calibri"/>
                <w:sz w:val="16"/>
                <w:szCs w:val="16"/>
              </w:rPr>
            </w:pPr>
            <w:r w:rsidRPr="00D125EF">
              <w:rPr>
                <w:rFonts w:ascii="Calibri" w:hAnsi="Calibri" w:cs="Calibri"/>
                <w:sz w:val="16"/>
                <w:szCs w:val="16"/>
              </w:rPr>
              <w:t> </w:t>
            </w:r>
          </w:p>
        </w:tc>
        <w:tc>
          <w:tcPr>
            <w:tcW w:w="1113" w:type="dxa"/>
            <w:shd w:val="clear" w:color="auto" w:fill="auto"/>
            <w:vAlign w:val="center"/>
            <w:hideMark/>
          </w:tcPr>
          <w:p w:rsidR="008327FE" w:rsidRPr="00D125EF" w:rsidRDefault="008327FE" w:rsidP="008327FE">
            <w:pPr>
              <w:ind w:firstLine="0"/>
              <w:jc w:val="center"/>
              <w:rPr>
                <w:b/>
                <w:bCs/>
                <w:sz w:val="16"/>
                <w:szCs w:val="16"/>
              </w:rPr>
            </w:pPr>
            <w:r w:rsidRPr="00D125EF">
              <w:rPr>
                <w:b/>
                <w:bCs/>
                <w:sz w:val="16"/>
                <w:szCs w:val="16"/>
              </w:rPr>
              <w:t>43,84</w:t>
            </w:r>
          </w:p>
        </w:tc>
        <w:tc>
          <w:tcPr>
            <w:tcW w:w="756" w:type="dxa"/>
            <w:shd w:val="clear" w:color="auto" w:fill="auto"/>
            <w:vAlign w:val="center"/>
            <w:hideMark/>
          </w:tcPr>
          <w:p w:rsidR="008327FE" w:rsidRPr="00D125EF" w:rsidRDefault="008327FE" w:rsidP="008327FE">
            <w:pPr>
              <w:ind w:firstLine="0"/>
              <w:jc w:val="center"/>
              <w:rPr>
                <w:b/>
                <w:bCs/>
                <w:sz w:val="16"/>
                <w:szCs w:val="16"/>
              </w:rPr>
            </w:pPr>
            <w:r w:rsidRPr="00D125EF">
              <w:rPr>
                <w:b/>
                <w:bCs/>
                <w:sz w:val="16"/>
                <w:szCs w:val="16"/>
              </w:rPr>
              <w:t>14,95</w:t>
            </w:r>
          </w:p>
        </w:tc>
        <w:tc>
          <w:tcPr>
            <w:tcW w:w="1301" w:type="dxa"/>
            <w:shd w:val="clear" w:color="auto" w:fill="auto"/>
            <w:vAlign w:val="center"/>
            <w:hideMark/>
          </w:tcPr>
          <w:p w:rsidR="008327FE" w:rsidRPr="00D125EF" w:rsidRDefault="008327FE" w:rsidP="008327FE">
            <w:pPr>
              <w:ind w:firstLine="0"/>
              <w:jc w:val="center"/>
              <w:rPr>
                <w:b/>
                <w:bCs/>
                <w:sz w:val="16"/>
                <w:szCs w:val="16"/>
              </w:rPr>
            </w:pPr>
            <w:r w:rsidRPr="00D125EF">
              <w:rPr>
                <w:b/>
                <w:bCs/>
                <w:sz w:val="16"/>
                <w:szCs w:val="16"/>
              </w:rPr>
              <w:t>43,84</w:t>
            </w:r>
          </w:p>
        </w:tc>
      </w:tr>
      <w:tr w:rsidR="008327FE" w:rsidRPr="00D125EF" w:rsidTr="008327FE">
        <w:trPr>
          <w:trHeight w:val="20"/>
        </w:trPr>
        <w:tc>
          <w:tcPr>
            <w:tcW w:w="851" w:type="dxa"/>
            <w:shd w:val="clear" w:color="auto" w:fill="auto"/>
            <w:vAlign w:val="center"/>
            <w:hideMark/>
          </w:tcPr>
          <w:p w:rsidR="008327FE" w:rsidRPr="00D125EF" w:rsidRDefault="008327FE" w:rsidP="008327FE">
            <w:pPr>
              <w:ind w:firstLine="0"/>
              <w:jc w:val="center"/>
              <w:rPr>
                <w:b/>
                <w:bCs/>
                <w:sz w:val="16"/>
                <w:szCs w:val="16"/>
              </w:rPr>
            </w:pPr>
            <w:r w:rsidRPr="00D125EF">
              <w:rPr>
                <w:b/>
                <w:bCs/>
                <w:sz w:val="16"/>
                <w:szCs w:val="16"/>
              </w:rPr>
              <w:t> </w:t>
            </w:r>
          </w:p>
        </w:tc>
        <w:tc>
          <w:tcPr>
            <w:tcW w:w="2651"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Расход воды на полив</w:t>
            </w:r>
          </w:p>
        </w:tc>
        <w:tc>
          <w:tcPr>
            <w:tcW w:w="1364"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1731,00</w:t>
            </w:r>
          </w:p>
        </w:tc>
        <w:tc>
          <w:tcPr>
            <w:tcW w:w="1105"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50,00</w:t>
            </w:r>
          </w:p>
        </w:tc>
        <w:tc>
          <w:tcPr>
            <w:tcW w:w="862" w:type="dxa"/>
            <w:shd w:val="clear" w:color="auto" w:fill="auto"/>
            <w:vAlign w:val="bottom"/>
            <w:hideMark/>
          </w:tcPr>
          <w:p w:rsidR="008327FE" w:rsidRPr="00D125EF" w:rsidRDefault="008327FE" w:rsidP="008327FE">
            <w:pPr>
              <w:ind w:firstLine="0"/>
              <w:jc w:val="left"/>
              <w:rPr>
                <w:rFonts w:ascii="Calibri" w:hAnsi="Calibri" w:cs="Calibri"/>
                <w:sz w:val="16"/>
                <w:szCs w:val="16"/>
              </w:rPr>
            </w:pPr>
            <w:r w:rsidRPr="00D125EF">
              <w:rPr>
                <w:rFonts w:ascii="Calibri" w:hAnsi="Calibri" w:cs="Calibri"/>
                <w:sz w:val="16"/>
                <w:szCs w:val="16"/>
              </w:rPr>
              <w:t> </w:t>
            </w:r>
          </w:p>
        </w:tc>
        <w:tc>
          <w:tcPr>
            <w:tcW w:w="1113"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86,55</w:t>
            </w:r>
          </w:p>
        </w:tc>
        <w:tc>
          <w:tcPr>
            <w:tcW w:w="756"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 </w:t>
            </w:r>
          </w:p>
        </w:tc>
        <w:tc>
          <w:tcPr>
            <w:tcW w:w="1301" w:type="dxa"/>
            <w:shd w:val="clear" w:color="auto" w:fill="auto"/>
            <w:vAlign w:val="center"/>
            <w:hideMark/>
          </w:tcPr>
          <w:p w:rsidR="008327FE" w:rsidRPr="00D125EF" w:rsidRDefault="008327FE" w:rsidP="008327FE">
            <w:pPr>
              <w:ind w:firstLine="0"/>
              <w:jc w:val="center"/>
              <w:rPr>
                <w:sz w:val="16"/>
                <w:szCs w:val="16"/>
              </w:rPr>
            </w:pPr>
            <w:r w:rsidRPr="00D125EF">
              <w:rPr>
                <w:sz w:val="16"/>
                <w:szCs w:val="16"/>
              </w:rPr>
              <w:t> </w:t>
            </w:r>
          </w:p>
        </w:tc>
      </w:tr>
      <w:tr w:rsidR="008327FE" w:rsidRPr="00D125EF" w:rsidTr="008327FE">
        <w:trPr>
          <w:trHeight w:val="20"/>
        </w:trPr>
        <w:tc>
          <w:tcPr>
            <w:tcW w:w="851" w:type="dxa"/>
            <w:shd w:val="clear" w:color="auto" w:fill="DDD9C3" w:themeFill="background2" w:themeFillShade="E6"/>
            <w:vAlign w:val="center"/>
            <w:hideMark/>
          </w:tcPr>
          <w:p w:rsidR="008327FE" w:rsidRPr="00D125EF" w:rsidRDefault="008327FE" w:rsidP="008327FE">
            <w:pPr>
              <w:ind w:firstLine="0"/>
              <w:jc w:val="center"/>
              <w:rPr>
                <w:b/>
                <w:bCs/>
                <w:sz w:val="16"/>
                <w:szCs w:val="16"/>
              </w:rPr>
            </w:pPr>
            <w:r w:rsidRPr="00D125EF">
              <w:rPr>
                <w:b/>
                <w:bCs/>
                <w:sz w:val="16"/>
                <w:szCs w:val="16"/>
              </w:rPr>
              <w:t> </w:t>
            </w:r>
          </w:p>
        </w:tc>
        <w:tc>
          <w:tcPr>
            <w:tcW w:w="2651" w:type="dxa"/>
            <w:shd w:val="clear" w:color="auto" w:fill="DDD9C3" w:themeFill="background2" w:themeFillShade="E6"/>
            <w:vAlign w:val="center"/>
            <w:hideMark/>
          </w:tcPr>
          <w:p w:rsidR="008327FE" w:rsidRPr="00D125EF" w:rsidRDefault="008327FE" w:rsidP="008327FE">
            <w:pPr>
              <w:ind w:firstLine="0"/>
              <w:jc w:val="center"/>
              <w:rPr>
                <w:b/>
                <w:bCs/>
                <w:sz w:val="16"/>
                <w:szCs w:val="16"/>
              </w:rPr>
            </w:pPr>
            <w:r w:rsidRPr="00D125EF">
              <w:rPr>
                <w:b/>
                <w:bCs/>
                <w:sz w:val="16"/>
                <w:szCs w:val="16"/>
              </w:rPr>
              <w:t>ВСЕГО</w:t>
            </w:r>
          </w:p>
        </w:tc>
        <w:tc>
          <w:tcPr>
            <w:tcW w:w="1364" w:type="dxa"/>
            <w:shd w:val="clear" w:color="auto" w:fill="DDD9C3" w:themeFill="background2" w:themeFillShade="E6"/>
            <w:vAlign w:val="center"/>
            <w:hideMark/>
          </w:tcPr>
          <w:p w:rsidR="008327FE" w:rsidRPr="00D125EF" w:rsidRDefault="008327FE" w:rsidP="008327FE">
            <w:pPr>
              <w:ind w:firstLine="0"/>
              <w:jc w:val="center"/>
              <w:rPr>
                <w:b/>
                <w:bCs/>
                <w:sz w:val="16"/>
                <w:szCs w:val="16"/>
              </w:rPr>
            </w:pPr>
            <w:r w:rsidRPr="00D125EF">
              <w:rPr>
                <w:b/>
                <w:bCs/>
                <w:sz w:val="16"/>
                <w:szCs w:val="16"/>
              </w:rPr>
              <w:t> </w:t>
            </w:r>
          </w:p>
        </w:tc>
        <w:tc>
          <w:tcPr>
            <w:tcW w:w="1105" w:type="dxa"/>
            <w:shd w:val="clear" w:color="auto" w:fill="DDD9C3" w:themeFill="background2" w:themeFillShade="E6"/>
            <w:vAlign w:val="center"/>
            <w:hideMark/>
          </w:tcPr>
          <w:p w:rsidR="008327FE" w:rsidRPr="00D125EF" w:rsidRDefault="008327FE" w:rsidP="008327FE">
            <w:pPr>
              <w:ind w:firstLine="0"/>
              <w:jc w:val="center"/>
              <w:rPr>
                <w:b/>
                <w:bCs/>
                <w:sz w:val="16"/>
                <w:szCs w:val="16"/>
              </w:rPr>
            </w:pPr>
            <w:r w:rsidRPr="00D125EF">
              <w:rPr>
                <w:b/>
                <w:bCs/>
                <w:sz w:val="16"/>
                <w:szCs w:val="16"/>
              </w:rPr>
              <w:t> </w:t>
            </w:r>
          </w:p>
        </w:tc>
        <w:tc>
          <w:tcPr>
            <w:tcW w:w="862" w:type="dxa"/>
            <w:shd w:val="clear" w:color="auto" w:fill="DDD9C3" w:themeFill="background2" w:themeFillShade="E6"/>
            <w:vAlign w:val="center"/>
            <w:hideMark/>
          </w:tcPr>
          <w:p w:rsidR="008327FE" w:rsidRPr="00D125EF" w:rsidRDefault="008327FE" w:rsidP="008327FE">
            <w:pPr>
              <w:ind w:firstLine="0"/>
              <w:jc w:val="center"/>
              <w:rPr>
                <w:b/>
                <w:bCs/>
                <w:sz w:val="16"/>
                <w:szCs w:val="16"/>
              </w:rPr>
            </w:pPr>
            <w:r w:rsidRPr="00D125EF">
              <w:rPr>
                <w:b/>
                <w:bCs/>
                <w:sz w:val="16"/>
                <w:szCs w:val="16"/>
              </w:rPr>
              <w:t> </w:t>
            </w:r>
          </w:p>
        </w:tc>
        <w:tc>
          <w:tcPr>
            <w:tcW w:w="1113" w:type="dxa"/>
            <w:shd w:val="clear" w:color="auto" w:fill="DDD9C3" w:themeFill="background2" w:themeFillShade="E6"/>
            <w:vAlign w:val="center"/>
            <w:hideMark/>
          </w:tcPr>
          <w:p w:rsidR="008327FE" w:rsidRPr="00D125EF" w:rsidRDefault="008327FE" w:rsidP="008327FE">
            <w:pPr>
              <w:ind w:firstLine="0"/>
              <w:jc w:val="center"/>
              <w:rPr>
                <w:b/>
                <w:bCs/>
                <w:sz w:val="16"/>
                <w:szCs w:val="16"/>
              </w:rPr>
            </w:pPr>
            <w:r w:rsidRPr="00D125EF">
              <w:rPr>
                <w:b/>
                <w:bCs/>
                <w:sz w:val="16"/>
                <w:szCs w:val="16"/>
              </w:rPr>
              <w:t>568,76</w:t>
            </w:r>
          </w:p>
        </w:tc>
        <w:tc>
          <w:tcPr>
            <w:tcW w:w="756" w:type="dxa"/>
            <w:shd w:val="clear" w:color="auto" w:fill="DDD9C3" w:themeFill="background2" w:themeFillShade="E6"/>
            <w:vAlign w:val="center"/>
            <w:hideMark/>
          </w:tcPr>
          <w:p w:rsidR="008327FE" w:rsidRPr="00D125EF" w:rsidRDefault="008327FE" w:rsidP="008327FE">
            <w:pPr>
              <w:ind w:firstLine="0"/>
              <w:jc w:val="center"/>
              <w:rPr>
                <w:b/>
                <w:bCs/>
                <w:sz w:val="16"/>
                <w:szCs w:val="16"/>
              </w:rPr>
            </w:pPr>
            <w:r w:rsidRPr="00D125EF">
              <w:rPr>
                <w:b/>
                <w:bCs/>
                <w:sz w:val="16"/>
                <w:szCs w:val="16"/>
              </w:rPr>
              <w:t>164,40</w:t>
            </w:r>
          </w:p>
        </w:tc>
        <w:tc>
          <w:tcPr>
            <w:tcW w:w="1301" w:type="dxa"/>
            <w:shd w:val="clear" w:color="auto" w:fill="DDD9C3" w:themeFill="background2" w:themeFillShade="E6"/>
            <w:vAlign w:val="center"/>
            <w:hideMark/>
          </w:tcPr>
          <w:p w:rsidR="008327FE" w:rsidRPr="00D125EF" w:rsidRDefault="008327FE" w:rsidP="008327FE">
            <w:pPr>
              <w:ind w:firstLine="0"/>
              <w:jc w:val="center"/>
              <w:rPr>
                <w:b/>
                <w:bCs/>
                <w:sz w:val="16"/>
                <w:szCs w:val="16"/>
              </w:rPr>
            </w:pPr>
            <w:r w:rsidRPr="00D125EF">
              <w:rPr>
                <w:b/>
                <w:bCs/>
                <w:sz w:val="16"/>
                <w:szCs w:val="16"/>
              </w:rPr>
              <w:t>482,21</w:t>
            </w:r>
          </w:p>
        </w:tc>
      </w:tr>
    </w:tbl>
    <w:p w:rsidR="008327FE" w:rsidRPr="00D125EF" w:rsidRDefault="008327FE" w:rsidP="00275842">
      <w:pPr>
        <w:rPr>
          <w:szCs w:val="28"/>
        </w:rPr>
      </w:pPr>
    </w:p>
    <w:p w:rsidR="00275842" w:rsidRPr="00D125EF" w:rsidRDefault="00275842" w:rsidP="00275842">
      <w:pPr>
        <w:pStyle w:val="14"/>
      </w:pPr>
      <w:r w:rsidRPr="00D125EF">
        <w:lastRenderedPageBreak/>
        <w:t>Водоснабжение</w:t>
      </w:r>
    </w:p>
    <w:p w:rsidR="00275842" w:rsidRPr="00D125EF" w:rsidRDefault="00275842" w:rsidP="00275842">
      <w:pPr>
        <w:rPr>
          <w:szCs w:val="28"/>
        </w:rPr>
      </w:pPr>
      <w:r w:rsidRPr="00D125EF">
        <w:rPr>
          <w:szCs w:val="28"/>
        </w:rPr>
        <w:t xml:space="preserve">Согласно письму МУП «ВОДОКАНАЛ» № 5911 от 13.11.18 водоснабжение проектируемой территории предусмотрено от водопровода </w:t>
      </w:r>
      <w:proofErr w:type="spellStart"/>
      <w:r w:rsidRPr="00D125EF">
        <w:rPr>
          <w:szCs w:val="28"/>
        </w:rPr>
        <w:t>Ду</w:t>
      </w:r>
      <w:proofErr w:type="spellEnd"/>
      <w:r w:rsidRPr="00D125EF">
        <w:rPr>
          <w:szCs w:val="28"/>
        </w:rPr>
        <w:t xml:space="preserve"> 400 по ул. Октябрьская. </w:t>
      </w:r>
    </w:p>
    <w:p w:rsidR="00275842" w:rsidRPr="00D125EF" w:rsidRDefault="00275842" w:rsidP="00275842">
      <w:pPr>
        <w:rPr>
          <w:szCs w:val="28"/>
        </w:rPr>
      </w:pPr>
      <w:r w:rsidRPr="00D125EF">
        <w:rPr>
          <w:szCs w:val="28"/>
        </w:rPr>
        <w:t>Проектом предусмотрено прокладка водопроводов</w:t>
      </w:r>
      <w:proofErr w:type="gramStart"/>
      <w:r w:rsidRPr="00D125EF">
        <w:rPr>
          <w:szCs w:val="28"/>
        </w:rPr>
        <w:t xml:space="preserve"> Д</w:t>
      </w:r>
      <w:proofErr w:type="gramEnd"/>
      <w:r w:rsidRPr="00D125EF">
        <w:rPr>
          <w:szCs w:val="28"/>
        </w:rPr>
        <w:t xml:space="preserve"> 250 мм по ул. Свободы, ул. Горняков, ул. Красных Партизан, ул. Декабристов, ул. Новая 1, Успенский проспект. </w:t>
      </w:r>
    </w:p>
    <w:p w:rsidR="00275842" w:rsidRPr="00D125EF" w:rsidRDefault="00275842" w:rsidP="00275842">
      <w:pPr>
        <w:rPr>
          <w:szCs w:val="28"/>
        </w:rPr>
      </w:pPr>
      <w:r w:rsidRPr="00D125EF">
        <w:rPr>
          <w:szCs w:val="28"/>
        </w:rPr>
        <w:t>На перекрестке ул. Красных Партизан и ул. Декабристов предусмотрена перемычка 2</w:t>
      </w:r>
      <w:proofErr w:type="gramStart"/>
      <w:r w:rsidRPr="00D125EF">
        <w:rPr>
          <w:szCs w:val="28"/>
        </w:rPr>
        <w:t xml:space="preserve"> Д</w:t>
      </w:r>
      <w:proofErr w:type="gramEnd"/>
      <w:r w:rsidRPr="00D125EF">
        <w:rPr>
          <w:szCs w:val="28"/>
        </w:rPr>
        <w:t xml:space="preserve"> 250 для организации бесперебойного водоснабжения.</w:t>
      </w:r>
    </w:p>
    <w:p w:rsidR="00275842" w:rsidRPr="00D125EF" w:rsidRDefault="00275842" w:rsidP="00275842">
      <w:pPr>
        <w:rPr>
          <w:szCs w:val="28"/>
        </w:rPr>
      </w:pPr>
      <w:r w:rsidRPr="00D125EF">
        <w:rPr>
          <w:szCs w:val="28"/>
        </w:rPr>
        <w:t>На дальнейших стадиях проектирования в точке подключения к существующим сетям предусмотреть установку колодца и запорной арматуры.</w:t>
      </w:r>
    </w:p>
    <w:p w:rsidR="00275842" w:rsidRPr="00D125EF" w:rsidRDefault="00275842" w:rsidP="00275842">
      <w:pPr>
        <w:rPr>
          <w:szCs w:val="28"/>
        </w:rPr>
      </w:pPr>
    </w:p>
    <w:p w:rsidR="00275842" w:rsidRPr="00D125EF" w:rsidRDefault="00275842" w:rsidP="00275842">
      <w:pPr>
        <w:rPr>
          <w:szCs w:val="28"/>
        </w:rPr>
      </w:pPr>
      <w:r w:rsidRPr="00D125EF">
        <w:rPr>
          <w:szCs w:val="28"/>
        </w:rPr>
        <w:t xml:space="preserve">Пожаротушение района предусмотрено из хозяйственно-питьевого водовода, через пожарные гидранты, расстояние между которыми должно быть определено в соответствии СП 8.13130.2009 на следующих стадиях проектирования. </w:t>
      </w:r>
    </w:p>
    <w:p w:rsidR="00275842" w:rsidRPr="00D125EF" w:rsidRDefault="00275842" w:rsidP="00275842">
      <w:pPr>
        <w:rPr>
          <w:szCs w:val="28"/>
        </w:rPr>
      </w:pPr>
      <w:r w:rsidRPr="00D125EF">
        <w:rPr>
          <w:szCs w:val="28"/>
        </w:rPr>
        <w:t>Наружное пожаротушение принято согласно СП 8.13130.2009 таблица 2 – 20 л/</w:t>
      </w:r>
      <w:proofErr w:type="gramStart"/>
      <w:r w:rsidRPr="00D125EF">
        <w:rPr>
          <w:szCs w:val="28"/>
        </w:rPr>
        <w:t>с</w:t>
      </w:r>
      <w:proofErr w:type="gramEnd"/>
      <w:r w:rsidRPr="00D125EF">
        <w:rPr>
          <w:szCs w:val="28"/>
        </w:rPr>
        <w:t xml:space="preserve"> </w:t>
      </w:r>
    </w:p>
    <w:p w:rsidR="00275842" w:rsidRPr="00D125EF" w:rsidRDefault="00275842" w:rsidP="00275842">
      <w:pPr>
        <w:rPr>
          <w:szCs w:val="28"/>
        </w:rPr>
      </w:pPr>
      <w:r w:rsidRPr="00D125EF">
        <w:rPr>
          <w:szCs w:val="28"/>
        </w:rPr>
        <w:t xml:space="preserve">Система внутреннего противопожарного водопровода в соответствии с таблицей 1 СП 10.13130.2009 не требуется. </w:t>
      </w:r>
    </w:p>
    <w:p w:rsidR="00275842" w:rsidRPr="00D125EF" w:rsidRDefault="00275842" w:rsidP="00275842">
      <w:pPr>
        <w:rPr>
          <w:szCs w:val="28"/>
        </w:rPr>
      </w:pPr>
      <w:r w:rsidRPr="00D125EF">
        <w:rPr>
          <w:szCs w:val="28"/>
        </w:rPr>
        <w:t>Полив предусматривается от системы водоснабжения жилой застройки, поливочные краны должны быть предусмотрены на следующих стадиях проектирования.</w:t>
      </w:r>
    </w:p>
    <w:p w:rsidR="002C6125" w:rsidRPr="00D125EF" w:rsidRDefault="002C6125" w:rsidP="002C6125">
      <w:pPr>
        <w:rPr>
          <w:szCs w:val="28"/>
        </w:rPr>
      </w:pPr>
      <w:r w:rsidRPr="00D125EF">
        <w:rPr>
          <w:szCs w:val="28"/>
        </w:rPr>
        <w:t>Расчет диаметров произведен укрупненно и требует уточнения на следующих стадиях проектирования.</w:t>
      </w:r>
    </w:p>
    <w:p w:rsidR="00275842" w:rsidRPr="00D125EF" w:rsidRDefault="00275842" w:rsidP="00275842">
      <w:pPr>
        <w:rPr>
          <w:szCs w:val="28"/>
        </w:rPr>
      </w:pPr>
    </w:p>
    <w:p w:rsidR="00275842" w:rsidRPr="00D125EF" w:rsidRDefault="00275842" w:rsidP="00275842">
      <w:pPr>
        <w:rPr>
          <w:b/>
          <w:szCs w:val="28"/>
          <w:u w:val="single"/>
        </w:rPr>
      </w:pPr>
      <w:r w:rsidRPr="00D125EF">
        <w:rPr>
          <w:b/>
          <w:szCs w:val="28"/>
          <w:u w:val="single"/>
        </w:rPr>
        <w:t>Проектом предусмотрено:</w:t>
      </w:r>
    </w:p>
    <w:p w:rsidR="00275842" w:rsidRPr="00D125EF" w:rsidRDefault="00275842" w:rsidP="00275842">
      <w:pPr>
        <w:rPr>
          <w:szCs w:val="28"/>
        </w:rPr>
      </w:pPr>
      <w:r w:rsidRPr="00D125EF">
        <w:rPr>
          <w:szCs w:val="28"/>
        </w:rPr>
        <w:t xml:space="preserve">- Подключение проектируемой застройки от водопровода </w:t>
      </w:r>
      <w:proofErr w:type="spellStart"/>
      <w:r w:rsidRPr="00D125EF">
        <w:rPr>
          <w:szCs w:val="28"/>
        </w:rPr>
        <w:t>Ду</w:t>
      </w:r>
      <w:proofErr w:type="spellEnd"/>
      <w:r w:rsidRPr="00D125EF">
        <w:rPr>
          <w:szCs w:val="28"/>
        </w:rPr>
        <w:t xml:space="preserve"> 400 по ул.  Октябрьская, длина участка составляет 1,7 км, длина участка сети указана ориентировочно, должна быть уточнена;</w:t>
      </w:r>
    </w:p>
    <w:p w:rsidR="00275842" w:rsidRPr="00D125EF" w:rsidRDefault="00275842" w:rsidP="00275842">
      <w:pPr>
        <w:rPr>
          <w:szCs w:val="28"/>
        </w:rPr>
      </w:pPr>
      <w:r w:rsidRPr="00D125EF">
        <w:rPr>
          <w:szCs w:val="28"/>
        </w:rPr>
        <w:t xml:space="preserve"> - Перекладка водопровода</w:t>
      </w:r>
      <w:proofErr w:type="gramStart"/>
      <w:r w:rsidRPr="00D125EF">
        <w:rPr>
          <w:szCs w:val="28"/>
        </w:rPr>
        <w:t xml:space="preserve"> Д</w:t>
      </w:r>
      <w:proofErr w:type="gramEnd"/>
      <w:r w:rsidRPr="00D125EF">
        <w:rPr>
          <w:szCs w:val="28"/>
        </w:rPr>
        <w:t xml:space="preserve"> 100 по ул. Горняков на Д 250, составляет 0,132 км;</w:t>
      </w:r>
    </w:p>
    <w:p w:rsidR="00275842" w:rsidRPr="00D125EF" w:rsidRDefault="00275842" w:rsidP="00275842">
      <w:pPr>
        <w:rPr>
          <w:szCs w:val="28"/>
        </w:rPr>
      </w:pPr>
      <w:r w:rsidRPr="00D125EF">
        <w:rPr>
          <w:szCs w:val="28"/>
        </w:rPr>
        <w:t>- Строительство водопровода</w:t>
      </w:r>
      <w:proofErr w:type="gramStart"/>
      <w:r w:rsidRPr="00D125EF">
        <w:rPr>
          <w:szCs w:val="28"/>
        </w:rPr>
        <w:t xml:space="preserve"> Д</w:t>
      </w:r>
      <w:proofErr w:type="gramEnd"/>
      <w:r w:rsidRPr="00D125EF">
        <w:rPr>
          <w:szCs w:val="28"/>
        </w:rPr>
        <w:t xml:space="preserve"> 250 мм по ул. Свободы, ул. Красных Партизан, ул. Декабристов, ул. Новая 1, Успенский проспект, составляет 1,9 км. </w:t>
      </w:r>
    </w:p>
    <w:p w:rsidR="00275842" w:rsidRPr="00D125EF" w:rsidRDefault="00275842" w:rsidP="00275842">
      <w:pPr>
        <w:spacing w:line="300" w:lineRule="auto"/>
        <w:ind w:firstLine="720"/>
        <w:rPr>
          <w:szCs w:val="28"/>
        </w:rPr>
      </w:pPr>
      <w:r w:rsidRPr="00D125EF">
        <w:rPr>
          <w:szCs w:val="28"/>
        </w:rPr>
        <w:t>- Демонтаж сетей водоснабжения Д100, в границах проекта планировки 1,02 км.</w:t>
      </w:r>
    </w:p>
    <w:p w:rsidR="00275842" w:rsidRPr="00D125EF" w:rsidRDefault="00275842" w:rsidP="00275842">
      <w:pPr>
        <w:pStyle w:val="14"/>
      </w:pPr>
      <w:r w:rsidRPr="00D125EF">
        <w:t>Водоотведение</w:t>
      </w:r>
    </w:p>
    <w:p w:rsidR="00275842" w:rsidRPr="00D125EF" w:rsidRDefault="00275842" w:rsidP="00275842">
      <w:pPr>
        <w:rPr>
          <w:szCs w:val="28"/>
        </w:rPr>
      </w:pPr>
      <w:r w:rsidRPr="00D125EF">
        <w:rPr>
          <w:szCs w:val="28"/>
        </w:rPr>
        <w:t>Согласно письму МУП «ВОДОКАНАЛ» № 5911 от 13.11.18 отвод хозяйственно-бытовых стоков от проектируемой террарии предусмотрен в коллектор</w:t>
      </w:r>
      <w:proofErr w:type="gramStart"/>
      <w:r w:rsidRPr="00D125EF">
        <w:rPr>
          <w:szCs w:val="28"/>
        </w:rPr>
        <w:t xml:space="preserve"> Д</w:t>
      </w:r>
      <w:proofErr w:type="gramEnd"/>
      <w:r w:rsidRPr="00D125EF">
        <w:rPr>
          <w:szCs w:val="28"/>
        </w:rPr>
        <w:t xml:space="preserve"> 1000 мм, проходящий по Успенскому проспекту. </w:t>
      </w:r>
    </w:p>
    <w:p w:rsidR="00275842" w:rsidRPr="00D125EF" w:rsidRDefault="00275842" w:rsidP="00275842">
      <w:pPr>
        <w:rPr>
          <w:szCs w:val="28"/>
        </w:rPr>
      </w:pPr>
      <w:r w:rsidRPr="00D125EF">
        <w:rPr>
          <w:szCs w:val="28"/>
        </w:rPr>
        <w:t>Расчетный объем водоотведения на перспективную численность населения квартала представлен в таблице 3.8.</w:t>
      </w:r>
    </w:p>
    <w:p w:rsidR="002C6125" w:rsidRPr="00D125EF" w:rsidRDefault="002C6125" w:rsidP="002C6125">
      <w:pPr>
        <w:rPr>
          <w:szCs w:val="28"/>
        </w:rPr>
      </w:pPr>
      <w:r w:rsidRPr="00D125EF">
        <w:rPr>
          <w:szCs w:val="28"/>
        </w:rPr>
        <w:lastRenderedPageBreak/>
        <w:t>Расчет диаметров произведен укрупненно и требует уточнения на следующих стадиях проектирования.</w:t>
      </w:r>
    </w:p>
    <w:p w:rsidR="002C6125" w:rsidRPr="00D125EF" w:rsidRDefault="002C6125" w:rsidP="00275842">
      <w:pPr>
        <w:pStyle w:val="14"/>
        <w:spacing w:before="0" w:after="0"/>
      </w:pPr>
    </w:p>
    <w:p w:rsidR="00275842" w:rsidRPr="00D125EF" w:rsidRDefault="00275842" w:rsidP="00275842">
      <w:pPr>
        <w:pStyle w:val="14"/>
        <w:spacing w:before="0" w:after="0"/>
      </w:pPr>
      <w:r w:rsidRPr="00D125EF">
        <w:t>Проектом предусмотрено:</w:t>
      </w:r>
    </w:p>
    <w:p w:rsidR="00275842" w:rsidRPr="00D125EF" w:rsidRDefault="00275842" w:rsidP="00275842">
      <w:pPr>
        <w:ind w:firstLine="720"/>
        <w:rPr>
          <w:szCs w:val="28"/>
        </w:rPr>
      </w:pPr>
      <w:r w:rsidRPr="00D125EF">
        <w:rPr>
          <w:szCs w:val="28"/>
        </w:rPr>
        <w:t>- Строительство внутриквартальных коллекторов канализации</w:t>
      </w:r>
      <w:proofErr w:type="gramStart"/>
      <w:r w:rsidRPr="00D125EF">
        <w:rPr>
          <w:szCs w:val="28"/>
        </w:rPr>
        <w:t xml:space="preserve"> Д</w:t>
      </w:r>
      <w:proofErr w:type="gramEnd"/>
      <w:r w:rsidRPr="00D125EF">
        <w:rPr>
          <w:szCs w:val="28"/>
        </w:rPr>
        <w:t xml:space="preserve"> 300 мм, 0,7 км;</w:t>
      </w:r>
    </w:p>
    <w:p w:rsidR="00275842" w:rsidRPr="00D125EF" w:rsidRDefault="00275842" w:rsidP="00275842">
      <w:pPr>
        <w:ind w:firstLine="720"/>
        <w:rPr>
          <w:szCs w:val="28"/>
        </w:rPr>
      </w:pPr>
      <w:r w:rsidRPr="00D125EF">
        <w:rPr>
          <w:szCs w:val="28"/>
        </w:rPr>
        <w:t>-Перекладка коллектора</w:t>
      </w:r>
      <w:proofErr w:type="gramStart"/>
      <w:r w:rsidRPr="00D125EF">
        <w:rPr>
          <w:szCs w:val="28"/>
        </w:rPr>
        <w:t xml:space="preserve"> Д</w:t>
      </w:r>
      <w:proofErr w:type="gramEnd"/>
      <w:r w:rsidRPr="00D125EF">
        <w:rPr>
          <w:szCs w:val="28"/>
        </w:rPr>
        <w:t xml:space="preserve"> 1000 мм, по ул. Декабристов, ул. Красных Партизан, Успенскому проспекту 0,66 км;</w:t>
      </w:r>
    </w:p>
    <w:p w:rsidR="00275842" w:rsidRPr="00D125EF" w:rsidRDefault="00275842" w:rsidP="00275842">
      <w:pPr>
        <w:ind w:firstLine="720"/>
        <w:rPr>
          <w:szCs w:val="28"/>
        </w:rPr>
      </w:pPr>
      <w:r w:rsidRPr="00D125EF">
        <w:rPr>
          <w:szCs w:val="28"/>
        </w:rPr>
        <w:t>- Демонтаж существующего коллектора</w:t>
      </w:r>
      <w:proofErr w:type="gramStart"/>
      <w:r w:rsidRPr="00D125EF">
        <w:rPr>
          <w:szCs w:val="28"/>
        </w:rPr>
        <w:t xml:space="preserve"> Д</w:t>
      </w:r>
      <w:proofErr w:type="gramEnd"/>
      <w:r w:rsidRPr="00D125EF">
        <w:rPr>
          <w:szCs w:val="28"/>
        </w:rPr>
        <w:t xml:space="preserve"> 1000 мм, 0,99 км.</w:t>
      </w:r>
    </w:p>
    <w:p w:rsidR="000F341A" w:rsidRPr="00D125EF" w:rsidRDefault="00051BC8" w:rsidP="00051BC8">
      <w:pPr>
        <w:pStyle w:val="3"/>
        <w:rPr>
          <w:szCs w:val="20"/>
        </w:rPr>
      </w:pPr>
      <w:bookmarkStart w:id="167" w:name="_Toc500945755"/>
      <w:bookmarkStart w:id="168" w:name="_Toc7169666"/>
      <w:r w:rsidRPr="00D125EF">
        <w:rPr>
          <w:szCs w:val="20"/>
        </w:rPr>
        <w:t>3</w:t>
      </w:r>
      <w:r w:rsidR="000F341A" w:rsidRPr="00D125EF">
        <w:rPr>
          <w:szCs w:val="20"/>
        </w:rPr>
        <w:t>.</w:t>
      </w:r>
      <w:r w:rsidRPr="00D125EF">
        <w:rPr>
          <w:szCs w:val="20"/>
        </w:rPr>
        <w:t>4</w:t>
      </w:r>
      <w:r w:rsidR="000F341A" w:rsidRPr="00D125EF">
        <w:rPr>
          <w:szCs w:val="20"/>
        </w:rPr>
        <w:t xml:space="preserve">.2 </w:t>
      </w:r>
      <w:r w:rsidR="000F341A" w:rsidRPr="00D125EF">
        <w:t>Электроснабжение</w:t>
      </w:r>
      <w:bookmarkEnd w:id="167"/>
      <w:bookmarkEnd w:id="168"/>
    </w:p>
    <w:p w:rsidR="00623F46" w:rsidRPr="00D125EF" w:rsidRDefault="000F341A" w:rsidP="000F341A">
      <w:pPr>
        <w:ind w:firstLine="720"/>
        <w:rPr>
          <w:szCs w:val="28"/>
        </w:rPr>
      </w:pPr>
      <w:r w:rsidRPr="00D125EF">
        <w:rPr>
          <w:szCs w:val="28"/>
        </w:rPr>
        <w:t xml:space="preserve">Электроснабжение проектируемого квартала запроектировано в соответствии с письмом АО </w:t>
      </w:r>
      <w:r w:rsidR="003E0DD7" w:rsidRPr="00D125EF">
        <w:rPr>
          <w:szCs w:val="28"/>
        </w:rPr>
        <w:t>«</w:t>
      </w:r>
      <w:proofErr w:type="spellStart"/>
      <w:r w:rsidR="003E0DD7" w:rsidRPr="00D125EF">
        <w:rPr>
          <w:szCs w:val="28"/>
        </w:rPr>
        <w:t>Облкоммунэнерго</w:t>
      </w:r>
      <w:proofErr w:type="spellEnd"/>
      <w:r w:rsidR="003E0DD7" w:rsidRPr="00D125EF">
        <w:rPr>
          <w:szCs w:val="28"/>
        </w:rPr>
        <w:t>»</w:t>
      </w:r>
      <w:r w:rsidRPr="00D125EF">
        <w:rPr>
          <w:szCs w:val="28"/>
        </w:rPr>
        <w:t>, согласно которому технологическое присоединение к электрическим сетям для последующего электроснабжени</w:t>
      </w:r>
      <w:r w:rsidR="00623F46" w:rsidRPr="00D125EF">
        <w:rPr>
          <w:szCs w:val="28"/>
        </w:rPr>
        <w:t xml:space="preserve">е проектируемых объектов по </w:t>
      </w:r>
      <w:r w:rsidR="00623F46" w:rsidRPr="00D125EF">
        <w:rPr>
          <w:szCs w:val="28"/>
          <w:lang w:val="en-US"/>
        </w:rPr>
        <w:t>II</w:t>
      </w:r>
      <w:r w:rsidR="00623F46" w:rsidRPr="00D125EF">
        <w:rPr>
          <w:szCs w:val="28"/>
        </w:rPr>
        <w:t xml:space="preserve"> категории надёжности электроснабжения может быт решено от ПС «</w:t>
      </w:r>
      <w:proofErr w:type="spellStart"/>
      <w:r w:rsidR="00623F46" w:rsidRPr="00D125EF">
        <w:rPr>
          <w:szCs w:val="28"/>
        </w:rPr>
        <w:t>Электромедь</w:t>
      </w:r>
      <w:proofErr w:type="spellEnd"/>
      <w:r w:rsidR="00623F46" w:rsidRPr="00D125EF">
        <w:rPr>
          <w:szCs w:val="28"/>
        </w:rPr>
        <w:t xml:space="preserve">» ЗРУ-6 </w:t>
      </w:r>
      <w:proofErr w:type="spellStart"/>
      <w:r w:rsidR="00623F46" w:rsidRPr="00D125EF">
        <w:rPr>
          <w:szCs w:val="28"/>
        </w:rPr>
        <w:t>кВ</w:t>
      </w:r>
      <w:proofErr w:type="spellEnd"/>
      <w:r w:rsidR="00623F46" w:rsidRPr="00D125EF">
        <w:rPr>
          <w:szCs w:val="28"/>
        </w:rPr>
        <w:t xml:space="preserve"> (1,2 СШ)</w:t>
      </w:r>
    </w:p>
    <w:p w:rsidR="00534025" w:rsidRPr="00D125EF" w:rsidRDefault="00534025" w:rsidP="00534025">
      <w:pPr>
        <w:rPr>
          <w:szCs w:val="28"/>
        </w:rPr>
      </w:pPr>
      <w:r w:rsidRPr="00D125EF">
        <w:rPr>
          <w:szCs w:val="28"/>
        </w:rPr>
        <w:t xml:space="preserve">Удельная расчетная нагрузка </w:t>
      </w:r>
      <w:r w:rsidR="001B2BD2" w:rsidRPr="00D125EF">
        <w:rPr>
          <w:szCs w:val="28"/>
        </w:rPr>
        <w:t xml:space="preserve">жилого комплекса </w:t>
      </w:r>
      <w:r w:rsidRPr="00D125EF">
        <w:rPr>
          <w:szCs w:val="28"/>
        </w:rPr>
        <w:t>приведена к шинам 0,4кВ ТП, определена согласно таблице 6.1 СП 31-110-2003.</w:t>
      </w:r>
    </w:p>
    <w:p w:rsidR="00534025" w:rsidRPr="00D125EF" w:rsidRDefault="00534025" w:rsidP="00534025">
      <w:pPr>
        <w:rPr>
          <w:szCs w:val="28"/>
        </w:rPr>
      </w:pPr>
      <w:r w:rsidRPr="00D125EF">
        <w:rPr>
          <w:szCs w:val="28"/>
        </w:rPr>
        <w:t>Удельная расчетная нагрузка для общественных зданий принята по СП 31-110-2003, таблица 6.14, коэффициент мощности принят по таблице 6.12.</w:t>
      </w:r>
    </w:p>
    <w:p w:rsidR="00581EF7" w:rsidRPr="00D125EF" w:rsidRDefault="00581EF7" w:rsidP="00581EF7">
      <w:pPr>
        <w:rPr>
          <w:szCs w:val="28"/>
        </w:rPr>
      </w:pPr>
      <w:proofErr w:type="gramStart"/>
      <w:r w:rsidRPr="00D125EF">
        <w:rPr>
          <w:szCs w:val="28"/>
        </w:rPr>
        <w:t>Расчетная нагрузка питающей линии (трансформаторной подстанции) при смешанном питании потребителей различного назначения (жилых домов и общественных зданий или помещений), кВт, определена согласно п.6.31, коэффициенты несовпадения максимумов принят по таблице 6.13.</w:t>
      </w:r>
      <w:proofErr w:type="gramEnd"/>
    </w:p>
    <w:p w:rsidR="00581EF7" w:rsidRPr="00D125EF" w:rsidRDefault="00623F46" w:rsidP="00534025">
      <w:pPr>
        <w:rPr>
          <w:szCs w:val="28"/>
        </w:rPr>
      </w:pPr>
      <w:r w:rsidRPr="00D125EF">
        <w:rPr>
          <w:szCs w:val="28"/>
        </w:rPr>
        <w:t>Расчетный о</w:t>
      </w:r>
      <w:r w:rsidR="00581EF7" w:rsidRPr="00D125EF">
        <w:rPr>
          <w:szCs w:val="28"/>
        </w:rPr>
        <w:t>бъем электро</w:t>
      </w:r>
      <w:r w:rsidR="004703C5" w:rsidRPr="00D125EF">
        <w:rPr>
          <w:szCs w:val="28"/>
        </w:rPr>
        <w:t>потребления</w:t>
      </w:r>
      <w:r w:rsidR="00581EF7" w:rsidRPr="00D125EF">
        <w:rPr>
          <w:szCs w:val="28"/>
        </w:rPr>
        <w:t xml:space="preserve"> представлен в таблице 3.9.</w:t>
      </w:r>
    </w:p>
    <w:p w:rsidR="00A73498" w:rsidRPr="00D125EF" w:rsidRDefault="00581EF7" w:rsidP="00581EF7">
      <w:pPr>
        <w:jc w:val="right"/>
      </w:pPr>
      <w:r w:rsidRPr="00D125EF">
        <w:t>Таблица 3.9</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8"/>
        <w:gridCol w:w="4053"/>
        <w:gridCol w:w="1776"/>
        <w:gridCol w:w="1127"/>
        <w:gridCol w:w="1265"/>
      </w:tblGrid>
      <w:tr w:rsidR="00A73498" w:rsidRPr="00D125EF" w:rsidTr="002C6125">
        <w:trPr>
          <w:trHeight w:val="230"/>
          <w:tblHeader/>
        </w:trPr>
        <w:tc>
          <w:tcPr>
            <w:tcW w:w="1418" w:type="dxa"/>
            <w:vMerge w:val="restart"/>
            <w:shd w:val="clear" w:color="auto" w:fill="auto"/>
            <w:vAlign w:val="center"/>
            <w:hideMark/>
          </w:tcPr>
          <w:p w:rsidR="00A73498" w:rsidRPr="00D125EF" w:rsidRDefault="00A73498" w:rsidP="00A73498">
            <w:pPr>
              <w:ind w:firstLine="0"/>
              <w:jc w:val="center"/>
              <w:rPr>
                <w:b/>
                <w:bCs/>
                <w:sz w:val="20"/>
                <w:szCs w:val="20"/>
              </w:rPr>
            </w:pPr>
            <w:r w:rsidRPr="00D125EF">
              <w:rPr>
                <w:b/>
                <w:bCs/>
                <w:sz w:val="20"/>
                <w:szCs w:val="20"/>
              </w:rPr>
              <w:t>№ дома по экспликации</w:t>
            </w:r>
          </w:p>
        </w:tc>
        <w:tc>
          <w:tcPr>
            <w:tcW w:w="4111" w:type="dxa"/>
            <w:vMerge w:val="restart"/>
            <w:shd w:val="clear" w:color="auto" w:fill="auto"/>
            <w:vAlign w:val="center"/>
            <w:hideMark/>
          </w:tcPr>
          <w:p w:rsidR="00A73498" w:rsidRPr="00D125EF" w:rsidRDefault="00A73498" w:rsidP="00A73498">
            <w:pPr>
              <w:ind w:firstLine="0"/>
              <w:jc w:val="center"/>
              <w:rPr>
                <w:b/>
                <w:bCs/>
                <w:sz w:val="20"/>
                <w:szCs w:val="20"/>
              </w:rPr>
            </w:pPr>
            <w:r w:rsidRPr="00D125EF">
              <w:rPr>
                <w:b/>
                <w:bCs/>
                <w:sz w:val="20"/>
                <w:szCs w:val="20"/>
              </w:rPr>
              <w:t>Наименование потребителей</w:t>
            </w:r>
          </w:p>
        </w:tc>
        <w:tc>
          <w:tcPr>
            <w:tcW w:w="1701" w:type="dxa"/>
            <w:vMerge w:val="restart"/>
            <w:shd w:val="clear" w:color="auto" w:fill="auto"/>
            <w:vAlign w:val="center"/>
            <w:hideMark/>
          </w:tcPr>
          <w:p w:rsidR="00A73498" w:rsidRPr="00D125EF" w:rsidRDefault="00A73498" w:rsidP="00A73498">
            <w:pPr>
              <w:ind w:firstLine="0"/>
              <w:jc w:val="center"/>
              <w:rPr>
                <w:b/>
                <w:bCs/>
                <w:sz w:val="20"/>
                <w:szCs w:val="20"/>
              </w:rPr>
            </w:pPr>
            <w:r w:rsidRPr="00D125EF">
              <w:rPr>
                <w:b/>
                <w:bCs/>
                <w:sz w:val="20"/>
                <w:szCs w:val="20"/>
              </w:rPr>
              <w:t xml:space="preserve">Количественный показатель </w:t>
            </w:r>
          </w:p>
        </w:tc>
        <w:tc>
          <w:tcPr>
            <w:tcW w:w="1134" w:type="dxa"/>
            <w:vMerge w:val="restart"/>
            <w:shd w:val="clear" w:color="auto" w:fill="auto"/>
            <w:vAlign w:val="center"/>
            <w:hideMark/>
          </w:tcPr>
          <w:p w:rsidR="00A73498" w:rsidRPr="00D125EF" w:rsidRDefault="00A73498" w:rsidP="00A73498">
            <w:pPr>
              <w:ind w:firstLine="0"/>
              <w:jc w:val="center"/>
              <w:rPr>
                <w:b/>
                <w:bCs/>
                <w:sz w:val="20"/>
                <w:szCs w:val="20"/>
              </w:rPr>
            </w:pPr>
            <w:proofErr w:type="spellStart"/>
            <w:proofErr w:type="gramStart"/>
            <w:r w:rsidRPr="00D125EF">
              <w:rPr>
                <w:b/>
                <w:bCs/>
                <w:sz w:val="20"/>
                <w:szCs w:val="20"/>
              </w:rPr>
              <w:t>P</w:t>
            </w:r>
            <w:proofErr w:type="gramEnd"/>
            <w:r w:rsidRPr="00D125EF">
              <w:rPr>
                <w:b/>
                <w:bCs/>
                <w:sz w:val="20"/>
                <w:szCs w:val="20"/>
              </w:rPr>
              <w:t>р</w:t>
            </w:r>
            <w:proofErr w:type="spellEnd"/>
            <w:r w:rsidRPr="00D125EF">
              <w:rPr>
                <w:b/>
                <w:bCs/>
                <w:sz w:val="20"/>
                <w:szCs w:val="20"/>
              </w:rPr>
              <w:t xml:space="preserve"> </w:t>
            </w:r>
            <w:proofErr w:type="spellStart"/>
            <w:r w:rsidRPr="00D125EF">
              <w:rPr>
                <w:b/>
                <w:bCs/>
                <w:sz w:val="20"/>
                <w:szCs w:val="20"/>
              </w:rPr>
              <w:t>тп</w:t>
            </w:r>
            <w:proofErr w:type="spellEnd"/>
            <w:r w:rsidRPr="00D125EF">
              <w:rPr>
                <w:b/>
                <w:bCs/>
                <w:sz w:val="20"/>
                <w:szCs w:val="20"/>
              </w:rPr>
              <w:t xml:space="preserve">, </w:t>
            </w:r>
            <w:proofErr w:type="spellStart"/>
            <w:r w:rsidRPr="00D125EF">
              <w:rPr>
                <w:b/>
                <w:bCs/>
                <w:sz w:val="20"/>
                <w:szCs w:val="20"/>
              </w:rPr>
              <w:t>кВ</w:t>
            </w:r>
            <w:proofErr w:type="spellEnd"/>
            <w:r w:rsidRPr="00D125EF">
              <w:rPr>
                <w:b/>
                <w:bCs/>
                <w:sz w:val="20"/>
                <w:szCs w:val="20"/>
              </w:rPr>
              <w:t xml:space="preserve"> </w:t>
            </w:r>
          </w:p>
        </w:tc>
        <w:tc>
          <w:tcPr>
            <w:tcW w:w="1275" w:type="dxa"/>
            <w:vMerge w:val="restart"/>
            <w:shd w:val="clear" w:color="auto" w:fill="auto"/>
            <w:vAlign w:val="center"/>
            <w:hideMark/>
          </w:tcPr>
          <w:p w:rsidR="00A73498" w:rsidRPr="00D125EF" w:rsidRDefault="00A73498" w:rsidP="00A73498">
            <w:pPr>
              <w:ind w:firstLine="0"/>
              <w:jc w:val="center"/>
              <w:rPr>
                <w:b/>
                <w:bCs/>
                <w:sz w:val="20"/>
                <w:szCs w:val="20"/>
              </w:rPr>
            </w:pPr>
            <w:proofErr w:type="spellStart"/>
            <w:r w:rsidRPr="00D125EF">
              <w:rPr>
                <w:b/>
                <w:bCs/>
                <w:sz w:val="20"/>
                <w:szCs w:val="20"/>
              </w:rPr>
              <w:t>Sр</w:t>
            </w:r>
            <w:proofErr w:type="spellEnd"/>
            <w:r w:rsidRPr="00D125EF">
              <w:rPr>
                <w:b/>
                <w:bCs/>
                <w:sz w:val="20"/>
                <w:szCs w:val="20"/>
              </w:rPr>
              <w:t xml:space="preserve"> </w:t>
            </w:r>
            <w:proofErr w:type="spellStart"/>
            <w:r w:rsidRPr="00D125EF">
              <w:rPr>
                <w:b/>
                <w:bCs/>
                <w:sz w:val="20"/>
                <w:szCs w:val="20"/>
              </w:rPr>
              <w:t>тп</w:t>
            </w:r>
            <w:proofErr w:type="gramStart"/>
            <w:r w:rsidRPr="00D125EF">
              <w:rPr>
                <w:b/>
                <w:bCs/>
                <w:sz w:val="20"/>
                <w:szCs w:val="20"/>
              </w:rPr>
              <w:t>,к</w:t>
            </w:r>
            <w:proofErr w:type="gramEnd"/>
            <w:r w:rsidRPr="00D125EF">
              <w:rPr>
                <w:b/>
                <w:bCs/>
                <w:sz w:val="20"/>
                <w:szCs w:val="20"/>
              </w:rPr>
              <w:t>ВА</w:t>
            </w:r>
            <w:proofErr w:type="spellEnd"/>
          </w:p>
        </w:tc>
      </w:tr>
      <w:tr w:rsidR="00A73498" w:rsidRPr="00D125EF" w:rsidTr="002C6125">
        <w:trPr>
          <w:trHeight w:val="230"/>
          <w:tblHeader/>
        </w:trPr>
        <w:tc>
          <w:tcPr>
            <w:tcW w:w="1418" w:type="dxa"/>
            <w:vMerge/>
            <w:vAlign w:val="center"/>
            <w:hideMark/>
          </w:tcPr>
          <w:p w:rsidR="00A73498" w:rsidRPr="00D125EF" w:rsidRDefault="00A73498" w:rsidP="00A73498">
            <w:pPr>
              <w:ind w:firstLine="0"/>
              <w:jc w:val="left"/>
              <w:rPr>
                <w:b/>
                <w:bCs/>
                <w:sz w:val="20"/>
                <w:szCs w:val="20"/>
              </w:rPr>
            </w:pPr>
          </w:p>
        </w:tc>
        <w:tc>
          <w:tcPr>
            <w:tcW w:w="4111" w:type="dxa"/>
            <w:vMerge/>
            <w:vAlign w:val="center"/>
            <w:hideMark/>
          </w:tcPr>
          <w:p w:rsidR="00A73498" w:rsidRPr="00D125EF" w:rsidRDefault="00A73498" w:rsidP="00A73498">
            <w:pPr>
              <w:ind w:firstLine="0"/>
              <w:jc w:val="left"/>
              <w:rPr>
                <w:b/>
                <w:bCs/>
                <w:sz w:val="20"/>
                <w:szCs w:val="20"/>
              </w:rPr>
            </w:pPr>
          </w:p>
        </w:tc>
        <w:tc>
          <w:tcPr>
            <w:tcW w:w="1701" w:type="dxa"/>
            <w:vMerge/>
            <w:vAlign w:val="center"/>
            <w:hideMark/>
          </w:tcPr>
          <w:p w:rsidR="00A73498" w:rsidRPr="00D125EF" w:rsidRDefault="00A73498" w:rsidP="00A73498">
            <w:pPr>
              <w:ind w:firstLine="0"/>
              <w:jc w:val="left"/>
              <w:rPr>
                <w:b/>
                <w:bCs/>
                <w:sz w:val="20"/>
                <w:szCs w:val="20"/>
              </w:rPr>
            </w:pPr>
          </w:p>
        </w:tc>
        <w:tc>
          <w:tcPr>
            <w:tcW w:w="1134" w:type="dxa"/>
            <w:vMerge/>
            <w:vAlign w:val="center"/>
            <w:hideMark/>
          </w:tcPr>
          <w:p w:rsidR="00A73498" w:rsidRPr="00D125EF" w:rsidRDefault="00A73498" w:rsidP="00A73498">
            <w:pPr>
              <w:ind w:firstLine="0"/>
              <w:jc w:val="left"/>
              <w:rPr>
                <w:b/>
                <w:bCs/>
                <w:sz w:val="20"/>
                <w:szCs w:val="20"/>
              </w:rPr>
            </w:pPr>
          </w:p>
        </w:tc>
        <w:tc>
          <w:tcPr>
            <w:tcW w:w="1275" w:type="dxa"/>
            <w:vMerge/>
            <w:vAlign w:val="center"/>
            <w:hideMark/>
          </w:tcPr>
          <w:p w:rsidR="00A73498" w:rsidRPr="00D125EF" w:rsidRDefault="00A73498" w:rsidP="00A73498">
            <w:pPr>
              <w:ind w:firstLine="0"/>
              <w:jc w:val="left"/>
              <w:rPr>
                <w:b/>
                <w:bCs/>
                <w:sz w:val="20"/>
                <w:szCs w:val="20"/>
              </w:rPr>
            </w:pPr>
          </w:p>
        </w:tc>
      </w:tr>
      <w:tr w:rsidR="00A73498" w:rsidRPr="00D125EF" w:rsidTr="002C6125">
        <w:trPr>
          <w:trHeight w:val="20"/>
          <w:tblHeader/>
        </w:trPr>
        <w:tc>
          <w:tcPr>
            <w:tcW w:w="1418" w:type="dxa"/>
            <w:shd w:val="clear" w:color="auto" w:fill="auto"/>
            <w:vAlign w:val="center"/>
            <w:hideMark/>
          </w:tcPr>
          <w:p w:rsidR="00A73498" w:rsidRPr="00D125EF" w:rsidRDefault="00A73498" w:rsidP="00A73498">
            <w:pPr>
              <w:ind w:firstLine="0"/>
              <w:jc w:val="center"/>
              <w:rPr>
                <w:b/>
                <w:bCs/>
                <w:sz w:val="16"/>
                <w:szCs w:val="16"/>
              </w:rPr>
            </w:pPr>
            <w:r w:rsidRPr="00D125EF">
              <w:rPr>
                <w:b/>
                <w:bCs/>
                <w:sz w:val="16"/>
                <w:szCs w:val="16"/>
              </w:rPr>
              <w:t>1</w:t>
            </w:r>
          </w:p>
        </w:tc>
        <w:tc>
          <w:tcPr>
            <w:tcW w:w="4111" w:type="dxa"/>
            <w:shd w:val="clear" w:color="auto" w:fill="auto"/>
            <w:vAlign w:val="center"/>
            <w:hideMark/>
          </w:tcPr>
          <w:p w:rsidR="00A73498" w:rsidRPr="00D125EF" w:rsidRDefault="00A73498" w:rsidP="00A73498">
            <w:pPr>
              <w:ind w:firstLine="0"/>
              <w:jc w:val="center"/>
              <w:rPr>
                <w:b/>
                <w:bCs/>
                <w:sz w:val="16"/>
                <w:szCs w:val="16"/>
              </w:rPr>
            </w:pPr>
            <w:r w:rsidRPr="00D125EF">
              <w:rPr>
                <w:b/>
                <w:bCs/>
                <w:sz w:val="16"/>
                <w:szCs w:val="16"/>
              </w:rPr>
              <w:t>2</w:t>
            </w:r>
          </w:p>
        </w:tc>
        <w:tc>
          <w:tcPr>
            <w:tcW w:w="1701" w:type="dxa"/>
            <w:shd w:val="clear" w:color="auto" w:fill="auto"/>
            <w:vAlign w:val="center"/>
            <w:hideMark/>
          </w:tcPr>
          <w:p w:rsidR="00A73498" w:rsidRPr="00D125EF" w:rsidRDefault="00A73498" w:rsidP="00A73498">
            <w:pPr>
              <w:ind w:firstLine="0"/>
              <w:jc w:val="center"/>
              <w:rPr>
                <w:b/>
                <w:bCs/>
                <w:sz w:val="16"/>
                <w:szCs w:val="16"/>
              </w:rPr>
            </w:pPr>
            <w:r w:rsidRPr="00D125EF">
              <w:rPr>
                <w:b/>
                <w:bCs/>
                <w:sz w:val="16"/>
                <w:szCs w:val="16"/>
              </w:rPr>
              <w:t>3</w:t>
            </w:r>
          </w:p>
        </w:tc>
        <w:tc>
          <w:tcPr>
            <w:tcW w:w="1134" w:type="dxa"/>
            <w:shd w:val="clear" w:color="auto" w:fill="auto"/>
            <w:vAlign w:val="center"/>
            <w:hideMark/>
          </w:tcPr>
          <w:p w:rsidR="00A73498" w:rsidRPr="00D125EF" w:rsidRDefault="00A73498" w:rsidP="00A73498">
            <w:pPr>
              <w:ind w:firstLine="0"/>
              <w:jc w:val="center"/>
              <w:rPr>
                <w:b/>
                <w:bCs/>
                <w:sz w:val="16"/>
                <w:szCs w:val="16"/>
              </w:rPr>
            </w:pPr>
            <w:r w:rsidRPr="00D125EF">
              <w:rPr>
                <w:b/>
                <w:bCs/>
                <w:sz w:val="16"/>
                <w:szCs w:val="16"/>
              </w:rPr>
              <w:t>4</w:t>
            </w:r>
          </w:p>
        </w:tc>
        <w:tc>
          <w:tcPr>
            <w:tcW w:w="1275" w:type="dxa"/>
            <w:shd w:val="clear" w:color="auto" w:fill="auto"/>
            <w:vAlign w:val="center"/>
            <w:hideMark/>
          </w:tcPr>
          <w:p w:rsidR="00A73498" w:rsidRPr="00D125EF" w:rsidRDefault="00A73498" w:rsidP="00A73498">
            <w:pPr>
              <w:ind w:firstLine="0"/>
              <w:jc w:val="center"/>
              <w:rPr>
                <w:b/>
                <w:bCs/>
                <w:sz w:val="16"/>
                <w:szCs w:val="16"/>
              </w:rPr>
            </w:pPr>
            <w:r w:rsidRPr="00D125EF">
              <w:rPr>
                <w:b/>
                <w:bCs/>
                <w:sz w:val="16"/>
                <w:szCs w:val="16"/>
              </w:rPr>
              <w:t>5</w:t>
            </w:r>
          </w:p>
        </w:tc>
      </w:tr>
      <w:tr w:rsidR="00A73498" w:rsidRPr="00D125EF" w:rsidTr="002C6125">
        <w:trPr>
          <w:trHeight w:val="20"/>
        </w:trPr>
        <w:tc>
          <w:tcPr>
            <w:tcW w:w="9639" w:type="dxa"/>
            <w:gridSpan w:val="5"/>
            <w:shd w:val="clear" w:color="auto" w:fill="auto"/>
            <w:vAlign w:val="center"/>
            <w:hideMark/>
          </w:tcPr>
          <w:p w:rsidR="00A73498" w:rsidRPr="00D125EF" w:rsidRDefault="00A73498" w:rsidP="00A73498">
            <w:pPr>
              <w:ind w:firstLine="0"/>
              <w:jc w:val="center"/>
              <w:rPr>
                <w:b/>
                <w:bCs/>
                <w:sz w:val="16"/>
                <w:szCs w:val="16"/>
              </w:rPr>
            </w:pPr>
            <w:r w:rsidRPr="00D125EF">
              <w:rPr>
                <w:b/>
                <w:bCs/>
                <w:sz w:val="16"/>
                <w:szCs w:val="16"/>
              </w:rPr>
              <w:t>1 квартал</w:t>
            </w:r>
          </w:p>
        </w:tc>
      </w:tr>
      <w:tr w:rsidR="00A73498" w:rsidRPr="00D125EF" w:rsidTr="002C6125">
        <w:trPr>
          <w:trHeight w:val="20"/>
        </w:trPr>
        <w:tc>
          <w:tcPr>
            <w:tcW w:w="1418" w:type="dxa"/>
            <w:vMerge w:val="restart"/>
            <w:shd w:val="clear" w:color="auto" w:fill="auto"/>
            <w:vAlign w:val="center"/>
            <w:hideMark/>
          </w:tcPr>
          <w:p w:rsidR="00A73498" w:rsidRPr="00D125EF" w:rsidRDefault="00A73498" w:rsidP="00A73498">
            <w:pPr>
              <w:ind w:firstLine="0"/>
              <w:jc w:val="center"/>
              <w:rPr>
                <w:b/>
                <w:bCs/>
                <w:sz w:val="20"/>
                <w:szCs w:val="20"/>
              </w:rPr>
            </w:pPr>
            <w:r w:rsidRPr="00D125EF">
              <w:rPr>
                <w:b/>
                <w:bCs/>
                <w:sz w:val="20"/>
                <w:szCs w:val="20"/>
              </w:rPr>
              <w:t>1</w:t>
            </w:r>
          </w:p>
        </w:tc>
        <w:tc>
          <w:tcPr>
            <w:tcW w:w="4111" w:type="dxa"/>
            <w:shd w:val="clear" w:color="auto" w:fill="auto"/>
            <w:vAlign w:val="center"/>
            <w:hideMark/>
          </w:tcPr>
          <w:p w:rsidR="00A73498" w:rsidRPr="00D125EF" w:rsidRDefault="00A73498" w:rsidP="00A73498">
            <w:pPr>
              <w:ind w:firstLine="0"/>
              <w:jc w:val="left"/>
              <w:rPr>
                <w:sz w:val="20"/>
                <w:szCs w:val="20"/>
              </w:rPr>
            </w:pPr>
            <w:r w:rsidRPr="00D125EF">
              <w:rPr>
                <w:sz w:val="20"/>
                <w:szCs w:val="20"/>
              </w:rPr>
              <w:t xml:space="preserve">Многоквартирный 7-секционный жилой дом со встроенными нежилыми помещениями </w:t>
            </w:r>
          </w:p>
        </w:tc>
        <w:tc>
          <w:tcPr>
            <w:tcW w:w="1701" w:type="dxa"/>
            <w:shd w:val="clear" w:color="auto" w:fill="auto"/>
            <w:vAlign w:val="center"/>
            <w:hideMark/>
          </w:tcPr>
          <w:p w:rsidR="00A73498" w:rsidRPr="00D125EF" w:rsidRDefault="00A73498" w:rsidP="00A73498">
            <w:pPr>
              <w:ind w:firstLine="0"/>
              <w:jc w:val="center"/>
              <w:rPr>
                <w:bCs/>
                <w:sz w:val="16"/>
                <w:szCs w:val="16"/>
              </w:rPr>
            </w:pPr>
            <w:r w:rsidRPr="00D125EF">
              <w:rPr>
                <w:bCs/>
                <w:sz w:val="16"/>
                <w:szCs w:val="16"/>
              </w:rPr>
              <w:t>138</w:t>
            </w:r>
          </w:p>
        </w:tc>
        <w:tc>
          <w:tcPr>
            <w:tcW w:w="1134"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200,10</w:t>
            </w:r>
          </w:p>
        </w:tc>
        <w:tc>
          <w:tcPr>
            <w:tcW w:w="1275"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204,18</w:t>
            </w:r>
          </w:p>
        </w:tc>
      </w:tr>
      <w:tr w:rsidR="00A73498" w:rsidRPr="00D125EF" w:rsidTr="002C6125">
        <w:trPr>
          <w:trHeight w:val="20"/>
        </w:trPr>
        <w:tc>
          <w:tcPr>
            <w:tcW w:w="1418" w:type="dxa"/>
            <w:vMerge/>
            <w:vAlign w:val="center"/>
            <w:hideMark/>
          </w:tcPr>
          <w:p w:rsidR="00A73498" w:rsidRPr="00D125EF" w:rsidRDefault="00A73498" w:rsidP="00A73498">
            <w:pPr>
              <w:ind w:firstLine="0"/>
              <w:jc w:val="left"/>
              <w:rPr>
                <w:b/>
                <w:bCs/>
                <w:sz w:val="20"/>
                <w:szCs w:val="20"/>
              </w:rPr>
            </w:pPr>
          </w:p>
        </w:tc>
        <w:tc>
          <w:tcPr>
            <w:tcW w:w="4111" w:type="dxa"/>
            <w:shd w:val="clear" w:color="000000" w:fill="FFFFFF"/>
            <w:hideMark/>
          </w:tcPr>
          <w:p w:rsidR="00A73498" w:rsidRPr="00D125EF" w:rsidRDefault="00A73498" w:rsidP="00A73498">
            <w:pPr>
              <w:spacing w:after="240"/>
              <w:ind w:firstLine="0"/>
              <w:jc w:val="left"/>
              <w:rPr>
                <w:sz w:val="20"/>
                <w:szCs w:val="20"/>
              </w:rPr>
            </w:pPr>
            <w:r w:rsidRPr="00D125EF">
              <w:rPr>
                <w:sz w:val="20"/>
                <w:szCs w:val="20"/>
              </w:rPr>
              <w:t>Коммерческая площадь,  (</w:t>
            </w:r>
            <w:proofErr w:type="spellStart"/>
            <w:r w:rsidRPr="00D125EF">
              <w:rPr>
                <w:sz w:val="20"/>
                <w:szCs w:val="20"/>
              </w:rPr>
              <w:t>кв</w:t>
            </w:r>
            <w:proofErr w:type="gramStart"/>
            <w:r w:rsidRPr="00D125EF">
              <w:rPr>
                <w:sz w:val="20"/>
                <w:szCs w:val="20"/>
              </w:rPr>
              <w:t>.м</w:t>
            </w:r>
            <w:proofErr w:type="spellEnd"/>
            <w:proofErr w:type="gramEnd"/>
            <w:r w:rsidRPr="00D125EF">
              <w:rPr>
                <w:sz w:val="20"/>
                <w:szCs w:val="20"/>
              </w:rPr>
              <w:t xml:space="preserve">)  </w:t>
            </w:r>
          </w:p>
        </w:tc>
        <w:tc>
          <w:tcPr>
            <w:tcW w:w="1701" w:type="dxa"/>
            <w:shd w:val="clear" w:color="auto" w:fill="auto"/>
            <w:vAlign w:val="center"/>
            <w:hideMark/>
          </w:tcPr>
          <w:p w:rsidR="00A73498" w:rsidRPr="00D125EF" w:rsidRDefault="00A73498" w:rsidP="00A73498">
            <w:pPr>
              <w:ind w:firstLine="0"/>
              <w:jc w:val="center"/>
              <w:rPr>
                <w:bCs/>
                <w:sz w:val="16"/>
                <w:szCs w:val="16"/>
              </w:rPr>
            </w:pPr>
            <w:r w:rsidRPr="00D125EF">
              <w:rPr>
                <w:bCs/>
                <w:sz w:val="16"/>
                <w:szCs w:val="16"/>
              </w:rPr>
              <w:t>560,5</w:t>
            </w:r>
          </w:p>
        </w:tc>
        <w:tc>
          <w:tcPr>
            <w:tcW w:w="1134"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67,26</w:t>
            </w:r>
          </w:p>
        </w:tc>
        <w:tc>
          <w:tcPr>
            <w:tcW w:w="1275"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79,13</w:t>
            </w:r>
          </w:p>
        </w:tc>
      </w:tr>
      <w:tr w:rsidR="00A73498" w:rsidRPr="00D125EF" w:rsidTr="002C6125">
        <w:trPr>
          <w:trHeight w:val="20"/>
        </w:trPr>
        <w:tc>
          <w:tcPr>
            <w:tcW w:w="1418" w:type="dxa"/>
            <w:vMerge w:val="restart"/>
            <w:shd w:val="clear" w:color="auto" w:fill="auto"/>
            <w:vAlign w:val="center"/>
            <w:hideMark/>
          </w:tcPr>
          <w:p w:rsidR="00A73498" w:rsidRPr="00D125EF" w:rsidRDefault="00A73498" w:rsidP="00A73498">
            <w:pPr>
              <w:ind w:firstLine="0"/>
              <w:jc w:val="center"/>
              <w:rPr>
                <w:b/>
                <w:bCs/>
                <w:sz w:val="20"/>
                <w:szCs w:val="20"/>
              </w:rPr>
            </w:pPr>
            <w:r w:rsidRPr="00D125EF">
              <w:rPr>
                <w:b/>
                <w:bCs/>
                <w:sz w:val="20"/>
                <w:szCs w:val="20"/>
              </w:rPr>
              <w:t>2</w:t>
            </w:r>
          </w:p>
        </w:tc>
        <w:tc>
          <w:tcPr>
            <w:tcW w:w="4111" w:type="dxa"/>
            <w:shd w:val="clear" w:color="auto" w:fill="auto"/>
            <w:vAlign w:val="center"/>
            <w:hideMark/>
          </w:tcPr>
          <w:p w:rsidR="00A73498" w:rsidRPr="00D125EF" w:rsidRDefault="00A73498" w:rsidP="00A73498">
            <w:pPr>
              <w:ind w:firstLine="0"/>
              <w:jc w:val="left"/>
              <w:rPr>
                <w:sz w:val="20"/>
                <w:szCs w:val="20"/>
              </w:rPr>
            </w:pPr>
            <w:r w:rsidRPr="00D125EF">
              <w:rPr>
                <w:sz w:val="20"/>
                <w:szCs w:val="20"/>
              </w:rPr>
              <w:t>Многоквартирный 7-секционный жилой дом со встроенными нежилыми помещениями</w:t>
            </w:r>
          </w:p>
        </w:tc>
        <w:tc>
          <w:tcPr>
            <w:tcW w:w="1701" w:type="dxa"/>
            <w:shd w:val="clear" w:color="auto" w:fill="auto"/>
            <w:vAlign w:val="center"/>
            <w:hideMark/>
          </w:tcPr>
          <w:p w:rsidR="00A73498" w:rsidRPr="00D125EF" w:rsidRDefault="00A73498" w:rsidP="00A73498">
            <w:pPr>
              <w:ind w:firstLine="0"/>
              <w:jc w:val="center"/>
              <w:rPr>
                <w:bCs/>
                <w:sz w:val="16"/>
                <w:szCs w:val="16"/>
              </w:rPr>
            </w:pPr>
            <w:r w:rsidRPr="00D125EF">
              <w:rPr>
                <w:bCs/>
                <w:sz w:val="16"/>
                <w:szCs w:val="16"/>
              </w:rPr>
              <w:t>138</w:t>
            </w:r>
          </w:p>
        </w:tc>
        <w:tc>
          <w:tcPr>
            <w:tcW w:w="1134"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200,10</w:t>
            </w:r>
          </w:p>
        </w:tc>
        <w:tc>
          <w:tcPr>
            <w:tcW w:w="1275"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204,18</w:t>
            </w:r>
          </w:p>
        </w:tc>
      </w:tr>
      <w:tr w:rsidR="00A73498" w:rsidRPr="00D125EF" w:rsidTr="002C6125">
        <w:trPr>
          <w:trHeight w:val="20"/>
        </w:trPr>
        <w:tc>
          <w:tcPr>
            <w:tcW w:w="1418" w:type="dxa"/>
            <w:vMerge/>
            <w:vAlign w:val="center"/>
            <w:hideMark/>
          </w:tcPr>
          <w:p w:rsidR="00A73498" w:rsidRPr="00D125EF" w:rsidRDefault="00A73498" w:rsidP="00A73498">
            <w:pPr>
              <w:ind w:firstLine="0"/>
              <w:jc w:val="left"/>
              <w:rPr>
                <w:b/>
                <w:bCs/>
                <w:sz w:val="20"/>
                <w:szCs w:val="20"/>
              </w:rPr>
            </w:pPr>
          </w:p>
        </w:tc>
        <w:tc>
          <w:tcPr>
            <w:tcW w:w="4111" w:type="dxa"/>
            <w:shd w:val="clear" w:color="000000" w:fill="FFFFFF"/>
            <w:hideMark/>
          </w:tcPr>
          <w:p w:rsidR="00A73498" w:rsidRPr="00D125EF" w:rsidRDefault="00A73498" w:rsidP="00A73498">
            <w:pPr>
              <w:spacing w:after="240"/>
              <w:ind w:firstLine="0"/>
              <w:jc w:val="left"/>
              <w:rPr>
                <w:sz w:val="20"/>
                <w:szCs w:val="20"/>
              </w:rPr>
            </w:pPr>
            <w:r w:rsidRPr="00D125EF">
              <w:rPr>
                <w:sz w:val="20"/>
                <w:szCs w:val="20"/>
              </w:rPr>
              <w:t>Коммерческая площадь,  (</w:t>
            </w:r>
            <w:proofErr w:type="spellStart"/>
            <w:r w:rsidRPr="00D125EF">
              <w:rPr>
                <w:sz w:val="20"/>
                <w:szCs w:val="20"/>
              </w:rPr>
              <w:t>кв</w:t>
            </w:r>
            <w:proofErr w:type="gramStart"/>
            <w:r w:rsidRPr="00D125EF">
              <w:rPr>
                <w:sz w:val="20"/>
                <w:szCs w:val="20"/>
              </w:rPr>
              <w:t>.м</w:t>
            </w:r>
            <w:proofErr w:type="spellEnd"/>
            <w:proofErr w:type="gramEnd"/>
            <w:r w:rsidRPr="00D125EF">
              <w:rPr>
                <w:sz w:val="20"/>
                <w:szCs w:val="20"/>
              </w:rPr>
              <w:t xml:space="preserve">)  </w:t>
            </w:r>
          </w:p>
        </w:tc>
        <w:tc>
          <w:tcPr>
            <w:tcW w:w="1701" w:type="dxa"/>
            <w:shd w:val="clear" w:color="auto" w:fill="auto"/>
            <w:vAlign w:val="center"/>
            <w:hideMark/>
          </w:tcPr>
          <w:p w:rsidR="00A73498" w:rsidRPr="00D125EF" w:rsidRDefault="00A73498" w:rsidP="00A73498">
            <w:pPr>
              <w:ind w:firstLine="0"/>
              <w:jc w:val="center"/>
              <w:rPr>
                <w:bCs/>
                <w:sz w:val="16"/>
                <w:szCs w:val="16"/>
              </w:rPr>
            </w:pPr>
            <w:r w:rsidRPr="00D125EF">
              <w:rPr>
                <w:bCs/>
                <w:sz w:val="16"/>
                <w:szCs w:val="16"/>
              </w:rPr>
              <w:t>560,5</w:t>
            </w:r>
          </w:p>
        </w:tc>
        <w:tc>
          <w:tcPr>
            <w:tcW w:w="1134"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67,26</w:t>
            </w:r>
          </w:p>
        </w:tc>
        <w:tc>
          <w:tcPr>
            <w:tcW w:w="1275"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79,13</w:t>
            </w:r>
          </w:p>
        </w:tc>
      </w:tr>
      <w:tr w:rsidR="00A73498" w:rsidRPr="00D125EF" w:rsidTr="002C6125">
        <w:trPr>
          <w:trHeight w:val="20"/>
        </w:trPr>
        <w:tc>
          <w:tcPr>
            <w:tcW w:w="1418" w:type="dxa"/>
            <w:shd w:val="clear" w:color="000000" w:fill="D9D9D9"/>
            <w:vAlign w:val="center"/>
            <w:hideMark/>
          </w:tcPr>
          <w:p w:rsidR="00A73498" w:rsidRPr="00D125EF" w:rsidRDefault="00A73498" w:rsidP="00A73498">
            <w:pPr>
              <w:ind w:firstLine="0"/>
              <w:jc w:val="center"/>
              <w:rPr>
                <w:b/>
                <w:bCs/>
                <w:sz w:val="20"/>
                <w:szCs w:val="20"/>
              </w:rPr>
            </w:pPr>
            <w:r w:rsidRPr="00D125EF">
              <w:rPr>
                <w:b/>
                <w:bCs/>
                <w:sz w:val="20"/>
                <w:szCs w:val="20"/>
              </w:rPr>
              <w:t> </w:t>
            </w:r>
          </w:p>
        </w:tc>
        <w:tc>
          <w:tcPr>
            <w:tcW w:w="4111" w:type="dxa"/>
            <w:shd w:val="clear" w:color="000000" w:fill="D9D9D9"/>
            <w:hideMark/>
          </w:tcPr>
          <w:p w:rsidR="00A73498" w:rsidRPr="00D125EF" w:rsidRDefault="00A73498" w:rsidP="00A73498">
            <w:pPr>
              <w:ind w:firstLine="0"/>
              <w:rPr>
                <w:b/>
                <w:bCs/>
                <w:sz w:val="20"/>
                <w:szCs w:val="20"/>
              </w:rPr>
            </w:pPr>
            <w:r w:rsidRPr="00D125EF">
              <w:rPr>
                <w:b/>
                <w:bCs/>
                <w:sz w:val="20"/>
                <w:szCs w:val="20"/>
              </w:rPr>
              <w:t xml:space="preserve">ТП 2 </w:t>
            </w:r>
            <w:proofErr w:type="gramStart"/>
            <w:r w:rsidRPr="00D125EF">
              <w:rPr>
                <w:b/>
                <w:bCs/>
                <w:sz w:val="20"/>
                <w:szCs w:val="20"/>
              </w:rPr>
              <w:t>нов</w:t>
            </w:r>
            <w:proofErr w:type="gramEnd"/>
            <w:r w:rsidRPr="00D125EF">
              <w:rPr>
                <w:b/>
                <w:bCs/>
                <w:sz w:val="20"/>
                <w:szCs w:val="20"/>
              </w:rPr>
              <w:t xml:space="preserve">, 2 трансформатора 630 </w:t>
            </w:r>
            <w:proofErr w:type="spellStart"/>
            <w:r w:rsidRPr="00D125EF">
              <w:rPr>
                <w:b/>
                <w:bCs/>
                <w:sz w:val="20"/>
                <w:szCs w:val="20"/>
              </w:rPr>
              <w:t>кВА</w:t>
            </w:r>
            <w:proofErr w:type="spellEnd"/>
          </w:p>
        </w:tc>
        <w:tc>
          <w:tcPr>
            <w:tcW w:w="1701" w:type="dxa"/>
            <w:shd w:val="clear" w:color="000000" w:fill="D9D9D9"/>
            <w:vAlign w:val="center"/>
            <w:hideMark/>
          </w:tcPr>
          <w:p w:rsidR="00A73498" w:rsidRPr="00D125EF" w:rsidRDefault="00A73498" w:rsidP="00A73498">
            <w:pPr>
              <w:ind w:firstLine="0"/>
              <w:jc w:val="center"/>
              <w:rPr>
                <w:b/>
                <w:bCs/>
                <w:sz w:val="16"/>
                <w:szCs w:val="16"/>
              </w:rPr>
            </w:pPr>
            <w:r w:rsidRPr="00D125EF">
              <w:rPr>
                <w:b/>
                <w:bCs/>
                <w:sz w:val="16"/>
                <w:szCs w:val="16"/>
              </w:rPr>
              <w:t> </w:t>
            </w:r>
          </w:p>
        </w:tc>
        <w:tc>
          <w:tcPr>
            <w:tcW w:w="1134" w:type="dxa"/>
            <w:shd w:val="clear" w:color="000000" w:fill="D9D9D9"/>
            <w:vAlign w:val="center"/>
            <w:hideMark/>
          </w:tcPr>
          <w:p w:rsidR="00A73498" w:rsidRPr="00D125EF" w:rsidRDefault="00A73498" w:rsidP="00A73498">
            <w:pPr>
              <w:ind w:firstLine="0"/>
              <w:jc w:val="center"/>
              <w:rPr>
                <w:b/>
                <w:bCs/>
                <w:sz w:val="20"/>
                <w:szCs w:val="20"/>
              </w:rPr>
            </w:pPr>
            <w:r w:rsidRPr="00D125EF">
              <w:rPr>
                <w:b/>
                <w:bCs/>
                <w:sz w:val="20"/>
                <w:szCs w:val="20"/>
              </w:rPr>
              <w:t>534,72</w:t>
            </w:r>
          </w:p>
        </w:tc>
        <w:tc>
          <w:tcPr>
            <w:tcW w:w="1275" w:type="dxa"/>
            <w:shd w:val="clear" w:color="000000" w:fill="D9D9D9"/>
            <w:vAlign w:val="center"/>
            <w:hideMark/>
          </w:tcPr>
          <w:p w:rsidR="00A73498" w:rsidRPr="00D125EF" w:rsidRDefault="00A73498" w:rsidP="00A73498">
            <w:pPr>
              <w:ind w:firstLine="0"/>
              <w:jc w:val="center"/>
              <w:rPr>
                <w:b/>
                <w:bCs/>
                <w:sz w:val="20"/>
                <w:szCs w:val="20"/>
              </w:rPr>
            </w:pPr>
            <w:r w:rsidRPr="00D125EF">
              <w:rPr>
                <w:b/>
                <w:bCs/>
                <w:sz w:val="20"/>
                <w:szCs w:val="20"/>
              </w:rPr>
              <w:t>566,63</w:t>
            </w:r>
          </w:p>
        </w:tc>
      </w:tr>
      <w:tr w:rsidR="00A73498" w:rsidRPr="00D125EF" w:rsidTr="002C6125">
        <w:trPr>
          <w:trHeight w:val="20"/>
        </w:trPr>
        <w:tc>
          <w:tcPr>
            <w:tcW w:w="1418" w:type="dxa"/>
            <w:vMerge w:val="restart"/>
            <w:shd w:val="clear" w:color="auto" w:fill="auto"/>
            <w:vAlign w:val="center"/>
            <w:hideMark/>
          </w:tcPr>
          <w:p w:rsidR="00A73498" w:rsidRPr="00D125EF" w:rsidRDefault="00A73498" w:rsidP="00A73498">
            <w:pPr>
              <w:ind w:firstLine="0"/>
              <w:jc w:val="center"/>
              <w:rPr>
                <w:b/>
                <w:bCs/>
                <w:sz w:val="20"/>
                <w:szCs w:val="20"/>
              </w:rPr>
            </w:pPr>
            <w:r w:rsidRPr="00D125EF">
              <w:rPr>
                <w:b/>
                <w:bCs/>
                <w:sz w:val="20"/>
                <w:szCs w:val="20"/>
              </w:rPr>
              <w:t>3</w:t>
            </w:r>
          </w:p>
        </w:tc>
        <w:tc>
          <w:tcPr>
            <w:tcW w:w="4111" w:type="dxa"/>
            <w:shd w:val="clear" w:color="auto" w:fill="auto"/>
            <w:vAlign w:val="center"/>
            <w:hideMark/>
          </w:tcPr>
          <w:p w:rsidR="00A73498" w:rsidRPr="00D125EF" w:rsidRDefault="00A73498" w:rsidP="00A73498">
            <w:pPr>
              <w:ind w:firstLine="0"/>
              <w:jc w:val="left"/>
              <w:rPr>
                <w:sz w:val="20"/>
                <w:szCs w:val="20"/>
              </w:rPr>
            </w:pPr>
            <w:r w:rsidRPr="00D125EF">
              <w:rPr>
                <w:sz w:val="20"/>
                <w:szCs w:val="20"/>
              </w:rPr>
              <w:t>Многоквартирный 7-секционный жилой дом со встроенными нежилыми помещениями</w:t>
            </w:r>
          </w:p>
        </w:tc>
        <w:tc>
          <w:tcPr>
            <w:tcW w:w="1701" w:type="dxa"/>
            <w:shd w:val="clear" w:color="auto" w:fill="auto"/>
            <w:vAlign w:val="center"/>
            <w:hideMark/>
          </w:tcPr>
          <w:p w:rsidR="00A73498" w:rsidRPr="00D125EF" w:rsidRDefault="00A73498" w:rsidP="00A73498">
            <w:pPr>
              <w:ind w:firstLine="0"/>
              <w:jc w:val="center"/>
              <w:rPr>
                <w:bCs/>
                <w:sz w:val="16"/>
                <w:szCs w:val="16"/>
              </w:rPr>
            </w:pPr>
            <w:r w:rsidRPr="00D125EF">
              <w:rPr>
                <w:bCs/>
                <w:sz w:val="16"/>
                <w:szCs w:val="16"/>
              </w:rPr>
              <w:t>138</w:t>
            </w:r>
          </w:p>
        </w:tc>
        <w:tc>
          <w:tcPr>
            <w:tcW w:w="1134"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200,10</w:t>
            </w:r>
          </w:p>
        </w:tc>
        <w:tc>
          <w:tcPr>
            <w:tcW w:w="1275"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204,18</w:t>
            </w:r>
          </w:p>
        </w:tc>
      </w:tr>
      <w:tr w:rsidR="00A73498" w:rsidRPr="00D125EF" w:rsidTr="002C6125">
        <w:trPr>
          <w:trHeight w:val="20"/>
        </w:trPr>
        <w:tc>
          <w:tcPr>
            <w:tcW w:w="1418" w:type="dxa"/>
            <w:vMerge/>
            <w:vAlign w:val="center"/>
            <w:hideMark/>
          </w:tcPr>
          <w:p w:rsidR="00A73498" w:rsidRPr="00D125EF" w:rsidRDefault="00A73498" w:rsidP="00A73498">
            <w:pPr>
              <w:ind w:firstLine="0"/>
              <w:jc w:val="left"/>
              <w:rPr>
                <w:b/>
                <w:bCs/>
                <w:sz w:val="20"/>
                <w:szCs w:val="20"/>
              </w:rPr>
            </w:pPr>
          </w:p>
        </w:tc>
        <w:tc>
          <w:tcPr>
            <w:tcW w:w="4111" w:type="dxa"/>
            <w:shd w:val="clear" w:color="000000" w:fill="FFFFFF"/>
            <w:hideMark/>
          </w:tcPr>
          <w:p w:rsidR="00A73498" w:rsidRPr="00D125EF" w:rsidRDefault="00A73498" w:rsidP="00A73498">
            <w:pPr>
              <w:spacing w:after="240"/>
              <w:ind w:firstLine="0"/>
              <w:jc w:val="left"/>
              <w:rPr>
                <w:sz w:val="20"/>
                <w:szCs w:val="20"/>
              </w:rPr>
            </w:pPr>
            <w:r w:rsidRPr="00D125EF">
              <w:rPr>
                <w:sz w:val="20"/>
                <w:szCs w:val="20"/>
              </w:rPr>
              <w:t>Коммерческая площадь,  (</w:t>
            </w:r>
            <w:proofErr w:type="spellStart"/>
            <w:r w:rsidRPr="00D125EF">
              <w:rPr>
                <w:sz w:val="20"/>
                <w:szCs w:val="20"/>
              </w:rPr>
              <w:t>кв</w:t>
            </w:r>
            <w:proofErr w:type="gramStart"/>
            <w:r w:rsidRPr="00D125EF">
              <w:rPr>
                <w:sz w:val="20"/>
                <w:szCs w:val="20"/>
              </w:rPr>
              <w:t>.м</w:t>
            </w:r>
            <w:proofErr w:type="spellEnd"/>
            <w:proofErr w:type="gramEnd"/>
            <w:r w:rsidRPr="00D125EF">
              <w:rPr>
                <w:sz w:val="20"/>
                <w:szCs w:val="20"/>
              </w:rPr>
              <w:t xml:space="preserve">)  </w:t>
            </w:r>
          </w:p>
        </w:tc>
        <w:tc>
          <w:tcPr>
            <w:tcW w:w="1701" w:type="dxa"/>
            <w:shd w:val="clear" w:color="auto" w:fill="auto"/>
            <w:vAlign w:val="center"/>
            <w:hideMark/>
          </w:tcPr>
          <w:p w:rsidR="00A73498" w:rsidRPr="00D125EF" w:rsidRDefault="00A73498" w:rsidP="00A73498">
            <w:pPr>
              <w:ind w:firstLine="0"/>
              <w:jc w:val="center"/>
              <w:rPr>
                <w:bCs/>
                <w:sz w:val="16"/>
                <w:szCs w:val="16"/>
              </w:rPr>
            </w:pPr>
            <w:r w:rsidRPr="00D125EF">
              <w:rPr>
                <w:bCs/>
                <w:sz w:val="16"/>
                <w:szCs w:val="16"/>
              </w:rPr>
              <w:t>560,5</w:t>
            </w:r>
          </w:p>
        </w:tc>
        <w:tc>
          <w:tcPr>
            <w:tcW w:w="1134"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67,26</w:t>
            </w:r>
          </w:p>
        </w:tc>
        <w:tc>
          <w:tcPr>
            <w:tcW w:w="1275"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79,13</w:t>
            </w:r>
          </w:p>
        </w:tc>
      </w:tr>
      <w:tr w:rsidR="00A73498" w:rsidRPr="00D125EF" w:rsidTr="002C6125">
        <w:trPr>
          <w:trHeight w:val="20"/>
        </w:trPr>
        <w:tc>
          <w:tcPr>
            <w:tcW w:w="1418" w:type="dxa"/>
            <w:vMerge w:val="restart"/>
            <w:shd w:val="clear" w:color="auto" w:fill="auto"/>
            <w:vAlign w:val="center"/>
            <w:hideMark/>
          </w:tcPr>
          <w:p w:rsidR="00A73498" w:rsidRPr="00D125EF" w:rsidRDefault="00A73498" w:rsidP="00A73498">
            <w:pPr>
              <w:ind w:firstLine="0"/>
              <w:jc w:val="center"/>
              <w:rPr>
                <w:b/>
                <w:bCs/>
                <w:sz w:val="20"/>
                <w:szCs w:val="20"/>
              </w:rPr>
            </w:pPr>
            <w:r w:rsidRPr="00D125EF">
              <w:rPr>
                <w:b/>
                <w:bCs/>
                <w:sz w:val="20"/>
                <w:szCs w:val="20"/>
              </w:rPr>
              <w:t>4</w:t>
            </w:r>
          </w:p>
        </w:tc>
        <w:tc>
          <w:tcPr>
            <w:tcW w:w="4111" w:type="dxa"/>
            <w:shd w:val="clear" w:color="auto" w:fill="auto"/>
            <w:vAlign w:val="center"/>
            <w:hideMark/>
          </w:tcPr>
          <w:p w:rsidR="00A73498" w:rsidRPr="00D125EF" w:rsidRDefault="00A73498" w:rsidP="00A73498">
            <w:pPr>
              <w:ind w:firstLine="0"/>
              <w:jc w:val="left"/>
              <w:rPr>
                <w:sz w:val="20"/>
                <w:szCs w:val="20"/>
              </w:rPr>
            </w:pPr>
            <w:r w:rsidRPr="00D125EF">
              <w:rPr>
                <w:sz w:val="20"/>
                <w:szCs w:val="20"/>
              </w:rPr>
              <w:t>Многоквартирный 7-секционный жилой дом со встроенными нежилыми помещениями</w:t>
            </w:r>
          </w:p>
        </w:tc>
        <w:tc>
          <w:tcPr>
            <w:tcW w:w="1701" w:type="dxa"/>
            <w:shd w:val="clear" w:color="auto" w:fill="auto"/>
            <w:vAlign w:val="center"/>
            <w:hideMark/>
          </w:tcPr>
          <w:p w:rsidR="00A73498" w:rsidRPr="00D125EF" w:rsidRDefault="00A73498" w:rsidP="00A73498">
            <w:pPr>
              <w:ind w:firstLine="0"/>
              <w:jc w:val="center"/>
              <w:rPr>
                <w:bCs/>
                <w:sz w:val="16"/>
                <w:szCs w:val="16"/>
              </w:rPr>
            </w:pPr>
            <w:r w:rsidRPr="00D125EF">
              <w:rPr>
                <w:bCs/>
                <w:sz w:val="16"/>
                <w:szCs w:val="16"/>
              </w:rPr>
              <w:t>138</w:t>
            </w:r>
          </w:p>
        </w:tc>
        <w:tc>
          <w:tcPr>
            <w:tcW w:w="1134"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200,10</w:t>
            </w:r>
          </w:p>
        </w:tc>
        <w:tc>
          <w:tcPr>
            <w:tcW w:w="1275"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204,18</w:t>
            </w:r>
          </w:p>
        </w:tc>
      </w:tr>
      <w:tr w:rsidR="00A73498" w:rsidRPr="00D125EF" w:rsidTr="002C6125">
        <w:trPr>
          <w:trHeight w:val="20"/>
        </w:trPr>
        <w:tc>
          <w:tcPr>
            <w:tcW w:w="1418" w:type="dxa"/>
            <w:vMerge/>
            <w:vAlign w:val="center"/>
            <w:hideMark/>
          </w:tcPr>
          <w:p w:rsidR="00A73498" w:rsidRPr="00D125EF" w:rsidRDefault="00A73498" w:rsidP="00A73498">
            <w:pPr>
              <w:ind w:firstLine="0"/>
              <w:jc w:val="left"/>
              <w:rPr>
                <w:b/>
                <w:bCs/>
                <w:sz w:val="20"/>
                <w:szCs w:val="20"/>
              </w:rPr>
            </w:pPr>
          </w:p>
        </w:tc>
        <w:tc>
          <w:tcPr>
            <w:tcW w:w="4111" w:type="dxa"/>
            <w:shd w:val="clear" w:color="000000" w:fill="FFFFFF"/>
            <w:hideMark/>
          </w:tcPr>
          <w:p w:rsidR="00A73498" w:rsidRPr="00D125EF" w:rsidRDefault="00A73498" w:rsidP="00A73498">
            <w:pPr>
              <w:spacing w:after="240"/>
              <w:ind w:firstLine="0"/>
              <w:jc w:val="left"/>
              <w:rPr>
                <w:sz w:val="20"/>
                <w:szCs w:val="20"/>
              </w:rPr>
            </w:pPr>
            <w:r w:rsidRPr="00D125EF">
              <w:rPr>
                <w:sz w:val="20"/>
                <w:szCs w:val="20"/>
              </w:rPr>
              <w:t>Коммерческая площадь,  (</w:t>
            </w:r>
            <w:proofErr w:type="spellStart"/>
            <w:r w:rsidRPr="00D125EF">
              <w:rPr>
                <w:sz w:val="20"/>
                <w:szCs w:val="20"/>
              </w:rPr>
              <w:t>кв</w:t>
            </w:r>
            <w:proofErr w:type="gramStart"/>
            <w:r w:rsidRPr="00D125EF">
              <w:rPr>
                <w:sz w:val="20"/>
                <w:szCs w:val="20"/>
              </w:rPr>
              <w:t>.м</w:t>
            </w:r>
            <w:proofErr w:type="spellEnd"/>
            <w:proofErr w:type="gramEnd"/>
            <w:r w:rsidRPr="00D125EF">
              <w:rPr>
                <w:sz w:val="20"/>
                <w:szCs w:val="20"/>
              </w:rPr>
              <w:t xml:space="preserve">)  </w:t>
            </w:r>
          </w:p>
        </w:tc>
        <w:tc>
          <w:tcPr>
            <w:tcW w:w="1701" w:type="dxa"/>
            <w:shd w:val="clear" w:color="auto" w:fill="auto"/>
            <w:vAlign w:val="center"/>
            <w:hideMark/>
          </w:tcPr>
          <w:p w:rsidR="00A73498" w:rsidRPr="00D125EF" w:rsidRDefault="00A73498" w:rsidP="00A73498">
            <w:pPr>
              <w:ind w:firstLine="0"/>
              <w:jc w:val="center"/>
              <w:rPr>
                <w:bCs/>
                <w:sz w:val="16"/>
                <w:szCs w:val="16"/>
              </w:rPr>
            </w:pPr>
            <w:r w:rsidRPr="00D125EF">
              <w:rPr>
                <w:bCs/>
                <w:sz w:val="16"/>
                <w:szCs w:val="16"/>
              </w:rPr>
              <w:t>560,5</w:t>
            </w:r>
          </w:p>
        </w:tc>
        <w:tc>
          <w:tcPr>
            <w:tcW w:w="1134"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67,26</w:t>
            </w:r>
          </w:p>
        </w:tc>
        <w:tc>
          <w:tcPr>
            <w:tcW w:w="1275"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79,13</w:t>
            </w:r>
          </w:p>
        </w:tc>
      </w:tr>
      <w:tr w:rsidR="00A73498" w:rsidRPr="00D125EF" w:rsidTr="002C6125">
        <w:trPr>
          <w:trHeight w:val="20"/>
        </w:trPr>
        <w:tc>
          <w:tcPr>
            <w:tcW w:w="1418" w:type="dxa"/>
            <w:shd w:val="clear" w:color="000000" w:fill="D9D9D9"/>
            <w:vAlign w:val="center"/>
            <w:hideMark/>
          </w:tcPr>
          <w:p w:rsidR="00A73498" w:rsidRPr="00D125EF" w:rsidRDefault="00A73498" w:rsidP="00A73498">
            <w:pPr>
              <w:ind w:firstLine="0"/>
              <w:jc w:val="center"/>
              <w:rPr>
                <w:b/>
                <w:bCs/>
                <w:sz w:val="20"/>
                <w:szCs w:val="20"/>
              </w:rPr>
            </w:pPr>
            <w:r w:rsidRPr="00D125EF">
              <w:rPr>
                <w:b/>
                <w:bCs/>
                <w:sz w:val="20"/>
                <w:szCs w:val="20"/>
              </w:rPr>
              <w:t> </w:t>
            </w:r>
          </w:p>
        </w:tc>
        <w:tc>
          <w:tcPr>
            <w:tcW w:w="4111" w:type="dxa"/>
            <w:shd w:val="clear" w:color="000000" w:fill="D9D9D9"/>
            <w:hideMark/>
          </w:tcPr>
          <w:p w:rsidR="00A73498" w:rsidRPr="00D125EF" w:rsidRDefault="00A73498" w:rsidP="00A73498">
            <w:pPr>
              <w:ind w:firstLine="0"/>
              <w:rPr>
                <w:b/>
                <w:bCs/>
                <w:sz w:val="20"/>
                <w:szCs w:val="20"/>
              </w:rPr>
            </w:pPr>
            <w:r w:rsidRPr="00D125EF">
              <w:rPr>
                <w:b/>
                <w:bCs/>
                <w:sz w:val="20"/>
                <w:szCs w:val="20"/>
              </w:rPr>
              <w:t xml:space="preserve">ТП 1 </w:t>
            </w:r>
            <w:proofErr w:type="gramStart"/>
            <w:r w:rsidRPr="00D125EF">
              <w:rPr>
                <w:b/>
                <w:bCs/>
                <w:sz w:val="20"/>
                <w:szCs w:val="20"/>
              </w:rPr>
              <w:t>нов</w:t>
            </w:r>
            <w:proofErr w:type="gramEnd"/>
            <w:r w:rsidRPr="00D125EF">
              <w:rPr>
                <w:b/>
                <w:bCs/>
                <w:sz w:val="20"/>
                <w:szCs w:val="20"/>
              </w:rPr>
              <w:t xml:space="preserve">, 2 трансформатора 630 </w:t>
            </w:r>
            <w:proofErr w:type="spellStart"/>
            <w:r w:rsidRPr="00D125EF">
              <w:rPr>
                <w:b/>
                <w:bCs/>
                <w:sz w:val="20"/>
                <w:szCs w:val="20"/>
              </w:rPr>
              <w:t>кВА</w:t>
            </w:r>
            <w:proofErr w:type="spellEnd"/>
          </w:p>
        </w:tc>
        <w:tc>
          <w:tcPr>
            <w:tcW w:w="1701" w:type="dxa"/>
            <w:shd w:val="clear" w:color="000000" w:fill="D9D9D9"/>
            <w:vAlign w:val="center"/>
            <w:hideMark/>
          </w:tcPr>
          <w:p w:rsidR="00A73498" w:rsidRPr="00D125EF" w:rsidRDefault="00A73498" w:rsidP="00A73498">
            <w:pPr>
              <w:ind w:firstLine="0"/>
              <w:jc w:val="center"/>
              <w:rPr>
                <w:b/>
                <w:bCs/>
                <w:sz w:val="16"/>
                <w:szCs w:val="16"/>
              </w:rPr>
            </w:pPr>
            <w:r w:rsidRPr="00D125EF">
              <w:rPr>
                <w:b/>
                <w:bCs/>
                <w:sz w:val="16"/>
                <w:szCs w:val="16"/>
              </w:rPr>
              <w:t> </w:t>
            </w:r>
          </w:p>
        </w:tc>
        <w:tc>
          <w:tcPr>
            <w:tcW w:w="1134" w:type="dxa"/>
            <w:shd w:val="clear" w:color="000000" w:fill="D9D9D9"/>
            <w:vAlign w:val="center"/>
            <w:hideMark/>
          </w:tcPr>
          <w:p w:rsidR="00A73498" w:rsidRPr="00D125EF" w:rsidRDefault="00A73498" w:rsidP="00A73498">
            <w:pPr>
              <w:ind w:firstLine="0"/>
              <w:jc w:val="center"/>
              <w:rPr>
                <w:b/>
                <w:bCs/>
                <w:sz w:val="20"/>
                <w:szCs w:val="20"/>
              </w:rPr>
            </w:pPr>
            <w:r w:rsidRPr="00D125EF">
              <w:rPr>
                <w:b/>
                <w:bCs/>
                <w:sz w:val="20"/>
                <w:szCs w:val="20"/>
              </w:rPr>
              <w:t>534,72</w:t>
            </w:r>
          </w:p>
        </w:tc>
        <w:tc>
          <w:tcPr>
            <w:tcW w:w="1275" w:type="dxa"/>
            <w:shd w:val="clear" w:color="000000" w:fill="D9D9D9"/>
            <w:vAlign w:val="center"/>
            <w:hideMark/>
          </w:tcPr>
          <w:p w:rsidR="00A73498" w:rsidRPr="00D125EF" w:rsidRDefault="00A73498" w:rsidP="00A73498">
            <w:pPr>
              <w:ind w:firstLine="0"/>
              <w:jc w:val="center"/>
              <w:rPr>
                <w:b/>
                <w:bCs/>
                <w:sz w:val="20"/>
                <w:szCs w:val="20"/>
              </w:rPr>
            </w:pPr>
            <w:r w:rsidRPr="00D125EF">
              <w:rPr>
                <w:b/>
                <w:bCs/>
                <w:sz w:val="20"/>
                <w:szCs w:val="20"/>
              </w:rPr>
              <w:t>566,63</w:t>
            </w:r>
          </w:p>
        </w:tc>
      </w:tr>
      <w:tr w:rsidR="00A73498" w:rsidRPr="00D125EF" w:rsidTr="002C6125">
        <w:trPr>
          <w:trHeight w:val="20"/>
        </w:trPr>
        <w:tc>
          <w:tcPr>
            <w:tcW w:w="9639" w:type="dxa"/>
            <w:gridSpan w:val="5"/>
            <w:shd w:val="clear" w:color="auto" w:fill="auto"/>
            <w:vAlign w:val="center"/>
            <w:hideMark/>
          </w:tcPr>
          <w:p w:rsidR="00A73498" w:rsidRPr="00D125EF" w:rsidRDefault="00A73498" w:rsidP="00A73498">
            <w:pPr>
              <w:ind w:firstLine="0"/>
              <w:jc w:val="center"/>
              <w:rPr>
                <w:b/>
                <w:bCs/>
                <w:sz w:val="16"/>
                <w:szCs w:val="16"/>
              </w:rPr>
            </w:pPr>
            <w:r w:rsidRPr="00D125EF">
              <w:rPr>
                <w:b/>
                <w:bCs/>
                <w:sz w:val="16"/>
                <w:szCs w:val="16"/>
              </w:rPr>
              <w:t>2 квартал</w:t>
            </w:r>
          </w:p>
        </w:tc>
      </w:tr>
      <w:tr w:rsidR="00A73498" w:rsidRPr="00D125EF" w:rsidTr="002C6125">
        <w:trPr>
          <w:trHeight w:val="20"/>
        </w:trPr>
        <w:tc>
          <w:tcPr>
            <w:tcW w:w="1418" w:type="dxa"/>
            <w:vMerge w:val="restart"/>
            <w:shd w:val="clear" w:color="auto" w:fill="auto"/>
            <w:vAlign w:val="center"/>
            <w:hideMark/>
          </w:tcPr>
          <w:p w:rsidR="00A73498" w:rsidRPr="00D125EF" w:rsidRDefault="00A73498" w:rsidP="00A73498">
            <w:pPr>
              <w:ind w:firstLine="0"/>
              <w:jc w:val="center"/>
              <w:rPr>
                <w:b/>
                <w:bCs/>
                <w:sz w:val="20"/>
                <w:szCs w:val="20"/>
              </w:rPr>
            </w:pPr>
            <w:r w:rsidRPr="00D125EF">
              <w:rPr>
                <w:b/>
                <w:bCs/>
                <w:sz w:val="20"/>
                <w:szCs w:val="20"/>
              </w:rPr>
              <w:t>5</w:t>
            </w:r>
          </w:p>
        </w:tc>
        <w:tc>
          <w:tcPr>
            <w:tcW w:w="4111" w:type="dxa"/>
            <w:shd w:val="clear" w:color="auto" w:fill="auto"/>
            <w:vAlign w:val="center"/>
            <w:hideMark/>
          </w:tcPr>
          <w:p w:rsidR="00A73498" w:rsidRPr="00D125EF" w:rsidRDefault="00A73498" w:rsidP="00A73498">
            <w:pPr>
              <w:ind w:firstLine="0"/>
              <w:jc w:val="left"/>
              <w:rPr>
                <w:sz w:val="20"/>
                <w:szCs w:val="20"/>
              </w:rPr>
            </w:pPr>
            <w:r w:rsidRPr="00D125EF">
              <w:rPr>
                <w:sz w:val="20"/>
                <w:szCs w:val="20"/>
              </w:rPr>
              <w:t xml:space="preserve">Многоквартирный 6-секционный жилой дом со встроенными нежилыми помещениями </w:t>
            </w:r>
          </w:p>
        </w:tc>
        <w:tc>
          <w:tcPr>
            <w:tcW w:w="1701" w:type="dxa"/>
            <w:shd w:val="clear" w:color="auto" w:fill="auto"/>
            <w:vAlign w:val="center"/>
            <w:hideMark/>
          </w:tcPr>
          <w:p w:rsidR="00A73498" w:rsidRPr="00D125EF" w:rsidRDefault="00A73498" w:rsidP="00A73498">
            <w:pPr>
              <w:ind w:firstLine="0"/>
              <w:jc w:val="center"/>
              <w:rPr>
                <w:bCs/>
                <w:sz w:val="16"/>
                <w:szCs w:val="16"/>
              </w:rPr>
            </w:pPr>
            <w:r w:rsidRPr="00D125EF">
              <w:rPr>
                <w:bCs/>
                <w:sz w:val="16"/>
                <w:szCs w:val="16"/>
              </w:rPr>
              <w:t>97</w:t>
            </w:r>
          </w:p>
        </w:tc>
        <w:tc>
          <w:tcPr>
            <w:tcW w:w="1134"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147,44</w:t>
            </w:r>
          </w:p>
        </w:tc>
        <w:tc>
          <w:tcPr>
            <w:tcW w:w="1275"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150,45</w:t>
            </w:r>
          </w:p>
        </w:tc>
      </w:tr>
      <w:tr w:rsidR="00A73498" w:rsidRPr="00D125EF" w:rsidTr="002C6125">
        <w:trPr>
          <w:trHeight w:val="20"/>
        </w:trPr>
        <w:tc>
          <w:tcPr>
            <w:tcW w:w="1418" w:type="dxa"/>
            <w:vMerge/>
            <w:vAlign w:val="center"/>
            <w:hideMark/>
          </w:tcPr>
          <w:p w:rsidR="00A73498" w:rsidRPr="00D125EF" w:rsidRDefault="00A73498" w:rsidP="00A73498">
            <w:pPr>
              <w:ind w:firstLine="0"/>
              <w:jc w:val="left"/>
              <w:rPr>
                <w:b/>
                <w:bCs/>
                <w:sz w:val="20"/>
                <w:szCs w:val="20"/>
              </w:rPr>
            </w:pPr>
          </w:p>
        </w:tc>
        <w:tc>
          <w:tcPr>
            <w:tcW w:w="4111" w:type="dxa"/>
            <w:shd w:val="clear" w:color="000000" w:fill="FFFFFF"/>
            <w:hideMark/>
          </w:tcPr>
          <w:p w:rsidR="00A73498" w:rsidRPr="00D125EF" w:rsidRDefault="00A73498" w:rsidP="00A73498">
            <w:pPr>
              <w:spacing w:after="240"/>
              <w:ind w:firstLine="0"/>
              <w:jc w:val="left"/>
              <w:rPr>
                <w:sz w:val="20"/>
                <w:szCs w:val="20"/>
              </w:rPr>
            </w:pPr>
            <w:r w:rsidRPr="00D125EF">
              <w:rPr>
                <w:sz w:val="20"/>
                <w:szCs w:val="20"/>
              </w:rPr>
              <w:t>Коммерческая площадь,  (</w:t>
            </w:r>
            <w:proofErr w:type="spellStart"/>
            <w:r w:rsidRPr="00D125EF">
              <w:rPr>
                <w:sz w:val="20"/>
                <w:szCs w:val="20"/>
              </w:rPr>
              <w:t>кв</w:t>
            </w:r>
            <w:proofErr w:type="gramStart"/>
            <w:r w:rsidRPr="00D125EF">
              <w:rPr>
                <w:sz w:val="20"/>
                <w:szCs w:val="20"/>
              </w:rPr>
              <w:t>.м</w:t>
            </w:r>
            <w:proofErr w:type="spellEnd"/>
            <w:proofErr w:type="gramEnd"/>
            <w:r w:rsidRPr="00D125EF">
              <w:rPr>
                <w:sz w:val="20"/>
                <w:szCs w:val="20"/>
              </w:rPr>
              <w:t xml:space="preserve">)  </w:t>
            </w:r>
          </w:p>
        </w:tc>
        <w:tc>
          <w:tcPr>
            <w:tcW w:w="1701" w:type="dxa"/>
            <w:shd w:val="clear" w:color="auto" w:fill="auto"/>
            <w:vAlign w:val="center"/>
            <w:hideMark/>
          </w:tcPr>
          <w:p w:rsidR="00A73498" w:rsidRPr="00D125EF" w:rsidRDefault="00A73498" w:rsidP="00A73498">
            <w:pPr>
              <w:ind w:firstLine="0"/>
              <w:jc w:val="center"/>
              <w:rPr>
                <w:bCs/>
                <w:sz w:val="16"/>
                <w:szCs w:val="16"/>
              </w:rPr>
            </w:pPr>
            <w:r w:rsidRPr="00D125EF">
              <w:rPr>
                <w:bCs/>
                <w:sz w:val="16"/>
                <w:szCs w:val="16"/>
              </w:rPr>
              <w:t>589,1</w:t>
            </w:r>
          </w:p>
        </w:tc>
        <w:tc>
          <w:tcPr>
            <w:tcW w:w="1134"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70,69</w:t>
            </w:r>
          </w:p>
        </w:tc>
        <w:tc>
          <w:tcPr>
            <w:tcW w:w="1275"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83,17</w:t>
            </w:r>
          </w:p>
        </w:tc>
      </w:tr>
      <w:tr w:rsidR="00A73498" w:rsidRPr="00D125EF" w:rsidTr="002C6125">
        <w:trPr>
          <w:trHeight w:val="20"/>
        </w:trPr>
        <w:tc>
          <w:tcPr>
            <w:tcW w:w="1418" w:type="dxa"/>
            <w:vMerge w:val="restart"/>
            <w:shd w:val="clear" w:color="auto" w:fill="auto"/>
            <w:vAlign w:val="center"/>
            <w:hideMark/>
          </w:tcPr>
          <w:p w:rsidR="00A73498" w:rsidRPr="00D125EF" w:rsidRDefault="00A73498" w:rsidP="00A73498">
            <w:pPr>
              <w:ind w:firstLine="0"/>
              <w:jc w:val="center"/>
              <w:rPr>
                <w:b/>
                <w:bCs/>
                <w:sz w:val="20"/>
                <w:szCs w:val="20"/>
              </w:rPr>
            </w:pPr>
            <w:r w:rsidRPr="00D125EF">
              <w:rPr>
                <w:b/>
                <w:bCs/>
                <w:sz w:val="20"/>
                <w:szCs w:val="20"/>
              </w:rPr>
              <w:t>6</w:t>
            </w:r>
          </w:p>
        </w:tc>
        <w:tc>
          <w:tcPr>
            <w:tcW w:w="4111" w:type="dxa"/>
            <w:shd w:val="clear" w:color="auto" w:fill="auto"/>
            <w:vAlign w:val="center"/>
            <w:hideMark/>
          </w:tcPr>
          <w:p w:rsidR="00A73498" w:rsidRPr="00D125EF" w:rsidRDefault="00A73498" w:rsidP="00A73498">
            <w:pPr>
              <w:ind w:firstLine="0"/>
              <w:jc w:val="left"/>
              <w:rPr>
                <w:sz w:val="20"/>
                <w:szCs w:val="20"/>
              </w:rPr>
            </w:pPr>
            <w:r w:rsidRPr="00D125EF">
              <w:rPr>
                <w:sz w:val="20"/>
                <w:szCs w:val="20"/>
              </w:rPr>
              <w:t>Многоквартирный 3-секционный жилой дом со встроенными нежилыми помещениями</w:t>
            </w:r>
          </w:p>
        </w:tc>
        <w:tc>
          <w:tcPr>
            <w:tcW w:w="1701" w:type="dxa"/>
            <w:shd w:val="clear" w:color="auto" w:fill="auto"/>
            <w:vAlign w:val="center"/>
            <w:hideMark/>
          </w:tcPr>
          <w:p w:rsidR="00A73498" w:rsidRPr="00D125EF" w:rsidRDefault="00A73498" w:rsidP="00A73498">
            <w:pPr>
              <w:ind w:firstLine="0"/>
              <w:jc w:val="center"/>
              <w:rPr>
                <w:bCs/>
                <w:sz w:val="16"/>
                <w:szCs w:val="16"/>
              </w:rPr>
            </w:pPr>
            <w:r w:rsidRPr="00D125EF">
              <w:rPr>
                <w:bCs/>
                <w:sz w:val="16"/>
                <w:szCs w:val="16"/>
              </w:rPr>
              <w:t>50</w:t>
            </w:r>
          </w:p>
        </w:tc>
        <w:tc>
          <w:tcPr>
            <w:tcW w:w="1134"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91,50</w:t>
            </w:r>
          </w:p>
        </w:tc>
        <w:tc>
          <w:tcPr>
            <w:tcW w:w="1275"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93,37</w:t>
            </w:r>
          </w:p>
        </w:tc>
      </w:tr>
      <w:tr w:rsidR="00A73498" w:rsidRPr="00D125EF" w:rsidTr="002C6125">
        <w:trPr>
          <w:trHeight w:val="20"/>
        </w:trPr>
        <w:tc>
          <w:tcPr>
            <w:tcW w:w="1418" w:type="dxa"/>
            <w:vMerge/>
            <w:vAlign w:val="center"/>
            <w:hideMark/>
          </w:tcPr>
          <w:p w:rsidR="00A73498" w:rsidRPr="00D125EF" w:rsidRDefault="00A73498" w:rsidP="00A73498">
            <w:pPr>
              <w:ind w:firstLine="0"/>
              <w:jc w:val="left"/>
              <w:rPr>
                <w:b/>
                <w:bCs/>
                <w:sz w:val="20"/>
                <w:szCs w:val="20"/>
              </w:rPr>
            </w:pPr>
          </w:p>
        </w:tc>
        <w:tc>
          <w:tcPr>
            <w:tcW w:w="4111" w:type="dxa"/>
            <w:shd w:val="clear" w:color="000000" w:fill="FFFFFF"/>
            <w:hideMark/>
          </w:tcPr>
          <w:p w:rsidR="00A73498" w:rsidRPr="00D125EF" w:rsidRDefault="00A73498" w:rsidP="00A73498">
            <w:pPr>
              <w:spacing w:after="240"/>
              <w:ind w:firstLine="0"/>
              <w:jc w:val="left"/>
              <w:rPr>
                <w:sz w:val="20"/>
                <w:szCs w:val="20"/>
              </w:rPr>
            </w:pPr>
            <w:r w:rsidRPr="00D125EF">
              <w:rPr>
                <w:sz w:val="20"/>
                <w:szCs w:val="20"/>
              </w:rPr>
              <w:t>Коммерческая площадь,  (</w:t>
            </w:r>
            <w:proofErr w:type="spellStart"/>
            <w:r w:rsidRPr="00D125EF">
              <w:rPr>
                <w:sz w:val="20"/>
                <w:szCs w:val="20"/>
              </w:rPr>
              <w:t>кв</w:t>
            </w:r>
            <w:proofErr w:type="gramStart"/>
            <w:r w:rsidRPr="00D125EF">
              <w:rPr>
                <w:sz w:val="20"/>
                <w:szCs w:val="20"/>
              </w:rPr>
              <w:t>.м</w:t>
            </w:r>
            <w:proofErr w:type="spellEnd"/>
            <w:proofErr w:type="gramEnd"/>
            <w:r w:rsidRPr="00D125EF">
              <w:rPr>
                <w:sz w:val="20"/>
                <w:szCs w:val="20"/>
              </w:rPr>
              <w:t xml:space="preserve">)  </w:t>
            </w:r>
          </w:p>
        </w:tc>
        <w:tc>
          <w:tcPr>
            <w:tcW w:w="1701" w:type="dxa"/>
            <w:shd w:val="clear" w:color="auto" w:fill="auto"/>
            <w:vAlign w:val="center"/>
            <w:hideMark/>
          </w:tcPr>
          <w:p w:rsidR="00A73498" w:rsidRPr="00D125EF" w:rsidRDefault="00A73498" w:rsidP="00A73498">
            <w:pPr>
              <w:ind w:firstLine="0"/>
              <w:jc w:val="center"/>
              <w:rPr>
                <w:bCs/>
                <w:sz w:val="16"/>
                <w:szCs w:val="16"/>
              </w:rPr>
            </w:pPr>
            <w:r w:rsidRPr="00D125EF">
              <w:rPr>
                <w:bCs/>
                <w:sz w:val="16"/>
                <w:szCs w:val="16"/>
              </w:rPr>
              <w:t>228,9</w:t>
            </w:r>
          </w:p>
        </w:tc>
        <w:tc>
          <w:tcPr>
            <w:tcW w:w="1134"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27,47</w:t>
            </w:r>
          </w:p>
        </w:tc>
        <w:tc>
          <w:tcPr>
            <w:tcW w:w="1275"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32,32</w:t>
            </w:r>
          </w:p>
        </w:tc>
      </w:tr>
      <w:tr w:rsidR="00A73498" w:rsidRPr="00D125EF" w:rsidTr="002C6125">
        <w:trPr>
          <w:trHeight w:val="20"/>
        </w:trPr>
        <w:tc>
          <w:tcPr>
            <w:tcW w:w="1418" w:type="dxa"/>
            <w:shd w:val="clear" w:color="auto" w:fill="auto"/>
            <w:vAlign w:val="center"/>
            <w:hideMark/>
          </w:tcPr>
          <w:p w:rsidR="00A73498" w:rsidRPr="00D125EF" w:rsidRDefault="00A73498" w:rsidP="00A73498">
            <w:pPr>
              <w:ind w:firstLine="0"/>
              <w:jc w:val="center"/>
              <w:rPr>
                <w:b/>
                <w:bCs/>
                <w:sz w:val="20"/>
                <w:szCs w:val="20"/>
              </w:rPr>
            </w:pPr>
            <w:r w:rsidRPr="00D125EF">
              <w:rPr>
                <w:b/>
                <w:bCs/>
                <w:sz w:val="20"/>
                <w:szCs w:val="20"/>
              </w:rPr>
              <w:t>7</w:t>
            </w:r>
          </w:p>
        </w:tc>
        <w:tc>
          <w:tcPr>
            <w:tcW w:w="4111" w:type="dxa"/>
            <w:shd w:val="clear" w:color="auto" w:fill="auto"/>
            <w:vAlign w:val="center"/>
            <w:hideMark/>
          </w:tcPr>
          <w:p w:rsidR="00A73498" w:rsidRPr="00D125EF" w:rsidRDefault="00A73498" w:rsidP="00A73498">
            <w:pPr>
              <w:ind w:firstLine="0"/>
              <w:jc w:val="left"/>
              <w:rPr>
                <w:sz w:val="20"/>
                <w:szCs w:val="20"/>
              </w:rPr>
            </w:pPr>
            <w:r w:rsidRPr="00D125EF">
              <w:rPr>
                <w:sz w:val="20"/>
                <w:szCs w:val="20"/>
              </w:rPr>
              <w:t xml:space="preserve">Многоквартирный 7-секционный жилой дом </w:t>
            </w:r>
          </w:p>
        </w:tc>
        <w:tc>
          <w:tcPr>
            <w:tcW w:w="1701" w:type="dxa"/>
            <w:shd w:val="clear" w:color="auto" w:fill="auto"/>
            <w:vAlign w:val="center"/>
            <w:hideMark/>
          </w:tcPr>
          <w:p w:rsidR="00A73498" w:rsidRPr="00D125EF" w:rsidRDefault="00A73498" w:rsidP="00A73498">
            <w:pPr>
              <w:ind w:firstLine="0"/>
              <w:jc w:val="center"/>
              <w:rPr>
                <w:bCs/>
                <w:sz w:val="16"/>
                <w:szCs w:val="16"/>
              </w:rPr>
            </w:pPr>
            <w:r w:rsidRPr="00D125EF">
              <w:rPr>
                <w:bCs/>
                <w:sz w:val="16"/>
                <w:szCs w:val="16"/>
              </w:rPr>
              <w:t>129</w:t>
            </w:r>
          </w:p>
        </w:tc>
        <w:tc>
          <w:tcPr>
            <w:tcW w:w="1134"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187,05</w:t>
            </w:r>
          </w:p>
        </w:tc>
        <w:tc>
          <w:tcPr>
            <w:tcW w:w="1275"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190,87</w:t>
            </w:r>
          </w:p>
        </w:tc>
      </w:tr>
      <w:tr w:rsidR="00A73498" w:rsidRPr="00D125EF" w:rsidTr="002C6125">
        <w:trPr>
          <w:trHeight w:val="20"/>
        </w:trPr>
        <w:tc>
          <w:tcPr>
            <w:tcW w:w="1418" w:type="dxa"/>
            <w:shd w:val="clear" w:color="auto" w:fill="auto"/>
            <w:vAlign w:val="center"/>
            <w:hideMark/>
          </w:tcPr>
          <w:p w:rsidR="00A73498" w:rsidRPr="00D125EF" w:rsidRDefault="00A73498" w:rsidP="00A73498">
            <w:pPr>
              <w:ind w:firstLine="0"/>
              <w:jc w:val="center"/>
              <w:rPr>
                <w:b/>
                <w:bCs/>
                <w:sz w:val="20"/>
                <w:szCs w:val="20"/>
              </w:rPr>
            </w:pPr>
            <w:r w:rsidRPr="00D125EF">
              <w:rPr>
                <w:b/>
                <w:bCs/>
                <w:sz w:val="20"/>
                <w:szCs w:val="20"/>
              </w:rPr>
              <w:t> </w:t>
            </w:r>
            <w:r w:rsidR="00A95D9C" w:rsidRPr="00D125EF">
              <w:rPr>
                <w:b/>
                <w:bCs/>
                <w:sz w:val="20"/>
                <w:szCs w:val="20"/>
              </w:rPr>
              <w:t>8</w:t>
            </w:r>
          </w:p>
        </w:tc>
        <w:tc>
          <w:tcPr>
            <w:tcW w:w="4111" w:type="dxa"/>
            <w:shd w:val="clear" w:color="000000" w:fill="FFFFFF"/>
            <w:hideMark/>
          </w:tcPr>
          <w:p w:rsidR="00A73498" w:rsidRPr="00D125EF" w:rsidRDefault="00A73498" w:rsidP="00A73498">
            <w:pPr>
              <w:ind w:firstLine="0"/>
              <w:jc w:val="left"/>
              <w:rPr>
                <w:sz w:val="20"/>
                <w:szCs w:val="20"/>
              </w:rPr>
            </w:pPr>
            <w:r w:rsidRPr="00D125EF">
              <w:rPr>
                <w:sz w:val="20"/>
                <w:szCs w:val="20"/>
              </w:rPr>
              <w:t>Образовательный центр</w:t>
            </w:r>
          </w:p>
        </w:tc>
        <w:tc>
          <w:tcPr>
            <w:tcW w:w="1701"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120</w:t>
            </w:r>
          </w:p>
        </w:tc>
        <w:tc>
          <w:tcPr>
            <w:tcW w:w="1134"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22,08</w:t>
            </w:r>
          </w:p>
        </w:tc>
        <w:tc>
          <w:tcPr>
            <w:tcW w:w="1275"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22,53</w:t>
            </w:r>
          </w:p>
        </w:tc>
      </w:tr>
      <w:tr w:rsidR="00A73498" w:rsidRPr="00D125EF" w:rsidTr="002C6125">
        <w:trPr>
          <w:trHeight w:val="20"/>
        </w:trPr>
        <w:tc>
          <w:tcPr>
            <w:tcW w:w="1418" w:type="dxa"/>
            <w:shd w:val="clear" w:color="000000" w:fill="D9D9D9"/>
            <w:vAlign w:val="center"/>
            <w:hideMark/>
          </w:tcPr>
          <w:p w:rsidR="00A73498" w:rsidRPr="00D125EF" w:rsidRDefault="00A73498" w:rsidP="00A73498">
            <w:pPr>
              <w:ind w:firstLine="0"/>
              <w:jc w:val="center"/>
              <w:rPr>
                <w:b/>
                <w:bCs/>
                <w:sz w:val="20"/>
                <w:szCs w:val="20"/>
              </w:rPr>
            </w:pPr>
            <w:r w:rsidRPr="00D125EF">
              <w:rPr>
                <w:b/>
                <w:bCs/>
                <w:sz w:val="20"/>
                <w:szCs w:val="20"/>
              </w:rPr>
              <w:t> </w:t>
            </w:r>
          </w:p>
        </w:tc>
        <w:tc>
          <w:tcPr>
            <w:tcW w:w="4111" w:type="dxa"/>
            <w:shd w:val="clear" w:color="000000" w:fill="D9D9D9"/>
            <w:hideMark/>
          </w:tcPr>
          <w:p w:rsidR="00A73498" w:rsidRPr="00D125EF" w:rsidRDefault="00A73498" w:rsidP="00A73498">
            <w:pPr>
              <w:ind w:firstLine="0"/>
              <w:rPr>
                <w:b/>
                <w:bCs/>
                <w:sz w:val="20"/>
                <w:szCs w:val="20"/>
              </w:rPr>
            </w:pPr>
            <w:r w:rsidRPr="00D125EF">
              <w:rPr>
                <w:b/>
                <w:bCs/>
                <w:sz w:val="20"/>
                <w:szCs w:val="20"/>
              </w:rPr>
              <w:t xml:space="preserve">ТП 3 </w:t>
            </w:r>
            <w:proofErr w:type="gramStart"/>
            <w:r w:rsidRPr="00D125EF">
              <w:rPr>
                <w:b/>
                <w:bCs/>
                <w:sz w:val="20"/>
                <w:szCs w:val="20"/>
              </w:rPr>
              <w:t>нов</w:t>
            </w:r>
            <w:proofErr w:type="gramEnd"/>
            <w:r w:rsidRPr="00D125EF">
              <w:rPr>
                <w:b/>
                <w:bCs/>
                <w:sz w:val="20"/>
                <w:szCs w:val="20"/>
              </w:rPr>
              <w:t xml:space="preserve">, 2 трансформатора 630 </w:t>
            </w:r>
            <w:proofErr w:type="spellStart"/>
            <w:r w:rsidRPr="00D125EF">
              <w:rPr>
                <w:b/>
                <w:bCs/>
                <w:sz w:val="20"/>
                <w:szCs w:val="20"/>
              </w:rPr>
              <w:t>кВА</w:t>
            </w:r>
            <w:proofErr w:type="spellEnd"/>
          </w:p>
        </w:tc>
        <w:tc>
          <w:tcPr>
            <w:tcW w:w="1701" w:type="dxa"/>
            <w:shd w:val="clear" w:color="000000" w:fill="D9D9D9"/>
            <w:vAlign w:val="center"/>
            <w:hideMark/>
          </w:tcPr>
          <w:p w:rsidR="00A73498" w:rsidRPr="00D125EF" w:rsidRDefault="00A73498" w:rsidP="00A73498">
            <w:pPr>
              <w:ind w:firstLine="0"/>
              <w:jc w:val="center"/>
              <w:rPr>
                <w:b/>
                <w:bCs/>
                <w:sz w:val="16"/>
                <w:szCs w:val="16"/>
              </w:rPr>
            </w:pPr>
            <w:r w:rsidRPr="00D125EF">
              <w:rPr>
                <w:b/>
                <w:bCs/>
                <w:sz w:val="16"/>
                <w:szCs w:val="16"/>
              </w:rPr>
              <w:t> </w:t>
            </w:r>
          </w:p>
        </w:tc>
        <w:tc>
          <w:tcPr>
            <w:tcW w:w="1134" w:type="dxa"/>
            <w:shd w:val="clear" w:color="000000" w:fill="D9D9D9"/>
            <w:vAlign w:val="center"/>
            <w:hideMark/>
          </w:tcPr>
          <w:p w:rsidR="00A73498" w:rsidRPr="00D125EF" w:rsidRDefault="00A73498" w:rsidP="00A73498">
            <w:pPr>
              <w:ind w:firstLine="0"/>
              <w:jc w:val="center"/>
              <w:rPr>
                <w:b/>
                <w:bCs/>
                <w:sz w:val="20"/>
                <w:szCs w:val="20"/>
              </w:rPr>
            </w:pPr>
            <w:r w:rsidRPr="00D125EF">
              <w:rPr>
                <w:b/>
                <w:bCs/>
                <w:sz w:val="20"/>
                <w:szCs w:val="20"/>
              </w:rPr>
              <w:t>546,23</w:t>
            </w:r>
          </w:p>
        </w:tc>
        <w:tc>
          <w:tcPr>
            <w:tcW w:w="1275" w:type="dxa"/>
            <w:shd w:val="clear" w:color="000000" w:fill="D9D9D9"/>
            <w:vAlign w:val="center"/>
            <w:hideMark/>
          </w:tcPr>
          <w:p w:rsidR="00A73498" w:rsidRPr="00D125EF" w:rsidRDefault="00A73498" w:rsidP="00A73498">
            <w:pPr>
              <w:ind w:firstLine="0"/>
              <w:jc w:val="center"/>
              <w:rPr>
                <w:b/>
                <w:bCs/>
                <w:sz w:val="20"/>
                <w:szCs w:val="20"/>
              </w:rPr>
            </w:pPr>
            <w:r w:rsidRPr="00D125EF">
              <w:rPr>
                <w:b/>
                <w:bCs/>
                <w:sz w:val="20"/>
                <w:szCs w:val="20"/>
              </w:rPr>
              <w:t>572,70</w:t>
            </w:r>
          </w:p>
        </w:tc>
      </w:tr>
      <w:tr w:rsidR="00A73498" w:rsidRPr="00D125EF" w:rsidTr="002C6125">
        <w:trPr>
          <w:trHeight w:val="20"/>
        </w:trPr>
        <w:tc>
          <w:tcPr>
            <w:tcW w:w="1418" w:type="dxa"/>
            <w:shd w:val="clear" w:color="auto" w:fill="auto"/>
            <w:vAlign w:val="center"/>
            <w:hideMark/>
          </w:tcPr>
          <w:p w:rsidR="00A73498" w:rsidRPr="00D125EF" w:rsidRDefault="00A73498" w:rsidP="00A73498">
            <w:pPr>
              <w:ind w:firstLine="0"/>
              <w:jc w:val="left"/>
              <w:rPr>
                <w:sz w:val="20"/>
                <w:szCs w:val="20"/>
              </w:rPr>
            </w:pPr>
            <w:r w:rsidRPr="00D125EF">
              <w:rPr>
                <w:sz w:val="20"/>
                <w:szCs w:val="20"/>
              </w:rPr>
              <w:t> </w:t>
            </w:r>
          </w:p>
        </w:tc>
        <w:tc>
          <w:tcPr>
            <w:tcW w:w="4111" w:type="dxa"/>
            <w:shd w:val="clear" w:color="000000" w:fill="DCE6F1"/>
            <w:vAlign w:val="center"/>
            <w:hideMark/>
          </w:tcPr>
          <w:p w:rsidR="00A73498" w:rsidRPr="00D125EF" w:rsidRDefault="00A73498" w:rsidP="00A73498">
            <w:pPr>
              <w:ind w:firstLine="0"/>
              <w:jc w:val="center"/>
              <w:rPr>
                <w:b/>
                <w:bCs/>
                <w:sz w:val="16"/>
                <w:szCs w:val="16"/>
              </w:rPr>
            </w:pPr>
            <w:r w:rsidRPr="00D125EF">
              <w:rPr>
                <w:b/>
                <w:bCs/>
                <w:sz w:val="16"/>
                <w:szCs w:val="16"/>
              </w:rPr>
              <w:t>Итого</w:t>
            </w:r>
          </w:p>
        </w:tc>
        <w:tc>
          <w:tcPr>
            <w:tcW w:w="1701" w:type="dxa"/>
            <w:shd w:val="clear" w:color="000000" w:fill="DCE6F1"/>
            <w:vAlign w:val="center"/>
            <w:hideMark/>
          </w:tcPr>
          <w:p w:rsidR="00A73498" w:rsidRPr="00D125EF" w:rsidRDefault="00A73498" w:rsidP="00A73498">
            <w:pPr>
              <w:ind w:firstLine="0"/>
              <w:jc w:val="center"/>
              <w:rPr>
                <w:b/>
                <w:bCs/>
                <w:sz w:val="20"/>
                <w:szCs w:val="20"/>
              </w:rPr>
            </w:pPr>
            <w:r w:rsidRPr="00D125EF">
              <w:rPr>
                <w:b/>
                <w:bCs/>
                <w:sz w:val="20"/>
                <w:szCs w:val="20"/>
              </w:rPr>
              <w:t> </w:t>
            </w:r>
          </w:p>
        </w:tc>
        <w:tc>
          <w:tcPr>
            <w:tcW w:w="1134" w:type="dxa"/>
            <w:shd w:val="clear" w:color="000000" w:fill="DCE6F1"/>
            <w:vAlign w:val="center"/>
            <w:hideMark/>
          </w:tcPr>
          <w:p w:rsidR="00A73498" w:rsidRPr="00D125EF" w:rsidRDefault="00A73498" w:rsidP="00A73498">
            <w:pPr>
              <w:ind w:firstLine="0"/>
              <w:jc w:val="center"/>
              <w:rPr>
                <w:b/>
                <w:bCs/>
                <w:sz w:val="20"/>
                <w:szCs w:val="20"/>
              </w:rPr>
            </w:pPr>
            <w:r w:rsidRPr="00D125EF">
              <w:rPr>
                <w:b/>
                <w:bCs/>
                <w:sz w:val="20"/>
                <w:szCs w:val="20"/>
              </w:rPr>
              <w:t>1615,67</w:t>
            </w:r>
          </w:p>
        </w:tc>
        <w:tc>
          <w:tcPr>
            <w:tcW w:w="1275" w:type="dxa"/>
            <w:shd w:val="clear" w:color="000000" w:fill="DCE6F1"/>
            <w:vAlign w:val="center"/>
            <w:hideMark/>
          </w:tcPr>
          <w:p w:rsidR="00A73498" w:rsidRPr="00D125EF" w:rsidRDefault="00A73498" w:rsidP="00A73498">
            <w:pPr>
              <w:ind w:firstLine="0"/>
              <w:jc w:val="center"/>
              <w:rPr>
                <w:b/>
                <w:bCs/>
                <w:sz w:val="20"/>
                <w:szCs w:val="20"/>
              </w:rPr>
            </w:pPr>
            <w:r w:rsidRPr="00D125EF">
              <w:rPr>
                <w:b/>
                <w:bCs/>
                <w:sz w:val="20"/>
                <w:szCs w:val="20"/>
              </w:rPr>
              <w:t>1705,95</w:t>
            </w:r>
          </w:p>
        </w:tc>
      </w:tr>
      <w:tr w:rsidR="00A73498" w:rsidRPr="00D125EF" w:rsidTr="002C6125">
        <w:trPr>
          <w:trHeight w:val="20"/>
        </w:trPr>
        <w:tc>
          <w:tcPr>
            <w:tcW w:w="1418" w:type="dxa"/>
            <w:shd w:val="clear" w:color="auto" w:fill="auto"/>
            <w:vAlign w:val="center"/>
            <w:hideMark/>
          </w:tcPr>
          <w:p w:rsidR="00A73498" w:rsidRPr="00D125EF" w:rsidRDefault="00A73498" w:rsidP="00A73498">
            <w:pPr>
              <w:ind w:firstLine="0"/>
              <w:jc w:val="left"/>
              <w:rPr>
                <w:sz w:val="20"/>
                <w:szCs w:val="20"/>
              </w:rPr>
            </w:pPr>
            <w:r w:rsidRPr="00D125EF">
              <w:rPr>
                <w:sz w:val="20"/>
                <w:szCs w:val="20"/>
              </w:rPr>
              <w:t> </w:t>
            </w:r>
          </w:p>
        </w:tc>
        <w:tc>
          <w:tcPr>
            <w:tcW w:w="4111" w:type="dxa"/>
            <w:shd w:val="clear" w:color="000000" w:fill="FFFFFF"/>
            <w:vAlign w:val="center"/>
            <w:hideMark/>
          </w:tcPr>
          <w:p w:rsidR="00A73498" w:rsidRPr="00D125EF" w:rsidRDefault="00A73498" w:rsidP="00A73498">
            <w:pPr>
              <w:ind w:firstLine="0"/>
              <w:jc w:val="center"/>
              <w:rPr>
                <w:b/>
                <w:bCs/>
                <w:sz w:val="16"/>
                <w:szCs w:val="16"/>
              </w:rPr>
            </w:pPr>
            <w:r w:rsidRPr="00D125EF">
              <w:rPr>
                <w:b/>
                <w:bCs/>
                <w:sz w:val="16"/>
                <w:szCs w:val="16"/>
              </w:rPr>
              <w:t>Неучтенные расходы, 10 %</w:t>
            </w:r>
          </w:p>
        </w:tc>
        <w:tc>
          <w:tcPr>
            <w:tcW w:w="1701" w:type="dxa"/>
            <w:shd w:val="clear" w:color="000000" w:fill="FFFFFF"/>
            <w:hideMark/>
          </w:tcPr>
          <w:p w:rsidR="00A73498" w:rsidRPr="00D125EF" w:rsidRDefault="00A73498" w:rsidP="00A73498">
            <w:pPr>
              <w:ind w:firstLine="0"/>
              <w:jc w:val="left"/>
              <w:rPr>
                <w:sz w:val="20"/>
                <w:szCs w:val="20"/>
              </w:rPr>
            </w:pPr>
            <w:r w:rsidRPr="00D125EF">
              <w:rPr>
                <w:sz w:val="20"/>
                <w:szCs w:val="20"/>
              </w:rPr>
              <w:t> </w:t>
            </w:r>
          </w:p>
        </w:tc>
        <w:tc>
          <w:tcPr>
            <w:tcW w:w="1134"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161,57</w:t>
            </w:r>
          </w:p>
        </w:tc>
        <w:tc>
          <w:tcPr>
            <w:tcW w:w="1275" w:type="dxa"/>
            <w:shd w:val="clear" w:color="000000" w:fill="FFFFFF"/>
            <w:vAlign w:val="center"/>
            <w:hideMark/>
          </w:tcPr>
          <w:p w:rsidR="00A73498" w:rsidRPr="00D125EF" w:rsidRDefault="00A73498" w:rsidP="00A73498">
            <w:pPr>
              <w:ind w:firstLine="0"/>
              <w:jc w:val="center"/>
              <w:rPr>
                <w:sz w:val="20"/>
                <w:szCs w:val="20"/>
              </w:rPr>
            </w:pPr>
            <w:r w:rsidRPr="00D125EF">
              <w:rPr>
                <w:sz w:val="20"/>
                <w:szCs w:val="20"/>
              </w:rPr>
              <w:t>170,59</w:t>
            </w:r>
          </w:p>
        </w:tc>
      </w:tr>
      <w:tr w:rsidR="00A73498" w:rsidRPr="00D125EF" w:rsidTr="002C6125">
        <w:trPr>
          <w:trHeight w:val="20"/>
        </w:trPr>
        <w:tc>
          <w:tcPr>
            <w:tcW w:w="1418" w:type="dxa"/>
            <w:shd w:val="clear" w:color="auto" w:fill="auto"/>
            <w:vAlign w:val="center"/>
            <w:hideMark/>
          </w:tcPr>
          <w:p w:rsidR="00A73498" w:rsidRPr="00D125EF" w:rsidRDefault="00A73498" w:rsidP="00A73498">
            <w:pPr>
              <w:ind w:firstLine="0"/>
              <w:jc w:val="left"/>
              <w:rPr>
                <w:sz w:val="20"/>
                <w:szCs w:val="20"/>
              </w:rPr>
            </w:pPr>
            <w:r w:rsidRPr="00D125EF">
              <w:rPr>
                <w:sz w:val="20"/>
                <w:szCs w:val="20"/>
              </w:rPr>
              <w:t> </w:t>
            </w:r>
          </w:p>
        </w:tc>
        <w:tc>
          <w:tcPr>
            <w:tcW w:w="4111" w:type="dxa"/>
            <w:shd w:val="clear" w:color="000000" w:fill="FFFFFF"/>
            <w:vAlign w:val="center"/>
            <w:hideMark/>
          </w:tcPr>
          <w:p w:rsidR="00A73498" w:rsidRPr="00D125EF" w:rsidRDefault="00A73498" w:rsidP="00A73498">
            <w:pPr>
              <w:ind w:firstLine="0"/>
              <w:jc w:val="center"/>
              <w:rPr>
                <w:b/>
                <w:bCs/>
                <w:sz w:val="20"/>
                <w:szCs w:val="20"/>
              </w:rPr>
            </w:pPr>
            <w:r w:rsidRPr="00D125EF">
              <w:rPr>
                <w:b/>
                <w:bCs/>
                <w:sz w:val="20"/>
                <w:szCs w:val="20"/>
              </w:rPr>
              <w:t>ВСЕГО</w:t>
            </w:r>
          </w:p>
        </w:tc>
        <w:tc>
          <w:tcPr>
            <w:tcW w:w="1701" w:type="dxa"/>
            <w:shd w:val="clear" w:color="000000" w:fill="FFFFFF"/>
            <w:vAlign w:val="center"/>
            <w:hideMark/>
          </w:tcPr>
          <w:p w:rsidR="00A73498" w:rsidRPr="00D125EF" w:rsidRDefault="00A73498" w:rsidP="00A73498">
            <w:pPr>
              <w:ind w:firstLine="0"/>
              <w:jc w:val="center"/>
              <w:rPr>
                <w:b/>
                <w:bCs/>
                <w:sz w:val="20"/>
                <w:szCs w:val="20"/>
              </w:rPr>
            </w:pPr>
            <w:r w:rsidRPr="00D125EF">
              <w:rPr>
                <w:b/>
                <w:bCs/>
                <w:sz w:val="20"/>
                <w:szCs w:val="20"/>
              </w:rPr>
              <w:t> </w:t>
            </w:r>
          </w:p>
        </w:tc>
        <w:tc>
          <w:tcPr>
            <w:tcW w:w="1134" w:type="dxa"/>
            <w:shd w:val="clear" w:color="000000" w:fill="FFFFFF"/>
            <w:vAlign w:val="center"/>
            <w:hideMark/>
          </w:tcPr>
          <w:p w:rsidR="00A73498" w:rsidRPr="00D125EF" w:rsidRDefault="00A73498" w:rsidP="00A73498">
            <w:pPr>
              <w:ind w:firstLine="0"/>
              <w:jc w:val="center"/>
              <w:rPr>
                <w:b/>
                <w:bCs/>
                <w:sz w:val="20"/>
                <w:szCs w:val="20"/>
              </w:rPr>
            </w:pPr>
            <w:r w:rsidRPr="00D125EF">
              <w:rPr>
                <w:b/>
                <w:bCs/>
                <w:sz w:val="20"/>
                <w:szCs w:val="20"/>
              </w:rPr>
              <w:t>1777,24</w:t>
            </w:r>
          </w:p>
        </w:tc>
        <w:tc>
          <w:tcPr>
            <w:tcW w:w="1275" w:type="dxa"/>
            <w:shd w:val="clear" w:color="000000" w:fill="FFFFFF"/>
            <w:vAlign w:val="center"/>
            <w:hideMark/>
          </w:tcPr>
          <w:p w:rsidR="00A73498" w:rsidRPr="00D125EF" w:rsidRDefault="00A73498" w:rsidP="00A73498">
            <w:pPr>
              <w:ind w:firstLine="0"/>
              <w:jc w:val="center"/>
              <w:rPr>
                <w:b/>
                <w:bCs/>
                <w:sz w:val="20"/>
                <w:szCs w:val="20"/>
              </w:rPr>
            </w:pPr>
            <w:r w:rsidRPr="00D125EF">
              <w:rPr>
                <w:b/>
                <w:bCs/>
                <w:sz w:val="20"/>
                <w:szCs w:val="20"/>
              </w:rPr>
              <w:t>1876,54</w:t>
            </w:r>
          </w:p>
        </w:tc>
      </w:tr>
    </w:tbl>
    <w:p w:rsidR="008327FE" w:rsidRPr="00D125EF" w:rsidRDefault="008327FE" w:rsidP="00581EF7">
      <w:pPr>
        <w:rPr>
          <w:b/>
          <w:szCs w:val="28"/>
        </w:rPr>
      </w:pPr>
    </w:p>
    <w:p w:rsidR="00581EF7" w:rsidRPr="00D125EF" w:rsidRDefault="00581EF7" w:rsidP="00581EF7">
      <w:pPr>
        <w:rPr>
          <w:b/>
          <w:szCs w:val="28"/>
        </w:rPr>
      </w:pPr>
      <w:r w:rsidRPr="00D125EF">
        <w:rPr>
          <w:b/>
          <w:szCs w:val="28"/>
        </w:rPr>
        <w:t>Требуемая электрическая нагрузка для обеспечения проектируемой застройки составит 1</w:t>
      </w:r>
      <w:r w:rsidR="00A73498" w:rsidRPr="00D125EF">
        <w:rPr>
          <w:b/>
          <w:szCs w:val="28"/>
        </w:rPr>
        <w:t>777</w:t>
      </w:r>
      <w:r w:rsidR="004703C5" w:rsidRPr="00D125EF">
        <w:rPr>
          <w:b/>
          <w:szCs w:val="28"/>
        </w:rPr>
        <w:t>,</w:t>
      </w:r>
      <w:r w:rsidR="00A73498" w:rsidRPr="00D125EF">
        <w:rPr>
          <w:b/>
          <w:szCs w:val="28"/>
        </w:rPr>
        <w:t>24</w:t>
      </w:r>
      <w:r w:rsidRPr="00D125EF">
        <w:rPr>
          <w:b/>
          <w:szCs w:val="28"/>
        </w:rPr>
        <w:t xml:space="preserve"> кВт.</w:t>
      </w:r>
    </w:p>
    <w:p w:rsidR="00F977E1" w:rsidRPr="00D125EF" w:rsidRDefault="00F977E1" w:rsidP="00F977E1">
      <w:pPr>
        <w:rPr>
          <w:szCs w:val="28"/>
        </w:rPr>
      </w:pPr>
      <w:r w:rsidRPr="00D125EF">
        <w:rPr>
          <w:szCs w:val="28"/>
        </w:rPr>
        <w:t>В проектируемой застройке предусмотрено РП нов 6</w:t>
      </w:r>
      <w:r w:rsidR="00A73498" w:rsidRPr="00D125EF">
        <w:rPr>
          <w:szCs w:val="28"/>
        </w:rPr>
        <w:t xml:space="preserve"> </w:t>
      </w:r>
      <w:proofErr w:type="spellStart"/>
      <w:r w:rsidRPr="00D125EF">
        <w:rPr>
          <w:szCs w:val="28"/>
        </w:rPr>
        <w:t>кВ</w:t>
      </w:r>
      <w:proofErr w:type="spellEnd"/>
      <w:r w:rsidRPr="00D125EF">
        <w:rPr>
          <w:szCs w:val="28"/>
        </w:rPr>
        <w:t xml:space="preserve">, от которой осуществляется распределение электроэнергии </w:t>
      </w:r>
      <w:r w:rsidR="00A73498" w:rsidRPr="00D125EF">
        <w:rPr>
          <w:szCs w:val="28"/>
        </w:rPr>
        <w:t xml:space="preserve">на </w:t>
      </w:r>
      <w:r w:rsidRPr="00D125EF">
        <w:rPr>
          <w:szCs w:val="28"/>
        </w:rPr>
        <w:t>ТП нов, нагрузка на РП 1 нов</w:t>
      </w:r>
      <w:proofErr w:type="gramStart"/>
      <w:r w:rsidRPr="00D125EF">
        <w:rPr>
          <w:szCs w:val="28"/>
        </w:rPr>
        <w:t>.</w:t>
      </w:r>
      <w:proofErr w:type="gramEnd"/>
      <w:r w:rsidRPr="00D125EF">
        <w:rPr>
          <w:szCs w:val="28"/>
        </w:rPr>
        <w:t xml:space="preserve"> </w:t>
      </w:r>
      <w:proofErr w:type="gramStart"/>
      <w:r w:rsidRPr="00D125EF">
        <w:rPr>
          <w:szCs w:val="28"/>
        </w:rPr>
        <w:t>с</w:t>
      </w:r>
      <w:proofErr w:type="gramEnd"/>
      <w:r w:rsidRPr="00D125EF">
        <w:rPr>
          <w:szCs w:val="28"/>
        </w:rPr>
        <w:t xml:space="preserve">оставляет </w:t>
      </w:r>
      <w:r w:rsidR="00A73498" w:rsidRPr="00D125EF">
        <w:rPr>
          <w:szCs w:val="28"/>
        </w:rPr>
        <w:t>1,8</w:t>
      </w:r>
      <w:r w:rsidRPr="00D125EF">
        <w:rPr>
          <w:szCs w:val="28"/>
        </w:rPr>
        <w:t xml:space="preserve"> МВт.</w:t>
      </w:r>
    </w:p>
    <w:p w:rsidR="00581EF7" w:rsidRPr="00D125EF" w:rsidRDefault="00581EF7" w:rsidP="00581EF7">
      <w:pPr>
        <w:rPr>
          <w:szCs w:val="28"/>
        </w:rPr>
      </w:pPr>
      <w:r w:rsidRPr="00D125EF">
        <w:rPr>
          <w:szCs w:val="28"/>
        </w:rPr>
        <w:t>Трассировка сетей электроснабжения, а также местоположение ТП приведены на «Схеме размещения инженерных сетей и сооружений».</w:t>
      </w:r>
    </w:p>
    <w:p w:rsidR="00581EF7" w:rsidRPr="00D125EF" w:rsidRDefault="00581EF7" w:rsidP="00581EF7">
      <w:pPr>
        <w:rPr>
          <w:szCs w:val="28"/>
        </w:rPr>
      </w:pPr>
      <w:r w:rsidRPr="00D125EF">
        <w:rPr>
          <w:szCs w:val="28"/>
        </w:rPr>
        <w:t xml:space="preserve">ТП в проекте расположены таким образом, чтобы длина ЛЭП 0,4 </w:t>
      </w:r>
      <w:proofErr w:type="spellStart"/>
      <w:r w:rsidRPr="00D125EF">
        <w:rPr>
          <w:szCs w:val="28"/>
        </w:rPr>
        <w:t>кВ</w:t>
      </w:r>
      <w:proofErr w:type="spellEnd"/>
      <w:r w:rsidRPr="00D125EF">
        <w:rPr>
          <w:szCs w:val="28"/>
        </w:rPr>
        <w:t xml:space="preserve"> питающих объекты строительства не превышала 300-400 М. </w:t>
      </w:r>
    </w:p>
    <w:p w:rsidR="00581EF7" w:rsidRPr="00D125EF" w:rsidRDefault="00581EF7" w:rsidP="00581EF7">
      <w:pPr>
        <w:rPr>
          <w:szCs w:val="28"/>
        </w:rPr>
      </w:pPr>
      <w:r w:rsidRPr="00D125EF">
        <w:rPr>
          <w:szCs w:val="28"/>
        </w:rPr>
        <w:t xml:space="preserve">Мощность трансформаторов </w:t>
      </w:r>
      <w:r w:rsidR="004703C5" w:rsidRPr="00D125EF">
        <w:rPr>
          <w:szCs w:val="28"/>
        </w:rPr>
        <w:t>подобрана</w:t>
      </w:r>
      <w:r w:rsidRPr="00D125EF">
        <w:rPr>
          <w:szCs w:val="28"/>
        </w:rPr>
        <w:t xml:space="preserve"> из условия допустимой перегрузки в послеаварийных режимах.</w:t>
      </w:r>
    </w:p>
    <w:p w:rsidR="00581EF7" w:rsidRPr="00D125EF" w:rsidRDefault="00581EF7" w:rsidP="00581EF7">
      <w:pPr>
        <w:rPr>
          <w:szCs w:val="28"/>
        </w:rPr>
      </w:pPr>
      <w:r w:rsidRPr="00D125EF">
        <w:rPr>
          <w:szCs w:val="28"/>
        </w:rPr>
        <w:t xml:space="preserve"> </w:t>
      </w:r>
      <w:r w:rsidRPr="00D125EF">
        <w:rPr>
          <w:noProof/>
          <w:szCs w:val="28"/>
        </w:rPr>
        <w:drawing>
          <wp:inline distT="0" distB="0" distL="0" distR="0" wp14:anchorId="7C21B6C0" wp14:editId="346CE454">
            <wp:extent cx="771525" cy="283649"/>
            <wp:effectExtent l="0" t="0" r="0" b="2540"/>
            <wp:docPr id="8" name="Рисунок 2" descr="https://studfiles.net/html/2706/278/html_KwXeOzdBUL.frgQ/img-lrDP2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278/html_KwXeOzdBUL.frgQ/img-lrDP2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1525" cy="283649"/>
                    </a:xfrm>
                    <a:prstGeom prst="rect">
                      <a:avLst/>
                    </a:prstGeom>
                    <a:noFill/>
                    <a:ln>
                      <a:noFill/>
                    </a:ln>
                  </pic:spPr>
                </pic:pic>
              </a:graphicData>
            </a:graphic>
          </wp:inline>
        </w:drawing>
      </w:r>
    </w:p>
    <w:p w:rsidR="00581EF7" w:rsidRPr="00D125EF" w:rsidRDefault="00581EF7" w:rsidP="00581EF7">
      <w:pPr>
        <w:rPr>
          <w:szCs w:val="28"/>
        </w:rPr>
      </w:pPr>
      <w:r w:rsidRPr="00D125EF">
        <w:rPr>
          <w:szCs w:val="28"/>
          <w:lang w:val="en-US"/>
        </w:rPr>
        <w:t>S</w:t>
      </w:r>
      <w:proofErr w:type="spellStart"/>
      <w:r w:rsidRPr="00D125EF">
        <w:rPr>
          <w:szCs w:val="28"/>
          <w:vertAlign w:val="subscript"/>
        </w:rPr>
        <w:t>р.тп</w:t>
      </w:r>
      <w:proofErr w:type="spellEnd"/>
      <w:r w:rsidRPr="00D125EF">
        <w:rPr>
          <w:szCs w:val="28"/>
        </w:rPr>
        <w:t xml:space="preserve"> - расчетная нагрузка ТП, </w:t>
      </w:r>
      <w:proofErr w:type="spellStart"/>
      <w:r w:rsidR="00670A07" w:rsidRPr="00D125EF">
        <w:rPr>
          <w:szCs w:val="28"/>
        </w:rPr>
        <w:t>к</w:t>
      </w:r>
      <w:r w:rsidRPr="00D125EF">
        <w:rPr>
          <w:szCs w:val="28"/>
        </w:rPr>
        <w:t>BА</w:t>
      </w:r>
      <w:proofErr w:type="spellEnd"/>
      <w:r w:rsidRPr="00D125EF">
        <w:rPr>
          <w:szCs w:val="28"/>
        </w:rPr>
        <w:t>;</w:t>
      </w:r>
    </w:p>
    <w:p w:rsidR="00581EF7" w:rsidRPr="00D125EF" w:rsidRDefault="00581EF7" w:rsidP="00581EF7">
      <w:pPr>
        <w:rPr>
          <w:szCs w:val="28"/>
        </w:rPr>
      </w:pPr>
      <w:proofErr w:type="spellStart"/>
      <w:r w:rsidRPr="00D125EF">
        <w:rPr>
          <w:szCs w:val="28"/>
        </w:rPr>
        <w:t>к</w:t>
      </w:r>
      <w:r w:rsidRPr="00D125EF">
        <w:rPr>
          <w:szCs w:val="28"/>
          <w:vertAlign w:val="subscript"/>
        </w:rPr>
        <w:t>ав</w:t>
      </w:r>
      <w:proofErr w:type="spellEnd"/>
      <w:r w:rsidRPr="00D125EF">
        <w:rPr>
          <w:szCs w:val="28"/>
        </w:rPr>
        <w:t xml:space="preserve"> - коэффициент допустимой аварийной перегрузки трансформаторов в послеаварийном режиме работы, </w:t>
      </w:r>
      <w:r w:rsidRPr="00D125EF">
        <w:rPr>
          <w:noProof/>
          <w:szCs w:val="28"/>
        </w:rPr>
        <w:drawing>
          <wp:inline distT="0" distB="0" distL="0" distR="0" wp14:anchorId="508038AA" wp14:editId="620ABCE7">
            <wp:extent cx="485775" cy="152400"/>
            <wp:effectExtent l="0" t="0" r="9525" b="0"/>
            <wp:docPr id="10" name="Рисунок 4" descr="https://studfiles.net/html/2706/278/html_KwXeOzdBUL.frgQ/img-hkLO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s.net/html/2706/278/html_KwXeOzdBUL.frgQ/img-hkLO7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775" cy="152400"/>
                    </a:xfrm>
                    <a:prstGeom prst="rect">
                      <a:avLst/>
                    </a:prstGeom>
                    <a:noFill/>
                    <a:ln>
                      <a:noFill/>
                    </a:ln>
                  </pic:spPr>
                </pic:pic>
              </a:graphicData>
            </a:graphic>
          </wp:inline>
        </w:drawing>
      </w:r>
      <w:r w:rsidRPr="00D125EF">
        <w:rPr>
          <w:szCs w:val="28"/>
        </w:rPr>
        <w:t xml:space="preserve">. </w:t>
      </w:r>
    </w:p>
    <w:p w:rsidR="00581EF7" w:rsidRPr="00D125EF" w:rsidRDefault="00581EF7" w:rsidP="00581EF7">
      <w:pPr>
        <w:rPr>
          <w:szCs w:val="28"/>
        </w:rPr>
      </w:pPr>
    </w:p>
    <w:p w:rsidR="007C5DCA" w:rsidRPr="00D125EF" w:rsidRDefault="00581EF7" w:rsidP="00581EF7">
      <w:pPr>
        <w:rPr>
          <w:szCs w:val="28"/>
        </w:rPr>
      </w:pPr>
      <w:r w:rsidRPr="00D125EF">
        <w:rPr>
          <w:szCs w:val="28"/>
        </w:rPr>
        <w:t xml:space="preserve">В случае прохождения на участке строительства электрических </w:t>
      </w:r>
      <w:r w:rsidR="007C5DCA" w:rsidRPr="00D125EF">
        <w:rPr>
          <w:szCs w:val="28"/>
        </w:rPr>
        <w:t>сетей, необходимо</w:t>
      </w:r>
      <w:r w:rsidRPr="00D125EF">
        <w:rPr>
          <w:szCs w:val="28"/>
        </w:rPr>
        <w:t xml:space="preserve"> получить разрешение на осуществление строительства в охранной зоне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РВ от 24 февраля 2009 № 160). </w:t>
      </w:r>
    </w:p>
    <w:p w:rsidR="00042E7C" w:rsidRPr="00D125EF" w:rsidRDefault="00042E7C" w:rsidP="00581EF7">
      <w:pPr>
        <w:rPr>
          <w:szCs w:val="28"/>
        </w:rPr>
      </w:pPr>
      <w:r w:rsidRPr="00D125EF">
        <w:rPr>
          <w:szCs w:val="28"/>
        </w:rPr>
        <w:t xml:space="preserve">Переустройство </w:t>
      </w:r>
      <w:r w:rsidR="001D6983" w:rsidRPr="00D125EF">
        <w:rPr>
          <w:szCs w:val="28"/>
        </w:rPr>
        <w:t xml:space="preserve">электросетевых </w:t>
      </w:r>
      <w:r w:rsidR="007C5DCA" w:rsidRPr="00D125EF">
        <w:rPr>
          <w:szCs w:val="28"/>
        </w:rPr>
        <w:t xml:space="preserve">сетей 0,4 </w:t>
      </w:r>
      <w:proofErr w:type="spellStart"/>
      <w:r w:rsidR="007C5DCA" w:rsidRPr="00D125EF">
        <w:rPr>
          <w:szCs w:val="28"/>
        </w:rPr>
        <w:t>кВ</w:t>
      </w:r>
      <w:proofErr w:type="spellEnd"/>
      <w:r w:rsidR="007C5DCA" w:rsidRPr="00D125EF">
        <w:rPr>
          <w:szCs w:val="28"/>
        </w:rPr>
        <w:t>, в случае попадания таких сетей в зону застройки будет</w:t>
      </w:r>
      <w:r w:rsidR="001D6983" w:rsidRPr="00D125EF">
        <w:rPr>
          <w:szCs w:val="28"/>
        </w:rPr>
        <w:t xml:space="preserve"> разработано отдельным проектом на следующей стадии проектирования.</w:t>
      </w:r>
    </w:p>
    <w:p w:rsidR="002D7F24" w:rsidRPr="00D125EF" w:rsidRDefault="002D7F24" w:rsidP="002D7F24">
      <w:pPr>
        <w:pStyle w:val="14"/>
      </w:pPr>
      <w:r w:rsidRPr="00D125EF">
        <w:t>Проектом предусмотрено:</w:t>
      </w:r>
    </w:p>
    <w:p w:rsidR="00623F46" w:rsidRPr="00D125EF" w:rsidRDefault="00BA6DC6" w:rsidP="00623F46">
      <w:pPr>
        <w:ind w:firstLine="720"/>
        <w:rPr>
          <w:szCs w:val="28"/>
        </w:rPr>
      </w:pPr>
      <w:r w:rsidRPr="00D125EF">
        <w:rPr>
          <w:szCs w:val="28"/>
        </w:rPr>
        <w:t xml:space="preserve">- </w:t>
      </w:r>
      <w:r w:rsidR="00623F46" w:rsidRPr="00D125EF">
        <w:rPr>
          <w:szCs w:val="28"/>
        </w:rPr>
        <w:t xml:space="preserve">Для питания </w:t>
      </w:r>
      <w:r w:rsidRPr="00D125EF">
        <w:rPr>
          <w:szCs w:val="28"/>
        </w:rPr>
        <w:t>Р</w:t>
      </w:r>
      <w:r w:rsidR="00623F46" w:rsidRPr="00D125EF">
        <w:rPr>
          <w:szCs w:val="28"/>
        </w:rPr>
        <w:t xml:space="preserve">П нов </w:t>
      </w:r>
      <w:r w:rsidRPr="00D125EF">
        <w:rPr>
          <w:szCs w:val="28"/>
        </w:rPr>
        <w:t>п</w:t>
      </w:r>
      <w:r w:rsidR="00623F46" w:rsidRPr="00D125EF">
        <w:rPr>
          <w:szCs w:val="28"/>
        </w:rPr>
        <w:t xml:space="preserve">рокладка двух кабельных ЛЭП </w:t>
      </w:r>
      <w:r w:rsidRPr="00D125EF">
        <w:rPr>
          <w:szCs w:val="28"/>
        </w:rPr>
        <w:t>6</w:t>
      </w:r>
      <w:r w:rsidR="00623F46" w:rsidRPr="00D125EF">
        <w:rPr>
          <w:szCs w:val="28"/>
        </w:rPr>
        <w:t xml:space="preserve"> </w:t>
      </w:r>
      <w:proofErr w:type="spellStart"/>
      <w:r w:rsidR="00623F46" w:rsidRPr="00D125EF">
        <w:rPr>
          <w:szCs w:val="28"/>
        </w:rPr>
        <w:t>кВ</w:t>
      </w:r>
      <w:proofErr w:type="spellEnd"/>
      <w:r w:rsidR="00623F46" w:rsidRPr="00D125EF">
        <w:rPr>
          <w:szCs w:val="28"/>
        </w:rPr>
        <w:t xml:space="preserve"> от </w:t>
      </w:r>
      <w:r w:rsidRPr="00D125EF">
        <w:rPr>
          <w:szCs w:val="28"/>
        </w:rPr>
        <w:t>ПС «</w:t>
      </w:r>
      <w:proofErr w:type="spellStart"/>
      <w:r w:rsidRPr="00D125EF">
        <w:rPr>
          <w:szCs w:val="28"/>
        </w:rPr>
        <w:t>Электромедь</w:t>
      </w:r>
      <w:proofErr w:type="spellEnd"/>
      <w:r w:rsidRPr="00D125EF">
        <w:rPr>
          <w:szCs w:val="28"/>
        </w:rPr>
        <w:t>» 2</w:t>
      </w:r>
      <w:r w:rsidR="00623F46" w:rsidRPr="00D125EF">
        <w:rPr>
          <w:szCs w:val="28"/>
        </w:rPr>
        <w:t>.</w:t>
      </w:r>
      <w:r w:rsidRPr="00D125EF">
        <w:rPr>
          <w:szCs w:val="28"/>
        </w:rPr>
        <w:t>5</w:t>
      </w:r>
      <w:r w:rsidR="00623F46" w:rsidRPr="00D125EF">
        <w:rPr>
          <w:szCs w:val="28"/>
        </w:rPr>
        <w:t xml:space="preserve"> км</w:t>
      </w:r>
      <w:r w:rsidRPr="00D125EF">
        <w:rPr>
          <w:szCs w:val="28"/>
        </w:rPr>
        <w:t>, протяженность указана ориентировочно и требует уточнения на дальнейшей стадии проектирования.</w:t>
      </w:r>
    </w:p>
    <w:p w:rsidR="00BA6DC6" w:rsidRPr="00D125EF" w:rsidRDefault="00BA6DC6" w:rsidP="002D7F24">
      <w:pPr>
        <w:ind w:firstLine="720"/>
        <w:rPr>
          <w:szCs w:val="28"/>
        </w:rPr>
      </w:pPr>
      <w:r w:rsidRPr="00D125EF">
        <w:rPr>
          <w:szCs w:val="28"/>
        </w:rPr>
        <w:lastRenderedPageBreak/>
        <w:t xml:space="preserve">- Строительство РП </w:t>
      </w:r>
      <w:proofErr w:type="gramStart"/>
      <w:r w:rsidRPr="00D125EF">
        <w:rPr>
          <w:szCs w:val="28"/>
        </w:rPr>
        <w:t>нов/ ТП нов</w:t>
      </w:r>
      <w:proofErr w:type="gramEnd"/>
      <w:r w:rsidRPr="00D125EF">
        <w:rPr>
          <w:szCs w:val="28"/>
        </w:rPr>
        <w:t xml:space="preserve"> 1, с трансформаторами </w:t>
      </w:r>
      <w:r w:rsidR="002D7F24" w:rsidRPr="00D125EF">
        <w:rPr>
          <w:szCs w:val="28"/>
        </w:rPr>
        <w:t>2Х</w:t>
      </w:r>
      <w:r w:rsidRPr="00D125EF">
        <w:rPr>
          <w:szCs w:val="28"/>
        </w:rPr>
        <w:t>630</w:t>
      </w:r>
      <w:r w:rsidR="002D7F24" w:rsidRPr="00D125EF">
        <w:rPr>
          <w:szCs w:val="28"/>
        </w:rPr>
        <w:t xml:space="preserve"> </w:t>
      </w:r>
      <w:proofErr w:type="spellStart"/>
      <w:r w:rsidR="002D7F24" w:rsidRPr="00D125EF">
        <w:rPr>
          <w:szCs w:val="28"/>
        </w:rPr>
        <w:t>кВА</w:t>
      </w:r>
      <w:proofErr w:type="spellEnd"/>
      <w:r w:rsidRPr="00D125EF">
        <w:rPr>
          <w:szCs w:val="28"/>
        </w:rPr>
        <w:t>, 6/0,4 </w:t>
      </w:r>
      <w:proofErr w:type="spellStart"/>
      <w:r w:rsidRPr="00D125EF">
        <w:rPr>
          <w:szCs w:val="28"/>
        </w:rPr>
        <w:t>кВ</w:t>
      </w:r>
      <w:proofErr w:type="spellEnd"/>
      <w:r w:rsidRPr="00D125EF">
        <w:rPr>
          <w:szCs w:val="28"/>
        </w:rPr>
        <w:t>;</w:t>
      </w:r>
    </w:p>
    <w:p w:rsidR="00BA6DC6" w:rsidRPr="00D125EF" w:rsidRDefault="00BA6DC6" w:rsidP="00BA6DC6">
      <w:pPr>
        <w:ind w:firstLine="720"/>
        <w:rPr>
          <w:szCs w:val="28"/>
        </w:rPr>
      </w:pPr>
      <w:r w:rsidRPr="00D125EF">
        <w:rPr>
          <w:szCs w:val="28"/>
        </w:rPr>
        <w:t xml:space="preserve">- Строительство ТП нов 2, с трансформаторами 2Х630 </w:t>
      </w:r>
      <w:proofErr w:type="spellStart"/>
      <w:r w:rsidRPr="00D125EF">
        <w:rPr>
          <w:szCs w:val="28"/>
        </w:rPr>
        <w:t>кВА</w:t>
      </w:r>
      <w:proofErr w:type="spellEnd"/>
      <w:r w:rsidRPr="00D125EF">
        <w:rPr>
          <w:szCs w:val="28"/>
        </w:rPr>
        <w:t xml:space="preserve">, 6/0,4 </w:t>
      </w:r>
      <w:proofErr w:type="spellStart"/>
      <w:r w:rsidRPr="00D125EF">
        <w:rPr>
          <w:szCs w:val="28"/>
        </w:rPr>
        <w:t>кВ</w:t>
      </w:r>
      <w:proofErr w:type="spellEnd"/>
      <w:r w:rsidRPr="00D125EF">
        <w:rPr>
          <w:szCs w:val="28"/>
        </w:rPr>
        <w:t>;</w:t>
      </w:r>
    </w:p>
    <w:p w:rsidR="00BA6DC6" w:rsidRPr="00D125EF" w:rsidRDefault="00BA6DC6" w:rsidP="00BA6DC6">
      <w:pPr>
        <w:ind w:firstLine="720"/>
        <w:rPr>
          <w:szCs w:val="28"/>
        </w:rPr>
      </w:pPr>
      <w:r w:rsidRPr="00D125EF">
        <w:rPr>
          <w:szCs w:val="28"/>
        </w:rPr>
        <w:t xml:space="preserve">- Строительство ТП нов 3, с трансформаторами 2Х630 </w:t>
      </w:r>
      <w:proofErr w:type="spellStart"/>
      <w:r w:rsidRPr="00D125EF">
        <w:rPr>
          <w:szCs w:val="28"/>
        </w:rPr>
        <w:t>кВА</w:t>
      </w:r>
      <w:proofErr w:type="spellEnd"/>
      <w:r w:rsidRPr="00D125EF">
        <w:rPr>
          <w:szCs w:val="28"/>
        </w:rPr>
        <w:t xml:space="preserve">, 6/0,4 </w:t>
      </w:r>
      <w:proofErr w:type="spellStart"/>
      <w:r w:rsidRPr="00D125EF">
        <w:rPr>
          <w:szCs w:val="28"/>
        </w:rPr>
        <w:t>кВ</w:t>
      </w:r>
      <w:proofErr w:type="spellEnd"/>
      <w:r w:rsidRPr="00D125EF">
        <w:rPr>
          <w:szCs w:val="28"/>
        </w:rPr>
        <w:t>;</w:t>
      </w:r>
    </w:p>
    <w:p w:rsidR="00BA6DC6" w:rsidRPr="00D125EF" w:rsidRDefault="00BA6DC6" w:rsidP="00BA6DC6">
      <w:pPr>
        <w:ind w:firstLine="720"/>
        <w:rPr>
          <w:szCs w:val="28"/>
        </w:rPr>
      </w:pPr>
      <w:r w:rsidRPr="00D125EF">
        <w:rPr>
          <w:szCs w:val="28"/>
        </w:rPr>
        <w:t xml:space="preserve">- Трассы для прокладки кабельных ЛЭП 6 </w:t>
      </w:r>
      <w:proofErr w:type="spellStart"/>
      <w:r w:rsidRPr="00D125EF">
        <w:rPr>
          <w:szCs w:val="28"/>
        </w:rPr>
        <w:t>кВ</w:t>
      </w:r>
      <w:proofErr w:type="spellEnd"/>
      <w:r w:rsidRPr="00D125EF">
        <w:rPr>
          <w:szCs w:val="28"/>
        </w:rPr>
        <w:t xml:space="preserve"> от РП новой до ТП новых около 0,95 км, 6/0,4 </w:t>
      </w:r>
      <w:proofErr w:type="spellStart"/>
      <w:r w:rsidRPr="00D125EF">
        <w:rPr>
          <w:szCs w:val="28"/>
        </w:rPr>
        <w:t>кВ</w:t>
      </w:r>
      <w:proofErr w:type="spellEnd"/>
      <w:r w:rsidRPr="00D125EF">
        <w:rPr>
          <w:szCs w:val="28"/>
        </w:rPr>
        <w:t>;</w:t>
      </w:r>
    </w:p>
    <w:p w:rsidR="00F37348" w:rsidRPr="00D125EF" w:rsidRDefault="00BA6DC6" w:rsidP="00BA6DC6">
      <w:pPr>
        <w:ind w:firstLine="720"/>
        <w:rPr>
          <w:szCs w:val="28"/>
        </w:rPr>
      </w:pPr>
      <w:r w:rsidRPr="00D125EF">
        <w:rPr>
          <w:szCs w:val="28"/>
        </w:rPr>
        <w:t xml:space="preserve">- Вынос из зоны застройки ТП-4А с трансформаторами 2Х630 </w:t>
      </w:r>
      <w:proofErr w:type="spellStart"/>
      <w:r w:rsidRPr="00D125EF">
        <w:rPr>
          <w:szCs w:val="28"/>
        </w:rPr>
        <w:t>кВА</w:t>
      </w:r>
      <w:proofErr w:type="spellEnd"/>
      <w:r w:rsidR="00CA0FAE" w:rsidRPr="00D125EF">
        <w:rPr>
          <w:szCs w:val="28"/>
        </w:rPr>
        <w:t>,</w:t>
      </w:r>
      <w:r w:rsidRPr="00D125EF">
        <w:rPr>
          <w:szCs w:val="28"/>
        </w:rPr>
        <w:t xml:space="preserve"> 6/0,4</w:t>
      </w:r>
      <w:r w:rsidR="00CA0FAE" w:rsidRPr="00D125EF">
        <w:rPr>
          <w:szCs w:val="28"/>
        </w:rPr>
        <w:t> </w:t>
      </w:r>
      <w:proofErr w:type="spellStart"/>
      <w:r w:rsidRPr="00D125EF">
        <w:rPr>
          <w:szCs w:val="28"/>
        </w:rPr>
        <w:t>кВ</w:t>
      </w:r>
      <w:proofErr w:type="spellEnd"/>
      <w:r w:rsidR="00F37348" w:rsidRPr="00D125EF">
        <w:rPr>
          <w:szCs w:val="28"/>
        </w:rPr>
        <w:t xml:space="preserve">, и </w:t>
      </w:r>
      <w:r w:rsidR="006403B7" w:rsidRPr="00D125EF">
        <w:rPr>
          <w:szCs w:val="28"/>
        </w:rPr>
        <w:t>размещение ее на площадке рядом с ТП нов 2;</w:t>
      </w:r>
    </w:p>
    <w:p w:rsidR="00CA0FAE" w:rsidRPr="00D125EF" w:rsidRDefault="00CA0FAE" w:rsidP="00CA0FAE">
      <w:pPr>
        <w:ind w:firstLine="720"/>
        <w:rPr>
          <w:szCs w:val="28"/>
        </w:rPr>
      </w:pPr>
      <w:r w:rsidRPr="00D125EF">
        <w:rPr>
          <w:szCs w:val="28"/>
        </w:rPr>
        <w:t xml:space="preserve">- Вынос из зоны </w:t>
      </w:r>
      <w:proofErr w:type="gramStart"/>
      <w:r w:rsidRPr="00D125EF">
        <w:rPr>
          <w:szCs w:val="28"/>
        </w:rPr>
        <w:t>ВЛ</w:t>
      </w:r>
      <w:proofErr w:type="gramEnd"/>
      <w:r w:rsidRPr="00D125EF">
        <w:rPr>
          <w:szCs w:val="28"/>
        </w:rPr>
        <w:t xml:space="preserve"> 6 </w:t>
      </w:r>
      <w:proofErr w:type="spellStart"/>
      <w:r w:rsidRPr="00D125EF">
        <w:rPr>
          <w:szCs w:val="28"/>
        </w:rPr>
        <w:t>кВ</w:t>
      </w:r>
      <w:proofErr w:type="spellEnd"/>
      <w:r w:rsidRPr="00D125EF">
        <w:rPr>
          <w:szCs w:val="28"/>
        </w:rPr>
        <w:t xml:space="preserve"> РП 5-ТП 4А с перекладкой в кабель до новой ТП- 4А, 0.14 км;</w:t>
      </w:r>
    </w:p>
    <w:p w:rsidR="00363B16" w:rsidRPr="00D125EF" w:rsidRDefault="00CA0FAE" w:rsidP="00CA0FAE">
      <w:pPr>
        <w:ind w:firstLine="720"/>
        <w:rPr>
          <w:szCs w:val="28"/>
        </w:rPr>
      </w:pPr>
      <w:r w:rsidRPr="00D125EF">
        <w:rPr>
          <w:szCs w:val="28"/>
        </w:rPr>
        <w:t xml:space="preserve">- Вынос из зоны застройки </w:t>
      </w:r>
      <w:proofErr w:type="gramStart"/>
      <w:r w:rsidRPr="00D125EF">
        <w:rPr>
          <w:szCs w:val="28"/>
        </w:rPr>
        <w:t>ВЛ</w:t>
      </w:r>
      <w:proofErr w:type="gramEnd"/>
      <w:r w:rsidRPr="00D125EF">
        <w:rPr>
          <w:szCs w:val="28"/>
        </w:rPr>
        <w:t xml:space="preserve"> 6</w:t>
      </w:r>
      <w:r w:rsidR="00363B16" w:rsidRPr="00D125EF">
        <w:rPr>
          <w:szCs w:val="28"/>
        </w:rPr>
        <w:t>кВ</w:t>
      </w:r>
      <w:r w:rsidRPr="00D125EF">
        <w:rPr>
          <w:szCs w:val="28"/>
        </w:rPr>
        <w:t xml:space="preserve"> ТП 4А-ТП 10 с перекладкой в кабель </w:t>
      </w:r>
      <w:r w:rsidR="00363B16" w:rsidRPr="00D125EF">
        <w:rPr>
          <w:szCs w:val="28"/>
        </w:rPr>
        <w:t>0,5 км;</w:t>
      </w:r>
    </w:p>
    <w:p w:rsidR="00363B16" w:rsidRPr="00D125EF" w:rsidRDefault="00363B16" w:rsidP="00363B16">
      <w:pPr>
        <w:ind w:firstLine="720"/>
        <w:rPr>
          <w:szCs w:val="28"/>
        </w:rPr>
      </w:pPr>
      <w:r w:rsidRPr="00D125EF">
        <w:rPr>
          <w:szCs w:val="28"/>
        </w:rPr>
        <w:t xml:space="preserve">- Вынос из зоны застройки </w:t>
      </w:r>
      <w:proofErr w:type="gramStart"/>
      <w:r w:rsidRPr="00D125EF">
        <w:rPr>
          <w:szCs w:val="28"/>
        </w:rPr>
        <w:t>ВЛ</w:t>
      </w:r>
      <w:proofErr w:type="gramEnd"/>
      <w:r w:rsidRPr="00D125EF">
        <w:rPr>
          <w:szCs w:val="28"/>
        </w:rPr>
        <w:t xml:space="preserve"> 6кВ РП 5 – ТП 12 с перекладкой в кабель 0,4 км.</w:t>
      </w:r>
    </w:p>
    <w:p w:rsidR="00CA0FAE" w:rsidRPr="00D125EF" w:rsidRDefault="00CA0FAE" w:rsidP="00CA0FAE">
      <w:pPr>
        <w:ind w:firstLine="720"/>
        <w:rPr>
          <w:szCs w:val="28"/>
        </w:rPr>
      </w:pPr>
      <w:r w:rsidRPr="00D125EF">
        <w:rPr>
          <w:szCs w:val="28"/>
        </w:rPr>
        <w:t xml:space="preserve">  </w:t>
      </w:r>
    </w:p>
    <w:p w:rsidR="00697D9F" w:rsidRPr="00D125EF" w:rsidRDefault="002D7F24" w:rsidP="00697D9F">
      <w:pPr>
        <w:pStyle w:val="3"/>
      </w:pPr>
      <w:bookmarkStart w:id="169" w:name="_Toc7169667"/>
      <w:r w:rsidRPr="00D125EF">
        <w:t>3</w:t>
      </w:r>
      <w:r w:rsidR="00697D9F" w:rsidRPr="00D125EF">
        <w:t>.</w:t>
      </w:r>
      <w:r w:rsidRPr="00D125EF">
        <w:t>4</w:t>
      </w:r>
      <w:r w:rsidR="00697D9F" w:rsidRPr="00D125EF">
        <w:t>.3 Теплоснабжение</w:t>
      </w:r>
      <w:bookmarkEnd w:id="169"/>
      <w:r w:rsidR="00BA6DC6" w:rsidRPr="00D125EF">
        <w:t xml:space="preserve"> </w:t>
      </w:r>
    </w:p>
    <w:p w:rsidR="00A95D9C" w:rsidRPr="00D125EF" w:rsidRDefault="00A95D9C" w:rsidP="00697D9F">
      <w:pPr>
        <w:rPr>
          <w:szCs w:val="28"/>
        </w:rPr>
      </w:pPr>
      <w:r w:rsidRPr="00D125EF">
        <w:rPr>
          <w:szCs w:val="28"/>
        </w:rPr>
        <w:t>Для т</w:t>
      </w:r>
      <w:r w:rsidR="00697D9F" w:rsidRPr="00D125EF">
        <w:rPr>
          <w:szCs w:val="28"/>
        </w:rPr>
        <w:t>еплоснабжени</w:t>
      </w:r>
      <w:r w:rsidRPr="00D125EF">
        <w:rPr>
          <w:szCs w:val="28"/>
        </w:rPr>
        <w:t>я</w:t>
      </w:r>
      <w:r w:rsidR="00697D9F" w:rsidRPr="00D125EF">
        <w:rPr>
          <w:szCs w:val="28"/>
        </w:rPr>
        <w:t xml:space="preserve"> проектируемо</w:t>
      </w:r>
      <w:r w:rsidRPr="00D125EF">
        <w:rPr>
          <w:szCs w:val="28"/>
        </w:rPr>
        <w:t>й территории запроектирована газовая котельная,</w:t>
      </w:r>
      <w:r w:rsidR="003F20E9" w:rsidRPr="00D125EF">
        <w:rPr>
          <w:szCs w:val="28"/>
        </w:rPr>
        <w:t xml:space="preserve"> расположенная в западной части</w:t>
      </w:r>
      <w:r w:rsidRPr="00D125EF">
        <w:rPr>
          <w:szCs w:val="28"/>
        </w:rPr>
        <w:t xml:space="preserve"> территории.</w:t>
      </w:r>
    </w:p>
    <w:p w:rsidR="00BD4E45" w:rsidRPr="00D125EF" w:rsidRDefault="00BD4E45" w:rsidP="00BD4E45">
      <w:pPr>
        <w:ind w:firstLine="720"/>
        <w:rPr>
          <w:szCs w:val="28"/>
        </w:rPr>
      </w:pPr>
      <w:r w:rsidRPr="00D125EF">
        <w:rPr>
          <w:szCs w:val="28"/>
        </w:rPr>
        <w:t>Для расчета тепловых нагрузок приняты нормируемые удельные характеристики расхода тепловой энергии на отопление и вентиляцию зданий по табл.14 СП50.13330.2012г. «Тепловая защита зданий».</w:t>
      </w:r>
    </w:p>
    <w:p w:rsidR="00BD4E45" w:rsidRPr="00D125EF" w:rsidRDefault="00BD4E45" w:rsidP="00BD4E45">
      <w:pPr>
        <w:ind w:firstLine="720"/>
        <w:rPr>
          <w:szCs w:val="28"/>
        </w:rPr>
      </w:pPr>
      <w:r w:rsidRPr="00D125EF">
        <w:rPr>
          <w:szCs w:val="28"/>
        </w:rPr>
        <w:t>Расчетная температура наружного воздуха при проектировании принята минус 32</w:t>
      </w:r>
      <w:r w:rsidRPr="00D125EF">
        <w:rPr>
          <w:szCs w:val="28"/>
          <w:vertAlign w:val="superscript"/>
        </w:rPr>
        <w:t>0</w:t>
      </w:r>
      <w:r w:rsidRPr="00D125EF">
        <w:rPr>
          <w:szCs w:val="28"/>
        </w:rPr>
        <w:t>С в соответствии с требованиями СП 131.13330.2012.</w:t>
      </w:r>
    </w:p>
    <w:p w:rsidR="002D7F24" w:rsidRPr="00D125EF" w:rsidRDefault="00BD4E45" w:rsidP="00BD4E45">
      <w:pPr>
        <w:rPr>
          <w:szCs w:val="28"/>
        </w:rPr>
      </w:pPr>
      <w:r w:rsidRPr="00D125EF">
        <w:rPr>
          <w:szCs w:val="28"/>
        </w:rPr>
        <w:t xml:space="preserve">Расчет расхода тепла на отопление и вентиляцию приведен в таблице </w:t>
      </w:r>
      <w:r w:rsidR="004703C5" w:rsidRPr="00D125EF">
        <w:rPr>
          <w:szCs w:val="28"/>
        </w:rPr>
        <w:t>3</w:t>
      </w:r>
      <w:r w:rsidR="00D8720C" w:rsidRPr="00D125EF">
        <w:rPr>
          <w:szCs w:val="28"/>
        </w:rPr>
        <w:t>.</w:t>
      </w:r>
      <w:r w:rsidR="004703C5" w:rsidRPr="00D125EF">
        <w:rPr>
          <w:szCs w:val="28"/>
        </w:rPr>
        <w:t>10</w:t>
      </w:r>
      <w:r w:rsidRPr="00D125EF">
        <w:rPr>
          <w:szCs w:val="28"/>
        </w:rPr>
        <w:t xml:space="preserve">, расчет расхода тепла на нагрев воды приведен в таблице </w:t>
      </w:r>
      <w:r w:rsidR="004703C5" w:rsidRPr="00D125EF">
        <w:rPr>
          <w:szCs w:val="28"/>
        </w:rPr>
        <w:t>3</w:t>
      </w:r>
      <w:r w:rsidR="00D8720C" w:rsidRPr="00D125EF">
        <w:rPr>
          <w:szCs w:val="28"/>
        </w:rPr>
        <w:t>.1</w:t>
      </w:r>
      <w:r w:rsidR="004703C5" w:rsidRPr="00D125EF">
        <w:rPr>
          <w:szCs w:val="28"/>
        </w:rPr>
        <w:t>1</w:t>
      </w:r>
      <w:r w:rsidRPr="00D125EF">
        <w:rPr>
          <w:szCs w:val="28"/>
        </w:rPr>
        <w:t xml:space="preserve">, общий расход тепла по основным категориям потребителей приведен в таблице </w:t>
      </w:r>
      <w:r w:rsidR="004703C5" w:rsidRPr="00D125EF">
        <w:rPr>
          <w:szCs w:val="28"/>
        </w:rPr>
        <w:t>3</w:t>
      </w:r>
      <w:r w:rsidR="00D8720C" w:rsidRPr="00D125EF">
        <w:rPr>
          <w:szCs w:val="28"/>
        </w:rPr>
        <w:t>.1</w:t>
      </w:r>
      <w:r w:rsidR="004703C5" w:rsidRPr="00D125EF">
        <w:rPr>
          <w:szCs w:val="28"/>
        </w:rPr>
        <w:t>2</w:t>
      </w:r>
      <w:r w:rsidRPr="00D125EF">
        <w:rPr>
          <w:szCs w:val="28"/>
        </w:rPr>
        <w:t>.</w:t>
      </w:r>
    </w:p>
    <w:p w:rsidR="0035780A" w:rsidRPr="00D125EF" w:rsidRDefault="0035780A" w:rsidP="0035780A">
      <w:pPr>
        <w:rPr>
          <w:szCs w:val="28"/>
        </w:rPr>
      </w:pPr>
      <w:r w:rsidRPr="00D125EF">
        <w:rPr>
          <w:szCs w:val="28"/>
        </w:rPr>
        <w:t>Расход тепла для нагрева горячей воды определен согласно п</w:t>
      </w:r>
      <w:r w:rsidR="00C65B07" w:rsidRPr="00D125EF">
        <w:rPr>
          <w:szCs w:val="28"/>
        </w:rPr>
        <w:t>.</w:t>
      </w:r>
      <w:r w:rsidRPr="00D125EF">
        <w:rPr>
          <w:szCs w:val="28"/>
        </w:rPr>
        <w:t xml:space="preserve"> 5.2.1 СП 30.13330.2016 формулам:</w:t>
      </w:r>
    </w:p>
    <w:p w:rsidR="0035780A" w:rsidRPr="00D125EF" w:rsidRDefault="0035780A" w:rsidP="0035780A">
      <w:pPr>
        <w:rPr>
          <w:szCs w:val="28"/>
        </w:rPr>
      </w:pPr>
      <w:r w:rsidRPr="00D125EF">
        <w:rPr>
          <w:szCs w:val="28"/>
        </w:rPr>
        <w:t>а) в течение среднего часа</w:t>
      </w:r>
    </w:p>
    <w:p w:rsidR="0035780A" w:rsidRPr="009D2D4E" w:rsidRDefault="0035780A" w:rsidP="0035780A">
      <w:pPr>
        <w:rPr>
          <w:szCs w:val="28"/>
          <w:lang w:val="en-US"/>
        </w:rPr>
      </w:pPr>
      <w:proofErr w:type="spellStart"/>
      <w:r w:rsidRPr="00D125EF">
        <w:rPr>
          <w:szCs w:val="28"/>
          <w:lang w:val="en-US"/>
        </w:rPr>
        <w:t>QTh</w:t>
      </w:r>
      <w:proofErr w:type="spellEnd"/>
      <w:r w:rsidRPr="00D125EF">
        <w:rPr>
          <w:szCs w:val="28"/>
          <w:lang w:val="en-US"/>
        </w:rPr>
        <w:t> </w:t>
      </w:r>
      <w:r w:rsidRPr="009D2D4E">
        <w:rPr>
          <w:szCs w:val="28"/>
          <w:lang w:val="en-US"/>
        </w:rPr>
        <w:t xml:space="preserve">= </w:t>
      </w:r>
      <w:proofErr w:type="gramStart"/>
      <w:r w:rsidRPr="009D2D4E">
        <w:rPr>
          <w:szCs w:val="28"/>
          <w:lang w:val="en-US"/>
        </w:rPr>
        <w:t>1,16</w:t>
      </w:r>
      <w:r w:rsidRPr="00D125EF">
        <w:rPr>
          <w:szCs w:val="28"/>
          <w:lang w:val="en-US"/>
        </w:rPr>
        <w:t>qTh</w:t>
      </w:r>
      <w:r w:rsidRPr="009D2D4E">
        <w:rPr>
          <w:szCs w:val="28"/>
          <w:lang w:val="en-US"/>
        </w:rPr>
        <w:t>(</w:t>
      </w:r>
      <w:proofErr w:type="spellStart"/>
      <w:proofErr w:type="gramEnd"/>
      <w:r w:rsidRPr="00D125EF">
        <w:rPr>
          <w:szCs w:val="28"/>
          <w:lang w:val="en-US"/>
        </w:rPr>
        <w:t>th</w:t>
      </w:r>
      <w:proofErr w:type="spellEnd"/>
      <w:r w:rsidRPr="00D125EF">
        <w:rPr>
          <w:szCs w:val="28"/>
          <w:lang w:val="en-US"/>
        </w:rPr>
        <w:t> </w:t>
      </w:r>
      <w:r w:rsidRPr="009D2D4E">
        <w:rPr>
          <w:szCs w:val="28"/>
          <w:lang w:val="en-US"/>
        </w:rPr>
        <w:t xml:space="preserve">- </w:t>
      </w:r>
      <w:proofErr w:type="spellStart"/>
      <w:r w:rsidRPr="00D125EF">
        <w:rPr>
          <w:szCs w:val="28"/>
          <w:lang w:val="en-US"/>
        </w:rPr>
        <w:t>tc</w:t>
      </w:r>
      <w:proofErr w:type="spellEnd"/>
      <w:r w:rsidRPr="009D2D4E">
        <w:rPr>
          <w:szCs w:val="28"/>
          <w:lang w:val="en-US"/>
        </w:rPr>
        <w:t xml:space="preserve">) + </w:t>
      </w:r>
      <w:proofErr w:type="spellStart"/>
      <w:r w:rsidRPr="00D125EF">
        <w:rPr>
          <w:szCs w:val="28"/>
          <w:lang w:val="en-US"/>
        </w:rPr>
        <w:t>Qht</w:t>
      </w:r>
      <w:proofErr w:type="spellEnd"/>
      <w:r w:rsidRPr="009D2D4E">
        <w:rPr>
          <w:szCs w:val="28"/>
          <w:lang w:val="en-US"/>
        </w:rPr>
        <w:t xml:space="preserve">, </w:t>
      </w:r>
    </w:p>
    <w:p w:rsidR="0035780A" w:rsidRPr="00D125EF" w:rsidRDefault="0035780A" w:rsidP="0035780A">
      <w:pPr>
        <w:rPr>
          <w:szCs w:val="28"/>
        </w:rPr>
      </w:pPr>
      <w:r w:rsidRPr="00D125EF">
        <w:rPr>
          <w:szCs w:val="28"/>
        </w:rPr>
        <w:t>б) в течение часа максимального потребления горячей воды</w:t>
      </w:r>
    </w:p>
    <w:p w:rsidR="0035780A" w:rsidRPr="00D125EF" w:rsidRDefault="0035780A" w:rsidP="0035780A">
      <w:pPr>
        <w:rPr>
          <w:szCs w:val="28"/>
          <w:lang w:val="en-US"/>
        </w:rPr>
      </w:pPr>
      <w:proofErr w:type="spellStart"/>
      <w:r w:rsidRPr="00D125EF">
        <w:rPr>
          <w:szCs w:val="28"/>
          <w:lang w:val="en-US"/>
        </w:rPr>
        <w:t>Qhrh</w:t>
      </w:r>
      <w:proofErr w:type="spellEnd"/>
      <w:r w:rsidRPr="00D125EF">
        <w:rPr>
          <w:szCs w:val="28"/>
          <w:lang w:val="en-US"/>
        </w:rPr>
        <w:t xml:space="preserve"> = </w:t>
      </w:r>
      <w:proofErr w:type="gramStart"/>
      <w:r w:rsidRPr="00D125EF">
        <w:rPr>
          <w:szCs w:val="28"/>
          <w:lang w:val="en-US"/>
        </w:rPr>
        <w:t>1,16qhrh(</w:t>
      </w:r>
      <w:proofErr w:type="spellStart"/>
      <w:proofErr w:type="gramEnd"/>
      <w:r w:rsidRPr="00D125EF">
        <w:rPr>
          <w:szCs w:val="28"/>
          <w:lang w:val="en-US"/>
        </w:rPr>
        <w:t>th</w:t>
      </w:r>
      <w:proofErr w:type="spellEnd"/>
      <w:r w:rsidRPr="00D125EF">
        <w:rPr>
          <w:szCs w:val="28"/>
          <w:lang w:val="en-US"/>
        </w:rPr>
        <w:t xml:space="preserve"> - </w:t>
      </w:r>
      <w:proofErr w:type="spellStart"/>
      <w:r w:rsidRPr="00D125EF">
        <w:rPr>
          <w:szCs w:val="28"/>
          <w:lang w:val="en-US"/>
        </w:rPr>
        <w:t>tc</w:t>
      </w:r>
      <w:proofErr w:type="spellEnd"/>
      <w:r w:rsidRPr="00D125EF">
        <w:rPr>
          <w:szCs w:val="28"/>
          <w:lang w:val="en-US"/>
        </w:rPr>
        <w:t xml:space="preserve">) + </w:t>
      </w:r>
      <w:proofErr w:type="spellStart"/>
      <w:r w:rsidRPr="00D125EF">
        <w:rPr>
          <w:szCs w:val="28"/>
          <w:lang w:val="en-US"/>
        </w:rPr>
        <w:t>Qht</w:t>
      </w:r>
      <w:proofErr w:type="spellEnd"/>
      <w:r w:rsidRPr="00D125EF">
        <w:rPr>
          <w:szCs w:val="28"/>
          <w:lang w:val="en-US"/>
        </w:rPr>
        <w:t xml:space="preserve">, </w:t>
      </w:r>
    </w:p>
    <w:p w:rsidR="008327FE" w:rsidRPr="00D125EF" w:rsidRDefault="008327FE" w:rsidP="008327FE">
      <w:pPr>
        <w:rPr>
          <w:szCs w:val="28"/>
        </w:rPr>
      </w:pPr>
      <w:r w:rsidRPr="00D125EF">
        <w:rPr>
          <w:szCs w:val="28"/>
        </w:rPr>
        <w:t xml:space="preserve">Расчетное теплопотребление по основным категориям потребителей приведено в таблице 3.10. </w:t>
      </w:r>
    </w:p>
    <w:p w:rsidR="00D8720C" w:rsidRPr="00D125EF" w:rsidRDefault="00D8720C" w:rsidP="008327FE">
      <w:pPr>
        <w:keepNext/>
        <w:jc w:val="right"/>
      </w:pPr>
      <w:r w:rsidRPr="00D125EF">
        <w:t xml:space="preserve">Таблица </w:t>
      </w:r>
      <w:r w:rsidR="00AC5843" w:rsidRPr="00D125EF">
        <w:t>3.1</w:t>
      </w:r>
      <w:r w:rsidR="004703C5" w:rsidRPr="00D125EF">
        <w:t>0</w:t>
      </w:r>
    </w:p>
    <w:p w:rsidR="008327FE" w:rsidRPr="00D125EF" w:rsidRDefault="008327FE" w:rsidP="008327FE">
      <w:pPr>
        <w:keepNext/>
        <w:jc w:val="center"/>
      </w:pPr>
      <w:r w:rsidRPr="00D125EF">
        <w:rPr>
          <w:b/>
          <w:szCs w:val="28"/>
        </w:rPr>
        <w:t>Общий расход тепла по основным категориям потребителей</w:t>
      </w:r>
    </w:p>
    <w:p w:rsidR="008327FE" w:rsidRPr="00D125EF" w:rsidRDefault="008327FE" w:rsidP="008327FE">
      <w:pPr>
        <w:keepNext/>
        <w:jc w:val="right"/>
        <w:rPr>
          <w:szCs w:val="28"/>
          <w:highlight w:val="yellow"/>
        </w:rPr>
      </w:pPr>
    </w:p>
    <w:tbl>
      <w:tblPr>
        <w:tblW w:w="9861"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12"/>
        <w:gridCol w:w="2066"/>
        <w:gridCol w:w="1168"/>
        <w:gridCol w:w="1204"/>
        <w:gridCol w:w="1389"/>
        <w:gridCol w:w="1379"/>
        <w:gridCol w:w="765"/>
        <w:gridCol w:w="878"/>
      </w:tblGrid>
      <w:tr w:rsidR="008327FE" w:rsidRPr="00D125EF" w:rsidTr="008327FE">
        <w:trPr>
          <w:cantSplit/>
          <w:trHeight w:val="20"/>
          <w:tblHeader/>
        </w:trPr>
        <w:tc>
          <w:tcPr>
            <w:tcW w:w="1012" w:type="dxa"/>
            <w:shd w:val="clear" w:color="auto" w:fill="auto"/>
            <w:tcMar>
              <w:left w:w="28" w:type="dxa"/>
              <w:right w:w="28" w:type="dxa"/>
            </w:tcMar>
            <w:vAlign w:val="center"/>
            <w:hideMark/>
          </w:tcPr>
          <w:p w:rsidR="008327FE" w:rsidRPr="00D125EF" w:rsidRDefault="008327FE" w:rsidP="002C6125">
            <w:pPr>
              <w:ind w:firstLine="0"/>
              <w:jc w:val="center"/>
              <w:rPr>
                <w:b/>
                <w:bCs/>
                <w:sz w:val="16"/>
                <w:szCs w:val="16"/>
              </w:rPr>
            </w:pPr>
            <w:r w:rsidRPr="00D125EF">
              <w:rPr>
                <w:b/>
                <w:bCs/>
                <w:sz w:val="16"/>
                <w:szCs w:val="16"/>
              </w:rPr>
              <w:t>№ дома по экспликации</w:t>
            </w:r>
          </w:p>
        </w:tc>
        <w:tc>
          <w:tcPr>
            <w:tcW w:w="2066" w:type="dxa"/>
            <w:shd w:val="clear" w:color="auto" w:fill="auto"/>
            <w:tcMar>
              <w:left w:w="28" w:type="dxa"/>
              <w:right w:w="28" w:type="dxa"/>
            </w:tcMar>
            <w:vAlign w:val="center"/>
            <w:hideMark/>
          </w:tcPr>
          <w:p w:rsidR="008327FE" w:rsidRPr="00D125EF" w:rsidRDefault="008327FE" w:rsidP="002C6125">
            <w:pPr>
              <w:ind w:firstLine="0"/>
              <w:jc w:val="center"/>
              <w:rPr>
                <w:b/>
                <w:bCs/>
                <w:sz w:val="16"/>
                <w:szCs w:val="16"/>
              </w:rPr>
            </w:pPr>
            <w:r w:rsidRPr="00D125EF">
              <w:rPr>
                <w:b/>
                <w:bCs/>
                <w:sz w:val="16"/>
                <w:szCs w:val="16"/>
              </w:rPr>
              <w:t>Наименование потребителей</w:t>
            </w:r>
          </w:p>
        </w:tc>
        <w:tc>
          <w:tcPr>
            <w:tcW w:w="1168" w:type="dxa"/>
            <w:shd w:val="clear" w:color="auto" w:fill="auto"/>
            <w:tcMar>
              <w:left w:w="28" w:type="dxa"/>
              <w:right w:w="28" w:type="dxa"/>
            </w:tcMar>
            <w:vAlign w:val="center"/>
            <w:hideMark/>
          </w:tcPr>
          <w:p w:rsidR="008327FE" w:rsidRPr="00D125EF" w:rsidRDefault="008327FE" w:rsidP="002C6125">
            <w:pPr>
              <w:ind w:firstLine="0"/>
              <w:jc w:val="center"/>
              <w:rPr>
                <w:b/>
                <w:bCs/>
                <w:sz w:val="16"/>
                <w:szCs w:val="16"/>
              </w:rPr>
            </w:pPr>
            <w:r w:rsidRPr="00D125EF">
              <w:rPr>
                <w:b/>
                <w:bCs/>
                <w:sz w:val="16"/>
                <w:szCs w:val="16"/>
              </w:rPr>
              <w:t>Расход тепла на отопление и вентиляцию, МВт</w:t>
            </w:r>
          </w:p>
        </w:tc>
        <w:tc>
          <w:tcPr>
            <w:tcW w:w="1204" w:type="dxa"/>
            <w:shd w:val="clear" w:color="auto" w:fill="auto"/>
            <w:tcMar>
              <w:left w:w="28" w:type="dxa"/>
              <w:right w:w="28" w:type="dxa"/>
            </w:tcMar>
            <w:vAlign w:val="center"/>
            <w:hideMark/>
          </w:tcPr>
          <w:p w:rsidR="008327FE" w:rsidRPr="00D125EF" w:rsidRDefault="008327FE" w:rsidP="002C6125">
            <w:pPr>
              <w:ind w:firstLine="0"/>
              <w:jc w:val="center"/>
              <w:rPr>
                <w:b/>
                <w:bCs/>
                <w:sz w:val="16"/>
                <w:szCs w:val="16"/>
              </w:rPr>
            </w:pPr>
            <w:r w:rsidRPr="00D125EF">
              <w:rPr>
                <w:b/>
                <w:bCs/>
                <w:sz w:val="16"/>
                <w:szCs w:val="16"/>
              </w:rPr>
              <w:t>Расход тепла на отопление и вентиляцию, Гкал/час</w:t>
            </w:r>
          </w:p>
        </w:tc>
        <w:tc>
          <w:tcPr>
            <w:tcW w:w="1389" w:type="dxa"/>
            <w:shd w:val="clear" w:color="auto" w:fill="auto"/>
            <w:tcMar>
              <w:left w:w="28" w:type="dxa"/>
              <w:right w:w="28" w:type="dxa"/>
            </w:tcMar>
            <w:vAlign w:val="center"/>
            <w:hideMark/>
          </w:tcPr>
          <w:p w:rsidR="008327FE" w:rsidRPr="00D125EF" w:rsidRDefault="008327FE" w:rsidP="002C6125">
            <w:pPr>
              <w:ind w:firstLine="0"/>
              <w:jc w:val="center"/>
              <w:rPr>
                <w:b/>
                <w:bCs/>
                <w:sz w:val="16"/>
                <w:szCs w:val="16"/>
              </w:rPr>
            </w:pPr>
            <w:r w:rsidRPr="00D125EF">
              <w:rPr>
                <w:b/>
                <w:bCs/>
                <w:sz w:val="16"/>
                <w:szCs w:val="16"/>
              </w:rPr>
              <w:t>Расход тепла на ГВС в течение часа максимального потребления горячей воды</w:t>
            </w:r>
            <w:proofErr w:type="gramStart"/>
            <w:r w:rsidRPr="00D125EF">
              <w:rPr>
                <w:b/>
                <w:bCs/>
                <w:sz w:val="16"/>
                <w:szCs w:val="16"/>
              </w:rPr>
              <w:t xml:space="preserve"> ,</w:t>
            </w:r>
            <w:proofErr w:type="gramEnd"/>
            <w:r w:rsidRPr="00D125EF">
              <w:rPr>
                <w:b/>
                <w:bCs/>
                <w:sz w:val="16"/>
                <w:szCs w:val="16"/>
              </w:rPr>
              <w:t xml:space="preserve"> МВт</w:t>
            </w:r>
          </w:p>
        </w:tc>
        <w:tc>
          <w:tcPr>
            <w:tcW w:w="1379" w:type="dxa"/>
            <w:shd w:val="clear" w:color="auto" w:fill="auto"/>
            <w:tcMar>
              <w:left w:w="28" w:type="dxa"/>
              <w:right w:w="28" w:type="dxa"/>
            </w:tcMar>
            <w:vAlign w:val="center"/>
            <w:hideMark/>
          </w:tcPr>
          <w:p w:rsidR="008327FE" w:rsidRPr="00D125EF" w:rsidRDefault="008327FE" w:rsidP="002C6125">
            <w:pPr>
              <w:ind w:firstLine="0"/>
              <w:jc w:val="center"/>
              <w:rPr>
                <w:b/>
                <w:bCs/>
                <w:sz w:val="16"/>
                <w:szCs w:val="16"/>
              </w:rPr>
            </w:pPr>
            <w:r w:rsidRPr="00D125EF">
              <w:rPr>
                <w:b/>
                <w:bCs/>
                <w:sz w:val="16"/>
                <w:szCs w:val="16"/>
              </w:rPr>
              <w:t xml:space="preserve">Расход тепла на </w:t>
            </w:r>
            <w:proofErr w:type="spellStart"/>
            <w:r w:rsidRPr="00D125EF">
              <w:rPr>
                <w:b/>
                <w:bCs/>
                <w:sz w:val="16"/>
                <w:szCs w:val="16"/>
              </w:rPr>
              <w:t>ГВСв</w:t>
            </w:r>
            <w:proofErr w:type="spellEnd"/>
            <w:r w:rsidRPr="00D125EF">
              <w:rPr>
                <w:b/>
                <w:bCs/>
                <w:sz w:val="16"/>
                <w:szCs w:val="16"/>
              </w:rPr>
              <w:t xml:space="preserve"> течение часа максимального потребления горячей воды,  Гкал/час</w:t>
            </w:r>
          </w:p>
        </w:tc>
        <w:tc>
          <w:tcPr>
            <w:tcW w:w="765" w:type="dxa"/>
            <w:shd w:val="clear" w:color="auto" w:fill="auto"/>
            <w:tcMar>
              <w:left w:w="28" w:type="dxa"/>
              <w:right w:w="28" w:type="dxa"/>
            </w:tcMar>
            <w:vAlign w:val="center"/>
            <w:hideMark/>
          </w:tcPr>
          <w:p w:rsidR="008327FE" w:rsidRPr="00D125EF" w:rsidRDefault="008327FE" w:rsidP="002C6125">
            <w:pPr>
              <w:ind w:firstLine="0"/>
              <w:jc w:val="center"/>
              <w:rPr>
                <w:b/>
                <w:bCs/>
                <w:sz w:val="16"/>
                <w:szCs w:val="16"/>
              </w:rPr>
            </w:pPr>
            <w:r w:rsidRPr="00D125EF">
              <w:rPr>
                <w:b/>
                <w:bCs/>
                <w:sz w:val="16"/>
                <w:szCs w:val="16"/>
              </w:rPr>
              <w:t>Расход тепла общий, МВт</w:t>
            </w:r>
          </w:p>
        </w:tc>
        <w:tc>
          <w:tcPr>
            <w:tcW w:w="878" w:type="dxa"/>
            <w:shd w:val="clear" w:color="auto" w:fill="auto"/>
            <w:tcMar>
              <w:left w:w="28" w:type="dxa"/>
              <w:right w:w="28" w:type="dxa"/>
            </w:tcMar>
            <w:vAlign w:val="center"/>
            <w:hideMark/>
          </w:tcPr>
          <w:p w:rsidR="008327FE" w:rsidRPr="00D125EF" w:rsidRDefault="008327FE" w:rsidP="002C6125">
            <w:pPr>
              <w:ind w:firstLine="0"/>
              <w:jc w:val="center"/>
              <w:rPr>
                <w:b/>
                <w:bCs/>
                <w:sz w:val="16"/>
                <w:szCs w:val="16"/>
              </w:rPr>
            </w:pPr>
            <w:r w:rsidRPr="00D125EF">
              <w:rPr>
                <w:b/>
                <w:bCs/>
                <w:sz w:val="16"/>
                <w:szCs w:val="16"/>
              </w:rPr>
              <w:t>Расход тепла общий, Гкал/час</w:t>
            </w:r>
          </w:p>
        </w:tc>
      </w:tr>
      <w:tr w:rsidR="008327FE" w:rsidRPr="00D125EF" w:rsidTr="008327FE">
        <w:trPr>
          <w:cantSplit/>
          <w:trHeight w:val="20"/>
          <w:tblHeader/>
        </w:trPr>
        <w:tc>
          <w:tcPr>
            <w:tcW w:w="1012" w:type="dxa"/>
            <w:shd w:val="clear" w:color="auto" w:fill="auto"/>
            <w:vAlign w:val="center"/>
            <w:hideMark/>
          </w:tcPr>
          <w:p w:rsidR="008327FE" w:rsidRPr="00D125EF" w:rsidRDefault="008327FE" w:rsidP="002C6125">
            <w:pPr>
              <w:ind w:firstLine="0"/>
              <w:jc w:val="center"/>
              <w:rPr>
                <w:b/>
                <w:bCs/>
                <w:sz w:val="16"/>
                <w:szCs w:val="16"/>
              </w:rPr>
            </w:pPr>
            <w:r w:rsidRPr="00D125EF">
              <w:rPr>
                <w:b/>
                <w:bCs/>
                <w:sz w:val="16"/>
                <w:szCs w:val="16"/>
              </w:rPr>
              <w:t>1</w:t>
            </w:r>
          </w:p>
        </w:tc>
        <w:tc>
          <w:tcPr>
            <w:tcW w:w="2066" w:type="dxa"/>
            <w:shd w:val="clear" w:color="auto" w:fill="auto"/>
            <w:vAlign w:val="center"/>
            <w:hideMark/>
          </w:tcPr>
          <w:p w:rsidR="008327FE" w:rsidRPr="00D125EF" w:rsidRDefault="008327FE" w:rsidP="002C6125">
            <w:pPr>
              <w:ind w:firstLine="0"/>
              <w:jc w:val="center"/>
              <w:rPr>
                <w:b/>
                <w:bCs/>
                <w:sz w:val="16"/>
                <w:szCs w:val="16"/>
              </w:rPr>
            </w:pPr>
            <w:r w:rsidRPr="00D125EF">
              <w:rPr>
                <w:b/>
                <w:bCs/>
                <w:sz w:val="16"/>
                <w:szCs w:val="16"/>
              </w:rPr>
              <w:t>2</w:t>
            </w:r>
          </w:p>
        </w:tc>
        <w:tc>
          <w:tcPr>
            <w:tcW w:w="1168" w:type="dxa"/>
            <w:shd w:val="clear" w:color="auto" w:fill="auto"/>
            <w:vAlign w:val="center"/>
            <w:hideMark/>
          </w:tcPr>
          <w:p w:rsidR="008327FE" w:rsidRPr="00D125EF" w:rsidRDefault="008327FE" w:rsidP="002C6125">
            <w:pPr>
              <w:ind w:firstLine="0"/>
              <w:jc w:val="center"/>
              <w:rPr>
                <w:b/>
                <w:bCs/>
                <w:sz w:val="16"/>
                <w:szCs w:val="16"/>
              </w:rPr>
            </w:pPr>
            <w:r w:rsidRPr="00D125EF">
              <w:rPr>
                <w:b/>
                <w:bCs/>
                <w:sz w:val="16"/>
                <w:szCs w:val="16"/>
                <w:lang w:val="en-US"/>
              </w:rPr>
              <w:t>3</w:t>
            </w:r>
          </w:p>
        </w:tc>
        <w:tc>
          <w:tcPr>
            <w:tcW w:w="1204" w:type="dxa"/>
            <w:shd w:val="clear" w:color="auto" w:fill="auto"/>
            <w:vAlign w:val="center"/>
            <w:hideMark/>
          </w:tcPr>
          <w:p w:rsidR="008327FE" w:rsidRPr="00D125EF" w:rsidRDefault="008327FE" w:rsidP="002C6125">
            <w:pPr>
              <w:ind w:firstLine="0"/>
              <w:jc w:val="center"/>
              <w:rPr>
                <w:b/>
                <w:bCs/>
                <w:sz w:val="16"/>
                <w:szCs w:val="16"/>
              </w:rPr>
            </w:pPr>
            <w:r w:rsidRPr="00D125EF">
              <w:rPr>
                <w:b/>
                <w:bCs/>
                <w:sz w:val="16"/>
                <w:szCs w:val="16"/>
                <w:lang w:val="en-US"/>
              </w:rPr>
              <w:t>4</w:t>
            </w:r>
          </w:p>
        </w:tc>
        <w:tc>
          <w:tcPr>
            <w:tcW w:w="1389" w:type="dxa"/>
            <w:shd w:val="clear" w:color="auto" w:fill="auto"/>
            <w:vAlign w:val="center"/>
            <w:hideMark/>
          </w:tcPr>
          <w:p w:rsidR="008327FE" w:rsidRPr="00D125EF" w:rsidRDefault="008327FE" w:rsidP="002C6125">
            <w:pPr>
              <w:ind w:firstLine="0"/>
              <w:jc w:val="center"/>
              <w:rPr>
                <w:b/>
                <w:bCs/>
                <w:sz w:val="16"/>
                <w:szCs w:val="16"/>
              </w:rPr>
            </w:pPr>
            <w:r w:rsidRPr="00D125EF">
              <w:rPr>
                <w:b/>
                <w:bCs/>
                <w:sz w:val="16"/>
                <w:szCs w:val="16"/>
                <w:lang w:val="en-US"/>
              </w:rPr>
              <w:t>5</w:t>
            </w:r>
          </w:p>
        </w:tc>
        <w:tc>
          <w:tcPr>
            <w:tcW w:w="1379" w:type="dxa"/>
            <w:shd w:val="clear" w:color="auto" w:fill="auto"/>
            <w:vAlign w:val="center"/>
            <w:hideMark/>
          </w:tcPr>
          <w:p w:rsidR="008327FE" w:rsidRPr="00D125EF" w:rsidRDefault="008327FE" w:rsidP="002C6125">
            <w:pPr>
              <w:ind w:firstLine="0"/>
              <w:jc w:val="center"/>
              <w:rPr>
                <w:b/>
                <w:bCs/>
                <w:sz w:val="16"/>
                <w:szCs w:val="16"/>
              </w:rPr>
            </w:pPr>
            <w:r w:rsidRPr="00D125EF">
              <w:rPr>
                <w:b/>
                <w:bCs/>
                <w:sz w:val="16"/>
                <w:szCs w:val="16"/>
                <w:lang w:val="en-US"/>
              </w:rPr>
              <w:t>6</w:t>
            </w:r>
          </w:p>
        </w:tc>
        <w:tc>
          <w:tcPr>
            <w:tcW w:w="765" w:type="dxa"/>
            <w:shd w:val="clear" w:color="auto" w:fill="auto"/>
            <w:vAlign w:val="center"/>
            <w:hideMark/>
          </w:tcPr>
          <w:p w:rsidR="008327FE" w:rsidRPr="00D125EF" w:rsidRDefault="008327FE" w:rsidP="002C6125">
            <w:pPr>
              <w:ind w:firstLine="0"/>
              <w:jc w:val="center"/>
              <w:rPr>
                <w:b/>
                <w:bCs/>
                <w:sz w:val="16"/>
                <w:szCs w:val="16"/>
              </w:rPr>
            </w:pPr>
            <w:r w:rsidRPr="00D125EF">
              <w:rPr>
                <w:b/>
                <w:bCs/>
                <w:sz w:val="16"/>
                <w:szCs w:val="16"/>
                <w:lang w:val="en-US"/>
              </w:rPr>
              <w:t>7</w:t>
            </w:r>
          </w:p>
        </w:tc>
        <w:tc>
          <w:tcPr>
            <w:tcW w:w="878" w:type="dxa"/>
            <w:shd w:val="clear" w:color="auto" w:fill="auto"/>
            <w:vAlign w:val="center"/>
            <w:hideMark/>
          </w:tcPr>
          <w:p w:rsidR="008327FE" w:rsidRPr="00D125EF" w:rsidRDefault="008327FE" w:rsidP="002C6125">
            <w:pPr>
              <w:ind w:firstLine="0"/>
              <w:jc w:val="center"/>
              <w:rPr>
                <w:b/>
                <w:bCs/>
                <w:sz w:val="16"/>
                <w:szCs w:val="16"/>
              </w:rPr>
            </w:pPr>
            <w:r w:rsidRPr="00D125EF">
              <w:rPr>
                <w:b/>
                <w:bCs/>
                <w:sz w:val="16"/>
                <w:szCs w:val="16"/>
                <w:lang w:val="en-US"/>
              </w:rPr>
              <w:t>8</w:t>
            </w:r>
          </w:p>
        </w:tc>
      </w:tr>
      <w:tr w:rsidR="008327FE" w:rsidRPr="00D125EF" w:rsidTr="002C6125">
        <w:trPr>
          <w:cantSplit/>
          <w:trHeight w:val="20"/>
        </w:trPr>
        <w:tc>
          <w:tcPr>
            <w:tcW w:w="1012" w:type="dxa"/>
            <w:vMerge w:val="restart"/>
            <w:shd w:val="clear" w:color="auto" w:fill="auto"/>
            <w:vAlign w:val="center"/>
            <w:hideMark/>
          </w:tcPr>
          <w:p w:rsidR="008327FE" w:rsidRPr="00D125EF" w:rsidRDefault="008327FE" w:rsidP="002C6125">
            <w:pPr>
              <w:ind w:firstLine="0"/>
              <w:jc w:val="center"/>
              <w:rPr>
                <w:b/>
                <w:bCs/>
                <w:sz w:val="16"/>
                <w:szCs w:val="16"/>
              </w:rPr>
            </w:pPr>
            <w:r w:rsidRPr="00D125EF">
              <w:rPr>
                <w:b/>
                <w:bCs/>
                <w:sz w:val="16"/>
                <w:szCs w:val="16"/>
              </w:rPr>
              <w:t>1</w:t>
            </w:r>
          </w:p>
        </w:tc>
        <w:tc>
          <w:tcPr>
            <w:tcW w:w="2066" w:type="dxa"/>
            <w:shd w:val="clear" w:color="auto" w:fill="auto"/>
            <w:vAlign w:val="center"/>
            <w:hideMark/>
          </w:tcPr>
          <w:p w:rsidR="008327FE" w:rsidRPr="00D125EF" w:rsidRDefault="008327FE" w:rsidP="002C6125">
            <w:pPr>
              <w:ind w:firstLine="0"/>
              <w:jc w:val="left"/>
              <w:rPr>
                <w:sz w:val="16"/>
                <w:szCs w:val="16"/>
              </w:rPr>
            </w:pPr>
            <w:r w:rsidRPr="00D125EF">
              <w:rPr>
                <w:sz w:val="16"/>
                <w:szCs w:val="16"/>
              </w:rPr>
              <w:t xml:space="preserve">Многоквартирный 7-секционный жилой дом со встроенными нежилыми помещениями </w:t>
            </w:r>
          </w:p>
        </w:tc>
        <w:tc>
          <w:tcPr>
            <w:tcW w:w="116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0,49</w:t>
            </w:r>
          </w:p>
        </w:tc>
        <w:tc>
          <w:tcPr>
            <w:tcW w:w="1204"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0,42</w:t>
            </w:r>
          </w:p>
        </w:tc>
        <w:tc>
          <w:tcPr>
            <w:tcW w:w="138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0,34</w:t>
            </w:r>
          </w:p>
        </w:tc>
        <w:tc>
          <w:tcPr>
            <w:tcW w:w="137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0,29</w:t>
            </w:r>
          </w:p>
        </w:tc>
        <w:tc>
          <w:tcPr>
            <w:tcW w:w="765"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0,83</w:t>
            </w:r>
          </w:p>
        </w:tc>
        <w:tc>
          <w:tcPr>
            <w:tcW w:w="87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0,71</w:t>
            </w:r>
          </w:p>
        </w:tc>
      </w:tr>
      <w:tr w:rsidR="008327FE" w:rsidRPr="00D125EF" w:rsidTr="002C6125">
        <w:trPr>
          <w:cantSplit/>
          <w:trHeight w:val="20"/>
        </w:trPr>
        <w:tc>
          <w:tcPr>
            <w:tcW w:w="1012" w:type="dxa"/>
            <w:vMerge/>
            <w:vAlign w:val="center"/>
            <w:hideMark/>
          </w:tcPr>
          <w:p w:rsidR="008327FE" w:rsidRPr="00D125EF" w:rsidRDefault="008327FE" w:rsidP="002C6125">
            <w:pPr>
              <w:ind w:firstLine="0"/>
              <w:jc w:val="left"/>
              <w:rPr>
                <w:b/>
                <w:bCs/>
                <w:sz w:val="16"/>
                <w:szCs w:val="16"/>
              </w:rPr>
            </w:pPr>
          </w:p>
        </w:tc>
        <w:tc>
          <w:tcPr>
            <w:tcW w:w="2066" w:type="dxa"/>
            <w:shd w:val="clear" w:color="000000" w:fill="FFFFFF"/>
            <w:hideMark/>
          </w:tcPr>
          <w:p w:rsidR="008327FE" w:rsidRPr="00D125EF" w:rsidRDefault="008327FE" w:rsidP="002C6125">
            <w:pPr>
              <w:ind w:firstLine="0"/>
              <w:jc w:val="left"/>
              <w:rPr>
                <w:sz w:val="16"/>
                <w:szCs w:val="16"/>
              </w:rPr>
            </w:pPr>
            <w:r w:rsidRPr="00D125EF">
              <w:rPr>
                <w:sz w:val="16"/>
                <w:szCs w:val="16"/>
              </w:rPr>
              <w:t xml:space="preserve">Коммерческая площадь,  </w:t>
            </w:r>
          </w:p>
        </w:tc>
        <w:tc>
          <w:tcPr>
            <w:tcW w:w="116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0,04</w:t>
            </w:r>
          </w:p>
        </w:tc>
        <w:tc>
          <w:tcPr>
            <w:tcW w:w="1204"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0,04</w:t>
            </w:r>
          </w:p>
        </w:tc>
        <w:tc>
          <w:tcPr>
            <w:tcW w:w="138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0,01</w:t>
            </w:r>
          </w:p>
        </w:tc>
        <w:tc>
          <w:tcPr>
            <w:tcW w:w="137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0,01</w:t>
            </w:r>
          </w:p>
        </w:tc>
        <w:tc>
          <w:tcPr>
            <w:tcW w:w="765"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0,05</w:t>
            </w:r>
          </w:p>
        </w:tc>
        <w:tc>
          <w:tcPr>
            <w:tcW w:w="87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0,05</w:t>
            </w:r>
          </w:p>
        </w:tc>
      </w:tr>
      <w:tr w:rsidR="008327FE" w:rsidRPr="00D125EF" w:rsidTr="002C6125">
        <w:trPr>
          <w:cantSplit/>
          <w:trHeight w:val="20"/>
        </w:trPr>
        <w:tc>
          <w:tcPr>
            <w:tcW w:w="1012" w:type="dxa"/>
            <w:vMerge w:val="restart"/>
            <w:shd w:val="clear" w:color="auto" w:fill="auto"/>
            <w:vAlign w:val="center"/>
            <w:hideMark/>
          </w:tcPr>
          <w:p w:rsidR="008327FE" w:rsidRPr="00D125EF" w:rsidRDefault="008327FE" w:rsidP="002C6125">
            <w:pPr>
              <w:ind w:firstLine="0"/>
              <w:jc w:val="center"/>
              <w:rPr>
                <w:b/>
                <w:bCs/>
                <w:sz w:val="16"/>
                <w:szCs w:val="16"/>
              </w:rPr>
            </w:pPr>
            <w:r w:rsidRPr="00D125EF">
              <w:rPr>
                <w:b/>
                <w:bCs/>
                <w:sz w:val="16"/>
                <w:szCs w:val="16"/>
              </w:rPr>
              <w:t>2</w:t>
            </w:r>
          </w:p>
        </w:tc>
        <w:tc>
          <w:tcPr>
            <w:tcW w:w="2066" w:type="dxa"/>
            <w:shd w:val="clear" w:color="auto" w:fill="auto"/>
            <w:vAlign w:val="center"/>
            <w:hideMark/>
          </w:tcPr>
          <w:p w:rsidR="008327FE" w:rsidRPr="00D125EF" w:rsidRDefault="008327FE" w:rsidP="002C6125">
            <w:pPr>
              <w:ind w:firstLine="0"/>
              <w:jc w:val="left"/>
              <w:rPr>
                <w:sz w:val="16"/>
                <w:szCs w:val="16"/>
              </w:rPr>
            </w:pPr>
            <w:r w:rsidRPr="00D125EF">
              <w:rPr>
                <w:sz w:val="16"/>
                <w:szCs w:val="16"/>
              </w:rPr>
              <w:t>Многоквартирный 7-секционный жилой дом со встроенными нежилыми помещениями</w:t>
            </w:r>
          </w:p>
        </w:tc>
        <w:tc>
          <w:tcPr>
            <w:tcW w:w="116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0,65</w:t>
            </w:r>
          </w:p>
        </w:tc>
        <w:tc>
          <w:tcPr>
            <w:tcW w:w="1204"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0,56</w:t>
            </w:r>
          </w:p>
        </w:tc>
        <w:tc>
          <w:tcPr>
            <w:tcW w:w="138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0,34</w:t>
            </w:r>
          </w:p>
        </w:tc>
        <w:tc>
          <w:tcPr>
            <w:tcW w:w="137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0,29</w:t>
            </w:r>
          </w:p>
        </w:tc>
        <w:tc>
          <w:tcPr>
            <w:tcW w:w="765"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0,99</w:t>
            </w:r>
          </w:p>
        </w:tc>
        <w:tc>
          <w:tcPr>
            <w:tcW w:w="87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0,85</w:t>
            </w:r>
          </w:p>
        </w:tc>
      </w:tr>
      <w:tr w:rsidR="008327FE" w:rsidRPr="00D125EF" w:rsidTr="002C6125">
        <w:trPr>
          <w:cantSplit/>
          <w:trHeight w:val="20"/>
        </w:trPr>
        <w:tc>
          <w:tcPr>
            <w:tcW w:w="1012" w:type="dxa"/>
            <w:vMerge/>
            <w:vAlign w:val="center"/>
            <w:hideMark/>
          </w:tcPr>
          <w:p w:rsidR="008327FE" w:rsidRPr="00D125EF" w:rsidRDefault="008327FE" w:rsidP="002C6125">
            <w:pPr>
              <w:ind w:firstLine="0"/>
              <w:jc w:val="left"/>
              <w:rPr>
                <w:b/>
                <w:bCs/>
                <w:sz w:val="16"/>
                <w:szCs w:val="16"/>
              </w:rPr>
            </w:pPr>
          </w:p>
        </w:tc>
        <w:tc>
          <w:tcPr>
            <w:tcW w:w="2066" w:type="dxa"/>
            <w:shd w:val="clear" w:color="000000" w:fill="FFFFFF"/>
            <w:hideMark/>
          </w:tcPr>
          <w:p w:rsidR="008327FE" w:rsidRPr="00D125EF" w:rsidRDefault="008327FE" w:rsidP="002C6125">
            <w:pPr>
              <w:ind w:firstLine="0"/>
              <w:jc w:val="left"/>
              <w:rPr>
                <w:sz w:val="16"/>
                <w:szCs w:val="16"/>
              </w:rPr>
            </w:pPr>
            <w:r w:rsidRPr="00D125EF">
              <w:rPr>
                <w:sz w:val="16"/>
                <w:szCs w:val="16"/>
              </w:rPr>
              <w:t xml:space="preserve">Коммерческая площадь    </w:t>
            </w:r>
          </w:p>
        </w:tc>
        <w:tc>
          <w:tcPr>
            <w:tcW w:w="116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0,04</w:t>
            </w:r>
          </w:p>
        </w:tc>
        <w:tc>
          <w:tcPr>
            <w:tcW w:w="1204"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0,04</w:t>
            </w:r>
          </w:p>
        </w:tc>
        <w:tc>
          <w:tcPr>
            <w:tcW w:w="138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0,01</w:t>
            </w:r>
          </w:p>
        </w:tc>
        <w:tc>
          <w:tcPr>
            <w:tcW w:w="137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0,01</w:t>
            </w:r>
          </w:p>
        </w:tc>
        <w:tc>
          <w:tcPr>
            <w:tcW w:w="765"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0,05</w:t>
            </w:r>
          </w:p>
        </w:tc>
        <w:tc>
          <w:tcPr>
            <w:tcW w:w="87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0,05</w:t>
            </w:r>
          </w:p>
        </w:tc>
      </w:tr>
      <w:tr w:rsidR="008327FE" w:rsidRPr="00D125EF" w:rsidTr="002C6125">
        <w:trPr>
          <w:cantSplit/>
          <w:trHeight w:val="20"/>
        </w:trPr>
        <w:tc>
          <w:tcPr>
            <w:tcW w:w="1012" w:type="dxa"/>
            <w:vMerge w:val="restart"/>
            <w:shd w:val="clear" w:color="auto" w:fill="auto"/>
            <w:vAlign w:val="center"/>
            <w:hideMark/>
          </w:tcPr>
          <w:p w:rsidR="008327FE" w:rsidRPr="00D125EF" w:rsidRDefault="008327FE" w:rsidP="002C6125">
            <w:pPr>
              <w:ind w:firstLine="0"/>
              <w:jc w:val="center"/>
              <w:rPr>
                <w:b/>
                <w:bCs/>
                <w:sz w:val="16"/>
                <w:szCs w:val="16"/>
              </w:rPr>
            </w:pPr>
            <w:r w:rsidRPr="00D125EF">
              <w:rPr>
                <w:b/>
                <w:bCs/>
                <w:sz w:val="16"/>
                <w:szCs w:val="16"/>
              </w:rPr>
              <w:t>3</w:t>
            </w:r>
          </w:p>
        </w:tc>
        <w:tc>
          <w:tcPr>
            <w:tcW w:w="2066" w:type="dxa"/>
            <w:shd w:val="clear" w:color="auto" w:fill="auto"/>
            <w:vAlign w:val="center"/>
            <w:hideMark/>
          </w:tcPr>
          <w:p w:rsidR="008327FE" w:rsidRPr="00D125EF" w:rsidRDefault="008327FE" w:rsidP="002C6125">
            <w:pPr>
              <w:ind w:firstLine="0"/>
              <w:jc w:val="left"/>
              <w:rPr>
                <w:sz w:val="16"/>
                <w:szCs w:val="16"/>
              </w:rPr>
            </w:pPr>
            <w:r w:rsidRPr="00D125EF">
              <w:rPr>
                <w:sz w:val="16"/>
                <w:szCs w:val="16"/>
              </w:rPr>
              <w:t>Многоквартирный 7-секционный жилой дом со встроенными нежилыми помещениями</w:t>
            </w:r>
          </w:p>
        </w:tc>
        <w:tc>
          <w:tcPr>
            <w:tcW w:w="116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0,49</w:t>
            </w:r>
          </w:p>
        </w:tc>
        <w:tc>
          <w:tcPr>
            <w:tcW w:w="1204"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0,42</w:t>
            </w:r>
          </w:p>
        </w:tc>
        <w:tc>
          <w:tcPr>
            <w:tcW w:w="138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0,34</w:t>
            </w:r>
          </w:p>
        </w:tc>
        <w:tc>
          <w:tcPr>
            <w:tcW w:w="137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0,29</w:t>
            </w:r>
          </w:p>
        </w:tc>
        <w:tc>
          <w:tcPr>
            <w:tcW w:w="765"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0,83</w:t>
            </w:r>
          </w:p>
        </w:tc>
        <w:tc>
          <w:tcPr>
            <w:tcW w:w="87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0,71</w:t>
            </w:r>
          </w:p>
        </w:tc>
      </w:tr>
      <w:tr w:rsidR="008327FE" w:rsidRPr="00D125EF" w:rsidTr="002C6125">
        <w:trPr>
          <w:cantSplit/>
          <w:trHeight w:val="20"/>
        </w:trPr>
        <w:tc>
          <w:tcPr>
            <w:tcW w:w="1012" w:type="dxa"/>
            <w:vMerge/>
            <w:vAlign w:val="center"/>
            <w:hideMark/>
          </w:tcPr>
          <w:p w:rsidR="008327FE" w:rsidRPr="00D125EF" w:rsidRDefault="008327FE" w:rsidP="002C6125">
            <w:pPr>
              <w:ind w:firstLine="0"/>
              <w:jc w:val="left"/>
              <w:rPr>
                <w:b/>
                <w:bCs/>
                <w:sz w:val="16"/>
                <w:szCs w:val="16"/>
              </w:rPr>
            </w:pPr>
          </w:p>
        </w:tc>
        <w:tc>
          <w:tcPr>
            <w:tcW w:w="2066" w:type="dxa"/>
            <w:shd w:val="clear" w:color="000000" w:fill="FFFFFF"/>
            <w:hideMark/>
          </w:tcPr>
          <w:p w:rsidR="008327FE" w:rsidRPr="00D125EF" w:rsidRDefault="008327FE" w:rsidP="002C6125">
            <w:pPr>
              <w:ind w:firstLine="0"/>
              <w:jc w:val="left"/>
              <w:rPr>
                <w:sz w:val="16"/>
                <w:szCs w:val="16"/>
              </w:rPr>
            </w:pPr>
            <w:r w:rsidRPr="00D125EF">
              <w:rPr>
                <w:sz w:val="16"/>
                <w:szCs w:val="16"/>
              </w:rPr>
              <w:t xml:space="preserve">Коммерческая площадь </w:t>
            </w:r>
          </w:p>
        </w:tc>
        <w:tc>
          <w:tcPr>
            <w:tcW w:w="116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0,04</w:t>
            </w:r>
          </w:p>
        </w:tc>
        <w:tc>
          <w:tcPr>
            <w:tcW w:w="1204"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0,04</w:t>
            </w:r>
          </w:p>
        </w:tc>
        <w:tc>
          <w:tcPr>
            <w:tcW w:w="138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0,01</w:t>
            </w:r>
          </w:p>
        </w:tc>
        <w:tc>
          <w:tcPr>
            <w:tcW w:w="137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0,01</w:t>
            </w:r>
          </w:p>
        </w:tc>
        <w:tc>
          <w:tcPr>
            <w:tcW w:w="765"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0,05</w:t>
            </w:r>
          </w:p>
        </w:tc>
        <w:tc>
          <w:tcPr>
            <w:tcW w:w="87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0,05</w:t>
            </w:r>
          </w:p>
        </w:tc>
      </w:tr>
      <w:tr w:rsidR="008327FE" w:rsidRPr="00D125EF" w:rsidTr="002C6125">
        <w:trPr>
          <w:cantSplit/>
          <w:trHeight w:val="20"/>
        </w:trPr>
        <w:tc>
          <w:tcPr>
            <w:tcW w:w="1012" w:type="dxa"/>
            <w:vMerge w:val="restart"/>
            <w:shd w:val="clear" w:color="auto" w:fill="auto"/>
            <w:vAlign w:val="center"/>
            <w:hideMark/>
          </w:tcPr>
          <w:p w:rsidR="008327FE" w:rsidRPr="00D125EF" w:rsidRDefault="008327FE" w:rsidP="002C6125">
            <w:pPr>
              <w:ind w:firstLine="0"/>
              <w:jc w:val="center"/>
              <w:rPr>
                <w:b/>
                <w:bCs/>
                <w:sz w:val="16"/>
                <w:szCs w:val="16"/>
              </w:rPr>
            </w:pPr>
            <w:r w:rsidRPr="00D125EF">
              <w:rPr>
                <w:b/>
                <w:bCs/>
                <w:sz w:val="16"/>
                <w:szCs w:val="16"/>
              </w:rPr>
              <w:t>4</w:t>
            </w:r>
          </w:p>
        </w:tc>
        <w:tc>
          <w:tcPr>
            <w:tcW w:w="2066" w:type="dxa"/>
            <w:shd w:val="clear" w:color="auto" w:fill="auto"/>
            <w:vAlign w:val="center"/>
            <w:hideMark/>
          </w:tcPr>
          <w:p w:rsidR="008327FE" w:rsidRPr="00D125EF" w:rsidRDefault="008327FE" w:rsidP="002C6125">
            <w:pPr>
              <w:ind w:firstLine="0"/>
              <w:jc w:val="left"/>
              <w:rPr>
                <w:sz w:val="16"/>
                <w:szCs w:val="16"/>
              </w:rPr>
            </w:pPr>
            <w:r w:rsidRPr="00D125EF">
              <w:rPr>
                <w:sz w:val="16"/>
                <w:szCs w:val="16"/>
              </w:rPr>
              <w:t>Многоквартирный 7-секционный жилой дом со встроенными нежилыми помещениями</w:t>
            </w:r>
          </w:p>
        </w:tc>
        <w:tc>
          <w:tcPr>
            <w:tcW w:w="116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0,49</w:t>
            </w:r>
          </w:p>
        </w:tc>
        <w:tc>
          <w:tcPr>
            <w:tcW w:w="1204"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0,42</w:t>
            </w:r>
          </w:p>
        </w:tc>
        <w:tc>
          <w:tcPr>
            <w:tcW w:w="138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0,34</w:t>
            </w:r>
          </w:p>
        </w:tc>
        <w:tc>
          <w:tcPr>
            <w:tcW w:w="137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0,29</w:t>
            </w:r>
          </w:p>
        </w:tc>
        <w:tc>
          <w:tcPr>
            <w:tcW w:w="765"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0,83</w:t>
            </w:r>
          </w:p>
        </w:tc>
        <w:tc>
          <w:tcPr>
            <w:tcW w:w="87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0,71</w:t>
            </w:r>
          </w:p>
        </w:tc>
      </w:tr>
      <w:tr w:rsidR="008327FE" w:rsidRPr="00D125EF" w:rsidTr="002C6125">
        <w:trPr>
          <w:cantSplit/>
          <w:trHeight w:val="20"/>
        </w:trPr>
        <w:tc>
          <w:tcPr>
            <w:tcW w:w="1012" w:type="dxa"/>
            <w:vMerge/>
            <w:vAlign w:val="center"/>
            <w:hideMark/>
          </w:tcPr>
          <w:p w:rsidR="008327FE" w:rsidRPr="00D125EF" w:rsidRDefault="008327FE" w:rsidP="002C6125">
            <w:pPr>
              <w:ind w:firstLine="0"/>
              <w:jc w:val="left"/>
              <w:rPr>
                <w:b/>
                <w:bCs/>
                <w:sz w:val="16"/>
                <w:szCs w:val="16"/>
              </w:rPr>
            </w:pPr>
          </w:p>
        </w:tc>
        <w:tc>
          <w:tcPr>
            <w:tcW w:w="2066" w:type="dxa"/>
            <w:shd w:val="clear" w:color="auto" w:fill="auto"/>
            <w:vAlign w:val="center"/>
            <w:hideMark/>
          </w:tcPr>
          <w:p w:rsidR="008327FE" w:rsidRPr="00D125EF" w:rsidRDefault="008327FE" w:rsidP="002C6125">
            <w:pPr>
              <w:ind w:firstLine="0"/>
              <w:jc w:val="left"/>
              <w:rPr>
                <w:sz w:val="16"/>
                <w:szCs w:val="16"/>
              </w:rPr>
            </w:pPr>
            <w:r w:rsidRPr="00D125EF">
              <w:rPr>
                <w:sz w:val="16"/>
                <w:szCs w:val="16"/>
              </w:rPr>
              <w:t xml:space="preserve">Коммерческая площадь </w:t>
            </w:r>
          </w:p>
        </w:tc>
        <w:tc>
          <w:tcPr>
            <w:tcW w:w="116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0,04</w:t>
            </w:r>
          </w:p>
        </w:tc>
        <w:tc>
          <w:tcPr>
            <w:tcW w:w="1204"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0,04</w:t>
            </w:r>
          </w:p>
        </w:tc>
        <w:tc>
          <w:tcPr>
            <w:tcW w:w="138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0,01</w:t>
            </w:r>
          </w:p>
        </w:tc>
        <w:tc>
          <w:tcPr>
            <w:tcW w:w="137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0,01</w:t>
            </w:r>
          </w:p>
        </w:tc>
        <w:tc>
          <w:tcPr>
            <w:tcW w:w="765"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0,05</w:t>
            </w:r>
          </w:p>
        </w:tc>
        <w:tc>
          <w:tcPr>
            <w:tcW w:w="87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0,05</w:t>
            </w:r>
          </w:p>
        </w:tc>
      </w:tr>
      <w:tr w:rsidR="008327FE" w:rsidRPr="00D125EF" w:rsidTr="002C6125">
        <w:trPr>
          <w:cantSplit/>
          <w:trHeight w:val="20"/>
        </w:trPr>
        <w:tc>
          <w:tcPr>
            <w:tcW w:w="1012"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 </w:t>
            </w:r>
          </w:p>
        </w:tc>
        <w:tc>
          <w:tcPr>
            <w:tcW w:w="2066" w:type="dxa"/>
            <w:shd w:val="clear" w:color="auto" w:fill="DDD9C3" w:themeFill="background2" w:themeFillShade="E6"/>
            <w:hideMark/>
          </w:tcPr>
          <w:p w:rsidR="008327FE" w:rsidRPr="00D125EF" w:rsidRDefault="008327FE" w:rsidP="002C6125">
            <w:pPr>
              <w:ind w:firstLine="0"/>
              <w:jc w:val="left"/>
              <w:rPr>
                <w:sz w:val="16"/>
                <w:szCs w:val="16"/>
              </w:rPr>
            </w:pPr>
            <w:r w:rsidRPr="00D125EF">
              <w:rPr>
                <w:sz w:val="16"/>
                <w:szCs w:val="16"/>
              </w:rPr>
              <w:t>Итого 1 квартал</w:t>
            </w:r>
          </w:p>
        </w:tc>
        <w:tc>
          <w:tcPr>
            <w:tcW w:w="1168" w:type="dxa"/>
            <w:shd w:val="clear" w:color="auto" w:fill="DDD9C3" w:themeFill="background2" w:themeFillShade="E6"/>
            <w:vAlign w:val="center"/>
            <w:hideMark/>
          </w:tcPr>
          <w:p w:rsidR="008327FE" w:rsidRPr="00D125EF" w:rsidRDefault="008327FE" w:rsidP="002C6125">
            <w:pPr>
              <w:ind w:firstLine="0"/>
              <w:jc w:val="center"/>
              <w:rPr>
                <w:sz w:val="16"/>
                <w:szCs w:val="16"/>
              </w:rPr>
            </w:pPr>
            <w:r w:rsidRPr="00D125EF">
              <w:rPr>
                <w:sz w:val="16"/>
                <w:szCs w:val="16"/>
              </w:rPr>
              <w:t>2,28</w:t>
            </w:r>
          </w:p>
        </w:tc>
        <w:tc>
          <w:tcPr>
            <w:tcW w:w="1204" w:type="dxa"/>
            <w:shd w:val="clear" w:color="auto" w:fill="DDD9C3" w:themeFill="background2" w:themeFillShade="E6"/>
            <w:vAlign w:val="center"/>
            <w:hideMark/>
          </w:tcPr>
          <w:p w:rsidR="008327FE" w:rsidRPr="00D125EF" w:rsidRDefault="008327FE" w:rsidP="002C6125">
            <w:pPr>
              <w:ind w:firstLine="0"/>
              <w:jc w:val="center"/>
              <w:rPr>
                <w:sz w:val="16"/>
                <w:szCs w:val="16"/>
              </w:rPr>
            </w:pPr>
            <w:r w:rsidRPr="00D125EF">
              <w:rPr>
                <w:sz w:val="16"/>
                <w:szCs w:val="16"/>
              </w:rPr>
              <w:t>1,96</w:t>
            </w:r>
          </w:p>
        </w:tc>
        <w:tc>
          <w:tcPr>
            <w:tcW w:w="1389" w:type="dxa"/>
            <w:shd w:val="clear" w:color="auto" w:fill="DDD9C3" w:themeFill="background2" w:themeFillShade="E6"/>
            <w:vAlign w:val="center"/>
            <w:hideMark/>
          </w:tcPr>
          <w:p w:rsidR="008327FE" w:rsidRPr="00D125EF" w:rsidRDefault="008327FE" w:rsidP="002C6125">
            <w:pPr>
              <w:ind w:firstLine="0"/>
              <w:jc w:val="center"/>
              <w:rPr>
                <w:sz w:val="16"/>
                <w:szCs w:val="16"/>
              </w:rPr>
            </w:pPr>
            <w:r w:rsidRPr="00D125EF">
              <w:rPr>
                <w:sz w:val="16"/>
                <w:szCs w:val="16"/>
              </w:rPr>
              <w:t>1,41</w:t>
            </w:r>
          </w:p>
        </w:tc>
        <w:tc>
          <w:tcPr>
            <w:tcW w:w="1379" w:type="dxa"/>
            <w:shd w:val="clear" w:color="auto" w:fill="DDD9C3" w:themeFill="background2" w:themeFillShade="E6"/>
            <w:vAlign w:val="center"/>
            <w:hideMark/>
          </w:tcPr>
          <w:p w:rsidR="008327FE" w:rsidRPr="00D125EF" w:rsidRDefault="008327FE" w:rsidP="002C6125">
            <w:pPr>
              <w:ind w:firstLine="0"/>
              <w:jc w:val="center"/>
              <w:rPr>
                <w:sz w:val="16"/>
                <w:szCs w:val="16"/>
              </w:rPr>
            </w:pPr>
            <w:r w:rsidRPr="00D125EF">
              <w:rPr>
                <w:sz w:val="16"/>
                <w:szCs w:val="16"/>
              </w:rPr>
              <w:t>1,21</w:t>
            </w:r>
          </w:p>
        </w:tc>
        <w:tc>
          <w:tcPr>
            <w:tcW w:w="765" w:type="dxa"/>
            <w:shd w:val="clear" w:color="auto" w:fill="DDD9C3" w:themeFill="background2" w:themeFillShade="E6"/>
            <w:vAlign w:val="center"/>
            <w:hideMark/>
          </w:tcPr>
          <w:p w:rsidR="008327FE" w:rsidRPr="00D125EF" w:rsidRDefault="008327FE" w:rsidP="002C6125">
            <w:pPr>
              <w:ind w:firstLine="0"/>
              <w:jc w:val="center"/>
              <w:rPr>
                <w:sz w:val="16"/>
                <w:szCs w:val="16"/>
              </w:rPr>
            </w:pPr>
            <w:r w:rsidRPr="00D125EF">
              <w:rPr>
                <w:sz w:val="16"/>
                <w:szCs w:val="16"/>
              </w:rPr>
              <w:t>3,69</w:t>
            </w:r>
          </w:p>
        </w:tc>
        <w:tc>
          <w:tcPr>
            <w:tcW w:w="878" w:type="dxa"/>
            <w:shd w:val="clear" w:color="auto" w:fill="DDD9C3" w:themeFill="background2" w:themeFillShade="E6"/>
            <w:vAlign w:val="center"/>
            <w:hideMark/>
          </w:tcPr>
          <w:p w:rsidR="008327FE" w:rsidRPr="00D125EF" w:rsidRDefault="008327FE" w:rsidP="002C6125">
            <w:pPr>
              <w:ind w:firstLine="0"/>
              <w:jc w:val="center"/>
              <w:rPr>
                <w:sz w:val="16"/>
                <w:szCs w:val="16"/>
              </w:rPr>
            </w:pPr>
            <w:r w:rsidRPr="00D125EF">
              <w:rPr>
                <w:sz w:val="16"/>
                <w:szCs w:val="16"/>
              </w:rPr>
              <w:t>3,17</w:t>
            </w:r>
          </w:p>
        </w:tc>
      </w:tr>
      <w:tr w:rsidR="008327FE" w:rsidRPr="00D125EF" w:rsidTr="002C6125">
        <w:trPr>
          <w:cantSplit/>
          <w:trHeight w:val="20"/>
        </w:trPr>
        <w:tc>
          <w:tcPr>
            <w:tcW w:w="1012" w:type="dxa"/>
            <w:vMerge w:val="restart"/>
            <w:shd w:val="clear" w:color="auto" w:fill="auto"/>
            <w:vAlign w:val="center"/>
            <w:hideMark/>
          </w:tcPr>
          <w:p w:rsidR="008327FE" w:rsidRPr="00D125EF" w:rsidRDefault="008327FE" w:rsidP="002C6125">
            <w:pPr>
              <w:ind w:firstLine="0"/>
              <w:jc w:val="center"/>
              <w:rPr>
                <w:b/>
                <w:bCs/>
                <w:sz w:val="16"/>
                <w:szCs w:val="16"/>
              </w:rPr>
            </w:pPr>
            <w:r w:rsidRPr="00D125EF">
              <w:rPr>
                <w:b/>
                <w:bCs/>
                <w:sz w:val="16"/>
                <w:szCs w:val="16"/>
              </w:rPr>
              <w:t>5</w:t>
            </w:r>
          </w:p>
        </w:tc>
        <w:tc>
          <w:tcPr>
            <w:tcW w:w="2066" w:type="dxa"/>
            <w:shd w:val="clear" w:color="auto" w:fill="auto"/>
            <w:vAlign w:val="center"/>
            <w:hideMark/>
          </w:tcPr>
          <w:p w:rsidR="008327FE" w:rsidRPr="00D125EF" w:rsidRDefault="008327FE" w:rsidP="002C6125">
            <w:pPr>
              <w:ind w:firstLine="0"/>
              <w:jc w:val="left"/>
              <w:rPr>
                <w:sz w:val="16"/>
                <w:szCs w:val="16"/>
              </w:rPr>
            </w:pPr>
            <w:r w:rsidRPr="00D125EF">
              <w:rPr>
                <w:sz w:val="16"/>
                <w:szCs w:val="16"/>
              </w:rPr>
              <w:t xml:space="preserve">Многоквартирный 6-секционный жилой дом со встроенными нежилыми помещениями </w:t>
            </w:r>
          </w:p>
        </w:tc>
        <w:tc>
          <w:tcPr>
            <w:tcW w:w="116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0,34</w:t>
            </w:r>
          </w:p>
        </w:tc>
        <w:tc>
          <w:tcPr>
            <w:tcW w:w="1204"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0,29</w:t>
            </w:r>
          </w:p>
        </w:tc>
        <w:tc>
          <w:tcPr>
            <w:tcW w:w="138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0,28</w:t>
            </w:r>
          </w:p>
        </w:tc>
        <w:tc>
          <w:tcPr>
            <w:tcW w:w="137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0,24</w:t>
            </w:r>
          </w:p>
        </w:tc>
        <w:tc>
          <w:tcPr>
            <w:tcW w:w="765"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0,62</w:t>
            </w:r>
          </w:p>
        </w:tc>
        <w:tc>
          <w:tcPr>
            <w:tcW w:w="87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0,53</w:t>
            </w:r>
          </w:p>
        </w:tc>
      </w:tr>
      <w:tr w:rsidR="008327FE" w:rsidRPr="00D125EF" w:rsidTr="002C6125">
        <w:trPr>
          <w:cantSplit/>
          <w:trHeight w:val="20"/>
        </w:trPr>
        <w:tc>
          <w:tcPr>
            <w:tcW w:w="1012" w:type="dxa"/>
            <w:vMerge/>
            <w:vAlign w:val="center"/>
            <w:hideMark/>
          </w:tcPr>
          <w:p w:rsidR="008327FE" w:rsidRPr="00D125EF" w:rsidRDefault="008327FE" w:rsidP="002C6125">
            <w:pPr>
              <w:ind w:firstLine="0"/>
              <w:jc w:val="left"/>
              <w:rPr>
                <w:b/>
                <w:bCs/>
                <w:sz w:val="16"/>
                <w:szCs w:val="16"/>
              </w:rPr>
            </w:pPr>
          </w:p>
        </w:tc>
        <w:tc>
          <w:tcPr>
            <w:tcW w:w="2066" w:type="dxa"/>
            <w:shd w:val="clear" w:color="000000" w:fill="FFFFFF"/>
            <w:hideMark/>
          </w:tcPr>
          <w:p w:rsidR="008327FE" w:rsidRPr="00D125EF" w:rsidRDefault="008327FE" w:rsidP="002C6125">
            <w:pPr>
              <w:ind w:firstLine="0"/>
              <w:jc w:val="left"/>
              <w:rPr>
                <w:sz w:val="16"/>
                <w:szCs w:val="16"/>
              </w:rPr>
            </w:pPr>
            <w:r w:rsidRPr="00D125EF">
              <w:rPr>
                <w:sz w:val="16"/>
                <w:szCs w:val="16"/>
              </w:rPr>
              <w:t xml:space="preserve">Коммерческая площадь </w:t>
            </w:r>
          </w:p>
        </w:tc>
        <w:tc>
          <w:tcPr>
            <w:tcW w:w="116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0,03</w:t>
            </w:r>
          </w:p>
        </w:tc>
        <w:tc>
          <w:tcPr>
            <w:tcW w:w="1204"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0,03</w:t>
            </w:r>
          </w:p>
        </w:tc>
        <w:tc>
          <w:tcPr>
            <w:tcW w:w="138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0,01</w:t>
            </w:r>
          </w:p>
        </w:tc>
        <w:tc>
          <w:tcPr>
            <w:tcW w:w="137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0,01</w:t>
            </w:r>
          </w:p>
        </w:tc>
        <w:tc>
          <w:tcPr>
            <w:tcW w:w="765"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0,05</w:t>
            </w:r>
          </w:p>
        </w:tc>
        <w:tc>
          <w:tcPr>
            <w:tcW w:w="87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0,04</w:t>
            </w:r>
          </w:p>
        </w:tc>
      </w:tr>
      <w:tr w:rsidR="008327FE" w:rsidRPr="00D125EF" w:rsidTr="002C6125">
        <w:trPr>
          <w:cantSplit/>
          <w:trHeight w:val="20"/>
        </w:trPr>
        <w:tc>
          <w:tcPr>
            <w:tcW w:w="1012" w:type="dxa"/>
            <w:vMerge w:val="restart"/>
            <w:shd w:val="clear" w:color="auto" w:fill="auto"/>
            <w:vAlign w:val="center"/>
            <w:hideMark/>
          </w:tcPr>
          <w:p w:rsidR="008327FE" w:rsidRPr="00D125EF" w:rsidRDefault="008327FE" w:rsidP="002C6125">
            <w:pPr>
              <w:ind w:firstLine="0"/>
              <w:jc w:val="center"/>
              <w:rPr>
                <w:b/>
                <w:bCs/>
                <w:sz w:val="16"/>
                <w:szCs w:val="16"/>
              </w:rPr>
            </w:pPr>
            <w:r w:rsidRPr="00D125EF">
              <w:rPr>
                <w:b/>
                <w:bCs/>
                <w:sz w:val="16"/>
                <w:szCs w:val="16"/>
              </w:rPr>
              <w:t>6</w:t>
            </w:r>
          </w:p>
        </w:tc>
        <w:tc>
          <w:tcPr>
            <w:tcW w:w="2066" w:type="dxa"/>
            <w:shd w:val="clear" w:color="auto" w:fill="auto"/>
            <w:vAlign w:val="center"/>
            <w:hideMark/>
          </w:tcPr>
          <w:p w:rsidR="008327FE" w:rsidRPr="00D125EF" w:rsidRDefault="008327FE" w:rsidP="002C6125">
            <w:pPr>
              <w:ind w:firstLine="0"/>
              <w:jc w:val="left"/>
              <w:rPr>
                <w:sz w:val="16"/>
                <w:szCs w:val="16"/>
              </w:rPr>
            </w:pPr>
            <w:r w:rsidRPr="00D125EF">
              <w:rPr>
                <w:sz w:val="16"/>
                <w:szCs w:val="16"/>
              </w:rPr>
              <w:t>Многоквартирный 3-секционный жилой дом со встроенными нежилыми помещениями</w:t>
            </w:r>
          </w:p>
        </w:tc>
        <w:tc>
          <w:tcPr>
            <w:tcW w:w="116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0,23</w:t>
            </w:r>
          </w:p>
        </w:tc>
        <w:tc>
          <w:tcPr>
            <w:tcW w:w="1204"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0,20</w:t>
            </w:r>
          </w:p>
        </w:tc>
        <w:tc>
          <w:tcPr>
            <w:tcW w:w="138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0,18</w:t>
            </w:r>
          </w:p>
        </w:tc>
        <w:tc>
          <w:tcPr>
            <w:tcW w:w="137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0,15</w:t>
            </w:r>
          </w:p>
        </w:tc>
        <w:tc>
          <w:tcPr>
            <w:tcW w:w="765"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0,41</w:t>
            </w:r>
          </w:p>
        </w:tc>
        <w:tc>
          <w:tcPr>
            <w:tcW w:w="87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0,35</w:t>
            </w:r>
          </w:p>
        </w:tc>
      </w:tr>
      <w:tr w:rsidR="008327FE" w:rsidRPr="00D125EF" w:rsidTr="002C6125">
        <w:trPr>
          <w:cantSplit/>
          <w:trHeight w:val="20"/>
        </w:trPr>
        <w:tc>
          <w:tcPr>
            <w:tcW w:w="1012" w:type="dxa"/>
            <w:vMerge/>
            <w:vAlign w:val="center"/>
            <w:hideMark/>
          </w:tcPr>
          <w:p w:rsidR="008327FE" w:rsidRPr="00D125EF" w:rsidRDefault="008327FE" w:rsidP="002C6125">
            <w:pPr>
              <w:ind w:firstLine="0"/>
              <w:jc w:val="left"/>
              <w:rPr>
                <w:b/>
                <w:bCs/>
                <w:sz w:val="16"/>
                <w:szCs w:val="16"/>
              </w:rPr>
            </w:pPr>
          </w:p>
        </w:tc>
        <w:tc>
          <w:tcPr>
            <w:tcW w:w="2066" w:type="dxa"/>
            <w:shd w:val="clear" w:color="000000" w:fill="FFFFFF"/>
            <w:hideMark/>
          </w:tcPr>
          <w:p w:rsidR="008327FE" w:rsidRPr="00D125EF" w:rsidRDefault="008327FE" w:rsidP="002C6125">
            <w:pPr>
              <w:ind w:firstLine="0"/>
              <w:jc w:val="left"/>
              <w:rPr>
                <w:sz w:val="16"/>
                <w:szCs w:val="16"/>
              </w:rPr>
            </w:pPr>
            <w:r w:rsidRPr="00D125EF">
              <w:rPr>
                <w:sz w:val="16"/>
                <w:szCs w:val="16"/>
              </w:rPr>
              <w:t xml:space="preserve">Коммерческая площадь </w:t>
            </w:r>
          </w:p>
        </w:tc>
        <w:tc>
          <w:tcPr>
            <w:tcW w:w="116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0,01</w:t>
            </w:r>
          </w:p>
        </w:tc>
        <w:tc>
          <w:tcPr>
            <w:tcW w:w="1204"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0,01</w:t>
            </w:r>
          </w:p>
        </w:tc>
        <w:tc>
          <w:tcPr>
            <w:tcW w:w="138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0,01</w:t>
            </w:r>
          </w:p>
        </w:tc>
        <w:tc>
          <w:tcPr>
            <w:tcW w:w="137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0,01</w:t>
            </w:r>
          </w:p>
        </w:tc>
        <w:tc>
          <w:tcPr>
            <w:tcW w:w="765"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0,02</w:t>
            </w:r>
          </w:p>
        </w:tc>
        <w:tc>
          <w:tcPr>
            <w:tcW w:w="87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0,02</w:t>
            </w:r>
          </w:p>
        </w:tc>
      </w:tr>
      <w:tr w:rsidR="008327FE" w:rsidRPr="00D125EF" w:rsidTr="002C6125">
        <w:trPr>
          <w:cantSplit/>
          <w:trHeight w:val="20"/>
        </w:trPr>
        <w:tc>
          <w:tcPr>
            <w:tcW w:w="1012" w:type="dxa"/>
            <w:shd w:val="clear" w:color="auto" w:fill="auto"/>
            <w:vAlign w:val="center"/>
            <w:hideMark/>
          </w:tcPr>
          <w:p w:rsidR="008327FE" w:rsidRPr="00D125EF" w:rsidRDefault="008327FE" w:rsidP="002C6125">
            <w:pPr>
              <w:ind w:firstLine="0"/>
              <w:jc w:val="center"/>
              <w:rPr>
                <w:b/>
                <w:bCs/>
                <w:sz w:val="16"/>
                <w:szCs w:val="16"/>
              </w:rPr>
            </w:pPr>
            <w:r w:rsidRPr="00D125EF">
              <w:rPr>
                <w:b/>
                <w:bCs/>
                <w:sz w:val="16"/>
                <w:szCs w:val="16"/>
              </w:rPr>
              <w:t>7</w:t>
            </w:r>
          </w:p>
        </w:tc>
        <w:tc>
          <w:tcPr>
            <w:tcW w:w="2066" w:type="dxa"/>
            <w:shd w:val="clear" w:color="auto" w:fill="auto"/>
            <w:vAlign w:val="center"/>
            <w:hideMark/>
          </w:tcPr>
          <w:p w:rsidR="008327FE" w:rsidRPr="00D125EF" w:rsidRDefault="008327FE" w:rsidP="002C6125">
            <w:pPr>
              <w:ind w:firstLine="0"/>
              <w:jc w:val="left"/>
              <w:rPr>
                <w:sz w:val="16"/>
                <w:szCs w:val="16"/>
              </w:rPr>
            </w:pPr>
            <w:r w:rsidRPr="00D125EF">
              <w:rPr>
                <w:sz w:val="16"/>
                <w:szCs w:val="16"/>
              </w:rPr>
              <w:t xml:space="preserve">Многоквартирный 7-секционный жилой дом </w:t>
            </w:r>
          </w:p>
        </w:tc>
        <w:tc>
          <w:tcPr>
            <w:tcW w:w="116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0,62</w:t>
            </w:r>
          </w:p>
        </w:tc>
        <w:tc>
          <w:tcPr>
            <w:tcW w:w="1204"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0,53</w:t>
            </w:r>
          </w:p>
        </w:tc>
        <w:tc>
          <w:tcPr>
            <w:tcW w:w="138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0,35</w:t>
            </w:r>
          </w:p>
        </w:tc>
        <w:tc>
          <w:tcPr>
            <w:tcW w:w="137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0,30</w:t>
            </w:r>
          </w:p>
        </w:tc>
        <w:tc>
          <w:tcPr>
            <w:tcW w:w="765"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0,97</w:t>
            </w:r>
          </w:p>
        </w:tc>
        <w:tc>
          <w:tcPr>
            <w:tcW w:w="87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0,84</w:t>
            </w:r>
          </w:p>
        </w:tc>
      </w:tr>
      <w:tr w:rsidR="008327FE" w:rsidRPr="00D125EF" w:rsidTr="002C6125">
        <w:trPr>
          <w:cantSplit/>
          <w:trHeight w:val="20"/>
        </w:trPr>
        <w:tc>
          <w:tcPr>
            <w:tcW w:w="1012" w:type="dxa"/>
            <w:shd w:val="clear" w:color="000000" w:fill="FFFFFF"/>
            <w:vAlign w:val="center"/>
            <w:hideMark/>
          </w:tcPr>
          <w:p w:rsidR="008327FE" w:rsidRPr="00D125EF" w:rsidRDefault="008327FE" w:rsidP="002C6125">
            <w:pPr>
              <w:ind w:firstLine="0"/>
              <w:jc w:val="center"/>
              <w:rPr>
                <w:b/>
                <w:bCs/>
                <w:sz w:val="16"/>
                <w:szCs w:val="16"/>
              </w:rPr>
            </w:pPr>
            <w:r w:rsidRPr="00D125EF">
              <w:rPr>
                <w:b/>
                <w:bCs/>
                <w:sz w:val="16"/>
                <w:szCs w:val="16"/>
              </w:rPr>
              <w:t>8</w:t>
            </w:r>
          </w:p>
        </w:tc>
        <w:tc>
          <w:tcPr>
            <w:tcW w:w="2066" w:type="dxa"/>
            <w:shd w:val="clear" w:color="000000" w:fill="FFFFFF"/>
            <w:hideMark/>
          </w:tcPr>
          <w:p w:rsidR="008327FE" w:rsidRPr="00D125EF" w:rsidRDefault="008327FE" w:rsidP="002C6125">
            <w:pPr>
              <w:ind w:firstLine="0"/>
              <w:jc w:val="left"/>
              <w:rPr>
                <w:sz w:val="16"/>
                <w:szCs w:val="16"/>
              </w:rPr>
            </w:pPr>
            <w:r w:rsidRPr="00D125EF">
              <w:rPr>
                <w:sz w:val="16"/>
                <w:szCs w:val="16"/>
              </w:rPr>
              <w:t>Образовательный центр</w:t>
            </w:r>
          </w:p>
        </w:tc>
        <w:tc>
          <w:tcPr>
            <w:tcW w:w="116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0,19</w:t>
            </w:r>
          </w:p>
        </w:tc>
        <w:tc>
          <w:tcPr>
            <w:tcW w:w="1204"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0,16</w:t>
            </w:r>
          </w:p>
        </w:tc>
        <w:tc>
          <w:tcPr>
            <w:tcW w:w="138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0,04</w:t>
            </w:r>
          </w:p>
        </w:tc>
        <w:tc>
          <w:tcPr>
            <w:tcW w:w="1379"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0,03</w:t>
            </w:r>
          </w:p>
        </w:tc>
        <w:tc>
          <w:tcPr>
            <w:tcW w:w="765"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0,23</w:t>
            </w:r>
          </w:p>
        </w:tc>
        <w:tc>
          <w:tcPr>
            <w:tcW w:w="878" w:type="dxa"/>
            <w:shd w:val="clear" w:color="000000" w:fill="FFFFFF"/>
            <w:vAlign w:val="center"/>
            <w:hideMark/>
          </w:tcPr>
          <w:p w:rsidR="008327FE" w:rsidRPr="00D125EF" w:rsidRDefault="008327FE" w:rsidP="002C6125">
            <w:pPr>
              <w:ind w:firstLine="0"/>
              <w:jc w:val="center"/>
              <w:rPr>
                <w:sz w:val="16"/>
                <w:szCs w:val="16"/>
              </w:rPr>
            </w:pPr>
            <w:r w:rsidRPr="00D125EF">
              <w:rPr>
                <w:sz w:val="16"/>
                <w:szCs w:val="16"/>
              </w:rPr>
              <w:t>0,19</w:t>
            </w:r>
          </w:p>
        </w:tc>
      </w:tr>
      <w:tr w:rsidR="008327FE" w:rsidRPr="00D125EF" w:rsidTr="002C6125">
        <w:trPr>
          <w:cantSplit/>
          <w:trHeight w:val="20"/>
        </w:trPr>
        <w:tc>
          <w:tcPr>
            <w:tcW w:w="1012"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 </w:t>
            </w:r>
          </w:p>
        </w:tc>
        <w:tc>
          <w:tcPr>
            <w:tcW w:w="2066" w:type="dxa"/>
            <w:shd w:val="clear" w:color="auto" w:fill="DDD9C3" w:themeFill="background2" w:themeFillShade="E6"/>
            <w:hideMark/>
          </w:tcPr>
          <w:p w:rsidR="008327FE" w:rsidRPr="00D125EF" w:rsidRDefault="008327FE" w:rsidP="002C6125">
            <w:pPr>
              <w:ind w:firstLine="0"/>
              <w:jc w:val="left"/>
              <w:rPr>
                <w:sz w:val="16"/>
                <w:szCs w:val="16"/>
              </w:rPr>
            </w:pPr>
            <w:r w:rsidRPr="00D125EF">
              <w:rPr>
                <w:sz w:val="16"/>
                <w:szCs w:val="16"/>
              </w:rPr>
              <w:t>Итого 2 квартал</w:t>
            </w:r>
          </w:p>
        </w:tc>
        <w:tc>
          <w:tcPr>
            <w:tcW w:w="1168" w:type="dxa"/>
            <w:shd w:val="clear" w:color="auto" w:fill="DDD9C3" w:themeFill="background2" w:themeFillShade="E6"/>
            <w:vAlign w:val="center"/>
            <w:hideMark/>
          </w:tcPr>
          <w:p w:rsidR="008327FE" w:rsidRPr="00D125EF" w:rsidRDefault="008327FE" w:rsidP="002C6125">
            <w:pPr>
              <w:ind w:firstLine="0"/>
              <w:jc w:val="center"/>
              <w:rPr>
                <w:sz w:val="16"/>
                <w:szCs w:val="16"/>
              </w:rPr>
            </w:pPr>
            <w:r w:rsidRPr="00D125EF">
              <w:rPr>
                <w:sz w:val="16"/>
                <w:szCs w:val="16"/>
              </w:rPr>
              <w:t>1,43</w:t>
            </w:r>
          </w:p>
        </w:tc>
        <w:tc>
          <w:tcPr>
            <w:tcW w:w="1204" w:type="dxa"/>
            <w:shd w:val="clear" w:color="auto" w:fill="DDD9C3" w:themeFill="background2" w:themeFillShade="E6"/>
            <w:vAlign w:val="center"/>
            <w:hideMark/>
          </w:tcPr>
          <w:p w:rsidR="008327FE" w:rsidRPr="00D125EF" w:rsidRDefault="008327FE" w:rsidP="002C6125">
            <w:pPr>
              <w:ind w:firstLine="0"/>
              <w:jc w:val="center"/>
              <w:rPr>
                <w:sz w:val="16"/>
                <w:szCs w:val="16"/>
              </w:rPr>
            </w:pPr>
            <w:r w:rsidRPr="00D125EF">
              <w:rPr>
                <w:sz w:val="16"/>
                <w:szCs w:val="16"/>
              </w:rPr>
              <w:t>1,23</w:t>
            </w:r>
          </w:p>
        </w:tc>
        <w:tc>
          <w:tcPr>
            <w:tcW w:w="1389" w:type="dxa"/>
            <w:shd w:val="clear" w:color="auto" w:fill="DDD9C3" w:themeFill="background2" w:themeFillShade="E6"/>
            <w:vAlign w:val="center"/>
            <w:hideMark/>
          </w:tcPr>
          <w:p w:rsidR="008327FE" w:rsidRPr="00D125EF" w:rsidRDefault="008327FE" w:rsidP="002C6125">
            <w:pPr>
              <w:ind w:firstLine="0"/>
              <w:jc w:val="center"/>
              <w:rPr>
                <w:sz w:val="16"/>
                <w:szCs w:val="16"/>
              </w:rPr>
            </w:pPr>
            <w:r w:rsidRPr="00D125EF">
              <w:rPr>
                <w:sz w:val="16"/>
                <w:szCs w:val="16"/>
              </w:rPr>
              <w:t>0,87</w:t>
            </w:r>
          </w:p>
        </w:tc>
        <w:tc>
          <w:tcPr>
            <w:tcW w:w="1379" w:type="dxa"/>
            <w:shd w:val="clear" w:color="auto" w:fill="DDD9C3" w:themeFill="background2" w:themeFillShade="E6"/>
            <w:vAlign w:val="center"/>
            <w:hideMark/>
          </w:tcPr>
          <w:p w:rsidR="008327FE" w:rsidRPr="00D125EF" w:rsidRDefault="008327FE" w:rsidP="002C6125">
            <w:pPr>
              <w:ind w:firstLine="0"/>
              <w:jc w:val="center"/>
              <w:rPr>
                <w:sz w:val="16"/>
                <w:szCs w:val="16"/>
              </w:rPr>
            </w:pPr>
            <w:r w:rsidRPr="00D125EF">
              <w:rPr>
                <w:sz w:val="16"/>
                <w:szCs w:val="16"/>
              </w:rPr>
              <w:t>0,74</w:t>
            </w:r>
          </w:p>
        </w:tc>
        <w:tc>
          <w:tcPr>
            <w:tcW w:w="765" w:type="dxa"/>
            <w:shd w:val="clear" w:color="auto" w:fill="DDD9C3" w:themeFill="background2" w:themeFillShade="E6"/>
            <w:vAlign w:val="center"/>
            <w:hideMark/>
          </w:tcPr>
          <w:p w:rsidR="008327FE" w:rsidRPr="00D125EF" w:rsidRDefault="008327FE" w:rsidP="002C6125">
            <w:pPr>
              <w:ind w:firstLine="0"/>
              <w:jc w:val="center"/>
              <w:rPr>
                <w:sz w:val="16"/>
                <w:szCs w:val="16"/>
              </w:rPr>
            </w:pPr>
            <w:r w:rsidRPr="00D125EF">
              <w:rPr>
                <w:sz w:val="16"/>
                <w:szCs w:val="16"/>
              </w:rPr>
              <w:t>2,29</w:t>
            </w:r>
          </w:p>
        </w:tc>
        <w:tc>
          <w:tcPr>
            <w:tcW w:w="878" w:type="dxa"/>
            <w:shd w:val="clear" w:color="auto" w:fill="DDD9C3" w:themeFill="background2" w:themeFillShade="E6"/>
            <w:vAlign w:val="center"/>
            <w:hideMark/>
          </w:tcPr>
          <w:p w:rsidR="008327FE" w:rsidRPr="00D125EF" w:rsidRDefault="008327FE" w:rsidP="002C6125">
            <w:pPr>
              <w:ind w:firstLine="0"/>
              <w:jc w:val="center"/>
              <w:rPr>
                <w:sz w:val="16"/>
                <w:szCs w:val="16"/>
              </w:rPr>
            </w:pPr>
            <w:r w:rsidRPr="00D125EF">
              <w:rPr>
                <w:sz w:val="16"/>
                <w:szCs w:val="16"/>
              </w:rPr>
              <w:t>1,97</w:t>
            </w:r>
          </w:p>
        </w:tc>
      </w:tr>
      <w:tr w:rsidR="008327FE" w:rsidRPr="00D125EF" w:rsidTr="002C6125">
        <w:trPr>
          <w:cantSplit/>
          <w:trHeight w:val="20"/>
        </w:trPr>
        <w:tc>
          <w:tcPr>
            <w:tcW w:w="1012" w:type="dxa"/>
            <w:shd w:val="clear" w:color="auto" w:fill="DDD9C3" w:themeFill="background2" w:themeFillShade="E6"/>
            <w:noWrap/>
            <w:vAlign w:val="bottom"/>
            <w:hideMark/>
          </w:tcPr>
          <w:p w:rsidR="008327FE" w:rsidRPr="00D125EF" w:rsidRDefault="008327FE" w:rsidP="002C6125">
            <w:pPr>
              <w:ind w:firstLine="0"/>
              <w:jc w:val="left"/>
              <w:rPr>
                <w:rFonts w:ascii="Calibri" w:hAnsi="Calibri" w:cs="Calibri"/>
                <w:sz w:val="16"/>
                <w:szCs w:val="16"/>
              </w:rPr>
            </w:pPr>
            <w:r w:rsidRPr="00D125EF">
              <w:rPr>
                <w:rFonts w:ascii="Calibri" w:hAnsi="Calibri" w:cs="Calibri"/>
                <w:sz w:val="16"/>
                <w:szCs w:val="16"/>
              </w:rPr>
              <w:t> </w:t>
            </w:r>
          </w:p>
        </w:tc>
        <w:tc>
          <w:tcPr>
            <w:tcW w:w="2066"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Итого</w:t>
            </w:r>
          </w:p>
        </w:tc>
        <w:tc>
          <w:tcPr>
            <w:tcW w:w="1168"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3,71</w:t>
            </w:r>
          </w:p>
        </w:tc>
        <w:tc>
          <w:tcPr>
            <w:tcW w:w="1204"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3,19</w:t>
            </w:r>
          </w:p>
        </w:tc>
        <w:tc>
          <w:tcPr>
            <w:tcW w:w="1389"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2,27</w:t>
            </w:r>
          </w:p>
        </w:tc>
        <w:tc>
          <w:tcPr>
            <w:tcW w:w="1379"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1,95</w:t>
            </w:r>
          </w:p>
        </w:tc>
        <w:tc>
          <w:tcPr>
            <w:tcW w:w="765"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5,98</w:t>
            </w:r>
          </w:p>
        </w:tc>
        <w:tc>
          <w:tcPr>
            <w:tcW w:w="878"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5,14</w:t>
            </w:r>
          </w:p>
        </w:tc>
      </w:tr>
      <w:tr w:rsidR="008327FE" w:rsidRPr="00D125EF" w:rsidTr="002C6125">
        <w:trPr>
          <w:cantSplit/>
          <w:trHeight w:val="20"/>
        </w:trPr>
        <w:tc>
          <w:tcPr>
            <w:tcW w:w="1012" w:type="dxa"/>
            <w:shd w:val="clear" w:color="auto" w:fill="DDD9C3" w:themeFill="background2" w:themeFillShade="E6"/>
            <w:noWrap/>
            <w:vAlign w:val="bottom"/>
            <w:hideMark/>
          </w:tcPr>
          <w:p w:rsidR="008327FE" w:rsidRPr="00D125EF" w:rsidRDefault="008327FE" w:rsidP="002C6125">
            <w:pPr>
              <w:ind w:firstLine="0"/>
              <w:jc w:val="left"/>
              <w:rPr>
                <w:rFonts w:ascii="Calibri" w:hAnsi="Calibri" w:cs="Calibri"/>
                <w:sz w:val="16"/>
                <w:szCs w:val="16"/>
              </w:rPr>
            </w:pPr>
            <w:r w:rsidRPr="00D125EF">
              <w:rPr>
                <w:rFonts w:ascii="Calibri" w:hAnsi="Calibri" w:cs="Calibri"/>
                <w:sz w:val="16"/>
                <w:szCs w:val="16"/>
              </w:rPr>
              <w:t> </w:t>
            </w:r>
          </w:p>
        </w:tc>
        <w:tc>
          <w:tcPr>
            <w:tcW w:w="2066"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Неучтенные расходы, 10 %</w:t>
            </w:r>
          </w:p>
        </w:tc>
        <w:tc>
          <w:tcPr>
            <w:tcW w:w="1168"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0,37</w:t>
            </w:r>
          </w:p>
        </w:tc>
        <w:tc>
          <w:tcPr>
            <w:tcW w:w="1204"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0,32</w:t>
            </w:r>
          </w:p>
        </w:tc>
        <w:tc>
          <w:tcPr>
            <w:tcW w:w="1389"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0,23</w:t>
            </w:r>
          </w:p>
        </w:tc>
        <w:tc>
          <w:tcPr>
            <w:tcW w:w="1379"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0,20</w:t>
            </w:r>
          </w:p>
        </w:tc>
        <w:tc>
          <w:tcPr>
            <w:tcW w:w="765"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0,60</w:t>
            </w:r>
          </w:p>
        </w:tc>
        <w:tc>
          <w:tcPr>
            <w:tcW w:w="878"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0,51</w:t>
            </w:r>
          </w:p>
        </w:tc>
      </w:tr>
      <w:tr w:rsidR="008327FE" w:rsidRPr="00D125EF" w:rsidTr="002C6125">
        <w:trPr>
          <w:cantSplit/>
          <w:trHeight w:val="20"/>
        </w:trPr>
        <w:tc>
          <w:tcPr>
            <w:tcW w:w="1012" w:type="dxa"/>
            <w:shd w:val="clear" w:color="auto" w:fill="DDD9C3" w:themeFill="background2" w:themeFillShade="E6"/>
            <w:noWrap/>
            <w:vAlign w:val="bottom"/>
            <w:hideMark/>
          </w:tcPr>
          <w:p w:rsidR="008327FE" w:rsidRPr="00D125EF" w:rsidRDefault="008327FE" w:rsidP="002C6125">
            <w:pPr>
              <w:ind w:firstLine="0"/>
              <w:jc w:val="left"/>
              <w:rPr>
                <w:rFonts w:ascii="Calibri" w:hAnsi="Calibri" w:cs="Calibri"/>
                <w:sz w:val="16"/>
                <w:szCs w:val="16"/>
              </w:rPr>
            </w:pPr>
            <w:r w:rsidRPr="00D125EF">
              <w:rPr>
                <w:rFonts w:ascii="Calibri" w:hAnsi="Calibri" w:cs="Calibri"/>
                <w:sz w:val="16"/>
                <w:szCs w:val="16"/>
              </w:rPr>
              <w:t> </w:t>
            </w:r>
          </w:p>
        </w:tc>
        <w:tc>
          <w:tcPr>
            <w:tcW w:w="2066"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ВСЕГО</w:t>
            </w:r>
          </w:p>
        </w:tc>
        <w:tc>
          <w:tcPr>
            <w:tcW w:w="1168"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4,08</w:t>
            </w:r>
          </w:p>
        </w:tc>
        <w:tc>
          <w:tcPr>
            <w:tcW w:w="1204"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3,51</w:t>
            </w:r>
          </w:p>
        </w:tc>
        <w:tc>
          <w:tcPr>
            <w:tcW w:w="1389"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2,50</w:t>
            </w:r>
          </w:p>
        </w:tc>
        <w:tc>
          <w:tcPr>
            <w:tcW w:w="1379"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2,15</w:t>
            </w:r>
          </w:p>
        </w:tc>
        <w:tc>
          <w:tcPr>
            <w:tcW w:w="765"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6,58</w:t>
            </w:r>
          </w:p>
        </w:tc>
        <w:tc>
          <w:tcPr>
            <w:tcW w:w="878" w:type="dxa"/>
            <w:shd w:val="clear" w:color="auto" w:fill="DDD9C3" w:themeFill="background2" w:themeFillShade="E6"/>
            <w:vAlign w:val="center"/>
            <w:hideMark/>
          </w:tcPr>
          <w:p w:rsidR="008327FE" w:rsidRPr="00D125EF" w:rsidRDefault="008327FE" w:rsidP="002C6125">
            <w:pPr>
              <w:ind w:firstLine="0"/>
              <w:jc w:val="center"/>
              <w:rPr>
                <w:b/>
                <w:bCs/>
                <w:sz w:val="16"/>
                <w:szCs w:val="16"/>
              </w:rPr>
            </w:pPr>
            <w:r w:rsidRPr="00D125EF">
              <w:rPr>
                <w:b/>
                <w:bCs/>
                <w:sz w:val="16"/>
                <w:szCs w:val="16"/>
              </w:rPr>
              <w:t>5,66</w:t>
            </w:r>
          </w:p>
        </w:tc>
      </w:tr>
    </w:tbl>
    <w:p w:rsidR="002C6125" w:rsidRPr="00D125EF" w:rsidRDefault="002C6125" w:rsidP="00984BB1">
      <w:pPr>
        <w:ind w:firstLine="709"/>
        <w:rPr>
          <w:szCs w:val="28"/>
        </w:rPr>
      </w:pPr>
      <w:r w:rsidRPr="00D125EF">
        <w:rPr>
          <w:szCs w:val="28"/>
        </w:rPr>
        <w:t>От котельной предусмотрены теплопроводы, схема тепловых сетей 2-х трубная.</w:t>
      </w:r>
    </w:p>
    <w:p w:rsidR="00465D25" w:rsidRPr="00D125EF" w:rsidRDefault="00465D25" w:rsidP="00465D25">
      <w:pPr>
        <w:rPr>
          <w:szCs w:val="28"/>
        </w:rPr>
      </w:pPr>
      <w:r w:rsidRPr="00D125EF">
        <w:rPr>
          <w:szCs w:val="28"/>
        </w:rPr>
        <w:t>Проектируемая схема теплоснабжения – 2х трубная. Система подключения систем отопления проектируемых зданий – независимая через пластинчатые теплообменники в ИТП. Подключение систем ГВС – закрытый водозабор через теплообм</w:t>
      </w:r>
      <w:r w:rsidR="007D1030" w:rsidRPr="00D125EF">
        <w:rPr>
          <w:szCs w:val="28"/>
        </w:rPr>
        <w:t xml:space="preserve">енники </w:t>
      </w:r>
      <w:r w:rsidRPr="00D125EF">
        <w:rPr>
          <w:szCs w:val="28"/>
        </w:rPr>
        <w:t xml:space="preserve">в ИТП в отопительный период и открытый водозабор из подающего или обратного трубопроводов тепловой сети в </w:t>
      </w:r>
      <w:proofErr w:type="spellStart"/>
      <w:r w:rsidRPr="00D125EF">
        <w:rPr>
          <w:szCs w:val="28"/>
        </w:rPr>
        <w:t>межотопительный</w:t>
      </w:r>
      <w:proofErr w:type="spellEnd"/>
      <w:r w:rsidRPr="00D125EF">
        <w:rPr>
          <w:szCs w:val="28"/>
        </w:rPr>
        <w:t xml:space="preserve"> период.</w:t>
      </w:r>
    </w:p>
    <w:p w:rsidR="002C6125" w:rsidRPr="00D125EF" w:rsidRDefault="002C6125" w:rsidP="002C6125">
      <w:pPr>
        <w:rPr>
          <w:szCs w:val="28"/>
        </w:rPr>
      </w:pPr>
      <w:r w:rsidRPr="00D125EF">
        <w:rPr>
          <w:szCs w:val="28"/>
        </w:rPr>
        <w:t xml:space="preserve">ИТП должны быть встроенными в обслуживаемые ими здания и размещаться в отдельных помещениях на первых этажах у наружных стен зданий, допускается в технических подпольях или в подвалах. </w:t>
      </w:r>
    </w:p>
    <w:p w:rsidR="00465D25" w:rsidRPr="00D125EF" w:rsidRDefault="00465D25" w:rsidP="002C6125">
      <w:pPr>
        <w:rPr>
          <w:szCs w:val="28"/>
        </w:rPr>
      </w:pPr>
      <w:r w:rsidRPr="00D125EF">
        <w:rPr>
          <w:szCs w:val="28"/>
        </w:rPr>
        <w:t>Расчётные параметры теплон</w:t>
      </w:r>
      <w:r w:rsidR="007D1030" w:rsidRPr="00D125EF">
        <w:rPr>
          <w:szCs w:val="28"/>
        </w:rPr>
        <w:t xml:space="preserve">осителя при </w:t>
      </w:r>
      <w:proofErr w:type="spellStart"/>
      <w:r w:rsidR="007D1030" w:rsidRPr="00D125EF">
        <w:rPr>
          <w:szCs w:val="28"/>
        </w:rPr>
        <w:t>tн</w:t>
      </w:r>
      <w:proofErr w:type="gramStart"/>
      <w:r w:rsidR="007D1030" w:rsidRPr="00D125EF">
        <w:rPr>
          <w:szCs w:val="28"/>
        </w:rPr>
        <w:t>.в</w:t>
      </w:r>
      <w:proofErr w:type="spellEnd"/>
      <w:proofErr w:type="gramEnd"/>
      <w:r w:rsidR="007D1030" w:rsidRPr="00D125EF">
        <w:rPr>
          <w:szCs w:val="28"/>
        </w:rPr>
        <w:t>= -32  t=150/70</w:t>
      </w:r>
      <w:r w:rsidRPr="00D125EF">
        <w:rPr>
          <w:szCs w:val="28"/>
        </w:rPr>
        <w:t>С</w:t>
      </w:r>
      <w:r w:rsidR="007D1030" w:rsidRPr="00D125EF">
        <w:rPr>
          <w:szCs w:val="28"/>
          <w:vertAlign w:val="superscript"/>
        </w:rPr>
        <w:t>о</w:t>
      </w:r>
      <w:r w:rsidRPr="00D125EF">
        <w:rPr>
          <w:szCs w:val="28"/>
        </w:rPr>
        <w:t>.</w:t>
      </w:r>
    </w:p>
    <w:p w:rsidR="00465D25" w:rsidRPr="00D125EF" w:rsidRDefault="00465D25" w:rsidP="00465D25">
      <w:pPr>
        <w:rPr>
          <w:szCs w:val="28"/>
        </w:rPr>
      </w:pPr>
      <w:r w:rsidRPr="00D125EF">
        <w:rPr>
          <w:szCs w:val="28"/>
        </w:rPr>
        <w:t>Расчет диаметров произведен укрупненно по расходам сетевой воды на отопление и ГВС и требует уточнения на следующих стадиях проектирования.</w:t>
      </w:r>
    </w:p>
    <w:p w:rsidR="00465D25" w:rsidRPr="00D125EF" w:rsidRDefault="00465D25" w:rsidP="00465D25">
      <w:pPr>
        <w:rPr>
          <w:szCs w:val="28"/>
        </w:rPr>
      </w:pPr>
      <w:r w:rsidRPr="00D125EF">
        <w:rPr>
          <w:szCs w:val="28"/>
        </w:rPr>
        <w:t>Трассировка проектируемых и выносимых тепловых сетей предусмотрена подземная в непроходных каналах. Подключение объектов капитального строительства необходимо предусматривать с учетом требований раздела 9 СП 124.13330.2012 «Тепловые сети» Актуализированная редакция.</w:t>
      </w:r>
    </w:p>
    <w:p w:rsidR="00984BB1" w:rsidRDefault="00465D25" w:rsidP="00984BB1">
      <w:pPr>
        <w:rPr>
          <w:szCs w:val="28"/>
        </w:rPr>
      </w:pPr>
      <w:r w:rsidRPr="00D125EF">
        <w:rPr>
          <w:szCs w:val="28"/>
        </w:rPr>
        <w:lastRenderedPageBreak/>
        <w:t>Трассировка проектируемых и выносимых тепловых сетей будет уточнят</w:t>
      </w:r>
      <w:r w:rsidR="007D1030" w:rsidRPr="00D125EF">
        <w:rPr>
          <w:szCs w:val="28"/>
        </w:rPr>
        <w:t>ь</w:t>
      </w:r>
      <w:r w:rsidRPr="00D125EF">
        <w:rPr>
          <w:szCs w:val="28"/>
        </w:rPr>
        <w:t>ся на следующих стадиях проектирования.</w:t>
      </w:r>
    </w:p>
    <w:p w:rsidR="00C14CFB" w:rsidRPr="00D125EF" w:rsidRDefault="00C14CFB" w:rsidP="00984BB1">
      <w:r w:rsidRPr="00D125EF">
        <w:rPr>
          <w:b/>
          <w:szCs w:val="28"/>
          <w:u w:val="single"/>
        </w:rPr>
        <w:t>Проектом предусмотрено</w:t>
      </w:r>
      <w:r w:rsidRPr="00D125EF">
        <w:t>:</w:t>
      </w:r>
    </w:p>
    <w:p w:rsidR="002C6125" w:rsidRPr="00D125EF" w:rsidRDefault="00C14CFB" w:rsidP="00C14CFB">
      <w:pPr>
        <w:ind w:firstLine="720"/>
        <w:rPr>
          <w:szCs w:val="28"/>
        </w:rPr>
      </w:pPr>
      <w:r w:rsidRPr="00D125EF">
        <w:rPr>
          <w:szCs w:val="28"/>
        </w:rPr>
        <w:t>- Строительство теплопроводов 2</w:t>
      </w:r>
      <w:proofErr w:type="gramStart"/>
      <w:r w:rsidRPr="00D125EF">
        <w:rPr>
          <w:szCs w:val="28"/>
        </w:rPr>
        <w:t xml:space="preserve"> Д</w:t>
      </w:r>
      <w:proofErr w:type="gramEnd"/>
      <w:r w:rsidRPr="00D125EF">
        <w:rPr>
          <w:szCs w:val="28"/>
        </w:rPr>
        <w:t xml:space="preserve"> </w:t>
      </w:r>
      <w:r w:rsidR="002C6125" w:rsidRPr="00D125EF">
        <w:rPr>
          <w:szCs w:val="28"/>
        </w:rPr>
        <w:t>76 по ул. Декабристов, 0.188 км;</w:t>
      </w:r>
    </w:p>
    <w:p w:rsidR="002C6125" w:rsidRPr="00D125EF" w:rsidRDefault="002C6125" w:rsidP="002C6125">
      <w:pPr>
        <w:ind w:firstLine="720"/>
        <w:rPr>
          <w:szCs w:val="28"/>
        </w:rPr>
      </w:pPr>
      <w:r w:rsidRPr="00D125EF">
        <w:rPr>
          <w:szCs w:val="28"/>
        </w:rPr>
        <w:t>- Строительство теплопроводов 2</w:t>
      </w:r>
      <w:proofErr w:type="gramStart"/>
      <w:r w:rsidRPr="00D125EF">
        <w:rPr>
          <w:szCs w:val="28"/>
        </w:rPr>
        <w:t xml:space="preserve"> Д</w:t>
      </w:r>
      <w:proofErr w:type="gramEnd"/>
      <w:r w:rsidRPr="00D125EF">
        <w:rPr>
          <w:szCs w:val="28"/>
        </w:rPr>
        <w:t xml:space="preserve"> 108 по Успенскому проспекту, 0.190 км;</w:t>
      </w:r>
    </w:p>
    <w:p w:rsidR="002C6125" w:rsidRPr="00D125EF" w:rsidRDefault="002C6125" w:rsidP="002C6125">
      <w:pPr>
        <w:ind w:firstLine="720"/>
        <w:rPr>
          <w:szCs w:val="28"/>
        </w:rPr>
      </w:pPr>
      <w:r w:rsidRPr="00D125EF">
        <w:rPr>
          <w:szCs w:val="28"/>
        </w:rPr>
        <w:t>- Строительство теплопроводов 2</w:t>
      </w:r>
      <w:proofErr w:type="gramStart"/>
      <w:r w:rsidRPr="00D125EF">
        <w:rPr>
          <w:szCs w:val="28"/>
        </w:rPr>
        <w:t xml:space="preserve"> Д</w:t>
      </w:r>
      <w:proofErr w:type="gramEnd"/>
      <w:r w:rsidRPr="00D125EF">
        <w:rPr>
          <w:szCs w:val="28"/>
        </w:rPr>
        <w:t xml:space="preserve"> 133 по ул. Красных </w:t>
      </w:r>
      <w:r w:rsidR="00F55895" w:rsidRPr="00D125EF">
        <w:rPr>
          <w:szCs w:val="28"/>
        </w:rPr>
        <w:t>П</w:t>
      </w:r>
      <w:r w:rsidRPr="00D125EF">
        <w:rPr>
          <w:szCs w:val="28"/>
        </w:rPr>
        <w:t>артизан, 0.072 км;</w:t>
      </w:r>
    </w:p>
    <w:p w:rsidR="002C6125" w:rsidRPr="00D125EF" w:rsidRDefault="007D1030" w:rsidP="007D1030">
      <w:pPr>
        <w:ind w:left="709" w:firstLine="11"/>
        <w:rPr>
          <w:szCs w:val="28"/>
        </w:rPr>
      </w:pPr>
      <w:r w:rsidRPr="00D125EF">
        <w:rPr>
          <w:szCs w:val="28"/>
        </w:rPr>
        <w:t>- Строительство теплопроводов 2</w:t>
      </w:r>
      <w:r w:rsidR="002C6125" w:rsidRPr="00D125EF">
        <w:rPr>
          <w:szCs w:val="28"/>
        </w:rPr>
        <w:t xml:space="preserve">Д 133 по ул. Красных </w:t>
      </w:r>
      <w:r w:rsidR="00F55895" w:rsidRPr="00D125EF">
        <w:rPr>
          <w:szCs w:val="28"/>
        </w:rPr>
        <w:t>П</w:t>
      </w:r>
      <w:r w:rsidR="002C6125" w:rsidRPr="00D125EF">
        <w:rPr>
          <w:szCs w:val="28"/>
        </w:rPr>
        <w:t>артизан, ул</w:t>
      </w:r>
      <w:r w:rsidR="00F55895" w:rsidRPr="00D125EF">
        <w:rPr>
          <w:szCs w:val="28"/>
        </w:rPr>
        <w:t>. </w:t>
      </w:r>
      <w:r w:rsidR="002C6125" w:rsidRPr="00D125EF">
        <w:rPr>
          <w:szCs w:val="28"/>
        </w:rPr>
        <w:t>Декабристов</w:t>
      </w:r>
      <w:r w:rsidR="006F49E9" w:rsidRPr="00D125EF">
        <w:rPr>
          <w:szCs w:val="28"/>
        </w:rPr>
        <w:t>, 0.243 км</w:t>
      </w:r>
      <w:r w:rsidR="002C6125" w:rsidRPr="00D125EF">
        <w:rPr>
          <w:szCs w:val="28"/>
        </w:rPr>
        <w:t>;</w:t>
      </w:r>
    </w:p>
    <w:p w:rsidR="006F49E9" w:rsidRPr="00D125EF" w:rsidRDefault="006F49E9" w:rsidP="006F49E9">
      <w:pPr>
        <w:ind w:firstLine="720"/>
        <w:rPr>
          <w:szCs w:val="28"/>
        </w:rPr>
      </w:pPr>
      <w:r w:rsidRPr="00D125EF">
        <w:rPr>
          <w:szCs w:val="28"/>
        </w:rPr>
        <w:t>- Строительство теплопроводов 2</w:t>
      </w:r>
      <w:proofErr w:type="gramStart"/>
      <w:r w:rsidRPr="00D125EF">
        <w:rPr>
          <w:szCs w:val="28"/>
        </w:rPr>
        <w:t xml:space="preserve"> Д</w:t>
      </w:r>
      <w:proofErr w:type="gramEnd"/>
      <w:r w:rsidRPr="00D125EF">
        <w:rPr>
          <w:szCs w:val="28"/>
        </w:rPr>
        <w:t xml:space="preserve"> 133 по ул. Свободы, 0.22 км;</w:t>
      </w:r>
    </w:p>
    <w:p w:rsidR="006F49E9" w:rsidRPr="00D125EF" w:rsidRDefault="006F49E9" w:rsidP="006F49E9">
      <w:pPr>
        <w:ind w:firstLine="720"/>
        <w:rPr>
          <w:szCs w:val="28"/>
        </w:rPr>
      </w:pPr>
      <w:r w:rsidRPr="00D125EF">
        <w:rPr>
          <w:szCs w:val="28"/>
        </w:rPr>
        <w:t>- Строительство теплопроводов 2</w:t>
      </w:r>
      <w:proofErr w:type="gramStart"/>
      <w:r w:rsidRPr="00D125EF">
        <w:rPr>
          <w:szCs w:val="28"/>
        </w:rPr>
        <w:t xml:space="preserve"> Д</w:t>
      </w:r>
      <w:proofErr w:type="gramEnd"/>
      <w:r w:rsidRPr="00D125EF">
        <w:rPr>
          <w:szCs w:val="28"/>
        </w:rPr>
        <w:t xml:space="preserve"> 108 по ул. Свободы, 0.1 км;</w:t>
      </w:r>
    </w:p>
    <w:p w:rsidR="006021A3" w:rsidRPr="00D125EF" w:rsidRDefault="00C14CFB" w:rsidP="00C14CFB">
      <w:pPr>
        <w:pStyle w:val="3"/>
      </w:pPr>
      <w:bookmarkStart w:id="170" w:name="_Toc7169668"/>
      <w:r w:rsidRPr="00D125EF">
        <w:t>3.4.4 Газоснабжение</w:t>
      </w:r>
      <w:bookmarkEnd w:id="170"/>
    </w:p>
    <w:p w:rsidR="006F49E9" w:rsidRPr="00D125EF" w:rsidRDefault="006F49E9" w:rsidP="006F49E9">
      <w:pPr>
        <w:rPr>
          <w:szCs w:val="28"/>
        </w:rPr>
      </w:pPr>
      <w:r w:rsidRPr="00D125EF">
        <w:rPr>
          <w:szCs w:val="28"/>
        </w:rPr>
        <w:t>Для теплоснабжения проектируемой территории запроектирована газовая котельная, расположенная в западной частит территории.</w:t>
      </w:r>
    </w:p>
    <w:p w:rsidR="00627D85" w:rsidRPr="00984BB1" w:rsidRDefault="006F49E9" w:rsidP="00984BB1">
      <w:pPr>
        <w:rPr>
          <w:szCs w:val="28"/>
        </w:rPr>
      </w:pPr>
      <w:r w:rsidRPr="00D125EF">
        <w:rPr>
          <w:szCs w:val="28"/>
        </w:rPr>
        <w:t>Газоснабж</w:t>
      </w:r>
      <w:r w:rsidR="009D2D4E">
        <w:rPr>
          <w:szCs w:val="28"/>
        </w:rPr>
        <w:t xml:space="preserve">ение котельной предусмотрено </w:t>
      </w:r>
      <w:r w:rsidR="009D2D4E" w:rsidRPr="00984BB1">
        <w:rPr>
          <w:szCs w:val="28"/>
        </w:rPr>
        <w:t xml:space="preserve">от газопровода высокого давления, проложенного от </w:t>
      </w:r>
      <w:r w:rsidRPr="00984BB1">
        <w:rPr>
          <w:szCs w:val="28"/>
        </w:rPr>
        <w:t>ГРП 7.</w:t>
      </w:r>
      <w:r w:rsidR="009D2D4E" w:rsidRPr="00984BB1">
        <w:rPr>
          <w:szCs w:val="28"/>
        </w:rPr>
        <w:t xml:space="preserve"> Для понижения давления на территории котельной  предусматривается ШРП.</w:t>
      </w:r>
      <w:r w:rsidR="00984BB1" w:rsidRPr="00984BB1">
        <w:rPr>
          <w:szCs w:val="28"/>
        </w:rPr>
        <w:t xml:space="preserve"> </w:t>
      </w:r>
      <w:r w:rsidRPr="00984BB1">
        <w:rPr>
          <w:szCs w:val="28"/>
        </w:rPr>
        <w:t>С</w:t>
      </w:r>
      <w:r w:rsidR="006A511F" w:rsidRPr="00984BB1">
        <w:rPr>
          <w:szCs w:val="28"/>
        </w:rPr>
        <w:t>хема подключения котельн</w:t>
      </w:r>
      <w:r w:rsidRPr="00984BB1">
        <w:rPr>
          <w:szCs w:val="28"/>
        </w:rPr>
        <w:t xml:space="preserve">ой должна быть утонена </w:t>
      </w:r>
      <w:r w:rsidR="00627D85" w:rsidRPr="00984BB1">
        <w:rPr>
          <w:szCs w:val="28"/>
        </w:rPr>
        <w:t>на следующих стадиях проектирования.</w:t>
      </w:r>
    </w:p>
    <w:p w:rsidR="004D165A" w:rsidRPr="00D125EF" w:rsidRDefault="004D165A" w:rsidP="004D165A">
      <w:pPr>
        <w:rPr>
          <w:b/>
          <w:szCs w:val="28"/>
        </w:rPr>
      </w:pPr>
      <w:r w:rsidRPr="00D125EF">
        <w:rPr>
          <w:b/>
          <w:szCs w:val="28"/>
        </w:rPr>
        <w:t xml:space="preserve">Требуемый объем </w:t>
      </w:r>
      <w:proofErr w:type="spellStart"/>
      <w:r w:rsidRPr="00D125EF">
        <w:rPr>
          <w:b/>
          <w:szCs w:val="28"/>
        </w:rPr>
        <w:t>газопотребления</w:t>
      </w:r>
      <w:proofErr w:type="spellEnd"/>
      <w:r w:rsidRPr="00D125EF">
        <w:rPr>
          <w:b/>
          <w:szCs w:val="28"/>
        </w:rPr>
        <w:t xml:space="preserve"> составит Q = </w:t>
      </w:r>
      <w:r w:rsidR="006F49E9" w:rsidRPr="00D125EF">
        <w:rPr>
          <w:b/>
          <w:szCs w:val="28"/>
        </w:rPr>
        <w:t>856,29</w:t>
      </w:r>
      <w:r w:rsidRPr="00D125EF">
        <w:rPr>
          <w:b/>
          <w:szCs w:val="28"/>
        </w:rPr>
        <w:t xml:space="preserve"> </w:t>
      </w:r>
      <w:proofErr w:type="spellStart"/>
      <w:r w:rsidRPr="00D125EF">
        <w:rPr>
          <w:b/>
          <w:szCs w:val="28"/>
        </w:rPr>
        <w:t>м</w:t>
      </w:r>
      <w:proofErr w:type="gramStart"/>
      <w:r w:rsidRPr="00D125EF">
        <w:rPr>
          <w:b/>
          <w:szCs w:val="28"/>
        </w:rPr>
        <w:t>.к</w:t>
      </w:r>
      <w:proofErr w:type="gramEnd"/>
      <w:r w:rsidRPr="00D125EF">
        <w:rPr>
          <w:b/>
          <w:szCs w:val="28"/>
        </w:rPr>
        <w:t>уб</w:t>
      </w:r>
      <w:proofErr w:type="spellEnd"/>
      <w:r w:rsidRPr="00D125EF">
        <w:rPr>
          <w:b/>
          <w:szCs w:val="28"/>
        </w:rPr>
        <w:t>/час</w:t>
      </w:r>
    </w:p>
    <w:p w:rsidR="0051333C" w:rsidRPr="00D125EF" w:rsidRDefault="0051333C" w:rsidP="0051333C">
      <w:pPr>
        <w:rPr>
          <w:szCs w:val="28"/>
        </w:rPr>
      </w:pPr>
      <w:r w:rsidRPr="00D125EF">
        <w:rPr>
          <w:szCs w:val="28"/>
        </w:rPr>
        <w:t xml:space="preserve">Охранные зоны газораспределительных сетей установлены в соответствии с Правилами охраны газораспределительных сетей (утверждено постановлением Правительства РФ от 20 ноября </w:t>
      </w:r>
      <w:smartTag w:uri="urn:schemas-microsoft-com:office:smarttags" w:element="metricconverter">
        <w:smartTagPr>
          <w:attr w:name="ProductID" w:val="2000 г"/>
        </w:smartTagPr>
        <w:r w:rsidRPr="00D125EF">
          <w:rPr>
            <w:szCs w:val="28"/>
          </w:rPr>
          <w:t>2000 г</w:t>
        </w:r>
      </w:smartTag>
      <w:r w:rsidRPr="00D125EF">
        <w:rPr>
          <w:szCs w:val="28"/>
        </w:rPr>
        <w:t>. № 878), согласно которым:</w:t>
      </w:r>
    </w:p>
    <w:p w:rsidR="0051333C" w:rsidRPr="00D125EF" w:rsidRDefault="0051333C" w:rsidP="0051333C">
      <w:pPr>
        <w:rPr>
          <w:szCs w:val="28"/>
        </w:rPr>
      </w:pPr>
      <w:r w:rsidRPr="00D125EF">
        <w:rPr>
          <w:szCs w:val="28"/>
        </w:rPr>
        <w:t>- вдоль трасс подземных газопроводов из полиэтиленовых труб при использовании медного провода для обозначения </w:t>
      </w:r>
      <w:hyperlink r:id="rId16" w:anchor="block_340" w:history="1">
        <w:r w:rsidRPr="00D125EF">
          <w:rPr>
            <w:szCs w:val="28"/>
          </w:rPr>
          <w:t>трассы газопровода</w:t>
        </w:r>
      </w:hyperlink>
      <w:r w:rsidRPr="00D125EF">
        <w:rPr>
          <w:szCs w:val="28"/>
        </w:rPr>
        <w:t>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51333C" w:rsidRPr="00D125EF" w:rsidRDefault="0051333C" w:rsidP="0051333C">
      <w:pPr>
        <w:rPr>
          <w:szCs w:val="28"/>
        </w:rPr>
      </w:pPr>
      <w:r w:rsidRPr="00D125EF">
        <w:rPr>
          <w:szCs w:val="28"/>
        </w:rPr>
        <w:t>- вокруг отдельно стоящих </w:t>
      </w:r>
      <w:hyperlink r:id="rId17" w:anchor="block_350" w:history="1">
        <w:r w:rsidRPr="00D125EF">
          <w:rPr>
            <w:szCs w:val="28"/>
          </w:rPr>
          <w:t>газорегуляторных пунктов</w:t>
        </w:r>
      </w:hyperlink>
      <w:r w:rsidRPr="00D125EF">
        <w:rPr>
          <w:szCs w:val="28"/>
        </w:rPr>
        <w:t xml:space="preserve"> - в виде территории, ограниченной замкнутой линией, проведенной на расстоянии 10 метров от границ этих объектов. </w:t>
      </w:r>
    </w:p>
    <w:p w:rsidR="0051333C" w:rsidRPr="00D125EF" w:rsidRDefault="0051333C" w:rsidP="0051333C">
      <w:pPr>
        <w:rPr>
          <w:szCs w:val="28"/>
        </w:rPr>
      </w:pPr>
      <w:r w:rsidRPr="00D125EF">
        <w:rPr>
          <w:szCs w:val="28"/>
        </w:rPr>
        <w:t>В проекте соблюдены требования по нормативным расстояниям от проектируемых объектов капитального строительства, инженерных коммуникаций до действующих, проектируемых газораспределительных сетей в соответствии с Таблицей В.1* СП 62.12220.2011.</w:t>
      </w:r>
    </w:p>
    <w:p w:rsidR="0051333C" w:rsidRPr="00D125EF" w:rsidRDefault="0051333C" w:rsidP="0051333C">
      <w:pPr>
        <w:rPr>
          <w:szCs w:val="28"/>
        </w:rPr>
      </w:pPr>
      <w:r w:rsidRPr="00D125EF">
        <w:rPr>
          <w:szCs w:val="28"/>
        </w:rPr>
        <w:t>От водопровода, напорной канализации до газопровода высокого давления II категории – 1,5 м, до газопровода низкого давления – 1 м;</w:t>
      </w:r>
    </w:p>
    <w:p w:rsidR="0051333C" w:rsidRPr="00D125EF" w:rsidRDefault="0051333C" w:rsidP="0051333C">
      <w:pPr>
        <w:rPr>
          <w:szCs w:val="28"/>
        </w:rPr>
      </w:pPr>
      <w:r w:rsidRPr="00D125EF">
        <w:rPr>
          <w:szCs w:val="28"/>
        </w:rPr>
        <w:t>От самотечной бытовой канализации (дождевой канализации) до газопровода высокого давления II категории – 2,0 м, до газопровода низкого давления – 1 м;</w:t>
      </w:r>
    </w:p>
    <w:p w:rsidR="0051333C" w:rsidRPr="00D125EF" w:rsidRDefault="0051333C" w:rsidP="0051333C">
      <w:pPr>
        <w:rPr>
          <w:szCs w:val="28"/>
        </w:rPr>
      </w:pPr>
      <w:r w:rsidRPr="00D125EF">
        <w:rPr>
          <w:szCs w:val="28"/>
        </w:rPr>
        <w:t>От тепловых сетей, от наружной стенки канала до газопровода высокого давления II категории – 2,0 м, до газопровода низкого давления – 2 м;</w:t>
      </w:r>
    </w:p>
    <w:p w:rsidR="0051333C" w:rsidRPr="00D125EF" w:rsidRDefault="0051333C" w:rsidP="0051333C">
      <w:pPr>
        <w:rPr>
          <w:szCs w:val="28"/>
        </w:rPr>
      </w:pPr>
      <w:r w:rsidRPr="00D125EF">
        <w:rPr>
          <w:szCs w:val="28"/>
        </w:rPr>
        <w:t>От кабелей связи до газопровода высокого давления II категории – 1,0 м, до газопровода низкого давления – 1,0 м;</w:t>
      </w:r>
    </w:p>
    <w:p w:rsidR="0051333C" w:rsidRPr="00D125EF" w:rsidRDefault="0051333C" w:rsidP="0051333C">
      <w:pPr>
        <w:rPr>
          <w:szCs w:val="28"/>
        </w:rPr>
      </w:pPr>
      <w:r w:rsidRPr="00D125EF">
        <w:rPr>
          <w:szCs w:val="28"/>
        </w:rPr>
        <w:t>От фундамента зданий и сооружений до газопровода высокого давления II категории – 7,0 м, до газопровода низкого давления – 2,0 м.</w:t>
      </w:r>
    </w:p>
    <w:p w:rsidR="0051333C" w:rsidRPr="00D125EF" w:rsidRDefault="0051333C" w:rsidP="0051333C">
      <w:pPr>
        <w:rPr>
          <w:szCs w:val="28"/>
        </w:rPr>
      </w:pPr>
      <w:r w:rsidRPr="00D125EF">
        <w:rPr>
          <w:szCs w:val="28"/>
        </w:rPr>
        <w:lastRenderedPageBreak/>
        <w:t>От бордюрного камня улиц до газопровода высокого давления II категории – 2,5 м, до газопровода низкого давления – 1,5 м.</w:t>
      </w:r>
    </w:p>
    <w:p w:rsidR="00627D85" w:rsidRPr="00D125EF" w:rsidRDefault="00A30811" w:rsidP="00627D85">
      <w:pPr>
        <w:rPr>
          <w:szCs w:val="28"/>
        </w:rPr>
      </w:pPr>
      <w:r w:rsidRPr="00D125EF">
        <w:rPr>
          <w:szCs w:val="28"/>
        </w:rPr>
        <w:t>Согласно примечанию п. 7.1.10 СанПиН 2.2.1/2.1.1.1200-03 для крышных, встроенно-пристроенных котельных размер санитарно-защитной зоны не устанавливается. Размещение указанных котельных осуществляется в каждом конкретном случае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p w:rsidR="00724922" w:rsidRPr="00D125EF" w:rsidRDefault="00724922" w:rsidP="00984BB1">
      <w:pPr>
        <w:ind w:firstLine="0"/>
      </w:pPr>
      <w:r w:rsidRPr="00D125EF">
        <w:rPr>
          <w:b/>
          <w:szCs w:val="28"/>
          <w:u w:val="single"/>
        </w:rPr>
        <w:t>Проектом предусмотрено</w:t>
      </w:r>
      <w:r w:rsidRPr="00D125EF">
        <w:t>:</w:t>
      </w:r>
    </w:p>
    <w:p w:rsidR="00984BB1" w:rsidRPr="00984BB1" w:rsidRDefault="00984BB1" w:rsidP="00984BB1">
      <w:r w:rsidRPr="00984BB1">
        <w:t>- Строительство ГВД 2 кат., от ГРП 7 до проектируемой котельной, в том числе: 0,27 км – участок, перекладываемый с увлечением</w:t>
      </w:r>
      <w:proofErr w:type="gramStart"/>
      <w:r w:rsidRPr="00984BB1">
        <w:t xml:space="preserve"> Д</w:t>
      </w:r>
      <w:proofErr w:type="gramEnd"/>
      <w:r w:rsidRPr="00984BB1">
        <w:t xml:space="preserve"> 57 на Д108, до перекрестка ул. Декабристов с ул. Красных Партизан, 0,6 – участок, перекладываемый для подключения, существующего ГРП на территории храма, 0,2 км строительство нового участка до проектируемой котельной Д89.</w:t>
      </w:r>
    </w:p>
    <w:p w:rsidR="00984BB1" w:rsidRPr="00984BB1" w:rsidRDefault="00984BB1" w:rsidP="00984BB1">
      <w:r w:rsidRPr="00984BB1">
        <w:t>- Демонтаж газопроводов низкого давления по ул. Горняков Д57, 0.30 км;</w:t>
      </w:r>
    </w:p>
    <w:p w:rsidR="00984BB1" w:rsidRPr="00984BB1" w:rsidRDefault="00984BB1" w:rsidP="00984BB1">
      <w:r w:rsidRPr="00984BB1">
        <w:t>- Демонтаж газопроводов низкого давления по ул. Красных Партизан Горняков Д57, 0.48 км;</w:t>
      </w:r>
    </w:p>
    <w:p w:rsidR="00984BB1" w:rsidRPr="00984BB1" w:rsidRDefault="00984BB1" w:rsidP="00984BB1">
      <w:r w:rsidRPr="00984BB1">
        <w:t>- Демонтаж газопроводов низкого давления по ул. Декабристов, Д 219, 0.316 км;</w:t>
      </w:r>
    </w:p>
    <w:p w:rsidR="00984BB1" w:rsidRPr="00984BB1" w:rsidRDefault="00984BB1" w:rsidP="00984BB1">
      <w:r w:rsidRPr="00984BB1">
        <w:t>- Демонтаж газопроводов низкого давления по ул. Декабристов, Д 57, 0.17 км;</w:t>
      </w:r>
    </w:p>
    <w:p w:rsidR="00984BB1" w:rsidRPr="00984BB1" w:rsidRDefault="00984BB1" w:rsidP="00984BB1">
      <w:r w:rsidRPr="00984BB1">
        <w:t xml:space="preserve">- Демонтаж газопроводов низкого давления по ул. </w:t>
      </w:r>
      <w:proofErr w:type="gramStart"/>
      <w:r w:rsidRPr="00984BB1">
        <w:t>Новая</w:t>
      </w:r>
      <w:proofErr w:type="gramEnd"/>
      <w:r w:rsidRPr="00984BB1">
        <w:t xml:space="preserve"> 1, Д 57, 0.13 км, Д 89, 0.19 км;</w:t>
      </w:r>
    </w:p>
    <w:p w:rsidR="00984BB1" w:rsidRPr="00984BB1" w:rsidRDefault="00984BB1" w:rsidP="00984BB1">
      <w:r w:rsidRPr="00984BB1">
        <w:t>- Демонтаж газопроводов низкого давления по Успенскому проспекту</w:t>
      </w:r>
      <w:proofErr w:type="gramStart"/>
      <w:r w:rsidRPr="00984BB1">
        <w:t xml:space="preserve"> Д</w:t>
      </w:r>
      <w:proofErr w:type="gramEnd"/>
      <w:r w:rsidRPr="00984BB1">
        <w:t> 89, 0.2 км;</w:t>
      </w:r>
    </w:p>
    <w:p w:rsidR="00984BB1" w:rsidRPr="00984BB1" w:rsidRDefault="00984BB1" w:rsidP="00984BB1">
      <w:r w:rsidRPr="00984BB1">
        <w:t>- Демонтаж газопроводов высокого давления по ул. Декабристов, ул. Красны Партизан, Д 57, 0.36 км;</w:t>
      </w:r>
    </w:p>
    <w:p w:rsidR="00984BB1" w:rsidRPr="00984BB1" w:rsidRDefault="00984BB1" w:rsidP="00984BB1">
      <w:r w:rsidRPr="00984BB1">
        <w:t>- Демонтаж газопроводов высокого давления по ул. Новая 1</w:t>
      </w:r>
      <w:proofErr w:type="gramStart"/>
      <w:r w:rsidRPr="00984BB1">
        <w:t xml:space="preserve"> Д</w:t>
      </w:r>
      <w:proofErr w:type="gramEnd"/>
      <w:r w:rsidRPr="00984BB1">
        <w:t xml:space="preserve"> 57, 0.20 км;</w:t>
      </w:r>
    </w:p>
    <w:p w:rsidR="00984BB1" w:rsidRPr="00984BB1" w:rsidRDefault="00984BB1" w:rsidP="00984BB1">
      <w:r w:rsidRPr="00984BB1">
        <w:t>- Строительство газопровода низкого давления</w:t>
      </w:r>
      <w:proofErr w:type="gramStart"/>
      <w:r w:rsidRPr="00984BB1">
        <w:t xml:space="preserve"> Д</w:t>
      </w:r>
      <w:proofErr w:type="gramEnd"/>
      <w:r w:rsidRPr="00984BB1">
        <w:t xml:space="preserve"> 89, 0,19 км, для переключения индивидуальной жилой застройки по ул. Новая 1;</w:t>
      </w:r>
    </w:p>
    <w:p w:rsidR="00984BB1" w:rsidRPr="00984BB1" w:rsidRDefault="00984BB1" w:rsidP="00984BB1">
      <w:r w:rsidRPr="00984BB1">
        <w:t>- Строительство газопровода низкого давления</w:t>
      </w:r>
      <w:proofErr w:type="gramStart"/>
      <w:r w:rsidRPr="00984BB1">
        <w:t xml:space="preserve"> Д</w:t>
      </w:r>
      <w:proofErr w:type="gramEnd"/>
      <w:r w:rsidRPr="00984BB1">
        <w:t xml:space="preserve"> 219, 0,14 км, для переключения индивидуальной жилой застройки по ул. Декабристов и ул. Красных Партизан.</w:t>
      </w:r>
    </w:p>
    <w:p w:rsidR="00984BB1" w:rsidRPr="00984BB1" w:rsidRDefault="00984BB1" w:rsidP="00984BB1">
      <w:r w:rsidRPr="00984BB1">
        <w:t>- Строительство газопровода низкого давления</w:t>
      </w:r>
      <w:proofErr w:type="gramStart"/>
      <w:r w:rsidRPr="00984BB1">
        <w:t xml:space="preserve"> Д</w:t>
      </w:r>
      <w:proofErr w:type="gramEnd"/>
      <w:r w:rsidRPr="00984BB1">
        <w:t xml:space="preserve"> 57, 0,17 км, для переключения индивидуальной жилой застройки по ул. Красных Партизан.</w:t>
      </w:r>
    </w:p>
    <w:p w:rsidR="00697D9F" w:rsidRPr="00984BB1" w:rsidRDefault="002D7F24" w:rsidP="00697D9F">
      <w:pPr>
        <w:pStyle w:val="3"/>
      </w:pPr>
      <w:bookmarkStart w:id="171" w:name="_Toc500945757"/>
      <w:bookmarkStart w:id="172" w:name="_Toc496782617"/>
      <w:bookmarkStart w:id="173" w:name="_Toc7169669"/>
      <w:r w:rsidRPr="00984BB1">
        <w:t>3</w:t>
      </w:r>
      <w:r w:rsidR="00697D9F" w:rsidRPr="00984BB1">
        <w:t>.</w:t>
      </w:r>
      <w:r w:rsidRPr="00984BB1">
        <w:t>4</w:t>
      </w:r>
      <w:r w:rsidR="00697D9F" w:rsidRPr="00984BB1">
        <w:t>.4 Связь</w:t>
      </w:r>
      <w:bookmarkEnd w:id="171"/>
      <w:bookmarkEnd w:id="172"/>
      <w:bookmarkEnd w:id="173"/>
    </w:p>
    <w:p w:rsidR="00697D9F" w:rsidRPr="00D125EF" w:rsidRDefault="00697D9F" w:rsidP="00697D9F">
      <w:pPr>
        <w:ind w:firstLine="720"/>
        <w:rPr>
          <w:szCs w:val="28"/>
        </w:rPr>
      </w:pPr>
      <w:r w:rsidRPr="00D125EF">
        <w:rPr>
          <w:szCs w:val="28"/>
        </w:rPr>
        <w:t>Основным направлением развития сре</w:t>
      </w:r>
      <w:proofErr w:type="gramStart"/>
      <w:r w:rsidRPr="00D125EF">
        <w:rPr>
          <w:szCs w:val="28"/>
        </w:rPr>
        <w:t>дств св</w:t>
      </w:r>
      <w:proofErr w:type="gramEnd"/>
      <w:r w:rsidRPr="00D125EF">
        <w:rPr>
          <w:szCs w:val="28"/>
        </w:rPr>
        <w:t>язи района является расширение спектра коммуникационных услуг, в числе которых телефонные разговоры (местные, междугородные, международные), факс, речевая и электронная почта, кабельное телевидение и другие виды услуг.</w:t>
      </w:r>
    </w:p>
    <w:p w:rsidR="00BA459B" w:rsidRPr="00D125EF" w:rsidRDefault="003D48DE" w:rsidP="007D62BB">
      <w:pPr>
        <w:pStyle w:val="2"/>
      </w:pPr>
      <w:bookmarkStart w:id="174" w:name="_Toc7169670"/>
      <w:r w:rsidRPr="00D125EF">
        <w:lastRenderedPageBreak/>
        <w:t>3.5. Планируемые мероприятия по инженерной подготовке территории</w:t>
      </w:r>
      <w:bookmarkEnd w:id="174"/>
    </w:p>
    <w:p w:rsidR="002C71EA" w:rsidRPr="00D125EF" w:rsidRDefault="002C71EA" w:rsidP="007D62BB">
      <w:pPr>
        <w:rPr>
          <w:szCs w:val="28"/>
        </w:rPr>
      </w:pPr>
      <w:r w:rsidRPr="00D125EF">
        <w:rPr>
          <w:szCs w:val="28"/>
        </w:rPr>
        <w:t xml:space="preserve">Основными мероприятиями по инженерной подготовке на проектируемой территории будут являться вертикальная планировка проектируемой территории, проездов и улиц, поверхностный водоотвод. </w:t>
      </w:r>
    </w:p>
    <w:p w:rsidR="002C71EA" w:rsidRPr="00D125EF" w:rsidRDefault="002C71EA" w:rsidP="007D62BB">
      <w:pPr>
        <w:rPr>
          <w:szCs w:val="28"/>
        </w:rPr>
      </w:pPr>
      <w:r w:rsidRPr="00D125EF">
        <w:rPr>
          <w:szCs w:val="28"/>
        </w:rPr>
        <w:t>Проектные решения по вертикальной планировке и поверхностному водоотводу представлены на «Схеме вертикальной планировки и инженерной подготовки территории».</w:t>
      </w:r>
    </w:p>
    <w:p w:rsidR="007D62BB" w:rsidRPr="00D125EF" w:rsidRDefault="007D62BB" w:rsidP="007D62BB">
      <w:pPr>
        <w:pStyle w:val="3"/>
      </w:pPr>
      <w:bookmarkStart w:id="175" w:name="_Toc6566117"/>
      <w:bookmarkStart w:id="176" w:name="_Toc7169671"/>
      <w:r w:rsidRPr="00D125EF">
        <w:t>3.5.1 Комплексный анализ территории</w:t>
      </w:r>
      <w:bookmarkEnd w:id="175"/>
      <w:bookmarkEnd w:id="176"/>
    </w:p>
    <w:p w:rsidR="007D62BB" w:rsidRPr="00D125EF" w:rsidRDefault="007D62BB" w:rsidP="007D62BB">
      <w:r w:rsidRPr="00D125EF">
        <w:t>На основе имеющихся данных по проектируемой территории можно сделать вывод, что в целом рассматриваемая площадка пригодна для размещения застройки после проведения на территории мероприятий по инженерной подготовке.</w:t>
      </w:r>
    </w:p>
    <w:p w:rsidR="007D62BB" w:rsidRPr="00D125EF" w:rsidRDefault="007D62BB" w:rsidP="007D62BB">
      <w:r w:rsidRPr="00D125EF">
        <w:t>Однако после проведения инженерно-геологических изысканий по проектируемой территории рекомендуется уточнить комплекс мероприятий по инженерной подготовке.</w:t>
      </w:r>
    </w:p>
    <w:p w:rsidR="007D62BB" w:rsidRPr="00D125EF" w:rsidRDefault="007D62BB" w:rsidP="007D62BB">
      <w:r w:rsidRPr="00D125EF">
        <w:t>Для организации поверхностного стока проектом предложены мероприятия по вертикальной планировке поверхности и устройство закрытой дождевой канализации.</w:t>
      </w:r>
    </w:p>
    <w:p w:rsidR="007D62BB" w:rsidRPr="00D125EF" w:rsidRDefault="007D62BB" w:rsidP="007D62BB">
      <w:pPr>
        <w:pStyle w:val="3"/>
      </w:pPr>
      <w:bookmarkStart w:id="177" w:name="_Toc6566118"/>
      <w:bookmarkStart w:id="178" w:name="_Toc7169672"/>
      <w:r w:rsidRPr="00D125EF">
        <w:t>3.5.2 Вертикальная планировка территории</w:t>
      </w:r>
      <w:bookmarkEnd w:id="177"/>
      <w:bookmarkEnd w:id="178"/>
    </w:p>
    <w:p w:rsidR="007D62BB" w:rsidRPr="00D125EF" w:rsidRDefault="007D62BB" w:rsidP="007D62BB">
      <w:r w:rsidRPr="00D125EF">
        <w:t>Вертикальная планировка территории предусматривает высотное решение улиц с определением проектных отметок по осям проезжих частей в целях нормальных условий функционирования городского транспорта и организации водоотвода с улиц и проездов. При проектировании «Схемы вертикальной планировки и инженерной подготовки территории» за основу приняты отметки проезжих частей существующих улиц и естественного рельефа проектируемых улиц.</w:t>
      </w:r>
    </w:p>
    <w:p w:rsidR="007D62BB" w:rsidRPr="00D125EF" w:rsidRDefault="007D62BB" w:rsidP="007D62BB">
      <w:r w:rsidRPr="00D125EF">
        <w:t>Высотное решение проработано в отметках и уклонах по осям улиц и дорог. Проектом приняты уклоны по улично-дорожной сети от 0,004 до 0,054 в соответствии с требованиями нормативной документации: СП 42.13330.2011, Руководством по проектированию городских улиц и дорог.</w:t>
      </w:r>
    </w:p>
    <w:p w:rsidR="007D62BB" w:rsidRPr="00D125EF" w:rsidRDefault="007D62BB" w:rsidP="007D62BB">
      <w:r w:rsidRPr="00D125EF">
        <w:t>Элементы улиц имеют следующие поперечные уклоны:</w:t>
      </w:r>
    </w:p>
    <w:p w:rsidR="007D62BB" w:rsidRPr="00D125EF" w:rsidRDefault="007D62BB" w:rsidP="007D62BB">
      <w:r w:rsidRPr="00D125EF">
        <w:t>- проезжие части - 1,5%;</w:t>
      </w:r>
    </w:p>
    <w:p w:rsidR="007D62BB" w:rsidRPr="00D125EF" w:rsidRDefault="007D62BB" w:rsidP="007D62BB">
      <w:r w:rsidRPr="00D125EF">
        <w:t>- тротуары - 1,5%;</w:t>
      </w:r>
    </w:p>
    <w:p w:rsidR="007D62BB" w:rsidRPr="00D125EF" w:rsidRDefault="007D62BB" w:rsidP="007D62BB">
      <w:r w:rsidRPr="00D125EF">
        <w:t>- газоны - 0,1%.</w:t>
      </w:r>
    </w:p>
    <w:p w:rsidR="008F1531" w:rsidRPr="00D125EF" w:rsidRDefault="008F1531" w:rsidP="002C71EA">
      <w:pPr>
        <w:keepNext/>
        <w:ind w:firstLine="0"/>
        <w:jc w:val="center"/>
        <w:outlineLvl w:val="2"/>
        <w:rPr>
          <w:b/>
          <w:bCs/>
          <w:szCs w:val="26"/>
          <w:lang w:eastAsia="en-US" w:bidi="en-US"/>
        </w:rPr>
      </w:pPr>
      <w:bookmarkStart w:id="179" w:name="_Toc450600275"/>
      <w:bookmarkStart w:id="180" w:name="_Toc450600439"/>
      <w:bookmarkStart w:id="181" w:name="_Toc450600971"/>
      <w:bookmarkStart w:id="182" w:name="_Toc450601033"/>
      <w:bookmarkStart w:id="183" w:name="_Toc450601145"/>
      <w:bookmarkStart w:id="184" w:name="_Toc450726222"/>
      <w:bookmarkStart w:id="185" w:name="_Toc496782620"/>
    </w:p>
    <w:p w:rsidR="002C71EA" w:rsidRPr="00D125EF" w:rsidRDefault="002C71EA" w:rsidP="002C71EA">
      <w:pPr>
        <w:keepNext/>
        <w:ind w:firstLine="0"/>
        <w:jc w:val="center"/>
        <w:outlineLvl w:val="2"/>
        <w:rPr>
          <w:b/>
          <w:bCs/>
          <w:szCs w:val="26"/>
          <w:lang w:eastAsia="en-US" w:bidi="en-US"/>
        </w:rPr>
      </w:pPr>
      <w:r w:rsidRPr="00D125EF">
        <w:rPr>
          <w:b/>
          <w:bCs/>
          <w:szCs w:val="26"/>
          <w:lang w:eastAsia="en-US" w:bidi="en-US"/>
        </w:rPr>
        <w:t>3.5.3 Поверхностный водоотвод</w:t>
      </w:r>
      <w:bookmarkEnd w:id="179"/>
      <w:bookmarkEnd w:id="180"/>
      <w:bookmarkEnd w:id="181"/>
      <w:bookmarkEnd w:id="182"/>
      <w:bookmarkEnd w:id="183"/>
      <w:bookmarkEnd w:id="184"/>
      <w:bookmarkEnd w:id="185"/>
    </w:p>
    <w:p w:rsidR="002C71EA" w:rsidRPr="00D125EF" w:rsidRDefault="002C71EA" w:rsidP="002C71EA"/>
    <w:p w:rsidR="002C71EA" w:rsidRPr="00D125EF" w:rsidRDefault="002C71EA" w:rsidP="002C71EA">
      <w:r w:rsidRPr="00D125EF">
        <w:t>Для организации поверхностного водоотвода с проектируемой территории и улиц предусмотрены вертикальная планировка и устройство коллекторов дождевой канализации.</w:t>
      </w:r>
    </w:p>
    <w:p w:rsidR="00410649" w:rsidRPr="00D125EF" w:rsidRDefault="00410649" w:rsidP="002C71EA">
      <w:r w:rsidRPr="00D125EF">
        <w:lastRenderedPageBreak/>
        <w:t>Дождевые воды с проектируемой территории отводятся в ранее запроектированный коллектор по Успенскому проспекту Д 533.</w:t>
      </w:r>
    </w:p>
    <w:p w:rsidR="002C71EA" w:rsidRPr="00D125EF" w:rsidRDefault="002C71EA" w:rsidP="002C71EA">
      <w:r w:rsidRPr="00D125EF">
        <w:t>Непосредственно на рассматриваемой территории водоотвод будет осуществляется по лоткам улиц</w:t>
      </w:r>
      <w:r w:rsidR="00410649" w:rsidRPr="00D125EF">
        <w:t xml:space="preserve"> и проездов</w:t>
      </w:r>
      <w:r w:rsidRPr="00D125EF">
        <w:t xml:space="preserve"> с учетом свободного пробега до </w:t>
      </w:r>
      <w:proofErr w:type="spellStart"/>
      <w:r w:rsidRPr="00D125EF">
        <w:t>дождеприемных</w:t>
      </w:r>
      <w:proofErr w:type="spellEnd"/>
      <w:r w:rsidRPr="00D125EF">
        <w:t xml:space="preserve"> колодцев закрытых коллекторов. </w:t>
      </w:r>
    </w:p>
    <w:p w:rsidR="002C71EA" w:rsidRPr="00D125EF" w:rsidRDefault="002C71EA" w:rsidP="002C71EA">
      <w:r w:rsidRPr="00D125EF">
        <w:t xml:space="preserve">Согласно п. 8.7.  Руководства по проектированию городских улиц и дорог принята следующая длина свободного пробега воды от водораздела бассейна до лотка: </w:t>
      </w:r>
    </w:p>
    <w:p w:rsidR="002C71EA" w:rsidRPr="00D125EF" w:rsidRDefault="002C71EA" w:rsidP="002C71EA">
      <w:r w:rsidRPr="00D125EF">
        <w:t>- на магистральных улицах регулируемого движения - 100 – 200 м;</w:t>
      </w:r>
    </w:p>
    <w:p w:rsidR="002C71EA" w:rsidRPr="00D125EF" w:rsidRDefault="002C71EA" w:rsidP="002C71EA">
      <w:r w:rsidRPr="00D125EF">
        <w:t>- на улицах и дорогах местного значения - 200 - 250 м;</w:t>
      </w:r>
    </w:p>
    <w:p w:rsidR="002C71EA" w:rsidRPr="00D125EF" w:rsidRDefault="002C71EA" w:rsidP="002C71EA">
      <w:r w:rsidRPr="00D125EF">
        <w:t>- на проездах - 150 м.</w:t>
      </w:r>
    </w:p>
    <w:p w:rsidR="002C71EA" w:rsidRPr="00D125EF" w:rsidRDefault="002C71EA" w:rsidP="002C71EA">
      <w:r w:rsidRPr="00D125EF">
        <w:t>По характеру загрязнений поверхностного стока территория относится к селитебной. Отведение поверхностного стока с селитебных территорий в водные объекты должно производиться в соответствии с положениями Федерального закона «Об охране окружающей среды», «Правил охраны поверхностных вод», требованиями </w:t>
      </w:r>
      <w:hyperlink r:id="rId18" w:tooltip="Гигиенические требования к охране поверхностных вод" w:history="1">
        <w:r w:rsidRPr="00D125EF">
          <w:t>СанПиН 2.1.5.980-00</w:t>
        </w:r>
      </w:hyperlink>
      <w:r w:rsidRPr="00D125EF">
        <w:t>, </w:t>
      </w:r>
      <w:hyperlink r:id="rId19" w:tooltip="Охрана природы. Гидросфера. Общие требования к охране поверхностных вод от загрязнения" w:history="1">
        <w:r w:rsidRPr="00D125EF">
          <w:t>ГОСТ 17.1.3.13-86</w:t>
        </w:r>
      </w:hyperlink>
      <w:r w:rsidRPr="00D125EF">
        <w:t>, а также с учетом специфических условий его формирования: эпизодичности выпадения атмосферных осадков, интенсивности процессов снеготаяния, резкого изменения расходов и концентрации стоков во времени, зависимости химического состава от функционального назначения и степени благоустройства территории.</w:t>
      </w:r>
    </w:p>
    <w:p w:rsidR="002C71EA" w:rsidRPr="00D125EF" w:rsidRDefault="002C71EA" w:rsidP="002C71EA"/>
    <w:p w:rsidR="002C71EA" w:rsidRPr="00D125EF" w:rsidRDefault="002C71EA" w:rsidP="002C71EA">
      <w:pPr>
        <w:rPr>
          <w:b/>
          <w:i/>
          <w:szCs w:val="28"/>
          <w:u w:val="single"/>
        </w:rPr>
      </w:pPr>
      <w:r w:rsidRPr="00D125EF">
        <w:rPr>
          <w:b/>
          <w:i/>
          <w:szCs w:val="28"/>
          <w:u w:val="single"/>
        </w:rPr>
        <w:t>Проектом предусмотрен</w:t>
      </w:r>
      <w:r w:rsidR="00410649" w:rsidRPr="00D125EF">
        <w:rPr>
          <w:b/>
          <w:i/>
          <w:szCs w:val="28"/>
          <w:u w:val="single"/>
        </w:rPr>
        <w:t>а прокладка коллекторов дождевой канализации</w:t>
      </w:r>
      <w:r w:rsidRPr="00D125EF">
        <w:rPr>
          <w:b/>
          <w:i/>
          <w:szCs w:val="28"/>
          <w:u w:val="single"/>
        </w:rPr>
        <w:t>:</w:t>
      </w:r>
    </w:p>
    <w:p w:rsidR="00410649" w:rsidRPr="00D125EF" w:rsidRDefault="00410649" w:rsidP="00410649">
      <w:r w:rsidRPr="00D125EF">
        <w:t>- по ул. Горняков Д 500, 0.15 км;</w:t>
      </w:r>
    </w:p>
    <w:p w:rsidR="00410649" w:rsidRPr="00D125EF" w:rsidRDefault="00410649" w:rsidP="00410649">
      <w:r w:rsidRPr="00D125EF">
        <w:t>- по ул. Свободы Д 500 мм, 0.48 км;</w:t>
      </w:r>
    </w:p>
    <w:p w:rsidR="00410649" w:rsidRPr="00D125EF" w:rsidRDefault="00410649" w:rsidP="00410649">
      <w:r w:rsidRPr="00D125EF">
        <w:t>- по ул. Декабристов Д 500 мм, 0.36 км;</w:t>
      </w:r>
    </w:p>
    <w:p w:rsidR="00410649" w:rsidRPr="00D125EF" w:rsidRDefault="00410649" w:rsidP="00410649">
      <w:r w:rsidRPr="00D125EF">
        <w:t>- по ул. Красных Партизан Д 500 мм, 0.38 км, 0,05 км;</w:t>
      </w:r>
    </w:p>
    <w:p w:rsidR="00410649" w:rsidRPr="00D125EF" w:rsidRDefault="00410649" w:rsidP="00410649">
      <w:r w:rsidRPr="00D125EF">
        <w:t>- по ул. Новая 1 Д 500 мм, 0.18 км.</w:t>
      </w:r>
    </w:p>
    <w:p w:rsidR="002C71EA" w:rsidRPr="00D125EF" w:rsidRDefault="002C71EA" w:rsidP="002C71EA"/>
    <w:p w:rsidR="00061E66" w:rsidRPr="00FD5B51" w:rsidRDefault="00061E66" w:rsidP="002C71EA">
      <w:pPr>
        <w:rPr>
          <w:szCs w:val="28"/>
        </w:rPr>
        <w:sectPr w:rsidR="00061E66" w:rsidRPr="00FD5B51" w:rsidSect="00410649">
          <w:footerReference w:type="default" r:id="rId20"/>
          <w:pgSz w:w="11906" w:h="16838"/>
          <w:pgMar w:top="1134" w:right="567" w:bottom="1134" w:left="1418" w:header="709" w:footer="709" w:gutter="0"/>
          <w:cols w:space="708"/>
          <w:titlePg/>
          <w:docGrid w:linePitch="381"/>
        </w:sectPr>
      </w:pPr>
    </w:p>
    <w:p w:rsidR="00BA459B" w:rsidRPr="00D125EF" w:rsidRDefault="00BA459B" w:rsidP="00BA459B">
      <w:pPr>
        <w:pStyle w:val="2"/>
      </w:pPr>
      <w:bookmarkStart w:id="186" w:name="_Toc7169673"/>
      <w:r w:rsidRPr="00D125EF">
        <w:lastRenderedPageBreak/>
        <w:t xml:space="preserve">3.6 </w:t>
      </w:r>
      <w:r w:rsidR="0011321E" w:rsidRPr="00D125EF">
        <w:t>Экологическое состояние территории. Мероприятия по охране окружающей среды</w:t>
      </w:r>
      <w:bookmarkEnd w:id="186"/>
    </w:p>
    <w:p w:rsidR="007A1E80" w:rsidRPr="00D125EF" w:rsidRDefault="007A1E80" w:rsidP="007A1E80">
      <w:pPr>
        <w:autoSpaceDE w:val="0"/>
        <w:autoSpaceDN w:val="0"/>
        <w:adjustRightInd w:val="0"/>
        <w:ind w:firstLine="900"/>
        <w:rPr>
          <w:rFonts w:eastAsia="Calibri"/>
          <w:szCs w:val="28"/>
        </w:rPr>
      </w:pPr>
      <w:r w:rsidRPr="00D125EF">
        <w:rPr>
          <w:szCs w:val="28"/>
        </w:rPr>
        <w:t>Юго-восточный район города Верхняя Пышма, где находится рассматриваемая территория, на протяжении многих лет относится к</w:t>
      </w:r>
      <w:r w:rsidRPr="00D125EF">
        <w:rPr>
          <w:rFonts w:eastAsia="Calibri"/>
          <w:szCs w:val="28"/>
        </w:rPr>
        <w:t xml:space="preserve"> территориям риска по комплексному химическому загрязнению окружающей среды.</w:t>
      </w:r>
    </w:p>
    <w:p w:rsidR="00360BD0" w:rsidRPr="00D125EF" w:rsidRDefault="00BA0771" w:rsidP="0040104B">
      <w:r w:rsidRPr="00D125EF">
        <w:rPr>
          <w:szCs w:val="28"/>
        </w:rPr>
        <w:t>Раздел охраны окружающей среды выполнен в соответствии с «Генеральн</w:t>
      </w:r>
      <w:r w:rsidR="00A16F20" w:rsidRPr="00D125EF">
        <w:rPr>
          <w:szCs w:val="28"/>
        </w:rPr>
        <w:t>ым планом городского округа Верхняя Пышма применительно к территории города Верхняя Пышма</w:t>
      </w:r>
      <w:r w:rsidR="0040104B" w:rsidRPr="00D125EF">
        <w:rPr>
          <w:szCs w:val="28"/>
        </w:rPr>
        <w:t>».</w:t>
      </w:r>
      <w:r w:rsidR="0040104B" w:rsidRPr="00D125EF">
        <w:t xml:space="preserve"> Муниципальн</w:t>
      </w:r>
      <w:r w:rsidR="0040104B" w:rsidRPr="00D125EF">
        <w:rPr>
          <w:bCs/>
        </w:rPr>
        <w:t>ой</w:t>
      </w:r>
      <w:r w:rsidR="0040104B" w:rsidRPr="00D125EF">
        <w:t xml:space="preserve"> программ</w:t>
      </w:r>
      <w:r w:rsidR="0040104B" w:rsidRPr="00D125EF">
        <w:rPr>
          <w:bCs/>
        </w:rPr>
        <w:t>ой</w:t>
      </w:r>
      <w:r w:rsidR="0040104B" w:rsidRPr="00D125EF">
        <w:t xml:space="preserve"> «Обеспечение экологической безопасности и обращение с отходами производства и потребления на территории городского округа Верхняя Пышма на 2014-2016 годы</w:t>
      </w:r>
      <w:r w:rsidR="00360BD0" w:rsidRPr="00D125EF">
        <w:t>».</w:t>
      </w:r>
    </w:p>
    <w:p w:rsidR="00360BD0" w:rsidRPr="00D125EF" w:rsidRDefault="0040104B" w:rsidP="00360BD0">
      <w:pPr>
        <w:rPr>
          <w:szCs w:val="28"/>
        </w:rPr>
      </w:pPr>
      <w:r w:rsidRPr="00D125EF">
        <w:t xml:space="preserve">- материалами </w:t>
      </w:r>
      <w:r w:rsidR="00360BD0" w:rsidRPr="00D125EF">
        <w:t>Технического</w:t>
      </w:r>
      <w:r w:rsidRPr="00D125EF">
        <w:t xml:space="preserve"> отчет</w:t>
      </w:r>
      <w:r w:rsidR="00360BD0" w:rsidRPr="00D125EF">
        <w:t>а</w:t>
      </w:r>
      <w:r w:rsidRPr="00D125EF">
        <w:t xml:space="preserve"> по результатам инженерно-экологических изысканий для подготовки проектной документации (59/07-15/7019П-ИЭИ)</w:t>
      </w:r>
      <w:r w:rsidRPr="00D125EF">
        <w:rPr>
          <w:szCs w:val="28"/>
        </w:rPr>
        <w:t xml:space="preserve"> «Дорожно-транспортная инфраструктура г. Верхняя Пышма. Транспортный узел от ул. Красных Партизан до ул. Октябрьская» ОАО «</w:t>
      </w:r>
      <w:proofErr w:type="spellStart"/>
      <w:r w:rsidRPr="00D125EF">
        <w:rPr>
          <w:szCs w:val="28"/>
        </w:rPr>
        <w:t>Уралгипротранс</w:t>
      </w:r>
      <w:proofErr w:type="spellEnd"/>
      <w:r w:rsidRPr="00D125EF">
        <w:rPr>
          <w:szCs w:val="28"/>
        </w:rPr>
        <w:t xml:space="preserve">»  </w:t>
      </w:r>
    </w:p>
    <w:p w:rsidR="0040104B" w:rsidRPr="00D125EF" w:rsidRDefault="0040104B" w:rsidP="00360BD0">
      <w:pPr>
        <w:rPr>
          <w:szCs w:val="28"/>
        </w:rPr>
      </w:pPr>
      <w:r w:rsidRPr="00D125EF">
        <w:rPr>
          <w:szCs w:val="28"/>
        </w:rPr>
        <w:t>-Решение Думы городского округа Верхняя Пышма от 21.12.17 года № 67/11 «Об утверждении правил благоустройства, обеспечения санитарного состояния территорий, обращения с отходами в городском округе Верхняя Пышма».</w:t>
      </w:r>
    </w:p>
    <w:p w:rsidR="00BA0771" w:rsidRPr="00D125EF" w:rsidRDefault="002C71EA" w:rsidP="00BA0771">
      <w:pPr>
        <w:pStyle w:val="3"/>
      </w:pPr>
      <w:bookmarkStart w:id="187" w:name="_Toc461879347"/>
      <w:bookmarkStart w:id="188" w:name="_Toc461966465"/>
      <w:bookmarkStart w:id="189" w:name="_Toc506912802"/>
      <w:bookmarkStart w:id="190" w:name="_Toc7169674"/>
      <w:r w:rsidRPr="00D125EF">
        <w:t>3.6</w:t>
      </w:r>
      <w:r w:rsidR="00BA0771" w:rsidRPr="00D125EF">
        <w:t>.1 Охрана атмосферного воздуха</w:t>
      </w:r>
      <w:bookmarkEnd w:id="187"/>
      <w:bookmarkEnd w:id="188"/>
      <w:bookmarkEnd w:id="189"/>
      <w:bookmarkEnd w:id="190"/>
      <w:r w:rsidR="00BA0771" w:rsidRPr="00D125EF">
        <w:t xml:space="preserve"> </w:t>
      </w:r>
    </w:p>
    <w:p w:rsidR="007A1E80" w:rsidRPr="00D125EF" w:rsidRDefault="007A1E80" w:rsidP="007A1E80">
      <w:pPr>
        <w:autoSpaceDE w:val="0"/>
        <w:autoSpaceDN w:val="0"/>
        <w:adjustRightInd w:val="0"/>
        <w:rPr>
          <w:szCs w:val="28"/>
        </w:rPr>
      </w:pPr>
      <w:r w:rsidRPr="00D125EF">
        <w:rPr>
          <w:szCs w:val="28"/>
        </w:rPr>
        <w:t xml:space="preserve">Источниками загрязнения атмосферного воздуха района являются городские промышленные и складские предприятия, а также автотранспорт. </w:t>
      </w:r>
    </w:p>
    <w:p w:rsidR="007A1E80" w:rsidRPr="00D125EF" w:rsidRDefault="007A1E80" w:rsidP="007A1E80">
      <w:pPr>
        <w:autoSpaceDE w:val="0"/>
        <w:autoSpaceDN w:val="0"/>
        <w:adjustRightInd w:val="0"/>
        <w:rPr>
          <w:szCs w:val="28"/>
        </w:rPr>
      </w:pPr>
      <w:r w:rsidRPr="00D125EF">
        <w:rPr>
          <w:szCs w:val="28"/>
        </w:rPr>
        <w:t>Близлежащие предприятия, которые могут оказывать влияние на воздух района, относятся к 4 и 5 класс</w:t>
      </w:r>
      <w:r w:rsidR="00247B78" w:rsidRPr="00D125EF">
        <w:rPr>
          <w:szCs w:val="28"/>
        </w:rPr>
        <w:t>у опасности (ОАО «Уралред</w:t>
      </w:r>
      <w:r w:rsidRPr="00D125EF">
        <w:rPr>
          <w:szCs w:val="28"/>
        </w:rPr>
        <w:t xml:space="preserve">мет», </w:t>
      </w:r>
      <w:r w:rsidR="00247B78" w:rsidRPr="00D125EF">
        <w:rPr>
          <w:szCs w:val="28"/>
        </w:rPr>
        <w:t>ООО «Металл-пак</w:t>
      </w:r>
      <w:r w:rsidRPr="00D125EF">
        <w:rPr>
          <w:szCs w:val="28"/>
        </w:rPr>
        <w:t xml:space="preserve">», </w:t>
      </w:r>
      <w:r w:rsidR="00247B78" w:rsidRPr="00D125EF">
        <w:rPr>
          <w:szCs w:val="28"/>
        </w:rPr>
        <w:t xml:space="preserve">ЗАО </w:t>
      </w:r>
      <w:r w:rsidR="00E72C33" w:rsidRPr="00D125EF">
        <w:rPr>
          <w:szCs w:val="28"/>
        </w:rPr>
        <w:t>«</w:t>
      </w:r>
      <w:r w:rsidR="00247B78" w:rsidRPr="00D125EF">
        <w:rPr>
          <w:szCs w:val="28"/>
        </w:rPr>
        <w:t>СП «</w:t>
      </w:r>
      <w:proofErr w:type="spellStart"/>
      <w:r w:rsidR="00247B78" w:rsidRPr="00D125EF">
        <w:rPr>
          <w:szCs w:val="28"/>
        </w:rPr>
        <w:t>Катур</w:t>
      </w:r>
      <w:proofErr w:type="spellEnd"/>
      <w:r w:rsidR="00247B78" w:rsidRPr="00D125EF">
        <w:rPr>
          <w:szCs w:val="28"/>
        </w:rPr>
        <w:t>-Инвест»</w:t>
      </w:r>
      <w:r w:rsidRPr="00D125EF">
        <w:rPr>
          <w:szCs w:val="28"/>
        </w:rPr>
        <w:t xml:space="preserve"> и др.) и имеют санитарно-защитные зоны 100 и 50 метров соответственно. Рассматриваемая территория находится за границами санитарно-защитных зон.</w:t>
      </w:r>
    </w:p>
    <w:p w:rsidR="007A1E80" w:rsidRPr="00D125EF" w:rsidRDefault="007A1E80" w:rsidP="007A1E80">
      <w:pPr>
        <w:autoSpaceDE w:val="0"/>
        <w:autoSpaceDN w:val="0"/>
        <w:adjustRightInd w:val="0"/>
        <w:rPr>
          <w:szCs w:val="28"/>
        </w:rPr>
      </w:pPr>
      <w:r w:rsidRPr="00D125EF">
        <w:rPr>
          <w:szCs w:val="28"/>
        </w:rPr>
        <w:t>ОАО «</w:t>
      </w:r>
      <w:proofErr w:type="spellStart"/>
      <w:r w:rsidRPr="00D125EF">
        <w:rPr>
          <w:szCs w:val="28"/>
        </w:rPr>
        <w:t>Уралэлектромедь</w:t>
      </w:r>
      <w:proofErr w:type="spellEnd"/>
      <w:r w:rsidRPr="00D125EF">
        <w:rPr>
          <w:szCs w:val="28"/>
        </w:rPr>
        <w:t>», крупнейший источник загрязнения воздуха г. Ве</w:t>
      </w:r>
      <w:r w:rsidR="000E436D" w:rsidRPr="00D125EF">
        <w:rPr>
          <w:szCs w:val="28"/>
        </w:rPr>
        <w:t xml:space="preserve">рхняя Пышма, располагается в </w:t>
      </w:r>
      <w:r w:rsidRPr="00D125EF">
        <w:rPr>
          <w:szCs w:val="28"/>
        </w:rPr>
        <w:t>западном направлении от проектируемого жи</w:t>
      </w:r>
      <w:r w:rsidR="00A61272" w:rsidRPr="00D125EF">
        <w:rPr>
          <w:szCs w:val="28"/>
        </w:rPr>
        <w:t xml:space="preserve">лого образования на расстоянии </w:t>
      </w:r>
      <w:r w:rsidR="00247B78" w:rsidRPr="00D125EF">
        <w:rPr>
          <w:szCs w:val="28"/>
        </w:rPr>
        <w:t>150-</w:t>
      </w:r>
      <w:r w:rsidR="00A61272" w:rsidRPr="00D125EF">
        <w:rPr>
          <w:szCs w:val="28"/>
        </w:rPr>
        <w:t>2</w:t>
      </w:r>
      <w:r w:rsidRPr="00D125EF">
        <w:rPr>
          <w:szCs w:val="28"/>
        </w:rPr>
        <w:t xml:space="preserve">00 метров. Санитарно-защитная зона предприятия утверждена постановлением Главного государственного санитарного врача РФ от 03.12.2010 и составляет от 70 до 146 </w:t>
      </w:r>
      <w:r w:rsidR="00A61272" w:rsidRPr="00D125EF">
        <w:rPr>
          <w:szCs w:val="28"/>
        </w:rPr>
        <w:t>метров в направлении проектируемых кварталов</w:t>
      </w:r>
      <w:r w:rsidRPr="00D125EF">
        <w:rPr>
          <w:szCs w:val="28"/>
        </w:rPr>
        <w:t>.</w:t>
      </w:r>
    </w:p>
    <w:p w:rsidR="007A1E80" w:rsidRPr="00D125EF" w:rsidRDefault="007A1E80" w:rsidP="007A1E80">
      <w:pPr>
        <w:shd w:val="clear" w:color="auto" w:fill="FFFFFF"/>
        <w:ind w:firstLine="902"/>
        <w:rPr>
          <w:rFonts w:eastAsia="Calibri"/>
          <w:szCs w:val="28"/>
        </w:rPr>
      </w:pPr>
      <w:r w:rsidRPr="00D125EF">
        <w:rPr>
          <w:szCs w:val="28"/>
        </w:rPr>
        <w:t>Согласно материалам «Государственного доклада о состоянии окружающей природной среды и влиянии факторов обитания на здоровье н</w:t>
      </w:r>
      <w:r w:rsidR="00A61272" w:rsidRPr="00D125EF">
        <w:rPr>
          <w:szCs w:val="28"/>
        </w:rPr>
        <w:t>аселения Свердловской области</w:t>
      </w:r>
      <w:r w:rsidRPr="00D125EF">
        <w:rPr>
          <w:szCs w:val="28"/>
        </w:rPr>
        <w:t>», с</w:t>
      </w:r>
      <w:r w:rsidRPr="00D125EF">
        <w:rPr>
          <w:rFonts w:eastAsia="Calibri"/>
          <w:szCs w:val="28"/>
        </w:rPr>
        <w:t xml:space="preserve">уммарный показатель качества атмосферного воздуха ГО Верхняя Пышма на протяжении многих лет соответствует высокому уровню загрязнения атмосферного воздуха. Такое состояние окружающей среды является причиной дополнительного риска </w:t>
      </w:r>
      <w:r w:rsidR="00A61272" w:rsidRPr="00D125EF">
        <w:rPr>
          <w:rFonts w:eastAsia="Calibri"/>
          <w:szCs w:val="28"/>
        </w:rPr>
        <w:t>для здоровья</w:t>
      </w:r>
      <w:r w:rsidRPr="00D125EF">
        <w:rPr>
          <w:rFonts w:eastAsia="Calibri"/>
          <w:szCs w:val="28"/>
        </w:rPr>
        <w:t xml:space="preserve"> населения, требует активного управления охраной воздушного бассейна жилых территорий.</w:t>
      </w:r>
    </w:p>
    <w:p w:rsidR="007A1E80" w:rsidRPr="00D125EF" w:rsidRDefault="007A1E80" w:rsidP="007A1E80">
      <w:pPr>
        <w:ind w:firstLine="709"/>
        <w:rPr>
          <w:snapToGrid w:val="0"/>
          <w:szCs w:val="28"/>
        </w:rPr>
      </w:pPr>
      <w:r w:rsidRPr="00D125EF">
        <w:rPr>
          <w:snapToGrid w:val="0"/>
          <w:szCs w:val="28"/>
        </w:rPr>
        <w:lastRenderedPageBreak/>
        <w:t xml:space="preserve">Наблюдения за качеством атмосферного воздуха на территории города </w:t>
      </w:r>
      <w:r w:rsidR="000E436D" w:rsidRPr="00D125EF">
        <w:rPr>
          <w:szCs w:val="28"/>
        </w:rPr>
        <w:t>осуществляются на 3</w:t>
      </w:r>
      <w:r w:rsidRPr="00D125EF">
        <w:rPr>
          <w:szCs w:val="28"/>
        </w:rPr>
        <w:t>-х стационарных постах:</w:t>
      </w:r>
    </w:p>
    <w:p w:rsidR="007A1E80" w:rsidRPr="00D125EF" w:rsidRDefault="007A1E80" w:rsidP="007A1E80">
      <w:pPr>
        <w:ind w:firstLine="709"/>
        <w:rPr>
          <w:rFonts w:eastAsia="TimesNewRomanPSMT"/>
          <w:szCs w:val="28"/>
        </w:rPr>
      </w:pPr>
      <w:r w:rsidRPr="00D125EF">
        <w:rPr>
          <w:szCs w:val="28"/>
        </w:rPr>
        <w:t xml:space="preserve">- </w:t>
      </w:r>
      <w:r w:rsidRPr="00D125EF">
        <w:rPr>
          <w:rFonts w:eastAsia="TimesNewRomanPSMT"/>
          <w:szCs w:val="28"/>
        </w:rPr>
        <w:t>автоматическая станция контроля загрязнения атмосферного воздуха (СКАТ);</w:t>
      </w:r>
    </w:p>
    <w:p w:rsidR="007A1E80" w:rsidRPr="00D125EF" w:rsidRDefault="007A1E80" w:rsidP="007A1E80">
      <w:pPr>
        <w:ind w:firstLine="709"/>
        <w:rPr>
          <w:snapToGrid w:val="0"/>
          <w:szCs w:val="28"/>
        </w:rPr>
      </w:pPr>
      <w:r w:rsidRPr="00D125EF">
        <w:rPr>
          <w:rFonts w:eastAsia="TimesNewRomanPSMT"/>
          <w:szCs w:val="28"/>
        </w:rPr>
        <w:t xml:space="preserve">- </w:t>
      </w:r>
      <w:r w:rsidRPr="00D125EF">
        <w:rPr>
          <w:szCs w:val="28"/>
        </w:rPr>
        <w:t xml:space="preserve">стационарный пост </w:t>
      </w:r>
      <w:r w:rsidRPr="00D125EF">
        <w:rPr>
          <w:snapToGrid w:val="0"/>
          <w:szCs w:val="28"/>
        </w:rPr>
        <w:t xml:space="preserve">ОАО </w:t>
      </w:r>
      <w:r w:rsidRPr="00D125EF">
        <w:rPr>
          <w:rFonts w:eastAsia="TimesNewRomanPSMT"/>
          <w:szCs w:val="28"/>
        </w:rPr>
        <w:t>«</w:t>
      </w:r>
      <w:proofErr w:type="spellStart"/>
      <w:r w:rsidRPr="00D125EF">
        <w:rPr>
          <w:snapToGrid w:val="0"/>
          <w:szCs w:val="28"/>
        </w:rPr>
        <w:t>Уралэлектромедь</w:t>
      </w:r>
      <w:proofErr w:type="spellEnd"/>
      <w:r w:rsidRPr="00D125EF">
        <w:rPr>
          <w:rFonts w:eastAsia="TimesNewRomanPSMT"/>
          <w:szCs w:val="28"/>
        </w:rPr>
        <w:t>»</w:t>
      </w:r>
      <w:r w:rsidRPr="00D125EF">
        <w:rPr>
          <w:snapToGrid w:val="0"/>
          <w:szCs w:val="28"/>
        </w:rPr>
        <w:t>;</w:t>
      </w:r>
    </w:p>
    <w:p w:rsidR="007A1E80" w:rsidRPr="00D125EF" w:rsidRDefault="007A1E80" w:rsidP="007A1E80">
      <w:pPr>
        <w:ind w:firstLine="709"/>
        <w:rPr>
          <w:rFonts w:eastAsia="TimesNewRomanPSMT"/>
          <w:szCs w:val="28"/>
        </w:rPr>
      </w:pPr>
      <w:r w:rsidRPr="00D125EF">
        <w:rPr>
          <w:snapToGrid w:val="0"/>
          <w:szCs w:val="28"/>
        </w:rPr>
        <w:t>- с</w:t>
      </w:r>
      <w:r w:rsidRPr="00D125EF">
        <w:rPr>
          <w:szCs w:val="28"/>
        </w:rPr>
        <w:t>тационарный пост</w:t>
      </w:r>
      <w:r w:rsidRPr="00D125EF">
        <w:rPr>
          <w:sz w:val="22"/>
          <w:szCs w:val="22"/>
        </w:rPr>
        <w:t xml:space="preserve"> </w:t>
      </w:r>
      <w:r w:rsidRPr="00D125EF">
        <w:rPr>
          <w:snapToGrid w:val="0"/>
          <w:szCs w:val="28"/>
        </w:rPr>
        <w:t xml:space="preserve">ОАО </w:t>
      </w:r>
      <w:r w:rsidRPr="00D125EF">
        <w:rPr>
          <w:rFonts w:eastAsia="TimesNewRomanPSMT"/>
          <w:szCs w:val="28"/>
        </w:rPr>
        <w:t>«</w:t>
      </w:r>
      <w:r w:rsidRPr="00D125EF">
        <w:rPr>
          <w:snapToGrid w:val="0"/>
          <w:szCs w:val="28"/>
        </w:rPr>
        <w:t>УЗХР</w:t>
      </w:r>
      <w:r w:rsidRPr="00D125EF">
        <w:rPr>
          <w:rFonts w:eastAsia="TimesNewRomanPSMT"/>
          <w:szCs w:val="28"/>
        </w:rPr>
        <w:t>»</w:t>
      </w:r>
      <w:r w:rsidRPr="00D125EF">
        <w:rPr>
          <w:snapToGrid w:val="0"/>
          <w:szCs w:val="28"/>
        </w:rPr>
        <w:t>.</w:t>
      </w:r>
    </w:p>
    <w:p w:rsidR="007A1E80" w:rsidRPr="00D125EF" w:rsidRDefault="007A1E80" w:rsidP="007A1E80">
      <w:pPr>
        <w:autoSpaceDE w:val="0"/>
        <w:autoSpaceDN w:val="0"/>
        <w:adjustRightInd w:val="0"/>
        <w:rPr>
          <w:szCs w:val="28"/>
        </w:rPr>
      </w:pPr>
      <w:r w:rsidRPr="00D125EF">
        <w:rPr>
          <w:rFonts w:eastAsia="Calibri"/>
          <w:szCs w:val="28"/>
        </w:rPr>
        <w:t xml:space="preserve">На станциях регулярно </w:t>
      </w:r>
      <w:r w:rsidRPr="00D125EF">
        <w:rPr>
          <w:szCs w:val="28"/>
        </w:rPr>
        <w:t>фиксируются превышения установленных нормативов качества атмосферного воздуха по диоксиду серы,</w:t>
      </w:r>
      <w:r w:rsidR="000E436D" w:rsidRPr="00D125EF">
        <w:rPr>
          <w:szCs w:val="28"/>
        </w:rPr>
        <w:t xml:space="preserve"> оксиду углерода, оксидам азота,</w:t>
      </w:r>
      <w:r w:rsidR="00A61272" w:rsidRPr="00D125EF">
        <w:rPr>
          <w:szCs w:val="28"/>
        </w:rPr>
        <w:t xml:space="preserve"> мелкодисперсной пыли.</w:t>
      </w:r>
      <w:r w:rsidRPr="00D125EF">
        <w:rPr>
          <w:szCs w:val="28"/>
        </w:rPr>
        <w:t xml:space="preserve"> </w:t>
      </w:r>
    </w:p>
    <w:p w:rsidR="007A1E80" w:rsidRPr="00D125EF" w:rsidRDefault="007A1E80" w:rsidP="007A1E80">
      <w:pPr>
        <w:shd w:val="clear" w:color="auto" w:fill="FFFFFF"/>
        <w:ind w:firstLine="902"/>
        <w:rPr>
          <w:i/>
          <w:szCs w:val="28"/>
          <w:u w:val="single"/>
        </w:rPr>
      </w:pPr>
    </w:p>
    <w:p w:rsidR="00B961FA" w:rsidRPr="00D125EF" w:rsidRDefault="0011321E" w:rsidP="00A51286">
      <w:pPr>
        <w:rPr>
          <w:szCs w:val="28"/>
        </w:rPr>
      </w:pPr>
      <w:r w:rsidRPr="00D125EF">
        <w:rPr>
          <w:b/>
          <w:szCs w:val="28"/>
        </w:rPr>
        <w:t>Фоновые концентрации загрязняющих веществ атмосферного воздуха.</w:t>
      </w:r>
      <w:r w:rsidR="00A51286" w:rsidRPr="00D125EF">
        <w:rPr>
          <w:b/>
          <w:szCs w:val="28"/>
        </w:rPr>
        <w:t xml:space="preserve"> </w:t>
      </w:r>
      <w:r w:rsidR="00A51286" w:rsidRPr="00D125EF">
        <w:rPr>
          <w:szCs w:val="28"/>
        </w:rPr>
        <w:t>Значения фоновых концентраций примесей загрязняющих веществ в сопоставлении с их предельно допустимыми концентрациями (ПДК), приведены в таблице</w:t>
      </w:r>
      <w:r w:rsidR="003A78A1" w:rsidRPr="00D125EF">
        <w:rPr>
          <w:szCs w:val="28"/>
        </w:rPr>
        <w:t xml:space="preserve"> </w:t>
      </w:r>
      <w:r w:rsidR="00D125EF" w:rsidRPr="00D125EF">
        <w:rPr>
          <w:szCs w:val="28"/>
        </w:rPr>
        <w:t>3.11</w:t>
      </w:r>
      <w:r w:rsidR="003A78A1" w:rsidRPr="00D125EF">
        <w:rPr>
          <w:szCs w:val="28"/>
        </w:rPr>
        <w:t xml:space="preserve"> (Табл.17. п.7.10 59/</w:t>
      </w:r>
      <w:r w:rsidR="005F6A5B" w:rsidRPr="00D125EF">
        <w:rPr>
          <w:szCs w:val="28"/>
        </w:rPr>
        <w:t>07-15</w:t>
      </w:r>
      <w:r w:rsidR="003A78A1" w:rsidRPr="00D125EF">
        <w:rPr>
          <w:szCs w:val="28"/>
        </w:rPr>
        <w:t>/7019П-ИЭИ, стр. 21</w:t>
      </w:r>
      <w:r w:rsidR="00B961FA" w:rsidRPr="00D125EF">
        <w:rPr>
          <w:szCs w:val="28"/>
        </w:rPr>
        <w:t>)</w:t>
      </w:r>
      <w:r w:rsidR="00A51286" w:rsidRPr="00D125EF">
        <w:rPr>
          <w:szCs w:val="28"/>
        </w:rPr>
        <w:t>.</w:t>
      </w:r>
    </w:p>
    <w:p w:rsidR="00A51286" w:rsidRPr="00D125EF" w:rsidRDefault="00B961FA" w:rsidP="00B961FA">
      <w:pPr>
        <w:jc w:val="right"/>
        <w:rPr>
          <w:szCs w:val="28"/>
        </w:rPr>
      </w:pPr>
      <w:r w:rsidRPr="00D125EF">
        <w:rPr>
          <w:szCs w:val="28"/>
        </w:rPr>
        <w:t xml:space="preserve">Таблица </w:t>
      </w:r>
      <w:r w:rsidR="00D125EF" w:rsidRPr="00D125EF">
        <w:rPr>
          <w:szCs w:val="28"/>
        </w:rPr>
        <w:t>3.11</w:t>
      </w:r>
    </w:p>
    <w:tbl>
      <w:tblPr>
        <w:tblStyle w:val="a3"/>
        <w:tblW w:w="0" w:type="auto"/>
        <w:tblInd w:w="250" w:type="dxa"/>
        <w:tblLook w:val="04A0" w:firstRow="1" w:lastRow="0" w:firstColumn="1" w:lastColumn="0" w:noHBand="0" w:noVBand="1"/>
      </w:tblPr>
      <w:tblGrid>
        <w:gridCol w:w="2410"/>
        <w:gridCol w:w="1559"/>
        <w:gridCol w:w="1843"/>
        <w:gridCol w:w="2218"/>
        <w:gridCol w:w="1684"/>
      </w:tblGrid>
      <w:tr w:rsidR="00A51286" w:rsidRPr="00D125EF" w:rsidTr="003A3DBD">
        <w:trPr>
          <w:trHeight w:val="554"/>
          <w:tblHeader/>
        </w:trPr>
        <w:tc>
          <w:tcPr>
            <w:tcW w:w="2410" w:type="dxa"/>
            <w:vAlign w:val="center"/>
          </w:tcPr>
          <w:p w:rsidR="00A51286" w:rsidRPr="00D125EF" w:rsidRDefault="00A51286" w:rsidP="00A51286">
            <w:pPr>
              <w:ind w:firstLine="0"/>
              <w:jc w:val="center"/>
              <w:rPr>
                <w:b/>
                <w:sz w:val="24"/>
              </w:rPr>
            </w:pPr>
            <w:r w:rsidRPr="00D125EF">
              <w:rPr>
                <w:b/>
                <w:sz w:val="24"/>
              </w:rPr>
              <w:t>Наименование вещества</w:t>
            </w:r>
          </w:p>
        </w:tc>
        <w:tc>
          <w:tcPr>
            <w:tcW w:w="1559" w:type="dxa"/>
            <w:vAlign w:val="center"/>
          </w:tcPr>
          <w:p w:rsidR="00A51286" w:rsidRPr="00D125EF" w:rsidRDefault="00A51286" w:rsidP="00A51286">
            <w:pPr>
              <w:ind w:firstLine="0"/>
              <w:jc w:val="center"/>
              <w:rPr>
                <w:b/>
                <w:sz w:val="24"/>
              </w:rPr>
            </w:pPr>
            <w:r w:rsidRPr="00D125EF">
              <w:rPr>
                <w:b/>
                <w:sz w:val="24"/>
              </w:rPr>
              <w:t>Класс опасности</w:t>
            </w:r>
          </w:p>
        </w:tc>
        <w:tc>
          <w:tcPr>
            <w:tcW w:w="1843" w:type="dxa"/>
            <w:vAlign w:val="center"/>
          </w:tcPr>
          <w:p w:rsidR="00A51286" w:rsidRPr="00D125EF" w:rsidRDefault="00A51286" w:rsidP="00A51286">
            <w:pPr>
              <w:ind w:firstLine="0"/>
              <w:jc w:val="center"/>
              <w:rPr>
                <w:b/>
                <w:sz w:val="24"/>
              </w:rPr>
            </w:pPr>
            <w:r w:rsidRPr="00D125EF">
              <w:rPr>
                <w:b/>
                <w:sz w:val="24"/>
              </w:rPr>
              <w:t>ПДК, мг/м</w:t>
            </w:r>
            <w:r w:rsidRPr="00D125EF">
              <w:rPr>
                <w:b/>
                <w:sz w:val="24"/>
                <w:vertAlign w:val="superscript"/>
              </w:rPr>
              <w:t>3</w:t>
            </w:r>
          </w:p>
        </w:tc>
        <w:tc>
          <w:tcPr>
            <w:tcW w:w="2218" w:type="dxa"/>
            <w:vAlign w:val="center"/>
          </w:tcPr>
          <w:p w:rsidR="00A51286" w:rsidRPr="00D125EF" w:rsidRDefault="00A51286" w:rsidP="00A51286">
            <w:pPr>
              <w:ind w:firstLine="0"/>
              <w:jc w:val="center"/>
              <w:rPr>
                <w:b/>
                <w:sz w:val="24"/>
              </w:rPr>
            </w:pPr>
            <w:r w:rsidRPr="00D125EF">
              <w:rPr>
                <w:b/>
                <w:sz w:val="24"/>
              </w:rPr>
              <w:t>Фоновая концентрация</w:t>
            </w:r>
            <w:r w:rsidRPr="00D125EF">
              <w:rPr>
                <w:b/>
                <w:sz w:val="24"/>
                <w:vertAlign w:val="superscript"/>
              </w:rPr>
              <w:t>*</w:t>
            </w:r>
            <w:r w:rsidRPr="00D125EF">
              <w:rPr>
                <w:b/>
                <w:sz w:val="24"/>
              </w:rPr>
              <w:t>, мг/м</w:t>
            </w:r>
            <w:r w:rsidRPr="00D125EF">
              <w:rPr>
                <w:b/>
                <w:sz w:val="24"/>
                <w:vertAlign w:val="superscript"/>
              </w:rPr>
              <w:t>3</w:t>
            </w:r>
          </w:p>
        </w:tc>
        <w:tc>
          <w:tcPr>
            <w:tcW w:w="1684" w:type="dxa"/>
            <w:vAlign w:val="center"/>
          </w:tcPr>
          <w:p w:rsidR="00A51286" w:rsidRPr="00D125EF" w:rsidRDefault="00A51286" w:rsidP="00A51286">
            <w:pPr>
              <w:ind w:firstLine="0"/>
              <w:jc w:val="center"/>
              <w:rPr>
                <w:b/>
                <w:sz w:val="24"/>
              </w:rPr>
            </w:pPr>
            <w:r w:rsidRPr="00D125EF">
              <w:rPr>
                <w:b/>
                <w:sz w:val="24"/>
              </w:rPr>
              <w:t>Примечание</w:t>
            </w:r>
          </w:p>
          <w:p w:rsidR="00A51286" w:rsidRPr="00D125EF" w:rsidRDefault="00A51286" w:rsidP="00A51286">
            <w:pPr>
              <w:ind w:firstLine="0"/>
              <w:jc w:val="center"/>
              <w:rPr>
                <w:b/>
                <w:sz w:val="24"/>
              </w:rPr>
            </w:pPr>
            <w:r w:rsidRPr="00D125EF">
              <w:rPr>
                <w:b/>
                <w:sz w:val="24"/>
              </w:rPr>
              <w:t>(превышение ПДК)</w:t>
            </w:r>
          </w:p>
        </w:tc>
      </w:tr>
      <w:tr w:rsidR="00A51286" w:rsidRPr="00D125EF" w:rsidTr="003A3DBD">
        <w:tc>
          <w:tcPr>
            <w:tcW w:w="2410" w:type="dxa"/>
            <w:shd w:val="clear" w:color="auto" w:fill="auto"/>
          </w:tcPr>
          <w:p w:rsidR="00A51286" w:rsidRPr="00D125EF" w:rsidRDefault="00A51286" w:rsidP="00A51286">
            <w:pPr>
              <w:ind w:firstLine="0"/>
              <w:rPr>
                <w:sz w:val="24"/>
              </w:rPr>
            </w:pPr>
            <w:r w:rsidRPr="00D125EF">
              <w:rPr>
                <w:sz w:val="24"/>
              </w:rPr>
              <w:t>Оксид углерода</w:t>
            </w:r>
          </w:p>
        </w:tc>
        <w:tc>
          <w:tcPr>
            <w:tcW w:w="1559" w:type="dxa"/>
          </w:tcPr>
          <w:p w:rsidR="00A51286" w:rsidRPr="00D125EF" w:rsidRDefault="00A51286" w:rsidP="00A51286">
            <w:pPr>
              <w:ind w:firstLine="0"/>
              <w:jc w:val="center"/>
              <w:rPr>
                <w:sz w:val="24"/>
              </w:rPr>
            </w:pPr>
            <w:r w:rsidRPr="00D125EF">
              <w:rPr>
                <w:sz w:val="24"/>
              </w:rPr>
              <w:t>4</w:t>
            </w:r>
          </w:p>
        </w:tc>
        <w:tc>
          <w:tcPr>
            <w:tcW w:w="1843" w:type="dxa"/>
          </w:tcPr>
          <w:p w:rsidR="00A51286" w:rsidRPr="00D125EF" w:rsidRDefault="00A51286" w:rsidP="00A51286">
            <w:pPr>
              <w:ind w:firstLine="0"/>
              <w:jc w:val="center"/>
              <w:rPr>
                <w:sz w:val="24"/>
              </w:rPr>
            </w:pPr>
            <w:r w:rsidRPr="00D125EF">
              <w:rPr>
                <w:sz w:val="24"/>
              </w:rPr>
              <w:t>5,0</w:t>
            </w:r>
          </w:p>
        </w:tc>
        <w:tc>
          <w:tcPr>
            <w:tcW w:w="2218" w:type="dxa"/>
          </w:tcPr>
          <w:p w:rsidR="00A51286" w:rsidRPr="00D125EF" w:rsidRDefault="005F6A5B" w:rsidP="00A51286">
            <w:pPr>
              <w:ind w:firstLine="0"/>
              <w:jc w:val="center"/>
              <w:rPr>
                <w:sz w:val="24"/>
              </w:rPr>
            </w:pPr>
            <w:r w:rsidRPr="00D125EF">
              <w:rPr>
                <w:sz w:val="24"/>
              </w:rPr>
              <w:t>2,375</w:t>
            </w:r>
          </w:p>
        </w:tc>
        <w:tc>
          <w:tcPr>
            <w:tcW w:w="1684" w:type="dxa"/>
          </w:tcPr>
          <w:p w:rsidR="00A51286" w:rsidRPr="00D125EF" w:rsidRDefault="00A51286" w:rsidP="00A51286">
            <w:pPr>
              <w:ind w:firstLine="0"/>
              <w:jc w:val="center"/>
              <w:rPr>
                <w:sz w:val="24"/>
              </w:rPr>
            </w:pPr>
            <w:r w:rsidRPr="00D125EF">
              <w:rPr>
                <w:sz w:val="24"/>
              </w:rPr>
              <w:t>-</w:t>
            </w:r>
          </w:p>
        </w:tc>
      </w:tr>
      <w:tr w:rsidR="00A51286" w:rsidRPr="00D125EF" w:rsidTr="003A3DBD">
        <w:tc>
          <w:tcPr>
            <w:tcW w:w="2410" w:type="dxa"/>
            <w:shd w:val="clear" w:color="auto" w:fill="auto"/>
          </w:tcPr>
          <w:p w:rsidR="00A51286" w:rsidRPr="00D125EF" w:rsidRDefault="00A51286" w:rsidP="00A51286">
            <w:pPr>
              <w:ind w:firstLine="0"/>
              <w:rPr>
                <w:sz w:val="24"/>
              </w:rPr>
            </w:pPr>
            <w:r w:rsidRPr="00D125EF">
              <w:rPr>
                <w:sz w:val="24"/>
              </w:rPr>
              <w:t>Диоксид серы</w:t>
            </w:r>
          </w:p>
        </w:tc>
        <w:tc>
          <w:tcPr>
            <w:tcW w:w="1559" w:type="dxa"/>
          </w:tcPr>
          <w:p w:rsidR="00A51286" w:rsidRPr="00D125EF" w:rsidRDefault="00A51286" w:rsidP="00A51286">
            <w:pPr>
              <w:ind w:firstLine="0"/>
              <w:jc w:val="center"/>
              <w:rPr>
                <w:sz w:val="24"/>
              </w:rPr>
            </w:pPr>
            <w:r w:rsidRPr="00D125EF">
              <w:rPr>
                <w:sz w:val="24"/>
              </w:rPr>
              <w:t>3</w:t>
            </w:r>
          </w:p>
        </w:tc>
        <w:tc>
          <w:tcPr>
            <w:tcW w:w="1843" w:type="dxa"/>
          </w:tcPr>
          <w:p w:rsidR="00A51286" w:rsidRPr="00D125EF" w:rsidRDefault="00A51286" w:rsidP="00A51286">
            <w:pPr>
              <w:ind w:firstLine="0"/>
              <w:jc w:val="center"/>
              <w:rPr>
                <w:sz w:val="24"/>
              </w:rPr>
            </w:pPr>
            <w:r w:rsidRPr="00D125EF">
              <w:rPr>
                <w:sz w:val="24"/>
              </w:rPr>
              <w:t>0,5</w:t>
            </w:r>
          </w:p>
        </w:tc>
        <w:tc>
          <w:tcPr>
            <w:tcW w:w="2218" w:type="dxa"/>
          </w:tcPr>
          <w:p w:rsidR="00A51286" w:rsidRPr="00D125EF" w:rsidRDefault="00247B78" w:rsidP="00A51286">
            <w:pPr>
              <w:ind w:firstLine="0"/>
              <w:jc w:val="center"/>
              <w:rPr>
                <w:sz w:val="24"/>
              </w:rPr>
            </w:pPr>
            <w:r w:rsidRPr="00D125EF">
              <w:rPr>
                <w:sz w:val="24"/>
              </w:rPr>
              <w:t>0,011</w:t>
            </w:r>
          </w:p>
        </w:tc>
        <w:tc>
          <w:tcPr>
            <w:tcW w:w="1684" w:type="dxa"/>
          </w:tcPr>
          <w:p w:rsidR="00A51286" w:rsidRPr="00D125EF" w:rsidRDefault="00A51286" w:rsidP="00A51286">
            <w:pPr>
              <w:ind w:firstLine="0"/>
              <w:jc w:val="center"/>
              <w:rPr>
                <w:sz w:val="24"/>
              </w:rPr>
            </w:pPr>
            <w:r w:rsidRPr="00D125EF">
              <w:rPr>
                <w:sz w:val="24"/>
              </w:rPr>
              <w:t>-</w:t>
            </w:r>
          </w:p>
        </w:tc>
      </w:tr>
      <w:tr w:rsidR="00A51286" w:rsidRPr="00D125EF" w:rsidTr="003A3DBD">
        <w:tc>
          <w:tcPr>
            <w:tcW w:w="2410" w:type="dxa"/>
            <w:shd w:val="clear" w:color="auto" w:fill="auto"/>
          </w:tcPr>
          <w:p w:rsidR="00A51286" w:rsidRPr="00D125EF" w:rsidRDefault="00A51286" w:rsidP="00A51286">
            <w:pPr>
              <w:ind w:firstLine="0"/>
              <w:rPr>
                <w:sz w:val="24"/>
              </w:rPr>
            </w:pPr>
            <w:r w:rsidRPr="00D125EF">
              <w:rPr>
                <w:sz w:val="24"/>
              </w:rPr>
              <w:t>Диоксид азота</w:t>
            </w:r>
          </w:p>
        </w:tc>
        <w:tc>
          <w:tcPr>
            <w:tcW w:w="1559" w:type="dxa"/>
          </w:tcPr>
          <w:p w:rsidR="00A51286" w:rsidRPr="00D125EF" w:rsidRDefault="00A51286" w:rsidP="00A51286">
            <w:pPr>
              <w:ind w:firstLine="0"/>
              <w:jc w:val="center"/>
              <w:rPr>
                <w:sz w:val="24"/>
              </w:rPr>
            </w:pPr>
            <w:r w:rsidRPr="00D125EF">
              <w:rPr>
                <w:sz w:val="24"/>
              </w:rPr>
              <w:t>3</w:t>
            </w:r>
          </w:p>
        </w:tc>
        <w:tc>
          <w:tcPr>
            <w:tcW w:w="1843" w:type="dxa"/>
          </w:tcPr>
          <w:p w:rsidR="00A51286" w:rsidRPr="00D125EF" w:rsidRDefault="00A51286" w:rsidP="00A51286">
            <w:pPr>
              <w:ind w:firstLine="0"/>
              <w:jc w:val="center"/>
              <w:rPr>
                <w:sz w:val="24"/>
              </w:rPr>
            </w:pPr>
            <w:r w:rsidRPr="00D125EF">
              <w:rPr>
                <w:sz w:val="24"/>
              </w:rPr>
              <w:t>0,2</w:t>
            </w:r>
          </w:p>
        </w:tc>
        <w:tc>
          <w:tcPr>
            <w:tcW w:w="2218" w:type="dxa"/>
          </w:tcPr>
          <w:p w:rsidR="00A51286" w:rsidRPr="00D125EF" w:rsidRDefault="00247B78" w:rsidP="00A51286">
            <w:pPr>
              <w:ind w:firstLine="0"/>
              <w:jc w:val="center"/>
              <w:rPr>
                <w:sz w:val="24"/>
              </w:rPr>
            </w:pPr>
            <w:r w:rsidRPr="00D125EF">
              <w:rPr>
                <w:sz w:val="24"/>
              </w:rPr>
              <w:t>0,092</w:t>
            </w:r>
          </w:p>
        </w:tc>
        <w:tc>
          <w:tcPr>
            <w:tcW w:w="1684" w:type="dxa"/>
          </w:tcPr>
          <w:p w:rsidR="00A51286" w:rsidRPr="00D125EF" w:rsidRDefault="00A51286" w:rsidP="00A51286">
            <w:pPr>
              <w:ind w:firstLine="0"/>
              <w:jc w:val="center"/>
              <w:rPr>
                <w:sz w:val="24"/>
              </w:rPr>
            </w:pPr>
            <w:r w:rsidRPr="00D125EF">
              <w:rPr>
                <w:sz w:val="24"/>
              </w:rPr>
              <w:t>-</w:t>
            </w:r>
          </w:p>
        </w:tc>
      </w:tr>
      <w:tr w:rsidR="00A51286" w:rsidRPr="00D125EF" w:rsidTr="003A3DBD">
        <w:tc>
          <w:tcPr>
            <w:tcW w:w="2410" w:type="dxa"/>
            <w:shd w:val="clear" w:color="auto" w:fill="auto"/>
          </w:tcPr>
          <w:p w:rsidR="00A51286" w:rsidRPr="00D125EF" w:rsidRDefault="005F6A5B" w:rsidP="00A51286">
            <w:pPr>
              <w:ind w:firstLine="0"/>
              <w:rPr>
                <w:sz w:val="24"/>
              </w:rPr>
            </w:pPr>
            <w:proofErr w:type="spellStart"/>
            <w:r w:rsidRPr="00D125EF">
              <w:rPr>
                <w:sz w:val="24"/>
              </w:rPr>
              <w:t>Бенз</w:t>
            </w:r>
            <w:proofErr w:type="spellEnd"/>
            <w:r w:rsidRPr="00D125EF">
              <w:rPr>
                <w:sz w:val="24"/>
              </w:rPr>
              <w:t>/а/</w:t>
            </w:r>
            <w:proofErr w:type="spellStart"/>
            <w:r w:rsidRPr="00D125EF">
              <w:rPr>
                <w:sz w:val="24"/>
              </w:rPr>
              <w:t>пирен</w:t>
            </w:r>
            <w:proofErr w:type="spellEnd"/>
          </w:p>
        </w:tc>
        <w:tc>
          <w:tcPr>
            <w:tcW w:w="1559" w:type="dxa"/>
          </w:tcPr>
          <w:p w:rsidR="00A51286" w:rsidRPr="00D125EF" w:rsidRDefault="005F6A5B" w:rsidP="00A51286">
            <w:pPr>
              <w:ind w:firstLine="0"/>
              <w:jc w:val="center"/>
              <w:rPr>
                <w:sz w:val="24"/>
              </w:rPr>
            </w:pPr>
            <w:r w:rsidRPr="00D125EF">
              <w:rPr>
                <w:sz w:val="24"/>
              </w:rPr>
              <w:t>1</w:t>
            </w:r>
          </w:p>
        </w:tc>
        <w:tc>
          <w:tcPr>
            <w:tcW w:w="1843" w:type="dxa"/>
          </w:tcPr>
          <w:p w:rsidR="00A51286" w:rsidRPr="00D125EF" w:rsidRDefault="005F6A5B" w:rsidP="00A51286">
            <w:pPr>
              <w:ind w:firstLine="0"/>
              <w:jc w:val="center"/>
              <w:rPr>
                <w:sz w:val="24"/>
              </w:rPr>
            </w:pPr>
            <w:r w:rsidRPr="00D125EF">
              <w:rPr>
                <w:sz w:val="24"/>
              </w:rPr>
              <w:t>1*10</w:t>
            </w:r>
            <w:r w:rsidRPr="00D125EF">
              <w:rPr>
                <w:sz w:val="24"/>
                <w:vertAlign w:val="superscript"/>
              </w:rPr>
              <w:t>-6</w:t>
            </w:r>
            <w:r w:rsidRPr="00D125EF">
              <w:rPr>
                <w:sz w:val="24"/>
              </w:rPr>
              <w:t>(</w:t>
            </w:r>
            <w:proofErr w:type="spellStart"/>
            <w:r w:rsidRPr="00D125EF">
              <w:rPr>
                <w:sz w:val="24"/>
              </w:rPr>
              <w:t>с.с</w:t>
            </w:r>
            <w:proofErr w:type="spellEnd"/>
            <w:r w:rsidRPr="00D125EF">
              <w:rPr>
                <w:sz w:val="24"/>
              </w:rPr>
              <w:t>.)</w:t>
            </w:r>
          </w:p>
        </w:tc>
        <w:tc>
          <w:tcPr>
            <w:tcW w:w="2218" w:type="dxa"/>
          </w:tcPr>
          <w:p w:rsidR="00A51286" w:rsidRPr="00D125EF" w:rsidRDefault="005F6A5B" w:rsidP="00A51286">
            <w:pPr>
              <w:ind w:firstLine="0"/>
              <w:jc w:val="center"/>
              <w:rPr>
                <w:sz w:val="24"/>
              </w:rPr>
            </w:pPr>
            <w:r w:rsidRPr="00D125EF">
              <w:rPr>
                <w:sz w:val="24"/>
              </w:rPr>
              <w:t>3.831*10</w:t>
            </w:r>
            <w:r w:rsidRPr="00D125EF">
              <w:rPr>
                <w:sz w:val="24"/>
                <w:vertAlign w:val="superscript"/>
              </w:rPr>
              <w:t>-6</w:t>
            </w:r>
          </w:p>
        </w:tc>
        <w:tc>
          <w:tcPr>
            <w:tcW w:w="1684" w:type="dxa"/>
          </w:tcPr>
          <w:p w:rsidR="00A51286" w:rsidRPr="00D125EF" w:rsidRDefault="005F6A5B" w:rsidP="00A51286">
            <w:pPr>
              <w:ind w:firstLine="0"/>
              <w:jc w:val="center"/>
              <w:rPr>
                <w:sz w:val="24"/>
              </w:rPr>
            </w:pPr>
            <w:r w:rsidRPr="00D125EF">
              <w:rPr>
                <w:sz w:val="24"/>
              </w:rPr>
              <w:t>превышение</w:t>
            </w:r>
          </w:p>
        </w:tc>
      </w:tr>
      <w:tr w:rsidR="00A51286" w:rsidRPr="00D125EF" w:rsidTr="003A3DBD">
        <w:tc>
          <w:tcPr>
            <w:tcW w:w="2410" w:type="dxa"/>
            <w:shd w:val="clear" w:color="auto" w:fill="auto"/>
          </w:tcPr>
          <w:p w:rsidR="00A51286" w:rsidRPr="00D125EF" w:rsidRDefault="00A51286" w:rsidP="00A51286">
            <w:pPr>
              <w:ind w:firstLine="0"/>
              <w:rPr>
                <w:sz w:val="24"/>
              </w:rPr>
            </w:pPr>
            <w:r w:rsidRPr="00D125EF">
              <w:rPr>
                <w:sz w:val="24"/>
              </w:rPr>
              <w:t>Оксид азота</w:t>
            </w:r>
          </w:p>
        </w:tc>
        <w:tc>
          <w:tcPr>
            <w:tcW w:w="1559" w:type="dxa"/>
          </w:tcPr>
          <w:p w:rsidR="00A51286" w:rsidRPr="00D125EF" w:rsidRDefault="00A51286" w:rsidP="00A51286">
            <w:pPr>
              <w:ind w:firstLine="0"/>
              <w:jc w:val="center"/>
              <w:rPr>
                <w:sz w:val="24"/>
              </w:rPr>
            </w:pPr>
            <w:r w:rsidRPr="00D125EF">
              <w:rPr>
                <w:sz w:val="24"/>
              </w:rPr>
              <w:t>3</w:t>
            </w:r>
          </w:p>
        </w:tc>
        <w:tc>
          <w:tcPr>
            <w:tcW w:w="1843" w:type="dxa"/>
          </w:tcPr>
          <w:p w:rsidR="00A51286" w:rsidRPr="00D125EF" w:rsidRDefault="00A51286" w:rsidP="00A51286">
            <w:pPr>
              <w:ind w:firstLine="0"/>
              <w:jc w:val="center"/>
              <w:rPr>
                <w:sz w:val="24"/>
              </w:rPr>
            </w:pPr>
            <w:r w:rsidRPr="00D125EF">
              <w:rPr>
                <w:sz w:val="24"/>
              </w:rPr>
              <w:t>0,4</w:t>
            </w:r>
          </w:p>
        </w:tc>
        <w:tc>
          <w:tcPr>
            <w:tcW w:w="2218" w:type="dxa"/>
          </w:tcPr>
          <w:p w:rsidR="00A51286" w:rsidRPr="00D125EF" w:rsidRDefault="005F6A5B" w:rsidP="00A51286">
            <w:pPr>
              <w:ind w:firstLine="0"/>
              <w:jc w:val="center"/>
              <w:rPr>
                <w:sz w:val="24"/>
              </w:rPr>
            </w:pPr>
            <w:r w:rsidRPr="00D125EF">
              <w:rPr>
                <w:sz w:val="24"/>
              </w:rPr>
              <w:t>0,058</w:t>
            </w:r>
          </w:p>
        </w:tc>
        <w:tc>
          <w:tcPr>
            <w:tcW w:w="1684" w:type="dxa"/>
          </w:tcPr>
          <w:p w:rsidR="00A51286" w:rsidRPr="00D125EF" w:rsidRDefault="00A51286" w:rsidP="00A51286">
            <w:pPr>
              <w:ind w:firstLine="0"/>
              <w:jc w:val="center"/>
              <w:rPr>
                <w:sz w:val="24"/>
              </w:rPr>
            </w:pPr>
            <w:r w:rsidRPr="00D125EF">
              <w:rPr>
                <w:sz w:val="24"/>
              </w:rPr>
              <w:t>-</w:t>
            </w:r>
          </w:p>
        </w:tc>
      </w:tr>
      <w:tr w:rsidR="005F6A5B" w:rsidRPr="00D125EF" w:rsidTr="003A3DBD">
        <w:tc>
          <w:tcPr>
            <w:tcW w:w="2410" w:type="dxa"/>
            <w:shd w:val="clear" w:color="auto" w:fill="auto"/>
          </w:tcPr>
          <w:p w:rsidR="005F6A5B" w:rsidRPr="00D125EF" w:rsidRDefault="005F6A5B" w:rsidP="00A51286">
            <w:pPr>
              <w:ind w:firstLine="0"/>
              <w:rPr>
                <w:sz w:val="24"/>
              </w:rPr>
            </w:pPr>
            <w:r w:rsidRPr="00D125EF">
              <w:rPr>
                <w:sz w:val="24"/>
              </w:rPr>
              <w:t>Формальдегид</w:t>
            </w:r>
          </w:p>
        </w:tc>
        <w:tc>
          <w:tcPr>
            <w:tcW w:w="1559" w:type="dxa"/>
          </w:tcPr>
          <w:p w:rsidR="005F6A5B" w:rsidRPr="00D125EF" w:rsidRDefault="005F6A5B" w:rsidP="00A51286">
            <w:pPr>
              <w:ind w:firstLine="0"/>
              <w:jc w:val="center"/>
              <w:rPr>
                <w:sz w:val="24"/>
              </w:rPr>
            </w:pPr>
            <w:r w:rsidRPr="00D125EF">
              <w:rPr>
                <w:sz w:val="24"/>
              </w:rPr>
              <w:t>2</w:t>
            </w:r>
          </w:p>
        </w:tc>
        <w:tc>
          <w:tcPr>
            <w:tcW w:w="1843" w:type="dxa"/>
          </w:tcPr>
          <w:p w:rsidR="005F6A5B" w:rsidRPr="00D125EF" w:rsidRDefault="005F6A5B" w:rsidP="00A51286">
            <w:pPr>
              <w:ind w:firstLine="0"/>
              <w:jc w:val="center"/>
              <w:rPr>
                <w:sz w:val="24"/>
              </w:rPr>
            </w:pPr>
            <w:r w:rsidRPr="00D125EF">
              <w:rPr>
                <w:sz w:val="24"/>
              </w:rPr>
              <w:t>0,05</w:t>
            </w:r>
          </w:p>
        </w:tc>
        <w:tc>
          <w:tcPr>
            <w:tcW w:w="2218" w:type="dxa"/>
          </w:tcPr>
          <w:p w:rsidR="005F6A5B" w:rsidRPr="00D125EF" w:rsidRDefault="005F6A5B" w:rsidP="00A51286">
            <w:pPr>
              <w:ind w:firstLine="0"/>
              <w:jc w:val="center"/>
              <w:rPr>
                <w:sz w:val="24"/>
              </w:rPr>
            </w:pPr>
            <w:r w:rsidRPr="00D125EF">
              <w:rPr>
                <w:sz w:val="24"/>
              </w:rPr>
              <w:t>0,027</w:t>
            </w:r>
          </w:p>
        </w:tc>
        <w:tc>
          <w:tcPr>
            <w:tcW w:w="1684" w:type="dxa"/>
          </w:tcPr>
          <w:p w:rsidR="005F6A5B" w:rsidRPr="00D125EF" w:rsidRDefault="005F6A5B" w:rsidP="00A51286">
            <w:pPr>
              <w:ind w:firstLine="0"/>
              <w:jc w:val="center"/>
              <w:rPr>
                <w:sz w:val="24"/>
              </w:rPr>
            </w:pPr>
            <w:r w:rsidRPr="00D125EF">
              <w:rPr>
                <w:sz w:val="24"/>
              </w:rPr>
              <w:t>-</w:t>
            </w:r>
          </w:p>
        </w:tc>
      </w:tr>
      <w:tr w:rsidR="00A51286" w:rsidRPr="00D125EF" w:rsidTr="003A3DBD">
        <w:tc>
          <w:tcPr>
            <w:tcW w:w="9714" w:type="dxa"/>
            <w:gridSpan w:val="5"/>
          </w:tcPr>
          <w:p w:rsidR="00A51286" w:rsidRPr="00D125EF" w:rsidRDefault="00A51286" w:rsidP="00A51286">
            <w:pPr>
              <w:pStyle w:val="ac"/>
              <w:spacing w:after="0" w:line="240" w:lineRule="auto"/>
              <w:ind w:firstLine="0"/>
              <w:rPr>
                <w:rFonts w:ascii="Times New Roman" w:hAnsi="Times New Roman"/>
                <w:sz w:val="24"/>
                <w:szCs w:val="24"/>
              </w:rPr>
            </w:pPr>
            <w:r w:rsidRPr="00D125EF">
              <w:rPr>
                <w:rFonts w:ascii="Times New Roman" w:hAnsi="Times New Roman"/>
                <w:sz w:val="24"/>
                <w:szCs w:val="24"/>
              </w:rPr>
              <w:t>*При любом направлении ветра, со скоростью 0-2 м/с</w:t>
            </w:r>
          </w:p>
        </w:tc>
      </w:tr>
    </w:tbl>
    <w:p w:rsidR="00A51286" w:rsidRPr="00D125EF" w:rsidRDefault="00A51286" w:rsidP="005E7864"/>
    <w:p w:rsidR="00A51286" w:rsidRPr="00D125EF" w:rsidRDefault="00A51286" w:rsidP="005E7864">
      <w:r w:rsidRPr="00D125EF">
        <w:t xml:space="preserve">Содержание фоновых концентраций выделенных примесей 3-4 классов опасностей в атмосферном воздухе </w:t>
      </w:r>
      <w:r w:rsidRPr="00D125EF">
        <w:rPr>
          <w:i/>
        </w:rPr>
        <w:t>соответствует гигиеническим нормативам</w:t>
      </w:r>
      <w:r w:rsidRPr="00D125EF">
        <w:t xml:space="preserve"> и не превышает ПДК.</w:t>
      </w:r>
      <w:r w:rsidR="003A78A1" w:rsidRPr="00D125EF">
        <w:t xml:space="preserve">  Уровень загрязнения атмосферы – допустимый.</w:t>
      </w:r>
    </w:p>
    <w:p w:rsidR="00A51286" w:rsidRPr="00D125EF" w:rsidRDefault="00A51286" w:rsidP="003A78A1">
      <w:pPr>
        <w:ind w:firstLine="709"/>
        <w:rPr>
          <w:szCs w:val="28"/>
        </w:rPr>
      </w:pPr>
      <w:bookmarkStart w:id="191" w:name="_Toc461879348"/>
      <w:bookmarkStart w:id="192" w:name="_Toc461966466"/>
      <w:bookmarkStart w:id="193" w:name="_Toc506912803"/>
      <w:r w:rsidRPr="00D125EF">
        <w:rPr>
          <w:szCs w:val="28"/>
        </w:rPr>
        <w:t xml:space="preserve">Учитывая важность зелёных насаждений, связанных с благоустройством земельного участка, проектом предусматривается </w:t>
      </w:r>
      <w:proofErr w:type="spellStart"/>
      <w:r w:rsidRPr="00D125EF">
        <w:rPr>
          <w:szCs w:val="28"/>
        </w:rPr>
        <w:t>озеленениe</w:t>
      </w:r>
      <w:proofErr w:type="spellEnd"/>
      <w:r w:rsidRPr="00D125EF">
        <w:rPr>
          <w:szCs w:val="28"/>
        </w:rPr>
        <w:t xml:space="preserve"> с дополнительным насаждением газонных и древесно-кустарниковых форм растительности.</w:t>
      </w:r>
    </w:p>
    <w:p w:rsidR="00BA0771" w:rsidRPr="00D125EF" w:rsidRDefault="002C71EA" w:rsidP="00BA0771">
      <w:pPr>
        <w:pStyle w:val="3"/>
      </w:pPr>
      <w:bookmarkStart w:id="194" w:name="_Toc461879349"/>
      <w:bookmarkStart w:id="195" w:name="_Toc461966467"/>
      <w:bookmarkStart w:id="196" w:name="_Toc506912804"/>
      <w:bookmarkStart w:id="197" w:name="_Toc7169675"/>
      <w:bookmarkEnd w:id="191"/>
      <w:bookmarkEnd w:id="192"/>
      <w:bookmarkEnd w:id="193"/>
      <w:r w:rsidRPr="00D125EF">
        <w:t>3.6</w:t>
      </w:r>
      <w:r w:rsidR="00BA0771" w:rsidRPr="00D125EF">
        <w:t>.3 Охрана почв, недр и рекультивация нарушенных земель</w:t>
      </w:r>
      <w:bookmarkEnd w:id="194"/>
      <w:bookmarkEnd w:id="195"/>
      <w:bookmarkEnd w:id="196"/>
      <w:bookmarkEnd w:id="197"/>
    </w:p>
    <w:p w:rsidR="00055296" w:rsidRPr="00D125EF" w:rsidRDefault="005019FE" w:rsidP="005E7864">
      <w:pPr>
        <w:rPr>
          <w:szCs w:val="28"/>
        </w:rPr>
      </w:pPr>
      <w:r w:rsidRPr="00D125EF">
        <w:rPr>
          <w:szCs w:val="28"/>
        </w:rPr>
        <w:t>П</w:t>
      </w:r>
      <w:r w:rsidR="00A92D5D" w:rsidRPr="00D125EF">
        <w:rPr>
          <w:szCs w:val="28"/>
        </w:rPr>
        <w:t xml:space="preserve">о результатам </w:t>
      </w:r>
      <w:r w:rsidRPr="00D125EF">
        <w:rPr>
          <w:szCs w:val="28"/>
        </w:rPr>
        <w:t xml:space="preserve"> лабораторных исследований почв на содержание тяжелых металлов во всех пробах концентрация неорганических химических веществ не превышает ПДК по </w:t>
      </w:r>
      <w:proofErr w:type="spellStart"/>
      <w:r w:rsidRPr="00D125EF">
        <w:rPr>
          <w:szCs w:val="28"/>
        </w:rPr>
        <w:t>бенз</w:t>
      </w:r>
      <w:proofErr w:type="spellEnd"/>
      <w:r w:rsidRPr="00D125EF">
        <w:rPr>
          <w:szCs w:val="28"/>
        </w:rPr>
        <w:t>(а)</w:t>
      </w:r>
      <w:proofErr w:type="spellStart"/>
      <w:r w:rsidRPr="00D125EF">
        <w:rPr>
          <w:szCs w:val="28"/>
        </w:rPr>
        <w:t>пирену</w:t>
      </w:r>
      <w:proofErr w:type="spellEnd"/>
      <w:r w:rsidRPr="00D125EF">
        <w:rPr>
          <w:szCs w:val="28"/>
        </w:rPr>
        <w:t>,</w:t>
      </w:r>
      <w:r w:rsidR="00055296" w:rsidRPr="00D125EF">
        <w:rPr>
          <w:szCs w:val="28"/>
        </w:rPr>
        <w:t xml:space="preserve"> </w:t>
      </w:r>
      <w:r w:rsidRPr="00D125EF">
        <w:rPr>
          <w:szCs w:val="28"/>
        </w:rPr>
        <w:t>ртути, свинцу,</w:t>
      </w:r>
      <w:r w:rsidR="00055296" w:rsidRPr="00D125EF">
        <w:rPr>
          <w:szCs w:val="28"/>
        </w:rPr>
        <w:t xml:space="preserve"> </w:t>
      </w:r>
      <w:r w:rsidRPr="00D125EF">
        <w:rPr>
          <w:szCs w:val="28"/>
        </w:rPr>
        <w:t>цинку, никелю. В соответствии с ГН</w:t>
      </w:r>
      <w:r w:rsidR="00055296" w:rsidRPr="00D125EF">
        <w:rPr>
          <w:szCs w:val="28"/>
        </w:rPr>
        <w:t xml:space="preserve"> </w:t>
      </w:r>
      <w:r w:rsidRPr="00D125EF">
        <w:rPr>
          <w:szCs w:val="28"/>
        </w:rPr>
        <w:t xml:space="preserve">2.1.7.2041-06 </w:t>
      </w:r>
      <w:r w:rsidR="00055296" w:rsidRPr="00D125EF">
        <w:rPr>
          <w:szCs w:val="28"/>
        </w:rPr>
        <w:t xml:space="preserve">в большинстве проб, согласно шкале </w:t>
      </w:r>
      <w:proofErr w:type="spellStart"/>
      <w:r w:rsidR="00055296" w:rsidRPr="00D125EF">
        <w:rPr>
          <w:szCs w:val="28"/>
        </w:rPr>
        <w:t>Ю.И.Пиковского</w:t>
      </w:r>
      <w:proofErr w:type="spellEnd"/>
      <w:r w:rsidR="00055296" w:rsidRPr="00D125EF">
        <w:rPr>
          <w:szCs w:val="28"/>
        </w:rPr>
        <w:t xml:space="preserve">, содержание нефтепродуктов не превышает фонового уровня. Содержание </w:t>
      </w:r>
      <w:proofErr w:type="spellStart"/>
      <w:r w:rsidR="00055296" w:rsidRPr="00D125EF">
        <w:rPr>
          <w:szCs w:val="28"/>
        </w:rPr>
        <w:t>бенз</w:t>
      </w:r>
      <w:proofErr w:type="spellEnd"/>
      <w:r w:rsidR="00055296" w:rsidRPr="00D125EF">
        <w:rPr>
          <w:szCs w:val="28"/>
        </w:rPr>
        <w:t>(а)</w:t>
      </w:r>
      <w:proofErr w:type="spellStart"/>
      <w:r w:rsidR="00055296" w:rsidRPr="00D125EF">
        <w:rPr>
          <w:szCs w:val="28"/>
        </w:rPr>
        <w:t>пирена</w:t>
      </w:r>
      <w:proofErr w:type="spellEnd"/>
      <w:r w:rsidR="00055296" w:rsidRPr="00D125EF">
        <w:rPr>
          <w:szCs w:val="28"/>
        </w:rPr>
        <w:t xml:space="preserve"> во всех пробах менее 0,005 мг/кг при ПДК 0,02 мг/кг. По результатам санитарно-токсикологического исследования, образцы почвы не токсичны.</w:t>
      </w:r>
    </w:p>
    <w:p w:rsidR="00055296" w:rsidRPr="00D125EF" w:rsidRDefault="00055296" w:rsidP="005E7864">
      <w:pPr>
        <w:rPr>
          <w:szCs w:val="28"/>
        </w:rPr>
      </w:pPr>
      <w:r w:rsidRPr="00D125EF">
        <w:rPr>
          <w:szCs w:val="28"/>
        </w:rPr>
        <w:t>По степени химического загрязнения</w:t>
      </w:r>
      <w:r w:rsidR="00F32E11" w:rsidRPr="00D125EF">
        <w:rPr>
          <w:szCs w:val="28"/>
        </w:rPr>
        <w:t xml:space="preserve"> к категории «допустимая» относятся пробы  с №№ 51п-01-16 по 60-01-16; к категории «опасная» относятся пробы  57-01-16 №№ 53-01-16 и  57-01-16.</w:t>
      </w:r>
    </w:p>
    <w:p w:rsidR="00A92D5D" w:rsidRPr="00D125EF" w:rsidRDefault="00A92D5D" w:rsidP="005E7864">
      <w:pPr>
        <w:pStyle w:val="ae"/>
        <w:spacing w:line="240" w:lineRule="auto"/>
        <w:ind w:firstLine="851"/>
        <w:rPr>
          <w:szCs w:val="28"/>
        </w:rPr>
      </w:pPr>
      <w:r w:rsidRPr="00D125EF">
        <w:rPr>
          <w:szCs w:val="28"/>
        </w:rPr>
        <w:lastRenderedPageBreak/>
        <w:t xml:space="preserve">Рекомендации по использованию почв в зависимости от степени их </w:t>
      </w:r>
      <w:r w:rsidR="005E7864" w:rsidRPr="00D125EF">
        <w:rPr>
          <w:szCs w:val="28"/>
        </w:rPr>
        <w:t>загрязнения приведены в таблице.</w:t>
      </w:r>
    </w:p>
    <w:p w:rsidR="005E7864" w:rsidRPr="00D125EF" w:rsidRDefault="005E7864" w:rsidP="005E7864">
      <w:pPr>
        <w:pStyle w:val="ae"/>
        <w:spacing w:line="240" w:lineRule="auto"/>
        <w:ind w:firstLine="851"/>
        <w:rPr>
          <w:szCs w:val="28"/>
        </w:rPr>
      </w:pPr>
    </w:p>
    <w:p w:rsidR="00A92D5D" w:rsidRPr="00D125EF" w:rsidRDefault="00A92D5D" w:rsidP="005E7864">
      <w:pPr>
        <w:pStyle w:val="ae"/>
        <w:spacing w:line="240" w:lineRule="auto"/>
        <w:ind w:firstLine="851"/>
        <w:jc w:val="center"/>
        <w:rPr>
          <w:b/>
          <w:szCs w:val="28"/>
        </w:rPr>
      </w:pPr>
      <w:r w:rsidRPr="00D125EF">
        <w:rPr>
          <w:b/>
          <w:szCs w:val="28"/>
        </w:rPr>
        <w:t>Рекомендации по использованию почв в зависимости от степени их загрязнения</w:t>
      </w:r>
    </w:p>
    <w:tbl>
      <w:tblPr>
        <w:tblW w:w="4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26"/>
        <w:gridCol w:w="7540"/>
      </w:tblGrid>
      <w:tr w:rsidR="00A92D5D" w:rsidRPr="00D125EF" w:rsidTr="003A3DBD">
        <w:trPr>
          <w:trHeight w:val="23"/>
          <w:tblHeader/>
          <w:jc w:val="center"/>
        </w:trPr>
        <w:tc>
          <w:tcPr>
            <w:tcW w:w="2126" w:type="dxa"/>
            <w:vAlign w:val="center"/>
          </w:tcPr>
          <w:p w:rsidR="00A92D5D" w:rsidRPr="00D125EF" w:rsidRDefault="00A92D5D" w:rsidP="00A92D5D">
            <w:pPr>
              <w:ind w:firstLine="0"/>
              <w:jc w:val="center"/>
              <w:rPr>
                <w:sz w:val="24"/>
              </w:rPr>
            </w:pPr>
            <w:r w:rsidRPr="00D125EF">
              <w:rPr>
                <w:sz w:val="24"/>
              </w:rPr>
              <w:t>Категории загрязнения почв</w:t>
            </w:r>
          </w:p>
        </w:tc>
        <w:tc>
          <w:tcPr>
            <w:tcW w:w="7541" w:type="dxa"/>
            <w:vAlign w:val="center"/>
          </w:tcPr>
          <w:p w:rsidR="00A92D5D" w:rsidRPr="00D125EF" w:rsidRDefault="00A92D5D" w:rsidP="00A92D5D">
            <w:pPr>
              <w:ind w:firstLine="0"/>
              <w:jc w:val="center"/>
              <w:rPr>
                <w:sz w:val="24"/>
              </w:rPr>
            </w:pPr>
            <w:r w:rsidRPr="00D125EF">
              <w:rPr>
                <w:sz w:val="24"/>
              </w:rPr>
              <w:t>Рекомендации по использованию почв</w:t>
            </w:r>
          </w:p>
        </w:tc>
      </w:tr>
      <w:tr w:rsidR="00A92D5D" w:rsidRPr="00D125EF" w:rsidTr="003A3DBD">
        <w:trPr>
          <w:trHeight w:val="23"/>
          <w:jc w:val="center"/>
        </w:trPr>
        <w:tc>
          <w:tcPr>
            <w:tcW w:w="2126" w:type="dxa"/>
          </w:tcPr>
          <w:p w:rsidR="00A92D5D" w:rsidRPr="00D125EF" w:rsidRDefault="00A92D5D" w:rsidP="00A92D5D">
            <w:pPr>
              <w:ind w:firstLine="0"/>
              <w:rPr>
                <w:sz w:val="24"/>
              </w:rPr>
            </w:pPr>
            <w:r w:rsidRPr="00D125EF">
              <w:rPr>
                <w:sz w:val="24"/>
              </w:rPr>
              <w:t>Чистая</w:t>
            </w:r>
          </w:p>
        </w:tc>
        <w:tc>
          <w:tcPr>
            <w:tcW w:w="7541" w:type="dxa"/>
          </w:tcPr>
          <w:p w:rsidR="00A92D5D" w:rsidRPr="00D125EF" w:rsidRDefault="00A92D5D" w:rsidP="00A92D5D">
            <w:pPr>
              <w:ind w:firstLine="0"/>
              <w:rPr>
                <w:sz w:val="24"/>
              </w:rPr>
            </w:pPr>
            <w:r w:rsidRPr="00D125EF">
              <w:rPr>
                <w:sz w:val="24"/>
              </w:rPr>
              <w:t>Использование без ограничений</w:t>
            </w:r>
          </w:p>
        </w:tc>
      </w:tr>
      <w:tr w:rsidR="00A92D5D" w:rsidRPr="00D125EF" w:rsidTr="003A3DBD">
        <w:trPr>
          <w:trHeight w:val="23"/>
          <w:jc w:val="center"/>
        </w:trPr>
        <w:tc>
          <w:tcPr>
            <w:tcW w:w="2126" w:type="dxa"/>
          </w:tcPr>
          <w:p w:rsidR="00A92D5D" w:rsidRPr="00D125EF" w:rsidRDefault="00A92D5D" w:rsidP="00A92D5D">
            <w:pPr>
              <w:ind w:firstLine="0"/>
              <w:rPr>
                <w:sz w:val="24"/>
              </w:rPr>
            </w:pPr>
            <w:r w:rsidRPr="00D125EF">
              <w:rPr>
                <w:sz w:val="24"/>
              </w:rPr>
              <w:t>Допустимая</w:t>
            </w:r>
          </w:p>
        </w:tc>
        <w:tc>
          <w:tcPr>
            <w:tcW w:w="7541" w:type="dxa"/>
          </w:tcPr>
          <w:p w:rsidR="00A92D5D" w:rsidRPr="00D125EF" w:rsidRDefault="00A92D5D" w:rsidP="00A92D5D">
            <w:pPr>
              <w:ind w:firstLine="0"/>
              <w:rPr>
                <w:sz w:val="24"/>
              </w:rPr>
            </w:pPr>
            <w:r w:rsidRPr="00D125EF">
              <w:rPr>
                <w:sz w:val="24"/>
              </w:rPr>
              <w:t>Использование без ограничений, исключая объекты повышенного риска</w:t>
            </w:r>
          </w:p>
        </w:tc>
      </w:tr>
      <w:tr w:rsidR="00A92D5D" w:rsidRPr="00D125EF" w:rsidTr="003A3DBD">
        <w:trPr>
          <w:trHeight w:val="23"/>
          <w:jc w:val="center"/>
        </w:trPr>
        <w:tc>
          <w:tcPr>
            <w:tcW w:w="2126" w:type="dxa"/>
          </w:tcPr>
          <w:p w:rsidR="00A92D5D" w:rsidRPr="00D125EF" w:rsidRDefault="00A92D5D" w:rsidP="00A92D5D">
            <w:pPr>
              <w:ind w:firstLine="0"/>
              <w:rPr>
                <w:sz w:val="24"/>
              </w:rPr>
            </w:pPr>
            <w:r w:rsidRPr="00D125EF">
              <w:rPr>
                <w:sz w:val="24"/>
              </w:rPr>
              <w:t>Умеренно опасная</w:t>
            </w:r>
          </w:p>
        </w:tc>
        <w:tc>
          <w:tcPr>
            <w:tcW w:w="7541" w:type="dxa"/>
          </w:tcPr>
          <w:p w:rsidR="00A92D5D" w:rsidRPr="00D125EF" w:rsidRDefault="00A92D5D" w:rsidP="00A92D5D">
            <w:pPr>
              <w:ind w:firstLine="0"/>
              <w:rPr>
                <w:sz w:val="24"/>
              </w:rPr>
            </w:pPr>
            <w:r w:rsidRPr="00D125EF">
              <w:rPr>
                <w:sz w:val="24"/>
              </w:rPr>
              <w:t>Использование в ходе строительных работ под отсыпки котлованов и выемок, на участках озеленения с подсыпкой слоя чистого грунта не менее 0,2 м</w:t>
            </w:r>
          </w:p>
        </w:tc>
      </w:tr>
      <w:tr w:rsidR="00A92D5D" w:rsidRPr="00D125EF" w:rsidTr="003A3DBD">
        <w:trPr>
          <w:trHeight w:val="23"/>
          <w:jc w:val="center"/>
        </w:trPr>
        <w:tc>
          <w:tcPr>
            <w:tcW w:w="2126" w:type="dxa"/>
          </w:tcPr>
          <w:p w:rsidR="00A92D5D" w:rsidRPr="00D125EF" w:rsidRDefault="00A92D5D" w:rsidP="00A92D5D">
            <w:pPr>
              <w:ind w:firstLine="0"/>
              <w:rPr>
                <w:sz w:val="24"/>
              </w:rPr>
            </w:pPr>
            <w:r w:rsidRPr="00D125EF">
              <w:rPr>
                <w:sz w:val="24"/>
              </w:rPr>
              <w:t>Опасная</w:t>
            </w:r>
          </w:p>
        </w:tc>
        <w:tc>
          <w:tcPr>
            <w:tcW w:w="7541" w:type="dxa"/>
          </w:tcPr>
          <w:p w:rsidR="00A92D5D" w:rsidRPr="00D125EF" w:rsidRDefault="00A92D5D" w:rsidP="00A92D5D">
            <w:pPr>
              <w:ind w:firstLine="0"/>
              <w:rPr>
                <w:sz w:val="24"/>
              </w:rPr>
            </w:pPr>
            <w:r w:rsidRPr="00D125EF">
              <w:rPr>
                <w:sz w:val="24"/>
              </w:rPr>
              <w:t>Ограниченное использование под отсыпки выемок и котлованов с перекрытием слоем чистого грунта не менее 0,5 м. При наличии эпидемиологической опасности - использование после проведения дезинфекции (</w:t>
            </w:r>
            <w:proofErr w:type="spellStart"/>
            <w:r w:rsidRPr="00D125EF">
              <w:rPr>
                <w:sz w:val="24"/>
              </w:rPr>
              <w:t>дезинвазии</w:t>
            </w:r>
            <w:proofErr w:type="spellEnd"/>
            <w:r w:rsidRPr="00D125EF">
              <w:rPr>
                <w:sz w:val="24"/>
              </w:rPr>
              <w:t>) по предписанию органов госсанэпидслужбы с последующим лабораторным контролем</w:t>
            </w:r>
          </w:p>
        </w:tc>
      </w:tr>
      <w:tr w:rsidR="00A92D5D" w:rsidRPr="00D125EF" w:rsidTr="003A3DBD">
        <w:trPr>
          <w:trHeight w:val="23"/>
          <w:jc w:val="center"/>
        </w:trPr>
        <w:tc>
          <w:tcPr>
            <w:tcW w:w="2126" w:type="dxa"/>
          </w:tcPr>
          <w:p w:rsidR="00A92D5D" w:rsidRPr="00D125EF" w:rsidRDefault="00A92D5D" w:rsidP="00A92D5D">
            <w:pPr>
              <w:ind w:firstLine="0"/>
              <w:rPr>
                <w:sz w:val="24"/>
              </w:rPr>
            </w:pPr>
            <w:r w:rsidRPr="00D125EF">
              <w:rPr>
                <w:sz w:val="24"/>
              </w:rPr>
              <w:t>Чрезвычайно опасная</w:t>
            </w:r>
          </w:p>
        </w:tc>
        <w:tc>
          <w:tcPr>
            <w:tcW w:w="7541" w:type="dxa"/>
          </w:tcPr>
          <w:p w:rsidR="00A92D5D" w:rsidRPr="00D125EF" w:rsidRDefault="00A92D5D" w:rsidP="00A92D5D">
            <w:pPr>
              <w:ind w:firstLine="0"/>
              <w:rPr>
                <w:sz w:val="24"/>
              </w:rPr>
            </w:pPr>
            <w:r w:rsidRPr="00D125EF">
              <w:rPr>
                <w:sz w:val="24"/>
              </w:rPr>
              <w:t>Вывоз и утилизация на специализированных полигонах. При наличии эпидемиологической опасности - использование после проведения дезинфекции (</w:t>
            </w:r>
            <w:proofErr w:type="spellStart"/>
            <w:r w:rsidRPr="00D125EF">
              <w:rPr>
                <w:sz w:val="24"/>
              </w:rPr>
              <w:t>дезинвазии</w:t>
            </w:r>
            <w:proofErr w:type="spellEnd"/>
            <w:r w:rsidRPr="00D125EF">
              <w:rPr>
                <w:sz w:val="24"/>
              </w:rPr>
              <w:t>) по предписанию органов госсанэпидслужбы с последующим лабораторным контролем</w:t>
            </w:r>
          </w:p>
        </w:tc>
      </w:tr>
    </w:tbl>
    <w:p w:rsidR="00122FED" w:rsidRPr="00D125EF" w:rsidRDefault="00F32E11" w:rsidP="00122FED">
      <w:pPr>
        <w:tabs>
          <w:tab w:val="left" w:pos="709"/>
        </w:tabs>
        <w:rPr>
          <w:szCs w:val="28"/>
        </w:rPr>
      </w:pPr>
      <w:r w:rsidRPr="00D125EF">
        <w:t xml:space="preserve"> В соответствии с таблицей 3 СанПиН 2.1.7.1287-03 «Санитарно-</w:t>
      </w:r>
      <w:proofErr w:type="spellStart"/>
      <w:r w:rsidRPr="00D125EF">
        <w:t>эпидемиологичекие</w:t>
      </w:r>
      <w:proofErr w:type="spellEnd"/>
      <w:r w:rsidRPr="00D125EF">
        <w:t xml:space="preserve"> требования к качеству почвы» </w:t>
      </w:r>
      <w:proofErr w:type="spellStart"/>
      <w:r w:rsidRPr="00D125EF">
        <w:t>почвогрунты</w:t>
      </w:r>
      <w:proofErr w:type="spellEnd"/>
      <w:r w:rsidRPr="00D125EF">
        <w:t xml:space="preserve"> с категорией «допустимая» могут использоваться без ограничений, исключая объекты повышенного риска</w:t>
      </w:r>
      <w:r w:rsidR="00122FED" w:rsidRPr="00D125EF">
        <w:t xml:space="preserve">. </w:t>
      </w:r>
      <w:r w:rsidRPr="00D125EF">
        <w:t xml:space="preserve"> </w:t>
      </w:r>
      <w:r w:rsidR="00122FED" w:rsidRPr="00D125EF">
        <w:t xml:space="preserve"> </w:t>
      </w:r>
      <w:proofErr w:type="spellStart"/>
      <w:r w:rsidR="00122FED" w:rsidRPr="00D125EF">
        <w:t>Почвогрунты</w:t>
      </w:r>
      <w:proofErr w:type="spellEnd"/>
      <w:r w:rsidR="00122FED" w:rsidRPr="00D125EF">
        <w:t xml:space="preserve"> с категорией «опасная» могут ограниченно использоваться для отсыпок  выемок и котлованов с перекрытием слоем чистого грунта не менее 0,5 м.</w:t>
      </w:r>
    </w:p>
    <w:p w:rsidR="009D2137" w:rsidRPr="00D125EF" w:rsidRDefault="009D2137" w:rsidP="005E7864">
      <w:pPr>
        <w:rPr>
          <w:szCs w:val="28"/>
        </w:rPr>
      </w:pPr>
      <w:r w:rsidRPr="00D125EF">
        <w:rPr>
          <w:szCs w:val="28"/>
        </w:rPr>
        <w:t>.</w:t>
      </w:r>
    </w:p>
    <w:p w:rsidR="00BA0771" w:rsidRPr="00D125EF" w:rsidRDefault="002C71EA" w:rsidP="00BA0771">
      <w:pPr>
        <w:pStyle w:val="3"/>
      </w:pPr>
      <w:bookmarkStart w:id="198" w:name="_Toc461879350"/>
      <w:bookmarkStart w:id="199" w:name="_Toc461966468"/>
      <w:bookmarkStart w:id="200" w:name="_Toc506912805"/>
      <w:bookmarkStart w:id="201" w:name="_Toc7169676"/>
      <w:r w:rsidRPr="00D125EF">
        <w:t>3.6</w:t>
      </w:r>
      <w:r w:rsidR="00BA0771" w:rsidRPr="00D125EF">
        <w:t>.4 Санитарная очистка территории</w:t>
      </w:r>
      <w:bookmarkEnd w:id="198"/>
      <w:bookmarkEnd w:id="199"/>
      <w:bookmarkEnd w:id="200"/>
      <w:bookmarkEnd w:id="201"/>
    </w:p>
    <w:p w:rsidR="00BA0771" w:rsidRPr="00D125EF" w:rsidRDefault="00BA0771" w:rsidP="00BA0771">
      <w:pPr>
        <w:rPr>
          <w:szCs w:val="28"/>
        </w:rPr>
      </w:pPr>
      <w:r w:rsidRPr="00D125EF">
        <w:rPr>
          <w:szCs w:val="28"/>
        </w:rPr>
        <w:t xml:space="preserve">При реализации проекта возможно образование следующих видов отходов производства и потребления: </w:t>
      </w:r>
    </w:p>
    <w:p w:rsidR="00BA0771" w:rsidRPr="00D125EF" w:rsidRDefault="00BA0771" w:rsidP="00BA0771">
      <w:pPr>
        <w:rPr>
          <w:szCs w:val="28"/>
        </w:rPr>
      </w:pPr>
      <w:r w:rsidRPr="00D125EF">
        <w:rPr>
          <w:szCs w:val="28"/>
        </w:rPr>
        <w:t xml:space="preserve">– отходы из жилищ несортированные – твердые бытовые отходы; </w:t>
      </w:r>
    </w:p>
    <w:p w:rsidR="00BA0771" w:rsidRPr="00D125EF" w:rsidRDefault="00BA0771" w:rsidP="00BA0771">
      <w:pPr>
        <w:rPr>
          <w:szCs w:val="28"/>
        </w:rPr>
      </w:pPr>
      <w:r w:rsidRPr="00D125EF">
        <w:rPr>
          <w:szCs w:val="28"/>
        </w:rPr>
        <w:t xml:space="preserve">– отходы (мусор) от хозяйственной деятельности объектов коммунального и </w:t>
      </w:r>
      <w:proofErr w:type="spellStart"/>
      <w:r w:rsidRPr="00D125EF">
        <w:rPr>
          <w:szCs w:val="28"/>
        </w:rPr>
        <w:t>хозбытового</w:t>
      </w:r>
      <w:proofErr w:type="spellEnd"/>
      <w:r w:rsidRPr="00D125EF">
        <w:rPr>
          <w:szCs w:val="28"/>
        </w:rPr>
        <w:t xml:space="preserve"> значения, уборки территории; </w:t>
      </w:r>
    </w:p>
    <w:p w:rsidR="00BA0771" w:rsidRPr="00D125EF" w:rsidRDefault="00BA0771" w:rsidP="00BA0771">
      <w:pPr>
        <w:rPr>
          <w:szCs w:val="28"/>
        </w:rPr>
      </w:pPr>
      <w:r w:rsidRPr="00D125EF">
        <w:rPr>
          <w:szCs w:val="28"/>
        </w:rPr>
        <w:t>– при уборке общественно-бытовых территорий – смет с территории.</w:t>
      </w:r>
    </w:p>
    <w:p w:rsidR="00BA0771" w:rsidRPr="00D125EF" w:rsidRDefault="00BA0771" w:rsidP="00BA0771">
      <w:pPr>
        <w:rPr>
          <w:szCs w:val="28"/>
        </w:rPr>
      </w:pPr>
      <w:r w:rsidRPr="00D125EF">
        <w:rPr>
          <w:szCs w:val="28"/>
        </w:rPr>
        <w:t xml:space="preserve">Санитарная очистка предусмотрена согласно </w:t>
      </w:r>
      <w:r w:rsidR="00CE09E4" w:rsidRPr="00D125EF">
        <w:rPr>
          <w:szCs w:val="28"/>
        </w:rPr>
        <w:t xml:space="preserve">Решению Думы городского округа Верхняя Пышма от 21.12.17 года № 67/11 «Об утверждении правил благоустройства, обеспечения санитарного состояния территорий, обращения с отходами в городском округе Верхняя Пышма». </w:t>
      </w:r>
      <w:r w:rsidRPr="00D125EF">
        <w:rPr>
          <w:szCs w:val="28"/>
        </w:rPr>
        <w:t>Проектом предусматривается плановая система очистки территории с удалением и обезвреживанием бытового мусора и других твердых отходов, согласно санитарным правилам, не реже 1 раза в 3 дня.</w:t>
      </w:r>
    </w:p>
    <w:p w:rsidR="00F3139C" w:rsidRPr="00D125EF" w:rsidRDefault="00F3139C" w:rsidP="00CE09E4">
      <w:pPr>
        <w:pStyle w:val="34"/>
        <w:shd w:val="clear" w:color="auto" w:fill="auto"/>
        <w:tabs>
          <w:tab w:val="left" w:pos="258"/>
        </w:tabs>
        <w:spacing w:before="0" w:after="0" w:line="240" w:lineRule="auto"/>
        <w:ind w:left="851"/>
        <w:jc w:val="both"/>
        <w:rPr>
          <w:sz w:val="28"/>
          <w:szCs w:val="28"/>
        </w:rPr>
      </w:pPr>
      <w:r w:rsidRPr="00D125EF">
        <w:rPr>
          <w:sz w:val="28"/>
          <w:szCs w:val="28"/>
        </w:rPr>
        <w:t xml:space="preserve">В проектируемой застройке принята схема системы </w:t>
      </w:r>
      <w:proofErr w:type="spellStart"/>
      <w:r w:rsidRPr="00D125EF">
        <w:rPr>
          <w:sz w:val="28"/>
          <w:szCs w:val="28"/>
        </w:rPr>
        <w:t>мусороудаления</w:t>
      </w:r>
      <w:proofErr w:type="spellEnd"/>
      <w:r w:rsidRPr="00D125EF">
        <w:rPr>
          <w:sz w:val="28"/>
          <w:szCs w:val="28"/>
        </w:rPr>
        <w:t xml:space="preserve"> </w:t>
      </w:r>
      <w:r w:rsidR="00CE09E4" w:rsidRPr="00D125EF">
        <w:rPr>
          <w:sz w:val="28"/>
          <w:szCs w:val="28"/>
        </w:rPr>
        <w:t xml:space="preserve">с устройством </w:t>
      </w:r>
      <w:r w:rsidRPr="00D125EF">
        <w:rPr>
          <w:sz w:val="28"/>
          <w:szCs w:val="28"/>
        </w:rPr>
        <w:t>контейнерных площадок с размещением контейнеров для сбора отходов</w:t>
      </w:r>
      <w:r w:rsidR="00CE09E4" w:rsidRPr="00D125EF">
        <w:rPr>
          <w:sz w:val="28"/>
          <w:szCs w:val="28"/>
        </w:rPr>
        <w:t xml:space="preserve"> для твердых бытовых отходов (ТБО) и для крупногабаритного мусора (КГМ).</w:t>
      </w:r>
      <w:r w:rsidR="00455BA5" w:rsidRPr="00D125EF">
        <w:rPr>
          <w:sz w:val="28"/>
          <w:szCs w:val="28"/>
        </w:rPr>
        <w:t xml:space="preserve"> </w:t>
      </w:r>
      <w:r w:rsidR="00166430" w:rsidRPr="00D125EF">
        <w:rPr>
          <w:sz w:val="28"/>
          <w:szCs w:val="28"/>
        </w:rPr>
        <w:t xml:space="preserve">Использование площадок для сбора </w:t>
      </w:r>
      <w:r w:rsidR="00166430" w:rsidRPr="00D125EF">
        <w:rPr>
          <w:sz w:val="28"/>
          <w:szCs w:val="28"/>
        </w:rPr>
        <w:lastRenderedPageBreak/>
        <w:t>ТБО</w:t>
      </w:r>
      <w:r w:rsidRPr="00D125EF">
        <w:rPr>
          <w:sz w:val="28"/>
          <w:szCs w:val="28"/>
        </w:rPr>
        <w:t xml:space="preserve"> не предполагается при выполнении строительных работ (кроме ремонтных работ в жилых помещениях). В случае образования строительных отходов, при реконструкции нежилых помещений, их сбор, временное хранение и удаление осуществляет соответствующий хозяйствующий субъект, выполняющий работы. </w:t>
      </w:r>
    </w:p>
    <w:p w:rsidR="00F3139C" w:rsidRPr="00D125EF" w:rsidRDefault="00F3139C" w:rsidP="00F3139C">
      <w:pPr>
        <w:pStyle w:val="34"/>
        <w:shd w:val="clear" w:color="auto" w:fill="auto"/>
        <w:spacing w:before="0" w:after="0" w:line="240" w:lineRule="auto"/>
        <w:ind w:firstLine="851"/>
        <w:jc w:val="both"/>
        <w:rPr>
          <w:sz w:val="28"/>
          <w:szCs w:val="28"/>
        </w:rPr>
      </w:pPr>
      <w:r w:rsidRPr="00D125EF">
        <w:rPr>
          <w:sz w:val="28"/>
          <w:szCs w:val="28"/>
        </w:rPr>
        <w:t>Схемой предлагается следующее решение:</w:t>
      </w:r>
    </w:p>
    <w:p w:rsidR="00F3139C" w:rsidRPr="00D125EF" w:rsidRDefault="00F05C40" w:rsidP="00F05C40">
      <w:pPr>
        <w:pStyle w:val="34"/>
        <w:shd w:val="clear" w:color="auto" w:fill="auto"/>
        <w:tabs>
          <w:tab w:val="left" w:pos="171"/>
        </w:tabs>
        <w:spacing w:before="0" w:after="0" w:line="240" w:lineRule="auto"/>
        <w:jc w:val="both"/>
        <w:rPr>
          <w:sz w:val="28"/>
          <w:szCs w:val="28"/>
        </w:rPr>
      </w:pPr>
      <w:r w:rsidRPr="00D125EF">
        <w:rPr>
          <w:sz w:val="28"/>
          <w:szCs w:val="28"/>
        </w:rPr>
        <w:tab/>
      </w:r>
      <w:r w:rsidRPr="00D125EF">
        <w:rPr>
          <w:sz w:val="28"/>
          <w:szCs w:val="28"/>
        </w:rPr>
        <w:tab/>
        <w:t>-</w:t>
      </w:r>
      <w:r w:rsidR="00F3139C" w:rsidRPr="00D125EF">
        <w:rPr>
          <w:sz w:val="28"/>
          <w:szCs w:val="28"/>
        </w:rPr>
        <w:t xml:space="preserve">расстояние от входной двери подъезда до </w:t>
      </w:r>
      <w:r w:rsidR="00166430" w:rsidRPr="00D125EF">
        <w:rPr>
          <w:sz w:val="28"/>
          <w:szCs w:val="28"/>
        </w:rPr>
        <w:t xml:space="preserve">дверей наиболее удаленной площадки </w:t>
      </w:r>
      <w:r w:rsidR="00F3139C" w:rsidRPr="00D125EF">
        <w:rPr>
          <w:sz w:val="28"/>
          <w:szCs w:val="28"/>
        </w:rPr>
        <w:t>для</w:t>
      </w:r>
      <w:r w:rsidR="00166430" w:rsidRPr="00D125EF">
        <w:rPr>
          <w:sz w:val="28"/>
          <w:szCs w:val="28"/>
        </w:rPr>
        <w:t xml:space="preserve"> сбора </w:t>
      </w:r>
      <w:r w:rsidR="00F3139C" w:rsidRPr="00D125EF">
        <w:rPr>
          <w:sz w:val="28"/>
          <w:szCs w:val="28"/>
        </w:rPr>
        <w:t xml:space="preserve"> ТБО, </w:t>
      </w:r>
      <w:r w:rsidR="00166430" w:rsidRPr="00D125EF">
        <w:rPr>
          <w:sz w:val="28"/>
          <w:szCs w:val="28"/>
        </w:rPr>
        <w:t>не будет превышать 150</w:t>
      </w:r>
      <w:r w:rsidR="00455BA5" w:rsidRPr="00D125EF">
        <w:rPr>
          <w:sz w:val="28"/>
          <w:szCs w:val="28"/>
        </w:rPr>
        <w:t xml:space="preserve"> </w:t>
      </w:r>
      <w:r w:rsidR="00F3139C" w:rsidRPr="00D125EF">
        <w:rPr>
          <w:sz w:val="28"/>
          <w:szCs w:val="28"/>
        </w:rPr>
        <w:t xml:space="preserve"> метров шаговой доступности;</w:t>
      </w:r>
    </w:p>
    <w:p w:rsidR="00F3139C" w:rsidRPr="00D125EF" w:rsidRDefault="00F05C40" w:rsidP="00F3139C">
      <w:pPr>
        <w:pStyle w:val="34"/>
        <w:shd w:val="clear" w:color="auto" w:fill="auto"/>
        <w:tabs>
          <w:tab w:val="left" w:pos="214"/>
        </w:tabs>
        <w:spacing w:before="0" w:after="0" w:line="240" w:lineRule="auto"/>
        <w:ind w:firstLine="851"/>
        <w:jc w:val="both"/>
        <w:rPr>
          <w:sz w:val="28"/>
          <w:szCs w:val="28"/>
        </w:rPr>
      </w:pPr>
      <w:r w:rsidRPr="00D125EF">
        <w:rPr>
          <w:sz w:val="28"/>
          <w:szCs w:val="28"/>
        </w:rPr>
        <w:t>-</w:t>
      </w:r>
      <w:r w:rsidR="00F3139C" w:rsidRPr="00D125EF">
        <w:rPr>
          <w:sz w:val="28"/>
          <w:szCs w:val="28"/>
        </w:rPr>
        <w:t>при этом временное хранение отходов производства и потребления в суточном объеме осуществляется внутри встроенных помещений в полиэтиленовых пакетах, размещаемых в специальных контейнерах (урнах), в зависимости от необходимого объема;</w:t>
      </w:r>
    </w:p>
    <w:p w:rsidR="00F3139C" w:rsidRPr="00D125EF" w:rsidRDefault="00F05C40" w:rsidP="00F3139C">
      <w:pPr>
        <w:pStyle w:val="34"/>
        <w:shd w:val="clear" w:color="auto" w:fill="auto"/>
        <w:tabs>
          <w:tab w:val="left" w:pos="214"/>
        </w:tabs>
        <w:spacing w:before="0" w:after="0" w:line="240" w:lineRule="auto"/>
        <w:ind w:firstLine="851"/>
        <w:jc w:val="both"/>
        <w:rPr>
          <w:sz w:val="28"/>
          <w:szCs w:val="28"/>
        </w:rPr>
      </w:pPr>
      <w:r w:rsidRPr="00D125EF">
        <w:rPr>
          <w:sz w:val="28"/>
          <w:szCs w:val="28"/>
        </w:rPr>
        <w:t>-</w:t>
      </w:r>
      <w:r w:rsidR="00F3139C" w:rsidRPr="00D125EF">
        <w:rPr>
          <w:sz w:val="28"/>
          <w:szCs w:val="28"/>
        </w:rPr>
        <w:t xml:space="preserve">данная схема реализуется без временного хранения отходов производства и потребления вне помещений, в которых они образуются. </w:t>
      </w:r>
      <w:r w:rsidR="00353C5A" w:rsidRPr="00D125EF">
        <w:rPr>
          <w:sz w:val="28"/>
          <w:szCs w:val="28"/>
        </w:rPr>
        <w:t xml:space="preserve">Вывоз ТБО будет осуществляться </w:t>
      </w:r>
      <w:r w:rsidR="00F3139C" w:rsidRPr="00D125EF">
        <w:rPr>
          <w:sz w:val="28"/>
          <w:szCs w:val="28"/>
        </w:rPr>
        <w:t>в соответствии с технологическими картами и маршрутными графиками на договорной основе. Договор на вывоз ТБО ежегодно заключается или пролонгируется  предприятиями, учреждениями. В договоре устанавливаются обязанности сторон, указываются сведения об обслуживаемом объекте, проводится расчет вывозимых объектов ТБО, оговариваются технологические карты и маршрутные графики.</w:t>
      </w:r>
    </w:p>
    <w:p w:rsidR="00F3139C" w:rsidRPr="00D125EF" w:rsidRDefault="00F3139C" w:rsidP="00F3139C">
      <w:pPr>
        <w:pStyle w:val="34"/>
        <w:shd w:val="clear" w:color="auto" w:fill="auto"/>
        <w:spacing w:before="0" w:after="0" w:line="240" w:lineRule="auto"/>
        <w:ind w:firstLine="851"/>
        <w:jc w:val="both"/>
        <w:rPr>
          <w:sz w:val="28"/>
          <w:szCs w:val="28"/>
        </w:rPr>
      </w:pPr>
      <w:r w:rsidRPr="00D125EF">
        <w:rPr>
          <w:sz w:val="28"/>
          <w:szCs w:val="28"/>
        </w:rPr>
        <w:t>Механизированная уборка территории производится коммунальными машинами, предназначенными для уборки поверхностей с твердым ровным покрытием (дорог, тротуаров и т.п.) от мусора, пыли и грязи. Машина производит подметание загрязнений, пневматическое транспортирование (всасывание) смета в бункер-мусоросборник, а его разгрузку самосвальным способом в ковш фронтального погрузчика или большегрузный контейнер.</w:t>
      </w:r>
    </w:p>
    <w:p w:rsidR="00BA0771" w:rsidRPr="00D125EF" w:rsidRDefault="00BA0771" w:rsidP="00BA0771">
      <w:pPr>
        <w:rPr>
          <w:szCs w:val="28"/>
        </w:rPr>
      </w:pPr>
      <w:r w:rsidRPr="00D125EF">
        <w:rPr>
          <w:szCs w:val="28"/>
        </w:rPr>
        <w:t>Вывоз и размещение отходов планируется на полигон ТБО</w:t>
      </w:r>
      <w:r w:rsidR="00CE09E4" w:rsidRPr="00D125EF">
        <w:rPr>
          <w:szCs w:val="28"/>
        </w:rPr>
        <w:t>.</w:t>
      </w:r>
      <w:r w:rsidRPr="00D125EF">
        <w:rPr>
          <w:szCs w:val="28"/>
        </w:rPr>
        <w:t xml:space="preserve">  Основным предприятием, предоставляющим услуги по вывозу ТБО в г. </w:t>
      </w:r>
      <w:r w:rsidR="00CE09E4" w:rsidRPr="00D125EF">
        <w:rPr>
          <w:szCs w:val="28"/>
        </w:rPr>
        <w:t xml:space="preserve">Верхняя Пышма является </w:t>
      </w:r>
      <w:r w:rsidRPr="00D125EF">
        <w:rPr>
          <w:szCs w:val="28"/>
        </w:rPr>
        <w:t xml:space="preserve">МУП "Специализированная автобаза", которая </w:t>
      </w:r>
      <w:r w:rsidR="00CE09E4" w:rsidRPr="00D125EF">
        <w:rPr>
          <w:szCs w:val="28"/>
        </w:rPr>
        <w:t xml:space="preserve">осуществляет  вывоз ТБО </w:t>
      </w:r>
      <w:r w:rsidRPr="00D125EF">
        <w:rPr>
          <w:szCs w:val="28"/>
        </w:rPr>
        <w:t xml:space="preserve">в соответствии с технологическими картами и маршрутными </w:t>
      </w:r>
      <w:r w:rsidR="00794F3A" w:rsidRPr="00D125EF">
        <w:rPr>
          <w:szCs w:val="28"/>
        </w:rPr>
        <w:t>графиками на договорной основе.</w:t>
      </w:r>
      <w:r w:rsidR="00B64D88" w:rsidRPr="00D125EF">
        <w:t xml:space="preserve"> Твердые бытовые отходы г. Верхняя Пышма вывозятся на северную свалку ТБО расположенную около </w:t>
      </w:r>
      <w:proofErr w:type="spellStart"/>
      <w:r w:rsidR="00B64D88" w:rsidRPr="00D125EF">
        <w:t>п.Крутой</w:t>
      </w:r>
      <w:proofErr w:type="spellEnd"/>
      <w:r w:rsidR="00B64D88" w:rsidRPr="00D125EF">
        <w:t xml:space="preserve"> и на полигон ТБО в пос. Красный.</w:t>
      </w:r>
    </w:p>
    <w:p w:rsidR="00151ECA" w:rsidRPr="00D125EF" w:rsidRDefault="00151ECA" w:rsidP="00151ECA">
      <w:pPr>
        <w:pStyle w:val="14"/>
      </w:pPr>
      <w:r w:rsidRPr="00D125EF">
        <w:t>Расчет образования отходов в жилом секторе</w:t>
      </w:r>
    </w:p>
    <w:p w:rsidR="00151ECA" w:rsidRPr="00D125EF" w:rsidRDefault="00151ECA" w:rsidP="00151ECA">
      <w:pPr>
        <w:rPr>
          <w:szCs w:val="28"/>
        </w:rPr>
      </w:pPr>
      <w:r w:rsidRPr="00D125EF">
        <w:rPr>
          <w:szCs w:val="28"/>
        </w:rPr>
        <w:t xml:space="preserve">Расчет выполнен в соответствии с требованиями «Нормативы градостроительного проектирования городского округа Верхняя Пышма», утверждены Решением Думы городского округа Верхняя Пышма от 25 февраля 2016года №40/5 в редакции Решением Думы городского округа Верхняя Пышма от 21.12.2017 года №67/9. Общая норма  ТБО по благоустроенным жилым домам и общественным зданиям  для городов с численностью  населения более 100 тыс. принята </w:t>
      </w:r>
      <w:r w:rsidR="00455BA5" w:rsidRPr="00D125EF">
        <w:rPr>
          <w:szCs w:val="28"/>
        </w:rPr>
        <w:t xml:space="preserve">- </w:t>
      </w:r>
      <w:r w:rsidRPr="00D125EF">
        <w:rPr>
          <w:szCs w:val="28"/>
        </w:rPr>
        <w:t xml:space="preserve">280 кг на человека в год.  </w:t>
      </w:r>
      <w:r w:rsidR="00455BA5" w:rsidRPr="00D125EF">
        <w:rPr>
          <w:szCs w:val="28"/>
        </w:rPr>
        <w:t xml:space="preserve"> Объем отходов -</w:t>
      </w:r>
      <w:r w:rsidRPr="00D125EF">
        <w:rPr>
          <w:szCs w:val="28"/>
        </w:rPr>
        <w:t>1,5 куб. м/чел в год</w:t>
      </w:r>
      <w:r w:rsidR="00455BA5" w:rsidRPr="00D125EF">
        <w:rPr>
          <w:szCs w:val="28"/>
        </w:rPr>
        <w:t xml:space="preserve">, </w:t>
      </w:r>
      <w:r w:rsidRPr="00D125EF">
        <w:rPr>
          <w:szCs w:val="28"/>
        </w:rPr>
        <w:t xml:space="preserve">  (Сборник удельных показателей образования отходов производства и потребления. М. ,1999 г).  </w:t>
      </w:r>
    </w:p>
    <w:p w:rsidR="00151ECA" w:rsidRPr="00D125EF" w:rsidRDefault="00151ECA" w:rsidP="00151ECA">
      <w:pPr>
        <w:rPr>
          <w:szCs w:val="28"/>
        </w:rPr>
      </w:pPr>
      <w:r w:rsidRPr="00D125EF">
        <w:rPr>
          <w:szCs w:val="28"/>
        </w:rPr>
        <w:lastRenderedPageBreak/>
        <w:t>По данным исследований, проводимых ГУП УНИИ АКХ им. Памфилова годовой рост нормы накопления ТБО для больших городов следует принимать 1,5%.</w:t>
      </w:r>
    </w:p>
    <w:p w:rsidR="00151ECA" w:rsidRPr="00D125EF" w:rsidRDefault="00151ECA" w:rsidP="00151ECA">
      <w:pPr>
        <w:ind w:firstLine="709"/>
        <w:rPr>
          <w:szCs w:val="28"/>
        </w:rPr>
      </w:pPr>
      <w:r w:rsidRPr="00D125EF">
        <w:rPr>
          <w:szCs w:val="28"/>
        </w:rPr>
        <w:t>На расчетный срок проекта планировки норма накопления ТБО составит:</w:t>
      </w:r>
    </w:p>
    <w:p w:rsidR="00151ECA" w:rsidRPr="00D125EF" w:rsidRDefault="00151ECA" w:rsidP="00151ECA">
      <w:pPr>
        <w:jc w:val="center"/>
        <w:rPr>
          <w:szCs w:val="28"/>
        </w:rPr>
      </w:pPr>
      <w:r w:rsidRPr="00D125EF">
        <w:rPr>
          <w:szCs w:val="28"/>
        </w:rPr>
        <w:t>У=1,5·(1,015)</w:t>
      </w:r>
      <w:r w:rsidRPr="00D125EF">
        <w:rPr>
          <w:szCs w:val="28"/>
          <w:vertAlign w:val="superscript"/>
        </w:rPr>
        <w:t>10</w:t>
      </w:r>
      <w:r w:rsidRPr="00D125EF">
        <w:rPr>
          <w:szCs w:val="28"/>
        </w:rPr>
        <w:t>=1,74 м</w:t>
      </w:r>
      <w:r w:rsidRPr="00D125EF">
        <w:rPr>
          <w:szCs w:val="28"/>
          <w:vertAlign w:val="superscript"/>
        </w:rPr>
        <w:t>3</w:t>
      </w:r>
      <w:r w:rsidRPr="00D125EF">
        <w:rPr>
          <w:szCs w:val="28"/>
        </w:rPr>
        <w:t>/чел. год.</w:t>
      </w:r>
    </w:p>
    <w:p w:rsidR="00151ECA" w:rsidRPr="00D125EF" w:rsidRDefault="00151ECA" w:rsidP="00151ECA">
      <w:pPr>
        <w:jc w:val="center"/>
        <w:rPr>
          <w:szCs w:val="28"/>
        </w:rPr>
      </w:pPr>
    </w:p>
    <w:p w:rsidR="00151ECA" w:rsidRPr="00D125EF" w:rsidRDefault="00151ECA" w:rsidP="00151ECA">
      <w:pPr>
        <w:rPr>
          <w:szCs w:val="28"/>
        </w:rPr>
      </w:pPr>
      <w:r w:rsidRPr="00D125EF">
        <w:rPr>
          <w:szCs w:val="28"/>
        </w:rPr>
        <w:t>В холодное время года отходы могут храниться на местах сбора в течение 3-х суток, в теплое время года не более одних суток.</w:t>
      </w:r>
    </w:p>
    <w:p w:rsidR="00151ECA" w:rsidRPr="00D125EF" w:rsidRDefault="00151ECA" w:rsidP="00151ECA">
      <w:pPr>
        <w:rPr>
          <w:szCs w:val="28"/>
        </w:rPr>
      </w:pPr>
      <w:r w:rsidRPr="00D125EF">
        <w:rPr>
          <w:szCs w:val="28"/>
        </w:rPr>
        <w:t>Вывоз ТБО планируется осуществлять по маршрутным графикам, которые необходимо согласовывать с органами Санэпиднадзора (</w:t>
      </w:r>
      <w:proofErr w:type="spellStart"/>
      <w:r w:rsidRPr="00D125EF">
        <w:rPr>
          <w:szCs w:val="28"/>
        </w:rPr>
        <w:t>СанПин</w:t>
      </w:r>
      <w:proofErr w:type="spellEnd"/>
      <w:r w:rsidRPr="00D125EF">
        <w:rPr>
          <w:szCs w:val="28"/>
        </w:rPr>
        <w:t xml:space="preserve"> 42-128-4690-88 п.1.8). При разработке маршрутных графиков необходимо предусмотреть обеспечение шумового комфорта жителей (СанПиН 42-128-4690-99 п. 1.12).</w:t>
      </w:r>
    </w:p>
    <w:p w:rsidR="00151ECA" w:rsidRPr="00D125EF" w:rsidRDefault="00151ECA" w:rsidP="00151ECA">
      <w:pPr>
        <w:rPr>
          <w:szCs w:val="28"/>
        </w:rPr>
      </w:pPr>
      <w:r w:rsidRPr="00D125EF">
        <w:rPr>
          <w:szCs w:val="28"/>
        </w:rPr>
        <w:t>Нормативы накопления и р</w:t>
      </w:r>
      <w:r w:rsidRPr="00D125EF">
        <w:t>езультаты расчетов представлены в табл</w:t>
      </w:r>
      <w:r w:rsidR="00D125EF" w:rsidRPr="00D125EF">
        <w:t>. 3.12</w:t>
      </w:r>
      <w:r w:rsidRPr="00D125EF">
        <w:t xml:space="preserve"> и </w:t>
      </w:r>
      <w:r w:rsidR="00D125EF" w:rsidRPr="00D125EF">
        <w:t>3.12</w:t>
      </w:r>
      <w:r w:rsidRPr="00D125EF">
        <w:t>.</w:t>
      </w:r>
    </w:p>
    <w:p w:rsidR="00151ECA" w:rsidRPr="00D125EF" w:rsidRDefault="00151ECA" w:rsidP="00151ECA">
      <w:pPr>
        <w:pStyle w:val="14"/>
      </w:pPr>
      <w:r w:rsidRPr="00D125EF">
        <w:t>Расчет образования смета с территории</w:t>
      </w:r>
    </w:p>
    <w:p w:rsidR="00151ECA" w:rsidRPr="00D125EF" w:rsidRDefault="00151ECA" w:rsidP="00151ECA">
      <w:pPr>
        <w:rPr>
          <w:szCs w:val="28"/>
        </w:rPr>
      </w:pPr>
      <w:r w:rsidRPr="00D125EF">
        <w:rPr>
          <w:szCs w:val="28"/>
        </w:rPr>
        <w:t>Площадь убираемой территории в границах благоустройства согласно проекту – 0,65 га (6500 м</w:t>
      </w:r>
      <w:r w:rsidRPr="00D125EF">
        <w:rPr>
          <w:szCs w:val="28"/>
          <w:vertAlign w:val="superscript"/>
        </w:rPr>
        <w:t>2</w:t>
      </w:r>
      <w:r w:rsidRPr="00D125EF">
        <w:rPr>
          <w:szCs w:val="28"/>
        </w:rPr>
        <w:t xml:space="preserve">). Количество смета, образующегося при уборке твердых покрытий определяется по формуле: </w:t>
      </w:r>
    </w:p>
    <w:p w:rsidR="00151ECA" w:rsidRPr="00D125EF" w:rsidRDefault="00151ECA" w:rsidP="00151ECA">
      <w:pPr>
        <w:jc w:val="center"/>
        <w:rPr>
          <w:szCs w:val="28"/>
        </w:rPr>
      </w:pPr>
      <w:r w:rsidRPr="00D125EF">
        <w:rPr>
          <w:szCs w:val="28"/>
          <w:lang w:val="en-US"/>
        </w:rPr>
        <w:t>N</w:t>
      </w:r>
      <w:r w:rsidRPr="00D125EF">
        <w:rPr>
          <w:szCs w:val="28"/>
        </w:rPr>
        <w:t xml:space="preserve"> смет = S х M , т/год,</w:t>
      </w:r>
    </w:p>
    <w:p w:rsidR="00151ECA" w:rsidRPr="00D125EF" w:rsidRDefault="00151ECA" w:rsidP="00151ECA">
      <w:pPr>
        <w:rPr>
          <w:szCs w:val="28"/>
        </w:rPr>
      </w:pPr>
      <w:r w:rsidRPr="00D125EF">
        <w:rPr>
          <w:szCs w:val="28"/>
        </w:rPr>
        <w:t>где: M– удельная норма образования смета с 1 м</w:t>
      </w:r>
      <w:r w:rsidRPr="00D125EF">
        <w:rPr>
          <w:szCs w:val="28"/>
          <w:vertAlign w:val="superscript"/>
        </w:rPr>
        <w:t>2</w:t>
      </w:r>
      <w:r w:rsidRPr="00D125EF">
        <w:rPr>
          <w:szCs w:val="28"/>
        </w:rPr>
        <w:t xml:space="preserve"> твердого покрытия, составляет 0,005 т/год (Сборник удельных показателей образования отходов производства и потребления. М. ,1999 г) </w:t>
      </w:r>
    </w:p>
    <w:p w:rsidR="00151ECA" w:rsidRPr="00D125EF" w:rsidRDefault="00151ECA" w:rsidP="00151ECA">
      <w:pPr>
        <w:ind w:firstLine="1418"/>
        <w:rPr>
          <w:szCs w:val="28"/>
        </w:rPr>
      </w:pPr>
      <w:r w:rsidRPr="00D125EF">
        <w:rPr>
          <w:szCs w:val="28"/>
        </w:rPr>
        <w:t>S – площадь твердого покрытия, подлежащего уборке, м</w:t>
      </w:r>
      <w:r w:rsidRPr="00D125EF">
        <w:rPr>
          <w:szCs w:val="28"/>
          <w:vertAlign w:val="superscript"/>
        </w:rPr>
        <w:t>2</w:t>
      </w:r>
      <w:r w:rsidRPr="00D125EF">
        <w:rPr>
          <w:szCs w:val="28"/>
        </w:rPr>
        <w:t xml:space="preserve"> </w:t>
      </w:r>
    </w:p>
    <w:p w:rsidR="00151ECA" w:rsidRPr="00D125EF" w:rsidRDefault="00151ECA" w:rsidP="00151ECA">
      <w:pPr>
        <w:ind w:firstLine="0"/>
        <w:jc w:val="center"/>
        <w:rPr>
          <w:szCs w:val="28"/>
        </w:rPr>
      </w:pPr>
      <w:proofErr w:type="spellStart"/>
      <w:r w:rsidRPr="00D125EF">
        <w:rPr>
          <w:szCs w:val="28"/>
        </w:rPr>
        <w:t>N</w:t>
      </w:r>
      <w:r w:rsidRPr="00D125EF">
        <w:rPr>
          <w:szCs w:val="28"/>
          <w:vertAlign w:val="subscript"/>
        </w:rPr>
        <w:t>смет</w:t>
      </w:r>
      <w:proofErr w:type="spellEnd"/>
      <w:r w:rsidRPr="00D125EF">
        <w:rPr>
          <w:szCs w:val="28"/>
        </w:rPr>
        <w:t xml:space="preserve"> = 0,005 кг/м</w:t>
      </w:r>
      <w:r w:rsidRPr="00D125EF">
        <w:rPr>
          <w:szCs w:val="28"/>
          <w:vertAlign w:val="superscript"/>
        </w:rPr>
        <w:t>2</w:t>
      </w:r>
      <w:r w:rsidRPr="00D125EF">
        <w:rPr>
          <w:szCs w:val="28"/>
        </w:rPr>
        <w:t xml:space="preserve"> * 6500 м</w:t>
      </w:r>
      <w:r w:rsidRPr="00D125EF">
        <w:rPr>
          <w:szCs w:val="28"/>
          <w:vertAlign w:val="superscript"/>
        </w:rPr>
        <w:t>2</w:t>
      </w:r>
      <w:r w:rsidRPr="00D125EF">
        <w:rPr>
          <w:szCs w:val="28"/>
        </w:rPr>
        <w:t>= 32,5 т/год.</w:t>
      </w:r>
    </w:p>
    <w:p w:rsidR="00151ECA" w:rsidRPr="00D125EF" w:rsidRDefault="00151ECA" w:rsidP="00151ECA">
      <w:pPr>
        <w:ind w:firstLine="0"/>
        <w:jc w:val="center"/>
        <w:rPr>
          <w:szCs w:val="28"/>
        </w:rPr>
      </w:pPr>
      <w:r w:rsidRPr="00D125EF">
        <w:rPr>
          <w:szCs w:val="28"/>
          <w:lang w:val="en-US"/>
        </w:rPr>
        <w:t>N</w:t>
      </w:r>
      <w:r w:rsidRPr="00D125EF">
        <w:rPr>
          <w:szCs w:val="28"/>
          <w:vertAlign w:val="subscript"/>
        </w:rPr>
        <w:t xml:space="preserve">смет </w:t>
      </w:r>
      <w:r w:rsidRPr="00D125EF">
        <w:rPr>
          <w:szCs w:val="28"/>
        </w:rPr>
        <w:t xml:space="preserve">/ </w:t>
      </w:r>
      <w:proofErr w:type="spellStart"/>
      <w:r w:rsidRPr="00D125EF">
        <w:rPr>
          <w:szCs w:val="28"/>
        </w:rPr>
        <w:t>g</w:t>
      </w:r>
      <w:r w:rsidRPr="00D125EF">
        <w:rPr>
          <w:szCs w:val="28"/>
          <w:vertAlign w:val="subscript"/>
        </w:rPr>
        <w:t>смет</w:t>
      </w:r>
      <w:proofErr w:type="spellEnd"/>
      <w:r w:rsidRPr="00D125EF">
        <w:rPr>
          <w:szCs w:val="28"/>
          <w:vertAlign w:val="subscript"/>
        </w:rPr>
        <w:t xml:space="preserve"> </w:t>
      </w:r>
      <w:r w:rsidRPr="00D125EF">
        <w:rPr>
          <w:szCs w:val="28"/>
        </w:rPr>
        <w:t>= 32,5/0,625 = 52 м</w:t>
      </w:r>
      <w:r w:rsidRPr="00D125EF">
        <w:rPr>
          <w:szCs w:val="28"/>
          <w:vertAlign w:val="superscript"/>
        </w:rPr>
        <w:t>3</w:t>
      </w:r>
      <w:r w:rsidRPr="00D125EF">
        <w:rPr>
          <w:szCs w:val="28"/>
        </w:rPr>
        <w:t>/год,</w:t>
      </w:r>
    </w:p>
    <w:p w:rsidR="00151ECA" w:rsidRPr="00D125EF" w:rsidRDefault="00151ECA" w:rsidP="00151ECA">
      <w:pPr>
        <w:ind w:firstLine="1418"/>
        <w:rPr>
          <w:szCs w:val="28"/>
        </w:rPr>
      </w:pPr>
      <w:r w:rsidRPr="00D125EF">
        <w:rPr>
          <w:szCs w:val="28"/>
        </w:rPr>
        <w:t xml:space="preserve">Где </w:t>
      </w:r>
      <w:proofErr w:type="spellStart"/>
      <w:r w:rsidRPr="00D125EF">
        <w:rPr>
          <w:szCs w:val="28"/>
        </w:rPr>
        <w:t>g</w:t>
      </w:r>
      <w:r w:rsidRPr="00D125EF">
        <w:rPr>
          <w:szCs w:val="28"/>
          <w:vertAlign w:val="subscript"/>
        </w:rPr>
        <w:t>смет</w:t>
      </w:r>
      <w:proofErr w:type="spellEnd"/>
      <w:r w:rsidRPr="00D125EF">
        <w:rPr>
          <w:szCs w:val="28"/>
        </w:rPr>
        <w:t xml:space="preserve"> – плотность смета, 0,625 т/м</w:t>
      </w:r>
      <w:r w:rsidRPr="00D125EF">
        <w:rPr>
          <w:szCs w:val="28"/>
          <w:vertAlign w:val="superscript"/>
        </w:rPr>
        <w:t>3</w:t>
      </w:r>
      <w:r w:rsidRPr="00D125EF">
        <w:rPr>
          <w:szCs w:val="28"/>
        </w:rPr>
        <w:t xml:space="preserve"> (Сборник удельных показателей образования отходов производства и потребления. М. ,1999 г.).</w:t>
      </w:r>
    </w:p>
    <w:p w:rsidR="00151ECA" w:rsidRPr="00D125EF" w:rsidRDefault="00151ECA" w:rsidP="00151ECA">
      <w:pPr>
        <w:ind w:firstLine="0"/>
        <w:jc w:val="center"/>
        <w:rPr>
          <w:szCs w:val="28"/>
        </w:rPr>
      </w:pPr>
    </w:p>
    <w:p w:rsidR="00151ECA" w:rsidRPr="00D125EF" w:rsidRDefault="00151ECA" w:rsidP="00151ECA">
      <w:pPr>
        <w:pStyle w:val="14"/>
        <w:spacing w:before="0" w:after="0"/>
        <w:rPr>
          <w:bCs/>
        </w:rPr>
      </w:pPr>
      <w:r w:rsidRPr="00D125EF">
        <w:rPr>
          <w:bCs/>
        </w:rPr>
        <w:t xml:space="preserve">Расчет потребного количества контейнеров и </w:t>
      </w:r>
      <w:proofErr w:type="spellStart"/>
      <w:r w:rsidRPr="00D125EF">
        <w:rPr>
          <w:bCs/>
        </w:rPr>
        <w:t>мусоровозного</w:t>
      </w:r>
      <w:proofErr w:type="spellEnd"/>
      <w:r w:rsidRPr="00D125EF">
        <w:rPr>
          <w:bCs/>
        </w:rPr>
        <w:t xml:space="preserve"> транспорта для сбора и вывоза ТБО</w:t>
      </w:r>
    </w:p>
    <w:p w:rsidR="00151ECA" w:rsidRPr="00D125EF" w:rsidRDefault="00151ECA" w:rsidP="00151ECA">
      <w:pPr>
        <w:rPr>
          <w:szCs w:val="28"/>
        </w:rPr>
      </w:pPr>
      <w:r w:rsidRPr="00D125EF">
        <w:rPr>
          <w:szCs w:val="28"/>
        </w:rPr>
        <w:t>Потребное количество контейнеров для сбора ТБО определяется по формуле:</w:t>
      </w:r>
    </w:p>
    <w:p w:rsidR="00151ECA" w:rsidRPr="00D125EF" w:rsidRDefault="00151ECA" w:rsidP="00151ECA">
      <w:pPr>
        <w:jc w:val="center"/>
        <w:rPr>
          <w:i/>
          <w:szCs w:val="28"/>
        </w:rPr>
      </w:pPr>
      <m:oMathPara>
        <m:oMath>
          <m:r>
            <w:rPr>
              <w:rFonts w:ascii="Cambria Math" w:hAnsi="Cambria Math"/>
              <w:szCs w:val="28"/>
              <w:lang w:val="en-US"/>
            </w:rPr>
            <m:t>N=</m:t>
          </m:r>
          <m:f>
            <m:fPr>
              <m:ctrlPr>
                <w:rPr>
                  <w:rFonts w:ascii="Cambria Math" w:hAnsi="Cambria Math"/>
                  <w:i/>
                  <w:szCs w:val="28"/>
                  <w:lang w:val="en-US"/>
                </w:rPr>
              </m:ctrlPr>
            </m:fPr>
            <m:num>
              <m:r>
                <w:rPr>
                  <w:rFonts w:ascii="Cambria Math" w:hAnsi="Cambria Math"/>
                  <w:szCs w:val="28"/>
                  <w:lang w:val="en-US"/>
                </w:rPr>
                <m:t>H∙Ku∙m∙</m:t>
              </m:r>
              <m:sSub>
                <m:sSubPr>
                  <m:ctrlPr>
                    <w:rPr>
                      <w:rFonts w:ascii="Cambria Math" w:hAnsi="Cambria Math"/>
                      <w:i/>
                      <w:szCs w:val="28"/>
                      <w:lang w:val="en-US"/>
                    </w:rPr>
                  </m:ctrlPr>
                </m:sSubPr>
                <m:e>
                  <m:r>
                    <w:rPr>
                      <w:rFonts w:ascii="Cambria Math" w:hAnsi="Cambria Math"/>
                      <w:szCs w:val="28"/>
                      <w:lang w:val="en-US"/>
                    </w:rPr>
                    <m:t>K</m:t>
                  </m:r>
                </m:e>
                <m:sub>
                  <m:r>
                    <w:rPr>
                      <w:rFonts w:ascii="Cambria Math" w:hAnsi="Cambria Math"/>
                      <w:szCs w:val="28"/>
                      <w:lang w:val="en-US"/>
                    </w:rPr>
                    <m:t>5</m:t>
                  </m:r>
                </m:sub>
              </m:sSub>
            </m:num>
            <m:den>
              <m:r>
                <w:rPr>
                  <w:rFonts w:ascii="Cambria Math" w:hAnsi="Cambria Math"/>
                  <w:szCs w:val="28"/>
                  <w:lang w:val="en-US"/>
                </w:rPr>
                <m:t>Vk∙</m:t>
              </m:r>
              <m:sSub>
                <m:sSubPr>
                  <m:ctrlPr>
                    <w:rPr>
                      <w:rFonts w:ascii="Cambria Math" w:hAnsi="Cambria Math"/>
                      <w:i/>
                      <w:szCs w:val="28"/>
                      <w:lang w:val="en-US"/>
                    </w:rPr>
                  </m:ctrlPr>
                </m:sSubPr>
                <m:e>
                  <m:r>
                    <w:rPr>
                      <w:rFonts w:ascii="Cambria Math" w:hAnsi="Cambria Math"/>
                      <w:szCs w:val="28"/>
                      <w:lang w:val="en-US"/>
                    </w:rPr>
                    <m:t>K</m:t>
                  </m:r>
                </m:e>
                <m:sub>
                  <m:r>
                    <w:rPr>
                      <w:rFonts w:ascii="Cambria Math" w:hAnsi="Cambria Math"/>
                      <w:szCs w:val="28"/>
                      <w:lang w:val="en-US"/>
                    </w:rPr>
                    <m:t>6</m:t>
                  </m:r>
                </m:sub>
              </m:sSub>
            </m:den>
          </m:f>
          <m:r>
            <w:rPr>
              <w:rFonts w:ascii="Cambria Math" w:hAnsi="Cambria Math"/>
              <w:szCs w:val="28"/>
              <w:lang w:val="en-US"/>
            </w:rPr>
            <m:t>;</m:t>
          </m:r>
        </m:oMath>
      </m:oMathPara>
    </w:p>
    <w:p w:rsidR="00151ECA" w:rsidRPr="00D125EF" w:rsidRDefault="00151ECA" w:rsidP="00151ECA">
      <w:r w:rsidRPr="00D125EF">
        <w:t xml:space="preserve">где N – потребное количество контейнеров, </w:t>
      </w:r>
      <w:proofErr w:type="spellStart"/>
      <w:r w:rsidRPr="00D125EF">
        <w:t>шт</w:t>
      </w:r>
      <w:proofErr w:type="spellEnd"/>
      <w:r w:rsidRPr="00D125EF">
        <w:t>;</w:t>
      </w:r>
    </w:p>
    <w:p w:rsidR="00151ECA" w:rsidRPr="00D125EF" w:rsidRDefault="00151ECA" w:rsidP="00151ECA">
      <w:pPr>
        <w:ind w:firstLine="1276"/>
      </w:pPr>
      <w:r w:rsidRPr="00D125EF">
        <w:t>Н – расчетное суточное накопление ТБО, м</w:t>
      </w:r>
      <w:r w:rsidRPr="00D125EF">
        <w:rPr>
          <w:vertAlign w:val="superscript"/>
        </w:rPr>
        <w:t>3</w:t>
      </w:r>
      <w:r w:rsidRPr="00D125EF">
        <w:t>;</w:t>
      </w:r>
    </w:p>
    <w:p w:rsidR="00151ECA" w:rsidRPr="00D125EF" w:rsidRDefault="00151ECA" w:rsidP="00151ECA">
      <w:pPr>
        <w:ind w:firstLine="1276"/>
      </w:pPr>
      <w:proofErr w:type="spellStart"/>
      <w:r w:rsidRPr="00D125EF">
        <w:t>Кu</w:t>
      </w:r>
      <w:proofErr w:type="spellEnd"/>
      <w:r w:rsidRPr="00D125EF">
        <w:t xml:space="preserve"> – коэффициент, учитывающий долю вывозимого ТБО (1);</w:t>
      </w:r>
    </w:p>
    <w:p w:rsidR="00151ECA" w:rsidRPr="00D125EF" w:rsidRDefault="00151ECA" w:rsidP="00151ECA">
      <w:pPr>
        <w:ind w:firstLine="1276"/>
      </w:pPr>
      <w:r w:rsidRPr="00D125EF">
        <w:t>К5 – коэффициент, учитывающий количество контейнеров, находящихся в ремонте и резерве (1,05);</w:t>
      </w:r>
    </w:p>
    <w:p w:rsidR="00151ECA" w:rsidRPr="00D125EF" w:rsidRDefault="00151ECA" w:rsidP="00151ECA">
      <w:pPr>
        <w:ind w:firstLine="1276"/>
      </w:pPr>
      <w:proofErr w:type="spellStart"/>
      <w:r w:rsidRPr="00D125EF">
        <w:t>Vk</w:t>
      </w:r>
      <w:proofErr w:type="spellEnd"/>
      <w:r w:rsidRPr="00D125EF">
        <w:t xml:space="preserve"> – емкость одного контейнера, м</w:t>
      </w:r>
      <w:r w:rsidRPr="00D125EF">
        <w:rPr>
          <w:vertAlign w:val="superscript"/>
        </w:rPr>
        <w:t xml:space="preserve">3 </w:t>
      </w:r>
      <w:r w:rsidRPr="00D125EF">
        <w:t>(0,9);</w:t>
      </w:r>
    </w:p>
    <w:p w:rsidR="00151ECA" w:rsidRPr="00D125EF" w:rsidRDefault="00151ECA" w:rsidP="00151ECA">
      <w:pPr>
        <w:ind w:firstLine="1276"/>
      </w:pPr>
      <w:r w:rsidRPr="00D125EF">
        <w:t>K6 – коэффициент заполнения контейнера (0,9).</w:t>
      </w:r>
    </w:p>
    <w:p w:rsidR="00151ECA" w:rsidRPr="00D125EF" w:rsidRDefault="00151ECA" w:rsidP="00151ECA">
      <w:r w:rsidRPr="00D125EF">
        <w:t xml:space="preserve">Результаты расчета приведены в таблицах </w:t>
      </w:r>
      <w:r w:rsidR="00D125EF" w:rsidRPr="00D125EF">
        <w:t>3.12</w:t>
      </w:r>
      <w:r w:rsidRPr="00D125EF">
        <w:t>.</w:t>
      </w:r>
    </w:p>
    <w:p w:rsidR="00151ECA" w:rsidRPr="00D125EF" w:rsidRDefault="00151ECA" w:rsidP="00151ECA">
      <w:r w:rsidRPr="00D125EF">
        <w:rPr>
          <w:szCs w:val="28"/>
        </w:rPr>
        <w:lastRenderedPageBreak/>
        <w:t xml:space="preserve">Количество мусорных контейнеров должно обеспечивать 3-дневный сбор образовавшихся ТБО. Таким образом, </w:t>
      </w:r>
      <w:r w:rsidRPr="00D125EF">
        <w:t>минимальное количество контейнеров объемом 0,9 м</w:t>
      </w:r>
      <w:r w:rsidRPr="00D125EF">
        <w:rPr>
          <w:vertAlign w:val="superscript"/>
        </w:rPr>
        <w:t>3</w:t>
      </w:r>
      <w:r w:rsidRPr="00D125EF">
        <w:t xml:space="preserve"> составит 4</w:t>
      </w:r>
      <w:r w:rsidRPr="00D125EF">
        <w:rPr>
          <w:szCs w:val="28"/>
        </w:rPr>
        <w:t>.</w:t>
      </w:r>
      <w:r w:rsidRPr="00D125EF">
        <w:t xml:space="preserve"> Контейнеры, предназначенные для коммунальных объектов, в итоговых значениях не учитывались. Фактическое количество может быть больше, в зависимости от радиуса доступности согласно «Санитарным правилам содержания территорий населенных мест».</w:t>
      </w:r>
    </w:p>
    <w:p w:rsidR="00151ECA" w:rsidRPr="00D125EF" w:rsidRDefault="00151ECA" w:rsidP="00151ECA">
      <w:pPr>
        <w:jc w:val="center"/>
        <w:rPr>
          <w:i/>
          <w:szCs w:val="28"/>
        </w:rPr>
      </w:pPr>
    </w:p>
    <w:p w:rsidR="00151ECA" w:rsidRPr="00D125EF" w:rsidRDefault="00151ECA" w:rsidP="00151ECA">
      <w:pPr>
        <w:rPr>
          <w:szCs w:val="28"/>
        </w:rPr>
      </w:pPr>
      <w:r w:rsidRPr="00D125EF">
        <w:rPr>
          <w:szCs w:val="28"/>
        </w:rPr>
        <w:t>Потребное количество машин определяется по формуле:</w:t>
      </w:r>
    </w:p>
    <w:p w:rsidR="00151ECA" w:rsidRPr="00D125EF" w:rsidRDefault="00151ECA" w:rsidP="00151ECA">
      <w:pPr>
        <w:jc w:val="center"/>
        <w:rPr>
          <w:szCs w:val="28"/>
        </w:rPr>
      </w:pPr>
      <m:oMathPara>
        <m:oMath>
          <m:r>
            <w:rPr>
              <w:rFonts w:ascii="Cambria Math" w:hAnsi="Cambria Math"/>
              <w:szCs w:val="28"/>
            </w:rPr>
            <m:t>П=</m:t>
          </m:r>
          <m:f>
            <m:fPr>
              <m:ctrlPr>
                <w:rPr>
                  <w:rFonts w:ascii="Cambria Math" w:hAnsi="Cambria Math"/>
                  <w:i/>
                  <w:szCs w:val="28"/>
                </w:rPr>
              </m:ctrlPr>
            </m:fPr>
            <m:num>
              <m:r>
                <w:rPr>
                  <w:rFonts w:ascii="Cambria Math" w:hAnsi="Cambria Math"/>
                  <w:szCs w:val="28"/>
                </w:rPr>
                <m:t>Н</m:t>
              </m:r>
              <m:r>
                <w:rPr>
                  <w:rFonts w:ascii="Cambria Math" w:hAnsi="Cambria Math"/>
                  <w:i/>
                  <w:szCs w:val="28"/>
                </w:rPr>
                <w:sym w:font="Symbol" w:char="F0D7"/>
              </m:r>
              <m:sSub>
                <m:sSubPr>
                  <m:ctrlPr>
                    <w:rPr>
                      <w:rFonts w:ascii="Cambria Math" w:hAnsi="Cambria Math"/>
                      <w:i/>
                      <w:szCs w:val="28"/>
                    </w:rPr>
                  </m:ctrlPr>
                </m:sSubPr>
                <m:e>
                  <m:r>
                    <w:rPr>
                      <w:rFonts w:ascii="Cambria Math" w:hAnsi="Cambria Math"/>
                      <w:szCs w:val="28"/>
                    </w:rPr>
                    <m:t>К</m:t>
                  </m:r>
                </m:e>
                <m:sub>
                  <m:r>
                    <w:rPr>
                      <w:rFonts w:ascii="Cambria Math" w:hAnsi="Cambria Math"/>
                      <w:szCs w:val="28"/>
                    </w:rPr>
                    <m:t>4</m:t>
                  </m:r>
                </m:sub>
              </m:sSub>
            </m:num>
            <m:den>
              <m:r>
                <w:rPr>
                  <w:rFonts w:ascii="Cambria Math" w:hAnsi="Cambria Math"/>
                  <w:szCs w:val="28"/>
                </w:rPr>
                <m:t>Пр</m:t>
              </m:r>
            </m:den>
          </m:f>
          <m:r>
            <w:rPr>
              <w:rFonts w:ascii="Cambria Math" w:hAnsi="Cambria Math"/>
              <w:szCs w:val="28"/>
            </w:rPr>
            <m:t>;</m:t>
          </m:r>
        </m:oMath>
      </m:oMathPara>
    </w:p>
    <w:p w:rsidR="00151ECA" w:rsidRPr="00D125EF" w:rsidRDefault="00151ECA" w:rsidP="00151ECA">
      <w:pPr>
        <w:rPr>
          <w:szCs w:val="28"/>
        </w:rPr>
      </w:pPr>
      <w:r w:rsidRPr="00D125EF">
        <w:rPr>
          <w:szCs w:val="28"/>
        </w:rPr>
        <w:t xml:space="preserve">где П </w:t>
      </w:r>
      <w:r w:rsidRPr="00D125EF">
        <w:rPr>
          <w:szCs w:val="28"/>
        </w:rPr>
        <w:noBreakHyphen/>
        <w:t xml:space="preserve"> потребное количество спецмашин, </w:t>
      </w:r>
      <w:proofErr w:type="spellStart"/>
      <w:r w:rsidRPr="00D125EF">
        <w:rPr>
          <w:szCs w:val="28"/>
        </w:rPr>
        <w:t>шт</w:t>
      </w:r>
      <w:proofErr w:type="spellEnd"/>
      <w:r w:rsidRPr="00D125EF">
        <w:rPr>
          <w:szCs w:val="28"/>
        </w:rPr>
        <w:t>;</w:t>
      </w:r>
    </w:p>
    <w:p w:rsidR="00151ECA" w:rsidRPr="00D125EF" w:rsidRDefault="00151ECA" w:rsidP="00151ECA">
      <w:pPr>
        <w:ind w:firstLine="1276"/>
        <w:rPr>
          <w:szCs w:val="28"/>
        </w:rPr>
      </w:pPr>
      <w:r w:rsidRPr="00D125EF">
        <w:rPr>
          <w:szCs w:val="28"/>
        </w:rPr>
        <w:t>Н – расчетно-суточное накопление ТБО, м</w:t>
      </w:r>
      <w:r w:rsidRPr="00D125EF">
        <w:rPr>
          <w:szCs w:val="28"/>
          <w:vertAlign w:val="superscript"/>
        </w:rPr>
        <w:t>3</w:t>
      </w:r>
      <w:r w:rsidRPr="00D125EF">
        <w:rPr>
          <w:szCs w:val="28"/>
        </w:rPr>
        <w:t>;</w:t>
      </w:r>
    </w:p>
    <w:p w:rsidR="00151ECA" w:rsidRPr="00D125EF" w:rsidRDefault="00151ECA" w:rsidP="00151ECA">
      <w:pPr>
        <w:ind w:firstLine="1276"/>
        <w:rPr>
          <w:szCs w:val="28"/>
        </w:rPr>
      </w:pPr>
      <w:r w:rsidRPr="00D125EF">
        <w:rPr>
          <w:szCs w:val="28"/>
        </w:rPr>
        <w:t>К</w:t>
      </w:r>
      <w:r w:rsidRPr="00D125EF">
        <w:rPr>
          <w:szCs w:val="28"/>
          <w:vertAlign w:val="subscript"/>
        </w:rPr>
        <w:t>4</w:t>
      </w:r>
      <w:r w:rsidRPr="00D125EF">
        <w:rPr>
          <w:szCs w:val="28"/>
        </w:rPr>
        <w:t xml:space="preserve"> – коэффициент, учитывающий долю вывозимых ТБО (0,7);</w:t>
      </w:r>
    </w:p>
    <w:p w:rsidR="00151ECA" w:rsidRPr="00D125EF" w:rsidRDefault="00151ECA" w:rsidP="00151ECA">
      <w:pPr>
        <w:ind w:firstLine="1276"/>
        <w:rPr>
          <w:szCs w:val="28"/>
        </w:rPr>
      </w:pPr>
      <w:proofErr w:type="spellStart"/>
      <w:r w:rsidRPr="00D125EF">
        <w:rPr>
          <w:szCs w:val="28"/>
        </w:rPr>
        <w:t>Пр</w:t>
      </w:r>
      <w:proofErr w:type="spellEnd"/>
      <w:r w:rsidRPr="00D125EF">
        <w:rPr>
          <w:szCs w:val="28"/>
        </w:rPr>
        <w:t xml:space="preserve"> – производительность машин за 1,5 смены (90).</w:t>
      </w:r>
    </w:p>
    <w:p w:rsidR="00151ECA" w:rsidRPr="00D125EF" w:rsidRDefault="00151ECA" w:rsidP="00151ECA">
      <w:pPr>
        <w:ind w:firstLine="0"/>
        <w:jc w:val="center"/>
        <w:rPr>
          <w:szCs w:val="28"/>
        </w:rPr>
      </w:pPr>
      <w:r w:rsidRPr="00D125EF">
        <w:rPr>
          <w:szCs w:val="28"/>
        </w:rPr>
        <w:t>П = (8,25</w:t>
      </w:r>
      <w:r w:rsidRPr="00D125EF">
        <w:rPr>
          <w:szCs w:val="28"/>
        </w:rPr>
        <w:sym w:font="Symbol" w:char="F0D7"/>
      </w:r>
      <w:r w:rsidRPr="00D125EF">
        <w:rPr>
          <w:szCs w:val="28"/>
        </w:rPr>
        <w:t>0,7)/90 = 0,064 = 1 машина.</w:t>
      </w:r>
    </w:p>
    <w:p w:rsidR="00151ECA" w:rsidRPr="00D125EF" w:rsidRDefault="00151ECA" w:rsidP="00151ECA">
      <w:pPr>
        <w:pStyle w:val="14"/>
        <w:rPr>
          <w:bCs/>
        </w:rPr>
      </w:pPr>
      <w:r w:rsidRPr="00D125EF">
        <w:rPr>
          <w:bCs/>
        </w:rPr>
        <w:t>Расчет потребного количества машин для механизированной уборки тротуаров</w:t>
      </w:r>
    </w:p>
    <w:p w:rsidR="00151ECA" w:rsidRPr="00D125EF" w:rsidRDefault="00151ECA" w:rsidP="00151ECA">
      <w:pPr>
        <w:rPr>
          <w:szCs w:val="28"/>
        </w:rPr>
      </w:pPr>
      <w:r w:rsidRPr="00D125EF">
        <w:rPr>
          <w:szCs w:val="28"/>
        </w:rPr>
        <w:t>Расчет производился исходя из площади механизированной уборки по формуле:</w:t>
      </w:r>
    </w:p>
    <w:p w:rsidR="00151ECA" w:rsidRPr="00D125EF" w:rsidRDefault="00151ECA" w:rsidP="00151ECA">
      <w:pPr>
        <w:jc w:val="center"/>
        <w:rPr>
          <w:i/>
          <w:szCs w:val="28"/>
        </w:rPr>
      </w:pPr>
      <m:oMathPara>
        <m:oMath>
          <m:r>
            <w:rPr>
              <w:rFonts w:ascii="Cambria Math" w:hAnsi="Cambria Math"/>
              <w:szCs w:val="28"/>
              <w:lang w:val="en-US"/>
            </w:rPr>
            <m:t>N=</m:t>
          </m:r>
          <m:f>
            <m:fPr>
              <m:ctrlPr>
                <w:rPr>
                  <w:rFonts w:ascii="Cambria Math" w:hAnsi="Cambria Math"/>
                  <w:i/>
                  <w:szCs w:val="28"/>
                  <w:lang w:val="en-US"/>
                </w:rPr>
              </m:ctrlPr>
            </m:fPr>
            <m:num>
              <m:r>
                <w:rPr>
                  <w:rFonts w:ascii="Cambria Math" w:hAnsi="Cambria Math"/>
                  <w:szCs w:val="28"/>
                  <w:lang w:val="en-US"/>
                </w:rPr>
                <m:t>S</m:t>
              </m:r>
            </m:num>
            <m:den>
              <m:r>
                <w:rPr>
                  <w:rFonts w:ascii="Cambria Math" w:hAnsi="Cambria Math"/>
                  <w:szCs w:val="28"/>
                  <w:lang w:val="en-US"/>
                </w:rPr>
                <m:t>Пр∙t∙Ki</m:t>
              </m:r>
            </m:den>
          </m:f>
          <m:r>
            <w:rPr>
              <w:rFonts w:ascii="Cambria Math" w:hAnsi="Cambria Math"/>
              <w:szCs w:val="28"/>
              <w:lang w:val="en-US"/>
            </w:rPr>
            <m:t>.</m:t>
          </m:r>
        </m:oMath>
      </m:oMathPara>
    </w:p>
    <w:p w:rsidR="00151ECA" w:rsidRPr="00D125EF" w:rsidRDefault="00151ECA" w:rsidP="00151ECA">
      <w:pPr>
        <w:rPr>
          <w:szCs w:val="28"/>
        </w:rPr>
      </w:pPr>
      <w:r w:rsidRPr="00D125EF">
        <w:rPr>
          <w:szCs w:val="28"/>
        </w:rPr>
        <w:t xml:space="preserve">где </w:t>
      </w:r>
      <w:r w:rsidRPr="00D125EF">
        <w:rPr>
          <w:szCs w:val="28"/>
          <w:lang w:val="en-US"/>
        </w:rPr>
        <w:t>N</w:t>
      </w:r>
      <w:r w:rsidRPr="00D125EF">
        <w:rPr>
          <w:szCs w:val="28"/>
        </w:rPr>
        <w:t xml:space="preserve"> – потребное количество машин, </w:t>
      </w:r>
      <w:proofErr w:type="spellStart"/>
      <w:r w:rsidRPr="00D125EF">
        <w:rPr>
          <w:szCs w:val="28"/>
        </w:rPr>
        <w:t>шт</w:t>
      </w:r>
      <w:proofErr w:type="spellEnd"/>
      <w:r w:rsidRPr="00D125EF">
        <w:rPr>
          <w:szCs w:val="28"/>
        </w:rPr>
        <w:t>;</w:t>
      </w:r>
    </w:p>
    <w:p w:rsidR="00151ECA" w:rsidRPr="00D125EF" w:rsidRDefault="00151ECA" w:rsidP="00151ECA">
      <w:pPr>
        <w:ind w:firstLine="1276"/>
        <w:rPr>
          <w:szCs w:val="28"/>
        </w:rPr>
      </w:pPr>
      <w:r w:rsidRPr="00D125EF">
        <w:rPr>
          <w:szCs w:val="28"/>
          <w:lang w:val="en-US"/>
        </w:rPr>
        <w:t>S</w:t>
      </w:r>
      <w:r w:rsidRPr="00D125EF">
        <w:rPr>
          <w:szCs w:val="28"/>
        </w:rPr>
        <w:t xml:space="preserve"> – убираемая площадь, тыс. м</w:t>
      </w:r>
      <w:r w:rsidRPr="00D125EF">
        <w:rPr>
          <w:szCs w:val="28"/>
          <w:vertAlign w:val="superscript"/>
        </w:rPr>
        <w:t>2</w:t>
      </w:r>
      <w:r w:rsidRPr="00D125EF">
        <w:rPr>
          <w:szCs w:val="28"/>
        </w:rPr>
        <w:t>;</w:t>
      </w:r>
    </w:p>
    <w:p w:rsidR="00151ECA" w:rsidRPr="00D125EF" w:rsidRDefault="00151ECA" w:rsidP="00151ECA">
      <w:pPr>
        <w:ind w:firstLine="1276"/>
        <w:rPr>
          <w:szCs w:val="28"/>
        </w:rPr>
      </w:pPr>
      <w:proofErr w:type="spellStart"/>
      <w:r w:rsidRPr="00D125EF">
        <w:rPr>
          <w:szCs w:val="28"/>
        </w:rPr>
        <w:t>Пр</w:t>
      </w:r>
      <w:proofErr w:type="spellEnd"/>
      <w:r w:rsidRPr="00D125EF">
        <w:rPr>
          <w:szCs w:val="28"/>
        </w:rPr>
        <w:t xml:space="preserve"> – производительность, </w:t>
      </w:r>
      <w:proofErr w:type="spellStart"/>
      <w:r w:rsidRPr="00D125EF">
        <w:rPr>
          <w:szCs w:val="28"/>
        </w:rPr>
        <w:t>тыс</w:t>
      </w:r>
      <w:proofErr w:type="spellEnd"/>
      <w:r w:rsidRPr="00D125EF">
        <w:rPr>
          <w:szCs w:val="28"/>
        </w:rPr>
        <w:t xml:space="preserve"> м</w:t>
      </w:r>
      <w:r w:rsidRPr="00D125EF">
        <w:rPr>
          <w:szCs w:val="28"/>
          <w:vertAlign w:val="superscript"/>
        </w:rPr>
        <w:t>2</w:t>
      </w:r>
      <w:r w:rsidRPr="00D125EF">
        <w:rPr>
          <w:szCs w:val="28"/>
        </w:rPr>
        <w:t>/час (5,25);</w:t>
      </w:r>
    </w:p>
    <w:p w:rsidR="00151ECA" w:rsidRPr="00D125EF" w:rsidRDefault="00151ECA" w:rsidP="00151ECA">
      <w:pPr>
        <w:ind w:firstLine="1276"/>
        <w:rPr>
          <w:szCs w:val="28"/>
        </w:rPr>
      </w:pPr>
      <w:r w:rsidRPr="00D125EF">
        <w:rPr>
          <w:szCs w:val="28"/>
          <w:lang w:val="en-US"/>
        </w:rPr>
        <w:t>Ki</w:t>
      </w:r>
      <w:r w:rsidRPr="00D125EF">
        <w:rPr>
          <w:szCs w:val="28"/>
        </w:rPr>
        <w:t xml:space="preserve"> – коэффициент использования (0,8).</w:t>
      </w:r>
    </w:p>
    <w:p w:rsidR="00151ECA" w:rsidRPr="00D125EF" w:rsidRDefault="00151ECA" w:rsidP="00151ECA">
      <w:r w:rsidRPr="00D125EF">
        <w:t>Расчет производился на универсальную уборочную машину КО-718.</w:t>
      </w:r>
    </w:p>
    <w:p w:rsidR="00151ECA" w:rsidRPr="00D125EF" w:rsidRDefault="00151ECA" w:rsidP="00151ECA">
      <w:pPr>
        <w:ind w:firstLine="0"/>
        <w:jc w:val="center"/>
      </w:pPr>
      <w:r w:rsidRPr="00D125EF">
        <w:t>N = 6,5/(5,25</w:t>
      </w:r>
      <w:r w:rsidRPr="00D125EF">
        <w:rPr>
          <w:szCs w:val="28"/>
        </w:rPr>
        <w:sym w:font="Symbol" w:char="F0D7"/>
      </w:r>
      <w:r w:rsidRPr="00D125EF">
        <w:t>12</w:t>
      </w:r>
      <w:r w:rsidRPr="00D125EF">
        <w:rPr>
          <w:szCs w:val="28"/>
        </w:rPr>
        <w:sym w:font="Symbol" w:char="F0D7"/>
      </w:r>
      <w:r w:rsidRPr="00D125EF">
        <w:t>0,8) = 0,13.</w:t>
      </w:r>
    </w:p>
    <w:p w:rsidR="00151ECA" w:rsidRPr="00D125EF" w:rsidRDefault="00151ECA" w:rsidP="00151ECA">
      <w:r w:rsidRPr="00D125EF">
        <w:t>Для уборки площадей и тротуаров потребуется 1 уборочная машина.</w:t>
      </w:r>
    </w:p>
    <w:p w:rsidR="00151ECA" w:rsidRPr="00D125EF" w:rsidRDefault="00D125EF" w:rsidP="00151ECA">
      <w:pPr>
        <w:pStyle w:val="af6"/>
      </w:pPr>
      <w:r w:rsidRPr="00D125EF">
        <w:t>Таблица 3.13</w:t>
      </w:r>
    </w:p>
    <w:p w:rsidR="00151ECA" w:rsidRPr="00D125EF" w:rsidRDefault="00151ECA" w:rsidP="00151ECA">
      <w:pPr>
        <w:pStyle w:val="af8"/>
      </w:pPr>
      <w:r w:rsidRPr="00D125EF">
        <w:t>Объем образования отходов в жилом секторе</w:t>
      </w:r>
    </w:p>
    <w:tbl>
      <w:tblPr>
        <w:tblW w:w="9899" w:type="dxa"/>
        <w:tblInd w:w="108" w:type="dxa"/>
        <w:tblLayout w:type="fixed"/>
        <w:tblLook w:val="04A0" w:firstRow="1" w:lastRow="0" w:firstColumn="1" w:lastColumn="0" w:noHBand="0" w:noVBand="1"/>
      </w:tblPr>
      <w:tblGrid>
        <w:gridCol w:w="1874"/>
        <w:gridCol w:w="820"/>
        <w:gridCol w:w="1302"/>
        <w:gridCol w:w="1108"/>
        <w:gridCol w:w="968"/>
        <w:gridCol w:w="1612"/>
        <w:gridCol w:w="1205"/>
        <w:gridCol w:w="1010"/>
      </w:tblGrid>
      <w:tr w:rsidR="00151ECA" w:rsidRPr="00D125EF" w:rsidTr="00151ECA">
        <w:trPr>
          <w:trHeight w:val="20"/>
        </w:trPr>
        <w:tc>
          <w:tcPr>
            <w:tcW w:w="18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51ECA" w:rsidRPr="00D125EF" w:rsidRDefault="00151ECA" w:rsidP="00151ECA">
            <w:pPr>
              <w:keepNext/>
              <w:ind w:firstLine="0"/>
              <w:jc w:val="center"/>
              <w:rPr>
                <w:b/>
                <w:bCs/>
                <w:sz w:val="16"/>
                <w:szCs w:val="16"/>
              </w:rPr>
            </w:pPr>
            <w:r w:rsidRPr="00D125EF">
              <w:rPr>
                <w:b/>
                <w:bCs/>
                <w:sz w:val="16"/>
                <w:szCs w:val="16"/>
              </w:rPr>
              <w:t>Объект</w:t>
            </w:r>
          </w:p>
        </w:tc>
        <w:tc>
          <w:tcPr>
            <w:tcW w:w="8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51ECA" w:rsidRPr="00D125EF" w:rsidRDefault="00151ECA" w:rsidP="00151ECA">
            <w:pPr>
              <w:keepNext/>
              <w:ind w:firstLine="0"/>
              <w:jc w:val="center"/>
              <w:rPr>
                <w:b/>
                <w:bCs/>
                <w:sz w:val="16"/>
                <w:szCs w:val="16"/>
              </w:rPr>
            </w:pPr>
            <w:r w:rsidRPr="00D125EF">
              <w:rPr>
                <w:b/>
                <w:bCs/>
                <w:sz w:val="16"/>
                <w:szCs w:val="16"/>
              </w:rPr>
              <w:t>Население, чел.</w:t>
            </w:r>
          </w:p>
        </w:tc>
        <w:tc>
          <w:tcPr>
            <w:tcW w:w="130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51ECA" w:rsidRPr="00D125EF" w:rsidRDefault="00151ECA" w:rsidP="00151ECA">
            <w:pPr>
              <w:keepNext/>
              <w:ind w:firstLine="0"/>
              <w:jc w:val="center"/>
              <w:rPr>
                <w:b/>
                <w:bCs/>
                <w:sz w:val="16"/>
                <w:szCs w:val="16"/>
              </w:rPr>
            </w:pPr>
            <w:r w:rsidRPr="00D125EF">
              <w:rPr>
                <w:b/>
                <w:bCs/>
                <w:sz w:val="16"/>
                <w:szCs w:val="16"/>
              </w:rPr>
              <w:t>Норма накопления ТБО, м</w:t>
            </w:r>
            <w:r w:rsidRPr="00D125EF">
              <w:rPr>
                <w:b/>
                <w:bCs/>
                <w:sz w:val="16"/>
                <w:szCs w:val="16"/>
                <w:vertAlign w:val="superscript"/>
              </w:rPr>
              <w:t>3</w:t>
            </w:r>
            <w:r w:rsidRPr="00D125EF">
              <w:rPr>
                <w:b/>
                <w:bCs/>
                <w:sz w:val="16"/>
                <w:szCs w:val="16"/>
              </w:rPr>
              <w:t>/чел в год</w:t>
            </w:r>
          </w:p>
        </w:tc>
        <w:tc>
          <w:tcPr>
            <w:tcW w:w="1108" w:type="dxa"/>
            <w:tcBorders>
              <w:top w:val="single" w:sz="8" w:space="0" w:color="auto"/>
              <w:left w:val="nil"/>
              <w:bottom w:val="nil"/>
              <w:right w:val="single" w:sz="8" w:space="0" w:color="auto"/>
            </w:tcBorders>
            <w:shd w:val="clear" w:color="auto" w:fill="auto"/>
            <w:noWrap/>
            <w:vAlign w:val="center"/>
            <w:hideMark/>
          </w:tcPr>
          <w:p w:rsidR="00151ECA" w:rsidRPr="00D125EF" w:rsidRDefault="00151ECA" w:rsidP="00151ECA">
            <w:pPr>
              <w:keepNext/>
              <w:ind w:firstLine="0"/>
              <w:jc w:val="center"/>
              <w:rPr>
                <w:b/>
                <w:bCs/>
                <w:sz w:val="16"/>
                <w:szCs w:val="16"/>
              </w:rPr>
            </w:pPr>
            <w:r w:rsidRPr="00D125EF">
              <w:rPr>
                <w:b/>
                <w:bCs/>
                <w:sz w:val="16"/>
                <w:szCs w:val="16"/>
              </w:rPr>
              <w:t xml:space="preserve">Объем образования ТБО, </w:t>
            </w:r>
          </w:p>
        </w:tc>
        <w:tc>
          <w:tcPr>
            <w:tcW w:w="968" w:type="dxa"/>
            <w:tcBorders>
              <w:top w:val="single" w:sz="8" w:space="0" w:color="auto"/>
              <w:left w:val="nil"/>
              <w:bottom w:val="nil"/>
              <w:right w:val="single" w:sz="8" w:space="0" w:color="auto"/>
            </w:tcBorders>
            <w:shd w:val="clear" w:color="auto" w:fill="auto"/>
            <w:noWrap/>
            <w:vAlign w:val="center"/>
            <w:hideMark/>
          </w:tcPr>
          <w:p w:rsidR="00151ECA" w:rsidRPr="00D125EF" w:rsidRDefault="00151ECA" w:rsidP="00151ECA">
            <w:pPr>
              <w:keepNext/>
              <w:ind w:firstLine="0"/>
              <w:jc w:val="center"/>
              <w:rPr>
                <w:b/>
                <w:bCs/>
                <w:sz w:val="16"/>
                <w:szCs w:val="16"/>
              </w:rPr>
            </w:pPr>
            <w:r w:rsidRPr="00D125EF">
              <w:rPr>
                <w:b/>
                <w:bCs/>
                <w:sz w:val="16"/>
                <w:szCs w:val="16"/>
              </w:rPr>
              <w:t>Объем образования ТБО,</w:t>
            </w:r>
          </w:p>
        </w:tc>
        <w:tc>
          <w:tcPr>
            <w:tcW w:w="161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51ECA" w:rsidRPr="00D125EF" w:rsidRDefault="00151ECA" w:rsidP="00151ECA">
            <w:pPr>
              <w:keepNext/>
              <w:ind w:firstLine="0"/>
              <w:jc w:val="center"/>
              <w:rPr>
                <w:b/>
                <w:bCs/>
                <w:sz w:val="16"/>
                <w:szCs w:val="16"/>
              </w:rPr>
            </w:pPr>
            <w:r w:rsidRPr="00D125EF">
              <w:rPr>
                <w:b/>
                <w:bCs/>
                <w:sz w:val="16"/>
                <w:szCs w:val="16"/>
              </w:rPr>
              <w:t>Норма накоплена крупногабаритных отходов, м</w:t>
            </w:r>
            <w:r w:rsidRPr="00D125EF">
              <w:rPr>
                <w:b/>
                <w:bCs/>
                <w:sz w:val="16"/>
                <w:szCs w:val="16"/>
                <w:vertAlign w:val="superscript"/>
              </w:rPr>
              <w:t>3</w:t>
            </w:r>
            <w:r w:rsidRPr="00D125EF">
              <w:rPr>
                <w:b/>
                <w:bCs/>
                <w:sz w:val="16"/>
                <w:szCs w:val="16"/>
              </w:rPr>
              <w:t>/чел. в год.</w:t>
            </w:r>
          </w:p>
        </w:tc>
        <w:tc>
          <w:tcPr>
            <w:tcW w:w="120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51ECA" w:rsidRPr="00D125EF" w:rsidRDefault="00151ECA" w:rsidP="00151ECA">
            <w:pPr>
              <w:keepNext/>
              <w:ind w:firstLine="0"/>
              <w:jc w:val="center"/>
              <w:rPr>
                <w:b/>
                <w:bCs/>
                <w:sz w:val="16"/>
                <w:szCs w:val="16"/>
              </w:rPr>
            </w:pPr>
            <w:r w:rsidRPr="00D125EF">
              <w:rPr>
                <w:b/>
                <w:bCs/>
                <w:sz w:val="16"/>
                <w:szCs w:val="16"/>
              </w:rPr>
              <w:t>Объем образования крупногабаритных ТБО, м</w:t>
            </w:r>
            <w:r w:rsidRPr="00D125EF">
              <w:rPr>
                <w:b/>
                <w:bCs/>
                <w:sz w:val="16"/>
                <w:szCs w:val="16"/>
                <w:vertAlign w:val="superscript"/>
              </w:rPr>
              <w:t>3</w:t>
            </w:r>
            <w:r w:rsidRPr="00D125EF">
              <w:rPr>
                <w:b/>
                <w:bCs/>
                <w:sz w:val="16"/>
                <w:szCs w:val="16"/>
              </w:rPr>
              <w:t>/год</w:t>
            </w:r>
          </w:p>
        </w:tc>
        <w:tc>
          <w:tcPr>
            <w:tcW w:w="10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51ECA" w:rsidRPr="00D125EF" w:rsidRDefault="00151ECA" w:rsidP="00151ECA">
            <w:pPr>
              <w:ind w:firstLine="0"/>
              <w:jc w:val="center"/>
              <w:rPr>
                <w:b/>
                <w:bCs/>
                <w:sz w:val="16"/>
                <w:szCs w:val="16"/>
              </w:rPr>
            </w:pPr>
            <w:r w:rsidRPr="00D125EF">
              <w:rPr>
                <w:b/>
                <w:bCs/>
                <w:sz w:val="16"/>
                <w:szCs w:val="16"/>
              </w:rPr>
              <w:t xml:space="preserve">Количество контейнеров, </w:t>
            </w:r>
            <w:proofErr w:type="spellStart"/>
            <w:r w:rsidRPr="00D125EF">
              <w:rPr>
                <w:b/>
                <w:bCs/>
                <w:sz w:val="16"/>
                <w:szCs w:val="16"/>
              </w:rPr>
              <w:t>шт</w:t>
            </w:r>
            <w:proofErr w:type="spellEnd"/>
          </w:p>
        </w:tc>
      </w:tr>
      <w:tr w:rsidR="00151ECA" w:rsidRPr="00D125EF" w:rsidTr="00151ECA">
        <w:trPr>
          <w:trHeight w:val="282"/>
        </w:trPr>
        <w:tc>
          <w:tcPr>
            <w:tcW w:w="1874" w:type="dxa"/>
            <w:vMerge/>
            <w:tcBorders>
              <w:top w:val="single" w:sz="8" w:space="0" w:color="auto"/>
              <w:left w:val="single" w:sz="8" w:space="0" w:color="auto"/>
              <w:bottom w:val="single" w:sz="8" w:space="0" w:color="000000"/>
              <w:right w:val="single" w:sz="8" w:space="0" w:color="auto"/>
            </w:tcBorders>
            <w:vAlign w:val="center"/>
            <w:hideMark/>
          </w:tcPr>
          <w:p w:rsidR="00151ECA" w:rsidRPr="00D125EF" w:rsidRDefault="00151ECA" w:rsidP="00151ECA">
            <w:pPr>
              <w:keepNext/>
              <w:ind w:firstLine="0"/>
              <w:jc w:val="left"/>
              <w:rPr>
                <w:b/>
                <w:bCs/>
                <w:sz w:val="20"/>
                <w:szCs w:val="20"/>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151ECA" w:rsidRPr="00D125EF" w:rsidRDefault="00151ECA" w:rsidP="00151ECA">
            <w:pPr>
              <w:keepNext/>
              <w:ind w:firstLine="0"/>
              <w:jc w:val="left"/>
              <w:rPr>
                <w:b/>
                <w:bCs/>
                <w:sz w:val="20"/>
                <w:szCs w:val="20"/>
              </w:rPr>
            </w:pPr>
          </w:p>
        </w:tc>
        <w:tc>
          <w:tcPr>
            <w:tcW w:w="1302" w:type="dxa"/>
            <w:vMerge/>
            <w:tcBorders>
              <w:top w:val="single" w:sz="8" w:space="0" w:color="auto"/>
              <w:left w:val="single" w:sz="8" w:space="0" w:color="auto"/>
              <w:bottom w:val="single" w:sz="8" w:space="0" w:color="000000"/>
              <w:right w:val="single" w:sz="8" w:space="0" w:color="auto"/>
            </w:tcBorders>
            <w:vAlign w:val="center"/>
            <w:hideMark/>
          </w:tcPr>
          <w:p w:rsidR="00151ECA" w:rsidRPr="00D125EF" w:rsidRDefault="00151ECA" w:rsidP="00151ECA">
            <w:pPr>
              <w:keepNext/>
              <w:ind w:firstLine="0"/>
              <w:jc w:val="left"/>
              <w:rPr>
                <w:b/>
                <w:bCs/>
                <w:sz w:val="20"/>
                <w:szCs w:val="20"/>
              </w:rPr>
            </w:pPr>
          </w:p>
        </w:tc>
        <w:tc>
          <w:tcPr>
            <w:tcW w:w="1108" w:type="dxa"/>
            <w:tcBorders>
              <w:top w:val="nil"/>
              <w:left w:val="nil"/>
              <w:bottom w:val="single" w:sz="8" w:space="0" w:color="auto"/>
              <w:right w:val="single" w:sz="8" w:space="0" w:color="auto"/>
            </w:tcBorders>
            <w:shd w:val="clear" w:color="auto" w:fill="auto"/>
            <w:noWrap/>
            <w:vAlign w:val="center"/>
            <w:hideMark/>
          </w:tcPr>
          <w:p w:rsidR="00151ECA" w:rsidRPr="00D125EF" w:rsidRDefault="00151ECA" w:rsidP="00151ECA">
            <w:pPr>
              <w:keepNext/>
              <w:ind w:firstLine="0"/>
              <w:jc w:val="center"/>
              <w:rPr>
                <w:b/>
                <w:bCs/>
                <w:sz w:val="16"/>
                <w:szCs w:val="16"/>
              </w:rPr>
            </w:pPr>
            <w:r w:rsidRPr="00D125EF">
              <w:rPr>
                <w:b/>
                <w:bCs/>
                <w:sz w:val="16"/>
                <w:szCs w:val="16"/>
              </w:rPr>
              <w:t>м</w:t>
            </w:r>
            <w:r w:rsidRPr="00D125EF">
              <w:rPr>
                <w:b/>
                <w:bCs/>
                <w:sz w:val="16"/>
                <w:szCs w:val="16"/>
                <w:vertAlign w:val="superscript"/>
              </w:rPr>
              <w:t>3</w:t>
            </w:r>
            <w:r w:rsidRPr="00D125EF">
              <w:rPr>
                <w:b/>
                <w:bCs/>
                <w:sz w:val="16"/>
                <w:szCs w:val="16"/>
              </w:rPr>
              <w:t>/год</w:t>
            </w:r>
          </w:p>
        </w:tc>
        <w:tc>
          <w:tcPr>
            <w:tcW w:w="968" w:type="dxa"/>
            <w:tcBorders>
              <w:top w:val="nil"/>
              <w:left w:val="nil"/>
              <w:bottom w:val="single" w:sz="8" w:space="0" w:color="auto"/>
              <w:right w:val="single" w:sz="8" w:space="0" w:color="auto"/>
            </w:tcBorders>
            <w:shd w:val="clear" w:color="auto" w:fill="auto"/>
            <w:noWrap/>
            <w:vAlign w:val="center"/>
            <w:hideMark/>
          </w:tcPr>
          <w:p w:rsidR="00151ECA" w:rsidRPr="00D125EF" w:rsidRDefault="00151ECA" w:rsidP="00151ECA">
            <w:pPr>
              <w:keepNext/>
              <w:ind w:firstLine="0"/>
              <w:jc w:val="center"/>
              <w:rPr>
                <w:b/>
                <w:bCs/>
                <w:sz w:val="16"/>
                <w:szCs w:val="16"/>
              </w:rPr>
            </w:pPr>
            <w:r w:rsidRPr="00D125EF">
              <w:rPr>
                <w:b/>
                <w:bCs/>
                <w:sz w:val="16"/>
                <w:szCs w:val="16"/>
              </w:rPr>
              <w:t>м</w:t>
            </w:r>
            <w:r w:rsidRPr="00D125EF">
              <w:rPr>
                <w:b/>
                <w:bCs/>
                <w:sz w:val="16"/>
                <w:szCs w:val="16"/>
                <w:vertAlign w:val="superscript"/>
              </w:rPr>
              <w:t>3</w:t>
            </w:r>
            <w:r w:rsidRPr="00D125EF">
              <w:rPr>
                <w:b/>
                <w:bCs/>
                <w:sz w:val="16"/>
                <w:szCs w:val="16"/>
              </w:rPr>
              <w:t>/</w:t>
            </w:r>
            <w:proofErr w:type="spellStart"/>
            <w:r w:rsidRPr="00D125EF">
              <w:rPr>
                <w:b/>
                <w:bCs/>
                <w:sz w:val="16"/>
                <w:szCs w:val="16"/>
              </w:rPr>
              <w:t>сут</w:t>
            </w:r>
            <w:proofErr w:type="spellEnd"/>
          </w:p>
        </w:tc>
        <w:tc>
          <w:tcPr>
            <w:tcW w:w="1612" w:type="dxa"/>
            <w:vMerge/>
            <w:tcBorders>
              <w:top w:val="single" w:sz="8" w:space="0" w:color="auto"/>
              <w:left w:val="single" w:sz="8" w:space="0" w:color="auto"/>
              <w:bottom w:val="single" w:sz="8" w:space="0" w:color="000000"/>
              <w:right w:val="single" w:sz="8" w:space="0" w:color="auto"/>
            </w:tcBorders>
            <w:vAlign w:val="center"/>
            <w:hideMark/>
          </w:tcPr>
          <w:p w:rsidR="00151ECA" w:rsidRPr="00D125EF" w:rsidRDefault="00151ECA" w:rsidP="00151ECA">
            <w:pPr>
              <w:keepNext/>
              <w:ind w:firstLine="0"/>
              <w:jc w:val="left"/>
              <w:rPr>
                <w:b/>
                <w:bCs/>
                <w:sz w:val="20"/>
                <w:szCs w:val="20"/>
              </w:rPr>
            </w:pPr>
          </w:p>
        </w:tc>
        <w:tc>
          <w:tcPr>
            <w:tcW w:w="1205" w:type="dxa"/>
            <w:vMerge/>
            <w:tcBorders>
              <w:top w:val="single" w:sz="8" w:space="0" w:color="auto"/>
              <w:left w:val="single" w:sz="8" w:space="0" w:color="auto"/>
              <w:bottom w:val="single" w:sz="8" w:space="0" w:color="000000"/>
              <w:right w:val="single" w:sz="8" w:space="0" w:color="auto"/>
            </w:tcBorders>
            <w:vAlign w:val="center"/>
            <w:hideMark/>
          </w:tcPr>
          <w:p w:rsidR="00151ECA" w:rsidRPr="00D125EF" w:rsidRDefault="00151ECA" w:rsidP="00151ECA">
            <w:pPr>
              <w:keepNext/>
              <w:ind w:firstLine="0"/>
              <w:jc w:val="left"/>
              <w:rPr>
                <w:b/>
                <w:bCs/>
                <w:sz w:val="20"/>
                <w:szCs w:val="20"/>
              </w:rPr>
            </w:pPr>
          </w:p>
        </w:tc>
        <w:tc>
          <w:tcPr>
            <w:tcW w:w="1010" w:type="dxa"/>
            <w:vMerge/>
            <w:tcBorders>
              <w:top w:val="single" w:sz="8" w:space="0" w:color="auto"/>
              <w:left w:val="single" w:sz="8" w:space="0" w:color="auto"/>
              <w:bottom w:val="single" w:sz="8" w:space="0" w:color="000000"/>
              <w:right w:val="single" w:sz="8" w:space="0" w:color="auto"/>
            </w:tcBorders>
            <w:vAlign w:val="center"/>
            <w:hideMark/>
          </w:tcPr>
          <w:p w:rsidR="00151ECA" w:rsidRPr="00D125EF" w:rsidRDefault="00151ECA" w:rsidP="00151ECA">
            <w:pPr>
              <w:ind w:firstLine="0"/>
              <w:jc w:val="left"/>
              <w:rPr>
                <w:b/>
                <w:bCs/>
                <w:sz w:val="20"/>
                <w:szCs w:val="20"/>
              </w:rPr>
            </w:pPr>
          </w:p>
        </w:tc>
      </w:tr>
      <w:tr w:rsidR="00151ECA" w:rsidRPr="00D125EF" w:rsidTr="00151ECA">
        <w:trPr>
          <w:trHeight w:val="20"/>
        </w:trPr>
        <w:tc>
          <w:tcPr>
            <w:tcW w:w="9899" w:type="dxa"/>
            <w:gridSpan w:val="8"/>
            <w:tcBorders>
              <w:top w:val="nil"/>
              <w:left w:val="single" w:sz="8" w:space="0" w:color="auto"/>
              <w:bottom w:val="single" w:sz="8" w:space="0" w:color="auto"/>
              <w:right w:val="single" w:sz="8" w:space="0" w:color="auto"/>
            </w:tcBorders>
            <w:shd w:val="clear" w:color="auto" w:fill="auto"/>
            <w:vAlign w:val="center"/>
          </w:tcPr>
          <w:p w:rsidR="00151ECA" w:rsidRPr="00D125EF" w:rsidRDefault="00151ECA" w:rsidP="00151ECA">
            <w:pPr>
              <w:ind w:firstLine="0"/>
              <w:jc w:val="center"/>
              <w:rPr>
                <w:rFonts w:eastAsia="Calibri"/>
                <w:b/>
                <w:sz w:val="24"/>
              </w:rPr>
            </w:pPr>
            <w:r w:rsidRPr="00D125EF">
              <w:rPr>
                <w:rFonts w:eastAsia="Calibri"/>
                <w:b/>
                <w:sz w:val="24"/>
              </w:rPr>
              <w:t>Квартал1</w:t>
            </w:r>
          </w:p>
        </w:tc>
      </w:tr>
      <w:tr w:rsidR="00151ECA" w:rsidRPr="00D125EF" w:rsidTr="00151ECA">
        <w:trPr>
          <w:trHeight w:val="20"/>
        </w:trPr>
        <w:tc>
          <w:tcPr>
            <w:tcW w:w="1874" w:type="dxa"/>
            <w:tcBorders>
              <w:top w:val="nil"/>
              <w:left w:val="single" w:sz="8" w:space="0" w:color="auto"/>
              <w:bottom w:val="single" w:sz="8" w:space="0" w:color="auto"/>
              <w:right w:val="single" w:sz="8" w:space="0" w:color="auto"/>
            </w:tcBorders>
            <w:shd w:val="clear" w:color="auto" w:fill="auto"/>
            <w:vAlign w:val="center"/>
          </w:tcPr>
          <w:p w:rsidR="00151ECA" w:rsidRPr="00D125EF" w:rsidRDefault="00151ECA" w:rsidP="00151ECA">
            <w:pPr>
              <w:keepNext/>
              <w:ind w:firstLine="0"/>
              <w:rPr>
                <w:sz w:val="24"/>
              </w:rPr>
            </w:pPr>
            <w:r w:rsidRPr="00D125EF">
              <w:rPr>
                <w:rFonts w:eastAsia="Calibri"/>
                <w:sz w:val="24"/>
                <w:szCs w:val="28"/>
              </w:rPr>
              <w:t>Проектируемый жилой дом №1</w:t>
            </w:r>
          </w:p>
        </w:tc>
        <w:tc>
          <w:tcPr>
            <w:tcW w:w="820" w:type="dxa"/>
            <w:tcBorders>
              <w:top w:val="nil"/>
              <w:left w:val="nil"/>
              <w:bottom w:val="single" w:sz="8" w:space="0" w:color="auto"/>
              <w:right w:val="single" w:sz="8" w:space="0" w:color="auto"/>
            </w:tcBorders>
            <w:shd w:val="clear" w:color="auto" w:fill="auto"/>
            <w:noWrap/>
            <w:vAlign w:val="center"/>
          </w:tcPr>
          <w:p w:rsidR="00151ECA" w:rsidRPr="00D125EF" w:rsidRDefault="00151ECA" w:rsidP="00151ECA">
            <w:pPr>
              <w:pStyle w:val="af3"/>
            </w:pPr>
            <w:r w:rsidRPr="00D125EF">
              <w:t>279</w:t>
            </w:r>
          </w:p>
        </w:tc>
        <w:tc>
          <w:tcPr>
            <w:tcW w:w="130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51ECA" w:rsidRPr="00D125EF" w:rsidRDefault="00151ECA" w:rsidP="00151ECA">
            <w:pPr>
              <w:keepNext/>
              <w:ind w:firstLine="0"/>
              <w:jc w:val="center"/>
              <w:rPr>
                <w:sz w:val="20"/>
                <w:szCs w:val="20"/>
              </w:rPr>
            </w:pPr>
            <w:r w:rsidRPr="00D125EF">
              <w:rPr>
                <w:sz w:val="20"/>
                <w:szCs w:val="20"/>
              </w:rPr>
              <w:t>1,74</w:t>
            </w:r>
          </w:p>
        </w:tc>
        <w:tc>
          <w:tcPr>
            <w:tcW w:w="1108" w:type="dxa"/>
            <w:tcBorders>
              <w:top w:val="nil"/>
              <w:left w:val="nil"/>
              <w:bottom w:val="single" w:sz="8" w:space="0" w:color="auto"/>
              <w:right w:val="single" w:sz="8" w:space="0" w:color="auto"/>
            </w:tcBorders>
            <w:shd w:val="clear" w:color="auto" w:fill="auto"/>
            <w:noWrap/>
            <w:vAlign w:val="center"/>
            <w:hideMark/>
          </w:tcPr>
          <w:p w:rsidR="00151ECA" w:rsidRPr="00D125EF" w:rsidRDefault="00151ECA" w:rsidP="00151ECA">
            <w:pPr>
              <w:keepNext/>
              <w:ind w:firstLine="0"/>
              <w:jc w:val="center"/>
              <w:rPr>
                <w:sz w:val="20"/>
                <w:szCs w:val="20"/>
              </w:rPr>
            </w:pPr>
            <w:r w:rsidRPr="00D125EF">
              <w:rPr>
                <w:rFonts w:eastAsia="Calibri"/>
                <w:sz w:val="20"/>
                <w:szCs w:val="20"/>
              </w:rPr>
              <w:t>485,5</w:t>
            </w:r>
          </w:p>
        </w:tc>
        <w:tc>
          <w:tcPr>
            <w:tcW w:w="968" w:type="dxa"/>
            <w:tcBorders>
              <w:top w:val="nil"/>
              <w:left w:val="nil"/>
              <w:bottom w:val="single" w:sz="8" w:space="0" w:color="auto"/>
              <w:right w:val="single" w:sz="8" w:space="0" w:color="auto"/>
            </w:tcBorders>
            <w:shd w:val="clear" w:color="auto" w:fill="auto"/>
            <w:noWrap/>
            <w:vAlign w:val="center"/>
            <w:hideMark/>
          </w:tcPr>
          <w:p w:rsidR="00151ECA" w:rsidRPr="00D125EF" w:rsidRDefault="00151ECA" w:rsidP="00151ECA">
            <w:pPr>
              <w:keepNext/>
              <w:ind w:firstLine="0"/>
              <w:jc w:val="center"/>
              <w:rPr>
                <w:sz w:val="20"/>
                <w:szCs w:val="20"/>
              </w:rPr>
            </w:pPr>
            <w:r w:rsidRPr="00D125EF">
              <w:rPr>
                <w:rFonts w:eastAsia="Calibri"/>
                <w:sz w:val="20"/>
                <w:szCs w:val="20"/>
              </w:rPr>
              <w:t>1,33</w:t>
            </w:r>
          </w:p>
        </w:tc>
        <w:tc>
          <w:tcPr>
            <w:tcW w:w="161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51ECA" w:rsidRPr="00D125EF" w:rsidRDefault="00151ECA" w:rsidP="00151ECA">
            <w:pPr>
              <w:keepNext/>
              <w:ind w:firstLine="0"/>
              <w:jc w:val="center"/>
              <w:rPr>
                <w:sz w:val="20"/>
                <w:szCs w:val="20"/>
              </w:rPr>
            </w:pPr>
            <w:r w:rsidRPr="00D125EF">
              <w:rPr>
                <w:sz w:val="20"/>
                <w:szCs w:val="20"/>
              </w:rPr>
              <w:t>0,14</w:t>
            </w:r>
          </w:p>
        </w:tc>
        <w:tc>
          <w:tcPr>
            <w:tcW w:w="1205" w:type="dxa"/>
            <w:tcBorders>
              <w:top w:val="nil"/>
              <w:left w:val="nil"/>
              <w:bottom w:val="single" w:sz="8" w:space="0" w:color="auto"/>
              <w:right w:val="single" w:sz="8" w:space="0" w:color="auto"/>
            </w:tcBorders>
            <w:shd w:val="clear" w:color="auto" w:fill="auto"/>
            <w:vAlign w:val="center"/>
            <w:hideMark/>
          </w:tcPr>
          <w:p w:rsidR="00151ECA" w:rsidRPr="00D125EF" w:rsidRDefault="00151ECA" w:rsidP="00151ECA">
            <w:pPr>
              <w:keepNext/>
              <w:ind w:firstLine="0"/>
              <w:jc w:val="center"/>
              <w:rPr>
                <w:sz w:val="20"/>
                <w:szCs w:val="20"/>
              </w:rPr>
            </w:pPr>
            <w:r w:rsidRPr="00D125EF">
              <w:rPr>
                <w:sz w:val="20"/>
                <w:szCs w:val="20"/>
              </w:rPr>
              <w:t>39,06</w:t>
            </w:r>
          </w:p>
        </w:tc>
        <w:tc>
          <w:tcPr>
            <w:tcW w:w="1010" w:type="dxa"/>
            <w:tcBorders>
              <w:top w:val="nil"/>
              <w:left w:val="nil"/>
              <w:bottom w:val="single" w:sz="8" w:space="0" w:color="auto"/>
              <w:right w:val="single" w:sz="8" w:space="0" w:color="auto"/>
            </w:tcBorders>
            <w:shd w:val="clear" w:color="auto" w:fill="auto"/>
            <w:vAlign w:val="center"/>
            <w:hideMark/>
          </w:tcPr>
          <w:p w:rsidR="00151ECA" w:rsidRPr="00D125EF" w:rsidRDefault="00151ECA" w:rsidP="00151ECA">
            <w:pPr>
              <w:ind w:firstLine="0"/>
              <w:jc w:val="center"/>
              <w:rPr>
                <w:rFonts w:eastAsia="Calibri"/>
                <w:sz w:val="20"/>
                <w:szCs w:val="20"/>
              </w:rPr>
            </w:pPr>
            <w:r w:rsidRPr="00D125EF">
              <w:rPr>
                <w:rFonts w:eastAsia="Calibri"/>
                <w:sz w:val="20"/>
                <w:szCs w:val="20"/>
              </w:rPr>
              <w:t>2</w:t>
            </w:r>
          </w:p>
        </w:tc>
      </w:tr>
      <w:tr w:rsidR="00151ECA" w:rsidRPr="00D125EF" w:rsidTr="00151ECA">
        <w:trPr>
          <w:trHeight w:val="20"/>
        </w:trPr>
        <w:tc>
          <w:tcPr>
            <w:tcW w:w="1874" w:type="dxa"/>
            <w:tcBorders>
              <w:top w:val="nil"/>
              <w:left w:val="single" w:sz="8" w:space="0" w:color="auto"/>
              <w:bottom w:val="single" w:sz="8" w:space="0" w:color="auto"/>
              <w:right w:val="single" w:sz="8" w:space="0" w:color="auto"/>
            </w:tcBorders>
            <w:shd w:val="clear" w:color="auto" w:fill="auto"/>
            <w:vAlign w:val="center"/>
            <w:hideMark/>
          </w:tcPr>
          <w:p w:rsidR="00151ECA" w:rsidRPr="00D125EF" w:rsidRDefault="00151ECA" w:rsidP="00151ECA">
            <w:pPr>
              <w:keepNext/>
              <w:ind w:firstLine="0"/>
              <w:rPr>
                <w:sz w:val="24"/>
              </w:rPr>
            </w:pPr>
            <w:r w:rsidRPr="00D125EF">
              <w:rPr>
                <w:rFonts w:eastAsia="Calibri"/>
                <w:sz w:val="24"/>
                <w:szCs w:val="28"/>
              </w:rPr>
              <w:t>Проектируемый жилой дом №2</w:t>
            </w:r>
          </w:p>
        </w:tc>
        <w:tc>
          <w:tcPr>
            <w:tcW w:w="820" w:type="dxa"/>
            <w:tcBorders>
              <w:top w:val="nil"/>
              <w:left w:val="nil"/>
              <w:bottom w:val="single" w:sz="8" w:space="0" w:color="auto"/>
              <w:right w:val="single" w:sz="8" w:space="0" w:color="auto"/>
            </w:tcBorders>
            <w:shd w:val="clear" w:color="auto" w:fill="auto"/>
            <w:noWrap/>
            <w:vAlign w:val="center"/>
            <w:hideMark/>
          </w:tcPr>
          <w:p w:rsidR="00151ECA" w:rsidRPr="00D125EF" w:rsidRDefault="00151ECA" w:rsidP="00151ECA">
            <w:pPr>
              <w:pStyle w:val="af3"/>
            </w:pPr>
            <w:r w:rsidRPr="00D125EF">
              <w:t>279</w:t>
            </w:r>
          </w:p>
        </w:tc>
        <w:tc>
          <w:tcPr>
            <w:tcW w:w="1302" w:type="dxa"/>
            <w:vMerge/>
            <w:tcBorders>
              <w:top w:val="nil"/>
              <w:left w:val="single" w:sz="8" w:space="0" w:color="auto"/>
              <w:bottom w:val="single" w:sz="8" w:space="0" w:color="000000"/>
              <w:right w:val="single" w:sz="8" w:space="0" w:color="auto"/>
            </w:tcBorders>
            <w:vAlign w:val="center"/>
            <w:hideMark/>
          </w:tcPr>
          <w:p w:rsidR="00151ECA" w:rsidRPr="00D125EF" w:rsidRDefault="00151ECA" w:rsidP="00151ECA">
            <w:pPr>
              <w:keepNext/>
              <w:ind w:firstLine="0"/>
              <w:jc w:val="left"/>
              <w:rPr>
                <w:sz w:val="20"/>
                <w:szCs w:val="20"/>
              </w:rPr>
            </w:pPr>
          </w:p>
        </w:tc>
        <w:tc>
          <w:tcPr>
            <w:tcW w:w="1108" w:type="dxa"/>
            <w:tcBorders>
              <w:top w:val="nil"/>
              <w:left w:val="nil"/>
              <w:bottom w:val="single" w:sz="8" w:space="0" w:color="auto"/>
              <w:right w:val="single" w:sz="8" w:space="0" w:color="auto"/>
            </w:tcBorders>
            <w:shd w:val="clear" w:color="auto" w:fill="auto"/>
            <w:noWrap/>
            <w:vAlign w:val="center"/>
          </w:tcPr>
          <w:p w:rsidR="00151ECA" w:rsidRPr="00D125EF" w:rsidRDefault="00151ECA" w:rsidP="00151ECA">
            <w:pPr>
              <w:keepNext/>
              <w:ind w:firstLine="0"/>
              <w:jc w:val="center"/>
              <w:rPr>
                <w:sz w:val="20"/>
                <w:szCs w:val="20"/>
              </w:rPr>
            </w:pPr>
            <w:r w:rsidRPr="00D125EF">
              <w:rPr>
                <w:rFonts w:eastAsia="Calibri"/>
                <w:sz w:val="20"/>
                <w:szCs w:val="20"/>
              </w:rPr>
              <w:t>485,5</w:t>
            </w:r>
          </w:p>
        </w:tc>
        <w:tc>
          <w:tcPr>
            <w:tcW w:w="968" w:type="dxa"/>
            <w:tcBorders>
              <w:top w:val="nil"/>
              <w:left w:val="nil"/>
              <w:bottom w:val="single" w:sz="8" w:space="0" w:color="auto"/>
              <w:right w:val="single" w:sz="8" w:space="0" w:color="auto"/>
            </w:tcBorders>
            <w:shd w:val="clear" w:color="auto" w:fill="auto"/>
            <w:noWrap/>
            <w:vAlign w:val="center"/>
          </w:tcPr>
          <w:p w:rsidR="00151ECA" w:rsidRPr="00D125EF" w:rsidRDefault="00151ECA" w:rsidP="00151ECA">
            <w:pPr>
              <w:keepNext/>
              <w:ind w:firstLine="0"/>
              <w:jc w:val="center"/>
              <w:rPr>
                <w:sz w:val="20"/>
                <w:szCs w:val="20"/>
              </w:rPr>
            </w:pPr>
            <w:r w:rsidRPr="00D125EF">
              <w:rPr>
                <w:rFonts w:eastAsia="Calibri"/>
                <w:sz w:val="20"/>
                <w:szCs w:val="20"/>
              </w:rPr>
              <w:t>1,33</w:t>
            </w:r>
          </w:p>
        </w:tc>
        <w:tc>
          <w:tcPr>
            <w:tcW w:w="1612" w:type="dxa"/>
            <w:vMerge/>
            <w:tcBorders>
              <w:top w:val="nil"/>
              <w:left w:val="single" w:sz="8" w:space="0" w:color="auto"/>
              <w:bottom w:val="single" w:sz="8" w:space="0" w:color="000000"/>
              <w:right w:val="single" w:sz="8" w:space="0" w:color="auto"/>
            </w:tcBorders>
            <w:vAlign w:val="center"/>
            <w:hideMark/>
          </w:tcPr>
          <w:p w:rsidR="00151ECA" w:rsidRPr="00D125EF" w:rsidRDefault="00151ECA" w:rsidP="00151ECA">
            <w:pPr>
              <w:keepNext/>
              <w:ind w:firstLine="0"/>
              <w:jc w:val="left"/>
              <w:rPr>
                <w:sz w:val="20"/>
                <w:szCs w:val="20"/>
              </w:rPr>
            </w:pPr>
          </w:p>
        </w:tc>
        <w:tc>
          <w:tcPr>
            <w:tcW w:w="1205" w:type="dxa"/>
            <w:tcBorders>
              <w:top w:val="nil"/>
              <w:left w:val="nil"/>
              <w:bottom w:val="single" w:sz="8" w:space="0" w:color="auto"/>
              <w:right w:val="single" w:sz="8" w:space="0" w:color="auto"/>
            </w:tcBorders>
            <w:shd w:val="clear" w:color="auto" w:fill="auto"/>
            <w:vAlign w:val="center"/>
            <w:hideMark/>
          </w:tcPr>
          <w:p w:rsidR="00151ECA" w:rsidRPr="00D125EF" w:rsidRDefault="00151ECA" w:rsidP="00151ECA">
            <w:pPr>
              <w:keepNext/>
              <w:ind w:firstLine="0"/>
              <w:jc w:val="center"/>
              <w:rPr>
                <w:sz w:val="20"/>
                <w:szCs w:val="20"/>
              </w:rPr>
            </w:pPr>
            <w:r w:rsidRPr="00D125EF">
              <w:rPr>
                <w:sz w:val="20"/>
                <w:szCs w:val="20"/>
              </w:rPr>
              <w:t>39,06</w:t>
            </w:r>
          </w:p>
        </w:tc>
        <w:tc>
          <w:tcPr>
            <w:tcW w:w="1010" w:type="dxa"/>
            <w:tcBorders>
              <w:top w:val="nil"/>
              <w:left w:val="nil"/>
              <w:bottom w:val="single" w:sz="8" w:space="0" w:color="auto"/>
              <w:right w:val="single" w:sz="8" w:space="0" w:color="auto"/>
            </w:tcBorders>
            <w:shd w:val="clear" w:color="auto" w:fill="auto"/>
            <w:vAlign w:val="center"/>
            <w:hideMark/>
          </w:tcPr>
          <w:p w:rsidR="00151ECA" w:rsidRPr="00D125EF" w:rsidRDefault="00151ECA" w:rsidP="00151ECA">
            <w:pPr>
              <w:ind w:firstLine="0"/>
              <w:jc w:val="center"/>
              <w:rPr>
                <w:rFonts w:eastAsia="Calibri"/>
                <w:sz w:val="20"/>
                <w:szCs w:val="20"/>
              </w:rPr>
            </w:pPr>
            <w:r w:rsidRPr="00D125EF">
              <w:rPr>
                <w:rFonts w:eastAsia="Calibri"/>
                <w:sz w:val="20"/>
                <w:szCs w:val="20"/>
              </w:rPr>
              <w:t>2</w:t>
            </w:r>
          </w:p>
        </w:tc>
      </w:tr>
      <w:tr w:rsidR="00151ECA" w:rsidRPr="00D125EF" w:rsidTr="00151ECA">
        <w:trPr>
          <w:trHeight w:val="20"/>
        </w:trPr>
        <w:tc>
          <w:tcPr>
            <w:tcW w:w="1874" w:type="dxa"/>
            <w:tcBorders>
              <w:top w:val="nil"/>
              <w:left w:val="single" w:sz="8" w:space="0" w:color="auto"/>
              <w:bottom w:val="single" w:sz="8" w:space="0" w:color="auto"/>
              <w:right w:val="single" w:sz="8" w:space="0" w:color="auto"/>
            </w:tcBorders>
            <w:shd w:val="clear" w:color="auto" w:fill="auto"/>
            <w:vAlign w:val="center"/>
            <w:hideMark/>
          </w:tcPr>
          <w:p w:rsidR="00151ECA" w:rsidRPr="00D125EF" w:rsidRDefault="00151ECA" w:rsidP="00151ECA">
            <w:pPr>
              <w:ind w:firstLine="0"/>
              <w:rPr>
                <w:sz w:val="24"/>
              </w:rPr>
            </w:pPr>
            <w:r w:rsidRPr="00D125EF">
              <w:rPr>
                <w:rFonts w:eastAsia="Calibri"/>
                <w:sz w:val="24"/>
                <w:szCs w:val="28"/>
              </w:rPr>
              <w:t>Проектируемый жилой дом №3</w:t>
            </w:r>
          </w:p>
        </w:tc>
        <w:tc>
          <w:tcPr>
            <w:tcW w:w="820" w:type="dxa"/>
            <w:tcBorders>
              <w:top w:val="nil"/>
              <w:left w:val="nil"/>
              <w:bottom w:val="single" w:sz="8" w:space="0" w:color="auto"/>
              <w:right w:val="single" w:sz="8" w:space="0" w:color="auto"/>
            </w:tcBorders>
            <w:shd w:val="clear" w:color="auto" w:fill="auto"/>
            <w:noWrap/>
            <w:vAlign w:val="center"/>
            <w:hideMark/>
          </w:tcPr>
          <w:p w:rsidR="00151ECA" w:rsidRPr="00D125EF" w:rsidRDefault="00151ECA" w:rsidP="00151ECA">
            <w:pPr>
              <w:pStyle w:val="af3"/>
            </w:pPr>
            <w:r w:rsidRPr="00D125EF">
              <w:t>279</w:t>
            </w:r>
          </w:p>
        </w:tc>
        <w:tc>
          <w:tcPr>
            <w:tcW w:w="1302" w:type="dxa"/>
            <w:vMerge/>
            <w:tcBorders>
              <w:top w:val="nil"/>
              <w:left w:val="single" w:sz="8" w:space="0" w:color="auto"/>
              <w:bottom w:val="single" w:sz="8" w:space="0" w:color="000000"/>
              <w:right w:val="single" w:sz="8" w:space="0" w:color="auto"/>
            </w:tcBorders>
            <w:vAlign w:val="center"/>
            <w:hideMark/>
          </w:tcPr>
          <w:p w:rsidR="00151ECA" w:rsidRPr="00D125EF" w:rsidRDefault="00151ECA" w:rsidP="00151ECA">
            <w:pPr>
              <w:ind w:firstLine="0"/>
              <w:jc w:val="left"/>
              <w:rPr>
                <w:sz w:val="20"/>
                <w:szCs w:val="20"/>
              </w:rPr>
            </w:pPr>
          </w:p>
        </w:tc>
        <w:tc>
          <w:tcPr>
            <w:tcW w:w="1108" w:type="dxa"/>
            <w:tcBorders>
              <w:top w:val="nil"/>
              <w:left w:val="nil"/>
              <w:bottom w:val="single" w:sz="8" w:space="0" w:color="auto"/>
              <w:right w:val="single" w:sz="8" w:space="0" w:color="auto"/>
            </w:tcBorders>
            <w:shd w:val="clear" w:color="auto" w:fill="auto"/>
            <w:noWrap/>
            <w:vAlign w:val="center"/>
          </w:tcPr>
          <w:p w:rsidR="00151ECA" w:rsidRPr="00D125EF" w:rsidRDefault="00151ECA" w:rsidP="00151ECA">
            <w:pPr>
              <w:keepNext/>
              <w:ind w:firstLine="0"/>
              <w:jc w:val="center"/>
              <w:rPr>
                <w:sz w:val="20"/>
                <w:szCs w:val="20"/>
              </w:rPr>
            </w:pPr>
            <w:r w:rsidRPr="00D125EF">
              <w:rPr>
                <w:rFonts w:eastAsia="Calibri"/>
                <w:sz w:val="20"/>
                <w:szCs w:val="20"/>
              </w:rPr>
              <w:t>485,5</w:t>
            </w:r>
          </w:p>
        </w:tc>
        <w:tc>
          <w:tcPr>
            <w:tcW w:w="968" w:type="dxa"/>
            <w:tcBorders>
              <w:top w:val="nil"/>
              <w:left w:val="nil"/>
              <w:bottom w:val="single" w:sz="8" w:space="0" w:color="auto"/>
              <w:right w:val="single" w:sz="8" w:space="0" w:color="auto"/>
            </w:tcBorders>
            <w:shd w:val="clear" w:color="auto" w:fill="auto"/>
            <w:noWrap/>
            <w:vAlign w:val="center"/>
          </w:tcPr>
          <w:p w:rsidR="00151ECA" w:rsidRPr="00D125EF" w:rsidRDefault="00151ECA" w:rsidP="00151ECA">
            <w:pPr>
              <w:keepNext/>
              <w:ind w:firstLine="0"/>
              <w:jc w:val="center"/>
              <w:rPr>
                <w:sz w:val="20"/>
                <w:szCs w:val="20"/>
              </w:rPr>
            </w:pPr>
            <w:r w:rsidRPr="00D125EF">
              <w:rPr>
                <w:rFonts w:eastAsia="Calibri"/>
                <w:sz w:val="20"/>
                <w:szCs w:val="20"/>
              </w:rPr>
              <w:t>1,33</w:t>
            </w:r>
          </w:p>
        </w:tc>
        <w:tc>
          <w:tcPr>
            <w:tcW w:w="1612" w:type="dxa"/>
            <w:vMerge/>
            <w:tcBorders>
              <w:top w:val="nil"/>
              <w:left w:val="single" w:sz="8" w:space="0" w:color="auto"/>
              <w:bottom w:val="single" w:sz="8" w:space="0" w:color="000000"/>
              <w:right w:val="single" w:sz="8" w:space="0" w:color="auto"/>
            </w:tcBorders>
            <w:vAlign w:val="center"/>
            <w:hideMark/>
          </w:tcPr>
          <w:p w:rsidR="00151ECA" w:rsidRPr="00D125EF" w:rsidRDefault="00151ECA" w:rsidP="00151ECA">
            <w:pPr>
              <w:ind w:firstLine="0"/>
              <w:jc w:val="left"/>
              <w:rPr>
                <w:sz w:val="20"/>
                <w:szCs w:val="20"/>
              </w:rPr>
            </w:pPr>
          </w:p>
        </w:tc>
        <w:tc>
          <w:tcPr>
            <w:tcW w:w="1205" w:type="dxa"/>
            <w:tcBorders>
              <w:top w:val="nil"/>
              <w:left w:val="nil"/>
              <w:bottom w:val="single" w:sz="8" w:space="0" w:color="auto"/>
              <w:right w:val="single" w:sz="8" w:space="0" w:color="auto"/>
            </w:tcBorders>
            <w:shd w:val="clear" w:color="auto" w:fill="auto"/>
            <w:vAlign w:val="center"/>
            <w:hideMark/>
          </w:tcPr>
          <w:p w:rsidR="00151ECA" w:rsidRPr="00D125EF" w:rsidRDefault="00151ECA" w:rsidP="00151ECA">
            <w:pPr>
              <w:ind w:firstLine="0"/>
              <w:jc w:val="center"/>
              <w:rPr>
                <w:sz w:val="20"/>
                <w:szCs w:val="20"/>
              </w:rPr>
            </w:pPr>
            <w:r w:rsidRPr="00D125EF">
              <w:rPr>
                <w:sz w:val="20"/>
                <w:szCs w:val="20"/>
              </w:rPr>
              <w:t>39,06</w:t>
            </w:r>
          </w:p>
        </w:tc>
        <w:tc>
          <w:tcPr>
            <w:tcW w:w="1010" w:type="dxa"/>
            <w:tcBorders>
              <w:top w:val="nil"/>
              <w:left w:val="nil"/>
              <w:bottom w:val="single" w:sz="8" w:space="0" w:color="auto"/>
              <w:right w:val="single" w:sz="8" w:space="0" w:color="auto"/>
            </w:tcBorders>
            <w:shd w:val="clear" w:color="auto" w:fill="auto"/>
            <w:vAlign w:val="center"/>
            <w:hideMark/>
          </w:tcPr>
          <w:p w:rsidR="00151ECA" w:rsidRPr="00D125EF" w:rsidRDefault="00151ECA" w:rsidP="00151ECA">
            <w:pPr>
              <w:ind w:firstLine="0"/>
              <w:jc w:val="center"/>
              <w:rPr>
                <w:rFonts w:eastAsia="Calibri"/>
                <w:sz w:val="20"/>
                <w:szCs w:val="20"/>
              </w:rPr>
            </w:pPr>
            <w:r w:rsidRPr="00D125EF">
              <w:rPr>
                <w:rFonts w:eastAsia="Calibri"/>
                <w:sz w:val="20"/>
                <w:szCs w:val="20"/>
              </w:rPr>
              <w:t>2</w:t>
            </w:r>
          </w:p>
        </w:tc>
      </w:tr>
      <w:tr w:rsidR="00151ECA" w:rsidRPr="00D125EF" w:rsidTr="00151ECA">
        <w:trPr>
          <w:trHeight w:val="20"/>
        </w:trPr>
        <w:tc>
          <w:tcPr>
            <w:tcW w:w="1874" w:type="dxa"/>
            <w:tcBorders>
              <w:top w:val="nil"/>
              <w:left w:val="single" w:sz="8" w:space="0" w:color="auto"/>
              <w:bottom w:val="single" w:sz="8" w:space="0" w:color="auto"/>
              <w:right w:val="single" w:sz="8" w:space="0" w:color="auto"/>
            </w:tcBorders>
            <w:shd w:val="clear" w:color="auto" w:fill="auto"/>
            <w:vAlign w:val="center"/>
            <w:hideMark/>
          </w:tcPr>
          <w:p w:rsidR="00151ECA" w:rsidRPr="00D125EF" w:rsidRDefault="00151ECA" w:rsidP="00151ECA">
            <w:pPr>
              <w:ind w:firstLine="0"/>
              <w:rPr>
                <w:sz w:val="24"/>
              </w:rPr>
            </w:pPr>
            <w:r w:rsidRPr="00D125EF">
              <w:rPr>
                <w:rFonts w:eastAsia="Calibri"/>
                <w:sz w:val="24"/>
                <w:szCs w:val="28"/>
              </w:rPr>
              <w:t>Проектируемый жилой дом №4</w:t>
            </w:r>
          </w:p>
        </w:tc>
        <w:tc>
          <w:tcPr>
            <w:tcW w:w="820" w:type="dxa"/>
            <w:tcBorders>
              <w:top w:val="nil"/>
              <w:left w:val="nil"/>
              <w:bottom w:val="single" w:sz="8" w:space="0" w:color="auto"/>
              <w:right w:val="single" w:sz="8" w:space="0" w:color="auto"/>
            </w:tcBorders>
            <w:shd w:val="clear" w:color="auto" w:fill="auto"/>
            <w:noWrap/>
            <w:vAlign w:val="center"/>
            <w:hideMark/>
          </w:tcPr>
          <w:p w:rsidR="00151ECA" w:rsidRPr="00D125EF" w:rsidRDefault="00151ECA" w:rsidP="00151ECA">
            <w:pPr>
              <w:pStyle w:val="af3"/>
            </w:pPr>
            <w:r w:rsidRPr="00D125EF">
              <w:t>279</w:t>
            </w:r>
          </w:p>
        </w:tc>
        <w:tc>
          <w:tcPr>
            <w:tcW w:w="1302" w:type="dxa"/>
            <w:vMerge/>
            <w:tcBorders>
              <w:top w:val="nil"/>
              <w:left w:val="single" w:sz="8" w:space="0" w:color="auto"/>
              <w:bottom w:val="single" w:sz="8" w:space="0" w:color="000000"/>
              <w:right w:val="single" w:sz="8" w:space="0" w:color="auto"/>
            </w:tcBorders>
            <w:vAlign w:val="center"/>
            <w:hideMark/>
          </w:tcPr>
          <w:p w:rsidR="00151ECA" w:rsidRPr="00D125EF" w:rsidRDefault="00151ECA" w:rsidP="00151ECA">
            <w:pPr>
              <w:ind w:firstLine="0"/>
              <w:jc w:val="left"/>
              <w:rPr>
                <w:sz w:val="20"/>
                <w:szCs w:val="20"/>
              </w:rPr>
            </w:pPr>
          </w:p>
        </w:tc>
        <w:tc>
          <w:tcPr>
            <w:tcW w:w="1108" w:type="dxa"/>
            <w:tcBorders>
              <w:top w:val="nil"/>
              <w:left w:val="nil"/>
              <w:bottom w:val="single" w:sz="8" w:space="0" w:color="auto"/>
              <w:right w:val="single" w:sz="8" w:space="0" w:color="auto"/>
            </w:tcBorders>
            <w:shd w:val="clear" w:color="auto" w:fill="auto"/>
            <w:noWrap/>
            <w:vAlign w:val="center"/>
          </w:tcPr>
          <w:p w:rsidR="00151ECA" w:rsidRPr="00D125EF" w:rsidRDefault="00151ECA" w:rsidP="00151ECA">
            <w:pPr>
              <w:keepNext/>
              <w:ind w:firstLine="0"/>
              <w:jc w:val="center"/>
              <w:rPr>
                <w:sz w:val="20"/>
                <w:szCs w:val="20"/>
              </w:rPr>
            </w:pPr>
            <w:r w:rsidRPr="00D125EF">
              <w:rPr>
                <w:rFonts w:eastAsia="Calibri"/>
                <w:sz w:val="20"/>
                <w:szCs w:val="20"/>
              </w:rPr>
              <w:t>485,5</w:t>
            </w:r>
          </w:p>
        </w:tc>
        <w:tc>
          <w:tcPr>
            <w:tcW w:w="968" w:type="dxa"/>
            <w:tcBorders>
              <w:top w:val="nil"/>
              <w:left w:val="nil"/>
              <w:bottom w:val="single" w:sz="8" w:space="0" w:color="auto"/>
              <w:right w:val="single" w:sz="8" w:space="0" w:color="auto"/>
            </w:tcBorders>
            <w:shd w:val="clear" w:color="auto" w:fill="auto"/>
            <w:noWrap/>
            <w:vAlign w:val="center"/>
          </w:tcPr>
          <w:p w:rsidR="00151ECA" w:rsidRPr="00D125EF" w:rsidRDefault="00151ECA" w:rsidP="00151ECA">
            <w:pPr>
              <w:keepNext/>
              <w:ind w:firstLine="0"/>
              <w:jc w:val="center"/>
              <w:rPr>
                <w:sz w:val="20"/>
                <w:szCs w:val="20"/>
              </w:rPr>
            </w:pPr>
            <w:r w:rsidRPr="00D125EF">
              <w:rPr>
                <w:rFonts w:eastAsia="Calibri"/>
                <w:sz w:val="20"/>
                <w:szCs w:val="20"/>
              </w:rPr>
              <w:t>1,33</w:t>
            </w:r>
          </w:p>
        </w:tc>
        <w:tc>
          <w:tcPr>
            <w:tcW w:w="1612" w:type="dxa"/>
            <w:vMerge/>
            <w:tcBorders>
              <w:top w:val="nil"/>
              <w:left w:val="single" w:sz="8" w:space="0" w:color="auto"/>
              <w:bottom w:val="single" w:sz="8" w:space="0" w:color="000000"/>
              <w:right w:val="single" w:sz="8" w:space="0" w:color="auto"/>
            </w:tcBorders>
            <w:vAlign w:val="center"/>
            <w:hideMark/>
          </w:tcPr>
          <w:p w:rsidR="00151ECA" w:rsidRPr="00D125EF" w:rsidRDefault="00151ECA" w:rsidP="00151ECA">
            <w:pPr>
              <w:ind w:firstLine="0"/>
              <w:jc w:val="left"/>
              <w:rPr>
                <w:sz w:val="20"/>
                <w:szCs w:val="20"/>
              </w:rPr>
            </w:pPr>
          </w:p>
        </w:tc>
        <w:tc>
          <w:tcPr>
            <w:tcW w:w="1205" w:type="dxa"/>
            <w:tcBorders>
              <w:top w:val="nil"/>
              <w:left w:val="nil"/>
              <w:bottom w:val="single" w:sz="8" w:space="0" w:color="auto"/>
              <w:right w:val="single" w:sz="8" w:space="0" w:color="auto"/>
            </w:tcBorders>
            <w:shd w:val="clear" w:color="auto" w:fill="auto"/>
            <w:vAlign w:val="center"/>
            <w:hideMark/>
          </w:tcPr>
          <w:p w:rsidR="00151ECA" w:rsidRPr="00D125EF" w:rsidRDefault="00151ECA" w:rsidP="00151ECA">
            <w:pPr>
              <w:ind w:firstLine="0"/>
              <w:jc w:val="center"/>
              <w:rPr>
                <w:sz w:val="20"/>
                <w:szCs w:val="20"/>
              </w:rPr>
            </w:pPr>
            <w:r w:rsidRPr="00D125EF">
              <w:rPr>
                <w:sz w:val="20"/>
                <w:szCs w:val="20"/>
              </w:rPr>
              <w:t>39,06</w:t>
            </w:r>
          </w:p>
        </w:tc>
        <w:tc>
          <w:tcPr>
            <w:tcW w:w="1010" w:type="dxa"/>
            <w:tcBorders>
              <w:top w:val="nil"/>
              <w:left w:val="nil"/>
              <w:bottom w:val="single" w:sz="8" w:space="0" w:color="auto"/>
              <w:right w:val="single" w:sz="8" w:space="0" w:color="auto"/>
            </w:tcBorders>
            <w:shd w:val="clear" w:color="auto" w:fill="auto"/>
            <w:vAlign w:val="center"/>
            <w:hideMark/>
          </w:tcPr>
          <w:p w:rsidR="00151ECA" w:rsidRPr="00D125EF" w:rsidRDefault="00151ECA" w:rsidP="00151ECA">
            <w:pPr>
              <w:ind w:firstLine="0"/>
              <w:jc w:val="center"/>
              <w:rPr>
                <w:rFonts w:eastAsia="Calibri"/>
                <w:sz w:val="20"/>
                <w:szCs w:val="20"/>
              </w:rPr>
            </w:pPr>
            <w:r w:rsidRPr="00D125EF">
              <w:rPr>
                <w:rFonts w:eastAsia="Calibri"/>
                <w:sz w:val="20"/>
                <w:szCs w:val="20"/>
              </w:rPr>
              <w:t>2</w:t>
            </w:r>
          </w:p>
        </w:tc>
      </w:tr>
      <w:tr w:rsidR="00151ECA" w:rsidRPr="00D125EF" w:rsidTr="00151ECA">
        <w:trPr>
          <w:trHeight w:val="20"/>
        </w:trPr>
        <w:tc>
          <w:tcPr>
            <w:tcW w:w="1874" w:type="dxa"/>
            <w:tcBorders>
              <w:top w:val="nil"/>
              <w:left w:val="single" w:sz="8" w:space="0" w:color="auto"/>
              <w:bottom w:val="single" w:sz="8" w:space="0" w:color="auto"/>
              <w:right w:val="single" w:sz="8" w:space="0" w:color="auto"/>
            </w:tcBorders>
            <w:shd w:val="clear" w:color="auto" w:fill="auto"/>
            <w:vAlign w:val="center"/>
            <w:hideMark/>
          </w:tcPr>
          <w:p w:rsidR="00151ECA" w:rsidRPr="00D125EF" w:rsidRDefault="00151ECA" w:rsidP="00151ECA">
            <w:pPr>
              <w:ind w:firstLine="0"/>
              <w:rPr>
                <w:b/>
                <w:bCs/>
                <w:sz w:val="20"/>
                <w:szCs w:val="20"/>
              </w:rPr>
            </w:pPr>
            <w:r w:rsidRPr="00D125EF">
              <w:rPr>
                <w:b/>
                <w:bCs/>
                <w:sz w:val="20"/>
                <w:szCs w:val="20"/>
              </w:rPr>
              <w:t xml:space="preserve">   Итого по </w:t>
            </w:r>
            <w:r w:rsidRPr="00D125EF">
              <w:rPr>
                <w:b/>
                <w:bCs/>
                <w:sz w:val="20"/>
                <w:szCs w:val="20"/>
              </w:rPr>
              <w:lastRenderedPageBreak/>
              <w:t xml:space="preserve">кварталу 1: </w:t>
            </w:r>
          </w:p>
        </w:tc>
        <w:tc>
          <w:tcPr>
            <w:tcW w:w="820" w:type="dxa"/>
            <w:tcBorders>
              <w:top w:val="nil"/>
              <w:left w:val="nil"/>
              <w:bottom w:val="single" w:sz="8" w:space="0" w:color="auto"/>
              <w:right w:val="single" w:sz="8" w:space="0" w:color="auto"/>
            </w:tcBorders>
            <w:shd w:val="clear" w:color="auto" w:fill="auto"/>
            <w:noWrap/>
            <w:vAlign w:val="center"/>
            <w:hideMark/>
          </w:tcPr>
          <w:p w:rsidR="00151ECA" w:rsidRPr="00D125EF" w:rsidRDefault="00151ECA" w:rsidP="00151ECA">
            <w:pPr>
              <w:ind w:firstLine="0"/>
              <w:jc w:val="center"/>
              <w:rPr>
                <w:b/>
                <w:bCs/>
                <w:sz w:val="20"/>
                <w:szCs w:val="20"/>
              </w:rPr>
            </w:pPr>
            <w:r w:rsidRPr="00D125EF">
              <w:rPr>
                <w:b/>
                <w:bCs/>
                <w:sz w:val="20"/>
                <w:szCs w:val="20"/>
              </w:rPr>
              <w:lastRenderedPageBreak/>
              <w:t>1116</w:t>
            </w:r>
          </w:p>
        </w:tc>
        <w:tc>
          <w:tcPr>
            <w:tcW w:w="1302" w:type="dxa"/>
            <w:vMerge/>
            <w:tcBorders>
              <w:top w:val="nil"/>
              <w:left w:val="single" w:sz="8" w:space="0" w:color="auto"/>
              <w:bottom w:val="single" w:sz="8" w:space="0" w:color="000000"/>
              <w:right w:val="single" w:sz="8" w:space="0" w:color="auto"/>
            </w:tcBorders>
            <w:vAlign w:val="center"/>
            <w:hideMark/>
          </w:tcPr>
          <w:p w:rsidR="00151ECA" w:rsidRPr="00D125EF" w:rsidRDefault="00151ECA" w:rsidP="00151ECA">
            <w:pPr>
              <w:ind w:firstLine="0"/>
              <w:jc w:val="left"/>
              <w:rPr>
                <w:b/>
                <w:sz w:val="20"/>
                <w:szCs w:val="20"/>
              </w:rPr>
            </w:pPr>
          </w:p>
        </w:tc>
        <w:tc>
          <w:tcPr>
            <w:tcW w:w="1108" w:type="dxa"/>
            <w:tcBorders>
              <w:top w:val="nil"/>
              <w:left w:val="nil"/>
              <w:bottom w:val="single" w:sz="8" w:space="0" w:color="auto"/>
              <w:right w:val="single" w:sz="8" w:space="0" w:color="auto"/>
            </w:tcBorders>
            <w:shd w:val="clear" w:color="auto" w:fill="auto"/>
            <w:noWrap/>
            <w:vAlign w:val="center"/>
            <w:hideMark/>
          </w:tcPr>
          <w:p w:rsidR="00151ECA" w:rsidRPr="00D125EF" w:rsidRDefault="00151ECA" w:rsidP="00151ECA">
            <w:pPr>
              <w:ind w:firstLine="0"/>
              <w:jc w:val="center"/>
              <w:rPr>
                <w:b/>
                <w:sz w:val="20"/>
                <w:szCs w:val="20"/>
              </w:rPr>
            </w:pPr>
            <w:r w:rsidRPr="00D125EF">
              <w:rPr>
                <w:b/>
                <w:sz w:val="20"/>
                <w:szCs w:val="20"/>
              </w:rPr>
              <w:t>1942</w:t>
            </w:r>
          </w:p>
        </w:tc>
        <w:tc>
          <w:tcPr>
            <w:tcW w:w="968" w:type="dxa"/>
            <w:tcBorders>
              <w:top w:val="nil"/>
              <w:left w:val="nil"/>
              <w:bottom w:val="single" w:sz="8" w:space="0" w:color="auto"/>
              <w:right w:val="single" w:sz="8" w:space="0" w:color="auto"/>
            </w:tcBorders>
            <w:shd w:val="clear" w:color="auto" w:fill="auto"/>
            <w:noWrap/>
            <w:vAlign w:val="center"/>
            <w:hideMark/>
          </w:tcPr>
          <w:p w:rsidR="00151ECA" w:rsidRPr="00D125EF" w:rsidRDefault="00151ECA" w:rsidP="00151ECA">
            <w:pPr>
              <w:ind w:firstLine="0"/>
              <w:jc w:val="center"/>
              <w:rPr>
                <w:b/>
                <w:sz w:val="20"/>
                <w:szCs w:val="20"/>
              </w:rPr>
            </w:pPr>
            <w:r w:rsidRPr="00D125EF">
              <w:rPr>
                <w:b/>
                <w:sz w:val="20"/>
                <w:szCs w:val="20"/>
              </w:rPr>
              <w:t>5,32</w:t>
            </w:r>
          </w:p>
        </w:tc>
        <w:tc>
          <w:tcPr>
            <w:tcW w:w="1612" w:type="dxa"/>
            <w:vMerge/>
            <w:tcBorders>
              <w:top w:val="nil"/>
              <w:left w:val="single" w:sz="8" w:space="0" w:color="auto"/>
              <w:bottom w:val="single" w:sz="8" w:space="0" w:color="000000"/>
              <w:right w:val="single" w:sz="8" w:space="0" w:color="auto"/>
            </w:tcBorders>
            <w:vAlign w:val="center"/>
            <w:hideMark/>
          </w:tcPr>
          <w:p w:rsidR="00151ECA" w:rsidRPr="00D125EF" w:rsidRDefault="00151ECA" w:rsidP="00151ECA">
            <w:pPr>
              <w:ind w:firstLine="0"/>
              <w:jc w:val="left"/>
              <w:rPr>
                <w:b/>
                <w:sz w:val="20"/>
                <w:szCs w:val="20"/>
              </w:rPr>
            </w:pPr>
          </w:p>
        </w:tc>
        <w:tc>
          <w:tcPr>
            <w:tcW w:w="1205" w:type="dxa"/>
            <w:tcBorders>
              <w:top w:val="nil"/>
              <w:left w:val="nil"/>
              <w:bottom w:val="single" w:sz="8" w:space="0" w:color="auto"/>
              <w:right w:val="single" w:sz="8" w:space="0" w:color="auto"/>
            </w:tcBorders>
            <w:shd w:val="clear" w:color="auto" w:fill="auto"/>
            <w:vAlign w:val="center"/>
            <w:hideMark/>
          </w:tcPr>
          <w:p w:rsidR="00151ECA" w:rsidRPr="00D125EF" w:rsidRDefault="00151ECA" w:rsidP="00151ECA">
            <w:pPr>
              <w:ind w:firstLine="0"/>
              <w:jc w:val="center"/>
              <w:rPr>
                <w:b/>
                <w:sz w:val="20"/>
                <w:szCs w:val="20"/>
              </w:rPr>
            </w:pPr>
            <w:r w:rsidRPr="00D125EF">
              <w:rPr>
                <w:b/>
                <w:sz w:val="20"/>
                <w:szCs w:val="20"/>
              </w:rPr>
              <w:t>156,24</w:t>
            </w:r>
          </w:p>
        </w:tc>
        <w:tc>
          <w:tcPr>
            <w:tcW w:w="1010" w:type="dxa"/>
            <w:tcBorders>
              <w:top w:val="nil"/>
              <w:left w:val="nil"/>
              <w:bottom w:val="single" w:sz="8" w:space="0" w:color="auto"/>
              <w:right w:val="single" w:sz="8" w:space="0" w:color="auto"/>
            </w:tcBorders>
            <w:shd w:val="clear" w:color="auto" w:fill="auto"/>
            <w:vAlign w:val="center"/>
            <w:hideMark/>
          </w:tcPr>
          <w:p w:rsidR="00151ECA" w:rsidRPr="00D125EF" w:rsidRDefault="00151ECA" w:rsidP="00151ECA">
            <w:pPr>
              <w:ind w:firstLine="0"/>
              <w:jc w:val="center"/>
              <w:rPr>
                <w:rFonts w:eastAsia="Calibri"/>
                <w:b/>
                <w:sz w:val="20"/>
                <w:szCs w:val="20"/>
              </w:rPr>
            </w:pPr>
            <w:r w:rsidRPr="00D125EF">
              <w:rPr>
                <w:rFonts w:eastAsia="Calibri"/>
                <w:b/>
                <w:sz w:val="20"/>
                <w:szCs w:val="20"/>
              </w:rPr>
              <w:t>8</w:t>
            </w:r>
          </w:p>
        </w:tc>
      </w:tr>
      <w:tr w:rsidR="00151ECA" w:rsidRPr="00D125EF" w:rsidTr="00151ECA">
        <w:trPr>
          <w:trHeight w:val="20"/>
        </w:trPr>
        <w:tc>
          <w:tcPr>
            <w:tcW w:w="9899" w:type="dxa"/>
            <w:gridSpan w:val="8"/>
            <w:tcBorders>
              <w:top w:val="nil"/>
              <w:left w:val="single" w:sz="8" w:space="0" w:color="auto"/>
              <w:bottom w:val="single" w:sz="8" w:space="0" w:color="auto"/>
              <w:right w:val="single" w:sz="8" w:space="0" w:color="auto"/>
            </w:tcBorders>
            <w:shd w:val="clear" w:color="auto" w:fill="auto"/>
            <w:vAlign w:val="center"/>
          </w:tcPr>
          <w:p w:rsidR="00151ECA" w:rsidRPr="00D125EF" w:rsidRDefault="00151ECA" w:rsidP="00151ECA">
            <w:pPr>
              <w:ind w:firstLine="0"/>
              <w:jc w:val="center"/>
              <w:rPr>
                <w:rFonts w:eastAsia="Calibri"/>
                <w:b/>
                <w:sz w:val="24"/>
              </w:rPr>
            </w:pPr>
            <w:r w:rsidRPr="00D125EF">
              <w:rPr>
                <w:rFonts w:eastAsia="Calibri"/>
                <w:b/>
                <w:sz w:val="24"/>
              </w:rPr>
              <w:lastRenderedPageBreak/>
              <w:t>Квартал2</w:t>
            </w:r>
          </w:p>
        </w:tc>
      </w:tr>
      <w:tr w:rsidR="00151ECA" w:rsidRPr="00D125EF" w:rsidTr="00151ECA">
        <w:trPr>
          <w:trHeight w:val="20"/>
        </w:trPr>
        <w:tc>
          <w:tcPr>
            <w:tcW w:w="1874" w:type="dxa"/>
            <w:tcBorders>
              <w:top w:val="nil"/>
              <w:left w:val="single" w:sz="8" w:space="0" w:color="auto"/>
              <w:bottom w:val="single" w:sz="8" w:space="0" w:color="auto"/>
              <w:right w:val="single" w:sz="8" w:space="0" w:color="auto"/>
            </w:tcBorders>
            <w:shd w:val="clear" w:color="auto" w:fill="auto"/>
            <w:vAlign w:val="center"/>
          </w:tcPr>
          <w:p w:rsidR="00151ECA" w:rsidRPr="00D125EF" w:rsidRDefault="00151ECA" w:rsidP="00151ECA">
            <w:pPr>
              <w:keepNext/>
              <w:ind w:firstLine="0"/>
              <w:rPr>
                <w:sz w:val="24"/>
              </w:rPr>
            </w:pPr>
            <w:r w:rsidRPr="00D125EF">
              <w:rPr>
                <w:rFonts w:eastAsia="Calibri"/>
                <w:sz w:val="24"/>
                <w:szCs w:val="28"/>
              </w:rPr>
              <w:t>Проектируемый жилой дом №5</w:t>
            </w:r>
          </w:p>
        </w:tc>
        <w:tc>
          <w:tcPr>
            <w:tcW w:w="820" w:type="dxa"/>
            <w:tcBorders>
              <w:top w:val="nil"/>
              <w:left w:val="nil"/>
              <w:bottom w:val="single" w:sz="8" w:space="0" w:color="auto"/>
              <w:right w:val="single" w:sz="8" w:space="0" w:color="auto"/>
            </w:tcBorders>
            <w:shd w:val="clear" w:color="auto" w:fill="auto"/>
            <w:noWrap/>
            <w:vAlign w:val="center"/>
          </w:tcPr>
          <w:p w:rsidR="00151ECA" w:rsidRPr="00D125EF" w:rsidRDefault="00151ECA" w:rsidP="00151ECA">
            <w:pPr>
              <w:pStyle w:val="af3"/>
            </w:pPr>
            <w:r w:rsidRPr="00D125EF">
              <w:t>212</w:t>
            </w:r>
          </w:p>
        </w:tc>
        <w:tc>
          <w:tcPr>
            <w:tcW w:w="1302" w:type="dxa"/>
            <w:vMerge w:val="restart"/>
            <w:tcBorders>
              <w:top w:val="nil"/>
              <w:left w:val="single" w:sz="8" w:space="0" w:color="auto"/>
              <w:right w:val="single" w:sz="8" w:space="0" w:color="auto"/>
            </w:tcBorders>
            <w:shd w:val="clear" w:color="auto" w:fill="auto"/>
            <w:noWrap/>
            <w:vAlign w:val="center"/>
            <w:hideMark/>
          </w:tcPr>
          <w:p w:rsidR="00151ECA" w:rsidRPr="00D125EF" w:rsidRDefault="00151ECA" w:rsidP="00151ECA">
            <w:pPr>
              <w:keepNext/>
              <w:ind w:firstLine="0"/>
              <w:jc w:val="center"/>
              <w:rPr>
                <w:sz w:val="20"/>
                <w:szCs w:val="20"/>
              </w:rPr>
            </w:pPr>
            <w:r w:rsidRPr="00D125EF">
              <w:rPr>
                <w:sz w:val="20"/>
                <w:szCs w:val="20"/>
              </w:rPr>
              <w:t>1,74</w:t>
            </w:r>
          </w:p>
        </w:tc>
        <w:tc>
          <w:tcPr>
            <w:tcW w:w="1108" w:type="dxa"/>
            <w:tcBorders>
              <w:top w:val="nil"/>
              <w:left w:val="nil"/>
              <w:bottom w:val="single" w:sz="8" w:space="0" w:color="auto"/>
              <w:right w:val="single" w:sz="8" w:space="0" w:color="auto"/>
            </w:tcBorders>
            <w:shd w:val="clear" w:color="auto" w:fill="auto"/>
            <w:noWrap/>
            <w:vAlign w:val="center"/>
            <w:hideMark/>
          </w:tcPr>
          <w:p w:rsidR="00151ECA" w:rsidRPr="00D125EF" w:rsidRDefault="00151ECA" w:rsidP="00151ECA">
            <w:pPr>
              <w:keepNext/>
              <w:ind w:firstLine="0"/>
              <w:jc w:val="center"/>
              <w:rPr>
                <w:sz w:val="20"/>
                <w:szCs w:val="20"/>
              </w:rPr>
            </w:pPr>
            <w:r w:rsidRPr="00D125EF">
              <w:rPr>
                <w:rFonts w:eastAsia="Calibri"/>
                <w:sz w:val="20"/>
                <w:szCs w:val="20"/>
              </w:rPr>
              <w:t>368,9</w:t>
            </w:r>
          </w:p>
        </w:tc>
        <w:tc>
          <w:tcPr>
            <w:tcW w:w="968" w:type="dxa"/>
            <w:tcBorders>
              <w:top w:val="nil"/>
              <w:left w:val="nil"/>
              <w:bottom w:val="single" w:sz="8" w:space="0" w:color="auto"/>
              <w:right w:val="single" w:sz="8" w:space="0" w:color="auto"/>
            </w:tcBorders>
            <w:shd w:val="clear" w:color="auto" w:fill="auto"/>
            <w:noWrap/>
            <w:vAlign w:val="center"/>
            <w:hideMark/>
          </w:tcPr>
          <w:p w:rsidR="00151ECA" w:rsidRPr="00D125EF" w:rsidRDefault="00151ECA" w:rsidP="00151ECA">
            <w:pPr>
              <w:keepNext/>
              <w:ind w:firstLine="0"/>
              <w:jc w:val="center"/>
              <w:rPr>
                <w:sz w:val="20"/>
                <w:szCs w:val="20"/>
              </w:rPr>
            </w:pPr>
            <w:r w:rsidRPr="00D125EF">
              <w:rPr>
                <w:rFonts w:eastAsia="Calibri"/>
                <w:sz w:val="20"/>
                <w:szCs w:val="20"/>
              </w:rPr>
              <w:t>1,01</w:t>
            </w:r>
          </w:p>
        </w:tc>
        <w:tc>
          <w:tcPr>
            <w:tcW w:w="1612" w:type="dxa"/>
            <w:vMerge w:val="restart"/>
            <w:tcBorders>
              <w:top w:val="nil"/>
              <w:left w:val="single" w:sz="8" w:space="0" w:color="auto"/>
              <w:right w:val="single" w:sz="8" w:space="0" w:color="auto"/>
            </w:tcBorders>
            <w:shd w:val="clear" w:color="auto" w:fill="auto"/>
            <w:noWrap/>
            <w:vAlign w:val="center"/>
            <w:hideMark/>
          </w:tcPr>
          <w:p w:rsidR="00151ECA" w:rsidRPr="00D125EF" w:rsidRDefault="00151ECA" w:rsidP="00151ECA">
            <w:pPr>
              <w:keepNext/>
              <w:ind w:firstLine="0"/>
              <w:jc w:val="center"/>
              <w:rPr>
                <w:sz w:val="20"/>
                <w:szCs w:val="20"/>
              </w:rPr>
            </w:pPr>
            <w:r w:rsidRPr="00D125EF">
              <w:rPr>
                <w:sz w:val="20"/>
                <w:szCs w:val="20"/>
              </w:rPr>
              <w:t>0,14</w:t>
            </w:r>
          </w:p>
        </w:tc>
        <w:tc>
          <w:tcPr>
            <w:tcW w:w="1205" w:type="dxa"/>
            <w:tcBorders>
              <w:top w:val="nil"/>
              <w:left w:val="nil"/>
              <w:bottom w:val="single" w:sz="8" w:space="0" w:color="auto"/>
              <w:right w:val="single" w:sz="8" w:space="0" w:color="auto"/>
            </w:tcBorders>
            <w:shd w:val="clear" w:color="auto" w:fill="auto"/>
            <w:vAlign w:val="center"/>
            <w:hideMark/>
          </w:tcPr>
          <w:p w:rsidR="00151ECA" w:rsidRPr="00D125EF" w:rsidRDefault="00151ECA" w:rsidP="00151ECA">
            <w:pPr>
              <w:keepNext/>
              <w:ind w:firstLine="0"/>
              <w:jc w:val="center"/>
              <w:rPr>
                <w:sz w:val="20"/>
                <w:szCs w:val="20"/>
              </w:rPr>
            </w:pPr>
            <w:r w:rsidRPr="00D125EF">
              <w:rPr>
                <w:sz w:val="20"/>
                <w:szCs w:val="20"/>
              </w:rPr>
              <w:t>29,68</w:t>
            </w:r>
          </w:p>
        </w:tc>
        <w:tc>
          <w:tcPr>
            <w:tcW w:w="1010" w:type="dxa"/>
            <w:tcBorders>
              <w:top w:val="nil"/>
              <w:left w:val="nil"/>
              <w:bottom w:val="single" w:sz="8" w:space="0" w:color="auto"/>
              <w:right w:val="single" w:sz="8" w:space="0" w:color="auto"/>
            </w:tcBorders>
            <w:shd w:val="clear" w:color="auto" w:fill="auto"/>
            <w:vAlign w:val="center"/>
            <w:hideMark/>
          </w:tcPr>
          <w:p w:rsidR="00151ECA" w:rsidRPr="00D125EF" w:rsidRDefault="00151ECA" w:rsidP="00151ECA">
            <w:pPr>
              <w:ind w:firstLine="0"/>
              <w:jc w:val="center"/>
              <w:rPr>
                <w:rFonts w:eastAsia="Calibri"/>
                <w:sz w:val="20"/>
                <w:szCs w:val="20"/>
              </w:rPr>
            </w:pPr>
            <w:r w:rsidRPr="00D125EF">
              <w:rPr>
                <w:rFonts w:eastAsia="Calibri"/>
                <w:sz w:val="20"/>
                <w:szCs w:val="20"/>
              </w:rPr>
              <w:t>2</w:t>
            </w:r>
          </w:p>
        </w:tc>
      </w:tr>
      <w:tr w:rsidR="00151ECA" w:rsidRPr="00D125EF" w:rsidTr="00151ECA">
        <w:trPr>
          <w:trHeight w:val="20"/>
        </w:trPr>
        <w:tc>
          <w:tcPr>
            <w:tcW w:w="1874" w:type="dxa"/>
            <w:tcBorders>
              <w:top w:val="nil"/>
              <w:left w:val="single" w:sz="8" w:space="0" w:color="auto"/>
              <w:bottom w:val="single" w:sz="8" w:space="0" w:color="auto"/>
              <w:right w:val="single" w:sz="8" w:space="0" w:color="auto"/>
            </w:tcBorders>
            <w:shd w:val="clear" w:color="auto" w:fill="auto"/>
            <w:vAlign w:val="center"/>
            <w:hideMark/>
          </w:tcPr>
          <w:p w:rsidR="00151ECA" w:rsidRPr="00D125EF" w:rsidRDefault="00151ECA" w:rsidP="00151ECA">
            <w:pPr>
              <w:keepNext/>
              <w:ind w:firstLine="0"/>
              <w:rPr>
                <w:sz w:val="24"/>
              </w:rPr>
            </w:pPr>
            <w:r w:rsidRPr="00D125EF">
              <w:rPr>
                <w:rFonts w:eastAsia="Calibri"/>
                <w:sz w:val="24"/>
                <w:szCs w:val="28"/>
              </w:rPr>
              <w:t>Проектируемый жилой дом №6</w:t>
            </w:r>
          </w:p>
        </w:tc>
        <w:tc>
          <w:tcPr>
            <w:tcW w:w="820" w:type="dxa"/>
            <w:tcBorders>
              <w:top w:val="nil"/>
              <w:left w:val="nil"/>
              <w:bottom w:val="single" w:sz="8" w:space="0" w:color="auto"/>
              <w:right w:val="single" w:sz="8" w:space="0" w:color="auto"/>
            </w:tcBorders>
            <w:shd w:val="clear" w:color="auto" w:fill="auto"/>
            <w:noWrap/>
            <w:vAlign w:val="center"/>
            <w:hideMark/>
          </w:tcPr>
          <w:p w:rsidR="00151ECA" w:rsidRPr="00D125EF" w:rsidRDefault="00151ECA" w:rsidP="00151ECA">
            <w:pPr>
              <w:pStyle w:val="af3"/>
            </w:pPr>
            <w:r w:rsidRPr="00D125EF">
              <w:t>110</w:t>
            </w:r>
          </w:p>
        </w:tc>
        <w:tc>
          <w:tcPr>
            <w:tcW w:w="1302" w:type="dxa"/>
            <w:vMerge/>
            <w:tcBorders>
              <w:left w:val="single" w:sz="8" w:space="0" w:color="auto"/>
              <w:right w:val="single" w:sz="8" w:space="0" w:color="auto"/>
            </w:tcBorders>
            <w:shd w:val="clear" w:color="auto" w:fill="auto"/>
            <w:vAlign w:val="center"/>
            <w:hideMark/>
          </w:tcPr>
          <w:p w:rsidR="00151ECA" w:rsidRPr="00D125EF" w:rsidRDefault="00151ECA" w:rsidP="00151ECA">
            <w:pPr>
              <w:keepNext/>
              <w:ind w:firstLine="0"/>
              <w:jc w:val="left"/>
              <w:rPr>
                <w:sz w:val="20"/>
                <w:szCs w:val="20"/>
              </w:rPr>
            </w:pPr>
          </w:p>
        </w:tc>
        <w:tc>
          <w:tcPr>
            <w:tcW w:w="1108" w:type="dxa"/>
            <w:tcBorders>
              <w:top w:val="nil"/>
              <w:left w:val="nil"/>
              <w:bottom w:val="single" w:sz="8" w:space="0" w:color="auto"/>
              <w:right w:val="single" w:sz="8" w:space="0" w:color="auto"/>
            </w:tcBorders>
            <w:shd w:val="clear" w:color="auto" w:fill="auto"/>
            <w:noWrap/>
            <w:vAlign w:val="center"/>
          </w:tcPr>
          <w:p w:rsidR="00151ECA" w:rsidRPr="00D125EF" w:rsidRDefault="00151ECA" w:rsidP="00151ECA">
            <w:pPr>
              <w:keepNext/>
              <w:ind w:firstLine="0"/>
              <w:jc w:val="center"/>
              <w:rPr>
                <w:sz w:val="20"/>
                <w:szCs w:val="20"/>
              </w:rPr>
            </w:pPr>
            <w:r w:rsidRPr="00D125EF">
              <w:rPr>
                <w:rFonts w:eastAsia="Calibri"/>
                <w:sz w:val="20"/>
                <w:szCs w:val="20"/>
              </w:rPr>
              <w:t>191,4</w:t>
            </w:r>
          </w:p>
        </w:tc>
        <w:tc>
          <w:tcPr>
            <w:tcW w:w="968" w:type="dxa"/>
            <w:tcBorders>
              <w:top w:val="nil"/>
              <w:left w:val="nil"/>
              <w:bottom w:val="single" w:sz="8" w:space="0" w:color="auto"/>
              <w:right w:val="single" w:sz="8" w:space="0" w:color="auto"/>
            </w:tcBorders>
            <w:shd w:val="clear" w:color="auto" w:fill="auto"/>
            <w:noWrap/>
            <w:vAlign w:val="center"/>
          </w:tcPr>
          <w:p w:rsidR="00151ECA" w:rsidRPr="00D125EF" w:rsidRDefault="00151ECA" w:rsidP="00151ECA">
            <w:pPr>
              <w:keepNext/>
              <w:ind w:firstLine="0"/>
              <w:jc w:val="center"/>
              <w:rPr>
                <w:sz w:val="20"/>
                <w:szCs w:val="20"/>
              </w:rPr>
            </w:pPr>
            <w:r w:rsidRPr="00D125EF">
              <w:rPr>
                <w:rFonts w:eastAsia="Calibri"/>
                <w:sz w:val="20"/>
                <w:szCs w:val="20"/>
              </w:rPr>
              <w:t>0,52</w:t>
            </w:r>
          </w:p>
        </w:tc>
        <w:tc>
          <w:tcPr>
            <w:tcW w:w="1612" w:type="dxa"/>
            <w:vMerge/>
            <w:tcBorders>
              <w:left w:val="single" w:sz="8" w:space="0" w:color="auto"/>
              <w:right w:val="single" w:sz="8" w:space="0" w:color="auto"/>
            </w:tcBorders>
            <w:shd w:val="clear" w:color="auto" w:fill="auto"/>
            <w:vAlign w:val="center"/>
            <w:hideMark/>
          </w:tcPr>
          <w:p w:rsidR="00151ECA" w:rsidRPr="00D125EF" w:rsidRDefault="00151ECA" w:rsidP="00151ECA">
            <w:pPr>
              <w:keepNext/>
              <w:ind w:firstLine="0"/>
              <w:jc w:val="left"/>
              <w:rPr>
                <w:sz w:val="20"/>
                <w:szCs w:val="20"/>
              </w:rPr>
            </w:pPr>
          </w:p>
        </w:tc>
        <w:tc>
          <w:tcPr>
            <w:tcW w:w="1205" w:type="dxa"/>
            <w:tcBorders>
              <w:top w:val="nil"/>
              <w:left w:val="nil"/>
              <w:bottom w:val="single" w:sz="8" w:space="0" w:color="auto"/>
              <w:right w:val="single" w:sz="8" w:space="0" w:color="auto"/>
            </w:tcBorders>
            <w:shd w:val="clear" w:color="auto" w:fill="auto"/>
            <w:vAlign w:val="center"/>
            <w:hideMark/>
          </w:tcPr>
          <w:p w:rsidR="00151ECA" w:rsidRPr="00D125EF" w:rsidRDefault="00151ECA" w:rsidP="00151ECA">
            <w:pPr>
              <w:keepNext/>
              <w:ind w:firstLine="0"/>
              <w:jc w:val="center"/>
              <w:rPr>
                <w:sz w:val="20"/>
                <w:szCs w:val="20"/>
              </w:rPr>
            </w:pPr>
            <w:r w:rsidRPr="00D125EF">
              <w:rPr>
                <w:sz w:val="20"/>
                <w:szCs w:val="20"/>
              </w:rPr>
              <w:t>15,4</w:t>
            </w:r>
          </w:p>
        </w:tc>
        <w:tc>
          <w:tcPr>
            <w:tcW w:w="1010" w:type="dxa"/>
            <w:tcBorders>
              <w:top w:val="nil"/>
              <w:left w:val="nil"/>
              <w:bottom w:val="single" w:sz="8" w:space="0" w:color="auto"/>
              <w:right w:val="single" w:sz="8" w:space="0" w:color="auto"/>
            </w:tcBorders>
            <w:shd w:val="clear" w:color="auto" w:fill="auto"/>
            <w:vAlign w:val="center"/>
            <w:hideMark/>
          </w:tcPr>
          <w:p w:rsidR="00151ECA" w:rsidRPr="00D125EF" w:rsidRDefault="00F05C40" w:rsidP="00151ECA">
            <w:pPr>
              <w:ind w:firstLine="0"/>
              <w:jc w:val="center"/>
              <w:rPr>
                <w:rFonts w:eastAsia="Calibri"/>
                <w:sz w:val="20"/>
                <w:szCs w:val="20"/>
              </w:rPr>
            </w:pPr>
            <w:r w:rsidRPr="00D125EF">
              <w:rPr>
                <w:rFonts w:eastAsia="Calibri"/>
                <w:sz w:val="20"/>
                <w:szCs w:val="20"/>
              </w:rPr>
              <w:t>1</w:t>
            </w:r>
          </w:p>
        </w:tc>
      </w:tr>
      <w:tr w:rsidR="00151ECA" w:rsidRPr="00D125EF" w:rsidTr="00151ECA">
        <w:trPr>
          <w:trHeight w:val="20"/>
        </w:trPr>
        <w:tc>
          <w:tcPr>
            <w:tcW w:w="1874" w:type="dxa"/>
            <w:tcBorders>
              <w:top w:val="nil"/>
              <w:left w:val="single" w:sz="8" w:space="0" w:color="auto"/>
              <w:bottom w:val="single" w:sz="8" w:space="0" w:color="auto"/>
              <w:right w:val="single" w:sz="8" w:space="0" w:color="auto"/>
            </w:tcBorders>
            <w:shd w:val="clear" w:color="auto" w:fill="auto"/>
            <w:vAlign w:val="center"/>
            <w:hideMark/>
          </w:tcPr>
          <w:p w:rsidR="00151ECA" w:rsidRPr="00D125EF" w:rsidRDefault="00151ECA" w:rsidP="00151ECA">
            <w:pPr>
              <w:ind w:firstLine="0"/>
              <w:rPr>
                <w:sz w:val="24"/>
              </w:rPr>
            </w:pPr>
            <w:r w:rsidRPr="00D125EF">
              <w:rPr>
                <w:rFonts w:eastAsia="Calibri"/>
                <w:sz w:val="24"/>
                <w:szCs w:val="28"/>
              </w:rPr>
              <w:t>Проектируемый жилой дом №7</w:t>
            </w:r>
          </w:p>
        </w:tc>
        <w:tc>
          <w:tcPr>
            <w:tcW w:w="820" w:type="dxa"/>
            <w:tcBorders>
              <w:top w:val="nil"/>
              <w:left w:val="nil"/>
              <w:bottom w:val="single" w:sz="8" w:space="0" w:color="auto"/>
              <w:right w:val="single" w:sz="8" w:space="0" w:color="auto"/>
            </w:tcBorders>
            <w:shd w:val="clear" w:color="auto" w:fill="auto"/>
            <w:noWrap/>
            <w:vAlign w:val="center"/>
            <w:hideMark/>
          </w:tcPr>
          <w:p w:rsidR="00151ECA" w:rsidRPr="00D125EF" w:rsidRDefault="00151ECA" w:rsidP="00151ECA">
            <w:pPr>
              <w:pStyle w:val="af3"/>
            </w:pPr>
            <w:r w:rsidRPr="00D125EF">
              <w:t>293</w:t>
            </w:r>
          </w:p>
        </w:tc>
        <w:tc>
          <w:tcPr>
            <w:tcW w:w="1302" w:type="dxa"/>
            <w:vMerge/>
            <w:tcBorders>
              <w:left w:val="single" w:sz="8" w:space="0" w:color="auto"/>
              <w:bottom w:val="single" w:sz="8" w:space="0" w:color="000000"/>
              <w:right w:val="single" w:sz="8" w:space="0" w:color="auto"/>
            </w:tcBorders>
            <w:shd w:val="clear" w:color="auto" w:fill="auto"/>
            <w:vAlign w:val="center"/>
            <w:hideMark/>
          </w:tcPr>
          <w:p w:rsidR="00151ECA" w:rsidRPr="00D125EF" w:rsidRDefault="00151ECA" w:rsidP="00151ECA">
            <w:pPr>
              <w:ind w:firstLine="0"/>
              <w:jc w:val="left"/>
              <w:rPr>
                <w:sz w:val="20"/>
                <w:szCs w:val="20"/>
              </w:rPr>
            </w:pPr>
          </w:p>
        </w:tc>
        <w:tc>
          <w:tcPr>
            <w:tcW w:w="1108" w:type="dxa"/>
            <w:tcBorders>
              <w:top w:val="nil"/>
              <w:left w:val="nil"/>
              <w:bottom w:val="single" w:sz="8" w:space="0" w:color="auto"/>
              <w:right w:val="single" w:sz="8" w:space="0" w:color="auto"/>
            </w:tcBorders>
            <w:shd w:val="clear" w:color="auto" w:fill="auto"/>
            <w:noWrap/>
            <w:vAlign w:val="center"/>
          </w:tcPr>
          <w:p w:rsidR="00151ECA" w:rsidRPr="00D125EF" w:rsidRDefault="00151ECA" w:rsidP="00151ECA">
            <w:pPr>
              <w:keepNext/>
              <w:ind w:firstLine="0"/>
              <w:jc w:val="center"/>
              <w:rPr>
                <w:sz w:val="20"/>
                <w:szCs w:val="20"/>
              </w:rPr>
            </w:pPr>
            <w:r w:rsidRPr="00D125EF">
              <w:rPr>
                <w:rFonts w:eastAsia="Calibri"/>
                <w:sz w:val="20"/>
                <w:szCs w:val="20"/>
              </w:rPr>
              <w:t>509,82</w:t>
            </w:r>
          </w:p>
        </w:tc>
        <w:tc>
          <w:tcPr>
            <w:tcW w:w="968" w:type="dxa"/>
            <w:tcBorders>
              <w:top w:val="nil"/>
              <w:left w:val="nil"/>
              <w:bottom w:val="single" w:sz="8" w:space="0" w:color="auto"/>
              <w:right w:val="single" w:sz="8" w:space="0" w:color="auto"/>
            </w:tcBorders>
            <w:shd w:val="clear" w:color="auto" w:fill="auto"/>
            <w:noWrap/>
            <w:vAlign w:val="center"/>
          </w:tcPr>
          <w:p w:rsidR="00151ECA" w:rsidRPr="00D125EF" w:rsidRDefault="00151ECA" w:rsidP="00151ECA">
            <w:pPr>
              <w:keepNext/>
              <w:ind w:firstLine="0"/>
              <w:jc w:val="center"/>
              <w:rPr>
                <w:sz w:val="20"/>
                <w:szCs w:val="20"/>
              </w:rPr>
            </w:pPr>
            <w:r w:rsidRPr="00D125EF">
              <w:rPr>
                <w:rFonts w:eastAsia="Calibri"/>
                <w:sz w:val="20"/>
                <w:szCs w:val="20"/>
              </w:rPr>
              <w:t>1,4</w:t>
            </w:r>
          </w:p>
        </w:tc>
        <w:tc>
          <w:tcPr>
            <w:tcW w:w="1612" w:type="dxa"/>
            <w:vMerge/>
            <w:tcBorders>
              <w:left w:val="single" w:sz="8" w:space="0" w:color="auto"/>
              <w:bottom w:val="single" w:sz="8" w:space="0" w:color="000000"/>
              <w:right w:val="single" w:sz="8" w:space="0" w:color="auto"/>
            </w:tcBorders>
            <w:shd w:val="clear" w:color="auto" w:fill="auto"/>
            <w:vAlign w:val="center"/>
            <w:hideMark/>
          </w:tcPr>
          <w:p w:rsidR="00151ECA" w:rsidRPr="00D125EF" w:rsidRDefault="00151ECA" w:rsidP="00151ECA">
            <w:pPr>
              <w:ind w:firstLine="0"/>
              <w:jc w:val="left"/>
              <w:rPr>
                <w:sz w:val="20"/>
                <w:szCs w:val="20"/>
              </w:rPr>
            </w:pPr>
          </w:p>
        </w:tc>
        <w:tc>
          <w:tcPr>
            <w:tcW w:w="1205" w:type="dxa"/>
            <w:tcBorders>
              <w:top w:val="nil"/>
              <w:left w:val="nil"/>
              <w:bottom w:val="single" w:sz="8" w:space="0" w:color="auto"/>
              <w:right w:val="single" w:sz="8" w:space="0" w:color="auto"/>
            </w:tcBorders>
            <w:shd w:val="clear" w:color="auto" w:fill="auto"/>
            <w:vAlign w:val="center"/>
            <w:hideMark/>
          </w:tcPr>
          <w:p w:rsidR="00151ECA" w:rsidRPr="00D125EF" w:rsidRDefault="00151ECA" w:rsidP="00151ECA">
            <w:pPr>
              <w:ind w:firstLine="0"/>
              <w:jc w:val="center"/>
              <w:rPr>
                <w:sz w:val="20"/>
                <w:szCs w:val="20"/>
              </w:rPr>
            </w:pPr>
            <w:r w:rsidRPr="00D125EF">
              <w:rPr>
                <w:sz w:val="20"/>
                <w:szCs w:val="20"/>
              </w:rPr>
              <w:t>41,02</w:t>
            </w:r>
          </w:p>
        </w:tc>
        <w:tc>
          <w:tcPr>
            <w:tcW w:w="1010" w:type="dxa"/>
            <w:tcBorders>
              <w:top w:val="nil"/>
              <w:left w:val="nil"/>
              <w:bottom w:val="single" w:sz="8" w:space="0" w:color="auto"/>
              <w:right w:val="single" w:sz="8" w:space="0" w:color="auto"/>
            </w:tcBorders>
            <w:shd w:val="clear" w:color="auto" w:fill="auto"/>
            <w:vAlign w:val="center"/>
            <w:hideMark/>
          </w:tcPr>
          <w:p w:rsidR="00151ECA" w:rsidRPr="00D125EF" w:rsidRDefault="00151ECA" w:rsidP="00151ECA">
            <w:pPr>
              <w:ind w:firstLine="0"/>
              <w:jc w:val="center"/>
              <w:rPr>
                <w:rFonts w:eastAsia="Calibri"/>
                <w:sz w:val="20"/>
                <w:szCs w:val="20"/>
              </w:rPr>
            </w:pPr>
            <w:r w:rsidRPr="00D125EF">
              <w:rPr>
                <w:rFonts w:eastAsia="Calibri"/>
                <w:sz w:val="20"/>
                <w:szCs w:val="20"/>
              </w:rPr>
              <w:t>2</w:t>
            </w:r>
          </w:p>
        </w:tc>
      </w:tr>
      <w:tr w:rsidR="00151ECA" w:rsidRPr="00D125EF" w:rsidTr="00151ECA">
        <w:trPr>
          <w:trHeight w:val="20"/>
        </w:trPr>
        <w:tc>
          <w:tcPr>
            <w:tcW w:w="1874" w:type="dxa"/>
            <w:tcBorders>
              <w:top w:val="nil"/>
              <w:left w:val="single" w:sz="8" w:space="0" w:color="auto"/>
              <w:bottom w:val="single" w:sz="8" w:space="0" w:color="auto"/>
              <w:right w:val="single" w:sz="8" w:space="0" w:color="auto"/>
            </w:tcBorders>
            <w:shd w:val="clear" w:color="auto" w:fill="auto"/>
            <w:vAlign w:val="center"/>
          </w:tcPr>
          <w:p w:rsidR="00151ECA" w:rsidRPr="00D125EF" w:rsidRDefault="00151ECA" w:rsidP="00151ECA">
            <w:pPr>
              <w:ind w:firstLine="0"/>
              <w:rPr>
                <w:sz w:val="20"/>
                <w:szCs w:val="20"/>
              </w:rPr>
            </w:pPr>
            <w:r w:rsidRPr="00D125EF">
              <w:rPr>
                <w:b/>
                <w:bCs/>
                <w:sz w:val="20"/>
                <w:szCs w:val="20"/>
              </w:rPr>
              <w:t>Итого по кварталу 2:</w:t>
            </w:r>
          </w:p>
        </w:tc>
        <w:tc>
          <w:tcPr>
            <w:tcW w:w="820" w:type="dxa"/>
            <w:tcBorders>
              <w:top w:val="nil"/>
              <w:left w:val="nil"/>
              <w:bottom w:val="single" w:sz="8" w:space="0" w:color="auto"/>
              <w:right w:val="single" w:sz="8" w:space="0" w:color="auto"/>
            </w:tcBorders>
            <w:shd w:val="clear" w:color="auto" w:fill="auto"/>
            <w:noWrap/>
            <w:vAlign w:val="center"/>
          </w:tcPr>
          <w:p w:rsidR="00151ECA" w:rsidRPr="00D125EF" w:rsidRDefault="00151ECA" w:rsidP="00151ECA">
            <w:pPr>
              <w:pStyle w:val="af3"/>
              <w:rPr>
                <w:b/>
                <w:sz w:val="20"/>
                <w:szCs w:val="20"/>
              </w:rPr>
            </w:pPr>
            <w:r w:rsidRPr="00D125EF">
              <w:rPr>
                <w:b/>
                <w:sz w:val="20"/>
                <w:szCs w:val="20"/>
              </w:rPr>
              <w:t>615</w:t>
            </w:r>
          </w:p>
        </w:tc>
        <w:tc>
          <w:tcPr>
            <w:tcW w:w="1302" w:type="dxa"/>
            <w:tcBorders>
              <w:top w:val="nil"/>
              <w:left w:val="single" w:sz="8" w:space="0" w:color="auto"/>
              <w:bottom w:val="single" w:sz="8" w:space="0" w:color="000000"/>
              <w:right w:val="single" w:sz="8" w:space="0" w:color="auto"/>
            </w:tcBorders>
            <w:shd w:val="clear" w:color="auto" w:fill="auto"/>
            <w:vAlign w:val="center"/>
            <w:hideMark/>
          </w:tcPr>
          <w:p w:rsidR="00151ECA" w:rsidRPr="00D125EF" w:rsidRDefault="00151ECA" w:rsidP="00151ECA">
            <w:pPr>
              <w:ind w:firstLine="0"/>
              <w:jc w:val="left"/>
              <w:rPr>
                <w:b/>
                <w:sz w:val="20"/>
                <w:szCs w:val="20"/>
              </w:rPr>
            </w:pPr>
          </w:p>
        </w:tc>
        <w:tc>
          <w:tcPr>
            <w:tcW w:w="1108" w:type="dxa"/>
            <w:tcBorders>
              <w:top w:val="nil"/>
              <w:left w:val="nil"/>
              <w:bottom w:val="single" w:sz="8" w:space="0" w:color="auto"/>
              <w:right w:val="single" w:sz="8" w:space="0" w:color="auto"/>
            </w:tcBorders>
            <w:shd w:val="clear" w:color="auto" w:fill="auto"/>
            <w:noWrap/>
            <w:vAlign w:val="center"/>
          </w:tcPr>
          <w:p w:rsidR="00151ECA" w:rsidRPr="00D125EF" w:rsidRDefault="00151ECA" w:rsidP="00151ECA">
            <w:pPr>
              <w:keepNext/>
              <w:ind w:firstLine="0"/>
              <w:jc w:val="center"/>
              <w:rPr>
                <w:b/>
                <w:sz w:val="20"/>
                <w:szCs w:val="20"/>
              </w:rPr>
            </w:pPr>
            <w:r w:rsidRPr="00D125EF">
              <w:rPr>
                <w:b/>
                <w:sz w:val="20"/>
                <w:szCs w:val="20"/>
              </w:rPr>
              <w:t>1070,12</w:t>
            </w:r>
          </w:p>
        </w:tc>
        <w:tc>
          <w:tcPr>
            <w:tcW w:w="968" w:type="dxa"/>
            <w:tcBorders>
              <w:top w:val="nil"/>
              <w:left w:val="nil"/>
              <w:bottom w:val="single" w:sz="8" w:space="0" w:color="auto"/>
              <w:right w:val="single" w:sz="8" w:space="0" w:color="auto"/>
            </w:tcBorders>
            <w:shd w:val="clear" w:color="auto" w:fill="auto"/>
            <w:noWrap/>
            <w:vAlign w:val="center"/>
          </w:tcPr>
          <w:p w:rsidR="00151ECA" w:rsidRPr="00D125EF" w:rsidRDefault="00151ECA" w:rsidP="00151ECA">
            <w:pPr>
              <w:keepNext/>
              <w:ind w:firstLine="0"/>
              <w:jc w:val="center"/>
              <w:rPr>
                <w:b/>
                <w:sz w:val="20"/>
                <w:szCs w:val="20"/>
              </w:rPr>
            </w:pPr>
            <w:r w:rsidRPr="00D125EF">
              <w:rPr>
                <w:b/>
                <w:sz w:val="20"/>
                <w:szCs w:val="20"/>
              </w:rPr>
              <w:t>2,93</w:t>
            </w:r>
          </w:p>
        </w:tc>
        <w:tc>
          <w:tcPr>
            <w:tcW w:w="1612" w:type="dxa"/>
            <w:tcBorders>
              <w:top w:val="nil"/>
              <w:left w:val="single" w:sz="8" w:space="0" w:color="auto"/>
              <w:bottom w:val="single" w:sz="8" w:space="0" w:color="000000"/>
              <w:right w:val="single" w:sz="8" w:space="0" w:color="auto"/>
            </w:tcBorders>
            <w:shd w:val="clear" w:color="auto" w:fill="auto"/>
            <w:vAlign w:val="center"/>
            <w:hideMark/>
          </w:tcPr>
          <w:p w:rsidR="00151ECA" w:rsidRPr="00D125EF" w:rsidRDefault="00151ECA" w:rsidP="00151ECA">
            <w:pPr>
              <w:ind w:firstLine="0"/>
              <w:jc w:val="left"/>
              <w:rPr>
                <w:b/>
                <w:sz w:val="20"/>
                <w:szCs w:val="20"/>
              </w:rPr>
            </w:pPr>
          </w:p>
        </w:tc>
        <w:tc>
          <w:tcPr>
            <w:tcW w:w="1205" w:type="dxa"/>
            <w:tcBorders>
              <w:top w:val="nil"/>
              <w:left w:val="nil"/>
              <w:bottom w:val="single" w:sz="8" w:space="0" w:color="auto"/>
              <w:right w:val="single" w:sz="8" w:space="0" w:color="auto"/>
            </w:tcBorders>
            <w:shd w:val="clear" w:color="auto" w:fill="auto"/>
            <w:vAlign w:val="center"/>
          </w:tcPr>
          <w:p w:rsidR="00151ECA" w:rsidRPr="00D125EF" w:rsidRDefault="00151ECA" w:rsidP="00151ECA">
            <w:pPr>
              <w:ind w:firstLine="0"/>
              <w:jc w:val="center"/>
              <w:rPr>
                <w:b/>
                <w:sz w:val="20"/>
                <w:szCs w:val="20"/>
              </w:rPr>
            </w:pPr>
            <w:r w:rsidRPr="00D125EF">
              <w:rPr>
                <w:b/>
                <w:sz w:val="20"/>
                <w:szCs w:val="20"/>
              </w:rPr>
              <w:t>86,1</w:t>
            </w:r>
          </w:p>
        </w:tc>
        <w:tc>
          <w:tcPr>
            <w:tcW w:w="1010" w:type="dxa"/>
            <w:tcBorders>
              <w:top w:val="nil"/>
              <w:left w:val="nil"/>
              <w:bottom w:val="single" w:sz="8" w:space="0" w:color="auto"/>
              <w:right w:val="single" w:sz="8" w:space="0" w:color="auto"/>
            </w:tcBorders>
            <w:shd w:val="clear" w:color="auto" w:fill="auto"/>
            <w:vAlign w:val="center"/>
          </w:tcPr>
          <w:p w:rsidR="00151ECA" w:rsidRPr="00D125EF" w:rsidRDefault="00151ECA" w:rsidP="00151ECA">
            <w:pPr>
              <w:ind w:firstLine="0"/>
              <w:jc w:val="center"/>
              <w:rPr>
                <w:rFonts w:eastAsia="Calibri"/>
                <w:b/>
                <w:sz w:val="20"/>
                <w:szCs w:val="20"/>
              </w:rPr>
            </w:pPr>
            <w:r w:rsidRPr="00D125EF">
              <w:rPr>
                <w:rFonts w:eastAsia="Calibri"/>
                <w:b/>
                <w:sz w:val="20"/>
                <w:szCs w:val="20"/>
              </w:rPr>
              <w:t>5</w:t>
            </w:r>
          </w:p>
        </w:tc>
      </w:tr>
      <w:tr w:rsidR="00151ECA" w:rsidRPr="00D125EF" w:rsidTr="00151ECA">
        <w:trPr>
          <w:trHeight w:val="20"/>
        </w:trPr>
        <w:tc>
          <w:tcPr>
            <w:tcW w:w="1874" w:type="dxa"/>
            <w:tcBorders>
              <w:top w:val="nil"/>
              <w:left w:val="single" w:sz="8" w:space="0" w:color="auto"/>
              <w:bottom w:val="single" w:sz="8" w:space="0" w:color="auto"/>
              <w:right w:val="single" w:sz="8" w:space="0" w:color="auto"/>
            </w:tcBorders>
            <w:shd w:val="clear" w:color="auto" w:fill="auto"/>
            <w:vAlign w:val="center"/>
            <w:hideMark/>
          </w:tcPr>
          <w:p w:rsidR="00151ECA" w:rsidRPr="00D125EF" w:rsidRDefault="00151ECA" w:rsidP="00151ECA">
            <w:pPr>
              <w:ind w:firstLine="0"/>
              <w:jc w:val="center"/>
              <w:rPr>
                <w:b/>
                <w:bCs/>
                <w:sz w:val="24"/>
              </w:rPr>
            </w:pPr>
          </w:p>
          <w:p w:rsidR="00151ECA" w:rsidRPr="00D125EF" w:rsidRDefault="00151ECA" w:rsidP="00151ECA">
            <w:pPr>
              <w:ind w:firstLine="0"/>
              <w:jc w:val="center"/>
              <w:rPr>
                <w:b/>
                <w:bCs/>
                <w:sz w:val="24"/>
              </w:rPr>
            </w:pPr>
            <w:r w:rsidRPr="00D125EF">
              <w:rPr>
                <w:b/>
                <w:bCs/>
                <w:sz w:val="24"/>
              </w:rPr>
              <w:t>Всего:</w:t>
            </w:r>
          </w:p>
          <w:p w:rsidR="00151ECA" w:rsidRPr="00D125EF" w:rsidRDefault="00151ECA" w:rsidP="00151ECA">
            <w:pPr>
              <w:ind w:firstLine="0"/>
              <w:jc w:val="center"/>
              <w:rPr>
                <w:b/>
                <w:bCs/>
                <w:sz w:val="24"/>
              </w:rPr>
            </w:pPr>
          </w:p>
        </w:tc>
        <w:tc>
          <w:tcPr>
            <w:tcW w:w="820" w:type="dxa"/>
            <w:tcBorders>
              <w:top w:val="nil"/>
              <w:left w:val="nil"/>
              <w:bottom w:val="single" w:sz="8" w:space="0" w:color="auto"/>
              <w:right w:val="single" w:sz="8" w:space="0" w:color="auto"/>
            </w:tcBorders>
            <w:shd w:val="clear" w:color="auto" w:fill="auto"/>
            <w:noWrap/>
            <w:vAlign w:val="center"/>
          </w:tcPr>
          <w:p w:rsidR="00151ECA" w:rsidRPr="00D125EF" w:rsidRDefault="00151ECA" w:rsidP="00151ECA">
            <w:pPr>
              <w:ind w:firstLine="0"/>
              <w:jc w:val="center"/>
              <w:rPr>
                <w:b/>
                <w:bCs/>
                <w:sz w:val="20"/>
                <w:szCs w:val="20"/>
              </w:rPr>
            </w:pPr>
            <w:r w:rsidRPr="00D125EF">
              <w:rPr>
                <w:b/>
                <w:bCs/>
                <w:sz w:val="20"/>
                <w:szCs w:val="20"/>
              </w:rPr>
              <w:t>1731</w:t>
            </w:r>
          </w:p>
        </w:tc>
        <w:tc>
          <w:tcPr>
            <w:tcW w:w="1302" w:type="dxa"/>
            <w:tcBorders>
              <w:top w:val="nil"/>
              <w:left w:val="single" w:sz="8" w:space="0" w:color="auto"/>
              <w:bottom w:val="single" w:sz="8" w:space="0" w:color="000000"/>
              <w:right w:val="single" w:sz="8" w:space="0" w:color="auto"/>
            </w:tcBorders>
            <w:shd w:val="clear" w:color="auto" w:fill="auto"/>
            <w:vAlign w:val="center"/>
          </w:tcPr>
          <w:p w:rsidR="00151ECA" w:rsidRPr="00D125EF" w:rsidRDefault="00151ECA" w:rsidP="00151ECA">
            <w:pPr>
              <w:ind w:firstLine="0"/>
              <w:jc w:val="left"/>
              <w:rPr>
                <w:b/>
                <w:sz w:val="20"/>
                <w:szCs w:val="20"/>
              </w:rPr>
            </w:pPr>
          </w:p>
        </w:tc>
        <w:tc>
          <w:tcPr>
            <w:tcW w:w="1108" w:type="dxa"/>
            <w:tcBorders>
              <w:top w:val="nil"/>
              <w:left w:val="nil"/>
              <w:bottom w:val="single" w:sz="8" w:space="0" w:color="auto"/>
              <w:right w:val="single" w:sz="8" w:space="0" w:color="auto"/>
            </w:tcBorders>
            <w:shd w:val="clear" w:color="auto" w:fill="auto"/>
            <w:noWrap/>
            <w:vAlign w:val="center"/>
          </w:tcPr>
          <w:p w:rsidR="00151ECA" w:rsidRPr="00D125EF" w:rsidRDefault="00151ECA" w:rsidP="00151ECA">
            <w:pPr>
              <w:ind w:firstLine="0"/>
              <w:jc w:val="center"/>
              <w:rPr>
                <w:b/>
                <w:sz w:val="20"/>
                <w:szCs w:val="20"/>
              </w:rPr>
            </w:pPr>
            <w:r w:rsidRPr="00D125EF">
              <w:rPr>
                <w:b/>
                <w:sz w:val="20"/>
                <w:szCs w:val="20"/>
              </w:rPr>
              <w:t>3012,12</w:t>
            </w:r>
          </w:p>
        </w:tc>
        <w:tc>
          <w:tcPr>
            <w:tcW w:w="968" w:type="dxa"/>
            <w:tcBorders>
              <w:top w:val="nil"/>
              <w:left w:val="nil"/>
              <w:bottom w:val="single" w:sz="8" w:space="0" w:color="auto"/>
              <w:right w:val="single" w:sz="8" w:space="0" w:color="auto"/>
            </w:tcBorders>
            <w:shd w:val="clear" w:color="auto" w:fill="auto"/>
            <w:noWrap/>
            <w:vAlign w:val="center"/>
          </w:tcPr>
          <w:p w:rsidR="00151ECA" w:rsidRPr="00D125EF" w:rsidRDefault="00151ECA" w:rsidP="00151ECA">
            <w:pPr>
              <w:ind w:firstLine="0"/>
              <w:jc w:val="center"/>
              <w:rPr>
                <w:b/>
                <w:sz w:val="20"/>
                <w:szCs w:val="20"/>
              </w:rPr>
            </w:pPr>
            <w:r w:rsidRPr="00D125EF">
              <w:rPr>
                <w:b/>
                <w:sz w:val="20"/>
                <w:szCs w:val="20"/>
              </w:rPr>
              <w:t>8,25</w:t>
            </w:r>
          </w:p>
        </w:tc>
        <w:tc>
          <w:tcPr>
            <w:tcW w:w="1612" w:type="dxa"/>
            <w:tcBorders>
              <w:top w:val="nil"/>
              <w:left w:val="single" w:sz="8" w:space="0" w:color="auto"/>
              <w:bottom w:val="single" w:sz="8" w:space="0" w:color="000000"/>
              <w:right w:val="single" w:sz="8" w:space="0" w:color="auto"/>
            </w:tcBorders>
            <w:shd w:val="clear" w:color="auto" w:fill="auto"/>
            <w:vAlign w:val="center"/>
          </w:tcPr>
          <w:p w:rsidR="00151ECA" w:rsidRPr="00D125EF" w:rsidRDefault="00151ECA" w:rsidP="00151ECA">
            <w:pPr>
              <w:ind w:firstLine="0"/>
              <w:jc w:val="left"/>
              <w:rPr>
                <w:b/>
                <w:sz w:val="20"/>
                <w:szCs w:val="20"/>
              </w:rPr>
            </w:pPr>
          </w:p>
        </w:tc>
        <w:tc>
          <w:tcPr>
            <w:tcW w:w="1205" w:type="dxa"/>
            <w:tcBorders>
              <w:top w:val="nil"/>
              <w:left w:val="nil"/>
              <w:bottom w:val="single" w:sz="8" w:space="0" w:color="auto"/>
              <w:right w:val="single" w:sz="8" w:space="0" w:color="auto"/>
            </w:tcBorders>
            <w:shd w:val="clear" w:color="auto" w:fill="auto"/>
            <w:vAlign w:val="center"/>
          </w:tcPr>
          <w:p w:rsidR="00151ECA" w:rsidRPr="00D125EF" w:rsidRDefault="00151ECA" w:rsidP="00151ECA">
            <w:pPr>
              <w:ind w:firstLine="0"/>
              <w:jc w:val="center"/>
              <w:rPr>
                <w:b/>
                <w:sz w:val="20"/>
                <w:szCs w:val="20"/>
              </w:rPr>
            </w:pPr>
            <w:r w:rsidRPr="00D125EF">
              <w:rPr>
                <w:b/>
                <w:sz w:val="20"/>
                <w:szCs w:val="20"/>
              </w:rPr>
              <w:t>242,34</w:t>
            </w:r>
          </w:p>
        </w:tc>
        <w:tc>
          <w:tcPr>
            <w:tcW w:w="1010" w:type="dxa"/>
            <w:tcBorders>
              <w:top w:val="nil"/>
              <w:left w:val="nil"/>
              <w:bottom w:val="single" w:sz="8" w:space="0" w:color="auto"/>
              <w:right w:val="single" w:sz="8" w:space="0" w:color="auto"/>
            </w:tcBorders>
            <w:shd w:val="clear" w:color="auto" w:fill="auto"/>
          </w:tcPr>
          <w:p w:rsidR="00151ECA" w:rsidRPr="00D125EF" w:rsidRDefault="00151ECA" w:rsidP="00151ECA">
            <w:pPr>
              <w:ind w:firstLine="0"/>
              <w:jc w:val="center"/>
              <w:rPr>
                <w:rFonts w:eastAsia="Calibri"/>
                <w:b/>
                <w:sz w:val="20"/>
                <w:szCs w:val="20"/>
              </w:rPr>
            </w:pPr>
          </w:p>
          <w:p w:rsidR="00151ECA" w:rsidRPr="00D125EF" w:rsidRDefault="00151ECA" w:rsidP="00151ECA">
            <w:pPr>
              <w:ind w:firstLine="0"/>
              <w:jc w:val="center"/>
              <w:rPr>
                <w:rFonts w:eastAsia="Calibri"/>
                <w:b/>
                <w:sz w:val="20"/>
                <w:szCs w:val="20"/>
              </w:rPr>
            </w:pPr>
            <w:r w:rsidRPr="00D125EF">
              <w:rPr>
                <w:rFonts w:eastAsia="Calibri"/>
                <w:b/>
                <w:sz w:val="20"/>
                <w:szCs w:val="20"/>
              </w:rPr>
              <w:t>13</w:t>
            </w:r>
          </w:p>
        </w:tc>
      </w:tr>
    </w:tbl>
    <w:p w:rsidR="00151ECA" w:rsidRPr="00D125EF" w:rsidRDefault="00151ECA" w:rsidP="00151ECA">
      <w:pPr>
        <w:pStyle w:val="af6"/>
        <w:rPr>
          <w:lang w:val="en-US"/>
        </w:rPr>
      </w:pPr>
      <w:r w:rsidRPr="00D125EF">
        <w:t>Т</w:t>
      </w:r>
      <w:r w:rsidR="00D125EF" w:rsidRPr="00D125EF">
        <w:t>аблица 3.14</w:t>
      </w:r>
    </w:p>
    <w:p w:rsidR="00151ECA" w:rsidRPr="00D125EF" w:rsidRDefault="00151ECA" w:rsidP="00151ECA">
      <w:pPr>
        <w:pStyle w:val="af8"/>
      </w:pPr>
      <w:r w:rsidRPr="00D125EF">
        <w:t xml:space="preserve">Объем образования коммунальных бытовых отходов </w:t>
      </w:r>
    </w:p>
    <w:tbl>
      <w:tblPr>
        <w:tblW w:w="5000" w:type="pct"/>
        <w:tblLook w:val="04A0" w:firstRow="1" w:lastRow="0" w:firstColumn="1" w:lastColumn="0" w:noHBand="0" w:noVBand="1"/>
      </w:tblPr>
      <w:tblGrid>
        <w:gridCol w:w="3244"/>
        <w:gridCol w:w="1415"/>
        <w:gridCol w:w="1679"/>
        <w:gridCol w:w="1861"/>
        <w:gridCol w:w="1938"/>
      </w:tblGrid>
      <w:tr w:rsidR="00151ECA" w:rsidRPr="00D125EF" w:rsidTr="00151ECA">
        <w:trPr>
          <w:trHeight w:val="20"/>
        </w:trPr>
        <w:tc>
          <w:tcPr>
            <w:tcW w:w="160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51ECA" w:rsidRPr="00D125EF" w:rsidRDefault="00151ECA" w:rsidP="00151ECA">
            <w:pPr>
              <w:ind w:firstLine="0"/>
              <w:jc w:val="center"/>
              <w:rPr>
                <w:b/>
                <w:bCs/>
                <w:sz w:val="22"/>
                <w:szCs w:val="22"/>
              </w:rPr>
            </w:pPr>
            <w:r w:rsidRPr="00D125EF">
              <w:rPr>
                <w:b/>
                <w:bCs/>
                <w:sz w:val="22"/>
                <w:szCs w:val="22"/>
              </w:rPr>
              <w:t>Наименование объекта</w:t>
            </w:r>
          </w:p>
        </w:tc>
        <w:tc>
          <w:tcPr>
            <w:tcW w:w="698" w:type="pct"/>
            <w:tcBorders>
              <w:top w:val="single" w:sz="8" w:space="0" w:color="auto"/>
              <w:left w:val="nil"/>
              <w:bottom w:val="single" w:sz="8" w:space="0" w:color="auto"/>
              <w:right w:val="single" w:sz="8" w:space="0" w:color="auto"/>
            </w:tcBorders>
            <w:shd w:val="clear" w:color="auto" w:fill="auto"/>
            <w:vAlign w:val="center"/>
            <w:hideMark/>
          </w:tcPr>
          <w:p w:rsidR="00151ECA" w:rsidRPr="00D125EF" w:rsidRDefault="00151ECA" w:rsidP="00151ECA">
            <w:pPr>
              <w:ind w:firstLine="0"/>
              <w:jc w:val="center"/>
              <w:rPr>
                <w:b/>
                <w:bCs/>
                <w:sz w:val="22"/>
                <w:szCs w:val="22"/>
              </w:rPr>
            </w:pPr>
            <w:r w:rsidRPr="00D125EF">
              <w:rPr>
                <w:b/>
                <w:bCs/>
                <w:sz w:val="22"/>
                <w:szCs w:val="22"/>
              </w:rPr>
              <w:t>Емкость объекта</w:t>
            </w:r>
          </w:p>
        </w:tc>
        <w:tc>
          <w:tcPr>
            <w:tcW w:w="828" w:type="pct"/>
            <w:tcBorders>
              <w:top w:val="single" w:sz="8" w:space="0" w:color="auto"/>
              <w:left w:val="nil"/>
              <w:bottom w:val="single" w:sz="8" w:space="0" w:color="auto"/>
              <w:right w:val="single" w:sz="8" w:space="0" w:color="auto"/>
            </w:tcBorders>
            <w:shd w:val="clear" w:color="auto" w:fill="auto"/>
            <w:noWrap/>
            <w:vAlign w:val="center"/>
            <w:hideMark/>
          </w:tcPr>
          <w:p w:rsidR="00151ECA" w:rsidRPr="00D125EF" w:rsidRDefault="00151ECA" w:rsidP="00151ECA">
            <w:pPr>
              <w:ind w:firstLine="0"/>
              <w:jc w:val="center"/>
              <w:rPr>
                <w:b/>
                <w:bCs/>
                <w:sz w:val="22"/>
                <w:szCs w:val="22"/>
              </w:rPr>
            </w:pPr>
            <w:r w:rsidRPr="00D125EF">
              <w:rPr>
                <w:b/>
                <w:bCs/>
                <w:sz w:val="22"/>
                <w:szCs w:val="22"/>
              </w:rPr>
              <w:t>Ед. измерения</w:t>
            </w:r>
          </w:p>
        </w:tc>
        <w:tc>
          <w:tcPr>
            <w:tcW w:w="918" w:type="pct"/>
            <w:tcBorders>
              <w:top w:val="single" w:sz="8" w:space="0" w:color="auto"/>
              <w:left w:val="nil"/>
              <w:bottom w:val="single" w:sz="8" w:space="0" w:color="auto"/>
              <w:right w:val="single" w:sz="8" w:space="0" w:color="auto"/>
            </w:tcBorders>
            <w:shd w:val="clear" w:color="auto" w:fill="auto"/>
            <w:vAlign w:val="center"/>
            <w:hideMark/>
          </w:tcPr>
          <w:p w:rsidR="00151ECA" w:rsidRPr="00D125EF" w:rsidRDefault="00151ECA" w:rsidP="00151ECA">
            <w:pPr>
              <w:ind w:firstLine="0"/>
              <w:jc w:val="center"/>
              <w:rPr>
                <w:b/>
                <w:bCs/>
                <w:sz w:val="22"/>
                <w:szCs w:val="22"/>
              </w:rPr>
            </w:pPr>
            <w:r w:rsidRPr="00D125EF">
              <w:rPr>
                <w:b/>
                <w:bCs/>
                <w:sz w:val="22"/>
                <w:szCs w:val="22"/>
              </w:rPr>
              <w:t>Норма накопления ТБО, м</w:t>
            </w:r>
            <w:r w:rsidRPr="00D125EF">
              <w:rPr>
                <w:b/>
                <w:bCs/>
                <w:sz w:val="22"/>
                <w:szCs w:val="22"/>
                <w:vertAlign w:val="superscript"/>
              </w:rPr>
              <w:t>3</w:t>
            </w:r>
            <w:r w:rsidRPr="00D125EF">
              <w:rPr>
                <w:b/>
                <w:bCs/>
                <w:sz w:val="22"/>
                <w:szCs w:val="22"/>
              </w:rPr>
              <w:t>/год</w:t>
            </w:r>
          </w:p>
        </w:tc>
        <w:tc>
          <w:tcPr>
            <w:tcW w:w="956" w:type="pct"/>
            <w:tcBorders>
              <w:top w:val="single" w:sz="8" w:space="0" w:color="auto"/>
              <w:left w:val="nil"/>
              <w:bottom w:val="single" w:sz="8" w:space="0" w:color="auto"/>
              <w:right w:val="single" w:sz="8" w:space="0" w:color="auto"/>
            </w:tcBorders>
            <w:shd w:val="clear" w:color="auto" w:fill="auto"/>
            <w:vAlign w:val="center"/>
            <w:hideMark/>
          </w:tcPr>
          <w:p w:rsidR="00151ECA" w:rsidRPr="00D125EF" w:rsidRDefault="00151ECA" w:rsidP="00151ECA">
            <w:pPr>
              <w:ind w:firstLine="0"/>
              <w:jc w:val="center"/>
              <w:rPr>
                <w:b/>
                <w:bCs/>
                <w:sz w:val="22"/>
                <w:szCs w:val="22"/>
              </w:rPr>
            </w:pPr>
            <w:r w:rsidRPr="00D125EF">
              <w:rPr>
                <w:b/>
                <w:bCs/>
                <w:sz w:val="22"/>
                <w:szCs w:val="22"/>
              </w:rPr>
              <w:t>Объем образования ТБО, м</w:t>
            </w:r>
            <w:r w:rsidRPr="00D125EF">
              <w:rPr>
                <w:b/>
                <w:bCs/>
                <w:sz w:val="22"/>
                <w:szCs w:val="22"/>
                <w:vertAlign w:val="superscript"/>
              </w:rPr>
              <w:t>3</w:t>
            </w:r>
            <w:r w:rsidRPr="00D125EF">
              <w:rPr>
                <w:b/>
                <w:bCs/>
                <w:sz w:val="22"/>
                <w:szCs w:val="22"/>
              </w:rPr>
              <w:t>/год</w:t>
            </w:r>
          </w:p>
        </w:tc>
      </w:tr>
      <w:tr w:rsidR="00151ECA" w:rsidRPr="00D125EF" w:rsidTr="00151ECA">
        <w:trPr>
          <w:trHeight w:val="20"/>
        </w:trPr>
        <w:tc>
          <w:tcPr>
            <w:tcW w:w="1600" w:type="pct"/>
            <w:tcBorders>
              <w:top w:val="nil"/>
              <w:left w:val="single" w:sz="8" w:space="0" w:color="auto"/>
              <w:bottom w:val="single" w:sz="8" w:space="0" w:color="auto"/>
              <w:right w:val="single" w:sz="8" w:space="0" w:color="auto"/>
            </w:tcBorders>
            <w:shd w:val="clear" w:color="auto" w:fill="auto"/>
            <w:vAlign w:val="center"/>
            <w:hideMark/>
          </w:tcPr>
          <w:p w:rsidR="00151ECA" w:rsidRPr="00D125EF" w:rsidRDefault="00151ECA" w:rsidP="00151ECA">
            <w:pPr>
              <w:ind w:firstLine="0"/>
              <w:jc w:val="center"/>
              <w:rPr>
                <w:sz w:val="22"/>
                <w:szCs w:val="22"/>
              </w:rPr>
            </w:pPr>
            <w:r w:rsidRPr="00D125EF">
              <w:rPr>
                <w:sz w:val="22"/>
                <w:szCs w:val="22"/>
              </w:rPr>
              <w:t xml:space="preserve">Образовательный центр </w:t>
            </w:r>
          </w:p>
        </w:tc>
        <w:tc>
          <w:tcPr>
            <w:tcW w:w="698" w:type="pct"/>
            <w:tcBorders>
              <w:top w:val="nil"/>
              <w:left w:val="nil"/>
              <w:bottom w:val="single" w:sz="8" w:space="0" w:color="auto"/>
              <w:right w:val="single" w:sz="8" w:space="0" w:color="auto"/>
            </w:tcBorders>
            <w:shd w:val="clear" w:color="auto" w:fill="auto"/>
            <w:vAlign w:val="center"/>
            <w:hideMark/>
          </w:tcPr>
          <w:p w:rsidR="00151ECA" w:rsidRPr="00D125EF" w:rsidRDefault="00151ECA" w:rsidP="00151ECA">
            <w:pPr>
              <w:ind w:firstLine="0"/>
              <w:jc w:val="center"/>
              <w:rPr>
                <w:sz w:val="22"/>
                <w:szCs w:val="22"/>
              </w:rPr>
            </w:pPr>
            <w:r w:rsidRPr="00D125EF">
              <w:rPr>
                <w:sz w:val="22"/>
                <w:szCs w:val="22"/>
              </w:rPr>
              <w:t>120</w:t>
            </w:r>
          </w:p>
        </w:tc>
        <w:tc>
          <w:tcPr>
            <w:tcW w:w="828" w:type="pct"/>
            <w:tcBorders>
              <w:top w:val="nil"/>
              <w:left w:val="nil"/>
              <w:bottom w:val="single" w:sz="8" w:space="0" w:color="auto"/>
              <w:right w:val="single" w:sz="8" w:space="0" w:color="auto"/>
            </w:tcBorders>
            <w:shd w:val="clear" w:color="auto" w:fill="auto"/>
            <w:noWrap/>
            <w:vAlign w:val="center"/>
            <w:hideMark/>
          </w:tcPr>
          <w:p w:rsidR="00151ECA" w:rsidRPr="00D125EF" w:rsidRDefault="00151ECA" w:rsidP="00151ECA">
            <w:pPr>
              <w:ind w:firstLine="0"/>
              <w:jc w:val="center"/>
              <w:rPr>
                <w:sz w:val="22"/>
                <w:szCs w:val="22"/>
              </w:rPr>
            </w:pPr>
            <w:r w:rsidRPr="00D125EF">
              <w:rPr>
                <w:sz w:val="22"/>
                <w:szCs w:val="22"/>
              </w:rPr>
              <w:t>мест</w:t>
            </w:r>
          </w:p>
        </w:tc>
        <w:tc>
          <w:tcPr>
            <w:tcW w:w="918" w:type="pct"/>
            <w:tcBorders>
              <w:top w:val="nil"/>
              <w:left w:val="nil"/>
              <w:bottom w:val="single" w:sz="8" w:space="0" w:color="auto"/>
              <w:right w:val="single" w:sz="8" w:space="0" w:color="auto"/>
            </w:tcBorders>
            <w:shd w:val="clear" w:color="auto" w:fill="auto"/>
            <w:vAlign w:val="center"/>
            <w:hideMark/>
          </w:tcPr>
          <w:p w:rsidR="00151ECA" w:rsidRPr="00D125EF" w:rsidRDefault="00151ECA" w:rsidP="00151ECA">
            <w:pPr>
              <w:ind w:firstLine="0"/>
              <w:jc w:val="center"/>
              <w:rPr>
                <w:sz w:val="22"/>
                <w:szCs w:val="22"/>
              </w:rPr>
            </w:pPr>
            <w:r w:rsidRPr="00D125EF">
              <w:rPr>
                <w:sz w:val="22"/>
                <w:szCs w:val="22"/>
              </w:rPr>
              <w:t>0,09</w:t>
            </w:r>
          </w:p>
        </w:tc>
        <w:tc>
          <w:tcPr>
            <w:tcW w:w="956" w:type="pct"/>
            <w:tcBorders>
              <w:top w:val="nil"/>
              <w:left w:val="nil"/>
              <w:bottom w:val="single" w:sz="8" w:space="0" w:color="auto"/>
              <w:right w:val="single" w:sz="8" w:space="0" w:color="auto"/>
            </w:tcBorders>
            <w:shd w:val="clear" w:color="auto" w:fill="auto"/>
            <w:vAlign w:val="center"/>
            <w:hideMark/>
          </w:tcPr>
          <w:p w:rsidR="00151ECA" w:rsidRPr="00D125EF" w:rsidRDefault="00151ECA" w:rsidP="00151ECA">
            <w:pPr>
              <w:ind w:firstLine="0"/>
              <w:jc w:val="center"/>
              <w:rPr>
                <w:sz w:val="22"/>
                <w:szCs w:val="22"/>
              </w:rPr>
            </w:pPr>
            <w:r w:rsidRPr="00D125EF">
              <w:rPr>
                <w:sz w:val="22"/>
                <w:szCs w:val="22"/>
              </w:rPr>
              <w:t>10,8</w:t>
            </w:r>
          </w:p>
        </w:tc>
      </w:tr>
    </w:tbl>
    <w:p w:rsidR="00151ECA" w:rsidRPr="00D125EF" w:rsidRDefault="00151ECA" w:rsidP="00151ECA">
      <w:pPr>
        <w:rPr>
          <w:szCs w:val="28"/>
        </w:rPr>
      </w:pPr>
    </w:p>
    <w:p w:rsidR="00151ECA" w:rsidRPr="00D125EF" w:rsidRDefault="00151ECA" w:rsidP="00151ECA">
      <w:pPr>
        <w:rPr>
          <w:szCs w:val="28"/>
        </w:rPr>
      </w:pPr>
      <w:r w:rsidRPr="00D125EF">
        <w:rPr>
          <w:szCs w:val="28"/>
        </w:rPr>
        <w:t>Расчетный объем образования бытовых отходов в жилой застройке на расчетный срок составит 3012,12 м</w:t>
      </w:r>
      <w:r w:rsidRPr="00D125EF">
        <w:rPr>
          <w:szCs w:val="28"/>
          <w:vertAlign w:val="superscript"/>
        </w:rPr>
        <w:t>3</w:t>
      </w:r>
      <w:r w:rsidRPr="00D125EF">
        <w:rPr>
          <w:szCs w:val="28"/>
        </w:rPr>
        <w:t>/год, 8,25 м</w:t>
      </w:r>
      <w:r w:rsidRPr="00D125EF">
        <w:rPr>
          <w:szCs w:val="28"/>
          <w:vertAlign w:val="superscript"/>
        </w:rPr>
        <w:t>3</w:t>
      </w:r>
      <w:r w:rsidRPr="00D125EF">
        <w:rPr>
          <w:szCs w:val="28"/>
        </w:rPr>
        <w:t xml:space="preserve">/сутки. </w:t>
      </w:r>
    </w:p>
    <w:p w:rsidR="00151ECA" w:rsidRPr="00D125EF" w:rsidRDefault="00151ECA" w:rsidP="00151ECA">
      <w:pPr>
        <w:rPr>
          <w:szCs w:val="28"/>
        </w:rPr>
      </w:pPr>
      <w:r w:rsidRPr="00D125EF">
        <w:rPr>
          <w:szCs w:val="28"/>
        </w:rPr>
        <w:t>Расчетный объем образования коммунальных отходов на расчетный срок составит 10,8 м</w:t>
      </w:r>
      <w:r w:rsidRPr="00D125EF">
        <w:rPr>
          <w:szCs w:val="28"/>
          <w:vertAlign w:val="superscript"/>
        </w:rPr>
        <w:t>3</w:t>
      </w:r>
      <w:r w:rsidRPr="00D125EF">
        <w:rPr>
          <w:szCs w:val="28"/>
        </w:rPr>
        <w:t>/год, 0,03 м</w:t>
      </w:r>
      <w:r w:rsidRPr="00D125EF">
        <w:rPr>
          <w:szCs w:val="28"/>
          <w:vertAlign w:val="superscript"/>
        </w:rPr>
        <w:t>3</w:t>
      </w:r>
      <w:r w:rsidRPr="00D125EF">
        <w:rPr>
          <w:szCs w:val="28"/>
        </w:rPr>
        <w:t>/сутки.</w:t>
      </w:r>
    </w:p>
    <w:p w:rsidR="00151ECA" w:rsidRPr="00D125EF" w:rsidRDefault="00151ECA" w:rsidP="00151ECA">
      <w:pPr>
        <w:ind w:firstLine="0"/>
        <w:jc w:val="center"/>
        <w:rPr>
          <w:szCs w:val="28"/>
        </w:rPr>
      </w:pPr>
      <w:r w:rsidRPr="00D125EF">
        <w:rPr>
          <w:szCs w:val="28"/>
        </w:rPr>
        <w:t>Общий объем образования смета с улиц составит - 52 м</w:t>
      </w:r>
      <w:r w:rsidRPr="00D125EF">
        <w:rPr>
          <w:szCs w:val="28"/>
          <w:vertAlign w:val="superscript"/>
        </w:rPr>
        <w:t>3</w:t>
      </w:r>
      <w:r w:rsidRPr="00D125EF">
        <w:rPr>
          <w:szCs w:val="28"/>
        </w:rPr>
        <w:t>/год,</w:t>
      </w:r>
    </w:p>
    <w:p w:rsidR="00F05C40" w:rsidRPr="00D125EF" w:rsidRDefault="00151ECA" w:rsidP="00151ECA">
      <w:pPr>
        <w:ind w:firstLine="0"/>
        <w:rPr>
          <w:b/>
          <w:i/>
          <w:szCs w:val="28"/>
        </w:rPr>
      </w:pPr>
      <w:r w:rsidRPr="00D125EF">
        <w:rPr>
          <w:b/>
          <w:i/>
          <w:szCs w:val="28"/>
        </w:rPr>
        <w:t>Общий объем образования отходов территории составит 3071,92 м</w:t>
      </w:r>
      <w:r w:rsidRPr="00D125EF">
        <w:rPr>
          <w:b/>
          <w:i/>
          <w:szCs w:val="28"/>
          <w:vertAlign w:val="superscript"/>
        </w:rPr>
        <w:t>3</w:t>
      </w:r>
      <w:r w:rsidRPr="00D125EF">
        <w:rPr>
          <w:b/>
          <w:i/>
          <w:szCs w:val="28"/>
        </w:rPr>
        <w:t>/год,</w:t>
      </w:r>
    </w:p>
    <w:p w:rsidR="00151ECA" w:rsidRPr="00D125EF" w:rsidRDefault="00151ECA" w:rsidP="00151ECA">
      <w:pPr>
        <w:ind w:firstLine="0"/>
        <w:rPr>
          <w:b/>
          <w:i/>
          <w:szCs w:val="28"/>
        </w:rPr>
      </w:pPr>
      <w:r w:rsidRPr="00D125EF">
        <w:rPr>
          <w:b/>
          <w:i/>
          <w:szCs w:val="28"/>
        </w:rPr>
        <w:t xml:space="preserve"> 8,42 м</w:t>
      </w:r>
      <w:r w:rsidRPr="00D125EF">
        <w:rPr>
          <w:b/>
          <w:i/>
          <w:szCs w:val="28"/>
          <w:vertAlign w:val="superscript"/>
        </w:rPr>
        <w:t>3</w:t>
      </w:r>
      <w:r w:rsidRPr="00D125EF">
        <w:rPr>
          <w:b/>
          <w:i/>
          <w:szCs w:val="28"/>
        </w:rPr>
        <w:t>/сутки.</w:t>
      </w:r>
    </w:p>
    <w:p w:rsidR="00151ECA" w:rsidRPr="00D125EF" w:rsidRDefault="00151ECA" w:rsidP="00151ECA">
      <w:pPr>
        <w:pStyle w:val="3"/>
      </w:pPr>
      <w:bookmarkStart w:id="202" w:name="_Toc7169677"/>
      <w:r w:rsidRPr="00D125EF">
        <w:t>3.6.5 Защита от шумового, электромагнитного, радиационного и вибрационного воздействия</w:t>
      </w:r>
      <w:bookmarkEnd w:id="202"/>
    </w:p>
    <w:p w:rsidR="00151ECA" w:rsidRPr="00D125EF" w:rsidRDefault="00151ECA" w:rsidP="00151ECA">
      <w:pPr>
        <w:rPr>
          <w:lang w:eastAsia="en-US" w:bidi="en-US"/>
        </w:rPr>
      </w:pPr>
      <w:r w:rsidRPr="00D125EF">
        <w:rPr>
          <w:lang w:eastAsia="en-US" w:bidi="en-US"/>
        </w:rPr>
        <w:t>В границах проектируемой территории отсутствуют объекты вибрации, ультразвука и инфразвука, электромагнитных полей и излучений, ионизирующего излучения. В границах проектируемой территории не планируется размещение объектов вибрации, ультразвука и инфразвука, электромагнитных полей и излучений, ионизирующего излучения.</w:t>
      </w:r>
    </w:p>
    <w:p w:rsidR="00151ECA" w:rsidRPr="00D125EF" w:rsidRDefault="00151ECA" w:rsidP="00151ECA">
      <w:pPr>
        <w:pStyle w:val="22"/>
        <w:keepNext/>
        <w:rPr>
          <w:lang w:eastAsia="en-US" w:bidi="en-US"/>
        </w:rPr>
      </w:pPr>
      <w:r w:rsidRPr="00D125EF">
        <w:rPr>
          <w:lang w:eastAsia="en-US" w:bidi="en-US"/>
        </w:rPr>
        <w:t>Защита от шума</w:t>
      </w:r>
    </w:p>
    <w:p w:rsidR="00151ECA" w:rsidRPr="00D125EF" w:rsidRDefault="00151ECA" w:rsidP="00151ECA">
      <w:pPr>
        <w:rPr>
          <w:szCs w:val="28"/>
        </w:rPr>
      </w:pPr>
      <w:r w:rsidRPr="00D125EF">
        <w:rPr>
          <w:szCs w:val="28"/>
        </w:rPr>
        <w:t>Для оценки шумового режима территории в проектируемом районе за основу приняты федеральные санитарные правила, нормы и гигиенические нормативы СН 2.2.4/2.1.8.562-96 «Шум на рабочих местах, в помещениях жилых общественных зданий и на территории жилой застройки», СП 51.13330.2011 «Защита от шума», «Руководство по учету в проектах планировки и застройки городов требований снижения шума», 1984 г.</w:t>
      </w:r>
    </w:p>
    <w:p w:rsidR="00BA0771" w:rsidRPr="00D125EF" w:rsidRDefault="00151ECA" w:rsidP="00151ECA">
      <w:pPr>
        <w:pStyle w:val="14"/>
        <w:rPr>
          <w:b w:val="0"/>
          <w:u w:val="none"/>
        </w:rPr>
      </w:pPr>
      <w:r w:rsidRPr="00D125EF">
        <w:rPr>
          <w:b w:val="0"/>
          <w:u w:val="none"/>
        </w:rPr>
        <w:lastRenderedPageBreak/>
        <w:t>-Технический отчет по результатам инженерно-экологических изысканий для подготовки проектной документации (59/07-15/7019П-ИЭИ), ОАО «</w:t>
      </w:r>
      <w:proofErr w:type="spellStart"/>
      <w:r w:rsidRPr="00D125EF">
        <w:rPr>
          <w:b w:val="0"/>
          <w:u w:val="none"/>
        </w:rPr>
        <w:t>Уралгипротранс</w:t>
      </w:r>
      <w:proofErr w:type="spellEnd"/>
      <w:r w:rsidRPr="00D125EF">
        <w:rPr>
          <w:b w:val="0"/>
          <w:u w:val="none"/>
        </w:rPr>
        <w:t xml:space="preserve">», </w:t>
      </w:r>
      <w:r w:rsidRPr="00D125EF">
        <w:rPr>
          <w:rStyle w:val="27"/>
          <w:b w:val="0"/>
          <w:u w:val="none"/>
        </w:rPr>
        <w:t xml:space="preserve">вся проектируемая территория оказывается под влиянием зоны шума, связанного с автомобильными дорогами по прилегающим улицам. </w:t>
      </w:r>
    </w:p>
    <w:p w:rsidR="00162208" w:rsidRPr="00D125EF" w:rsidRDefault="00151ECA" w:rsidP="00162208">
      <w:pPr>
        <w:pStyle w:val="ae"/>
        <w:spacing w:line="240" w:lineRule="auto"/>
        <w:rPr>
          <w:rStyle w:val="27"/>
        </w:rPr>
      </w:pPr>
      <w:r w:rsidRPr="00D125EF">
        <w:rPr>
          <w:rStyle w:val="27"/>
        </w:rPr>
        <w:t xml:space="preserve"> </w:t>
      </w:r>
      <w:r w:rsidR="00162208" w:rsidRPr="00D125EF">
        <w:rPr>
          <w:rStyle w:val="27"/>
        </w:rPr>
        <w:t xml:space="preserve">Оценка непостоянно колеблющегося уровня шума была выполнена в соответствии с требованиями СН 2.2.4/2.1.8.562-96 с определением максимального и эквивалентного уровня звука. </w:t>
      </w:r>
      <w:r w:rsidR="00162208" w:rsidRPr="00D125EF">
        <w:t>Оценка производилась в соответствии с нормативной документацией с учетом требований ГОСТ 23337-2014.</w:t>
      </w:r>
    </w:p>
    <w:p w:rsidR="00151ECA" w:rsidRPr="00D125EF" w:rsidRDefault="00151ECA" w:rsidP="00151ECA">
      <w:pPr>
        <w:pStyle w:val="ae"/>
        <w:spacing w:line="240" w:lineRule="auto"/>
        <w:ind w:firstLine="851"/>
        <w:rPr>
          <w:rStyle w:val="27"/>
        </w:rPr>
      </w:pPr>
      <w:r w:rsidRPr="00D125EF">
        <w:rPr>
          <w:rStyle w:val="27"/>
        </w:rPr>
        <w:t>По результатам измерений уровни шума в дневные и ночные часы в районе проектируемой жилой застройки составили: на территории  жилой застройки в дневные  часы:</w:t>
      </w:r>
    </w:p>
    <w:p w:rsidR="00151ECA" w:rsidRPr="00D125EF" w:rsidRDefault="00151ECA" w:rsidP="00151ECA">
      <w:pPr>
        <w:pStyle w:val="ae"/>
        <w:spacing w:line="240" w:lineRule="auto"/>
        <w:ind w:left="1211" w:firstLine="0"/>
        <w:rPr>
          <w:rStyle w:val="27"/>
        </w:rPr>
      </w:pPr>
      <w:r w:rsidRPr="00D125EF">
        <w:rPr>
          <w:rStyle w:val="27"/>
        </w:rPr>
        <w:t xml:space="preserve">- эквивалентные уровни -44,9-53,8 </w:t>
      </w:r>
      <w:proofErr w:type="spellStart"/>
      <w:r w:rsidRPr="00D125EF">
        <w:rPr>
          <w:rStyle w:val="27"/>
        </w:rPr>
        <w:t>дБА</w:t>
      </w:r>
      <w:proofErr w:type="spellEnd"/>
      <w:r w:rsidRPr="00D125EF">
        <w:rPr>
          <w:rStyle w:val="27"/>
        </w:rPr>
        <w:t>;</w:t>
      </w:r>
    </w:p>
    <w:p w:rsidR="00151ECA" w:rsidRPr="00D125EF" w:rsidRDefault="00151ECA" w:rsidP="00151ECA">
      <w:pPr>
        <w:pStyle w:val="ae"/>
        <w:spacing w:line="240" w:lineRule="auto"/>
        <w:ind w:left="1211" w:firstLine="0"/>
        <w:rPr>
          <w:rStyle w:val="27"/>
        </w:rPr>
      </w:pPr>
      <w:r w:rsidRPr="00D125EF">
        <w:rPr>
          <w:rStyle w:val="27"/>
        </w:rPr>
        <w:t>-максимальные уровни шума 53,6-68,4дБА</w:t>
      </w:r>
    </w:p>
    <w:p w:rsidR="00151ECA" w:rsidRPr="00D125EF" w:rsidRDefault="00151ECA" w:rsidP="00151ECA">
      <w:pPr>
        <w:pStyle w:val="ae"/>
        <w:spacing w:line="240" w:lineRule="auto"/>
        <w:ind w:firstLine="0"/>
        <w:rPr>
          <w:rStyle w:val="27"/>
        </w:rPr>
      </w:pPr>
      <w:r w:rsidRPr="00D125EF">
        <w:rPr>
          <w:rStyle w:val="27"/>
        </w:rPr>
        <w:t>На границе коллективных садов в дневные часы:</w:t>
      </w:r>
    </w:p>
    <w:p w:rsidR="00151ECA" w:rsidRPr="00D125EF" w:rsidRDefault="00151ECA" w:rsidP="00151ECA">
      <w:pPr>
        <w:pStyle w:val="ae"/>
        <w:spacing w:line="240" w:lineRule="auto"/>
        <w:ind w:left="1211" w:firstLine="0"/>
        <w:rPr>
          <w:rStyle w:val="27"/>
        </w:rPr>
      </w:pPr>
      <w:r w:rsidRPr="00D125EF">
        <w:rPr>
          <w:rStyle w:val="27"/>
        </w:rPr>
        <w:t xml:space="preserve">- эквивалентные уровни 49,1-51,9 </w:t>
      </w:r>
      <w:proofErr w:type="spellStart"/>
      <w:r w:rsidRPr="00D125EF">
        <w:rPr>
          <w:rStyle w:val="27"/>
        </w:rPr>
        <w:t>дБА</w:t>
      </w:r>
      <w:proofErr w:type="spellEnd"/>
      <w:r w:rsidRPr="00D125EF">
        <w:rPr>
          <w:rStyle w:val="27"/>
        </w:rPr>
        <w:t>;</w:t>
      </w:r>
    </w:p>
    <w:p w:rsidR="00151ECA" w:rsidRPr="00D125EF" w:rsidRDefault="00151ECA" w:rsidP="00151ECA">
      <w:pPr>
        <w:pStyle w:val="ae"/>
        <w:spacing w:line="240" w:lineRule="auto"/>
        <w:ind w:left="1211" w:firstLine="0"/>
        <w:rPr>
          <w:rStyle w:val="27"/>
        </w:rPr>
      </w:pPr>
      <w:r w:rsidRPr="00D125EF">
        <w:rPr>
          <w:rStyle w:val="27"/>
        </w:rPr>
        <w:t>-максимальные уровни шума 54,0-56,7дБА</w:t>
      </w:r>
    </w:p>
    <w:p w:rsidR="00151ECA" w:rsidRPr="00D125EF" w:rsidRDefault="00151ECA" w:rsidP="00151ECA">
      <w:pPr>
        <w:pStyle w:val="ae"/>
        <w:spacing w:line="240" w:lineRule="auto"/>
        <w:ind w:firstLine="0"/>
        <w:rPr>
          <w:rStyle w:val="27"/>
        </w:rPr>
      </w:pPr>
      <w:r w:rsidRPr="00D125EF">
        <w:rPr>
          <w:rStyle w:val="27"/>
        </w:rPr>
        <w:t>На  территории  жилой застройки в ночные  часы:</w:t>
      </w:r>
    </w:p>
    <w:p w:rsidR="00162208" w:rsidRPr="00D125EF" w:rsidRDefault="00162208" w:rsidP="00162208">
      <w:pPr>
        <w:pStyle w:val="ae"/>
        <w:spacing w:line="240" w:lineRule="auto"/>
        <w:ind w:left="1211" w:firstLine="0"/>
        <w:rPr>
          <w:rStyle w:val="27"/>
        </w:rPr>
      </w:pPr>
      <w:r w:rsidRPr="00D125EF">
        <w:rPr>
          <w:rStyle w:val="27"/>
        </w:rPr>
        <w:t xml:space="preserve">- эквивалентные уровни 39,8-44,0 </w:t>
      </w:r>
      <w:proofErr w:type="spellStart"/>
      <w:r w:rsidRPr="00D125EF">
        <w:rPr>
          <w:rStyle w:val="27"/>
        </w:rPr>
        <w:t>дБА</w:t>
      </w:r>
      <w:proofErr w:type="spellEnd"/>
      <w:r w:rsidRPr="00D125EF">
        <w:rPr>
          <w:rStyle w:val="27"/>
        </w:rPr>
        <w:t>;</w:t>
      </w:r>
    </w:p>
    <w:p w:rsidR="00162208" w:rsidRPr="00D125EF" w:rsidRDefault="00162208" w:rsidP="00162208">
      <w:pPr>
        <w:pStyle w:val="ae"/>
        <w:spacing w:line="240" w:lineRule="auto"/>
        <w:ind w:left="1211" w:firstLine="0"/>
        <w:rPr>
          <w:rStyle w:val="27"/>
        </w:rPr>
      </w:pPr>
      <w:r w:rsidRPr="00D125EF">
        <w:rPr>
          <w:rStyle w:val="27"/>
        </w:rPr>
        <w:t>-максимальные уровни шума 50,1-51,5дБА</w:t>
      </w:r>
    </w:p>
    <w:p w:rsidR="00F3139C" w:rsidRPr="00D125EF" w:rsidRDefault="00162208" w:rsidP="005E7864">
      <w:pPr>
        <w:pStyle w:val="ae"/>
        <w:spacing w:line="240" w:lineRule="auto"/>
        <w:ind w:firstLine="851"/>
        <w:rPr>
          <w:rStyle w:val="27"/>
        </w:rPr>
      </w:pPr>
      <w:r w:rsidRPr="00D125EF">
        <w:rPr>
          <w:rStyle w:val="27"/>
        </w:rPr>
        <w:t>Замеры уровня шума, проведенные на границе СНТ «Пион» в дневное время</w:t>
      </w:r>
      <w:r w:rsidR="003910A4" w:rsidRPr="00D125EF">
        <w:rPr>
          <w:rStyle w:val="27"/>
        </w:rPr>
        <w:t>,</w:t>
      </w:r>
      <w:r w:rsidRPr="00D125EF">
        <w:rPr>
          <w:rStyle w:val="27"/>
        </w:rPr>
        <w:t xml:space="preserve"> превысили допустимые</w:t>
      </w:r>
      <w:r w:rsidR="003910A4" w:rsidRPr="00D125EF">
        <w:rPr>
          <w:rStyle w:val="27"/>
        </w:rPr>
        <w:t xml:space="preserve"> значения. В</w:t>
      </w:r>
      <w:r w:rsidRPr="00D125EF">
        <w:rPr>
          <w:rStyle w:val="27"/>
        </w:rPr>
        <w:t xml:space="preserve"> остальных точках</w:t>
      </w:r>
      <w:r w:rsidR="003910A4" w:rsidRPr="00D125EF">
        <w:rPr>
          <w:rStyle w:val="27"/>
        </w:rPr>
        <w:t xml:space="preserve"> на территории проектируемой застройки </w:t>
      </w:r>
      <w:r w:rsidRPr="00D125EF">
        <w:rPr>
          <w:rStyle w:val="27"/>
        </w:rPr>
        <w:t xml:space="preserve"> эквивалентные и максимальные уровни звука в дневные и ночные часы </w:t>
      </w:r>
      <w:r w:rsidR="003910A4" w:rsidRPr="00D125EF">
        <w:rPr>
          <w:rStyle w:val="27"/>
        </w:rPr>
        <w:t>не превышают гигиенически допустимые санитарные уровни, установленные СН 2.2.4/2.1.8.562-96 «Шум на рабочих местах, в помещениях жилых, общественных зданий и на территории жилой застройки».</w:t>
      </w:r>
    </w:p>
    <w:p w:rsidR="00F3139C" w:rsidRPr="00D125EF" w:rsidRDefault="00F3139C" w:rsidP="005E7864">
      <w:pPr>
        <w:pStyle w:val="ae"/>
        <w:spacing w:line="240" w:lineRule="auto"/>
        <w:ind w:firstLine="851"/>
        <w:rPr>
          <w:rStyle w:val="27"/>
        </w:rPr>
      </w:pPr>
      <w:r w:rsidRPr="00D125EF">
        <w:rPr>
          <w:rStyle w:val="27"/>
        </w:rPr>
        <w:t xml:space="preserve">Для расчёта шумовой нагрузки на </w:t>
      </w:r>
      <w:r w:rsidR="003910A4" w:rsidRPr="00D125EF">
        <w:rPr>
          <w:rStyle w:val="27"/>
        </w:rPr>
        <w:t xml:space="preserve">проектируемой </w:t>
      </w:r>
      <w:r w:rsidRPr="00D125EF">
        <w:rPr>
          <w:rStyle w:val="27"/>
        </w:rPr>
        <w:t>территории</w:t>
      </w:r>
      <w:r w:rsidR="003910A4" w:rsidRPr="00D125EF">
        <w:rPr>
          <w:rStyle w:val="27"/>
        </w:rPr>
        <w:t xml:space="preserve"> необходимо дополнительно   учесть строительство трамвайной линии по проспекту Успенский</w:t>
      </w:r>
      <w:r w:rsidRPr="00D125EF">
        <w:rPr>
          <w:rStyle w:val="27"/>
        </w:rPr>
        <w:t xml:space="preserve"> эквивалентный и максимальный уровень звука следует принимат</w:t>
      </w:r>
      <w:r w:rsidR="003910A4" w:rsidRPr="00D125EF">
        <w:rPr>
          <w:rStyle w:val="27"/>
        </w:rPr>
        <w:t>ь по наиболее высоким значениям.</w:t>
      </w:r>
      <w:r w:rsidRPr="00D125EF">
        <w:rPr>
          <w:rStyle w:val="27"/>
        </w:rPr>
        <w:t xml:space="preserve"> </w:t>
      </w:r>
    </w:p>
    <w:p w:rsidR="00FF294B" w:rsidRPr="00D125EF" w:rsidRDefault="00FF294B" w:rsidP="005E7864">
      <w:pPr>
        <w:rPr>
          <w:sz w:val="24"/>
        </w:rPr>
      </w:pPr>
      <w:r w:rsidRPr="00D125EF">
        <w:rPr>
          <w:szCs w:val="28"/>
        </w:rPr>
        <w:t>На дальнейших стадиях проектирования необходимо предусмотреть компенсирующие мероприятия по снижению шума.</w:t>
      </w:r>
      <w:r w:rsidRPr="00D125EF">
        <w:rPr>
          <w:sz w:val="24"/>
        </w:rPr>
        <w:t xml:space="preserve"> </w:t>
      </w:r>
      <w:r w:rsidRPr="00D125EF">
        <w:rPr>
          <w:u w:val="single"/>
        </w:rPr>
        <w:t xml:space="preserve">Добиться нормативных значений уровня шума на линии застройки можно применением дополнительных мер. Использование </w:t>
      </w:r>
      <w:proofErr w:type="spellStart"/>
      <w:r w:rsidRPr="00D125EF">
        <w:rPr>
          <w:u w:val="single"/>
        </w:rPr>
        <w:t>шумозащитных</w:t>
      </w:r>
      <w:proofErr w:type="spellEnd"/>
      <w:r w:rsidRPr="00D125EF">
        <w:rPr>
          <w:u w:val="single"/>
        </w:rPr>
        <w:t xml:space="preserve"> окон позволит снизить уровень шума на 14-28 </w:t>
      </w:r>
      <w:proofErr w:type="spellStart"/>
      <w:r w:rsidRPr="00D125EF">
        <w:rPr>
          <w:u w:val="single"/>
        </w:rPr>
        <w:t>дБА</w:t>
      </w:r>
      <w:proofErr w:type="spellEnd"/>
      <w:r w:rsidRPr="00D125EF">
        <w:rPr>
          <w:u w:val="single"/>
        </w:rPr>
        <w:t xml:space="preserve">. Установка </w:t>
      </w:r>
      <w:proofErr w:type="spellStart"/>
      <w:r w:rsidRPr="00D125EF">
        <w:rPr>
          <w:u w:val="single"/>
        </w:rPr>
        <w:t>шумозащитных</w:t>
      </w:r>
      <w:proofErr w:type="spellEnd"/>
      <w:r w:rsidRPr="00D125EF">
        <w:rPr>
          <w:u w:val="single"/>
        </w:rPr>
        <w:t xml:space="preserve"> экранов позволит снизить шум на 5-15 </w:t>
      </w:r>
      <w:proofErr w:type="spellStart"/>
      <w:r w:rsidRPr="00D125EF">
        <w:rPr>
          <w:u w:val="single"/>
        </w:rPr>
        <w:t>дБА</w:t>
      </w:r>
      <w:proofErr w:type="spellEnd"/>
      <w:r w:rsidRPr="00D125EF">
        <w:rPr>
          <w:u w:val="single"/>
        </w:rPr>
        <w:t xml:space="preserve">. В роли </w:t>
      </w:r>
      <w:proofErr w:type="spellStart"/>
      <w:r w:rsidRPr="00D125EF">
        <w:rPr>
          <w:u w:val="single"/>
        </w:rPr>
        <w:t>шумозащитных</w:t>
      </w:r>
      <w:proofErr w:type="spellEnd"/>
      <w:r w:rsidRPr="00D125EF">
        <w:rPr>
          <w:u w:val="single"/>
        </w:rPr>
        <w:t xml:space="preserve"> экранов могут выступать как </w:t>
      </w:r>
      <w:proofErr w:type="spellStart"/>
      <w:r w:rsidRPr="00D125EF">
        <w:rPr>
          <w:u w:val="single"/>
        </w:rPr>
        <w:t>шумозащитное</w:t>
      </w:r>
      <w:proofErr w:type="spellEnd"/>
      <w:r w:rsidRPr="00D125EF">
        <w:rPr>
          <w:u w:val="single"/>
        </w:rPr>
        <w:t xml:space="preserve"> озеленение, так и экранирующие сооружения.</w:t>
      </w:r>
    </w:p>
    <w:p w:rsidR="00FF294B" w:rsidRPr="00D125EF" w:rsidRDefault="00FF294B" w:rsidP="005E7864">
      <w:pPr>
        <w:rPr>
          <w:szCs w:val="28"/>
          <w:u w:val="single"/>
        </w:rPr>
      </w:pPr>
      <w:r w:rsidRPr="00D125EF">
        <w:t>Перед принятием дополнительных мер необходимо провести комплексное исследование шумовой нагрузки для проектируемого участка.</w:t>
      </w:r>
      <w:r w:rsidRPr="00D125EF">
        <w:rPr>
          <w:szCs w:val="28"/>
          <w:u w:val="single"/>
        </w:rPr>
        <w:t xml:space="preserve"> При условии несоблюдения гигиенических нормативов, предусмотреть дополнительные мероприятия.</w:t>
      </w:r>
    </w:p>
    <w:p w:rsidR="00FF294B" w:rsidRPr="00D125EF" w:rsidRDefault="00FF294B" w:rsidP="005E7864">
      <w:pPr>
        <w:pStyle w:val="ac"/>
        <w:widowControl w:val="0"/>
        <w:spacing w:after="0" w:line="240" w:lineRule="auto"/>
        <w:ind w:left="0"/>
        <w:rPr>
          <w:rFonts w:ascii="Times New Roman" w:hAnsi="Times New Roman"/>
          <w:sz w:val="28"/>
          <w:szCs w:val="28"/>
        </w:rPr>
      </w:pPr>
      <w:r w:rsidRPr="00D125EF">
        <w:rPr>
          <w:rFonts w:ascii="Times New Roman" w:hAnsi="Times New Roman"/>
          <w:sz w:val="28"/>
          <w:szCs w:val="28"/>
          <w:u w:val="single"/>
        </w:rPr>
        <w:t>Функциональное зонирование территории решено таким образом, что исключает наличие источников сверхнормативного шума вблизи дворовых детских площадок.</w:t>
      </w:r>
      <w:r w:rsidRPr="00D125EF">
        <w:rPr>
          <w:rFonts w:ascii="Times New Roman" w:hAnsi="Times New Roman"/>
          <w:sz w:val="28"/>
          <w:szCs w:val="28"/>
        </w:rPr>
        <w:t xml:space="preserve"> На следующих стадиях проектирования необходимо </w:t>
      </w:r>
      <w:r w:rsidRPr="00D125EF">
        <w:rPr>
          <w:rFonts w:ascii="Times New Roman" w:hAnsi="Times New Roman"/>
          <w:sz w:val="28"/>
          <w:szCs w:val="28"/>
        </w:rPr>
        <w:lastRenderedPageBreak/>
        <w:t>предусмотреть все необходимые расчеты воздействия и проведение лабораторных исследований позволяющих дать оценку, а в случае необходимости предусмотреть мероприятия по уменьшению воздействия с точки зрения физического и химического фактора.</w:t>
      </w:r>
    </w:p>
    <w:p w:rsidR="00BA0771" w:rsidRPr="00D125EF" w:rsidRDefault="00BA0771" w:rsidP="00BA0771">
      <w:pPr>
        <w:pStyle w:val="22"/>
      </w:pPr>
      <w:r w:rsidRPr="00D125EF">
        <w:t>Радиационная обстановка</w:t>
      </w:r>
    </w:p>
    <w:p w:rsidR="004E7A04" w:rsidRPr="00D125EF" w:rsidRDefault="004E7A04" w:rsidP="004E7A04">
      <w:pPr>
        <w:pStyle w:val="af1"/>
        <w:tabs>
          <w:tab w:val="left" w:pos="567"/>
        </w:tabs>
        <w:ind w:right="-2"/>
        <w:rPr>
          <w:rFonts w:ascii="Times New Roman" w:hAnsi="Times New Roman"/>
          <w:sz w:val="28"/>
          <w:szCs w:val="28"/>
        </w:rPr>
      </w:pPr>
      <w:r w:rsidRPr="00D125EF">
        <w:rPr>
          <w:rFonts w:ascii="Times New Roman" w:hAnsi="Times New Roman"/>
          <w:sz w:val="28"/>
          <w:szCs w:val="28"/>
        </w:rPr>
        <w:t xml:space="preserve">Нормальный естественный уровень мощности эквивалентной дозы (МЭД) внешнего гамма излучения в предгорных и горных районах составляет от 0,1 до 0,3 </w:t>
      </w:r>
      <w:proofErr w:type="spellStart"/>
      <w:r w:rsidRPr="00D125EF">
        <w:rPr>
          <w:rFonts w:ascii="Times New Roman" w:hAnsi="Times New Roman"/>
          <w:sz w:val="28"/>
          <w:szCs w:val="28"/>
        </w:rPr>
        <w:t>мкЗв</w:t>
      </w:r>
      <w:proofErr w:type="spellEnd"/>
      <w:r w:rsidRPr="00D125EF">
        <w:rPr>
          <w:rFonts w:ascii="Times New Roman" w:hAnsi="Times New Roman"/>
          <w:sz w:val="28"/>
          <w:szCs w:val="28"/>
        </w:rPr>
        <w:t xml:space="preserve">/час. </w:t>
      </w:r>
      <w:r w:rsidR="00DE15F3" w:rsidRPr="00D125EF">
        <w:rPr>
          <w:rFonts w:ascii="Times New Roman" w:hAnsi="Times New Roman"/>
          <w:sz w:val="28"/>
          <w:szCs w:val="28"/>
        </w:rPr>
        <w:t>Характеристика радиационно-гигиенического состояния территории приводится на основании обследований, выполненных аккредитован</w:t>
      </w:r>
      <w:r w:rsidR="00455BA5" w:rsidRPr="00D125EF">
        <w:rPr>
          <w:rFonts w:ascii="Times New Roman" w:hAnsi="Times New Roman"/>
          <w:sz w:val="28"/>
          <w:szCs w:val="28"/>
        </w:rPr>
        <w:t>н</w:t>
      </w:r>
      <w:r w:rsidR="00DE15F3" w:rsidRPr="00D125EF">
        <w:rPr>
          <w:rFonts w:ascii="Times New Roman" w:hAnsi="Times New Roman"/>
          <w:sz w:val="28"/>
          <w:szCs w:val="28"/>
        </w:rPr>
        <w:t>ой испытательной лабораторией ООО «НПФ «Резольвента» в декабре 2015г.</w:t>
      </w:r>
    </w:p>
    <w:p w:rsidR="00FF294B" w:rsidRPr="00D125EF" w:rsidRDefault="00DE15F3" w:rsidP="005E7864">
      <w:r w:rsidRPr="00D125EF">
        <w:rPr>
          <w:szCs w:val="28"/>
        </w:rPr>
        <w:t xml:space="preserve"> По материалам </w:t>
      </w:r>
      <w:r w:rsidRPr="00D125EF">
        <w:t>Технического отчета по результатам инженерно-экологических изысканий для подготовки проектной документации (59/07-15/7019П-ИЭИ), ОАО «</w:t>
      </w:r>
      <w:proofErr w:type="spellStart"/>
      <w:r w:rsidRPr="00D125EF">
        <w:t>Уралгипротранс</w:t>
      </w:r>
      <w:proofErr w:type="spellEnd"/>
      <w:r w:rsidRPr="00D125EF">
        <w:t>»,</w:t>
      </w:r>
      <w:r w:rsidRPr="00D125EF">
        <w:rPr>
          <w:b/>
        </w:rPr>
        <w:t xml:space="preserve"> </w:t>
      </w:r>
      <w:r w:rsidR="00FF294B" w:rsidRPr="00D125EF">
        <w:t>на проектируемой территории не обнаружено радиационных анома</w:t>
      </w:r>
      <w:r w:rsidR="00455BA5" w:rsidRPr="00D125EF">
        <w:t xml:space="preserve">лий, подлежащих ликвидации, радиационная обстановка </w:t>
      </w:r>
      <w:r w:rsidR="00FF294B" w:rsidRPr="00D125EF">
        <w:t xml:space="preserve"> соответствует условиям </w:t>
      </w:r>
      <w:r w:rsidR="00FF294B" w:rsidRPr="00D125EF">
        <w:rPr>
          <w:b/>
          <w:i/>
        </w:rPr>
        <w:t>п.5.8.</w:t>
      </w:r>
      <w:r w:rsidR="00FF294B" w:rsidRPr="00D125EF">
        <w:t xml:space="preserve"> МУ 2.6.1.2398-08:</w:t>
      </w:r>
    </w:p>
    <w:p w:rsidR="00FF294B" w:rsidRPr="00D125EF" w:rsidRDefault="00166430" w:rsidP="005E7864">
      <m:oMathPara>
        <m:oMath>
          <m:r>
            <w:rPr>
              <w:rFonts w:ascii="Cambria Math" w:hAnsi="Cambria Math"/>
            </w:rPr>
            <m:t>0,11+0,0009≤0,3 мкЗв/ч</m:t>
          </m:r>
        </m:oMath>
      </m:oMathPara>
    </w:p>
    <w:p w:rsidR="00FF294B" w:rsidRPr="00D125EF" w:rsidRDefault="00FF294B" w:rsidP="005E7864">
      <w:r w:rsidRPr="00D125EF">
        <w:t>Таким образом, можно сделать заключение, что участок</w:t>
      </w:r>
      <w:r w:rsidR="00166430" w:rsidRPr="00D125EF">
        <w:t>,</w:t>
      </w:r>
      <w:r w:rsidRPr="00D125EF">
        <w:t xml:space="preserve"> отводимый под строительство соответствует требованиям санитарных правил и гигиенических нормативов по МЭД для жилых домов, общественных зданий и сооружений, что подтверждается протоколо</w:t>
      </w:r>
      <w:r w:rsidR="00166430" w:rsidRPr="00D125EF">
        <w:t>м</w:t>
      </w:r>
      <w:r w:rsidR="00455BA5" w:rsidRPr="00D125EF">
        <w:t>,</w:t>
      </w:r>
      <w:r w:rsidR="00166430" w:rsidRPr="00D125EF">
        <w:t xml:space="preserve"> представленным в Приложении «У</w:t>
      </w:r>
      <w:r w:rsidRPr="00D125EF">
        <w:t xml:space="preserve">» </w:t>
      </w:r>
      <w:r w:rsidR="00166430" w:rsidRPr="00D125EF">
        <w:t>(59/07-15/7019П-ИЭИ)</w:t>
      </w:r>
    </w:p>
    <w:p w:rsidR="004E7A04" w:rsidRPr="00D125EF" w:rsidRDefault="004E7A04" w:rsidP="005E7864">
      <w:pPr>
        <w:pStyle w:val="af1"/>
        <w:ind w:right="-2"/>
        <w:rPr>
          <w:rFonts w:ascii="Times New Roman" w:hAnsi="Times New Roman"/>
          <w:sz w:val="28"/>
          <w:szCs w:val="28"/>
        </w:rPr>
      </w:pPr>
      <w:r w:rsidRPr="00D125EF">
        <w:rPr>
          <w:rFonts w:ascii="Times New Roman" w:hAnsi="Times New Roman"/>
          <w:sz w:val="28"/>
          <w:szCs w:val="28"/>
        </w:rPr>
        <w:t xml:space="preserve">Согласно п. 6.23 СП 11-102-97 обследуемый участок относится к </w:t>
      </w:r>
      <w:r w:rsidRPr="00D125EF">
        <w:rPr>
          <w:rFonts w:ascii="Times New Roman" w:hAnsi="Times New Roman"/>
          <w:sz w:val="28"/>
          <w:szCs w:val="28"/>
          <w:lang w:val="en-US"/>
        </w:rPr>
        <w:t>I</w:t>
      </w:r>
      <w:r w:rsidRPr="00D125EF">
        <w:rPr>
          <w:rFonts w:ascii="Times New Roman" w:hAnsi="Times New Roman"/>
          <w:sz w:val="28"/>
          <w:szCs w:val="28"/>
        </w:rPr>
        <w:t xml:space="preserve">  классу </w:t>
      </w:r>
      <w:proofErr w:type="spellStart"/>
      <w:r w:rsidRPr="00D125EF">
        <w:rPr>
          <w:rFonts w:ascii="Times New Roman" w:hAnsi="Times New Roman"/>
          <w:sz w:val="28"/>
          <w:szCs w:val="28"/>
        </w:rPr>
        <w:t>противорадоновой</w:t>
      </w:r>
      <w:proofErr w:type="spellEnd"/>
      <w:r w:rsidRPr="00D125EF">
        <w:rPr>
          <w:rFonts w:ascii="Times New Roman" w:hAnsi="Times New Roman"/>
          <w:sz w:val="28"/>
          <w:szCs w:val="28"/>
        </w:rPr>
        <w:t xml:space="preserve"> защиты зданий  (плотность потока радона  менее 80 </w:t>
      </w:r>
      <w:proofErr w:type="spellStart"/>
      <w:r w:rsidRPr="00D125EF">
        <w:rPr>
          <w:rFonts w:ascii="Times New Roman" w:hAnsi="Times New Roman"/>
          <w:sz w:val="28"/>
          <w:szCs w:val="28"/>
        </w:rPr>
        <w:t>мБк</w:t>
      </w:r>
      <w:proofErr w:type="spellEnd"/>
      <w:r w:rsidRPr="00D125EF">
        <w:rPr>
          <w:rFonts w:ascii="Times New Roman" w:hAnsi="Times New Roman"/>
          <w:sz w:val="28"/>
          <w:szCs w:val="28"/>
        </w:rPr>
        <w:t>/м</w:t>
      </w:r>
      <w:r w:rsidRPr="00D125EF">
        <w:rPr>
          <w:rFonts w:ascii="Times New Roman" w:hAnsi="Times New Roman"/>
          <w:sz w:val="28"/>
          <w:szCs w:val="28"/>
          <w:vertAlign w:val="superscript"/>
        </w:rPr>
        <w:t>2</w:t>
      </w:r>
      <w:r w:rsidRPr="00D125EF">
        <w:rPr>
          <w:rFonts w:ascii="Times New Roman" w:hAnsi="Times New Roman"/>
          <w:sz w:val="28"/>
          <w:szCs w:val="28"/>
        </w:rPr>
        <w:t>*с).</w:t>
      </w:r>
    </w:p>
    <w:p w:rsidR="00166430" w:rsidRPr="00D125EF" w:rsidRDefault="00FF294B" w:rsidP="00166430">
      <w:r w:rsidRPr="00D125EF">
        <w:t xml:space="preserve">Таким образом, можно сделать заключение, что участок соответствует требованиям санитарных правил и гигиенических нормативов по ППР для строительства жилых домов, общественных зданий и сооружений, о чем свидетельствует протокол измерений,  представленный в Приложении «У» </w:t>
      </w:r>
      <w:r w:rsidR="00166430" w:rsidRPr="00D125EF">
        <w:t>(59/07-15/7019П-ИЭИ)</w:t>
      </w:r>
    </w:p>
    <w:p w:rsidR="004E7A04" w:rsidRPr="00D125EF" w:rsidRDefault="004E7A04" w:rsidP="00166430">
      <w:pPr>
        <w:ind w:right="-2" w:firstLine="709"/>
        <w:rPr>
          <w:szCs w:val="28"/>
        </w:rPr>
      </w:pPr>
      <w:r w:rsidRPr="00D125EF">
        <w:rPr>
          <w:szCs w:val="28"/>
        </w:rPr>
        <w:t>Для полного исключения риска по радоновому фактору рекомендуется предусматривать мероприятия в соответствии с требованиями строительных норм и правил:</w:t>
      </w:r>
    </w:p>
    <w:p w:rsidR="004E7A04" w:rsidRPr="00D125EF" w:rsidRDefault="004E7A04" w:rsidP="005E7864">
      <w:pPr>
        <w:tabs>
          <w:tab w:val="left" w:pos="4962"/>
        </w:tabs>
        <w:ind w:right="-2"/>
        <w:rPr>
          <w:szCs w:val="28"/>
        </w:rPr>
      </w:pPr>
      <w:r w:rsidRPr="00D125EF">
        <w:rPr>
          <w:szCs w:val="28"/>
        </w:rPr>
        <w:t>- тщательная заделка стыков в перекрытиях и в фундаментах,</w:t>
      </w:r>
    </w:p>
    <w:p w:rsidR="004E7A04" w:rsidRPr="00D125EF" w:rsidRDefault="00F05C40" w:rsidP="005E7864">
      <w:pPr>
        <w:ind w:right="-2"/>
        <w:rPr>
          <w:szCs w:val="28"/>
        </w:rPr>
      </w:pPr>
      <w:r w:rsidRPr="00D125EF">
        <w:rPr>
          <w:szCs w:val="28"/>
        </w:rPr>
        <w:t xml:space="preserve">- </w:t>
      </w:r>
      <w:r w:rsidR="004E7A04" w:rsidRPr="00D125EF">
        <w:rPr>
          <w:szCs w:val="28"/>
        </w:rPr>
        <w:t>изоляция мест прохождения инженерных коммуникаций через перекрытия и фундаменты,</w:t>
      </w:r>
    </w:p>
    <w:p w:rsidR="004E7A04" w:rsidRPr="00D125EF" w:rsidRDefault="004E7A04" w:rsidP="005E7864">
      <w:pPr>
        <w:ind w:right="-2"/>
        <w:rPr>
          <w:szCs w:val="28"/>
        </w:rPr>
      </w:pPr>
      <w:r w:rsidRPr="00D125EF">
        <w:rPr>
          <w:szCs w:val="28"/>
        </w:rPr>
        <w:t>- устройство бетонных полов в эксплуатируемых помещениях,</w:t>
      </w:r>
    </w:p>
    <w:p w:rsidR="004E7A04" w:rsidRPr="00D125EF" w:rsidRDefault="00F05C40" w:rsidP="005E7864">
      <w:pPr>
        <w:ind w:right="-2"/>
        <w:rPr>
          <w:szCs w:val="28"/>
        </w:rPr>
      </w:pPr>
      <w:r w:rsidRPr="00D125EF">
        <w:rPr>
          <w:szCs w:val="28"/>
        </w:rPr>
        <w:t xml:space="preserve">- </w:t>
      </w:r>
      <w:r w:rsidR="004E7A04" w:rsidRPr="00D125EF">
        <w:rPr>
          <w:szCs w:val="28"/>
        </w:rPr>
        <w:t xml:space="preserve">оборудование вентиляции для организации нормативной кратности воздухообмена в помещениях, </w:t>
      </w:r>
    </w:p>
    <w:p w:rsidR="00D343FF" w:rsidRPr="007C764D" w:rsidRDefault="004E7A04" w:rsidP="00D343FF">
      <w:pPr>
        <w:pStyle w:val="2"/>
      </w:pPr>
      <w:r w:rsidRPr="00D125EF">
        <w:lastRenderedPageBreak/>
        <w:t>- использование сертифицированных строительных и отделочных материалов.</w:t>
      </w:r>
      <w:r w:rsidRPr="00360BD0">
        <w:rPr>
          <w:color w:val="31849B" w:themeColor="accent5" w:themeShade="BF"/>
        </w:rPr>
        <w:t xml:space="preserve"> </w:t>
      </w:r>
      <w:r w:rsidR="00D343FF" w:rsidRPr="007C764D">
        <w:t>3.7. Инженерно-технические мероприятия гражданской обороны, мероприятия по предупреждению чрезвычайных ситуаций.</w:t>
      </w:r>
    </w:p>
    <w:p w:rsidR="00D343FF" w:rsidRPr="007C764D" w:rsidRDefault="00D343FF" w:rsidP="00D343FF">
      <w:pPr>
        <w:rPr>
          <w:szCs w:val="28"/>
        </w:rPr>
      </w:pPr>
      <w:r w:rsidRPr="007C764D">
        <w:rPr>
          <w:szCs w:val="28"/>
        </w:rPr>
        <w:t>Раздел выполнен с учетом требований Главного управления гражданской защиты и пожарной безопасности Свердловской области.</w:t>
      </w:r>
    </w:p>
    <w:p w:rsidR="00D343FF" w:rsidRPr="007C764D" w:rsidRDefault="00D343FF" w:rsidP="00D343FF">
      <w:pPr>
        <w:rPr>
          <w:szCs w:val="28"/>
        </w:rPr>
      </w:pPr>
      <w:r w:rsidRPr="007C764D">
        <w:rPr>
          <w:szCs w:val="28"/>
        </w:rPr>
        <w:t>При разработке раздела использованы следующие нормативные документы:</w:t>
      </w:r>
    </w:p>
    <w:p w:rsidR="00D343FF" w:rsidRPr="007C764D" w:rsidRDefault="00D343FF" w:rsidP="00D343FF">
      <w:pPr>
        <w:rPr>
          <w:szCs w:val="28"/>
        </w:rPr>
      </w:pPr>
      <w:r w:rsidRPr="007C764D">
        <w:rPr>
          <w:szCs w:val="28"/>
        </w:rPr>
        <w:t>-</w:t>
      </w:r>
      <w:r w:rsidRPr="007C764D">
        <w:rPr>
          <w:szCs w:val="28"/>
          <w:lang w:val="en-US"/>
        </w:rPr>
        <w:t> </w:t>
      </w:r>
      <w:r w:rsidRPr="007C764D">
        <w:rPr>
          <w:szCs w:val="28"/>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D343FF" w:rsidRPr="007C764D" w:rsidRDefault="00D343FF" w:rsidP="00D343FF">
      <w:pPr>
        <w:rPr>
          <w:szCs w:val="28"/>
        </w:rPr>
      </w:pPr>
      <w:r w:rsidRPr="007C764D">
        <w:rPr>
          <w:szCs w:val="28"/>
        </w:rPr>
        <w:t>-</w:t>
      </w:r>
      <w:r w:rsidRPr="007C764D">
        <w:rPr>
          <w:szCs w:val="28"/>
          <w:lang w:val="en-US"/>
        </w:rPr>
        <w:t> </w:t>
      </w:r>
      <w:r w:rsidRPr="007C764D">
        <w:rPr>
          <w:szCs w:val="28"/>
        </w:rPr>
        <w:t>СНиП 2.01.51-90 "Инженерно-технические мероприятия гражданской обороны";</w:t>
      </w:r>
    </w:p>
    <w:p w:rsidR="00D343FF" w:rsidRPr="007C764D" w:rsidRDefault="00D343FF" w:rsidP="00D343FF">
      <w:pPr>
        <w:rPr>
          <w:szCs w:val="28"/>
        </w:rPr>
      </w:pPr>
      <w:r w:rsidRPr="007C764D">
        <w:rPr>
          <w:szCs w:val="28"/>
        </w:rPr>
        <w:t>-</w:t>
      </w:r>
      <w:r w:rsidRPr="007C764D">
        <w:rPr>
          <w:szCs w:val="28"/>
          <w:lang w:val="en-US"/>
        </w:rPr>
        <w:t> </w:t>
      </w:r>
      <w:r w:rsidRPr="007C764D">
        <w:rPr>
          <w:szCs w:val="28"/>
        </w:rPr>
        <w:t>СНиП 2.01.15-90 "Инженерная защита территорий, зданий и сооружений от опасных геологических процессов. Основные положения проектирования".</w:t>
      </w:r>
    </w:p>
    <w:p w:rsidR="00D343FF" w:rsidRPr="007C764D" w:rsidRDefault="00D343FF" w:rsidP="00D343FF">
      <w:pPr>
        <w:pStyle w:val="3"/>
      </w:pPr>
      <w:r w:rsidRPr="007C764D">
        <w:t>3.7.1 Источники чрезвычайных ситуаций.</w:t>
      </w:r>
    </w:p>
    <w:p w:rsidR="00D343FF" w:rsidRPr="007C764D" w:rsidRDefault="00D343FF" w:rsidP="00D343FF">
      <w:pPr>
        <w:pStyle w:val="22"/>
      </w:pPr>
      <w:r w:rsidRPr="007C764D">
        <w:t>Источники чрезвычайных ситуаций природного характера</w:t>
      </w:r>
    </w:p>
    <w:p w:rsidR="00D343FF" w:rsidRPr="007C764D" w:rsidRDefault="00D343FF" w:rsidP="00D343FF">
      <w:pPr>
        <w:rPr>
          <w:szCs w:val="28"/>
        </w:rPr>
      </w:pPr>
      <w:r w:rsidRPr="007C764D">
        <w:rPr>
          <w:szCs w:val="28"/>
        </w:rPr>
        <w:t>Наиболее опасными явлениями природы городского округа Верхняя Пышма являются:</w:t>
      </w:r>
    </w:p>
    <w:p w:rsidR="00D343FF" w:rsidRPr="007C764D" w:rsidRDefault="00D343FF" w:rsidP="00D343FF">
      <w:pPr>
        <w:rPr>
          <w:szCs w:val="28"/>
        </w:rPr>
      </w:pPr>
      <w:r w:rsidRPr="007C764D">
        <w:rPr>
          <w:szCs w:val="28"/>
        </w:rPr>
        <w:t>- грозы;</w:t>
      </w:r>
    </w:p>
    <w:p w:rsidR="00D343FF" w:rsidRPr="007C764D" w:rsidRDefault="00D343FF" w:rsidP="00D343FF">
      <w:pPr>
        <w:rPr>
          <w:szCs w:val="28"/>
        </w:rPr>
      </w:pPr>
      <w:r w:rsidRPr="007C764D">
        <w:rPr>
          <w:szCs w:val="28"/>
        </w:rPr>
        <w:t>- сильные ветры со скоростью 20 м/с;</w:t>
      </w:r>
    </w:p>
    <w:p w:rsidR="00D343FF" w:rsidRPr="007C764D" w:rsidRDefault="00D343FF" w:rsidP="00D343FF">
      <w:pPr>
        <w:rPr>
          <w:szCs w:val="28"/>
        </w:rPr>
      </w:pPr>
      <w:r w:rsidRPr="007C764D">
        <w:rPr>
          <w:szCs w:val="28"/>
        </w:rPr>
        <w:t>- ливни с интенсивностью 30 мм/час и более;</w:t>
      </w:r>
    </w:p>
    <w:p w:rsidR="00D343FF" w:rsidRPr="007C764D" w:rsidRDefault="00D343FF" w:rsidP="00D343FF">
      <w:pPr>
        <w:rPr>
          <w:szCs w:val="28"/>
        </w:rPr>
      </w:pPr>
      <w:r w:rsidRPr="007C764D">
        <w:rPr>
          <w:szCs w:val="28"/>
        </w:rPr>
        <w:t>- град с диаметром частиц более 20 мм;</w:t>
      </w:r>
    </w:p>
    <w:p w:rsidR="00D343FF" w:rsidRPr="007C764D" w:rsidRDefault="00D343FF" w:rsidP="00D343FF">
      <w:pPr>
        <w:rPr>
          <w:szCs w:val="28"/>
        </w:rPr>
      </w:pPr>
      <w:r w:rsidRPr="007C764D">
        <w:rPr>
          <w:szCs w:val="28"/>
        </w:rPr>
        <w:t>- сильные морозы, снегопады, превышающие 20 мм за 24 часа;</w:t>
      </w:r>
    </w:p>
    <w:p w:rsidR="00D343FF" w:rsidRPr="007C764D" w:rsidRDefault="00D343FF" w:rsidP="00D343FF">
      <w:pPr>
        <w:rPr>
          <w:szCs w:val="28"/>
        </w:rPr>
      </w:pPr>
      <w:r w:rsidRPr="007C764D">
        <w:rPr>
          <w:szCs w:val="28"/>
        </w:rPr>
        <w:t>- гололед.</w:t>
      </w:r>
    </w:p>
    <w:p w:rsidR="00D343FF" w:rsidRPr="007C764D" w:rsidRDefault="00D343FF" w:rsidP="00D343FF">
      <w:pPr>
        <w:pStyle w:val="3"/>
        <w:rPr>
          <w:i/>
        </w:rPr>
      </w:pPr>
      <w:r w:rsidRPr="007C764D">
        <w:rPr>
          <w:i/>
        </w:rPr>
        <w:t>Источники чрезвычайных ситуаций техногенного характера</w:t>
      </w:r>
    </w:p>
    <w:p w:rsidR="00D343FF" w:rsidRPr="007C764D" w:rsidRDefault="00D343FF" w:rsidP="00D343FF">
      <w:r w:rsidRPr="007C764D">
        <w:t>К источникам возникновения чрезвычайных ситуаций техногенного характера следует отнести:</w:t>
      </w:r>
    </w:p>
    <w:p w:rsidR="00D343FF" w:rsidRPr="007C764D" w:rsidRDefault="00D343FF" w:rsidP="00D343FF">
      <w:r w:rsidRPr="007C764D">
        <w:t xml:space="preserve">- чрезвычайные ситуации на </w:t>
      </w:r>
      <w:proofErr w:type="spellStart"/>
      <w:r w:rsidRPr="007C764D">
        <w:t>пожаро</w:t>
      </w:r>
      <w:proofErr w:type="spellEnd"/>
      <w:r w:rsidRPr="007C764D">
        <w:t>-взрывоопасных объектах;</w:t>
      </w:r>
    </w:p>
    <w:p w:rsidR="00D343FF" w:rsidRPr="007C764D" w:rsidRDefault="00D343FF" w:rsidP="00D343FF">
      <w:r w:rsidRPr="007C764D">
        <w:t>- чрезвычайные ситуации на химически-опасных объектах;</w:t>
      </w:r>
    </w:p>
    <w:p w:rsidR="00D343FF" w:rsidRPr="007C764D" w:rsidRDefault="00D343FF" w:rsidP="00D343FF">
      <w:r w:rsidRPr="007C764D">
        <w:t>-</w:t>
      </w:r>
      <w:r w:rsidRPr="007C764D">
        <w:rPr>
          <w:lang w:val="en-US"/>
        </w:rPr>
        <w:t> </w:t>
      </w:r>
      <w:r w:rsidRPr="007C764D">
        <w:t>чрезвычайные ситуации на электроэнергетических системах и системах связи;</w:t>
      </w:r>
    </w:p>
    <w:p w:rsidR="00D343FF" w:rsidRPr="007C764D" w:rsidRDefault="00D343FF" w:rsidP="00D343FF">
      <w:r w:rsidRPr="007C764D">
        <w:t>- чрезвычайные ситуации на коммунальных системах жизнеобеспечения;</w:t>
      </w:r>
    </w:p>
    <w:p w:rsidR="00D343FF" w:rsidRPr="007C764D" w:rsidRDefault="00D343FF" w:rsidP="00D343FF">
      <w:r w:rsidRPr="007C764D">
        <w:t>-</w:t>
      </w:r>
      <w:r w:rsidRPr="007C764D">
        <w:rPr>
          <w:lang w:val="en-US"/>
        </w:rPr>
        <w:t> </w:t>
      </w:r>
      <w:r w:rsidRPr="007C764D">
        <w:t>чрезвычайные ситуации на транспортных системах;</w:t>
      </w:r>
    </w:p>
    <w:p w:rsidR="00D343FF" w:rsidRPr="007C764D" w:rsidRDefault="00D343FF" w:rsidP="00D343FF">
      <w:pPr>
        <w:pStyle w:val="14"/>
        <w:rPr>
          <w:sz w:val="26"/>
          <w:szCs w:val="26"/>
        </w:rPr>
      </w:pPr>
      <w:proofErr w:type="spellStart"/>
      <w:r w:rsidRPr="007C764D">
        <w:rPr>
          <w:sz w:val="26"/>
          <w:szCs w:val="26"/>
        </w:rPr>
        <w:lastRenderedPageBreak/>
        <w:t>Пожаро</w:t>
      </w:r>
      <w:proofErr w:type="spellEnd"/>
      <w:r w:rsidRPr="007C764D">
        <w:rPr>
          <w:sz w:val="26"/>
          <w:szCs w:val="26"/>
        </w:rPr>
        <w:t>-взрывоопасные объекты</w:t>
      </w:r>
    </w:p>
    <w:p w:rsidR="00D343FF" w:rsidRPr="007C764D" w:rsidRDefault="00D343FF" w:rsidP="00D343FF">
      <w:pPr>
        <w:rPr>
          <w:highlight w:val="yellow"/>
        </w:rPr>
      </w:pPr>
      <w:r w:rsidRPr="007C764D">
        <w:t xml:space="preserve">На территории г. Верхняя Пышма расположено 17 </w:t>
      </w:r>
      <w:proofErr w:type="spellStart"/>
      <w:r w:rsidRPr="007C764D">
        <w:t>пожаро</w:t>
      </w:r>
      <w:proofErr w:type="spellEnd"/>
      <w:r w:rsidRPr="007C764D">
        <w:t>-взрывоопасных объектов – АЗС.</w:t>
      </w:r>
    </w:p>
    <w:p w:rsidR="00D343FF" w:rsidRPr="007C764D" w:rsidRDefault="00D343FF" w:rsidP="00D343FF">
      <w:pPr>
        <w:pStyle w:val="14"/>
        <w:rPr>
          <w:sz w:val="26"/>
          <w:szCs w:val="26"/>
        </w:rPr>
      </w:pPr>
      <w:r w:rsidRPr="007C764D">
        <w:rPr>
          <w:sz w:val="26"/>
          <w:szCs w:val="26"/>
        </w:rPr>
        <w:t>Химически-опасные объекты</w:t>
      </w:r>
    </w:p>
    <w:p w:rsidR="00D343FF" w:rsidRPr="007C764D" w:rsidRDefault="00D343FF" w:rsidP="00D343FF">
      <w:pPr>
        <w:rPr>
          <w:szCs w:val="20"/>
        </w:rPr>
      </w:pPr>
      <w:r w:rsidRPr="007C764D">
        <w:t>На территории города расположены 5 крупных химически-опасных предприятий:</w:t>
      </w:r>
    </w:p>
    <w:p w:rsidR="00D343FF" w:rsidRPr="007C764D" w:rsidRDefault="00D343FF" w:rsidP="00D343FF">
      <w:pPr>
        <w:numPr>
          <w:ilvl w:val="0"/>
          <w:numId w:val="40"/>
        </w:numPr>
      </w:pPr>
      <w:r w:rsidRPr="007C764D">
        <w:t>ОАО «</w:t>
      </w:r>
      <w:proofErr w:type="spellStart"/>
      <w:r w:rsidRPr="007C764D">
        <w:t>Уралэлектромедь</w:t>
      </w:r>
      <w:proofErr w:type="spellEnd"/>
      <w:r w:rsidRPr="007C764D">
        <w:t>»;</w:t>
      </w:r>
    </w:p>
    <w:p w:rsidR="00D343FF" w:rsidRPr="007C764D" w:rsidRDefault="00D343FF" w:rsidP="00D343FF">
      <w:pPr>
        <w:numPr>
          <w:ilvl w:val="0"/>
          <w:numId w:val="40"/>
        </w:numPr>
      </w:pPr>
      <w:r w:rsidRPr="007C764D">
        <w:t>ОАО «Уральский завод химических реактивов»;</w:t>
      </w:r>
    </w:p>
    <w:p w:rsidR="00D343FF" w:rsidRPr="007C764D" w:rsidRDefault="00577513" w:rsidP="00D343FF">
      <w:pPr>
        <w:numPr>
          <w:ilvl w:val="0"/>
          <w:numId w:val="40"/>
        </w:numPr>
      </w:pPr>
      <w:r>
        <w:t>ОАО « Уралредмет</w:t>
      </w:r>
      <w:r w:rsidR="00D343FF" w:rsidRPr="007C764D">
        <w:t>»;</w:t>
      </w:r>
    </w:p>
    <w:p w:rsidR="00D343FF" w:rsidRPr="007C764D" w:rsidRDefault="00D343FF" w:rsidP="00D343FF">
      <w:pPr>
        <w:numPr>
          <w:ilvl w:val="0"/>
          <w:numId w:val="40"/>
        </w:numPr>
      </w:pPr>
      <w:r w:rsidRPr="007C764D">
        <w:t>МУП «Водоканал»;</w:t>
      </w:r>
    </w:p>
    <w:p w:rsidR="00D343FF" w:rsidRPr="007C764D" w:rsidRDefault="00D343FF" w:rsidP="00D343FF">
      <w:pPr>
        <w:numPr>
          <w:ilvl w:val="0"/>
          <w:numId w:val="40"/>
        </w:numPr>
      </w:pPr>
      <w:r w:rsidRPr="007C764D">
        <w:t>ГОУП «</w:t>
      </w:r>
      <w:proofErr w:type="spellStart"/>
      <w:r w:rsidRPr="007C764D">
        <w:t>Верхнепышминский</w:t>
      </w:r>
      <w:proofErr w:type="spellEnd"/>
      <w:r w:rsidRPr="007C764D">
        <w:t xml:space="preserve"> молокозавод».</w:t>
      </w:r>
    </w:p>
    <w:p w:rsidR="00D343FF" w:rsidRPr="007C764D" w:rsidRDefault="00D343FF" w:rsidP="00D343FF">
      <w:r w:rsidRPr="007C764D">
        <w:t>В результате разрушения технологических установок и резервуаров, в которых хранятся химически-опасные вещества значительная часть территории города и населения может оказаться в зоне химического заражения.</w:t>
      </w:r>
    </w:p>
    <w:p w:rsidR="00D343FF" w:rsidRPr="007C764D" w:rsidRDefault="00D343FF" w:rsidP="00D343FF">
      <w:pPr>
        <w:rPr>
          <w:szCs w:val="28"/>
          <w:lang w:eastAsia="ar-SA"/>
        </w:rPr>
      </w:pPr>
      <w:proofErr w:type="spellStart"/>
      <w:r w:rsidRPr="007C764D">
        <w:rPr>
          <w:szCs w:val="28"/>
          <w:lang w:eastAsia="ar-SA"/>
        </w:rPr>
        <w:t>Радиационно</w:t>
      </w:r>
      <w:proofErr w:type="spellEnd"/>
      <w:r w:rsidRPr="007C764D">
        <w:rPr>
          <w:szCs w:val="28"/>
          <w:lang w:eastAsia="ar-SA"/>
        </w:rPr>
        <w:t xml:space="preserve"> - и биологически-опасных объектов на территории нет. </w:t>
      </w:r>
    </w:p>
    <w:p w:rsidR="00D343FF" w:rsidRPr="007C764D" w:rsidRDefault="00D343FF" w:rsidP="00D343FF">
      <w:pPr>
        <w:ind w:firstLine="709"/>
        <w:rPr>
          <w:szCs w:val="28"/>
          <w:lang w:eastAsia="ar-SA"/>
        </w:rPr>
      </w:pPr>
      <w:r w:rsidRPr="007C764D">
        <w:rPr>
          <w:szCs w:val="28"/>
          <w:lang w:eastAsia="ar-SA"/>
        </w:rPr>
        <w:t>Гидротехнических сооружений на территории нет.</w:t>
      </w:r>
    </w:p>
    <w:p w:rsidR="00D343FF" w:rsidRPr="007C764D" w:rsidRDefault="00D343FF" w:rsidP="00D343FF">
      <w:pPr>
        <w:pStyle w:val="3"/>
      </w:pPr>
      <w:r w:rsidRPr="007C764D">
        <w:t>3.7.2 Краткая оценка обстановки при возникновении чрезвычайных ситуаций</w:t>
      </w:r>
    </w:p>
    <w:p w:rsidR="00D343FF" w:rsidRPr="007C764D" w:rsidRDefault="00D343FF" w:rsidP="00D343FF">
      <w:pPr>
        <w:pStyle w:val="22"/>
      </w:pPr>
      <w:r w:rsidRPr="007C764D">
        <w:t>Возникновение чрезвычайных ситуаций природного характера</w:t>
      </w:r>
    </w:p>
    <w:p w:rsidR="00D343FF" w:rsidRPr="007C764D" w:rsidRDefault="00D343FF" w:rsidP="00D343FF">
      <w:pPr>
        <w:rPr>
          <w:szCs w:val="28"/>
        </w:rPr>
      </w:pPr>
      <w:r w:rsidRPr="007C764D">
        <w:rPr>
          <w:szCs w:val="28"/>
        </w:rPr>
        <w:t>По видам природно-климатических воздействий  проектируемая территория относится:</w:t>
      </w:r>
    </w:p>
    <w:p w:rsidR="00D343FF" w:rsidRPr="007C764D" w:rsidRDefault="00D343FF" w:rsidP="00D343FF">
      <w:pPr>
        <w:rPr>
          <w:szCs w:val="28"/>
        </w:rPr>
      </w:pPr>
      <w:r w:rsidRPr="007C764D">
        <w:rPr>
          <w:szCs w:val="28"/>
        </w:rPr>
        <w:t xml:space="preserve">- к </w:t>
      </w:r>
      <w:r w:rsidRPr="007C764D">
        <w:rPr>
          <w:szCs w:val="28"/>
          <w:lang w:val="en-US"/>
        </w:rPr>
        <w:t>III</w:t>
      </w:r>
      <w:r w:rsidRPr="007C764D">
        <w:rPr>
          <w:szCs w:val="28"/>
        </w:rPr>
        <w:t xml:space="preserve"> району по снеговому покрову. Нормативное значение снеговой нагрузки 1,8 кПа (180 кгс/см</w:t>
      </w:r>
      <w:r w:rsidRPr="007C764D">
        <w:rPr>
          <w:szCs w:val="28"/>
          <w:vertAlign w:val="superscript"/>
        </w:rPr>
        <w:t>2</w:t>
      </w:r>
      <w:r w:rsidRPr="007C764D">
        <w:rPr>
          <w:szCs w:val="28"/>
        </w:rPr>
        <w:t>) - табл. 10.1 СП 20.13330.2011, Карта 1;</w:t>
      </w:r>
    </w:p>
    <w:p w:rsidR="00D343FF" w:rsidRPr="007C764D" w:rsidRDefault="00D343FF" w:rsidP="00D343FF">
      <w:pPr>
        <w:rPr>
          <w:szCs w:val="28"/>
        </w:rPr>
      </w:pPr>
      <w:r w:rsidRPr="007C764D">
        <w:rPr>
          <w:szCs w:val="28"/>
        </w:rPr>
        <w:t>- к I району по давлению ветра. Нормативное значение ветрового давления – 0,38 кПа - табл. 11.1 СП 20.13330.2011, Карта 3;</w:t>
      </w:r>
    </w:p>
    <w:p w:rsidR="00D343FF" w:rsidRPr="007C764D" w:rsidRDefault="00D343FF" w:rsidP="00D343FF">
      <w:pPr>
        <w:rPr>
          <w:szCs w:val="28"/>
        </w:rPr>
      </w:pPr>
      <w:r w:rsidRPr="007C764D">
        <w:rPr>
          <w:szCs w:val="28"/>
        </w:rPr>
        <w:t>- к I</w:t>
      </w:r>
      <w:r w:rsidRPr="007C764D">
        <w:rPr>
          <w:szCs w:val="28"/>
          <w:lang w:val="en-US"/>
        </w:rPr>
        <w:t>I</w:t>
      </w:r>
      <w:r w:rsidRPr="007C764D">
        <w:rPr>
          <w:szCs w:val="28"/>
        </w:rPr>
        <w:t>I району по толщине стенки гололеда. Толщина стенки гололеда 10 мм  - табл. 12.1 СП 20.13330.2011, Карта 4.</w:t>
      </w:r>
    </w:p>
    <w:p w:rsidR="00D343FF" w:rsidRPr="007C764D" w:rsidRDefault="00D343FF" w:rsidP="00D343FF">
      <w:pPr>
        <w:rPr>
          <w:szCs w:val="28"/>
        </w:rPr>
      </w:pPr>
      <w:r w:rsidRPr="007C764D">
        <w:rPr>
          <w:szCs w:val="28"/>
        </w:rPr>
        <w:t>В соответствии с Картой общего сейсмического районирования территории Российской Федерации ОСР-97, интенсивность сейсмических воздействий для проектируемой площадки следует принимать для объектов массового строительства – 6 баллов (ОСР-97-А 10%), для объектов повышенной ответственности – 6 баллов (ОСР-97-В 5%), для особо ответственных объектов – 7 баллов (ОСР-97-С 1%).</w:t>
      </w:r>
    </w:p>
    <w:p w:rsidR="00D343FF" w:rsidRPr="007C764D" w:rsidRDefault="00D343FF" w:rsidP="00D343FF">
      <w:pPr>
        <w:rPr>
          <w:szCs w:val="28"/>
        </w:rPr>
      </w:pPr>
      <w:r w:rsidRPr="007C764D">
        <w:rPr>
          <w:szCs w:val="28"/>
        </w:rPr>
        <w:t>Характеристика поражающих факторов ЧС природного характера отражена в таблице 3.1</w:t>
      </w:r>
      <w:r>
        <w:rPr>
          <w:szCs w:val="28"/>
        </w:rPr>
        <w:t>5</w:t>
      </w:r>
      <w:r w:rsidRPr="007C764D">
        <w:rPr>
          <w:szCs w:val="28"/>
        </w:rPr>
        <w:t>.</w:t>
      </w:r>
    </w:p>
    <w:p w:rsidR="00D343FF" w:rsidRPr="007C764D" w:rsidRDefault="00D343FF" w:rsidP="00D343FF">
      <w:pPr>
        <w:pStyle w:val="af6"/>
      </w:pPr>
      <w:r w:rsidRPr="007C764D">
        <w:t>Таблица 3.15</w:t>
      </w:r>
    </w:p>
    <w:p w:rsidR="00D343FF" w:rsidRPr="007C764D" w:rsidRDefault="00D343FF" w:rsidP="00D343FF">
      <w:pPr>
        <w:pStyle w:val="af8"/>
        <w:rPr>
          <w:lang w:val="en-US"/>
        </w:rPr>
      </w:pPr>
      <w:r w:rsidRPr="007C764D">
        <w:t>Характеристика поражающих факторов</w:t>
      </w:r>
    </w:p>
    <w:tbl>
      <w:tblPr>
        <w:tblW w:w="9923" w:type="dxa"/>
        <w:jc w:val="center"/>
        <w:tblLayout w:type="fixed"/>
        <w:tblCellMar>
          <w:left w:w="40" w:type="dxa"/>
          <w:right w:w="40" w:type="dxa"/>
        </w:tblCellMar>
        <w:tblLook w:val="0000" w:firstRow="0" w:lastRow="0" w:firstColumn="0" w:lastColumn="0" w:noHBand="0" w:noVBand="0"/>
      </w:tblPr>
      <w:tblGrid>
        <w:gridCol w:w="2894"/>
        <w:gridCol w:w="7029"/>
      </w:tblGrid>
      <w:tr w:rsidR="00D343FF" w:rsidRPr="007C764D" w:rsidTr="009D2D4E">
        <w:trPr>
          <w:trHeight w:val="397"/>
          <w:jc w:val="center"/>
        </w:trPr>
        <w:tc>
          <w:tcPr>
            <w:tcW w:w="2563"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5"/>
            </w:pPr>
            <w:r w:rsidRPr="007C764D">
              <w:t>Источник ЧС</w:t>
            </w:r>
          </w:p>
        </w:tc>
        <w:tc>
          <w:tcPr>
            <w:tcW w:w="6226"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5"/>
            </w:pPr>
            <w:r w:rsidRPr="007C764D">
              <w:t>Характер воздействия поражающего фактора</w:t>
            </w:r>
          </w:p>
        </w:tc>
      </w:tr>
      <w:tr w:rsidR="00D343FF" w:rsidRPr="007C764D" w:rsidTr="009D2D4E">
        <w:trPr>
          <w:trHeight w:val="397"/>
          <w:jc w:val="center"/>
        </w:trPr>
        <w:tc>
          <w:tcPr>
            <w:tcW w:w="2563"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Сильный ветер</w:t>
            </w:r>
          </w:p>
        </w:tc>
        <w:tc>
          <w:tcPr>
            <w:tcW w:w="6226"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 xml:space="preserve">Ветровая нагрузка, аэродинамическое давление на ограждающие </w:t>
            </w:r>
            <w:r w:rsidRPr="007C764D">
              <w:lastRenderedPageBreak/>
              <w:t>конструкции</w:t>
            </w:r>
          </w:p>
        </w:tc>
      </w:tr>
      <w:tr w:rsidR="00D343FF" w:rsidRPr="007C764D" w:rsidTr="009D2D4E">
        <w:trPr>
          <w:trHeight w:val="397"/>
          <w:jc w:val="center"/>
        </w:trPr>
        <w:tc>
          <w:tcPr>
            <w:tcW w:w="2563"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lastRenderedPageBreak/>
              <w:t>Экстремальные атмосферные осадки, метель</w:t>
            </w:r>
          </w:p>
        </w:tc>
        <w:tc>
          <w:tcPr>
            <w:tcW w:w="6226"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Затопление территории, подтопление фундаментов, снеговая и ветровая нагрузка, снежные заносы</w:t>
            </w:r>
          </w:p>
        </w:tc>
      </w:tr>
      <w:tr w:rsidR="00D343FF" w:rsidRPr="007C764D" w:rsidTr="009D2D4E">
        <w:trPr>
          <w:trHeight w:val="397"/>
          <w:jc w:val="center"/>
        </w:trPr>
        <w:tc>
          <w:tcPr>
            <w:tcW w:w="2563"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Град</w:t>
            </w:r>
          </w:p>
        </w:tc>
        <w:tc>
          <w:tcPr>
            <w:tcW w:w="6226"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Ударная динамическая нагрузка</w:t>
            </w:r>
          </w:p>
        </w:tc>
      </w:tr>
      <w:tr w:rsidR="00D343FF" w:rsidRPr="007C764D" w:rsidTr="009D2D4E">
        <w:trPr>
          <w:trHeight w:val="397"/>
          <w:jc w:val="center"/>
        </w:trPr>
        <w:tc>
          <w:tcPr>
            <w:tcW w:w="2563"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Мороз</w:t>
            </w:r>
          </w:p>
        </w:tc>
        <w:tc>
          <w:tcPr>
            <w:tcW w:w="6226"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Температурные деформации ограждающих конструкций, замораживание и разрыв коммуникаций</w:t>
            </w:r>
          </w:p>
        </w:tc>
      </w:tr>
      <w:tr w:rsidR="00D343FF" w:rsidRPr="007C764D" w:rsidTr="009D2D4E">
        <w:trPr>
          <w:trHeight w:val="397"/>
          <w:jc w:val="center"/>
        </w:trPr>
        <w:tc>
          <w:tcPr>
            <w:tcW w:w="2563"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Гроза</w:t>
            </w:r>
          </w:p>
        </w:tc>
        <w:tc>
          <w:tcPr>
            <w:tcW w:w="6226"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Электрические разряды</w:t>
            </w:r>
          </w:p>
        </w:tc>
      </w:tr>
    </w:tbl>
    <w:p w:rsidR="00D343FF" w:rsidRPr="007C764D" w:rsidRDefault="00D343FF" w:rsidP="00D343FF">
      <w:pPr>
        <w:pStyle w:val="22"/>
      </w:pPr>
      <w:r w:rsidRPr="007C764D">
        <w:t>Возникновение чрезвычайных ситуаций техногенного характера</w:t>
      </w:r>
    </w:p>
    <w:p w:rsidR="00D343FF" w:rsidRPr="007C764D" w:rsidRDefault="00D343FF" w:rsidP="00D343FF">
      <w:pPr>
        <w:pStyle w:val="14"/>
      </w:pPr>
      <w:r w:rsidRPr="007C764D">
        <w:t>Чрезвычайные ситуации на химически-опасных объектах</w:t>
      </w:r>
    </w:p>
    <w:p w:rsidR="00D343FF" w:rsidRPr="007C764D" w:rsidRDefault="00D343FF" w:rsidP="00D343FF">
      <w:pPr>
        <w:numPr>
          <w:ilvl w:val="0"/>
          <w:numId w:val="41"/>
        </w:numPr>
      </w:pPr>
      <w:r w:rsidRPr="007C764D">
        <w:t>ОАО «</w:t>
      </w:r>
      <w:proofErr w:type="spellStart"/>
      <w:r w:rsidRPr="007C764D">
        <w:t>Уралэлектромедь</w:t>
      </w:r>
      <w:proofErr w:type="spellEnd"/>
      <w:r w:rsidRPr="007C764D">
        <w:t>»</w:t>
      </w:r>
    </w:p>
    <w:p w:rsidR="00D343FF" w:rsidRPr="007C764D" w:rsidRDefault="00D343FF" w:rsidP="00D343FF">
      <w:r w:rsidRPr="007C764D">
        <w:t>Наиболее опасными является сценарии, связанные с разгерметизацией резервуара с соляной кислотой и токсическим поражением персонала. Площадь зоны поражения составит 146156 м</w:t>
      </w:r>
      <w:r w:rsidRPr="007C764D">
        <w:rPr>
          <w:vertAlign w:val="superscript"/>
        </w:rPr>
        <w:t>2</w:t>
      </w:r>
      <w:r w:rsidRPr="007C764D">
        <w:t>. Население города не пострадает.</w:t>
      </w:r>
    </w:p>
    <w:p w:rsidR="00D343FF" w:rsidRPr="007C764D" w:rsidRDefault="00D343FF" w:rsidP="00D343FF">
      <w:pPr>
        <w:numPr>
          <w:ilvl w:val="0"/>
          <w:numId w:val="41"/>
        </w:numPr>
      </w:pPr>
      <w:r w:rsidRPr="007C764D">
        <w:t>ОАО «Уральский завод химических реактивов»</w:t>
      </w:r>
    </w:p>
    <w:p w:rsidR="00D343FF" w:rsidRPr="007C764D" w:rsidRDefault="00D343FF" w:rsidP="00D343FF">
      <w:r w:rsidRPr="007C764D">
        <w:t>Наиболее опасными является сценарий, связанный с разрушением емкости с соляной кислотой на территории склада, угроза токсического поражения персонала. Площадь зон действия поражающих факторов - 4089 м</w:t>
      </w:r>
      <w:r w:rsidRPr="007C764D">
        <w:rPr>
          <w:vertAlign w:val="superscript"/>
        </w:rPr>
        <w:t>2</w:t>
      </w:r>
      <w:r w:rsidRPr="007C764D">
        <w:t>. Население города не пострадает.</w:t>
      </w:r>
    </w:p>
    <w:p w:rsidR="00D343FF" w:rsidRPr="007C764D" w:rsidRDefault="00D343FF" w:rsidP="00D343FF">
      <w:pPr>
        <w:numPr>
          <w:ilvl w:val="0"/>
          <w:numId w:val="41"/>
        </w:numPr>
        <w:rPr>
          <w:sz w:val="40"/>
        </w:rPr>
      </w:pPr>
      <w:r w:rsidRPr="007C764D">
        <w:rPr>
          <w:bCs/>
          <w:iCs/>
        </w:rPr>
        <w:t>ОАО «Уралредмет».</w:t>
      </w:r>
    </w:p>
    <w:p w:rsidR="00D343FF" w:rsidRPr="007C764D" w:rsidRDefault="00D343FF" w:rsidP="00D343FF">
      <w:pPr>
        <w:rPr>
          <w:szCs w:val="28"/>
        </w:rPr>
      </w:pPr>
      <w:r w:rsidRPr="007C764D">
        <w:rPr>
          <w:szCs w:val="28"/>
        </w:rPr>
        <w:t>Наиболее опасным является сценарий, связанный с полным разрушением всех контейнеров с жидким хлором на складе и образование токсичного хлорного облака, попадание в зону поражения населения близлежащих организаций и населенных пунктов.</w:t>
      </w:r>
    </w:p>
    <w:p w:rsidR="00D343FF" w:rsidRPr="007C764D" w:rsidRDefault="00D343FF" w:rsidP="00D343FF">
      <w:pPr>
        <w:rPr>
          <w:szCs w:val="28"/>
        </w:rPr>
      </w:pPr>
      <w:r w:rsidRPr="007C764D">
        <w:rPr>
          <w:szCs w:val="28"/>
        </w:rPr>
        <w:t>В реализации чрезвычайной ситуации будет участвовать 3 т хлора. Размеры зон чрезвычайной ситуации по наиболее опасному сценарию составляют 896223 м</w:t>
      </w:r>
      <w:r w:rsidRPr="007C764D">
        <w:rPr>
          <w:szCs w:val="28"/>
          <w:vertAlign w:val="superscript"/>
        </w:rPr>
        <w:t>2</w:t>
      </w:r>
      <w:r w:rsidRPr="007C764D">
        <w:rPr>
          <w:szCs w:val="28"/>
        </w:rPr>
        <w:t>. Численность населения, у которого могут быть нарушены условия жизнедеятельности - 1500. Социально-экономические последствия: возможное число погибших - 200 чел.; возможное число пострадавших - 2500 чел.</w:t>
      </w:r>
    </w:p>
    <w:p w:rsidR="00D343FF" w:rsidRPr="007C764D" w:rsidRDefault="00D343FF" w:rsidP="00D343FF">
      <w:pPr>
        <w:rPr>
          <w:szCs w:val="28"/>
        </w:rPr>
      </w:pPr>
      <w:r w:rsidRPr="007C764D">
        <w:rPr>
          <w:szCs w:val="28"/>
        </w:rPr>
        <w:t>4. МУП «Водоканал»</w:t>
      </w:r>
    </w:p>
    <w:p w:rsidR="00D343FF" w:rsidRPr="007C764D" w:rsidRDefault="00D343FF" w:rsidP="00D343FF">
      <w:pPr>
        <w:rPr>
          <w:szCs w:val="28"/>
        </w:rPr>
      </w:pPr>
      <w:r w:rsidRPr="007C764D">
        <w:rPr>
          <w:szCs w:val="28"/>
        </w:rPr>
        <w:t>Муниципальное унитарное предприятие «Водоканал» является химически опасным объектом и предназначено для обеспечения города питьевой водой.</w:t>
      </w:r>
    </w:p>
    <w:p w:rsidR="00D343FF" w:rsidRPr="007C764D" w:rsidRDefault="00D343FF" w:rsidP="00D343FF">
      <w:pPr>
        <w:rPr>
          <w:szCs w:val="28"/>
        </w:rPr>
      </w:pPr>
      <w:r w:rsidRPr="007C764D">
        <w:rPr>
          <w:szCs w:val="28"/>
        </w:rPr>
        <w:t>Наиболее опасными являются сценарии, связанные с разгерметизацией контейнера с хлором, образованием хлорного облака, заражением территории и интоксикацией персонала.</w:t>
      </w:r>
    </w:p>
    <w:p w:rsidR="00D343FF" w:rsidRPr="007C764D" w:rsidRDefault="00D343FF" w:rsidP="00D343FF">
      <w:pPr>
        <w:rPr>
          <w:szCs w:val="28"/>
        </w:rPr>
      </w:pPr>
      <w:r w:rsidRPr="007C764D">
        <w:rPr>
          <w:szCs w:val="28"/>
        </w:rPr>
        <w:t>Зона вероятной чрезвычайной ситуации по наиболее опасному сценарию составит 229520 м</w:t>
      </w:r>
      <w:r w:rsidRPr="007C764D">
        <w:rPr>
          <w:szCs w:val="28"/>
          <w:vertAlign w:val="superscript"/>
        </w:rPr>
        <w:t>2</w:t>
      </w:r>
      <w:r w:rsidRPr="007C764D">
        <w:rPr>
          <w:szCs w:val="28"/>
        </w:rPr>
        <w:t>. Социально-экономические последствия:</w:t>
      </w:r>
    </w:p>
    <w:p w:rsidR="00D343FF" w:rsidRPr="007C764D" w:rsidRDefault="00D343FF" w:rsidP="00D343FF">
      <w:pPr>
        <w:rPr>
          <w:szCs w:val="28"/>
        </w:rPr>
      </w:pPr>
      <w:r w:rsidRPr="007C764D">
        <w:rPr>
          <w:szCs w:val="28"/>
        </w:rPr>
        <w:t>-возможное число погибших - 27 чел.;</w:t>
      </w:r>
    </w:p>
    <w:p w:rsidR="00D343FF" w:rsidRPr="007C764D" w:rsidRDefault="00D343FF" w:rsidP="00D343FF">
      <w:pPr>
        <w:rPr>
          <w:szCs w:val="28"/>
        </w:rPr>
      </w:pPr>
      <w:r w:rsidRPr="007C764D">
        <w:rPr>
          <w:szCs w:val="28"/>
        </w:rPr>
        <w:t>-возможное число пострадавших - 300 чел.</w:t>
      </w:r>
    </w:p>
    <w:p w:rsidR="00D343FF" w:rsidRPr="007C764D" w:rsidRDefault="00D343FF" w:rsidP="00D343FF">
      <w:pPr>
        <w:rPr>
          <w:szCs w:val="28"/>
        </w:rPr>
      </w:pPr>
      <w:r w:rsidRPr="007C764D">
        <w:rPr>
          <w:szCs w:val="28"/>
        </w:rPr>
        <w:t>5. ГОУП «</w:t>
      </w:r>
      <w:proofErr w:type="spellStart"/>
      <w:r w:rsidRPr="007C764D">
        <w:rPr>
          <w:szCs w:val="28"/>
        </w:rPr>
        <w:t>Верхнепышминский</w:t>
      </w:r>
      <w:proofErr w:type="spellEnd"/>
      <w:r w:rsidRPr="007C764D">
        <w:rPr>
          <w:szCs w:val="28"/>
        </w:rPr>
        <w:t xml:space="preserve"> молокозавод»</w:t>
      </w:r>
    </w:p>
    <w:p w:rsidR="00D343FF" w:rsidRPr="007C764D" w:rsidRDefault="00D343FF" w:rsidP="00D343FF">
      <w:pPr>
        <w:rPr>
          <w:szCs w:val="28"/>
        </w:rPr>
      </w:pPr>
      <w:r w:rsidRPr="007C764D">
        <w:rPr>
          <w:szCs w:val="28"/>
        </w:rPr>
        <w:t xml:space="preserve">Наиболее опасными являются сценарии, связанные с разрушением аммиачной установки, взрыв облака аммиака, поражение персонала воздушной </w:t>
      </w:r>
      <w:r w:rsidRPr="007C764D">
        <w:rPr>
          <w:szCs w:val="28"/>
        </w:rPr>
        <w:lastRenderedPageBreak/>
        <w:t>ударной волной и интоксикация персонала цеха, выход токсичного облака за пределы цеха.</w:t>
      </w:r>
    </w:p>
    <w:p w:rsidR="00D343FF" w:rsidRPr="007C764D" w:rsidRDefault="00D343FF" w:rsidP="00D343FF">
      <w:pPr>
        <w:rPr>
          <w:szCs w:val="28"/>
        </w:rPr>
      </w:pPr>
      <w:r w:rsidRPr="007C764D">
        <w:rPr>
          <w:szCs w:val="28"/>
        </w:rPr>
        <w:t>Размеры зон вероятной чрезвычайной ситуации по наиболее опасному сценарию составляют 282600 м</w:t>
      </w:r>
      <w:r w:rsidRPr="007C764D">
        <w:rPr>
          <w:szCs w:val="28"/>
          <w:vertAlign w:val="superscript"/>
        </w:rPr>
        <w:t>2</w:t>
      </w:r>
      <w:r w:rsidRPr="007C764D">
        <w:rPr>
          <w:szCs w:val="28"/>
        </w:rPr>
        <w:t>. Социально-экономические последствия: возможное число погибших - 4 чел.; возможное число пострадавших - 7 чел.</w:t>
      </w:r>
    </w:p>
    <w:p w:rsidR="00D343FF" w:rsidRPr="007C764D" w:rsidRDefault="00D343FF" w:rsidP="00D343FF"/>
    <w:p w:rsidR="00D343FF" w:rsidRPr="007C764D" w:rsidRDefault="00D343FF" w:rsidP="00D343FF">
      <w:pPr>
        <w:pStyle w:val="4"/>
      </w:pPr>
      <w:r w:rsidRPr="007C764D">
        <w:t>Чрезвычайные ситуации на коммунальных системах жизнеобеспечения</w:t>
      </w:r>
    </w:p>
    <w:p w:rsidR="00D343FF" w:rsidRPr="007C764D" w:rsidRDefault="00D343FF" w:rsidP="00D343FF">
      <w:r w:rsidRPr="007C764D">
        <w:rPr>
          <w:i/>
        </w:rPr>
        <w:t>Электроснабжение.</w:t>
      </w:r>
      <w:r w:rsidRPr="007C764D">
        <w:t xml:space="preserve"> Электроснабжение участка предусмотрено от существующих и проектируемых РП, ТП по существующим и вновь прокладываемым кабельным линиям 6 </w:t>
      </w:r>
      <w:proofErr w:type="spellStart"/>
      <w:r w:rsidRPr="007C764D">
        <w:t>кВ.</w:t>
      </w:r>
      <w:proofErr w:type="spellEnd"/>
      <w:r w:rsidRPr="007C764D">
        <w:t xml:space="preserve"> </w:t>
      </w:r>
    </w:p>
    <w:p w:rsidR="00D343FF" w:rsidRPr="007C764D" w:rsidRDefault="00D343FF" w:rsidP="00D343FF">
      <w:pPr>
        <w:rPr>
          <w:szCs w:val="28"/>
        </w:rPr>
      </w:pPr>
      <w:r w:rsidRPr="007C764D">
        <w:rPr>
          <w:szCs w:val="28"/>
        </w:rPr>
        <w:t xml:space="preserve">Аварии на электроэнергетических системах могут привести к долговременным перерывам электроснабжения потребителей. Последствия от аварии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w:t>
      </w:r>
    </w:p>
    <w:p w:rsidR="00D343FF" w:rsidRPr="007C764D" w:rsidRDefault="00D343FF" w:rsidP="00D343FF">
      <w:pPr>
        <w:rPr>
          <w:szCs w:val="28"/>
        </w:rPr>
      </w:pPr>
      <w:r w:rsidRPr="007C764D">
        <w:rPr>
          <w:i/>
          <w:szCs w:val="28"/>
        </w:rPr>
        <w:t>Газоснабжение.</w:t>
      </w:r>
      <w:r w:rsidRPr="007C764D">
        <w:rPr>
          <w:szCs w:val="28"/>
        </w:rPr>
        <w:t xml:space="preserve"> Вдоль  прилегающих улиц по границам  проектируемой территории по ул. Декабристов,  проложен подземный газопровод высокого давления.</w:t>
      </w:r>
      <w:r w:rsidRPr="007C764D">
        <w:t xml:space="preserve"> </w:t>
      </w:r>
      <w:r w:rsidRPr="007C764D">
        <w:rPr>
          <w:szCs w:val="28"/>
        </w:rPr>
        <w:t>Для обеспечения горячего водоснабжение проектируемой застройки, предусмотрен альтернативный вариант от газовой котельной.</w:t>
      </w:r>
    </w:p>
    <w:p w:rsidR="00D343FF" w:rsidRPr="007C764D" w:rsidRDefault="00D343FF" w:rsidP="00D343FF">
      <w:pPr>
        <w:rPr>
          <w:szCs w:val="28"/>
        </w:rPr>
      </w:pPr>
      <w:r w:rsidRPr="007C764D">
        <w:rPr>
          <w:szCs w:val="28"/>
        </w:rPr>
        <w:t xml:space="preserve">При авариях на газопроводе в местах повреждения происходит истечение газа под высоким давлением в окружающую среду. На месте разрушения в грунте образуется воронка. Метан поднимается в атмосферу (легче воздуха), а другие газы или их смеси оседают в приземном слое. Смешиваясь с воздухом газы образуют облако взрывоопасной смеси. Статистика показывает, что примерно 80% аварий сопровождается пожаром. Искры возникают в результате взаимодействия частиц газа с металлом и твердыми частицами грунта. Обычное горение может трансформироваться во взрыв за счет </w:t>
      </w:r>
      <w:proofErr w:type="spellStart"/>
      <w:r w:rsidRPr="007C764D">
        <w:rPr>
          <w:szCs w:val="28"/>
        </w:rPr>
        <w:t>самоускорения</w:t>
      </w:r>
      <w:proofErr w:type="spellEnd"/>
      <w:r w:rsidRPr="007C764D">
        <w:rPr>
          <w:szCs w:val="28"/>
        </w:rPr>
        <w:t xml:space="preserve"> пламени при его распространении по рельефу.</w:t>
      </w:r>
      <w:r w:rsidRPr="007C764D">
        <w:t xml:space="preserve"> </w:t>
      </w:r>
    </w:p>
    <w:p w:rsidR="00D343FF" w:rsidRPr="007C764D" w:rsidRDefault="00D343FF" w:rsidP="00D343FF">
      <w:pPr>
        <w:pStyle w:val="14"/>
      </w:pPr>
      <w:r w:rsidRPr="007C764D">
        <w:t>Защита населения</w:t>
      </w:r>
    </w:p>
    <w:p w:rsidR="00D343FF" w:rsidRPr="007C764D" w:rsidRDefault="00D343FF" w:rsidP="00D343FF">
      <w:r w:rsidRPr="007C764D">
        <w:t>Основными способами защиты населения являются:</w:t>
      </w:r>
    </w:p>
    <w:p w:rsidR="00D343FF" w:rsidRPr="007C764D" w:rsidRDefault="00D343FF" w:rsidP="00D343FF">
      <w:r w:rsidRPr="007C764D">
        <w:t>-укрытие населения в защитных сооружениях гражданской обороны и других инженерных сооружениях, приспособленных для этих целей в конкретной ситуации;</w:t>
      </w:r>
    </w:p>
    <w:p w:rsidR="00D343FF" w:rsidRPr="007C764D" w:rsidRDefault="00D343FF" w:rsidP="00D343FF">
      <w:r w:rsidRPr="007C764D">
        <w:t>-Приспособление в мирное время и при переводе гражданской обороны с мирного на военное время заглубленных помещений, подвалов и других сооружений подземного пространства для укрытия населения.</w:t>
      </w:r>
    </w:p>
    <w:p w:rsidR="00D343FF" w:rsidRPr="007C764D" w:rsidRDefault="00D343FF" w:rsidP="00D343FF">
      <w:r w:rsidRPr="007C764D">
        <w:t>-эвакуация населения из зон возможных аварий, катастроф или при угрозе их возникновения, рассредоточение рабочих и служащих предприятий, продолжающих свою производственную деятельность в зонах возможных сильных разрушения (затоплений) и эвакуация всего остального населения из этих зон в загородную зону;</w:t>
      </w:r>
    </w:p>
    <w:p w:rsidR="00D343FF" w:rsidRPr="007C764D" w:rsidRDefault="00D343FF" w:rsidP="00D343FF">
      <w:r w:rsidRPr="007C764D">
        <w:lastRenderedPageBreak/>
        <w:t>-Вывод химически опасных объектов в периферийные промышленные зоны.</w:t>
      </w:r>
    </w:p>
    <w:p w:rsidR="00D343FF" w:rsidRPr="007C764D" w:rsidRDefault="00D343FF" w:rsidP="00D343FF">
      <w:r w:rsidRPr="007C764D">
        <w:t xml:space="preserve">- Поддержание в постоянной готовности объектовых и локальных систем оповещения. Установка необходимого количества рупорных громкоговорителей с возможностью передачи звукового сигнала для оповещения 100% населения города, включение </w:t>
      </w:r>
      <w:proofErr w:type="spellStart"/>
      <w:r w:rsidRPr="007C764D">
        <w:t>электросирен</w:t>
      </w:r>
      <w:proofErr w:type="spellEnd"/>
      <w:r w:rsidRPr="007C764D">
        <w:t>, работающих в автономном режиме в местную систему централизованного оповещения.</w:t>
      </w:r>
    </w:p>
    <w:p w:rsidR="00D343FF" w:rsidRPr="007C764D" w:rsidRDefault="00D343FF" w:rsidP="00D343FF">
      <w:r w:rsidRPr="007C764D">
        <w:t>-использование средств индивидуальной защиты и медицинских средств защиты.</w:t>
      </w:r>
    </w:p>
    <w:p w:rsidR="00D343FF" w:rsidRPr="007C764D" w:rsidRDefault="00D343FF" w:rsidP="00D343FF">
      <w:r w:rsidRPr="007C764D">
        <w:t>Укрытием населения в ЗС ГО является одним из основных и, в ряде случаев, наиболее надежным способом инженерной защиты населения, особенно в условиях военного времени и при авариях, связанных с вредными выбросами радиоактивных веществ и АХОВ.</w:t>
      </w:r>
    </w:p>
    <w:p w:rsidR="00D343FF" w:rsidRPr="007C764D" w:rsidRDefault="00D343FF" w:rsidP="00D343FF">
      <w:r w:rsidRPr="007C764D">
        <w:t>В настоящее время на территории города имеется фонд защитных сооружений ГО для защиты персонала предприятий и населения городского округа, из них:</w:t>
      </w:r>
    </w:p>
    <w:p w:rsidR="00D343FF" w:rsidRPr="007C764D" w:rsidRDefault="00D343FF" w:rsidP="00D343FF">
      <w:r w:rsidRPr="007C764D">
        <w:t>-убежищ - 11 ед. общей вместимостью 9470 человек;</w:t>
      </w:r>
    </w:p>
    <w:p w:rsidR="00D343FF" w:rsidRPr="007C764D" w:rsidRDefault="00D343FF" w:rsidP="00D343FF">
      <w:r w:rsidRPr="007C764D">
        <w:t>-ПРУ - 13 ед. общей вместимостью 2318 человек.</w:t>
      </w:r>
    </w:p>
    <w:p w:rsidR="00D343FF" w:rsidRPr="007C764D" w:rsidRDefault="00D343FF" w:rsidP="00D343FF">
      <w:pPr>
        <w:rPr>
          <w:szCs w:val="28"/>
        </w:rPr>
      </w:pPr>
    </w:p>
    <w:p w:rsidR="00D343FF" w:rsidRPr="007C764D" w:rsidRDefault="00D343FF" w:rsidP="00D343FF">
      <w:pPr>
        <w:pStyle w:val="3"/>
      </w:pPr>
      <w:r w:rsidRPr="007C764D">
        <w:t>3.7.3 Транспортное обеспечение ИТМ ГО</w:t>
      </w:r>
    </w:p>
    <w:p w:rsidR="00D343FF" w:rsidRPr="007C764D" w:rsidRDefault="00D343FF" w:rsidP="00D343FF">
      <w:pPr>
        <w:rPr>
          <w:szCs w:val="28"/>
        </w:rPr>
      </w:pPr>
      <w:r w:rsidRPr="007C764D">
        <w:rPr>
          <w:szCs w:val="28"/>
        </w:rPr>
        <w:t xml:space="preserve">Проектом разработана дорожная сеть, которая обеспечивает систему устойчивого функционирования транспортных и пешеходных связей, при формировании которой было учтено следующее: </w:t>
      </w:r>
    </w:p>
    <w:p w:rsidR="00D343FF" w:rsidRPr="007C764D" w:rsidRDefault="00D343FF" w:rsidP="00D343FF">
      <w:pPr>
        <w:rPr>
          <w:szCs w:val="28"/>
        </w:rPr>
      </w:pPr>
      <w:r w:rsidRPr="007C764D">
        <w:rPr>
          <w:szCs w:val="28"/>
        </w:rPr>
        <w:t>-</w:t>
      </w:r>
      <w:r w:rsidRPr="007C764D">
        <w:rPr>
          <w:szCs w:val="28"/>
          <w:lang w:val="en-US"/>
        </w:rPr>
        <w:t> </w:t>
      </w:r>
      <w:r w:rsidRPr="007C764D">
        <w:rPr>
          <w:szCs w:val="28"/>
        </w:rPr>
        <w:t>оптимальные параметры для создания транспортной структуры устойчивого функционирования с целью обеспечения удобных, безопасных и взаимозаменяемых автомобильных связей;</w:t>
      </w:r>
    </w:p>
    <w:p w:rsidR="00D343FF" w:rsidRPr="007C764D" w:rsidRDefault="00D343FF" w:rsidP="00D343FF">
      <w:pPr>
        <w:rPr>
          <w:szCs w:val="28"/>
        </w:rPr>
      </w:pPr>
      <w:r w:rsidRPr="007C764D">
        <w:rPr>
          <w:szCs w:val="28"/>
        </w:rPr>
        <w:t>-</w:t>
      </w:r>
      <w:r w:rsidRPr="007C764D">
        <w:rPr>
          <w:szCs w:val="28"/>
          <w:lang w:val="en-US"/>
        </w:rPr>
        <w:t> </w:t>
      </w:r>
      <w:r w:rsidRPr="007C764D">
        <w:rPr>
          <w:szCs w:val="28"/>
        </w:rPr>
        <w:t>обеспечение минимизации завалов вдоль магистральных улиц и дорог;</w:t>
      </w:r>
    </w:p>
    <w:p w:rsidR="00D343FF" w:rsidRPr="007C764D" w:rsidRDefault="00D343FF" w:rsidP="00D343FF">
      <w:pPr>
        <w:rPr>
          <w:szCs w:val="28"/>
        </w:rPr>
      </w:pPr>
      <w:r w:rsidRPr="007C764D">
        <w:rPr>
          <w:szCs w:val="28"/>
        </w:rPr>
        <w:t>-</w:t>
      </w:r>
      <w:r w:rsidRPr="007C764D">
        <w:rPr>
          <w:szCs w:val="28"/>
          <w:lang w:val="en-US"/>
        </w:rPr>
        <w:t> </w:t>
      </w:r>
      <w:r w:rsidRPr="007C764D">
        <w:rPr>
          <w:szCs w:val="28"/>
        </w:rPr>
        <w:t>обеспечение свободного доступа пожарных машин ко всем зданиям.</w:t>
      </w:r>
    </w:p>
    <w:p w:rsidR="00D343FF" w:rsidRPr="007C764D" w:rsidRDefault="00D343FF" w:rsidP="00D343FF">
      <w:pPr>
        <w:rPr>
          <w:szCs w:val="28"/>
        </w:rPr>
      </w:pPr>
      <w:r w:rsidRPr="007C764D">
        <w:rPr>
          <w:szCs w:val="28"/>
        </w:rPr>
        <w:t xml:space="preserve">Пешеходное движение обеспечивается системой тротуаров по направлению движения основных потоков. </w:t>
      </w:r>
    </w:p>
    <w:p w:rsidR="00D343FF" w:rsidRPr="007C764D" w:rsidRDefault="00D343FF" w:rsidP="00D343FF">
      <w:pPr>
        <w:pStyle w:val="3"/>
        <w:rPr>
          <w:i/>
        </w:rPr>
      </w:pPr>
      <w:r w:rsidRPr="007C764D">
        <w:t>3.7.4 Устройства связи, радиофикации и оповещения</w:t>
      </w:r>
    </w:p>
    <w:p w:rsidR="00D343FF" w:rsidRPr="007C764D" w:rsidRDefault="00D343FF" w:rsidP="00D343FF">
      <w:pPr>
        <w:rPr>
          <w:szCs w:val="28"/>
        </w:rPr>
      </w:pPr>
      <w:r w:rsidRPr="007C764D">
        <w:rPr>
          <w:szCs w:val="28"/>
        </w:rPr>
        <w:t>Вопросы ИТМ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При этом должны обеспечиваться гибкость в организации, надежность связи начальника ГО города со штабами ГО объектов, а также возможность размещения аппаратуры циркулярного вызова (СУВ) в здании узла связи.</w:t>
      </w:r>
    </w:p>
    <w:p w:rsidR="00D343FF" w:rsidRPr="007C764D" w:rsidRDefault="00D343FF" w:rsidP="00D343FF">
      <w:pPr>
        <w:rPr>
          <w:szCs w:val="28"/>
        </w:rPr>
      </w:pPr>
      <w:r w:rsidRPr="007C764D">
        <w:rPr>
          <w:szCs w:val="28"/>
        </w:rPr>
        <w:t xml:space="preserve">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ГОЧС одновременно по автоматизированной системе централизованного оповещения с помощью дистанционно управляемых </w:t>
      </w:r>
      <w:proofErr w:type="spellStart"/>
      <w:r w:rsidRPr="007C764D">
        <w:rPr>
          <w:szCs w:val="28"/>
        </w:rPr>
        <w:t>электросирен</w:t>
      </w:r>
      <w:proofErr w:type="spellEnd"/>
      <w:r w:rsidRPr="007C764D">
        <w:rPr>
          <w:szCs w:val="28"/>
        </w:rPr>
        <w:t xml:space="preserve"> (предупредительный сигнал «Внимание всем»), а также,  с </w:t>
      </w:r>
      <w:r w:rsidRPr="007C764D">
        <w:rPr>
          <w:szCs w:val="28"/>
        </w:rPr>
        <w:lastRenderedPageBreak/>
        <w:t>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 постановления Правительства РФ от 1 марта 1993г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электро-сирен и других сигнальных средств, что означает подачу предупредительного сигнала «Внимание всем».</w:t>
      </w:r>
    </w:p>
    <w:p w:rsidR="00D343FF" w:rsidRPr="007C764D" w:rsidRDefault="00D343FF" w:rsidP="00D343FF">
      <w:pPr>
        <w:rPr>
          <w:szCs w:val="28"/>
        </w:rPr>
      </w:pPr>
      <w:r w:rsidRPr="007C764D">
        <w:rPr>
          <w:szCs w:val="28"/>
        </w:rPr>
        <w:t>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rsidR="00D343FF" w:rsidRPr="007C764D" w:rsidRDefault="00D343FF" w:rsidP="00D343FF">
      <w:pPr>
        <w:pStyle w:val="3"/>
      </w:pPr>
      <w:r w:rsidRPr="007C764D">
        <w:t>3.7.5 Размещение объектов гражданской обороны</w:t>
      </w:r>
    </w:p>
    <w:p w:rsidR="00D343FF" w:rsidRPr="007C764D" w:rsidRDefault="00D343FF" w:rsidP="00D343FF">
      <w:pPr>
        <w:ind w:firstLine="360"/>
        <w:rPr>
          <w:szCs w:val="28"/>
        </w:rPr>
      </w:pPr>
      <w:r w:rsidRPr="007C764D">
        <w:rPr>
          <w:szCs w:val="28"/>
        </w:rPr>
        <w:t xml:space="preserve">Информация о наличии защитных сооружений гражданской обороны в кварталах  улиц:  </w:t>
      </w:r>
      <w:proofErr w:type="spellStart"/>
      <w:r w:rsidRPr="007C764D">
        <w:rPr>
          <w:szCs w:val="28"/>
        </w:rPr>
        <w:t>Краных</w:t>
      </w:r>
      <w:proofErr w:type="spellEnd"/>
      <w:r w:rsidRPr="007C764D">
        <w:rPr>
          <w:szCs w:val="28"/>
        </w:rPr>
        <w:t xml:space="preserve"> Партизан –Декабристов- Свободы –Горняков (участок 1) и  проспект Успенский- Декабристов –Красных Партизан- Новая-1 (участок 2) отсутствует.</w:t>
      </w:r>
    </w:p>
    <w:p w:rsidR="00D343FF" w:rsidRPr="007C764D" w:rsidRDefault="00D343FF" w:rsidP="00D343FF">
      <w:pPr>
        <w:pStyle w:val="3"/>
      </w:pPr>
      <w:r w:rsidRPr="007C764D">
        <w:t>3.7.6 Проектные решения по гражданской обороне</w:t>
      </w:r>
    </w:p>
    <w:p w:rsidR="00D343FF" w:rsidRPr="007C764D" w:rsidRDefault="00D343FF" w:rsidP="00D343FF">
      <w:pPr>
        <w:rPr>
          <w:szCs w:val="28"/>
        </w:rPr>
      </w:pPr>
      <w:r w:rsidRPr="007C764D">
        <w:rPr>
          <w:szCs w:val="28"/>
        </w:rPr>
        <w:t>Возможные ЧС природного характера и мероприятия по инженерной защите приведены в таблице 3.16.</w:t>
      </w:r>
    </w:p>
    <w:p w:rsidR="00D343FF" w:rsidRPr="007C764D" w:rsidRDefault="00D343FF" w:rsidP="00D343FF">
      <w:pPr>
        <w:pStyle w:val="af6"/>
      </w:pPr>
      <w:r w:rsidRPr="007C764D">
        <w:t>Таблица 3.16</w:t>
      </w:r>
    </w:p>
    <w:p w:rsidR="00D343FF" w:rsidRPr="007C764D" w:rsidRDefault="00D343FF" w:rsidP="00D343FF">
      <w:pPr>
        <w:pStyle w:val="af8"/>
      </w:pPr>
      <w:r w:rsidRPr="007C764D">
        <w:t>Проектные решения по гражданской обороне</w:t>
      </w:r>
    </w:p>
    <w:tbl>
      <w:tblPr>
        <w:tblW w:w="9923" w:type="dxa"/>
        <w:jc w:val="center"/>
        <w:tblLayout w:type="fixed"/>
        <w:tblCellMar>
          <w:left w:w="40" w:type="dxa"/>
          <w:right w:w="40" w:type="dxa"/>
        </w:tblCellMar>
        <w:tblLook w:val="0000" w:firstRow="0" w:lastRow="0" w:firstColumn="0" w:lastColumn="0" w:noHBand="0" w:noVBand="0"/>
      </w:tblPr>
      <w:tblGrid>
        <w:gridCol w:w="2202"/>
        <w:gridCol w:w="2362"/>
        <w:gridCol w:w="2567"/>
        <w:gridCol w:w="2792"/>
      </w:tblGrid>
      <w:tr w:rsidR="00D343FF" w:rsidRPr="007C764D" w:rsidTr="009D2D4E">
        <w:trPr>
          <w:trHeight w:val="397"/>
          <w:tblHeader/>
          <w:jc w:val="center"/>
        </w:trPr>
        <w:tc>
          <w:tcPr>
            <w:tcW w:w="2202"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5"/>
            </w:pPr>
            <w:r w:rsidRPr="007C764D">
              <w:t>Источник природного ЧС</w:t>
            </w:r>
          </w:p>
        </w:tc>
        <w:tc>
          <w:tcPr>
            <w:tcW w:w="2362"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5"/>
            </w:pPr>
            <w:r w:rsidRPr="007C764D">
              <w:t>Наименование поражающего фактора природного ЧС</w:t>
            </w:r>
          </w:p>
        </w:tc>
        <w:tc>
          <w:tcPr>
            <w:tcW w:w="2567"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5"/>
            </w:pPr>
            <w:r w:rsidRPr="007C764D">
              <w:t>Характер действия, проявления поражающего фактора источника природного ЧС</w:t>
            </w:r>
          </w:p>
        </w:tc>
        <w:tc>
          <w:tcPr>
            <w:tcW w:w="2792"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5"/>
            </w:pPr>
            <w:r w:rsidRPr="007C764D">
              <w:t>Мероприятия, предусмотренные в проекте</w:t>
            </w:r>
          </w:p>
        </w:tc>
      </w:tr>
      <w:tr w:rsidR="00D343FF" w:rsidRPr="007C764D" w:rsidTr="009D2D4E">
        <w:trPr>
          <w:trHeight w:val="397"/>
          <w:jc w:val="center"/>
        </w:trPr>
        <w:tc>
          <w:tcPr>
            <w:tcW w:w="2202"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Землетрясение</w:t>
            </w:r>
          </w:p>
        </w:tc>
        <w:tc>
          <w:tcPr>
            <w:tcW w:w="2362"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Сейсмический</w:t>
            </w:r>
          </w:p>
        </w:tc>
        <w:tc>
          <w:tcPr>
            <w:tcW w:w="2567"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Сейсмический удар, взрывная волна затопление поверхностными водами, электромагнитное поле</w:t>
            </w:r>
          </w:p>
        </w:tc>
        <w:tc>
          <w:tcPr>
            <w:tcW w:w="2792"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До 6 баллов разрушений не будет</w:t>
            </w:r>
          </w:p>
        </w:tc>
      </w:tr>
      <w:tr w:rsidR="00D343FF" w:rsidRPr="007C764D" w:rsidTr="009D2D4E">
        <w:trPr>
          <w:trHeight w:val="397"/>
          <w:jc w:val="center"/>
        </w:trPr>
        <w:tc>
          <w:tcPr>
            <w:tcW w:w="2202"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Сильный ветер</w:t>
            </w:r>
          </w:p>
        </w:tc>
        <w:tc>
          <w:tcPr>
            <w:tcW w:w="2362"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Аэродинамический</w:t>
            </w:r>
          </w:p>
        </w:tc>
        <w:tc>
          <w:tcPr>
            <w:tcW w:w="2567"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Ветровой поток, ветровая нагрузка, аэродинамическое давление</w:t>
            </w:r>
          </w:p>
        </w:tc>
        <w:tc>
          <w:tcPr>
            <w:tcW w:w="2792"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w:t>
            </w:r>
          </w:p>
        </w:tc>
      </w:tr>
      <w:tr w:rsidR="00D343FF" w:rsidRPr="007C764D" w:rsidTr="009D2D4E">
        <w:trPr>
          <w:trHeight w:val="397"/>
          <w:jc w:val="center"/>
        </w:trPr>
        <w:tc>
          <w:tcPr>
            <w:tcW w:w="2202"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rPr>
                <w:b/>
              </w:rPr>
            </w:pPr>
            <w:r w:rsidRPr="007C764D">
              <w:t>Сильные осадки. Продолжительный дождь</w:t>
            </w:r>
          </w:p>
        </w:tc>
        <w:tc>
          <w:tcPr>
            <w:tcW w:w="2362"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Гидродинамический</w:t>
            </w:r>
          </w:p>
        </w:tc>
        <w:tc>
          <w:tcPr>
            <w:tcW w:w="2567"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Поток воды, затопление территории, поднятие грунтовых вод</w:t>
            </w:r>
          </w:p>
        </w:tc>
        <w:tc>
          <w:tcPr>
            <w:tcW w:w="2792"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Предусмотрена система ливневой канализации</w:t>
            </w:r>
          </w:p>
        </w:tc>
      </w:tr>
      <w:tr w:rsidR="00D343FF" w:rsidRPr="007C764D" w:rsidTr="009D2D4E">
        <w:trPr>
          <w:trHeight w:val="397"/>
          <w:jc w:val="center"/>
        </w:trPr>
        <w:tc>
          <w:tcPr>
            <w:tcW w:w="2202"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Сильные морозы (ниже - 40°С)</w:t>
            </w:r>
          </w:p>
        </w:tc>
        <w:tc>
          <w:tcPr>
            <w:tcW w:w="2362"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Теплофизический</w:t>
            </w:r>
          </w:p>
        </w:tc>
        <w:tc>
          <w:tcPr>
            <w:tcW w:w="2567"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 xml:space="preserve">Снижение прочности материалов, </w:t>
            </w:r>
            <w:r w:rsidRPr="007C764D">
              <w:lastRenderedPageBreak/>
              <w:t>ограничение работ</w:t>
            </w:r>
          </w:p>
        </w:tc>
        <w:tc>
          <w:tcPr>
            <w:tcW w:w="2792"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lastRenderedPageBreak/>
              <w:t xml:space="preserve">Система отопления обеспечивает </w:t>
            </w:r>
            <w:r w:rsidRPr="007C764D">
              <w:lastRenderedPageBreak/>
              <w:t>поддержание установленного температурного режима</w:t>
            </w:r>
          </w:p>
        </w:tc>
      </w:tr>
      <w:tr w:rsidR="00D343FF" w:rsidRPr="007C764D" w:rsidTr="009D2D4E">
        <w:trPr>
          <w:trHeight w:val="397"/>
          <w:jc w:val="center"/>
        </w:trPr>
        <w:tc>
          <w:tcPr>
            <w:tcW w:w="2202"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lastRenderedPageBreak/>
              <w:t>Пожар</w:t>
            </w:r>
          </w:p>
        </w:tc>
        <w:tc>
          <w:tcPr>
            <w:tcW w:w="2362"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Теплофизический Химический</w:t>
            </w:r>
          </w:p>
        </w:tc>
        <w:tc>
          <w:tcPr>
            <w:tcW w:w="2567"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Пламя, нагрев тепловым потоком, тепловой удар, опасные дымы, загрязнение атмосферы, почвы</w:t>
            </w:r>
          </w:p>
        </w:tc>
        <w:tc>
          <w:tcPr>
            <w:tcW w:w="2792" w:type="dxa"/>
            <w:tcBorders>
              <w:top w:val="single" w:sz="6" w:space="0" w:color="auto"/>
              <w:left w:val="single" w:sz="6" w:space="0" w:color="auto"/>
              <w:bottom w:val="single" w:sz="6" w:space="0" w:color="auto"/>
              <w:right w:val="single" w:sz="6" w:space="0" w:color="auto"/>
            </w:tcBorders>
            <w:vAlign w:val="center"/>
          </w:tcPr>
          <w:p w:rsidR="00D343FF" w:rsidRPr="007C764D" w:rsidRDefault="00D343FF" w:rsidP="009D2D4E">
            <w:pPr>
              <w:pStyle w:val="af4"/>
            </w:pPr>
            <w:r w:rsidRPr="007C764D">
              <w:t>Территория находится в зоне обслуживания пожарного депо</w:t>
            </w:r>
          </w:p>
        </w:tc>
      </w:tr>
    </w:tbl>
    <w:p w:rsidR="00D343FF" w:rsidRPr="007C764D" w:rsidRDefault="00D343FF" w:rsidP="00D343FF">
      <w:pPr>
        <w:rPr>
          <w:szCs w:val="28"/>
        </w:rPr>
      </w:pPr>
    </w:p>
    <w:p w:rsidR="00D343FF" w:rsidRPr="007C764D" w:rsidRDefault="00D343FF" w:rsidP="00D343FF">
      <w:pPr>
        <w:rPr>
          <w:szCs w:val="28"/>
        </w:rPr>
      </w:pPr>
      <w:r w:rsidRPr="007C764D">
        <w:rPr>
          <w:i/>
          <w:szCs w:val="28"/>
        </w:rPr>
        <w:t>Обоснование категории объекта по гражданской обороне</w:t>
      </w:r>
      <w:r w:rsidRPr="007C764D">
        <w:rPr>
          <w:szCs w:val="28"/>
        </w:rPr>
        <w:t>. В соответствии с требованиями постановления Правительства РФ от 19 сентября 1998 г. №1115 «Порядок отнесения организаций к категориям по гражданской обороне, проектируемая жилая застройка к категории по гражданской обороне не относится.</w:t>
      </w:r>
    </w:p>
    <w:p w:rsidR="00D343FF" w:rsidRPr="007C764D" w:rsidRDefault="00D343FF" w:rsidP="00D343FF">
      <w:pPr>
        <w:rPr>
          <w:szCs w:val="28"/>
        </w:rPr>
      </w:pPr>
      <w:r w:rsidRPr="007C764D">
        <w:rPr>
          <w:szCs w:val="28"/>
        </w:rPr>
        <w:t>Участок строительства находится в границах муниципального образования ГО Верхняя Пышма, территория которого относится к 3 группе по гражданской обороне.</w:t>
      </w:r>
    </w:p>
    <w:p w:rsidR="00D343FF" w:rsidRPr="007C764D" w:rsidRDefault="00D343FF" w:rsidP="00D343FF">
      <w:pPr>
        <w:rPr>
          <w:szCs w:val="28"/>
        </w:rPr>
      </w:pPr>
      <w:r w:rsidRPr="007C764D">
        <w:rPr>
          <w:szCs w:val="28"/>
        </w:rPr>
        <w:t>В соответствии с пунктами 1.3-1.5 СНиП 2.01.51-90 проектируемый район находится в зоне возможных сильных разрушений и возможного опасного радиоактивного заражения (загрязнения). В этой зоне объект может получить полную и среднюю степень разрушений («Методика прогнозирования инженерной обстановки на территории городов»).</w:t>
      </w:r>
    </w:p>
    <w:p w:rsidR="00D343FF" w:rsidRPr="007C764D" w:rsidRDefault="00D343FF" w:rsidP="00D343FF">
      <w:pPr>
        <w:rPr>
          <w:szCs w:val="28"/>
        </w:rPr>
      </w:pPr>
      <w:r w:rsidRPr="007C764D">
        <w:rPr>
          <w:i/>
          <w:szCs w:val="28"/>
        </w:rPr>
        <w:t xml:space="preserve">Решение по системам оповещения и управления по гражданской обороне. </w:t>
      </w:r>
      <w:r w:rsidRPr="007C764D">
        <w:rPr>
          <w:szCs w:val="28"/>
        </w:rPr>
        <w:t xml:space="preserve">Доведение сигналов гражданской обороны до жильцов района предусматривается по всем каналам телевидения, радиовещания, по сетям радиотрансляции и телефонной связи, а также сиренами, установленными на территории города. </w:t>
      </w:r>
    </w:p>
    <w:p w:rsidR="00D343FF" w:rsidRPr="007C764D" w:rsidRDefault="00D343FF" w:rsidP="00D343FF">
      <w:pPr>
        <w:rPr>
          <w:szCs w:val="28"/>
        </w:rPr>
      </w:pPr>
      <w:r w:rsidRPr="007C764D">
        <w:rPr>
          <w:szCs w:val="28"/>
        </w:rPr>
        <w:t xml:space="preserve">На следующих стадиях проектирования необходимо предусмотреть установку громкоговорителей с управляемыми </w:t>
      </w:r>
      <w:proofErr w:type="spellStart"/>
      <w:r w:rsidRPr="007C764D">
        <w:rPr>
          <w:szCs w:val="28"/>
        </w:rPr>
        <w:t>радиофидерами</w:t>
      </w:r>
      <w:proofErr w:type="spellEnd"/>
      <w:r w:rsidRPr="007C764D">
        <w:rPr>
          <w:szCs w:val="28"/>
        </w:rPr>
        <w:t xml:space="preserve"> от ГРТУ на улицах, перекрёстках и местах массового пребывания людей.</w:t>
      </w:r>
    </w:p>
    <w:p w:rsidR="00D343FF" w:rsidRPr="007C764D" w:rsidRDefault="00D343FF" w:rsidP="00D343FF">
      <w:pPr>
        <w:ind w:firstLine="709"/>
        <w:rPr>
          <w:szCs w:val="28"/>
        </w:rPr>
      </w:pPr>
      <w:r w:rsidRPr="007C764D">
        <w:rPr>
          <w:i/>
          <w:szCs w:val="28"/>
        </w:rPr>
        <w:t>Размещение подразделений пожарной охраны.</w:t>
      </w:r>
      <w:r w:rsidRPr="007C764D">
        <w:rPr>
          <w:szCs w:val="28"/>
        </w:rPr>
        <w:t xml:space="preserve"> Нужды на пожаротушение проектируемого микрорайона осуществляются пожарными частями </w:t>
      </w:r>
      <w:r w:rsidRPr="007C764D">
        <w:rPr>
          <w:rStyle w:val="CharStyle29"/>
          <w:spacing w:val="20"/>
          <w:sz w:val="28"/>
          <w:szCs w:val="28"/>
        </w:rPr>
        <w:t>66 ПЧ,</w:t>
      </w:r>
      <w:r w:rsidRPr="007C764D">
        <w:rPr>
          <w:rStyle w:val="CharStyle29"/>
          <w:sz w:val="28"/>
          <w:szCs w:val="28"/>
        </w:rPr>
        <w:t xml:space="preserve"> ОП 66 ПЧ и  85 ПЧ</w:t>
      </w:r>
      <w:r w:rsidRPr="007C764D">
        <w:rPr>
          <w:szCs w:val="28"/>
        </w:rPr>
        <w:t xml:space="preserve">, расположенных на территории города. В соответствии с Техническими регламентами о требованиях пожарной безопасности  (ФЗ РФ от 22.07.08 № 123-ФЗ) дислокация подразделений пожарной охраны на территориях поселений определяется исходя из условий, что время прибытия первого подразделения к месту вызова не должно превышать 10 минут. Месторасположение пожарных частей относительно проектируемой территории соответствует нормам. </w:t>
      </w:r>
    </w:p>
    <w:p w:rsidR="00D343FF" w:rsidRPr="007C764D" w:rsidRDefault="00D343FF" w:rsidP="00D343FF">
      <w:pPr>
        <w:pStyle w:val="ae"/>
        <w:widowControl w:val="0"/>
        <w:spacing w:line="240" w:lineRule="auto"/>
        <w:rPr>
          <w:szCs w:val="28"/>
        </w:rPr>
      </w:pPr>
      <w:r w:rsidRPr="007C764D">
        <w:rPr>
          <w:i/>
          <w:szCs w:val="28"/>
        </w:rPr>
        <w:t>Решения по светомаскировочным мероприятиям.</w:t>
      </w:r>
      <w:r w:rsidRPr="007C764D">
        <w:rPr>
          <w:szCs w:val="28"/>
        </w:rPr>
        <w:t xml:space="preserve"> Световая маскировка проводится с целью создания в темное время суток условий затрудняющих обнаружение с воздуха населенных пунктов и объектов путем визуального </w:t>
      </w:r>
      <w:r w:rsidRPr="007C764D">
        <w:rPr>
          <w:szCs w:val="28"/>
        </w:rPr>
        <w:lastRenderedPageBreak/>
        <w:t>наблюдения или с помощью оптических приборов, рассчитанных на видимую область электромагнитного излучения (0,40 - 0,76 мкм).</w:t>
      </w:r>
    </w:p>
    <w:p w:rsidR="00D343FF" w:rsidRPr="007C764D" w:rsidRDefault="00D343FF" w:rsidP="00D343FF">
      <w:pPr>
        <w:pStyle w:val="ae"/>
        <w:widowControl w:val="0"/>
        <w:spacing w:line="240" w:lineRule="auto"/>
        <w:rPr>
          <w:szCs w:val="28"/>
        </w:rPr>
      </w:pPr>
      <w:r w:rsidRPr="007C764D">
        <w:rPr>
          <w:szCs w:val="28"/>
        </w:rPr>
        <w:t xml:space="preserve">Согласно СНиП 2.01.51-90 проектируемый район находится вне зоны обязательного проведения мероприятий по светомаскировке. Вместе с тем, если мероприятия по светомаскировке будут выполняться, их проведение планируется путем централизованного отключения потребителей от </w:t>
      </w:r>
      <w:proofErr w:type="spellStart"/>
      <w:r w:rsidRPr="007C764D">
        <w:rPr>
          <w:szCs w:val="28"/>
        </w:rPr>
        <w:t>энергоисточников</w:t>
      </w:r>
      <w:proofErr w:type="spellEnd"/>
      <w:r w:rsidRPr="007C764D">
        <w:rPr>
          <w:szCs w:val="28"/>
        </w:rPr>
        <w:t xml:space="preserve"> на подстанциях. Специальные мероприятия по светомаскировке жилых домов не планируются.</w:t>
      </w:r>
    </w:p>
    <w:p w:rsidR="00D343FF" w:rsidRPr="007C764D" w:rsidRDefault="00D343FF" w:rsidP="00D343FF">
      <w:pPr>
        <w:pStyle w:val="ae"/>
        <w:widowControl w:val="0"/>
        <w:spacing w:line="240" w:lineRule="auto"/>
        <w:rPr>
          <w:szCs w:val="28"/>
        </w:rPr>
      </w:pPr>
      <w:r w:rsidRPr="007C764D">
        <w:rPr>
          <w:i/>
          <w:szCs w:val="28"/>
        </w:rPr>
        <w:t xml:space="preserve">Решения по обеспечению </w:t>
      </w:r>
      <w:proofErr w:type="spellStart"/>
      <w:r w:rsidRPr="007C764D">
        <w:rPr>
          <w:i/>
          <w:szCs w:val="28"/>
        </w:rPr>
        <w:t>взрывопожаробезопасности</w:t>
      </w:r>
      <w:proofErr w:type="spellEnd"/>
      <w:r w:rsidRPr="007C764D">
        <w:rPr>
          <w:i/>
          <w:szCs w:val="28"/>
        </w:rPr>
        <w:t xml:space="preserve">, противопожарные мероприятия. </w:t>
      </w:r>
      <w:r w:rsidRPr="007C764D">
        <w:rPr>
          <w:szCs w:val="28"/>
        </w:rPr>
        <w:t xml:space="preserve">Расстояния между зданиями приняты в соответствии с требованиями СП 42.13330.2011. Предусмотрена возможность проезда пожарных машин с 2-х сторон зданий, обеспечена возможность доступа пожарных </w:t>
      </w:r>
      <w:proofErr w:type="spellStart"/>
      <w:r w:rsidRPr="007C764D">
        <w:rPr>
          <w:szCs w:val="28"/>
        </w:rPr>
        <w:t>автолестниц</w:t>
      </w:r>
      <w:proofErr w:type="spellEnd"/>
      <w:r w:rsidRPr="007C764D">
        <w:rPr>
          <w:szCs w:val="28"/>
        </w:rPr>
        <w:t xml:space="preserve"> в любую квартиру жилой секции. </w:t>
      </w:r>
    </w:p>
    <w:p w:rsidR="00D343FF" w:rsidRDefault="00D343FF" w:rsidP="00D343FF">
      <w:pPr>
        <w:pStyle w:val="ae"/>
        <w:widowControl w:val="0"/>
        <w:spacing w:line="240" w:lineRule="auto"/>
        <w:rPr>
          <w:szCs w:val="28"/>
        </w:rPr>
        <w:sectPr w:rsidR="00D343FF" w:rsidSect="00051BC8">
          <w:pgSz w:w="11906" w:h="16838"/>
          <w:pgMar w:top="1134" w:right="567" w:bottom="1134" w:left="1418" w:header="709" w:footer="709" w:gutter="0"/>
          <w:cols w:space="708"/>
          <w:titlePg/>
          <w:docGrid w:linePitch="381"/>
        </w:sectPr>
      </w:pPr>
      <w:r w:rsidRPr="007C764D">
        <w:rPr>
          <w:szCs w:val="28"/>
        </w:rPr>
        <w:t>Наружное пожаротушение предусмотрено от пожарных гидрантов, установленных на уличных сетях водопровода, с обозначением световыми указателями на фасадах зданий.</w:t>
      </w:r>
    </w:p>
    <w:p w:rsidR="00D343FF" w:rsidRPr="007C764D" w:rsidRDefault="00D343FF" w:rsidP="00D343FF">
      <w:pPr>
        <w:pStyle w:val="ae"/>
        <w:widowControl w:val="0"/>
        <w:spacing w:line="240" w:lineRule="auto"/>
        <w:rPr>
          <w:szCs w:val="28"/>
        </w:rPr>
      </w:pPr>
    </w:p>
    <w:p w:rsidR="00D343FF" w:rsidRPr="007C764D" w:rsidRDefault="00D343FF" w:rsidP="00D343FF">
      <w:pPr>
        <w:pStyle w:val="2"/>
      </w:pPr>
      <w:r w:rsidRPr="007C764D">
        <w:t>3.8 Основные технико-экономические показатели</w:t>
      </w:r>
    </w:p>
    <w:p w:rsidR="00D343FF" w:rsidRPr="007C764D" w:rsidRDefault="00D343FF" w:rsidP="00D343FF">
      <w:pPr>
        <w:pStyle w:val="af6"/>
      </w:pPr>
      <w:r w:rsidRPr="007C764D">
        <w:rPr>
          <w:sz w:val="24"/>
        </w:rPr>
        <w:t>.</w:t>
      </w:r>
      <w:r w:rsidRPr="007C764D">
        <w:t xml:space="preserve"> Таблица 3.17</w:t>
      </w:r>
    </w:p>
    <w:p w:rsidR="00D343FF" w:rsidRPr="007C764D" w:rsidRDefault="00D343FF" w:rsidP="00D343FF">
      <w:pPr>
        <w:jc w:val="right"/>
        <w:rPr>
          <w:sz w:val="24"/>
        </w:rPr>
      </w:pPr>
    </w:p>
    <w:tbl>
      <w:tblPr>
        <w:tblW w:w="1021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0"/>
        <w:gridCol w:w="3685"/>
        <w:gridCol w:w="1561"/>
        <w:gridCol w:w="1702"/>
        <w:gridCol w:w="2410"/>
      </w:tblGrid>
      <w:tr w:rsidR="00D343FF" w:rsidRPr="007C764D" w:rsidTr="009D2D4E">
        <w:tc>
          <w:tcPr>
            <w:tcW w:w="86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b/>
                <w:sz w:val="24"/>
              </w:rPr>
            </w:pPr>
            <w:r w:rsidRPr="007C764D">
              <w:rPr>
                <w:b/>
                <w:sz w:val="24"/>
              </w:rPr>
              <w:t xml:space="preserve">№ </w:t>
            </w:r>
            <w:proofErr w:type="spellStart"/>
            <w:r w:rsidRPr="007C764D">
              <w:rPr>
                <w:b/>
                <w:sz w:val="24"/>
              </w:rPr>
              <w:t>пп</w:t>
            </w:r>
            <w:proofErr w:type="spellEnd"/>
            <w:r w:rsidRPr="007C764D">
              <w:rPr>
                <w:b/>
                <w:sz w:val="24"/>
              </w:rPr>
              <w:t>.</w:t>
            </w:r>
          </w:p>
        </w:tc>
        <w:tc>
          <w:tcPr>
            <w:tcW w:w="3685"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b/>
                <w:sz w:val="24"/>
              </w:rPr>
            </w:pPr>
            <w:r w:rsidRPr="007C764D">
              <w:rPr>
                <w:b/>
                <w:sz w:val="24"/>
              </w:rPr>
              <w:t>Наименование показателей</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b/>
                <w:sz w:val="24"/>
              </w:rPr>
            </w:pPr>
            <w:r w:rsidRPr="007C764D">
              <w:rPr>
                <w:b/>
                <w:sz w:val="24"/>
              </w:rPr>
              <w:t>Единица измерения</w:t>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b/>
                <w:sz w:val="24"/>
              </w:rPr>
            </w:pPr>
            <w:r w:rsidRPr="007C764D">
              <w:rPr>
                <w:b/>
                <w:sz w:val="24"/>
              </w:rPr>
              <w:t>Современное состояние</w:t>
            </w:r>
          </w:p>
        </w:tc>
        <w:tc>
          <w:tcPr>
            <w:tcW w:w="241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34"/>
              <w:jc w:val="center"/>
              <w:rPr>
                <w:b/>
                <w:sz w:val="24"/>
              </w:rPr>
            </w:pPr>
            <w:r w:rsidRPr="007C764D">
              <w:rPr>
                <w:b/>
                <w:sz w:val="24"/>
              </w:rPr>
              <w:t>Расчетный срок</w:t>
            </w: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rPr>
                <w:b/>
                <w:sz w:val="24"/>
              </w:rPr>
            </w:pPr>
            <w:r w:rsidRPr="007C764D">
              <w:rPr>
                <w:b/>
                <w:sz w:val="24"/>
              </w:rPr>
              <w:t>11.</w:t>
            </w: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b/>
                <w:sz w:val="24"/>
              </w:rPr>
            </w:pPr>
            <w:r w:rsidRPr="007C764D">
              <w:rPr>
                <w:b/>
                <w:sz w:val="24"/>
              </w:rPr>
              <w:t>Территория</w:t>
            </w:r>
          </w:p>
        </w:tc>
        <w:tc>
          <w:tcPr>
            <w:tcW w:w="1561"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p>
        </w:tc>
        <w:tc>
          <w:tcPr>
            <w:tcW w:w="2410" w:type="dxa"/>
            <w:tcBorders>
              <w:top w:val="single" w:sz="4" w:space="0" w:color="auto"/>
              <w:left w:val="single" w:sz="4" w:space="0" w:color="auto"/>
              <w:bottom w:val="single" w:sz="4" w:space="0" w:color="auto"/>
              <w:right w:val="single" w:sz="4" w:space="0" w:color="auto"/>
            </w:tcBorders>
          </w:tcPr>
          <w:p w:rsidR="00D343FF" w:rsidRPr="007C764D" w:rsidRDefault="00D343FF" w:rsidP="009D2D4E">
            <w:pPr>
              <w:ind w:firstLine="34"/>
              <w:jc w:val="center"/>
              <w:rPr>
                <w:sz w:val="24"/>
              </w:rPr>
            </w:pPr>
          </w:p>
        </w:tc>
      </w:tr>
      <w:tr w:rsidR="00D343FF" w:rsidRPr="007C764D" w:rsidTr="009D2D4E">
        <w:tc>
          <w:tcPr>
            <w:tcW w:w="860" w:type="dxa"/>
            <w:vMerge w:val="restart"/>
            <w:tcBorders>
              <w:top w:val="single" w:sz="4" w:space="0" w:color="auto"/>
              <w:left w:val="single" w:sz="4" w:space="0" w:color="auto"/>
              <w:right w:val="single" w:sz="4" w:space="0" w:color="auto"/>
            </w:tcBorders>
          </w:tcPr>
          <w:p w:rsidR="00D343FF" w:rsidRPr="007C764D" w:rsidRDefault="00D343FF" w:rsidP="009D2D4E">
            <w:pPr>
              <w:ind w:firstLine="0"/>
              <w:rPr>
                <w:sz w:val="24"/>
              </w:rPr>
            </w:pPr>
            <w:r w:rsidRPr="007C764D">
              <w:rPr>
                <w:sz w:val="24"/>
              </w:rPr>
              <w:t>1.1</w:t>
            </w: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b/>
                <w:sz w:val="24"/>
              </w:rPr>
            </w:pPr>
            <w:r w:rsidRPr="007C764D">
              <w:rPr>
                <w:b/>
                <w:sz w:val="24"/>
              </w:rPr>
              <w:t>Площадь проектируемой территории</w:t>
            </w:r>
          </w:p>
          <w:p w:rsidR="00D343FF" w:rsidRPr="007C764D" w:rsidRDefault="00D343FF" w:rsidP="009D2D4E">
            <w:pPr>
              <w:ind w:firstLine="0"/>
              <w:rPr>
                <w:sz w:val="24"/>
              </w:rPr>
            </w:pPr>
            <w:r w:rsidRPr="007C764D">
              <w:rPr>
                <w:sz w:val="24"/>
              </w:rPr>
              <w:sym w:font="Symbol" w:char="002D"/>
            </w:r>
            <w:r w:rsidRPr="007C764D">
              <w:rPr>
                <w:sz w:val="24"/>
              </w:rPr>
              <w:t xml:space="preserve"> всего</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га</w:t>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b/>
                <w:sz w:val="24"/>
              </w:rPr>
            </w:pPr>
            <w:r w:rsidRPr="007C764D">
              <w:rPr>
                <w:b/>
                <w:sz w:val="24"/>
              </w:rPr>
              <w:t>9,69</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34"/>
              <w:jc w:val="center"/>
              <w:rPr>
                <w:b/>
                <w:sz w:val="24"/>
              </w:rPr>
            </w:pPr>
            <w:r w:rsidRPr="007C764D">
              <w:rPr>
                <w:b/>
                <w:sz w:val="24"/>
              </w:rPr>
              <w:t>9,69</w:t>
            </w:r>
          </w:p>
        </w:tc>
      </w:tr>
      <w:tr w:rsidR="00D343FF" w:rsidRPr="007C764D" w:rsidTr="009D2D4E">
        <w:tc>
          <w:tcPr>
            <w:tcW w:w="860" w:type="dxa"/>
            <w:vMerge/>
            <w:tcBorders>
              <w:left w:val="single" w:sz="4" w:space="0" w:color="auto"/>
              <w:right w:val="single" w:sz="4" w:space="0" w:color="auto"/>
            </w:tcBorders>
          </w:tcPr>
          <w:p w:rsidR="00D343FF" w:rsidRPr="007C764D" w:rsidRDefault="00D343FF" w:rsidP="009D2D4E">
            <w:pPr>
              <w:rPr>
                <w:sz w:val="24"/>
              </w:rPr>
            </w:pP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в том числе территории:</w:t>
            </w:r>
          </w:p>
        </w:tc>
        <w:tc>
          <w:tcPr>
            <w:tcW w:w="1561"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34"/>
              <w:jc w:val="center"/>
              <w:rPr>
                <w:sz w:val="24"/>
              </w:rPr>
            </w:pPr>
          </w:p>
        </w:tc>
      </w:tr>
      <w:tr w:rsidR="00D343FF" w:rsidRPr="007C764D" w:rsidTr="009D2D4E">
        <w:tc>
          <w:tcPr>
            <w:tcW w:w="860" w:type="dxa"/>
            <w:vMerge/>
            <w:tcBorders>
              <w:left w:val="single" w:sz="4" w:space="0" w:color="auto"/>
              <w:right w:val="single" w:sz="4" w:space="0" w:color="auto"/>
            </w:tcBorders>
            <w:hideMark/>
          </w:tcPr>
          <w:p w:rsidR="00D343FF" w:rsidRPr="007C764D" w:rsidRDefault="00D343FF" w:rsidP="009D2D4E">
            <w:pPr>
              <w:ind w:firstLine="0"/>
              <w:rPr>
                <w:sz w:val="24"/>
              </w:rPr>
            </w:pP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sym w:font="Symbol" w:char="002D"/>
            </w:r>
            <w:r w:rsidRPr="007C764D">
              <w:rPr>
                <w:sz w:val="24"/>
              </w:rPr>
              <w:t xml:space="preserve"> </w:t>
            </w:r>
            <w:r w:rsidRPr="007C764D">
              <w:rPr>
                <w:b/>
                <w:sz w:val="24"/>
              </w:rPr>
              <w:t>жилых зон:</w:t>
            </w:r>
            <w:r w:rsidRPr="007C764D">
              <w:rPr>
                <w:sz w:val="24"/>
              </w:rPr>
              <w:t xml:space="preserve"> </w:t>
            </w:r>
          </w:p>
          <w:p w:rsidR="00D343FF" w:rsidRPr="007C764D" w:rsidRDefault="00D343FF" w:rsidP="009D2D4E">
            <w:pPr>
              <w:ind w:firstLine="0"/>
              <w:rPr>
                <w:sz w:val="24"/>
              </w:rPr>
            </w:pPr>
            <w:r w:rsidRPr="007C764D">
              <w:rPr>
                <w:sz w:val="24"/>
              </w:rPr>
              <w:t>из них:</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га</w:t>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b/>
                <w:sz w:val="24"/>
              </w:rPr>
            </w:pPr>
            <w:r w:rsidRPr="007C764D">
              <w:rPr>
                <w:b/>
                <w:sz w:val="24"/>
              </w:rPr>
              <w:t>5,8</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b/>
                <w:sz w:val="24"/>
              </w:rPr>
            </w:pPr>
            <w:r w:rsidRPr="007C764D">
              <w:rPr>
                <w:b/>
                <w:sz w:val="24"/>
              </w:rPr>
              <w:t>6,81</w:t>
            </w:r>
          </w:p>
        </w:tc>
      </w:tr>
      <w:tr w:rsidR="00D343FF" w:rsidRPr="007C764D" w:rsidTr="009D2D4E">
        <w:tc>
          <w:tcPr>
            <w:tcW w:w="860" w:type="dxa"/>
            <w:vMerge/>
            <w:tcBorders>
              <w:left w:val="single" w:sz="4" w:space="0" w:color="auto"/>
              <w:right w:val="single" w:sz="4" w:space="0" w:color="auto"/>
            </w:tcBorders>
            <w:hideMark/>
          </w:tcPr>
          <w:p w:rsidR="00D343FF" w:rsidRPr="007C764D" w:rsidRDefault="00D343FF" w:rsidP="009D2D4E">
            <w:pPr>
              <w:ind w:firstLine="0"/>
              <w:rPr>
                <w:sz w:val="24"/>
              </w:rPr>
            </w:pP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малоэтажная жилая застройка (4-эт.)</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6,25</w:t>
            </w:r>
          </w:p>
        </w:tc>
      </w:tr>
      <w:tr w:rsidR="00D343FF" w:rsidRPr="007C764D" w:rsidTr="009D2D4E">
        <w:tc>
          <w:tcPr>
            <w:tcW w:w="860" w:type="dxa"/>
            <w:vMerge/>
            <w:tcBorders>
              <w:left w:val="single" w:sz="4" w:space="0" w:color="auto"/>
              <w:right w:val="single" w:sz="4" w:space="0" w:color="auto"/>
            </w:tcBorders>
            <w:hideMark/>
          </w:tcPr>
          <w:p w:rsidR="00D343FF" w:rsidRPr="007C764D" w:rsidRDefault="00D343FF" w:rsidP="009D2D4E">
            <w:pPr>
              <w:ind w:firstLine="0"/>
              <w:rPr>
                <w:sz w:val="24"/>
              </w:rPr>
            </w:pP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индивидуальная жилая застройка</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5,19</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0,0</w:t>
            </w:r>
          </w:p>
        </w:tc>
      </w:tr>
      <w:tr w:rsidR="00D343FF" w:rsidRPr="007C764D" w:rsidTr="009D2D4E">
        <w:tc>
          <w:tcPr>
            <w:tcW w:w="860" w:type="dxa"/>
            <w:vMerge/>
            <w:tcBorders>
              <w:left w:val="single" w:sz="4" w:space="0" w:color="auto"/>
              <w:right w:val="single" w:sz="4" w:space="0" w:color="auto"/>
            </w:tcBorders>
            <w:hideMark/>
          </w:tcPr>
          <w:p w:rsidR="00D343FF" w:rsidRPr="007C764D" w:rsidRDefault="00D343FF" w:rsidP="009D2D4E">
            <w:pPr>
              <w:ind w:firstLine="0"/>
              <w:rPr>
                <w:sz w:val="24"/>
              </w:rPr>
            </w:pP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детские дошкольные учреждения</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sym w:font="Symbol" w:char="002D"/>
            </w:r>
            <w:r w:rsidRPr="007C764D">
              <w:rPr>
                <w:sz w:val="24"/>
              </w:rPr>
              <w:t>»</w:t>
            </w:r>
            <w:r w:rsidRPr="007C764D">
              <w:rPr>
                <w:sz w:val="24"/>
              </w:rPr>
              <w:sym w:font="Symbol" w:char="002D"/>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0,56</w:t>
            </w:r>
          </w:p>
        </w:tc>
      </w:tr>
      <w:tr w:rsidR="00D343FF" w:rsidRPr="007C764D" w:rsidTr="009D2D4E">
        <w:tc>
          <w:tcPr>
            <w:tcW w:w="860" w:type="dxa"/>
            <w:vMerge/>
            <w:tcBorders>
              <w:left w:val="single" w:sz="4" w:space="0" w:color="auto"/>
              <w:right w:val="single" w:sz="4" w:space="0" w:color="auto"/>
            </w:tcBorders>
          </w:tcPr>
          <w:p w:rsidR="00D343FF" w:rsidRPr="007C764D" w:rsidRDefault="00D343FF" w:rsidP="009D2D4E">
            <w:pPr>
              <w:ind w:firstLine="0"/>
              <w:rPr>
                <w:sz w:val="24"/>
              </w:rPr>
            </w:pPr>
          </w:p>
        </w:tc>
        <w:tc>
          <w:tcPr>
            <w:tcW w:w="3685"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rPr>
                <w:b/>
                <w:sz w:val="24"/>
              </w:rPr>
            </w:pPr>
            <w:r w:rsidRPr="007C764D">
              <w:rPr>
                <w:b/>
                <w:sz w:val="24"/>
              </w:rPr>
              <w:t>Производственная и коммунально-складская зона</w:t>
            </w:r>
          </w:p>
        </w:tc>
        <w:tc>
          <w:tcPr>
            <w:tcW w:w="1561"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b/>
                <w:sz w:val="24"/>
              </w:rPr>
            </w:pPr>
          </w:p>
        </w:tc>
        <w:tc>
          <w:tcPr>
            <w:tcW w:w="1702"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b/>
                <w:sz w:val="24"/>
              </w:rPr>
            </w:pPr>
            <w:r w:rsidRPr="007C764D">
              <w:rPr>
                <w:b/>
                <w:sz w:val="24"/>
              </w:rPr>
              <w:t>3,3</w:t>
            </w:r>
          </w:p>
        </w:tc>
        <w:tc>
          <w:tcPr>
            <w:tcW w:w="2410"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b/>
                <w:sz w:val="24"/>
              </w:rPr>
            </w:pPr>
            <w:r w:rsidRPr="007C764D">
              <w:rPr>
                <w:b/>
                <w:sz w:val="24"/>
              </w:rPr>
              <w:t>-</w:t>
            </w:r>
          </w:p>
        </w:tc>
      </w:tr>
      <w:tr w:rsidR="00D343FF" w:rsidRPr="007C764D" w:rsidTr="009D2D4E">
        <w:trPr>
          <w:trHeight w:val="846"/>
        </w:trPr>
        <w:tc>
          <w:tcPr>
            <w:tcW w:w="860" w:type="dxa"/>
            <w:vMerge/>
            <w:tcBorders>
              <w:left w:val="single" w:sz="4" w:space="0" w:color="auto"/>
              <w:right w:val="single" w:sz="4" w:space="0" w:color="auto"/>
            </w:tcBorders>
            <w:hideMark/>
          </w:tcPr>
          <w:p w:rsidR="00D343FF" w:rsidRPr="007C764D" w:rsidRDefault="00D343FF" w:rsidP="009D2D4E">
            <w:pPr>
              <w:ind w:firstLine="0"/>
              <w:rPr>
                <w:sz w:val="24"/>
              </w:rPr>
            </w:pPr>
          </w:p>
        </w:tc>
        <w:tc>
          <w:tcPr>
            <w:tcW w:w="3685" w:type="dxa"/>
            <w:tcBorders>
              <w:top w:val="single" w:sz="4" w:space="0" w:color="auto"/>
              <w:left w:val="single" w:sz="4" w:space="0" w:color="auto"/>
              <w:right w:val="single" w:sz="4" w:space="0" w:color="auto"/>
            </w:tcBorders>
            <w:hideMark/>
          </w:tcPr>
          <w:p w:rsidR="00D343FF" w:rsidRPr="007C764D" w:rsidRDefault="00D343FF" w:rsidP="009D2D4E">
            <w:pPr>
              <w:ind w:firstLine="0"/>
              <w:rPr>
                <w:b/>
                <w:sz w:val="24"/>
              </w:rPr>
            </w:pPr>
            <w:r w:rsidRPr="007C764D">
              <w:rPr>
                <w:b/>
                <w:sz w:val="24"/>
              </w:rPr>
              <w:sym w:font="Symbol" w:char="002D"/>
            </w:r>
            <w:r w:rsidRPr="007C764D">
              <w:rPr>
                <w:b/>
                <w:sz w:val="24"/>
              </w:rPr>
              <w:t xml:space="preserve"> зона  инженерной и транспортной инфраструктуры</w:t>
            </w:r>
          </w:p>
          <w:p w:rsidR="00D343FF" w:rsidRPr="007C764D" w:rsidRDefault="00D343FF" w:rsidP="009D2D4E">
            <w:pPr>
              <w:pStyle w:val="af4"/>
              <w:ind w:left="0"/>
              <w:jc w:val="both"/>
              <w:rPr>
                <w:b/>
              </w:rPr>
            </w:pPr>
            <w:r w:rsidRPr="007C764D">
              <w:rPr>
                <w:szCs w:val="24"/>
              </w:rPr>
              <w:t>из них:</w:t>
            </w:r>
          </w:p>
        </w:tc>
        <w:tc>
          <w:tcPr>
            <w:tcW w:w="1561" w:type="dxa"/>
            <w:tcBorders>
              <w:top w:val="single" w:sz="4" w:space="0" w:color="auto"/>
              <w:left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sym w:font="Symbol" w:char="002D"/>
            </w:r>
            <w:r w:rsidRPr="007C764D">
              <w:rPr>
                <w:sz w:val="24"/>
              </w:rPr>
              <w:t>»</w:t>
            </w:r>
            <w:r w:rsidRPr="007C764D">
              <w:rPr>
                <w:sz w:val="24"/>
              </w:rPr>
              <w:sym w:font="Symbol" w:char="002D"/>
            </w:r>
          </w:p>
          <w:p w:rsidR="00D343FF" w:rsidRPr="007C764D" w:rsidRDefault="00D343FF" w:rsidP="009D2D4E">
            <w:pPr>
              <w:jc w:val="center"/>
              <w:rPr>
                <w:sz w:val="24"/>
              </w:rPr>
            </w:pPr>
          </w:p>
        </w:tc>
        <w:tc>
          <w:tcPr>
            <w:tcW w:w="1702" w:type="dxa"/>
            <w:tcBorders>
              <w:top w:val="single" w:sz="4" w:space="0" w:color="auto"/>
              <w:left w:val="single" w:sz="4" w:space="0" w:color="auto"/>
              <w:right w:val="single" w:sz="4" w:space="0" w:color="auto"/>
            </w:tcBorders>
            <w:vAlign w:val="center"/>
            <w:hideMark/>
          </w:tcPr>
          <w:p w:rsidR="00D343FF" w:rsidRPr="007C764D" w:rsidRDefault="00D343FF" w:rsidP="009D2D4E">
            <w:pPr>
              <w:ind w:firstLine="0"/>
              <w:jc w:val="center"/>
              <w:rPr>
                <w:b/>
                <w:sz w:val="24"/>
              </w:rPr>
            </w:pPr>
            <w:r w:rsidRPr="007C764D">
              <w:rPr>
                <w:b/>
                <w:sz w:val="24"/>
              </w:rPr>
              <w:t>1,86</w:t>
            </w:r>
          </w:p>
        </w:tc>
        <w:tc>
          <w:tcPr>
            <w:tcW w:w="2410" w:type="dxa"/>
            <w:tcBorders>
              <w:top w:val="single" w:sz="4" w:space="0" w:color="auto"/>
              <w:left w:val="single" w:sz="4" w:space="0" w:color="auto"/>
              <w:right w:val="single" w:sz="4" w:space="0" w:color="auto"/>
            </w:tcBorders>
            <w:vAlign w:val="center"/>
            <w:hideMark/>
          </w:tcPr>
          <w:p w:rsidR="00D343FF" w:rsidRPr="007C764D" w:rsidRDefault="00D343FF" w:rsidP="009D2D4E">
            <w:pPr>
              <w:ind w:firstLine="34"/>
              <w:jc w:val="center"/>
              <w:rPr>
                <w:b/>
                <w:sz w:val="24"/>
              </w:rPr>
            </w:pPr>
            <w:r w:rsidRPr="007C764D">
              <w:rPr>
                <w:b/>
                <w:sz w:val="24"/>
              </w:rPr>
              <w:t>2,88</w:t>
            </w:r>
          </w:p>
        </w:tc>
      </w:tr>
      <w:tr w:rsidR="00D343FF" w:rsidRPr="007C764D" w:rsidTr="009D2D4E">
        <w:tc>
          <w:tcPr>
            <w:tcW w:w="860" w:type="dxa"/>
            <w:vMerge/>
            <w:tcBorders>
              <w:left w:val="single" w:sz="4" w:space="0" w:color="auto"/>
              <w:right w:val="single" w:sz="4" w:space="0" w:color="auto"/>
            </w:tcBorders>
            <w:hideMark/>
          </w:tcPr>
          <w:p w:rsidR="00D343FF" w:rsidRPr="007C764D" w:rsidRDefault="00D343FF" w:rsidP="009D2D4E">
            <w:pPr>
              <w:rPr>
                <w:sz w:val="24"/>
              </w:rPr>
            </w:pP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территории объектов инженерной инфраструктуры</w:t>
            </w:r>
          </w:p>
        </w:tc>
        <w:tc>
          <w:tcPr>
            <w:tcW w:w="1561"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0,01</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34"/>
              <w:jc w:val="center"/>
              <w:rPr>
                <w:sz w:val="24"/>
              </w:rPr>
            </w:pPr>
            <w:r w:rsidRPr="007C764D">
              <w:rPr>
                <w:sz w:val="24"/>
              </w:rPr>
              <w:t>0,01</w:t>
            </w:r>
          </w:p>
        </w:tc>
      </w:tr>
      <w:tr w:rsidR="00D343FF" w:rsidRPr="007C764D" w:rsidTr="009D2D4E">
        <w:tc>
          <w:tcPr>
            <w:tcW w:w="860" w:type="dxa"/>
            <w:vMerge/>
            <w:tcBorders>
              <w:left w:val="single" w:sz="4" w:space="0" w:color="auto"/>
              <w:right w:val="single" w:sz="4" w:space="0" w:color="auto"/>
            </w:tcBorders>
            <w:hideMark/>
          </w:tcPr>
          <w:p w:rsidR="00D343FF" w:rsidRPr="007C764D" w:rsidRDefault="00D343FF" w:rsidP="009D2D4E">
            <w:pPr>
              <w:ind w:firstLine="0"/>
              <w:rPr>
                <w:sz w:val="24"/>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4"/>
              <w:rPr>
                <w:b/>
                <w:szCs w:val="24"/>
              </w:rPr>
            </w:pPr>
            <w:r w:rsidRPr="007C764D">
              <w:rPr>
                <w:b/>
                <w:szCs w:val="24"/>
              </w:rPr>
              <w:t>- прочие территории</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b/>
                <w:sz w:val="24"/>
              </w:rPr>
            </w:pPr>
            <w:r w:rsidRPr="007C764D">
              <w:rPr>
                <w:b/>
                <w:sz w:val="24"/>
              </w:rPr>
              <w:sym w:font="Symbol" w:char="002D"/>
            </w:r>
            <w:r w:rsidRPr="007C764D">
              <w:rPr>
                <w:b/>
                <w:sz w:val="24"/>
              </w:rPr>
              <w:t>»</w:t>
            </w:r>
            <w:r w:rsidRPr="007C764D">
              <w:rPr>
                <w:b/>
                <w:sz w:val="24"/>
              </w:rPr>
              <w:sym w:font="Symbol" w:char="002D"/>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b/>
                <w:sz w:val="24"/>
              </w:rPr>
            </w:pPr>
            <w:r w:rsidRPr="007C764D">
              <w:rPr>
                <w:b/>
                <w:sz w:val="24"/>
              </w:rPr>
              <w:t>0,51</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34"/>
              <w:jc w:val="center"/>
              <w:rPr>
                <w:b/>
                <w:sz w:val="24"/>
              </w:rPr>
            </w:pPr>
            <w:r w:rsidRPr="007C764D">
              <w:rPr>
                <w:b/>
                <w:sz w:val="24"/>
              </w:rPr>
              <w:t>-</w:t>
            </w: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b/>
                <w:sz w:val="24"/>
              </w:rPr>
            </w:pPr>
            <w:r w:rsidRPr="007C764D">
              <w:rPr>
                <w:b/>
                <w:sz w:val="24"/>
              </w:rPr>
              <w:t>2.</w:t>
            </w: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b/>
                <w:sz w:val="24"/>
              </w:rPr>
            </w:pPr>
            <w:r w:rsidRPr="007C764D">
              <w:rPr>
                <w:b/>
                <w:sz w:val="24"/>
              </w:rPr>
              <w:t>Население</w:t>
            </w:r>
          </w:p>
        </w:tc>
        <w:tc>
          <w:tcPr>
            <w:tcW w:w="1561"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34"/>
              <w:jc w:val="center"/>
              <w:rPr>
                <w:sz w:val="24"/>
              </w:rPr>
            </w:pP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2.1</w:t>
            </w: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Численность населения</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тыс.</w:t>
            </w:r>
            <w:r w:rsidR="00577513">
              <w:rPr>
                <w:sz w:val="24"/>
              </w:rPr>
              <w:t xml:space="preserve"> </w:t>
            </w:r>
            <w:r w:rsidRPr="007C764D">
              <w:rPr>
                <w:sz w:val="24"/>
              </w:rPr>
              <w:t>чел.</w:t>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0,21</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34"/>
              <w:jc w:val="center"/>
              <w:rPr>
                <w:sz w:val="24"/>
              </w:rPr>
            </w:pPr>
            <w:r w:rsidRPr="007C764D">
              <w:rPr>
                <w:sz w:val="24"/>
              </w:rPr>
              <w:t>1731</w:t>
            </w: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2.2.</w:t>
            </w: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Плотность населения</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чел/га</w:t>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22</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34"/>
              <w:jc w:val="center"/>
              <w:rPr>
                <w:sz w:val="24"/>
              </w:rPr>
            </w:pPr>
            <w:r w:rsidRPr="007C764D">
              <w:rPr>
                <w:sz w:val="24"/>
              </w:rPr>
              <w:t>277</w:t>
            </w: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b/>
                <w:sz w:val="24"/>
              </w:rPr>
            </w:pPr>
            <w:r w:rsidRPr="007C764D">
              <w:rPr>
                <w:b/>
                <w:sz w:val="24"/>
              </w:rPr>
              <w:t>3</w:t>
            </w: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b/>
                <w:sz w:val="24"/>
              </w:rPr>
            </w:pPr>
            <w:r w:rsidRPr="007C764D">
              <w:rPr>
                <w:b/>
                <w:sz w:val="24"/>
              </w:rPr>
              <w:t>Жилищный фонд</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34"/>
              <w:jc w:val="center"/>
              <w:rPr>
                <w:sz w:val="24"/>
              </w:rPr>
            </w:pP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3.1</w:t>
            </w: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Общая площадь жилых домов</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тыс. кв. м общей площади квартир</w:t>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5837,3</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34"/>
              <w:jc w:val="center"/>
              <w:rPr>
                <w:sz w:val="24"/>
              </w:rPr>
            </w:pPr>
            <w:r w:rsidRPr="007C764D">
              <w:rPr>
                <w:sz w:val="24"/>
              </w:rPr>
              <w:t>50173,7</w:t>
            </w: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3.2</w:t>
            </w: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Существующий сохраняемый жилищный фонд</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тыс. кв. м общей площади квартир</w:t>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34"/>
              <w:jc w:val="center"/>
              <w:rPr>
                <w:sz w:val="24"/>
              </w:rPr>
            </w:pPr>
            <w:r w:rsidRPr="007C764D">
              <w:rPr>
                <w:sz w:val="24"/>
              </w:rPr>
              <w:t>-</w:t>
            </w: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3.3</w:t>
            </w: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Убыль жилищного фонда</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34"/>
              <w:jc w:val="center"/>
              <w:rPr>
                <w:sz w:val="24"/>
              </w:rPr>
            </w:pPr>
            <w:r w:rsidRPr="007C764D">
              <w:rPr>
                <w:sz w:val="24"/>
              </w:rPr>
              <w:t>5837,3</w:t>
            </w:r>
          </w:p>
        </w:tc>
      </w:tr>
      <w:tr w:rsidR="00D343FF" w:rsidRPr="007C764D" w:rsidTr="009D2D4E">
        <w:tc>
          <w:tcPr>
            <w:tcW w:w="860" w:type="dxa"/>
            <w:vMerge w:val="restart"/>
            <w:tcBorders>
              <w:top w:val="single" w:sz="4" w:space="0" w:color="auto"/>
              <w:left w:val="single" w:sz="4" w:space="0" w:color="auto"/>
              <w:right w:val="single" w:sz="4" w:space="0" w:color="auto"/>
            </w:tcBorders>
            <w:hideMark/>
          </w:tcPr>
          <w:p w:rsidR="00D343FF" w:rsidRPr="007C764D" w:rsidRDefault="00D343FF" w:rsidP="009D2D4E">
            <w:pPr>
              <w:ind w:firstLine="0"/>
              <w:rPr>
                <w:sz w:val="24"/>
              </w:rPr>
            </w:pPr>
            <w:r w:rsidRPr="007C764D">
              <w:rPr>
                <w:sz w:val="24"/>
              </w:rPr>
              <w:t>3.4</w:t>
            </w: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Новое жилищное строительство</w:t>
            </w:r>
          </w:p>
          <w:p w:rsidR="00D343FF" w:rsidRPr="007C764D" w:rsidRDefault="00D343FF" w:rsidP="009D2D4E">
            <w:pPr>
              <w:ind w:firstLine="0"/>
              <w:rPr>
                <w:sz w:val="24"/>
              </w:rPr>
            </w:pPr>
            <w:r w:rsidRPr="007C764D">
              <w:rPr>
                <w:sz w:val="24"/>
              </w:rPr>
              <w:t>- всего</w:t>
            </w:r>
          </w:p>
          <w:p w:rsidR="00D343FF" w:rsidRPr="007C764D" w:rsidRDefault="00D343FF" w:rsidP="009D2D4E">
            <w:pPr>
              <w:ind w:firstLine="0"/>
              <w:rPr>
                <w:sz w:val="24"/>
              </w:rPr>
            </w:pPr>
            <w:r w:rsidRPr="007C764D">
              <w:rPr>
                <w:sz w:val="24"/>
              </w:rPr>
              <w:t>из них:</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sym w:font="Symbol" w:char="002D"/>
            </w:r>
            <w:r w:rsidRPr="007C764D">
              <w:rPr>
                <w:sz w:val="24"/>
              </w:rPr>
              <w:t>»</w:t>
            </w:r>
            <w:r w:rsidRPr="007C764D">
              <w:rPr>
                <w:sz w:val="24"/>
              </w:rPr>
              <w:sym w:font="Symbol" w:char="002D"/>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34"/>
              <w:jc w:val="center"/>
              <w:rPr>
                <w:sz w:val="24"/>
              </w:rPr>
            </w:pPr>
            <w:r w:rsidRPr="007C764D">
              <w:rPr>
                <w:sz w:val="24"/>
              </w:rPr>
              <w:t>50173,7</w:t>
            </w:r>
          </w:p>
        </w:tc>
      </w:tr>
      <w:tr w:rsidR="00D343FF" w:rsidRPr="007C764D" w:rsidTr="009D2D4E">
        <w:tc>
          <w:tcPr>
            <w:tcW w:w="860" w:type="dxa"/>
            <w:vMerge/>
            <w:tcBorders>
              <w:left w:val="single" w:sz="4" w:space="0" w:color="auto"/>
              <w:bottom w:val="single" w:sz="4" w:space="0" w:color="auto"/>
              <w:right w:val="single" w:sz="4" w:space="0" w:color="auto"/>
            </w:tcBorders>
            <w:hideMark/>
          </w:tcPr>
          <w:p w:rsidR="00D343FF" w:rsidRPr="007C764D" w:rsidRDefault="00D343FF" w:rsidP="009D2D4E">
            <w:pPr>
              <w:ind w:firstLine="0"/>
              <w:rPr>
                <w:sz w:val="24"/>
              </w:rPr>
            </w:pP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577513" w:rsidP="009D2D4E">
            <w:pPr>
              <w:ind w:firstLine="0"/>
              <w:rPr>
                <w:sz w:val="24"/>
              </w:rPr>
            </w:pPr>
            <w:r>
              <w:rPr>
                <w:sz w:val="24"/>
              </w:rPr>
              <w:t>мало</w:t>
            </w:r>
            <w:r w:rsidR="00D343FF" w:rsidRPr="007C764D">
              <w:rPr>
                <w:sz w:val="24"/>
              </w:rPr>
              <w:t xml:space="preserve">этажное </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sym w:font="Symbol" w:char="002D"/>
            </w:r>
            <w:r w:rsidRPr="007C764D">
              <w:rPr>
                <w:sz w:val="24"/>
              </w:rPr>
              <w:t>»</w:t>
            </w:r>
            <w:r w:rsidRPr="007C764D">
              <w:rPr>
                <w:sz w:val="24"/>
              </w:rPr>
              <w:sym w:font="Symbol" w:char="002D"/>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34"/>
              <w:jc w:val="center"/>
              <w:rPr>
                <w:sz w:val="24"/>
              </w:rPr>
            </w:pPr>
            <w:r w:rsidRPr="007C764D">
              <w:rPr>
                <w:sz w:val="24"/>
              </w:rPr>
              <w:t>50173,7</w:t>
            </w: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b/>
                <w:sz w:val="24"/>
              </w:rPr>
            </w:pPr>
            <w:r w:rsidRPr="007C764D">
              <w:rPr>
                <w:b/>
                <w:sz w:val="24"/>
              </w:rPr>
              <w:t>4</w:t>
            </w: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b/>
                <w:sz w:val="24"/>
              </w:rPr>
            </w:pPr>
            <w:r w:rsidRPr="007C764D">
              <w:rPr>
                <w:b/>
                <w:sz w:val="24"/>
              </w:rPr>
              <w:t>Учреждения и предприятия обслуживания населения</w:t>
            </w:r>
          </w:p>
        </w:tc>
        <w:tc>
          <w:tcPr>
            <w:tcW w:w="1561"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34"/>
              <w:jc w:val="center"/>
              <w:rPr>
                <w:sz w:val="24"/>
              </w:rPr>
            </w:pP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4.1</w:t>
            </w:r>
          </w:p>
        </w:tc>
        <w:tc>
          <w:tcPr>
            <w:tcW w:w="3685"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4"/>
              <w:rPr>
                <w:szCs w:val="24"/>
              </w:rPr>
            </w:pPr>
            <w:r w:rsidRPr="007C764D">
              <w:rPr>
                <w:szCs w:val="24"/>
              </w:rPr>
              <w:t xml:space="preserve">Детские дошкольные учреждения </w:t>
            </w:r>
          </w:p>
          <w:p w:rsidR="00D343FF" w:rsidRPr="007C764D" w:rsidRDefault="00D343FF" w:rsidP="009D2D4E">
            <w:pPr>
              <w:pStyle w:val="af4"/>
              <w:rPr>
                <w:szCs w:val="24"/>
              </w:rPr>
            </w:pPr>
            <w:r w:rsidRPr="007C764D">
              <w:rPr>
                <w:szCs w:val="24"/>
              </w:rPr>
              <w:lastRenderedPageBreak/>
              <w:t>всего / потребность / 1000 чел.</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3"/>
            </w:pPr>
            <w:r w:rsidRPr="007C764D">
              <w:lastRenderedPageBreak/>
              <w:t>мест</w:t>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3"/>
              <w:ind w:firstLine="34"/>
            </w:pPr>
            <w:r w:rsidRPr="007C764D">
              <w:t>120/95/55</w:t>
            </w: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lastRenderedPageBreak/>
              <w:t>4.2</w:t>
            </w:r>
          </w:p>
        </w:tc>
        <w:tc>
          <w:tcPr>
            <w:tcW w:w="3685"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4"/>
              <w:rPr>
                <w:szCs w:val="24"/>
              </w:rPr>
            </w:pPr>
            <w:r w:rsidRPr="007C764D">
              <w:rPr>
                <w:szCs w:val="24"/>
              </w:rPr>
              <w:t>Общеобразовательные школы</w:t>
            </w:r>
          </w:p>
          <w:p w:rsidR="00D343FF" w:rsidRPr="007C764D" w:rsidRDefault="00D343FF" w:rsidP="009D2D4E">
            <w:pPr>
              <w:pStyle w:val="af4"/>
              <w:rPr>
                <w:szCs w:val="24"/>
              </w:rPr>
            </w:pPr>
            <w:r w:rsidRPr="007C764D">
              <w:rPr>
                <w:szCs w:val="24"/>
              </w:rPr>
              <w:t>всего / потребность / 1000 чел.</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3"/>
            </w:pPr>
            <w:r w:rsidRPr="007C764D">
              <w:t>учащихся</w:t>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3"/>
              <w:ind w:firstLine="34"/>
            </w:pPr>
            <w:r w:rsidRPr="007C764D">
              <w:t>-/103/178</w:t>
            </w: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4.3</w:t>
            </w:r>
          </w:p>
        </w:tc>
        <w:tc>
          <w:tcPr>
            <w:tcW w:w="3685"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4"/>
              <w:rPr>
                <w:szCs w:val="24"/>
              </w:rPr>
            </w:pPr>
            <w:r w:rsidRPr="007C764D">
              <w:rPr>
                <w:szCs w:val="24"/>
              </w:rPr>
              <w:t>Учреждения дополнительного образования (встроенные)</w:t>
            </w:r>
          </w:p>
          <w:p w:rsidR="00D343FF" w:rsidRPr="007C764D" w:rsidRDefault="00D343FF" w:rsidP="009D2D4E">
            <w:pPr>
              <w:pStyle w:val="af4"/>
              <w:rPr>
                <w:szCs w:val="24"/>
              </w:rPr>
            </w:pPr>
            <w:r w:rsidRPr="007C764D">
              <w:rPr>
                <w:szCs w:val="24"/>
              </w:rPr>
              <w:t>всего / потребность / 1000 чел.</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3"/>
            </w:pPr>
            <w:r w:rsidRPr="007C764D">
              <w:t>мест</w:t>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3"/>
              <w:ind w:firstLine="34"/>
            </w:pPr>
            <w:r w:rsidRPr="007C764D">
              <w:t>26/26/24</w:t>
            </w: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4.4</w:t>
            </w:r>
          </w:p>
        </w:tc>
        <w:tc>
          <w:tcPr>
            <w:tcW w:w="3685"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4"/>
              <w:rPr>
                <w:szCs w:val="24"/>
              </w:rPr>
            </w:pPr>
            <w:r w:rsidRPr="007C764D">
              <w:rPr>
                <w:szCs w:val="24"/>
              </w:rPr>
              <w:t xml:space="preserve">Поликлиники </w:t>
            </w:r>
          </w:p>
          <w:p w:rsidR="00D343FF" w:rsidRPr="007C764D" w:rsidRDefault="00D343FF" w:rsidP="009D2D4E">
            <w:pPr>
              <w:pStyle w:val="af4"/>
              <w:rPr>
                <w:szCs w:val="24"/>
                <w:lang w:val="en-US"/>
              </w:rPr>
            </w:pPr>
            <w:r w:rsidRPr="007C764D">
              <w:rPr>
                <w:szCs w:val="24"/>
              </w:rPr>
              <w:t>всего / потребность / 1000 чел.</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3"/>
            </w:pPr>
            <w:proofErr w:type="spellStart"/>
            <w:r w:rsidRPr="007C764D">
              <w:t>посещ</w:t>
            </w:r>
            <w:proofErr w:type="spellEnd"/>
            <w:r w:rsidRPr="007C764D">
              <w:t>. в смену</w:t>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3"/>
              <w:ind w:firstLine="34"/>
            </w:pPr>
            <w:r w:rsidRPr="007C764D">
              <w:t>60/59/34</w:t>
            </w: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4.5</w:t>
            </w:r>
          </w:p>
        </w:tc>
        <w:tc>
          <w:tcPr>
            <w:tcW w:w="3685"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4"/>
              <w:rPr>
                <w:szCs w:val="24"/>
              </w:rPr>
            </w:pPr>
            <w:r w:rsidRPr="007C764D">
              <w:rPr>
                <w:szCs w:val="24"/>
              </w:rPr>
              <w:t xml:space="preserve">Предприятия общественного питания </w:t>
            </w:r>
          </w:p>
          <w:p w:rsidR="00D343FF" w:rsidRPr="007C764D" w:rsidRDefault="00D343FF" w:rsidP="009D2D4E">
            <w:pPr>
              <w:pStyle w:val="af4"/>
              <w:rPr>
                <w:szCs w:val="24"/>
              </w:rPr>
            </w:pPr>
            <w:r w:rsidRPr="007C764D">
              <w:rPr>
                <w:szCs w:val="24"/>
              </w:rPr>
              <w:t>всего / потребность / 1000 чел.</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3"/>
            </w:pPr>
            <w:r w:rsidRPr="007C764D">
              <w:t>посад. место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3"/>
              <w:ind w:firstLine="34"/>
            </w:pPr>
            <w:r w:rsidRPr="007C764D">
              <w:t>40/40/34</w:t>
            </w:r>
          </w:p>
        </w:tc>
      </w:tr>
      <w:tr w:rsidR="00D343FF" w:rsidRPr="007C764D" w:rsidTr="009D2D4E">
        <w:tc>
          <w:tcPr>
            <w:tcW w:w="860" w:type="dxa"/>
            <w:tcBorders>
              <w:top w:val="single" w:sz="4" w:space="0" w:color="auto"/>
              <w:left w:val="single" w:sz="4" w:space="0" w:color="auto"/>
              <w:bottom w:val="nil"/>
              <w:right w:val="single" w:sz="4" w:space="0" w:color="auto"/>
            </w:tcBorders>
            <w:hideMark/>
          </w:tcPr>
          <w:p w:rsidR="00D343FF" w:rsidRPr="007C764D" w:rsidRDefault="00D343FF" w:rsidP="009D2D4E">
            <w:pPr>
              <w:ind w:firstLine="0"/>
              <w:rPr>
                <w:sz w:val="24"/>
              </w:rPr>
            </w:pPr>
            <w:r w:rsidRPr="007C764D">
              <w:rPr>
                <w:sz w:val="24"/>
              </w:rPr>
              <w:t>4.6</w:t>
            </w:r>
          </w:p>
        </w:tc>
        <w:tc>
          <w:tcPr>
            <w:tcW w:w="3685"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4"/>
              <w:rPr>
                <w:szCs w:val="24"/>
              </w:rPr>
            </w:pPr>
            <w:r w:rsidRPr="007C764D">
              <w:rPr>
                <w:szCs w:val="24"/>
              </w:rPr>
              <w:t>Предприятия торговли</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3"/>
            </w:pPr>
            <w:proofErr w:type="spellStart"/>
            <w:r w:rsidRPr="007C764D">
              <w:t>кв.м</w:t>
            </w:r>
            <w:proofErr w:type="spellEnd"/>
            <w:r w:rsidRPr="007C764D">
              <w:t xml:space="preserve"> торговой площади</w:t>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3"/>
              <w:ind w:firstLine="34"/>
            </w:pPr>
            <w:r w:rsidRPr="007C764D">
              <w:t>400/346/200</w:t>
            </w: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4.7</w:t>
            </w:r>
          </w:p>
        </w:tc>
        <w:tc>
          <w:tcPr>
            <w:tcW w:w="3685"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4"/>
              <w:rPr>
                <w:szCs w:val="24"/>
              </w:rPr>
            </w:pPr>
            <w:r w:rsidRPr="007C764D">
              <w:rPr>
                <w:szCs w:val="24"/>
              </w:rPr>
              <w:t>Предприятия бытовых услуг (встроенные)</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3"/>
            </w:pPr>
            <w:r w:rsidRPr="007C764D">
              <w:t>раб. место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3"/>
              <w:ind w:firstLine="34"/>
            </w:pPr>
            <w:r w:rsidRPr="007C764D">
              <w:t>10/9/5</w:t>
            </w: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4.8</w:t>
            </w:r>
          </w:p>
        </w:tc>
        <w:tc>
          <w:tcPr>
            <w:tcW w:w="3685"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4"/>
              <w:rPr>
                <w:szCs w:val="24"/>
              </w:rPr>
            </w:pPr>
            <w:r w:rsidRPr="007C764D">
              <w:rPr>
                <w:szCs w:val="24"/>
              </w:rPr>
              <w:t>Учреждения культуры (встроенные)</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3"/>
            </w:pPr>
            <w:r w:rsidRPr="007C764D">
              <w:t>мест</w:t>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3"/>
              <w:ind w:firstLine="34"/>
            </w:pPr>
            <w:r w:rsidRPr="007C764D">
              <w:t>-/44/25</w:t>
            </w: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4.9</w:t>
            </w:r>
          </w:p>
        </w:tc>
        <w:tc>
          <w:tcPr>
            <w:tcW w:w="3685"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4"/>
              <w:rPr>
                <w:szCs w:val="24"/>
              </w:rPr>
            </w:pPr>
            <w:r w:rsidRPr="007C764D">
              <w:rPr>
                <w:szCs w:val="24"/>
              </w:rPr>
              <w:t>Спортивные залы</w:t>
            </w:r>
          </w:p>
          <w:p w:rsidR="00D343FF" w:rsidRPr="007C764D" w:rsidRDefault="00D343FF" w:rsidP="009D2D4E">
            <w:pPr>
              <w:pStyle w:val="af4"/>
              <w:rPr>
                <w:szCs w:val="24"/>
              </w:rPr>
            </w:pPr>
            <w:r w:rsidRPr="007C764D">
              <w:rPr>
                <w:szCs w:val="24"/>
              </w:rPr>
              <w:t>всего / потребность / 1000 чел.</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3"/>
            </w:pPr>
            <w:proofErr w:type="spellStart"/>
            <w:r w:rsidRPr="007C764D">
              <w:t>кв.м</w:t>
            </w:r>
            <w:proofErr w:type="spellEnd"/>
            <w:r w:rsidRPr="007C764D">
              <w:t>.</w:t>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3"/>
              <w:ind w:firstLine="34"/>
            </w:pPr>
            <w:r w:rsidRPr="007C764D">
              <w:t>-/373/60</w:t>
            </w: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4.10</w:t>
            </w:r>
          </w:p>
        </w:tc>
        <w:tc>
          <w:tcPr>
            <w:tcW w:w="3685"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4"/>
              <w:rPr>
                <w:szCs w:val="24"/>
              </w:rPr>
            </w:pPr>
            <w:r w:rsidRPr="007C764D">
              <w:rPr>
                <w:szCs w:val="24"/>
              </w:rPr>
              <w:t xml:space="preserve">Отделения сберегательного банка (встроенные) </w:t>
            </w:r>
          </w:p>
          <w:p w:rsidR="00D343FF" w:rsidRPr="007C764D" w:rsidRDefault="00D343FF" w:rsidP="009D2D4E">
            <w:pPr>
              <w:pStyle w:val="af4"/>
              <w:rPr>
                <w:szCs w:val="24"/>
              </w:rPr>
            </w:pPr>
            <w:r w:rsidRPr="007C764D">
              <w:rPr>
                <w:szCs w:val="24"/>
              </w:rPr>
              <w:t>всего / 1000 чел.</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3"/>
            </w:pPr>
            <w:proofErr w:type="spellStart"/>
            <w:r w:rsidRPr="007C764D">
              <w:t>операц</w:t>
            </w:r>
            <w:proofErr w:type="spellEnd"/>
            <w:r w:rsidRPr="007C764D">
              <w:t>. место</w:t>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pStyle w:val="af3"/>
              <w:ind w:firstLine="34"/>
            </w:pPr>
            <w:r w:rsidRPr="007C764D">
              <w:t>1/05/0,5</w:t>
            </w: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b/>
                <w:sz w:val="24"/>
              </w:rPr>
            </w:pPr>
            <w:r w:rsidRPr="007C764D">
              <w:rPr>
                <w:b/>
                <w:sz w:val="24"/>
              </w:rPr>
              <w:t>5</w:t>
            </w: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b/>
                <w:sz w:val="24"/>
              </w:rPr>
            </w:pPr>
            <w:r w:rsidRPr="007C764D">
              <w:rPr>
                <w:b/>
                <w:sz w:val="24"/>
              </w:rPr>
              <w:t>Транспортная инфраструктура</w:t>
            </w:r>
          </w:p>
        </w:tc>
        <w:tc>
          <w:tcPr>
            <w:tcW w:w="1561"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34"/>
              <w:jc w:val="center"/>
              <w:rPr>
                <w:sz w:val="24"/>
              </w:rPr>
            </w:pPr>
          </w:p>
        </w:tc>
      </w:tr>
      <w:tr w:rsidR="00D343FF" w:rsidRPr="007C764D" w:rsidTr="009D2D4E">
        <w:tc>
          <w:tcPr>
            <w:tcW w:w="860" w:type="dxa"/>
            <w:vMerge w:val="restart"/>
            <w:tcBorders>
              <w:top w:val="single" w:sz="4" w:space="0" w:color="auto"/>
              <w:left w:val="single" w:sz="4" w:space="0" w:color="auto"/>
              <w:right w:val="single" w:sz="4" w:space="0" w:color="auto"/>
            </w:tcBorders>
            <w:hideMark/>
          </w:tcPr>
          <w:p w:rsidR="00D343FF" w:rsidRPr="007C764D" w:rsidRDefault="00D343FF" w:rsidP="009D2D4E">
            <w:pPr>
              <w:ind w:firstLine="0"/>
              <w:rPr>
                <w:sz w:val="24"/>
              </w:rPr>
            </w:pPr>
            <w:r w:rsidRPr="007C764D">
              <w:rPr>
                <w:sz w:val="24"/>
              </w:rPr>
              <w:t>5.1</w:t>
            </w: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 xml:space="preserve">Протяженность улично-дорожной сети </w:t>
            </w:r>
          </w:p>
          <w:p w:rsidR="00D343FF" w:rsidRPr="007C764D" w:rsidRDefault="00D343FF" w:rsidP="009D2D4E">
            <w:pPr>
              <w:ind w:firstLine="0"/>
              <w:rPr>
                <w:sz w:val="24"/>
              </w:rPr>
            </w:pPr>
            <w:r w:rsidRPr="007C764D">
              <w:rPr>
                <w:sz w:val="24"/>
              </w:rPr>
              <w:t>всего</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км</w:t>
            </w:r>
          </w:p>
        </w:tc>
        <w:tc>
          <w:tcPr>
            <w:tcW w:w="1702"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r w:rsidRPr="007C764D">
              <w:rPr>
                <w:sz w:val="24"/>
              </w:rPr>
              <w:t>1,192</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34"/>
              <w:jc w:val="center"/>
              <w:rPr>
                <w:sz w:val="24"/>
              </w:rPr>
            </w:pPr>
            <w:r w:rsidRPr="007C764D">
              <w:rPr>
                <w:sz w:val="24"/>
              </w:rPr>
              <w:t>1,5918</w:t>
            </w:r>
          </w:p>
        </w:tc>
      </w:tr>
      <w:tr w:rsidR="00D343FF" w:rsidRPr="007C764D" w:rsidTr="009D2D4E">
        <w:tc>
          <w:tcPr>
            <w:tcW w:w="860" w:type="dxa"/>
            <w:vMerge/>
            <w:tcBorders>
              <w:left w:val="single" w:sz="4" w:space="0" w:color="auto"/>
              <w:right w:val="single" w:sz="4" w:space="0" w:color="auto"/>
            </w:tcBorders>
          </w:tcPr>
          <w:p w:rsidR="00D343FF" w:rsidRPr="007C764D" w:rsidRDefault="00D343FF" w:rsidP="009D2D4E">
            <w:pPr>
              <w:rPr>
                <w:sz w:val="24"/>
              </w:rPr>
            </w:pP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в том числе:</w:t>
            </w:r>
          </w:p>
        </w:tc>
        <w:tc>
          <w:tcPr>
            <w:tcW w:w="1561"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34"/>
              <w:jc w:val="center"/>
              <w:rPr>
                <w:sz w:val="24"/>
              </w:rPr>
            </w:pPr>
          </w:p>
        </w:tc>
      </w:tr>
      <w:tr w:rsidR="00D343FF" w:rsidRPr="007C764D" w:rsidTr="009D2D4E">
        <w:tc>
          <w:tcPr>
            <w:tcW w:w="860" w:type="dxa"/>
            <w:vMerge/>
            <w:tcBorders>
              <w:left w:val="single" w:sz="4" w:space="0" w:color="auto"/>
              <w:right w:val="single" w:sz="4" w:space="0" w:color="auto"/>
            </w:tcBorders>
          </w:tcPr>
          <w:p w:rsidR="00D343FF" w:rsidRPr="007C764D" w:rsidRDefault="00D343FF" w:rsidP="009D2D4E">
            <w:pPr>
              <w:rPr>
                <w:sz w:val="24"/>
              </w:rPr>
            </w:pP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 магистральные улицы</w:t>
            </w:r>
          </w:p>
          <w:p w:rsidR="00D343FF" w:rsidRPr="007C764D" w:rsidRDefault="00D343FF" w:rsidP="009D2D4E">
            <w:pPr>
              <w:ind w:firstLine="0"/>
              <w:rPr>
                <w:sz w:val="24"/>
              </w:rPr>
            </w:pPr>
            <w:r w:rsidRPr="007C764D">
              <w:rPr>
                <w:sz w:val="24"/>
              </w:rPr>
              <w:t>из них:</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sym w:font="Symbol" w:char="002D"/>
            </w:r>
            <w:r w:rsidRPr="007C764D">
              <w:rPr>
                <w:sz w:val="24"/>
              </w:rPr>
              <w:t>»</w:t>
            </w:r>
            <w:r w:rsidRPr="007C764D">
              <w:rPr>
                <w:sz w:val="24"/>
              </w:rPr>
              <w:sym w:font="Symbol" w:char="002D"/>
            </w:r>
          </w:p>
        </w:tc>
        <w:tc>
          <w:tcPr>
            <w:tcW w:w="1702"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r w:rsidRPr="007C764D">
              <w:rPr>
                <w:sz w:val="24"/>
              </w:rPr>
              <w:t>0,147</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34"/>
              <w:jc w:val="center"/>
              <w:rPr>
                <w:sz w:val="24"/>
              </w:rPr>
            </w:pPr>
            <w:r w:rsidRPr="007C764D">
              <w:rPr>
                <w:sz w:val="24"/>
              </w:rPr>
              <w:t>0,147</w:t>
            </w:r>
          </w:p>
        </w:tc>
      </w:tr>
      <w:tr w:rsidR="00D343FF" w:rsidRPr="007C764D" w:rsidTr="009D2D4E">
        <w:tc>
          <w:tcPr>
            <w:tcW w:w="860" w:type="dxa"/>
            <w:vMerge/>
            <w:tcBorders>
              <w:left w:val="single" w:sz="4" w:space="0" w:color="auto"/>
              <w:bottom w:val="single" w:sz="4" w:space="0" w:color="auto"/>
              <w:right w:val="single" w:sz="4" w:space="0" w:color="auto"/>
            </w:tcBorders>
          </w:tcPr>
          <w:p w:rsidR="00D343FF" w:rsidRPr="007C764D" w:rsidRDefault="00D343FF" w:rsidP="009D2D4E">
            <w:pPr>
              <w:rPr>
                <w:sz w:val="24"/>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left"/>
              <w:rPr>
                <w:sz w:val="24"/>
              </w:rPr>
            </w:pPr>
            <w:r w:rsidRPr="007C764D">
              <w:rPr>
                <w:sz w:val="24"/>
              </w:rPr>
              <w:t>общегородского значения регулируемого движения</w:t>
            </w:r>
          </w:p>
        </w:tc>
        <w:tc>
          <w:tcPr>
            <w:tcW w:w="1561"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r w:rsidRPr="007C764D">
              <w:rPr>
                <w:sz w:val="24"/>
              </w:rPr>
              <w:sym w:font="Symbol" w:char="002D"/>
            </w:r>
            <w:r w:rsidRPr="007C764D">
              <w:rPr>
                <w:sz w:val="24"/>
              </w:rPr>
              <w:t>»</w:t>
            </w:r>
            <w:r w:rsidRPr="007C764D">
              <w:rPr>
                <w:sz w:val="24"/>
              </w:rPr>
              <w:sym w:font="Symbol" w:char="002D"/>
            </w:r>
          </w:p>
        </w:tc>
        <w:tc>
          <w:tcPr>
            <w:tcW w:w="1702"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r w:rsidRPr="007C764D">
              <w:rPr>
                <w:sz w:val="24"/>
              </w:rPr>
              <w:t>0,147</w:t>
            </w:r>
          </w:p>
        </w:tc>
        <w:tc>
          <w:tcPr>
            <w:tcW w:w="2410"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34"/>
              <w:jc w:val="center"/>
              <w:rPr>
                <w:sz w:val="24"/>
              </w:rPr>
            </w:pPr>
            <w:r w:rsidRPr="007C764D">
              <w:rPr>
                <w:sz w:val="24"/>
              </w:rPr>
              <w:t>0,147</w:t>
            </w:r>
          </w:p>
        </w:tc>
      </w:tr>
      <w:tr w:rsidR="00D343FF" w:rsidRPr="007C764D" w:rsidTr="009D2D4E">
        <w:tc>
          <w:tcPr>
            <w:tcW w:w="860" w:type="dxa"/>
            <w:tcBorders>
              <w:top w:val="single" w:sz="4" w:space="0" w:color="auto"/>
              <w:left w:val="single" w:sz="4" w:space="0" w:color="auto"/>
              <w:right w:val="single" w:sz="4" w:space="0" w:color="auto"/>
            </w:tcBorders>
            <w:hideMark/>
          </w:tcPr>
          <w:p w:rsidR="00D343FF" w:rsidRPr="007C764D" w:rsidRDefault="00D343FF" w:rsidP="009D2D4E">
            <w:pPr>
              <w:ind w:firstLine="0"/>
              <w:rPr>
                <w:sz w:val="24"/>
              </w:rPr>
            </w:pPr>
            <w:r w:rsidRPr="007C764D">
              <w:rPr>
                <w:sz w:val="24"/>
              </w:rPr>
              <w:t>5.2</w:t>
            </w: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Протяжённость линий общественного пассажирского транспорта</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sym w:font="Symbol" w:char="002D"/>
            </w:r>
            <w:r w:rsidRPr="007C764D">
              <w:rPr>
                <w:sz w:val="24"/>
              </w:rPr>
              <w:t>»</w:t>
            </w:r>
            <w:r w:rsidRPr="007C764D">
              <w:rPr>
                <w:sz w:val="24"/>
              </w:rPr>
              <w:sym w:font="Symbol" w:char="002D"/>
            </w:r>
          </w:p>
        </w:tc>
        <w:tc>
          <w:tcPr>
            <w:tcW w:w="1702"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r w:rsidRPr="007C764D">
              <w:rPr>
                <w:sz w:val="24"/>
              </w:rPr>
              <w:t>0,262</w:t>
            </w:r>
          </w:p>
        </w:tc>
        <w:tc>
          <w:tcPr>
            <w:tcW w:w="2410"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34"/>
              <w:jc w:val="center"/>
              <w:rPr>
                <w:sz w:val="24"/>
              </w:rPr>
            </w:pPr>
            <w:r w:rsidRPr="007C764D">
              <w:rPr>
                <w:sz w:val="24"/>
              </w:rPr>
              <w:t>0,0,262</w:t>
            </w: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5.3</w:t>
            </w: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Плотность улично-дорожной сети</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Км/км</w:t>
            </w:r>
            <w:r w:rsidRPr="007C764D">
              <w:rPr>
                <w:sz w:val="24"/>
                <w:vertAlign w:val="superscript"/>
              </w:rPr>
              <w:t>2</w:t>
            </w:r>
          </w:p>
        </w:tc>
        <w:tc>
          <w:tcPr>
            <w:tcW w:w="1702"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r w:rsidRPr="007C764D">
              <w:rPr>
                <w:sz w:val="24"/>
              </w:rPr>
              <w:t xml:space="preserve">1,571 </w:t>
            </w:r>
          </w:p>
        </w:tc>
        <w:tc>
          <w:tcPr>
            <w:tcW w:w="2410"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34"/>
              <w:jc w:val="center"/>
              <w:rPr>
                <w:sz w:val="24"/>
              </w:rPr>
            </w:pPr>
            <w:r w:rsidRPr="007C764D">
              <w:rPr>
                <w:sz w:val="24"/>
              </w:rPr>
              <w:t xml:space="preserve">1,571 </w:t>
            </w:r>
          </w:p>
        </w:tc>
      </w:tr>
      <w:tr w:rsidR="00D343FF" w:rsidRPr="007C764D" w:rsidTr="009D2D4E">
        <w:tc>
          <w:tcPr>
            <w:tcW w:w="860" w:type="dxa"/>
            <w:vMerge w:val="restart"/>
            <w:tcBorders>
              <w:top w:val="single" w:sz="4" w:space="0" w:color="auto"/>
              <w:left w:val="single" w:sz="4" w:space="0" w:color="auto"/>
              <w:right w:val="single" w:sz="4" w:space="0" w:color="auto"/>
            </w:tcBorders>
            <w:hideMark/>
          </w:tcPr>
          <w:p w:rsidR="00D343FF" w:rsidRPr="007C764D" w:rsidRDefault="00D343FF" w:rsidP="009D2D4E">
            <w:pPr>
              <w:ind w:firstLine="0"/>
              <w:rPr>
                <w:sz w:val="24"/>
              </w:rPr>
            </w:pPr>
            <w:r w:rsidRPr="007C764D">
              <w:rPr>
                <w:sz w:val="24"/>
              </w:rPr>
              <w:t>5.4</w:t>
            </w: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Гаражи и стоянки для хранения легковых автомобилей</w:t>
            </w:r>
          </w:p>
          <w:p w:rsidR="00D343FF" w:rsidRPr="007C764D" w:rsidRDefault="00D343FF" w:rsidP="009D2D4E">
            <w:pPr>
              <w:ind w:firstLine="0"/>
              <w:rPr>
                <w:sz w:val="24"/>
              </w:rPr>
            </w:pPr>
            <w:r w:rsidRPr="007C764D">
              <w:rPr>
                <w:sz w:val="24"/>
              </w:rPr>
              <w:t>всего / потребность</w:t>
            </w:r>
          </w:p>
        </w:tc>
        <w:tc>
          <w:tcPr>
            <w:tcW w:w="1561"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proofErr w:type="spellStart"/>
            <w:r w:rsidRPr="007C764D">
              <w:rPr>
                <w:sz w:val="24"/>
              </w:rPr>
              <w:t>маш</w:t>
            </w:r>
            <w:proofErr w:type="spellEnd"/>
            <w:r w:rsidRPr="007C764D">
              <w:rPr>
                <w:sz w:val="24"/>
              </w:rPr>
              <w:t xml:space="preserve">. </w:t>
            </w:r>
            <w:r w:rsidRPr="007C764D">
              <w:rPr>
                <w:sz w:val="24"/>
              </w:rPr>
              <w:sym w:font="Symbol" w:char="002D"/>
            </w:r>
            <w:r w:rsidRPr="007C764D">
              <w:rPr>
                <w:sz w:val="24"/>
              </w:rPr>
              <w:t xml:space="preserve"> мест</w:t>
            </w:r>
          </w:p>
        </w:tc>
        <w:tc>
          <w:tcPr>
            <w:tcW w:w="1702"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34"/>
              <w:jc w:val="center"/>
              <w:rPr>
                <w:sz w:val="24"/>
              </w:rPr>
            </w:pPr>
            <w:r w:rsidRPr="007C764D">
              <w:rPr>
                <w:sz w:val="24"/>
              </w:rPr>
              <w:t>695/623</w:t>
            </w:r>
          </w:p>
        </w:tc>
      </w:tr>
      <w:tr w:rsidR="00D343FF" w:rsidRPr="007C764D" w:rsidTr="009D2D4E">
        <w:tc>
          <w:tcPr>
            <w:tcW w:w="860" w:type="dxa"/>
            <w:vMerge/>
            <w:tcBorders>
              <w:left w:val="single" w:sz="4" w:space="0" w:color="auto"/>
              <w:right w:val="single" w:sz="4" w:space="0" w:color="auto"/>
            </w:tcBorders>
          </w:tcPr>
          <w:p w:rsidR="00D343FF" w:rsidRPr="007C764D" w:rsidRDefault="00D343FF" w:rsidP="009D2D4E">
            <w:pPr>
              <w:rPr>
                <w:sz w:val="24"/>
              </w:rPr>
            </w:pP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в том числе:</w:t>
            </w:r>
          </w:p>
        </w:tc>
        <w:tc>
          <w:tcPr>
            <w:tcW w:w="1561"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34"/>
              <w:jc w:val="center"/>
              <w:rPr>
                <w:sz w:val="24"/>
              </w:rPr>
            </w:pPr>
          </w:p>
        </w:tc>
      </w:tr>
      <w:tr w:rsidR="00D343FF" w:rsidRPr="007C764D" w:rsidTr="009D2D4E">
        <w:tc>
          <w:tcPr>
            <w:tcW w:w="860" w:type="dxa"/>
            <w:vMerge/>
            <w:tcBorders>
              <w:left w:val="single" w:sz="4" w:space="0" w:color="auto"/>
              <w:right w:val="single" w:sz="4" w:space="0" w:color="auto"/>
            </w:tcBorders>
          </w:tcPr>
          <w:p w:rsidR="00D343FF" w:rsidRPr="007C764D" w:rsidRDefault="00D343FF" w:rsidP="009D2D4E">
            <w:pPr>
              <w:rPr>
                <w:sz w:val="24"/>
              </w:rPr>
            </w:pP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 xml:space="preserve"> </w:t>
            </w:r>
            <w:r w:rsidRPr="007C764D">
              <w:rPr>
                <w:sz w:val="24"/>
              </w:rPr>
              <w:sym w:font="Symbol" w:char="002D"/>
            </w:r>
            <w:r w:rsidRPr="007C764D">
              <w:rPr>
                <w:sz w:val="24"/>
              </w:rPr>
              <w:t xml:space="preserve"> постоянного хранения </w:t>
            </w:r>
          </w:p>
          <w:p w:rsidR="00D343FF" w:rsidRPr="007C764D" w:rsidRDefault="00D343FF" w:rsidP="009D2D4E">
            <w:pPr>
              <w:ind w:firstLine="0"/>
              <w:rPr>
                <w:sz w:val="24"/>
              </w:rPr>
            </w:pPr>
            <w:r w:rsidRPr="007C764D">
              <w:rPr>
                <w:sz w:val="24"/>
              </w:rPr>
              <w:t>всего / потребность</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sym w:font="Symbol" w:char="002D"/>
            </w:r>
            <w:r w:rsidRPr="007C764D">
              <w:rPr>
                <w:sz w:val="24"/>
              </w:rPr>
              <w:t>»</w:t>
            </w:r>
            <w:r w:rsidRPr="007C764D">
              <w:rPr>
                <w:sz w:val="24"/>
              </w:rPr>
              <w:sym w:font="Symbol" w:char="002D"/>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34"/>
              <w:jc w:val="center"/>
              <w:rPr>
                <w:sz w:val="24"/>
              </w:rPr>
            </w:pPr>
            <w:r w:rsidRPr="007C764D">
              <w:rPr>
                <w:sz w:val="24"/>
              </w:rPr>
              <w:t>600/537</w:t>
            </w:r>
          </w:p>
        </w:tc>
      </w:tr>
      <w:tr w:rsidR="00D343FF" w:rsidRPr="007C764D" w:rsidTr="009D2D4E">
        <w:tc>
          <w:tcPr>
            <w:tcW w:w="860" w:type="dxa"/>
            <w:vMerge/>
            <w:tcBorders>
              <w:left w:val="single" w:sz="4" w:space="0" w:color="auto"/>
              <w:bottom w:val="single" w:sz="4" w:space="0" w:color="auto"/>
              <w:right w:val="single" w:sz="4" w:space="0" w:color="auto"/>
            </w:tcBorders>
          </w:tcPr>
          <w:p w:rsidR="00D343FF" w:rsidRPr="007C764D" w:rsidRDefault="00D343FF" w:rsidP="009D2D4E">
            <w:pPr>
              <w:rPr>
                <w:sz w:val="24"/>
              </w:rPr>
            </w:pP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sym w:font="Symbol" w:char="002D"/>
            </w:r>
            <w:r w:rsidRPr="007C764D">
              <w:rPr>
                <w:sz w:val="24"/>
              </w:rPr>
              <w:t xml:space="preserve"> временного хранения</w:t>
            </w:r>
          </w:p>
          <w:p w:rsidR="00D343FF" w:rsidRPr="007C764D" w:rsidRDefault="00D343FF" w:rsidP="009D2D4E">
            <w:pPr>
              <w:ind w:firstLine="0"/>
              <w:rPr>
                <w:sz w:val="24"/>
              </w:rPr>
            </w:pPr>
            <w:r w:rsidRPr="007C764D">
              <w:rPr>
                <w:sz w:val="24"/>
              </w:rPr>
              <w:t>всего / потребность</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sym w:font="Symbol" w:char="002D"/>
            </w:r>
            <w:r w:rsidRPr="007C764D">
              <w:rPr>
                <w:sz w:val="24"/>
              </w:rPr>
              <w:t>»</w:t>
            </w:r>
            <w:r w:rsidRPr="007C764D">
              <w:rPr>
                <w:sz w:val="24"/>
              </w:rPr>
              <w:sym w:font="Symbol" w:char="002D"/>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34"/>
              <w:jc w:val="center"/>
              <w:rPr>
                <w:sz w:val="24"/>
              </w:rPr>
            </w:pPr>
            <w:r w:rsidRPr="007C764D">
              <w:rPr>
                <w:sz w:val="24"/>
              </w:rPr>
              <w:t>95/86</w:t>
            </w:r>
          </w:p>
        </w:tc>
      </w:tr>
      <w:tr w:rsidR="00D343FF" w:rsidRPr="007C764D" w:rsidTr="009D2D4E">
        <w:tc>
          <w:tcPr>
            <w:tcW w:w="860" w:type="dxa"/>
            <w:tcBorders>
              <w:left w:val="single" w:sz="4" w:space="0" w:color="auto"/>
              <w:bottom w:val="single" w:sz="4" w:space="0" w:color="auto"/>
              <w:right w:val="single" w:sz="4" w:space="0" w:color="auto"/>
            </w:tcBorders>
          </w:tcPr>
          <w:p w:rsidR="00D343FF" w:rsidRPr="007C764D" w:rsidRDefault="00D343FF" w:rsidP="009D2D4E">
            <w:pPr>
              <w:ind w:firstLine="0"/>
              <w:rPr>
                <w:sz w:val="24"/>
              </w:rPr>
            </w:pPr>
            <w:r w:rsidRPr="007C764D">
              <w:rPr>
                <w:sz w:val="24"/>
              </w:rPr>
              <w:t>6</w:t>
            </w: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b/>
                <w:sz w:val="24"/>
              </w:rPr>
            </w:pPr>
            <w:r w:rsidRPr="007C764D">
              <w:rPr>
                <w:b/>
                <w:sz w:val="24"/>
              </w:rPr>
              <w:t>Инженерное оборудование и благоустройство территории</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p>
        </w:tc>
        <w:tc>
          <w:tcPr>
            <w:tcW w:w="241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34"/>
              <w:jc w:val="center"/>
              <w:rPr>
                <w:sz w:val="24"/>
              </w:rPr>
            </w:pP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6.1</w:t>
            </w: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 xml:space="preserve">Водопотребление </w:t>
            </w:r>
            <w:r w:rsidRPr="007C764D">
              <w:rPr>
                <w:sz w:val="24"/>
              </w:rPr>
              <w:sym w:font="Symbol" w:char="002D"/>
            </w:r>
            <w:r w:rsidRPr="007C764D">
              <w:rPr>
                <w:sz w:val="24"/>
              </w:rPr>
              <w:t xml:space="preserve"> всего</w:t>
            </w:r>
          </w:p>
        </w:tc>
        <w:tc>
          <w:tcPr>
            <w:tcW w:w="1561"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proofErr w:type="spellStart"/>
            <w:r w:rsidRPr="007C764D">
              <w:rPr>
                <w:sz w:val="24"/>
              </w:rPr>
              <w:t>куб.м</w:t>
            </w:r>
            <w:proofErr w:type="spellEnd"/>
            <w:r w:rsidRPr="007C764D">
              <w:rPr>
                <w:sz w:val="24"/>
              </w:rPr>
              <w:t xml:space="preserve"> / </w:t>
            </w:r>
            <w:proofErr w:type="spellStart"/>
            <w:r w:rsidRPr="007C764D">
              <w:rPr>
                <w:sz w:val="24"/>
              </w:rPr>
              <w:t>сут</w:t>
            </w:r>
            <w:proofErr w:type="spellEnd"/>
            <w:r w:rsidRPr="007C764D">
              <w:rPr>
                <w:sz w:val="24"/>
              </w:rPr>
              <w:t>.</w:t>
            </w:r>
          </w:p>
        </w:tc>
        <w:tc>
          <w:tcPr>
            <w:tcW w:w="1702"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ind w:firstLine="34"/>
              <w:jc w:val="center"/>
              <w:rPr>
                <w:sz w:val="24"/>
              </w:rPr>
            </w:pPr>
            <w:r w:rsidRPr="007C764D">
              <w:rPr>
                <w:sz w:val="24"/>
              </w:rPr>
              <w:t>568,76</w:t>
            </w: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6.2</w:t>
            </w: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Водоотведение</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sym w:font="Symbol" w:char="002D"/>
            </w:r>
            <w:r w:rsidRPr="007C764D">
              <w:rPr>
                <w:sz w:val="24"/>
              </w:rPr>
              <w:t>»</w:t>
            </w:r>
            <w:r w:rsidRPr="007C764D">
              <w:rPr>
                <w:sz w:val="24"/>
              </w:rPr>
              <w:sym w:font="Symbol" w:char="002D"/>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34"/>
              <w:jc w:val="center"/>
              <w:rPr>
                <w:sz w:val="24"/>
              </w:rPr>
            </w:pPr>
            <w:r w:rsidRPr="007C764D">
              <w:rPr>
                <w:sz w:val="24"/>
              </w:rPr>
              <w:t>482,21</w:t>
            </w: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6.3</w:t>
            </w: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Электропотребление</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кВт</w:t>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34"/>
              <w:jc w:val="center"/>
              <w:rPr>
                <w:sz w:val="24"/>
              </w:rPr>
            </w:pPr>
            <w:r w:rsidRPr="007C764D">
              <w:rPr>
                <w:sz w:val="24"/>
              </w:rPr>
              <w:t>1777,24</w:t>
            </w: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6.4</w:t>
            </w: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 xml:space="preserve">Общее потребление тепла на </w:t>
            </w:r>
            <w:r w:rsidRPr="007C764D">
              <w:rPr>
                <w:sz w:val="24"/>
              </w:rPr>
              <w:lastRenderedPageBreak/>
              <w:t>отопление, вентиляцию, горячее водоснабжение</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lastRenderedPageBreak/>
              <w:t>МВт</w:t>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6,58</w:t>
            </w: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tcPr>
          <w:p w:rsidR="00D343FF" w:rsidRPr="007C764D" w:rsidRDefault="00D343FF" w:rsidP="009D2D4E">
            <w:pPr>
              <w:spacing w:line="256" w:lineRule="auto"/>
              <w:ind w:firstLine="0"/>
              <w:rPr>
                <w:sz w:val="24"/>
                <w:lang w:eastAsia="en-US"/>
              </w:rPr>
            </w:pPr>
            <w:r w:rsidRPr="007C764D">
              <w:rPr>
                <w:sz w:val="24"/>
                <w:lang w:eastAsia="en-US"/>
              </w:rPr>
              <w:lastRenderedPageBreak/>
              <w:t>6.5</w:t>
            </w:r>
          </w:p>
        </w:tc>
        <w:tc>
          <w:tcPr>
            <w:tcW w:w="3685" w:type="dxa"/>
            <w:tcBorders>
              <w:top w:val="single" w:sz="4" w:space="0" w:color="auto"/>
              <w:left w:val="single" w:sz="4" w:space="0" w:color="auto"/>
              <w:bottom w:val="single" w:sz="4" w:space="0" w:color="auto"/>
              <w:right w:val="single" w:sz="4" w:space="0" w:color="auto"/>
            </w:tcBorders>
          </w:tcPr>
          <w:p w:rsidR="00D343FF" w:rsidRPr="007C764D" w:rsidRDefault="00D343FF" w:rsidP="009D2D4E">
            <w:pPr>
              <w:spacing w:line="256" w:lineRule="auto"/>
              <w:ind w:firstLine="0"/>
              <w:rPr>
                <w:sz w:val="24"/>
                <w:lang w:eastAsia="en-US"/>
              </w:rPr>
            </w:pPr>
            <w:proofErr w:type="spellStart"/>
            <w:r w:rsidRPr="007C764D">
              <w:rPr>
                <w:sz w:val="24"/>
                <w:lang w:eastAsia="en-US"/>
              </w:rPr>
              <w:t>Газопотребление</w:t>
            </w:r>
            <w:proofErr w:type="spellEnd"/>
          </w:p>
        </w:tc>
        <w:tc>
          <w:tcPr>
            <w:tcW w:w="1561"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pStyle w:val="af3"/>
              <w:spacing w:line="256" w:lineRule="auto"/>
              <w:rPr>
                <w:lang w:eastAsia="en-US"/>
              </w:rPr>
            </w:pPr>
            <w:proofErr w:type="spellStart"/>
            <w:r w:rsidRPr="007C764D">
              <w:rPr>
                <w:lang w:eastAsia="en-US"/>
              </w:rPr>
              <w:t>Куб.м,час</w:t>
            </w:r>
            <w:proofErr w:type="spellEnd"/>
          </w:p>
        </w:tc>
        <w:tc>
          <w:tcPr>
            <w:tcW w:w="1702"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pStyle w:val="af3"/>
              <w:spacing w:line="256" w:lineRule="auto"/>
              <w:rPr>
                <w:lang w:eastAsia="en-US"/>
              </w:rPr>
            </w:pPr>
            <w:r w:rsidRPr="007C764D">
              <w:rPr>
                <w:lang w:eastAsia="en-US"/>
              </w:rPr>
              <w:t>-</w:t>
            </w:r>
          </w:p>
        </w:tc>
        <w:tc>
          <w:tcPr>
            <w:tcW w:w="2410" w:type="dxa"/>
            <w:tcBorders>
              <w:top w:val="single" w:sz="4" w:space="0" w:color="auto"/>
              <w:left w:val="single" w:sz="4" w:space="0" w:color="auto"/>
              <w:bottom w:val="single" w:sz="4" w:space="0" w:color="auto"/>
              <w:right w:val="single" w:sz="4" w:space="0" w:color="auto"/>
            </w:tcBorders>
            <w:vAlign w:val="center"/>
          </w:tcPr>
          <w:p w:rsidR="00D343FF" w:rsidRPr="007C764D" w:rsidRDefault="00D343FF" w:rsidP="009D2D4E">
            <w:pPr>
              <w:pStyle w:val="af3"/>
              <w:spacing w:line="256" w:lineRule="auto"/>
              <w:rPr>
                <w:lang w:eastAsia="en-US"/>
              </w:rPr>
            </w:pPr>
            <w:r w:rsidRPr="007C764D">
              <w:rPr>
                <w:lang w:eastAsia="en-US"/>
              </w:rPr>
              <w:t>856,29</w:t>
            </w:r>
          </w:p>
        </w:tc>
      </w:tr>
      <w:tr w:rsidR="00D343FF" w:rsidRPr="007C764D" w:rsidTr="009D2D4E">
        <w:tc>
          <w:tcPr>
            <w:tcW w:w="860"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6.6</w:t>
            </w:r>
          </w:p>
        </w:tc>
        <w:tc>
          <w:tcPr>
            <w:tcW w:w="3685" w:type="dxa"/>
            <w:tcBorders>
              <w:top w:val="single" w:sz="4" w:space="0" w:color="auto"/>
              <w:left w:val="single" w:sz="4" w:space="0" w:color="auto"/>
              <w:bottom w:val="single" w:sz="4" w:space="0" w:color="auto"/>
              <w:right w:val="single" w:sz="4" w:space="0" w:color="auto"/>
            </w:tcBorders>
            <w:hideMark/>
          </w:tcPr>
          <w:p w:rsidR="00D343FF" w:rsidRPr="007C764D" w:rsidRDefault="00D343FF" w:rsidP="009D2D4E">
            <w:pPr>
              <w:ind w:firstLine="0"/>
              <w:rPr>
                <w:sz w:val="24"/>
              </w:rPr>
            </w:pPr>
            <w:r w:rsidRPr="007C764D">
              <w:rPr>
                <w:sz w:val="24"/>
              </w:rPr>
              <w:t xml:space="preserve">Количество твердых бытовых отходов </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proofErr w:type="spellStart"/>
            <w:r w:rsidRPr="007C764D">
              <w:rPr>
                <w:sz w:val="24"/>
              </w:rPr>
              <w:t>куб.м</w:t>
            </w:r>
            <w:proofErr w:type="spellEnd"/>
            <w:r w:rsidRPr="007C764D">
              <w:rPr>
                <w:sz w:val="24"/>
              </w:rPr>
              <w:t xml:space="preserve"> / </w:t>
            </w:r>
            <w:proofErr w:type="spellStart"/>
            <w:r w:rsidRPr="007C764D">
              <w:rPr>
                <w:sz w:val="24"/>
              </w:rPr>
              <w:t>сут</w:t>
            </w:r>
            <w:proofErr w:type="spellEnd"/>
            <w:r w:rsidRPr="007C764D">
              <w:rPr>
                <w:sz w:val="24"/>
              </w:rPr>
              <w:t>.</w:t>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8,42</w:t>
            </w:r>
          </w:p>
        </w:tc>
      </w:tr>
      <w:tr w:rsidR="00D343FF" w:rsidRPr="007C764D" w:rsidTr="009D2D4E">
        <w:trPr>
          <w:trHeight w:val="1350"/>
        </w:trPr>
        <w:tc>
          <w:tcPr>
            <w:tcW w:w="86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rPr>
                <w:sz w:val="24"/>
              </w:rPr>
            </w:pPr>
            <w:r w:rsidRPr="007C764D">
              <w:rPr>
                <w:sz w:val="24"/>
              </w:rPr>
              <w:t>6.7</w:t>
            </w:r>
          </w:p>
        </w:tc>
        <w:tc>
          <w:tcPr>
            <w:tcW w:w="3685"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rPr>
                <w:sz w:val="24"/>
              </w:rPr>
            </w:pPr>
            <w:r w:rsidRPr="007C764D">
              <w:rPr>
                <w:sz w:val="24"/>
              </w:rPr>
              <w:t>Ливневая канализация</w:t>
            </w:r>
          </w:p>
        </w:tc>
        <w:tc>
          <w:tcPr>
            <w:tcW w:w="1561"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м</w:t>
            </w:r>
          </w:p>
        </w:tc>
        <w:tc>
          <w:tcPr>
            <w:tcW w:w="1702"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0"/>
              <w:jc w:val="center"/>
              <w:rPr>
                <w:sz w:val="24"/>
              </w:rPr>
            </w:pPr>
            <w:r w:rsidRPr="007C764D">
              <w:rPr>
                <w:sz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D343FF" w:rsidRPr="007C764D" w:rsidRDefault="00D343FF" w:rsidP="009D2D4E">
            <w:pPr>
              <w:ind w:firstLine="34"/>
              <w:jc w:val="center"/>
              <w:rPr>
                <w:sz w:val="24"/>
              </w:rPr>
            </w:pPr>
            <w:proofErr w:type="spellStart"/>
            <w:r w:rsidRPr="007C764D">
              <w:rPr>
                <w:sz w:val="24"/>
              </w:rPr>
              <w:t>Ду</w:t>
            </w:r>
            <w:proofErr w:type="spellEnd"/>
            <w:r w:rsidRPr="007C764D">
              <w:rPr>
                <w:sz w:val="24"/>
              </w:rPr>
              <w:t xml:space="preserve"> 500 – 1,6 км</w:t>
            </w:r>
          </w:p>
        </w:tc>
      </w:tr>
    </w:tbl>
    <w:p w:rsidR="00D343FF" w:rsidRPr="00FD5B51" w:rsidRDefault="00D343FF" w:rsidP="00D343FF"/>
    <w:p w:rsidR="00D343FF" w:rsidRPr="00FD5B51" w:rsidRDefault="00D343FF" w:rsidP="00D343FF">
      <w:pPr>
        <w:ind w:firstLine="0"/>
        <w:jc w:val="left"/>
      </w:pPr>
      <w:r w:rsidRPr="00FD5B51">
        <w:br w:type="page"/>
      </w:r>
    </w:p>
    <w:p w:rsidR="00D343FF" w:rsidRPr="00FD5B51" w:rsidRDefault="00D343FF" w:rsidP="00D343FF"/>
    <w:p w:rsidR="00D343FF" w:rsidRPr="00FD5B51" w:rsidRDefault="00D343FF" w:rsidP="00D343FF">
      <w:pPr>
        <w:rPr>
          <w:szCs w:val="28"/>
        </w:rPr>
      </w:pPr>
    </w:p>
    <w:p w:rsidR="00D343FF" w:rsidRPr="00FD5B51" w:rsidRDefault="00D343FF" w:rsidP="00D343FF">
      <w:pPr>
        <w:rPr>
          <w:szCs w:val="28"/>
        </w:rPr>
      </w:pPr>
    </w:p>
    <w:p w:rsidR="00D343FF" w:rsidRPr="00FD5B51" w:rsidRDefault="00D343FF" w:rsidP="00D343FF">
      <w:pPr>
        <w:rPr>
          <w:szCs w:val="28"/>
        </w:rPr>
      </w:pPr>
    </w:p>
    <w:p w:rsidR="00D343FF" w:rsidRPr="00FD5B51" w:rsidRDefault="00D343FF" w:rsidP="00D343FF">
      <w:pPr>
        <w:rPr>
          <w:szCs w:val="28"/>
        </w:rPr>
      </w:pPr>
    </w:p>
    <w:p w:rsidR="00D343FF" w:rsidRPr="00FD5B51" w:rsidRDefault="00D343FF" w:rsidP="00D343FF">
      <w:pPr>
        <w:rPr>
          <w:szCs w:val="28"/>
        </w:rPr>
      </w:pPr>
    </w:p>
    <w:p w:rsidR="00D343FF" w:rsidRPr="00FD5B51" w:rsidRDefault="00D343FF" w:rsidP="00D343FF">
      <w:pPr>
        <w:rPr>
          <w:szCs w:val="28"/>
        </w:rPr>
      </w:pPr>
    </w:p>
    <w:p w:rsidR="00D343FF" w:rsidRPr="00FD5B51" w:rsidRDefault="00D343FF" w:rsidP="00D343FF">
      <w:pPr>
        <w:rPr>
          <w:szCs w:val="28"/>
        </w:rPr>
      </w:pPr>
    </w:p>
    <w:p w:rsidR="00D343FF" w:rsidRPr="00FD5B51" w:rsidRDefault="00D343FF" w:rsidP="00D343FF">
      <w:pPr>
        <w:rPr>
          <w:szCs w:val="28"/>
        </w:rPr>
      </w:pPr>
    </w:p>
    <w:p w:rsidR="00D343FF" w:rsidRPr="00FD5B51" w:rsidRDefault="00D343FF" w:rsidP="00D343FF">
      <w:pPr>
        <w:rPr>
          <w:szCs w:val="28"/>
        </w:rPr>
      </w:pPr>
    </w:p>
    <w:p w:rsidR="00D343FF" w:rsidRPr="00FD5B51" w:rsidRDefault="00D343FF" w:rsidP="00D343FF">
      <w:pPr>
        <w:rPr>
          <w:szCs w:val="28"/>
        </w:rPr>
      </w:pPr>
    </w:p>
    <w:p w:rsidR="00D343FF" w:rsidRPr="00FD5B51" w:rsidRDefault="00D343FF" w:rsidP="00D343FF">
      <w:pPr>
        <w:rPr>
          <w:szCs w:val="28"/>
        </w:rPr>
      </w:pPr>
    </w:p>
    <w:p w:rsidR="00D343FF" w:rsidRPr="00FD5B51" w:rsidRDefault="00D343FF" w:rsidP="00D343FF">
      <w:pPr>
        <w:rPr>
          <w:szCs w:val="28"/>
        </w:rPr>
      </w:pPr>
    </w:p>
    <w:p w:rsidR="00D343FF" w:rsidRPr="00FD5B51" w:rsidRDefault="00D343FF" w:rsidP="00D343FF">
      <w:pPr>
        <w:rPr>
          <w:szCs w:val="28"/>
        </w:rPr>
      </w:pPr>
    </w:p>
    <w:p w:rsidR="00D343FF" w:rsidRPr="00FD5B51" w:rsidRDefault="00D343FF" w:rsidP="00D343FF">
      <w:pPr>
        <w:rPr>
          <w:szCs w:val="28"/>
        </w:rPr>
      </w:pPr>
    </w:p>
    <w:p w:rsidR="00D343FF" w:rsidRPr="00FD5B51" w:rsidRDefault="00D343FF" w:rsidP="00D343FF">
      <w:pPr>
        <w:rPr>
          <w:szCs w:val="28"/>
        </w:rPr>
      </w:pPr>
    </w:p>
    <w:p w:rsidR="00D343FF" w:rsidRPr="00FD5B51" w:rsidRDefault="00D343FF" w:rsidP="00D343FF">
      <w:pPr>
        <w:jc w:val="center"/>
        <w:rPr>
          <w:b/>
          <w:sz w:val="36"/>
          <w:szCs w:val="36"/>
        </w:rPr>
      </w:pPr>
      <w:r w:rsidRPr="00FD5B51">
        <w:rPr>
          <w:b/>
          <w:sz w:val="36"/>
          <w:szCs w:val="36"/>
        </w:rPr>
        <w:t>Приложение 1</w:t>
      </w:r>
    </w:p>
    <w:p w:rsidR="00D343FF" w:rsidRPr="007C764D" w:rsidRDefault="00D343FF" w:rsidP="00D343FF">
      <w:pPr>
        <w:pageBreakBefore/>
        <w:spacing w:after="100" w:afterAutospacing="1"/>
        <w:jc w:val="center"/>
        <w:rPr>
          <w:b/>
          <w:szCs w:val="28"/>
        </w:rPr>
      </w:pPr>
      <w:r w:rsidRPr="007C764D">
        <w:rPr>
          <w:b/>
          <w:szCs w:val="28"/>
        </w:rPr>
        <w:lastRenderedPageBreak/>
        <w:t>Перечень</w:t>
      </w:r>
    </w:p>
    <w:p w:rsidR="00D343FF" w:rsidRPr="007C764D" w:rsidRDefault="00D343FF" w:rsidP="00D343FF">
      <w:pPr>
        <w:spacing w:after="100" w:afterAutospacing="1"/>
        <w:rPr>
          <w:szCs w:val="28"/>
        </w:rPr>
      </w:pPr>
      <w:r w:rsidRPr="007C764D">
        <w:rPr>
          <w:szCs w:val="28"/>
        </w:rPr>
        <w:t xml:space="preserve">1. Постановление Администрации городского округа Верхняя Пышма №193  от 05.03.2018 «О подготовке проекта планировки и проекта межевания территории». </w:t>
      </w:r>
    </w:p>
    <w:p w:rsidR="00D343FF" w:rsidRPr="007C764D" w:rsidRDefault="00D343FF" w:rsidP="00D343FF">
      <w:pPr>
        <w:rPr>
          <w:szCs w:val="28"/>
        </w:rPr>
      </w:pPr>
      <w:r w:rsidRPr="007C764D">
        <w:rPr>
          <w:szCs w:val="28"/>
        </w:rPr>
        <w:t xml:space="preserve">2. Техническое задание  на разработку: </w:t>
      </w:r>
    </w:p>
    <w:p w:rsidR="00D343FF" w:rsidRPr="007C764D" w:rsidRDefault="00D343FF" w:rsidP="00D343FF">
      <w:pPr>
        <w:ind w:firstLine="0"/>
        <w:rPr>
          <w:szCs w:val="28"/>
        </w:rPr>
      </w:pPr>
      <w:r w:rsidRPr="007C764D">
        <w:rPr>
          <w:sz w:val="24"/>
        </w:rPr>
        <w:t>1.</w:t>
      </w:r>
      <w:r w:rsidRPr="007C764D">
        <w:rPr>
          <w:szCs w:val="28"/>
        </w:rPr>
        <w:t>Проекта планировки и проекта межевания территории в границах ул. Декабристов- Красных Партизан-Горняков в г. Верхняя Пышма;</w:t>
      </w:r>
    </w:p>
    <w:p w:rsidR="00D343FF" w:rsidRPr="007C764D" w:rsidRDefault="00D343FF" w:rsidP="00D343FF">
      <w:pPr>
        <w:ind w:firstLine="0"/>
        <w:rPr>
          <w:szCs w:val="28"/>
        </w:rPr>
      </w:pPr>
      <w:r w:rsidRPr="007C764D">
        <w:rPr>
          <w:sz w:val="24"/>
        </w:rPr>
        <w:t>2.</w:t>
      </w:r>
      <w:r w:rsidRPr="007C764D">
        <w:rPr>
          <w:szCs w:val="28"/>
        </w:rPr>
        <w:t>Проекта планировки и проекта межевания территории в границах пр. Успенский- Декабристов- Красных Партизан в г. Верхняя Пышма;</w:t>
      </w:r>
    </w:p>
    <w:p w:rsidR="00D343FF" w:rsidRPr="007C764D" w:rsidRDefault="00D343FF" w:rsidP="00D343FF">
      <w:pPr>
        <w:rPr>
          <w:szCs w:val="28"/>
        </w:rPr>
      </w:pPr>
    </w:p>
    <w:p w:rsidR="00D343FF" w:rsidRPr="007C764D" w:rsidRDefault="00D343FF" w:rsidP="00D343FF">
      <w:pPr>
        <w:spacing w:after="100" w:afterAutospacing="1"/>
        <w:rPr>
          <w:szCs w:val="28"/>
        </w:rPr>
      </w:pPr>
      <w:r w:rsidRPr="007C764D">
        <w:rPr>
          <w:szCs w:val="28"/>
        </w:rPr>
        <w:t>3. Письмо Министерства по управлению государственным имуществом Свердловской области №17-08-29/25 от 07.03.2014г. Об отсутствии объектов культурного наследия.</w:t>
      </w:r>
    </w:p>
    <w:p w:rsidR="00D343FF" w:rsidRPr="007C764D" w:rsidRDefault="00D343FF" w:rsidP="00D343FF">
      <w:pPr>
        <w:spacing w:after="100" w:afterAutospacing="1"/>
        <w:rPr>
          <w:szCs w:val="28"/>
        </w:rPr>
      </w:pPr>
      <w:r w:rsidRPr="007C764D">
        <w:rPr>
          <w:szCs w:val="28"/>
        </w:rPr>
        <w:t xml:space="preserve">4. План поверхности </w:t>
      </w:r>
      <w:proofErr w:type="spellStart"/>
      <w:r w:rsidRPr="007C764D">
        <w:rPr>
          <w:szCs w:val="28"/>
        </w:rPr>
        <w:t>Пышминского</w:t>
      </w:r>
      <w:proofErr w:type="spellEnd"/>
      <w:r w:rsidRPr="007C764D">
        <w:rPr>
          <w:szCs w:val="28"/>
        </w:rPr>
        <w:t xml:space="preserve"> рудника  (графические материалы). </w:t>
      </w:r>
    </w:p>
    <w:p w:rsidR="00D343FF" w:rsidRPr="007C764D" w:rsidRDefault="00D343FF" w:rsidP="00D343FF">
      <w:pPr>
        <w:spacing w:after="100" w:afterAutospacing="1"/>
        <w:rPr>
          <w:szCs w:val="28"/>
        </w:rPr>
      </w:pPr>
      <w:r w:rsidRPr="007C764D">
        <w:rPr>
          <w:szCs w:val="28"/>
        </w:rPr>
        <w:t>5. Письмо администрации городского округа Верхняя Пышма от 11.12.2018г. № 01-01-23/10769    «О рассмотрении 1 этапа проекта планировки и проекта межевания»</w:t>
      </w:r>
    </w:p>
    <w:p w:rsidR="00D343FF" w:rsidRPr="007C764D" w:rsidRDefault="00D343FF" w:rsidP="00D343FF">
      <w:pPr>
        <w:spacing w:after="100" w:afterAutospacing="1"/>
        <w:rPr>
          <w:szCs w:val="28"/>
        </w:rPr>
      </w:pPr>
      <w:r w:rsidRPr="007C764D">
        <w:rPr>
          <w:szCs w:val="28"/>
        </w:rPr>
        <w:t>6. Письмо МУП Водоканал № 5911 от 13.11.2018</w:t>
      </w:r>
    </w:p>
    <w:p w:rsidR="00D343FF" w:rsidRPr="007C764D" w:rsidRDefault="00D343FF" w:rsidP="00D343FF">
      <w:pPr>
        <w:spacing w:after="100" w:afterAutospacing="1"/>
        <w:rPr>
          <w:szCs w:val="28"/>
        </w:rPr>
      </w:pPr>
      <w:r w:rsidRPr="007C764D">
        <w:rPr>
          <w:szCs w:val="28"/>
        </w:rPr>
        <w:t>7. Письмо АО «</w:t>
      </w:r>
      <w:proofErr w:type="spellStart"/>
      <w:r w:rsidRPr="007C764D">
        <w:rPr>
          <w:szCs w:val="28"/>
        </w:rPr>
        <w:t>Облкоммунэнерго</w:t>
      </w:r>
      <w:proofErr w:type="spellEnd"/>
      <w:r w:rsidRPr="007C764D">
        <w:rPr>
          <w:szCs w:val="28"/>
        </w:rPr>
        <w:t>»  №233 от 23.04.2018</w:t>
      </w:r>
    </w:p>
    <w:p w:rsidR="00D343FF" w:rsidRPr="007C764D" w:rsidRDefault="00D343FF" w:rsidP="00D343FF">
      <w:pPr>
        <w:spacing w:after="100" w:afterAutospacing="1"/>
        <w:rPr>
          <w:szCs w:val="28"/>
        </w:rPr>
      </w:pPr>
      <w:r w:rsidRPr="007C764D">
        <w:rPr>
          <w:szCs w:val="28"/>
        </w:rPr>
        <w:t>8. Письмо АО «</w:t>
      </w:r>
      <w:proofErr w:type="spellStart"/>
      <w:r w:rsidRPr="007C764D">
        <w:rPr>
          <w:szCs w:val="28"/>
        </w:rPr>
        <w:t>Облкоммунэнерго</w:t>
      </w:r>
      <w:proofErr w:type="spellEnd"/>
      <w:r w:rsidRPr="007C764D">
        <w:rPr>
          <w:szCs w:val="28"/>
        </w:rPr>
        <w:t>»  №01-14/</w:t>
      </w:r>
      <w:r w:rsidRPr="007C764D">
        <w:rPr>
          <w:szCs w:val="28"/>
          <w:lang w:val="en-US"/>
        </w:rPr>
        <w:t>u</w:t>
      </w:r>
      <w:r w:rsidRPr="007C764D">
        <w:rPr>
          <w:szCs w:val="28"/>
        </w:rPr>
        <w:t>-7 от 28.01.2019</w:t>
      </w:r>
    </w:p>
    <w:p w:rsidR="00D343FF" w:rsidRPr="007C764D" w:rsidRDefault="00D343FF" w:rsidP="00D343FF">
      <w:pPr>
        <w:spacing w:after="100" w:afterAutospacing="1"/>
        <w:ind w:left="709" w:firstLine="142"/>
        <w:rPr>
          <w:szCs w:val="28"/>
        </w:rPr>
      </w:pPr>
      <w:r w:rsidRPr="007C764D">
        <w:rPr>
          <w:szCs w:val="28"/>
        </w:rPr>
        <w:t>9. Письмо АО «Управление тепловыми сетями»  №01-03/730-ПТО от        01.11.2018</w:t>
      </w:r>
    </w:p>
    <w:p w:rsidR="00D343FF" w:rsidRPr="007C764D" w:rsidRDefault="00D343FF" w:rsidP="00D343FF">
      <w:pPr>
        <w:spacing w:after="100" w:afterAutospacing="1"/>
        <w:ind w:left="709" w:firstLine="142"/>
        <w:rPr>
          <w:szCs w:val="28"/>
        </w:rPr>
      </w:pPr>
      <w:r w:rsidRPr="007C764D">
        <w:rPr>
          <w:szCs w:val="28"/>
        </w:rPr>
        <w:t>10. Письмо АО «</w:t>
      </w:r>
      <w:proofErr w:type="spellStart"/>
      <w:r w:rsidRPr="007C764D">
        <w:rPr>
          <w:szCs w:val="28"/>
        </w:rPr>
        <w:t>Уралэлектромедь</w:t>
      </w:r>
      <w:proofErr w:type="spellEnd"/>
      <w:r w:rsidRPr="007C764D">
        <w:rPr>
          <w:szCs w:val="28"/>
        </w:rPr>
        <w:t>» № 2794-321/41 от 29.01.2019 «О подключении жилой застройки»</w:t>
      </w:r>
    </w:p>
    <w:p w:rsidR="00D343FF" w:rsidRPr="007C764D" w:rsidRDefault="00D343FF" w:rsidP="00D343FF">
      <w:pPr>
        <w:spacing w:after="100" w:afterAutospacing="1"/>
        <w:rPr>
          <w:szCs w:val="28"/>
        </w:rPr>
      </w:pPr>
      <w:r w:rsidRPr="007C764D">
        <w:rPr>
          <w:szCs w:val="28"/>
        </w:rPr>
        <w:t>11. Письмо Администрации городского округа Верхняя Пышма №01-01-23/7949  от 04.10.2018 «О направлении информации о наличии свободных мест в МАДОУ</w:t>
      </w:r>
    </w:p>
    <w:p w:rsidR="00D343FF" w:rsidRPr="00FD5B51" w:rsidRDefault="00D343FF" w:rsidP="00D343FF">
      <w:pPr>
        <w:jc w:val="center"/>
        <w:rPr>
          <w:b/>
          <w:sz w:val="36"/>
          <w:szCs w:val="36"/>
        </w:rPr>
      </w:pPr>
    </w:p>
    <w:p w:rsidR="002C71EA" w:rsidRPr="00360BD0" w:rsidRDefault="002C71EA" w:rsidP="005E7864">
      <w:pPr>
        <w:ind w:right="-2"/>
        <w:rPr>
          <w:color w:val="31849B" w:themeColor="accent5" w:themeShade="BF"/>
          <w:szCs w:val="28"/>
        </w:rPr>
        <w:sectPr w:rsidR="002C71EA" w:rsidRPr="00360BD0" w:rsidSect="00051BC8">
          <w:pgSz w:w="11906" w:h="16838"/>
          <w:pgMar w:top="1134" w:right="567" w:bottom="1134" w:left="1418" w:header="709" w:footer="709" w:gutter="0"/>
          <w:cols w:space="708"/>
          <w:titlePg/>
          <w:docGrid w:linePitch="381"/>
        </w:sectPr>
      </w:pPr>
    </w:p>
    <w:p w:rsidR="00E74083" w:rsidRPr="00FD5B51" w:rsidRDefault="00E74083" w:rsidP="00E74083">
      <w:pPr>
        <w:rPr>
          <w:szCs w:val="28"/>
        </w:rPr>
      </w:pPr>
    </w:p>
    <w:p w:rsidR="003430AA" w:rsidRPr="00FD5B51" w:rsidRDefault="003430AA" w:rsidP="00E74083">
      <w:pPr>
        <w:rPr>
          <w:szCs w:val="28"/>
        </w:rPr>
      </w:pPr>
    </w:p>
    <w:p w:rsidR="003430AA" w:rsidRPr="00FD5B51" w:rsidRDefault="003430AA" w:rsidP="00E74083">
      <w:pPr>
        <w:rPr>
          <w:szCs w:val="28"/>
        </w:rPr>
      </w:pPr>
    </w:p>
    <w:p w:rsidR="003430AA" w:rsidRPr="00FD5B51" w:rsidRDefault="003430AA" w:rsidP="00E74083">
      <w:pPr>
        <w:rPr>
          <w:szCs w:val="28"/>
        </w:rPr>
      </w:pPr>
    </w:p>
    <w:p w:rsidR="003430AA" w:rsidRPr="00FD5B51" w:rsidRDefault="003430AA" w:rsidP="00E74083">
      <w:pPr>
        <w:rPr>
          <w:szCs w:val="28"/>
        </w:rPr>
      </w:pPr>
    </w:p>
    <w:p w:rsidR="003430AA" w:rsidRPr="00FD5B51" w:rsidRDefault="003430AA" w:rsidP="00E74083">
      <w:pPr>
        <w:rPr>
          <w:szCs w:val="28"/>
        </w:rPr>
      </w:pPr>
    </w:p>
    <w:p w:rsidR="003430AA" w:rsidRPr="00FD5B51" w:rsidRDefault="003430AA" w:rsidP="00E74083">
      <w:pPr>
        <w:rPr>
          <w:szCs w:val="28"/>
        </w:rPr>
      </w:pPr>
    </w:p>
    <w:p w:rsidR="00E74083" w:rsidRPr="00FD5B51" w:rsidRDefault="00E74083" w:rsidP="00E74083">
      <w:pPr>
        <w:rPr>
          <w:szCs w:val="28"/>
        </w:rPr>
      </w:pPr>
    </w:p>
    <w:p w:rsidR="00E74083" w:rsidRPr="00FD5B51" w:rsidRDefault="00E74083" w:rsidP="00E74083">
      <w:pPr>
        <w:rPr>
          <w:szCs w:val="28"/>
        </w:rPr>
      </w:pPr>
    </w:p>
    <w:p w:rsidR="00E74083" w:rsidRPr="00FD5B51" w:rsidRDefault="00E74083" w:rsidP="00E74083">
      <w:pPr>
        <w:rPr>
          <w:szCs w:val="28"/>
        </w:rPr>
      </w:pPr>
    </w:p>
    <w:p w:rsidR="00E74083" w:rsidRPr="00FD5B51" w:rsidRDefault="00E74083" w:rsidP="00E74083">
      <w:pPr>
        <w:rPr>
          <w:szCs w:val="28"/>
        </w:rPr>
      </w:pPr>
    </w:p>
    <w:p w:rsidR="00E74083" w:rsidRPr="00FD5B51" w:rsidRDefault="00E74083" w:rsidP="00E74083">
      <w:pPr>
        <w:rPr>
          <w:szCs w:val="28"/>
        </w:rPr>
      </w:pPr>
    </w:p>
    <w:p w:rsidR="00E74083" w:rsidRPr="00FD5B51" w:rsidRDefault="00E74083" w:rsidP="00E74083">
      <w:pPr>
        <w:rPr>
          <w:szCs w:val="28"/>
        </w:rPr>
      </w:pPr>
    </w:p>
    <w:p w:rsidR="00E74083" w:rsidRPr="00FD5B51" w:rsidRDefault="00E74083" w:rsidP="00E74083">
      <w:pPr>
        <w:rPr>
          <w:szCs w:val="28"/>
        </w:rPr>
      </w:pPr>
    </w:p>
    <w:p w:rsidR="00E74083" w:rsidRPr="00FD5B51" w:rsidRDefault="00E74083" w:rsidP="00E74083">
      <w:pPr>
        <w:rPr>
          <w:szCs w:val="28"/>
        </w:rPr>
      </w:pPr>
    </w:p>
    <w:p w:rsidR="00E74083" w:rsidRPr="00FD5B51" w:rsidRDefault="00E74083" w:rsidP="00E74083">
      <w:pPr>
        <w:rPr>
          <w:szCs w:val="28"/>
        </w:rPr>
      </w:pPr>
    </w:p>
    <w:p w:rsidR="00E74083" w:rsidRPr="00FD5B51" w:rsidRDefault="000E4B38" w:rsidP="00E74083">
      <w:pPr>
        <w:jc w:val="center"/>
        <w:rPr>
          <w:b/>
          <w:sz w:val="36"/>
          <w:szCs w:val="36"/>
        </w:rPr>
      </w:pPr>
      <w:r>
        <w:rPr>
          <w:b/>
          <w:sz w:val="36"/>
          <w:szCs w:val="36"/>
        </w:rPr>
        <w:t>Приложение 2</w:t>
      </w:r>
    </w:p>
    <w:p w:rsidR="00E74083" w:rsidRPr="00FD5B51" w:rsidRDefault="00E74083" w:rsidP="00E74083">
      <w:pPr>
        <w:jc w:val="center"/>
        <w:rPr>
          <w:b/>
          <w:sz w:val="36"/>
          <w:szCs w:val="36"/>
        </w:rPr>
      </w:pPr>
      <w:r w:rsidRPr="00FD5B51">
        <w:rPr>
          <w:b/>
          <w:sz w:val="36"/>
          <w:szCs w:val="36"/>
        </w:rPr>
        <w:t>Альбом поперечных профилей улиц</w:t>
      </w:r>
    </w:p>
    <w:p w:rsidR="003430AA" w:rsidRPr="00FD5B51" w:rsidRDefault="003430AA" w:rsidP="009B5866">
      <w:pPr>
        <w:jc w:val="center"/>
        <w:rPr>
          <w:b/>
          <w:sz w:val="36"/>
          <w:szCs w:val="36"/>
        </w:rPr>
        <w:sectPr w:rsidR="003430AA" w:rsidRPr="00FD5B51" w:rsidSect="003430AA">
          <w:pgSz w:w="11907" w:h="16839" w:code="9"/>
          <w:pgMar w:top="1134" w:right="567" w:bottom="1134" w:left="1418" w:header="709" w:footer="709" w:gutter="0"/>
          <w:cols w:space="708"/>
          <w:titlePg/>
          <w:docGrid w:linePitch="381"/>
        </w:sectPr>
      </w:pPr>
    </w:p>
    <w:p w:rsidR="00313F99" w:rsidRPr="00FD5B51" w:rsidRDefault="00EC432D" w:rsidP="009B5866">
      <w:pPr>
        <w:jc w:val="center"/>
        <w:rPr>
          <w:b/>
          <w:sz w:val="36"/>
          <w:szCs w:val="36"/>
        </w:rPr>
      </w:pPr>
      <w:r>
        <w:rPr>
          <w:b/>
          <w:sz w:val="36"/>
          <w:szCs w:val="36"/>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7pt;height:446.4pt" o:ole="">
            <v:imagedata r:id="rId21" o:title=""/>
          </v:shape>
          <o:OLEObject Type="Embed" ProgID="AcroExch.Document.DC" ShapeID="_x0000_i1025" DrawAspect="Content" ObjectID="_1618068467" r:id="rId22"/>
        </w:object>
      </w:r>
    </w:p>
    <w:p w:rsidR="003430AA" w:rsidRPr="00FD5B51" w:rsidRDefault="00EC432D" w:rsidP="009B5866">
      <w:pPr>
        <w:jc w:val="center"/>
        <w:rPr>
          <w:b/>
          <w:sz w:val="36"/>
          <w:szCs w:val="36"/>
        </w:rPr>
      </w:pPr>
      <w:r>
        <w:rPr>
          <w:b/>
          <w:sz w:val="36"/>
          <w:szCs w:val="36"/>
        </w:rPr>
        <w:object w:dxaOrig="12630" w:dyaOrig="8925">
          <v:shape id="_x0000_i1026" type="#_x0000_t75" style="width:631.7pt;height:446.4pt" o:ole="">
            <v:imagedata r:id="rId23" o:title=""/>
          </v:shape>
          <o:OLEObject Type="Embed" ProgID="AcroExch.Document.DC" ShapeID="_x0000_i1026" DrawAspect="Content" ObjectID="_1618068468" r:id="rId24"/>
        </w:object>
      </w:r>
    </w:p>
    <w:p w:rsidR="003430AA" w:rsidRPr="00FD5B51" w:rsidRDefault="003430AA" w:rsidP="009B5866">
      <w:pPr>
        <w:jc w:val="center"/>
        <w:rPr>
          <w:b/>
          <w:sz w:val="36"/>
          <w:szCs w:val="36"/>
        </w:rPr>
      </w:pPr>
    </w:p>
    <w:p w:rsidR="005E7864" w:rsidRPr="00FD5B51" w:rsidRDefault="005E7864" w:rsidP="009B5866">
      <w:pPr>
        <w:jc w:val="center"/>
        <w:rPr>
          <w:b/>
          <w:sz w:val="36"/>
          <w:szCs w:val="36"/>
        </w:rPr>
        <w:sectPr w:rsidR="005E7864" w:rsidRPr="00FD5B51" w:rsidSect="003430AA">
          <w:pgSz w:w="16838" w:h="11906" w:orient="landscape"/>
          <w:pgMar w:top="1418" w:right="1134" w:bottom="567" w:left="1134" w:header="709" w:footer="709" w:gutter="0"/>
          <w:cols w:space="708"/>
          <w:titlePg/>
          <w:docGrid w:linePitch="381"/>
        </w:sectPr>
      </w:pPr>
    </w:p>
    <w:p w:rsidR="003430AA" w:rsidRPr="00FD5B51" w:rsidRDefault="00EC432D" w:rsidP="009B5866">
      <w:pPr>
        <w:jc w:val="center"/>
        <w:rPr>
          <w:b/>
          <w:sz w:val="36"/>
          <w:szCs w:val="36"/>
        </w:rPr>
      </w:pPr>
      <w:r>
        <w:rPr>
          <w:b/>
          <w:sz w:val="36"/>
          <w:szCs w:val="36"/>
        </w:rPr>
        <w:object w:dxaOrig="12630" w:dyaOrig="8925">
          <v:shape id="_x0000_i1027" type="#_x0000_t75" style="width:631.7pt;height:446.4pt" o:ole="">
            <v:imagedata r:id="rId25" o:title=""/>
          </v:shape>
          <o:OLEObject Type="Embed" ProgID="AcroExch.Document.DC" ShapeID="_x0000_i1027" DrawAspect="Content" ObjectID="_1618068469" r:id="rId26"/>
        </w:object>
      </w:r>
    </w:p>
    <w:p w:rsidR="005E7864" w:rsidRPr="00FD5B51" w:rsidRDefault="005E7864" w:rsidP="009B5866">
      <w:pPr>
        <w:jc w:val="center"/>
        <w:rPr>
          <w:b/>
          <w:sz w:val="36"/>
          <w:szCs w:val="36"/>
        </w:rPr>
        <w:sectPr w:rsidR="005E7864" w:rsidRPr="00FD5B51" w:rsidSect="003430AA">
          <w:pgSz w:w="16838" w:h="11906" w:orient="landscape"/>
          <w:pgMar w:top="1418" w:right="1134" w:bottom="567" w:left="1134" w:header="709" w:footer="709" w:gutter="0"/>
          <w:cols w:space="708"/>
          <w:titlePg/>
          <w:docGrid w:linePitch="381"/>
        </w:sectPr>
      </w:pPr>
    </w:p>
    <w:p w:rsidR="003430AA" w:rsidRPr="00FD5B51" w:rsidRDefault="00EC432D" w:rsidP="009B5866">
      <w:pPr>
        <w:jc w:val="center"/>
        <w:rPr>
          <w:b/>
          <w:sz w:val="36"/>
          <w:szCs w:val="36"/>
        </w:rPr>
      </w:pPr>
      <w:r>
        <w:rPr>
          <w:b/>
          <w:sz w:val="36"/>
          <w:szCs w:val="36"/>
        </w:rPr>
        <w:object w:dxaOrig="12630" w:dyaOrig="8925">
          <v:shape id="_x0000_i1028" type="#_x0000_t75" style="width:631.7pt;height:446.4pt" o:ole="">
            <v:imagedata r:id="rId27" o:title=""/>
          </v:shape>
          <o:OLEObject Type="Embed" ProgID="AcroExch.Document.DC" ShapeID="_x0000_i1028" DrawAspect="Content" ObjectID="_1618068470" r:id="rId28"/>
        </w:object>
      </w:r>
    </w:p>
    <w:p w:rsidR="00313F99" w:rsidRPr="00FD5B51" w:rsidRDefault="00EC432D" w:rsidP="009B5866">
      <w:pPr>
        <w:jc w:val="center"/>
        <w:rPr>
          <w:b/>
          <w:sz w:val="36"/>
          <w:szCs w:val="36"/>
        </w:rPr>
      </w:pPr>
      <w:r>
        <w:rPr>
          <w:b/>
          <w:sz w:val="36"/>
          <w:szCs w:val="36"/>
        </w:rPr>
        <w:object w:dxaOrig="12630" w:dyaOrig="8925">
          <v:shape id="_x0000_i1029" type="#_x0000_t75" style="width:631.7pt;height:446.4pt" o:ole="">
            <v:imagedata r:id="rId29" o:title=""/>
          </v:shape>
          <o:OLEObject Type="Embed" ProgID="AcroExch.Document.DC" ShapeID="_x0000_i1029" DrawAspect="Content" ObjectID="_1618068471" r:id="rId30"/>
        </w:object>
      </w:r>
    </w:p>
    <w:sectPr w:rsidR="00313F99" w:rsidRPr="00FD5B51" w:rsidSect="003430AA">
      <w:pgSz w:w="16838" w:h="11906" w:orient="landscape"/>
      <w:pgMar w:top="1418" w:right="1134" w:bottom="567"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477" w:rsidRDefault="00DE0477">
      <w:r>
        <w:separator/>
      </w:r>
    </w:p>
  </w:endnote>
  <w:endnote w:type="continuationSeparator" w:id="0">
    <w:p w:rsidR="00DE0477" w:rsidRDefault="00DE0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477" w:rsidRDefault="00DE0477" w:rsidP="00F04D19">
    <w:pPr>
      <w:pStyle w:val="a4"/>
      <w:tabs>
        <w:tab w:val="center" w:pos="5386"/>
        <w:tab w:val="left" w:pos="6315"/>
      </w:tabs>
      <w:jc w:val="left"/>
    </w:pPr>
    <w:r>
      <w:tab/>
    </w:r>
    <w:r>
      <w:tab/>
    </w:r>
    <w:sdt>
      <w:sdtPr>
        <w:id w:val="-1965879751"/>
        <w:docPartObj>
          <w:docPartGallery w:val="Page Numbers (Bottom of Page)"/>
          <w:docPartUnique/>
        </w:docPartObj>
      </w:sdtPr>
      <w:sdtEndPr/>
      <w:sdtContent>
        <w:r>
          <w:rPr>
            <w:noProof/>
          </w:rPr>
          <w:fldChar w:fldCharType="begin"/>
        </w:r>
        <w:r>
          <w:rPr>
            <w:noProof/>
          </w:rPr>
          <w:instrText xml:space="preserve"> PAGE   \* MERGEFORMAT </w:instrText>
        </w:r>
        <w:r>
          <w:rPr>
            <w:noProof/>
          </w:rPr>
          <w:fldChar w:fldCharType="separate"/>
        </w:r>
        <w:r w:rsidR="00D945D9">
          <w:rPr>
            <w:noProof/>
          </w:rPr>
          <w:t>64</w:t>
        </w:r>
        <w:r>
          <w:rPr>
            <w:noProof/>
          </w:rPr>
          <w:fldChar w:fldCharType="end"/>
        </w:r>
      </w:sdtContent>
    </w:sdt>
    <w:r>
      <w:tab/>
    </w:r>
  </w:p>
  <w:p w:rsidR="00DE0477" w:rsidRDefault="00DE047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082437"/>
      <w:docPartObj>
        <w:docPartGallery w:val="Page Numbers (Bottom of Page)"/>
        <w:docPartUnique/>
      </w:docPartObj>
    </w:sdtPr>
    <w:sdtEndPr/>
    <w:sdtContent>
      <w:p w:rsidR="00DE0477" w:rsidRDefault="00DE0477">
        <w:pPr>
          <w:pStyle w:val="a4"/>
          <w:jc w:val="center"/>
        </w:pPr>
        <w:r>
          <w:rPr>
            <w:noProof/>
          </w:rPr>
          <w:fldChar w:fldCharType="begin"/>
        </w:r>
        <w:r>
          <w:rPr>
            <w:noProof/>
          </w:rPr>
          <w:instrText xml:space="preserve"> PAGE   \* MERGEFORMAT </w:instrText>
        </w:r>
        <w:r>
          <w:rPr>
            <w:noProof/>
          </w:rPr>
          <w:fldChar w:fldCharType="separate"/>
        </w:r>
        <w:r w:rsidR="00D945D9">
          <w:rPr>
            <w:noProof/>
          </w:rPr>
          <w:t>92</w:t>
        </w:r>
        <w:r>
          <w:rPr>
            <w:noProof/>
          </w:rPr>
          <w:fldChar w:fldCharType="end"/>
        </w:r>
      </w:p>
    </w:sdtContent>
  </w:sdt>
  <w:p w:rsidR="00DE0477" w:rsidRDefault="00DE0477">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477" w:rsidRDefault="00DE0477" w:rsidP="00097CDC">
    <w:pPr>
      <w:pStyle w:val="a4"/>
      <w:framePr w:wrap="around" w:vAnchor="text" w:hAnchor="margin" w:xAlign="center" w:y="1"/>
      <w:rPr>
        <w:rStyle w:val="a6"/>
      </w:rPr>
    </w:pPr>
  </w:p>
  <w:p w:rsidR="00DE0477" w:rsidRPr="00DF0244" w:rsidRDefault="00DE0477" w:rsidP="006E2F2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477" w:rsidRDefault="00DE0477">
      <w:r>
        <w:separator/>
      </w:r>
    </w:p>
  </w:footnote>
  <w:footnote w:type="continuationSeparator" w:id="0">
    <w:p w:rsidR="00DE0477" w:rsidRDefault="00DE04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0556"/>
    <w:multiLevelType w:val="hybridMultilevel"/>
    <w:tmpl w:val="EA78C690"/>
    <w:lvl w:ilvl="0" w:tplc="04190001">
      <w:start w:val="1"/>
      <w:numFmt w:val="bullet"/>
      <w:lvlText w:val=""/>
      <w:lvlJc w:val="left"/>
      <w:pPr>
        <w:tabs>
          <w:tab w:val="num" w:pos="1695"/>
        </w:tabs>
        <w:ind w:left="1695" w:hanging="360"/>
      </w:pPr>
      <w:rPr>
        <w:rFonts w:ascii="Symbol" w:hAnsi="Symbol" w:hint="default"/>
      </w:rPr>
    </w:lvl>
    <w:lvl w:ilvl="1" w:tplc="04190003" w:tentative="1">
      <w:start w:val="1"/>
      <w:numFmt w:val="bullet"/>
      <w:lvlText w:val="o"/>
      <w:lvlJc w:val="left"/>
      <w:pPr>
        <w:tabs>
          <w:tab w:val="num" w:pos="2415"/>
        </w:tabs>
        <w:ind w:left="2415" w:hanging="360"/>
      </w:pPr>
      <w:rPr>
        <w:rFonts w:ascii="Courier New" w:hAnsi="Courier New" w:cs="Courier New" w:hint="default"/>
      </w:rPr>
    </w:lvl>
    <w:lvl w:ilvl="2" w:tplc="04190005" w:tentative="1">
      <w:start w:val="1"/>
      <w:numFmt w:val="bullet"/>
      <w:lvlText w:val=""/>
      <w:lvlJc w:val="left"/>
      <w:pPr>
        <w:tabs>
          <w:tab w:val="num" w:pos="3135"/>
        </w:tabs>
        <w:ind w:left="3135" w:hanging="360"/>
      </w:pPr>
      <w:rPr>
        <w:rFonts w:ascii="Wingdings" w:hAnsi="Wingdings" w:hint="default"/>
      </w:rPr>
    </w:lvl>
    <w:lvl w:ilvl="3" w:tplc="04190001" w:tentative="1">
      <w:start w:val="1"/>
      <w:numFmt w:val="bullet"/>
      <w:lvlText w:val=""/>
      <w:lvlJc w:val="left"/>
      <w:pPr>
        <w:tabs>
          <w:tab w:val="num" w:pos="3855"/>
        </w:tabs>
        <w:ind w:left="3855" w:hanging="360"/>
      </w:pPr>
      <w:rPr>
        <w:rFonts w:ascii="Symbol" w:hAnsi="Symbol" w:hint="default"/>
      </w:rPr>
    </w:lvl>
    <w:lvl w:ilvl="4" w:tplc="04190003" w:tentative="1">
      <w:start w:val="1"/>
      <w:numFmt w:val="bullet"/>
      <w:lvlText w:val="o"/>
      <w:lvlJc w:val="left"/>
      <w:pPr>
        <w:tabs>
          <w:tab w:val="num" w:pos="4575"/>
        </w:tabs>
        <w:ind w:left="4575" w:hanging="360"/>
      </w:pPr>
      <w:rPr>
        <w:rFonts w:ascii="Courier New" w:hAnsi="Courier New" w:cs="Courier New" w:hint="default"/>
      </w:rPr>
    </w:lvl>
    <w:lvl w:ilvl="5" w:tplc="04190005" w:tentative="1">
      <w:start w:val="1"/>
      <w:numFmt w:val="bullet"/>
      <w:lvlText w:val=""/>
      <w:lvlJc w:val="left"/>
      <w:pPr>
        <w:tabs>
          <w:tab w:val="num" w:pos="5295"/>
        </w:tabs>
        <w:ind w:left="5295" w:hanging="360"/>
      </w:pPr>
      <w:rPr>
        <w:rFonts w:ascii="Wingdings" w:hAnsi="Wingdings" w:hint="default"/>
      </w:rPr>
    </w:lvl>
    <w:lvl w:ilvl="6" w:tplc="04190001" w:tentative="1">
      <w:start w:val="1"/>
      <w:numFmt w:val="bullet"/>
      <w:lvlText w:val=""/>
      <w:lvlJc w:val="left"/>
      <w:pPr>
        <w:tabs>
          <w:tab w:val="num" w:pos="6015"/>
        </w:tabs>
        <w:ind w:left="6015" w:hanging="360"/>
      </w:pPr>
      <w:rPr>
        <w:rFonts w:ascii="Symbol" w:hAnsi="Symbol" w:hint="default"/>
      </w:rPr>
    </w:lvl>
    <w:lvl w:ilvl="7" w:tplc="04190003" w:tentative="1">
      <w:start w:val="1"/>
      <w:numFmt w:val="bullet"/>
      <w:lvlText w:val="o"/>
      <w:lvlJc w:val="left"/>
      <w:pPr>
        <w:tabs>
          <w:tab w:val="num" w:pos="6735"/>
        </w:tabs>
        <w:ind w:left="6735" w:hanging="360"/>
      </w:pPr>
      <w:rPr>
        <w:rFonts w:ascii="Courier New" w:hAnsi="Courier New" w:cs="Courier New" w:hint="default"/>
      </w:rPr>
    </w:lvl>
    <w:lvl w:ilvl="8" w:tplc="04190005" w:tentative="1">
      <w:start w:val="1"/>
      <w:numFmt w:val="bullet"/>
      <w:lvlText w:val=""/>
      <w:lvlJc w:val="left"/>
      <w:pPr>
        <w:tabs>
          <w:tab w:val="num" w:pos="7455"/>
        </w:tabs>
        <w:ind w:left="7455" w:hanging="360"/>
      </w:pPr>
      <w:rPr>
        <w:rFonts w:ascii="Wingdings" w:hAnsi="Wingdings" w:hint="default"/>
      </w:rPr>
    </w:lvl>
  </w:abstractNum>
  <w:abstractNum w:abstractNumId="1">
    <w:nsid w:val="04C5238F"/>
    <w:multiLevelType w:val="hybridMultilevel"/>
    <w:tmpl w:val="E0ACD9B4"/>
    <w:lvl w:ilvl="0" w:tplc="75CA2B00">
      <w:numFmt w:val="bullet"/>
      <w:lvlText w:val="•"/>
      <w:lvlJc w:val="left"/>
      <w:pPr>
        <w:ind w:left="720" w:hanging="360"/>
      </w:pPr>
      <w:rPr>
        <w:rFonts w:ascii="Arial" w:hAnsi="Aria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4F968E6"/>
    <w:multiLevelType w:val="hybridMultilevel"/>
    <w:tmpl w:val="12B64DEC"/>
    <w:lvl w:ilvl="0" w:tplc="3F04DD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616E1C"/>
    <w:multiLevelType w:val="multilevel"/>
    <w:tmpl w:val="F398D3AE"/>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CD758F8"/>
    <w:multiLevelType w:val="hybridMultilevel"/>
    <w:tmpl w:val="C57A785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
    <w:nsid w:val="0DA06627"/>
    <w:multiLevelType w:val="hybridMultilevel"/>
    <w:tmpl w:val="6082BB7E"/>
    <w:lvl w:ilvl="0" w:tplc="09A42B9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18C02211"/>
    <w:multiLevelType w:val="hybridMultilevel"/>
    <w:tmpl w:val="551C6B16"/>
    <w:lvl w:ilvl="0" w:tplc="ECB8E2AA">
      <w:start w:val="1"/>
      <w:numFmt w:val="decimal"/>
      <w:lvlText w:val="%1."/>
      <w:lvlJc w:val="left"/>
      <w:pPr>
        <w:ind w:left="1991" w:hanging="11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B1771DF"/>
    <w:multiLevelType w:val="hybridMultilevel"/>
    <w:tmpl w:val="477257BC"/>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FA546C8"/>
    <w:multiLevelType w:val="hybridMultilevel"/>
    <w:tmpl w:val="E3B8C49A"/>
    <w:lvl w:ilvl="0" w:tplc="DAEE72EE">
      <w:start w:val="1"/>
      <w:numFmt w:val="decimal"/>
      <w:lvlText w:val="%1."/>
      <w:lvlJc w:val="left"/>
      <w:pPr>
        <w:tabs>
          <w:tab w:val="num" w:pos="1701"/>
        </w:tabs>
        <w:ind w:left="1701" w:hanging="28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4870CC3"/>
    <w:multiLevelType w:val="multilevel"/>
    <w:tmpl w:val="06D6A7C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4976BA3"/>
    <w:multiLevelType w:val="hybridMultilevel"/>
    <w:tmpl w:val="98D4A89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nsid w:val="28FA2D72"/>
    <w:multiLevelType w:val="hybridMultilevel"/>
    <w:tmpl w:val="51B4EA4E"/>
    <w:lvl w:ilvl="0" w:tplc="E0F26208">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94B6836"/>
    <w:multiLevelType w:val="hybridMultilevel"/>
    <w:tmpl w:val="AF1A266C"/>
    <w:lvl w:ilvl="0" w:tplc="9FDC587C">
      <w:start w:val="1"/>
      <w:numFmt w:val="upperRoman"/>
      <w:lvlText w:val="%1."/>
      <w:lvlJc w:val="left"/>
      <w:pPr>
        <w:tabs>
          <w:tab w:val="num" w:pos="1134"/>
        </w:tabs>
        <w:ind w:left="1021" w:hanging="316"/>
      </w:pPr>
      <w:rPr>
        <w:rFonts w:hint="default"/>
      </w:rPr>
    </w:lvl>
    <w:lvl w:ilvl="1" w:tplc="5C209BBC">
      <w:start w:val="1"/>
      <w:numFmt w:val="decimal"/>
      <w:lvlText w:val="%2."/>
      <w:lvlJc w:val="left"/>
      <w:pPr>
        <w:tabs>
          <w:tab w:val="num" w:pos="1785"/>
        </w:tabs>
        <w:ind w:left="1785" w:hanging="36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3">
    <w:nsid w:val="2D4D26AD"/>
    <w:multiLevelType w:val="multilevel"/>
    <w:tmpl w:val="EA2A131E"/>
    <w:lvl w:ilvl="0">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5"/>
        <w:szCs w:val="25"/>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nsid w:val="2FB56BF9"/>
    <w:multiLevelType w:val="hybridMultilevel"/>
    <w:tmpl w:val="6A28E9EE"/>
    <w:lvl w:ilvl="0" w:tplc="2DC2F49A">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5">
    <w:nsid w:val="334A5464"/>
    <w:multiLevelType w:val="multilevel"/>
    <w:tmpl w:val="E37CA100"/>
    <w:lvl w:ilvl="0">
      <w:start w:val="1"/>
      <w:numFmt w:val="bullet"/>
      <w:suff w:val="space"/>
      <w:lvlText w:val="-"/>
      <w:lvlJc w:val="left"/>
      <w:pPr>
        <w:ind w:left="1134" w:firstLine="0"/>
      </w:pPr>
      <w:rPr>
        <w:rFonts w:ascii="Times New Roman" w:hAnsi="Times New Roman" w:cs="Times New Roman" w:hint="default"/>
        <w:b w:val="0"/>
        <w:bCs w:val="0"/>
        <w:i w:val="0"/>
        <w:iCs w:val="0"/>
        <w:smallCaps w:val="0"/>
        <w:strike w:val="0"/>
        <w:color w:val="000000"/>
        <w:spacing w:val="0"/>
        <w:w w:val="100"/>
        <w:position w:val="0"/>
        <w:sz w:val="25"/>
        <w:szCs w:val="25"/>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nsid w:val="35F82124"/>
    <w:multiLevelType w:val="hybridMultilevel"/>
    <w:tmpl w:val="277E9888"/>
    <w:lvl w:ilvl="0" w:tplc="0419000B">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7">
    <w:nsid w:val="37B427C2"/>
    <w:multiLevelType w:val="hybridMultilevel"/>
    <w:tmpl w:val="0450B42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39890D8E"/>
    <w:multiLevelType w:val="hybridMultilevel"/>
    <w:tmpl w:val="573603C8"/>
    <w:lvl w:ilvl="0" w:tplc="04190001">
      <w:start w:val="1"/>
      <w:numFmt w:val="bullet"/>
      <w:lvlText w:val=""/>
      <w:lvlJc w:val="left"/>
      <w:pPr>
        <w:ind w:left="3060" w:hanging="360"/>
      </w:pPr>
      <w:rPr>
        <w:rFonts w:ascii="Symbol" w:hAnsi="Symbol" w:hint="default"/>
      </w:rPr>
    </w:lvl>
    <w:lvl w:ilvl="1" w:tplc="04190003" w:tentative="1">
      <w:start w:val="1"/>
      <w:numFmt w:val="bullet"/>
      <w:lvlText w:val="o"/>
      <w:lvlJc w:val="left"/>
      <w:pPr>
        <w:ind w:left="3780" w:hanging="360"/>
      </w:pPr>
      <w:rPr>
        <w:rFonts w:ascii="Courier New" w:hAnsi="Courier New" w:cs="Courier New" w:hint="default"/>
      </w:rPr>
    </w:lvl>
    <w:lvl w:ilvl="2" w:tplc="04190005" w:tentative="1">
      <w:start w:val="1"/>
      <w:numFmt w:val="bullet"/>
      <w:lvlText w:val=""/>
      <w:lvlJc w:val="left"/>
      <w:pPr>
        <w:ind w:left="4500" w:hanging="360"/>
      </w:pPr>
      <w:rPr>
        <w:rFonts w:ascii="Wingdings" w:hAnsi="Wingdings" w:hint="default"/>
      </w:rPr>
    </w:lvl>
    <w:lvl w:ilvl="3" w:tplc="04190001" w:tentative="1">
      <w:start w:val="1"/>
      <w:numFmt w:val="bullet"/>
      <w:lvlText w:val=""/>
      <w:lvlJc w:val="left"/>
      <w:pPr>
        <w:ind w:left="5220" w:hanging="360"/>
      </w:pPr>
      <w:rPr>
        <w:rFonts w:ascii="Symbol" w:hAnsi="Symbol" w:hint="default"/>
      </w:rPr>
    </w:lvl>
    <w:lvl w:ilvl="4" w:tplc="04190003" w:tentative="1">
      <w:start w:val="1"/>
      <w:numFmt w:val="bullet"/>
      <w:lvlText w:val="o"/>
      <w:lvlJc w:val="left"/>
      <w:pPr>
        <w:ind w:left="5940" w:hanging="360"/>
      </w:pPr>
      <w:rPr>
        <w:rFonts w:ascii="Courier New" w:hAnsi="Courier New" w:cs="Courier New" w:hint="default"/>
      </w:rPr>
    </w:lvl>
    <w:lvl w:ilvl="5" w:tplc="04190005" w:tentative="1">
      <w:start w:val="1"/>
      <w:numFmt w:val="bullet"/>
      <w:lvlText w:val=""/>
      <w:lvlJc w:val="left"/>
      <w:pPr>
        <w:ind w:left="6660" w:hanging="360"/>
      </w:pPr>
      <w:rPr>
        <w:rFonts w:ascii="Wingdings" w:hAnsi="Wingdings" w:hint="default"/>
      </w:rPr>
    </w:lvl>
    <w:lvl w:ilvl="6" w:tplc="04190001" w:tentative="1">
      <w:start w:val="1"/>
      <w:numFmt w:val="bullet"/>
      <w:lvlText w:val=""/>
      <w:lvlJc w:val="left"/>
      <w:pPr>
        <w:ind w:left="7380" w:hanging="360"/>
      </w:pPr>
      <w:rPr>
        <w:rFonts w:ascii="Symbol" w:hAnsi="Symbol" w:hint="default"/>
      </w:rPr>
    </w:lvl>
    <w:lvl w:ilvl="7" w:tplc="04190003" w:tentative="1">
      <w:start w:val="1"/>
      <w:numFmt w:val="bullet"/>
      <w:lvlText w:val="o"/>
      <w:lvlJc w:val="left"/>
      <w:pPr>
        <w:ind w:left="8100" w:hanging="360"/>
      </w:pPr>
      <w:rPr>
        <w:rFonts w:ascii="Courier New" w:hAnsi="Courier New" w:cs="Courier New" w:hint="default"/>
      </w:rPr>
    </w:lvl>
    <w:lvl w:ilvl="8" w:tplc="04190005" w:tentative="1">
      <w:start w:val="1"/>
      <w:numFmt w:val="bullet"/>
      <w:lvlText w:val=""/>
      <w:lvlJc w:val="left"/>
      <w:pPr>
        <w:ind w:left="8820" w:hanging="360"/>
      </w:pPr>
      <w:rPr>
        <w:rFonts w:ascii="Wingdings" w:hAnsi="Wingdings" w:hint="default"/>
      </w:rPr>
    </w:lvl>
  </w:abstractNum>
  <w:abstractNum w:abstractNumId="19">
    <w:nsid w:val="39E01016"/>
    <w:multiLevelType w:val="hybridMultilevel"/>
    <w:tmpl w:val="CF50B9BC"/>
    <w:lvl w:ilvl="0" w:tplc="D312100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202F6D"/>
    <w:multiLevelType w:val="hybridMultilevel"/>
    <w:tmpl w:val="DCC8893C"/>
    <w:lvl w:ilvl="0" w:tplc="6F66342C">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3C0D0AE3"/>
    <w:multiLevelType w:val="hybridMultilevel"/>
    <w:tmpl w:val="84228B5E"/>
    <w:lvl w:ilvl="0" w:tplc="7AE881DE">
      <w:numFmt w:val="bullet"/>
      <w:lvlText w:val="-"/>
      <w:lvlJc w:val="left"/>
      <w:pPr>
        <w:ind w:left="945" w:hanging="360"/>
      </w:pPr>
      <w:rPr>
        <w:rFonts w:ascii="Times New Roman" w:eastAsia="Times New Roman" w:hAnsi="Times New Roman" w:cs="Times New Roman"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22">
    <w:nsid w:val="404E41D2"/>
    <w:multiLevelType w:val="hybridMultilevel"/>
    <w:tmpl w:val="913E7C4E"/>
    <w:lvl w:ilvl="0" w:tplc="892CF03A">
      <w:start w:val="1"/>
      <w:numFmt w:val="bullet"/>
      <w:lvlText w:val=""/>
      <w:lvlJc w:val="left"/>
      <w:pPr>
        <w:tabs>
          <w:tab w:val="num" w:pos="2329"/>
        </w:tabs>
        <w:ind w:left="2329" w:hanging="360"/>
      </w:pPr>
      <w:rPr>
        <w:rFonts w:ascii="Symbol" w:hAnsi="Symbol" w:hint="default"/>
      </w:rPr>
    </w:lvl>
    <w:lvl w:ilvl="1" w:tplc="892CF03A">
      <w:start w:val="1"/>
      <w:numFmt w:val="bullet"/>
      <w:lvlText w:val=""/>
      <w:lvlJc w:val="left"/>
      <w:pPr>
        <w:tabs>
          <w:tab w:val="num" w:pos="1260"/>
        </w:tabs>
        <w:ind w:left="1260"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43B12F46"/>
    <w:multiLevelType w:val="hybridMultilevel"/>
    <w:tmpl w:val="E0166DD4"/>
    <w:lvl w:ilvl="0" w:tplc="8180867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4">
    <w:nsid w:val="45533D85"/>
    <w:multiLevelType w:val="hybridMultilevel"/>
    <w:tmpl w:val="979E2E0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486B04CE"/>
    <w:multiLevelType w:val="hybridMultilevel"/>
    <w:tmpl w:val="08DADEC6"/>
    <w:lvl w:ilvl="0" w:tplc="E23A48B0">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4DD10BF7"/>
    <w:multiLevelType w:val="hybridMultilevel"/>
    <w:tmpl w:val="FED0009A"/>
    <w:lvl w:ilvl="0" w:tplc="42C4AAF4">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7">
    <w:nsid w:val="50E23A73"/>
    <w:multiLevelType w:val="hybridMultilevel"/>
    <w:tmpl w:val="3E165504"/>
    <w:lvl w:ilvl="0" w:tplc="DAEE72EE">
      <w:start w:val="1"/>
      <w:numFmt w:val="decimal"/>
      <w:lvlText w:val="%1."/>
      <w:lvlJc w:val="left"/>
      <w:pPr>
        <w:tabs>
          <w:tab w:val="num" w:pos="1701"/>
        </w:tabs>
        <w:ind w:left="1701" w:hanging="287"/>
      </w:pPr>
      <w:rPr>
        <w:rFonts w:hint="default"/>
      </w:rPr>
    </w:lvl>
    <w:lvl w:ilvl="1" w:tplc="04190019" w:tentative="1">
      <w:start w:val="1"/>
      <w:numFmt w:val="lowerLetter"/>
      <w:lvlText w:val="%2."/>
      <w:lvlJc w:val="left"/>
      <w:pPr>
        <w:tabs>
          <w:tab w:val="num" w:pos="2494"/>
        </w:tabs>
        <w:ind w:left="2494" w:hanging="360"/>
      </w:pPr>
    </w:lvl>
    <w:lvl w:ilvl="2" w:tplc="0419001B" w:tentative="1">
      <w:start w:val="1"/>
      <w:numFmt w:val="lowerRoman"/>
      <w:lvlText w:val="%3."/>
      <w:lvlJc w:val="right"/>
      <w:pPr>
        <w:tabs>
          <w:tab w:val="num" w:pos="3214"/>
        </w:tabs>
        <w:ind w:left="3214" w:hanging="180"/>
      </w:pPr>
    </w:lvl>
    <w:lvl w:ilvl="3" w:tplc="0419000F" w:tentative="1">
      <w:start w:val="1"/>
      <w:numFmt w:val="decimal"/>
      <w:lvlText w:val="%4."/>
      <w:lvlJc w:val="left"/>
      <w:pPr>
        <w:tabs>
          <w:tab w:val="num" w:pos="3934"/>
        </w:tabs>
        <w:ind w:left="3934" w:hanging="360"/>
      </w:pPr>
    </w:lvl>
    <w:lvl w:ilvl="4" w:tplc="04190019" w:tentative="1">
      <w:start w:val="1"/>
      <w:numFmt w:val="lowerLetter"/>
      <w:lvlText w:val="%5."/>
      <w:lvlJc w:val="left"/>
      <w:pPr>
        <w:tabs>
          <w:tab w:val="num" w:pos="4654"/>
        </w:tabs>
        <w:ind w:left="4654" w:hanging="360"/>
      </w:pPr>
    </w:lvl>
    <w:lvl w:ilvl="5" w:tplc="0419001B" w:tentative="1">
      <w:start w:val="1"/>
      <w:numFmt w:val="lowerRoman"/>
      <w:lvlText w:val="%6."/>
      <w:lvlJc w:val="right"/>
      <w:pPr>
        <w:tabs>
          <w:tab w:val="num" w:pos="5374"/>
        </w:tabs>
        <w:ind w:left="5374" w:hanging="180"/>
      </w:pPr>
    </w:lvl>
    <w:lvl w:ilvl="6" w:tplc="0419000F" w:tentative="1">
      <w:start w:val="1"/>
      <w:numFmt w:val="decimal"/>
      <w:lvlText w:val="%7."/>
      <w:lvlJc w:val="left"/>
      <w:pPr>
        <w:tabs>
          <w:tab w:val="num" w:pos="6094"/>
        </w:tabs>
        <w:ind w:left="6094" w:hanging="360"/>
      </w:pPr>
    </w:lvl>
    <w:lvl w:ilvl="7" w:tplc="04190019" w:tentative="1">
      <w:start w:val="1"/>
      <w:numFmt w:val="lowerLetter"/>
      <w:lvlText w:val="%8."/>
      <w:lvlJc w:val="left"/>
      <w:pPr>
        <w:tabs>
          <w:tab w:val="num" w:pos="6814"/>
        </w:tabs>
        <w:ind w:left="6814" w:hanging="360"/>
      </w:pPr>
    </w:lvl>
    <w:lvl w:ilvl="8" w:tplc="0419001B" w:tentative="1">
      <w:start w:val="1"/>
      <w:numFmt w:val="lowerRoman"/>
      <w:lvlText w:val="%9."/>
      <w:lvlJc w:val="right"/>
      <w:pPr>
        <w:tabs>
          <w:tab w:val="num" w:pos="7534"/>
        </w:tabs>
        <w:ind w:left="7534" w:hanging="180"/>
      </w:pPr>
    </w:lvl>
  </w:abstractNum>
  <w:abstractNum w:abstractNumId="28">
    <w:nsid w:val="50E9403D"/>
    <w:multiLevelType w:val="hybridMultilevel"/>
    <w:tmpl w:val="2AB0F856"/>
    <w:lvl w:ilvl="0" w:tplc="B382FC0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5318003F"/>
    <w:multiLevelType w:val="hybridMultilevel"/>
    <w:tmpl w:val="3A96FCBA"/>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0">
    <w:nsid w:val="56942A1D"/>
    <w:multiLevelType w:val="multilevel"/>
    <w:tmpl w:val="99A0198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B5C186A"/>
    <w:multiLevelType w:val="hybridMultilevel"/>
    <w:tmpl w:val="88604B28"/>
    <w:lvl w:ilvl="0" w:tplc="9BF8DE4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54A12FA"/>
    <w:multiLevelType w:val="hybridMultilevel"/>
    <w:tmpl w:val="5A90E124"/>
    <w:lvl w:ilvl="0" w:tplc="0419000B">
      <w:start w:val="1"/>
      <w:numFmt w:val="bullet"/>
      <w:lvlText w:val=""/>
      <w:lvlJc w:val="left"/>
      <w:pPr>
        <w:tabs>
          <w:tab w:val="num" w:pos="1353"/>
        </w:tabs>
        <w:ind w:left="1353" w:hanging="360"/>
      </w:pPr>
      <w:rPr>
        <w:rFonts w:ascii="Wingdings" w:hAnsi="Wingdings" w:hint="default"/>
      </w:rPr>
    </w:lvl>
    <w:lvl w:ilvl="1" w:tplc="04190019">
      <w:start w:val="1"/>
      <w:numFmt w:val="decimal"/>
      <w:lvlText w:val="%2."/>
      <w:lvlJc w:val="left"/>
      <w:pPr>
        <w:tabs>
          <w:tab w:val="num" w:pos="1222"/>
        </w:tabs>
        <w:ind w:left="1222" w:hanging="360"/>
      </w:pPr>
    </w:lvl>
    <w:lvl w:ilvl="2" w:tplc="0419001B">
      <w:start w:val="1"/>
      <w:numFmt w:val="decimal"/>
      <w:lvlText w:val="%3."/>
      <w:lvlJc w:val="left"/>
      <w:pPr>
        <w:tabs>
          <w:tab w:val="num" w:pos="1942"/>
        </w:tabs>
        <w:ind w:left="1942" w:hanging="360"/>
      </w:pPr>
    </w:lvl>
    <w:lvl w:ilvl="3" w:tplc="0419000F">
      <w:start w:val="1"/>
      <w:numFmt w:val="decimal"/>
      <w:lvlText w:val="%4."/>
      <w:lvlJc w:val="left"/>
      <w:pPr>
        <w:tabs>
          <w:tab w:val="num" w:pos="2662"/>
        </w:tabs>
        <w:ind w:left="2662" w:hanging="360"/>
      </w:pPr>
    </w:lvl>
    <w:lvl w:ilvl="4" w:tplc="04190019">
      <w:start w:val="1"/>
      <w:numFmt w:val="decimal"/>
      <w:lvlText w:val="%5."/>
      <w:lvlJc w:val="left"/>
      <w:pPr>
        <w:tabs>
          <w:tab w:val="num" w:pos="3382"/>
        </w:tabs>
        <w:ind w:left="3382" w:hanging="360"/>
      </w:pPr>
    </w:lvl>
    <w:lvl w:ilvl="5" w:tplc="0419001B">
      <w:start w:val="1"/>
      <w:numFmt w:val="decimal"/>
      <w:lvlText w:val="%6."/>
      <w:lvlJc w:val="left"/>
      <w:pPr>
        <w:tabs>
          <w:tab w:val="num" w:pos="4102"/>
        </w:tabs>
        <w:ind w:left="4102" w:hanging="360"/>
      </w:pPr>
    </w:lvl>
    <w:lvl w:ilvl="6" w:tplc="0419000F">
      <w:start w:val="1"/>
      <w:numFmt w:val="decimal"/>
      <w:lvlText w:val="%7."/>
      <w:lvlJc w:val="left"/>
      <w:pPr>
        <w:tabs>
          <w:tab w:val="num" w:pos="4822"/>
        </w:tabs>
        <w:ind w:left="4822" w:hanging="360"/>
      </w:pPr>
    </w:lvl>
    <w:lvl w:ilvl="7" w:tplc="04190019">
      <w:start w:val="1"/>
      <w:numFmt w:val="decimal"/>
      <w:lvlText w:val="%8."/>
      <w:lvlJc w:val="left"/>
      <w:pPr>
        <w:tabs>
          <w:tab w:val="num" w:pos="5542"/>
        </w:tabs>
        <w:ind w:left="5542" w:hanging="360"/>
      </w:pPr>
    </w:lvl>
    <w:lvl w:ilvl="8" w:tplc="0419001B">
      <w:start w:val="1"/>
      <w:numFmt w:val="decimal"/>
      <w:lvlText w:val="%9."/>
      <w:lvlJc w:val="left"/>
      <w:pPr>
        <w:tabs>
          <w:tab w:val="num" w:pos="6262"/>
        </w:tabs>
        <w:ind w:left="6262" w:hanging="360"/>
      </w:pPr>
    </w:lvl>
  </w:abstractNum>
  <w:abstractNum w:abstractNumId="33">
    <w:nsid w:val="661B6620"/>
    <w:multiLevelType w:val="hybridMultilevel"/>
    <w:tmpl w:val="303E3E80"/>
    <w:lvl w:ilvl="0" w:tplc="E23A48B0">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67364C48"/>
    <w:multiLevelType w:val="hybridMultilevel"/>
    <w:tmpl w:val="39780902"/>
    <w:lvl w:ilvl="0" w:tplc="A47E1138">
      <w:start w:val="1"/>
      <w:numFmt w:val="bullet"/>
      <w:lvlText w:val="-"/>
      <w:lvlJc w:val="left"/>
      <w:pPr>
        <w:tabs>
          <w:tab w:val="num" w:pos="1620"/>
        </w:tabs>
        <w:ind w:left="1620" w:hanging="360"/>
      </w:pPr>
      <w:rPr>
        <w:rFonts w:ascii="Times New Roman" w:hAnsi="Times New Roman" w:cs="Times New Roman"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5">
    <w:nsid w:val="68B0649B"/>
    <w:multiLevelType w:val="hybridMultilevel"/>
    <w:tmpl w:val="79D4532A"/>
    <w:lvl w:ilvl="0" w:tplc="0419000F">
      <w:start w:val="1"/>
      <w:numFmt w:val="decimal"/>
      <w:lvlText w:val="%1."/>
      <w:lvlJc w:val="left"/>
      <w:pPr>
        <w:tabs>
          <w:tab w:val="num" w:pos="1800"/>
        </w:tabs>
        <w:ind w:left="1800" w:hanging="360"/>
      </w:pPr>
    </w:lvl>
    <w:lvl w:ilvl="1" w:tplc="04190001">
      <w:start w:val="1"/>
      <w:numFmt w:val="bullet"/>
      <w:lvlText w:val=""/>
      <w:lvlJc w:val="left"/>
      <w:pPr>
        <w:tabs>
          <w:tab w:val="num" w:pos="2520"/>
        </w:tabs>
        <w:ind w:left="2520" w:hanging="360"/>
      </w:pPr>
      <w:rPr>
        <w:rFonts w:ascii="Symbol" w:hAnsi="Symbol" w:hint="default"/>
      </w:r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36">
    <w:nsid w:val="6B7B1FC6"/>
    <w:multiLevelType w:val="hybridMultilevel"/>
    <w:tmpl w:val="611CF9EE"/>
    <w:lvl w:ilvl="0" w:tplc="7AD830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C4154F0"/>
    <w:multiLevelType w:val="hybridMultilevel"/>
    <w:tmpl w:val="A818194E"/>
    <w:lvl w:ilvl="0" w:tplc="14823E7E">
      <w:start w:val="1"/>
      <w:numFmt w:val="decimal"/>
      <w:lvlText w:val="%1."/>
      <w:lvlJc w:val="left"/>
      <w:pPr>
        <w:ind w:left="1211" w:hanging="360"/>
      </w:pPr>
      <w:rPr>
        <w:rFonts w:hint="default"/>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6D22106B"/>
    <w:multiLevelType w:val="hybridMultilevel"/>
    <w:tmpl w:val="2F20563A"/>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9">
    <w:nsid w:val="793776AA"/>
    <w:multiLevelType w:val="hybridMultilevel"/>
    <w:tmpl w:val="4536748E"/>
    <w:lvl w:ilvl="0" w:tplc="C56AFE6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E5D76E9"/>
    <w:multiLevelType w:val="hybridMultilevel"/>
    <w:tmpl w:val="33B88B5E"/>
    <w:lvl w:ilvl="0" w:tplc="7AD830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9"/>
  </w:num>
  <w:num w:numId="3">
    <w:abstractNumId w:val="7"/>
  </w:num>
  <w:num w:numId="4">
    <w:abstractNumId w:val="10"/>
  </w:num>
  <w:num w:numId="5">
    <w:abstractNumId w:val="40"/>
  </w:num>
  <w:num w:numId="6">
    <w:abstractNumId w:val="20"/>
  </w:num>
  <w:num w:numId="7">
    <w:abstractNumId w:val="36"/>
  </w:num>
  <w:num w:numId="8">
    <w:abstractNumId w:val="27"/>
  </w:num>
  <w:num w:numId="9">
    <w:abstractNumId w:val="11"/>
  </w:num>
  <w:num w:numId="10">
    <w:abstractNumId w:val="23"/>
  </w:num>
  <w:num w:numId="11">
    <w:abstractNumId w:val="8"/>
  </w:num>
  <w:num w:numId="12">
    <w:abstractNumId w:val="21"/>
  </w:num>
  <w:num w:numId="13">
    <w:abstractNumId w:val="14"/>
  </w:num>
  <w:num w:numId="14">
    <w:abstractNumId w:val="35"/>
  </w:num>
  <w:num w:numId="15">
    <w:abstractNumId w:val="38"/>
  </w:num>
  <w:num w:numId="16">
    <w:abstractNumId w:val="29"/>
  </w:num>
  <w:num w:numId="17">
    <w:abstractNumId w:val="4"/>
  </w:num>
  <w:num w:numId="18">
    <w:abstractNumId w:val="0"/>
  </w:num>
  <w:num w:numId="19">
    <w:abstractNumId w:val="18"/>
  </w:num>
  <w:num w:numId="20">
    <w:abstractNumId w:val="25"/>
  </w:num>
  <w:num w:numId="21">
    <w:abstractNumId w:val="33"/>
  </w:num>
  <w:num w:numId="22">
    <w:abstractNumId w:val="1"/>
  </w:num>
  <w:num w:numId="23">
    <w:abstractNumId w:val="39"/>
  </w:num>
  <w:num w:numId="24">
    <w:abstractNumId w:val="24"/>
  </w:num>
  <w:num w:numId="25">
    <w:abstractNumId w:val="26"/>
  </w:num>
  <w:num w:numId="26">
    <w:abstractNumId w:val="28"/>
  </w:num>
  <w:num w:numId="27">
    <w:abstractNumId w:val="22"/>
  </w:num>
  <w:num w:numId="28">
    <w:abstractNumId w:val="34"/>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19"/>
  </w:num>
  <w:num w:numId="33">
    <w:abstractNumId w:val="16"/>
  </w:num>
  <w:num w:numId="34">
    <w:abstractNumId w:val="31"/>
  </w:num>
  <w:num w:numId="35">
    <w:abstractNumId w:val="13"/>
  </w:num>
  <w:num w:numId="36">
    <w:abstractNumId w:val="15"/>
  </w:num>
  <w:num w:numId="37">
    <w:abstractNumId w:val="2"/>
  </w:num>
  <w:num w:numId="38">
    <w:abstractNumId w:val="3"/>
  </w:num>
  <w:num w:numId="39">
    <w:abstractNumId w:val="5"/>
  </w:num>
  <w:num w:numId="40">
    <w:abstractNumId w:val="17"/>
  </w:num>
  <w:num w:numId="41">
    <w:abstractNumId w:val="3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09"/>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451B6"/>
    <w:rsid w:val="0000149D"/>
    <w:rsid w:val="000014B5"/>
    <w:rsid w:val="0000411E"/>
    <w:rsid w:val="00005408"/>
    <w:rsid w:val="00006595"/>
    <w:rsid w:val="00006E39"/>
    <w:rsid w:val="0000734A"/>
    <w:rsid w:val="00007A61"/>
    <w:rsid w:val="0001030F"/>
    <w:rsid w:val="0001048A"/>
    <w:rsid w:val="00012017"/>
    <w:rsid w:val="00012B5E"/>
    <w:rsid w:val="00012BE9"/>
    <w:rsid w:val="000138DA"/>
    <w:rsid w:val="00013D11"/>
    <w:rsid w:val="00015016"/>
    <w:rsid w:val="000164FC"/>
    <w:rsid w:val="0001703A"/>
    <w:rsid w:val="000170B6"/>
    <w:rsid w:val="000175B0"/>
    <w:rsid w:val="00017F7D"/>
    <w:rsid w:val="00021495"/>
    <w:rsid w:val="0002187B"/>
    <w:rsid w:val="0002211B"/>
    <w:rsid w:val="00022B90"/>
    <w:rsid w:val="000230F8"/>
    <w:rsid w:val="0002440C"/>
    <w:rsid w:val="00024702"/>
    <w:rsid w:val="000254EB"/>
    <w:rsid w:val="00026AA1"/>
    <w:rsid w:val="000272B5"/>
    <w:rsid w:val="00027CDE"/>
    <w:rsid w:val="0003038B"/>
    <w:rsid w:val="00030622"/>
    <w:rsid w:val="00030D66"/>
    <w:rsid w:val="00031132"/>
    <w:rsid w:val="000319FE"/>
    <w:rsid w:val="00031A5E"/>
    <w:rsid w:val="000334E2"/>
    <w:rsid w:val="00033F94"/>
    <w:rsid w:val="0003503F"/>
    <w:rsid w:val="00037801"/>
    <w:rsid w:val="0004192D"/>
    <w:rsid w:val="00041D10"/>
    <w:rsid w:val="000421FA"/>
    <w:rsid w:val="000423CD"/>
    <w:rsid w:val="00042B84"/>
    <w:rsid w:val="00042E7C"/>
    <w:rsid w:val="00044058"/>
    <w:rsid w:val="0004419A"/>
    <w:rsid w:val="00045ACD"/>
    <w:rsid w:val="00050D80"/>
    <w:rsid w:val="00050DB0"/>
    <w:rsid w:val="00051B72"/>
    <w:rsid w:val="00051BC8"/>
    <w:rsid w:val="000538DC"/>
    <w:rsid w:val="0005411D"/>
    <w:rsid w:val="00054A2E"/>
    <w:rsid w:val="00055296"/>
    <w:rsid w:val="000555A2"/>
    <w:rsid w:val="00055915"/>
    <w:rsid w:val="00056143"/>
    <w:rsid w:val="00056A83"/>
    <w:rsid w:val="00061517"/>
    <w:rsid w:val="00061D44"/>
    <w:rsid w:val="00061E66"/>
    <w:rsid w:val="00062DE2"/>
    <w:rsid w:val="000636D4"/>
    <w:rsid w:val="000637E9"/>
    <w:rsid w:val="000647E9"/>
    <w:rsid w:val="000655FC"/>
    <w:rsid w:val="00065812"/>
    <w:rsid w:val="00066474"/>
    <w:rsid w:val="000666AA"/>
    <w:rsid w:val="0006717F"/>
    <w:rsid w:val="000675BA"/>
    <w:rsid w:val="0007148F"/>
    <w:rsid w:val="00072D09"/>
    <w:rsid w:val="00073431"/>
    <w:rsid w:val="00074A67"/>
    <w:rsid w:val="00075111"/>
    <w:rsid w:val="0007605C"/>
    <w:rsid w:val="00077E9B"/>
    <w:rsid w:val="00077F03"/>
    <w:rsid w:val="000803A4"/>
    <w:rsid w:val="00080B63"/>
    <w:rsid w:val="00081409"/>
    <w:rsid w:val="000818F1"/>
    <w:rsid w:val="00081F94"/>
    <w:rsid w:val="00083869"/>
    <w:rsid w:val="000866F3"/>
    <w:rsid w:val="00086BB4"/>
    <w:rsid w:val="0008752D"/>
    <w:rsid w:val="00090E3E"/>
    <w:rsid w:val="000946A4"/>
    <w:rsid w:val="00096AC9"/>
    <w:rsid w:val="00097CDC"/>
    <w:rsid w:val="000A0174"/>
    <w:rsid w:val="000A023A"/>
    <w:rsid w:val="000A2089"/>
    <w:rsid w:val="000A2277"/>
    <w:rsid w:val="000A36D2"/>
    <w:rsid w:val="000A41FB"/>
    <w:rsid w:val="000A60DB"/>
    <w:rsid w:val="000A6D11"/>
    <w:rsid w:val="000A7E43"/>
    <w:rsid w:val="000B0785"/>
    <w:rsid w:val="000B378D"/>
    <w:rsid w:val="000B37C5"/>
    <w:rsid w:val="000B402E"/>
    <w:rsid w:val="000B5896"/>
    <w:rsid w:val="000B6678"/>
    <w:rsid w:val="000B7845"/>
    <w:rsid w:val="000C09AD"/>
    <w:rsid w:val="000C0A3F"/>
    <w:rsid w:val="000C0AB6"/>
    <w:rsid w:val="000C35FB"/>
    <w:rsid w:val="000C39A5"/>
    <w:rsid w:val="000C4B30"/>
    <w:rsid w:val="000C622A"/>
    <w:rsid w:val="000C66EE"/>
    <w:rsid w:val="000C7A5E"/>
    <w:rsid w:val="000D170E"/>
    <w:rsid w:val="000D1FC1"/>
    <w:rsid w:val="000D21EA"/>
    <w:rsid w:val="000D2535"/>
    <w:rsid w:val="000D2584"/>
    <w:rsid w:val="000D4587"/>
    <w:rsid w:val="000D6E23"/>
    <w:rsid w:val="000E0BA7"/>
    <w:rsid w:val="000E12AC"/>
    <w:rsid w:val="000E3471"/>
    <w:rsid w:val="000E3CF6"/>
    <w:rsid w:val="000E3EEC"/>
    <w:rsid w:val="000E436D"/>
    <w:rsid w:val="000E4B38"/>
    <w:rsid w:val="000E5372"/>
    <w:rsid w:val="000E5C5A"/>
    <w:rsid w:val="000E6AC8"/>
    <w:rsid w:val="000E7241"/>
    <w:rsid w:val="000E77D9"/>
    <w:rsid w:val="000E7A5C"/>
    <w:rsid w:val="000F0CCC"/>
    <w:rsid w:val="000F10C1"/>
    <w:rsid w:val="000F316C"/>
    <w:rsid w:val="000F341A"/>
    <w:rsid w:val="000F47D6"/>
    <w:rsid w:val="000F47F4"/>
    <w:rsid w:val="000F5209"/>
    <w:rsid w:val="000F72E7"/>
    <w:rsid w:val="000F74AB"/>
    <w:rsid w:val="000F7A89"/>
    <w:rsid w:val="00100887"/>
    <w:rsid w:val="00101087"/>
    <w:rsid w:val="001010C7"/>
    <w:rsid w:val="0010270F"/>
    <w:rsid w:val="00102A42"/>
    <w:rsid w:val="00102D96"/>
    <w:rsid w:val="00104DA2"/>
    <w:rsid w:val="00106080"/>
    <w:rsid w:val="001060DA"/>
    <w:rsid w:val="00106C09"/>
    <w:rsid w:val="0010703C"/>
    <w:rsid w:val="00107DA2"/>
    <w:rsid w:val="0011048E"/>
    <w:rsid w:val="0011092C"/>
    <w:rsid w:val="00110D35"/>
    <w:rsid w:val="00111CFB"/>
    <w:rsid w:val="00111F55"/>
    <w:rsid w:val="00111F66"/>
    <w:rsid w:val="00112299"/>
    <w:rsid w:val="001129AF"/>
    <w:rsid w:val="0011321E"/>
    <w:rsid w:val="00113D3E"/>
    <w:rsid w:val="001148DC"/>
    <w:rsid w:val="00114B96"/>
    <w:rsid w:val="00114E38"/>
    <w:rsid w:val="00114FE5"/>
    <w:rsid w:val="00115016"/>
    <w:rsid w:val="0011593B"/>
    <w:rsid w:val="00116A5F"/>
    <w:rsid w:val="0011778D"/>
    <w:rsid w:val="00117B3E"/>
    <w:rsid w:val="0012025F"/>
    <w:rsid w:val="00120C75"/>
    <w:rsid w:val="0012147F"/>
    <w:rsid w:val="00121943"/>
    <w:rsid w:val="00121F6B"/>
    <w:rsid w:val="00122CD4"/>
    <w:rsid w:val="00122FED"/>
    <w:rsid w:val="0012348F"/>
    <w:rsid w:val="00125696"/>
    <w:rsid w:val="00130BA8"/>
    <w:rsid w:val="00132D1B"/>
    <w:rsid w:val="001337E7"/>
    <w:rsid w:val="0013396F"/>
    <w:rsid w:val="00133D5A"/>
    <w:rsid w:val="001362D9"/>
    <w:rsid w:val="00137631"/>
    <w:rsid w:val="00140153"/>
    <w:rsid w:val="0014030C"/>
    <w:rsid w:val="00140F45"/>
    <w:rsid w:val="00141052"/>
    <w:rsid w:val="001414AA"/>
    <w:rsid w:val="0014156D"/>
    <w:rsid w:val="0014382D"/>
    <w:rsid w:val="00143E84"/>
    <w:rsid w:val="00144144"/>
    <w:rsid w:val="00145A4B"/>
    <w:rsid w:val="00146DEC"/>
    <w:rsid w:val="00150A0B"/>
    <w:rsid w:val="00150A95"/>
    <w:rsid w:val="00151E0B"/>
    <w:rsid w:val="00151ECA"/>
    <w:rsid w:val="001530CB"/>
    <w:rsid w:val="0015326E"/>
    <w:rsid w:val="00155332"/>
    <w:rsid w:val="00156A95"/>
    <w:rsid w:val="00156CC8"/>
    <w:rsid w:val="00157231"/>
    <w:rsid w:val="00162208"/>
    <w:rsid w:val="00162694"/>
    <w:rsid w:val="00164943"/>
    <w:rsid w:val="00164AC1"/>
    <w:rsid w:val="0016514F"/>
    <w:rsid w:val="00166430"/>
    <w:rsid w:val="00166DCD"/>
    <w:rsid w:val="001674E7"/>
    <w:rsid w:val="00167AA4"/>
    <w:rsid w:val="00170141"/>
    <w:rsid w:val="00170C80"/>
    <w:rsid w:val="00171C34"/>
    <w:rsid w:val="001729AA"/>
    <w:rsid w:val="001729C8"/>
    <w:rsid w:val="0017305D"/>
    <w:rsid w:val="00173BD2"/>
    <w:rsid w:val="00174B4F"/>
    <w:rsid w:val="00174E94"/>
    <w:rsid w:val="001762D6"/>
    <w:rsid w:val="00176863"/>
    <w:rsid w:val="00176D83"/>
    <w:rsid w:val="00176E5C"/>
    <w:rsid w:val="00177330"/>
    <w:rsid w:val="00177DF4"/>
    <w:rsid w:val="00180394"/>
    <w:rsid w:val="00181B05"/>
    <w:rsid w:val="00181BAB"/>
    <w:rsid w:val="00182FCF"/>
    <w:rsid w:val="00183BAF"/>
    <w:rsid w:val="00184527"/>
    <w:rsid w:val="00185427"/>
    <w:rsid w:val="001908F3"/>
    <w:rsid w:val="00193F45"/>
    <w:rsid w:val="00194F38"/>
    <w:rsid w:val="001960E1"/>
    <w:rsid w:val="001967A2"/>
    <w:rsid w:val="00197430"/>
    <w:rsid w:val="001A11CC"/>
    <w:rsid w:val="001A1624"/>
    <w:rsid w:val="001A1744"/>
    <w:rsid w:val="001A1E2B"/>
    <w:rsid w:val="001A2D38"/>
    <w:rsid w:val="001A3C05"/>
    <w:rsid w:val="001A42CE"/>
    <w:rsid w:val="001A50D8"/>
    <w:rsid w:val="001A5C3F"/>
    <w:rsid w:val="001A74E5"/>
    <w:rsid w:val="001B0AEF"/>
    <w:rsid w:val="001B19E1"/>
    <w:rsid w:val="001B1B65"/>
    <w:rsid w:val="001B2BD2"/>
    <w:rsid w:val="001B306C"/>
    <w:rsid w:val="001B36B8"/>
    <w:rsid w:val="001B36CF"/>
    <w:rsid w:val="001B5CBB"/>
    <w:rsid w:val="001B6049"/>
    <w:rsid w:val="001B61D3"/>
    <w:rsid w:val="001B7F15"/>
    <w:rsid w:val="001C0D1C"/>
    <w:rsid w:val="001C0F49"/>
    <w:rsid w:val="001C1481"/>
    <w:rsid w:val="001C29AE"/>
    <w:rsid w:val="001C2CEB"/>
    <w:rsid w:val="001C3532"/>
    <w:rsid w:val="001C3FFE"/>
    <w:rsid w:val="001C4385"/>
    <w:rsid w:val="001C5661"/>
    <w:rsid w:val="001C66A6"/>
    <w:rsid w:val="001C7F8B"/>
    <w:rsid w:val="001D0D57"/>
    <w:rsid w:val="001D0F8B"/>
    <w:rsid w:val="001D2333"/>
    <w:rsid w:val="001D445F"/>
    <w:rsid w:val="001D510C"/>
    <w:rsid w:val="001D642D"/>
    <w:rsid w:val="001D650E"/>
    <w:rsid w:val="001D6983"/>
    <w:rsid w:val="001D7C5E"/>
    <w:rsid w:val="001E0354"/>
    <w:rsid w:val="001E0A74"/>
    <w:rsid w:val="001E28A8"/>
    <w:rsid w:val="001E322E"/>
    <w:rsid w:val="001E4019"/>
    <w:rsid w:val="001F11E8"/>
    <w:rsid w:val="001F1A00"/>
    <w:rsid w:val="001F1B49"/>
    <w:rsid w:val="001F20CC"/>
    <w:rsid w:val="001F22EF"/>
    <w:rsid w:val="001F2544"/>
    <w:rsid w:val="001F2B55"/>
    <w:rsid w:val="001F2E57"/>
    <w:rsid w:val="001F3D42"/>
    <w:rsid w:val="001F7A21"/>
    <w:rsid w:val="0020021D"/>
    <w:rsid w:val="002002DD"/>
    <w:rsid w:val="0020202B"/>
    <w:rsid w:val="002034BD"/>
    <w:rsid w:val="00203D19"/>
    <w:rsid w:val="00204DA6"/>
    <w:rsid w:val="00205021"/>
    <w:rsid w:val="002067C7"/>
    <w:rsid w:val="00207B07"/>
    <w:rsid w:val="0021003F"/>
    <w:rsid w:val="002109BB"/>
    <w:rsid w:val="00210F7C"/>
    <w:rsid w:val="00211336"/>
    <w:rsid w:val="002122C7"/>
    <w:rsid w:val="00212976"/>
    <w:rsid w:val="002130B9"/>
    <w:rsid w:val="00214283"/>
    <w:rsid w:val="0021450A"/>
    <w:rsid w:val="002150F9"/>
    <w:rsid w:val="00215FE0"/>
    <w:rsid w:val="00216C16"/>
    <w:rsid w:val="0021736C"/>
    <w:rsid w:val="00217404"/>
    <w:rsid w:val="00220A38"/>
    <w:rsid w:val="00220CB0"/>
    <w:rsid w:val="002219F9"/>
    <w:rsid w:val="002230A1"/>
    <w:rsid w:val="0022372C"/>
    <w:rsid w:val="00223AB5"/>
    <w:rsid w:val="00224C7C"/>
    <w:rsid w:val="00225718"/>
    <w:rsid w:val="00225CAD"/>
    <w:rsid w:val="002265CF"/>
    <w:rsid w:val="0022763B"/>
    <w:rsid w:val="00227FD5"/>
    <w:rsid w:val="002302D4"/>
    <w:rsid w:val="00230979"/>
    <w:rsid w:val="00231041"/>
    <w:rsid w:val="002321C2"/>
    <w:rsid w:val="00234168"/>
    <w:rsid w:val="0023429A"/>
    <w:rsid w:val="0023467B"/>
    <w:rsid w:val="002351C1"/>
    <w:rsid w:val="00235BD8"/>
    <w:rsid w:val="00236DF3"/>
    <w:rsid w:val="00237435"/>
    <w:rsid w:val="002375AB"/>
    <w:rsid w:val="00241D43"/>
    <w:rsid w:val="0024480E"/>
    <w:rsid w:val="002451B6"/>
    <w:rsid w:val="002451BE"/>
    <w:rsid w:val="0024601D"/>
    <w:rsid w:val="00247B78"/>
    <w:rsid w:val="002502A1"/>
    <w:rsid w:val="0025072E"/>
    <w:rsid w:val="002518ED"/>
    <w:rsid w:val="0025527E"/>
    <w:rsid w:val="00255C08"/>
    <w:rsid w:val="002603A2"/>
    <w:rsid w:val="00260F0F"/>
    <w:rsid w:val="00260F15"/>
    <w:rsid w:val="00261446"/>
    <w:rsid w:val="00261F71"/>
    <w:rsid w:val="00262F96"/>
    <w:rsid w:val="00266919"/>
    <w:rsid w:val="00267B20"/>
    <w:rsid w:val="00267DC0"/>
    <w:rsid w:val="00267F4C"/>
    <w:rsid w:val="00271151"/>
    <w:rsid w:val="0027131C"/>
    <w:rsid w:val="002718E6"/>
    <w:rsid w:val="00272055"/>
    <w:rsid w:val="00272ABC"/>
    <w:rsid w:val="002740A7"/>
    <w:rsid w:val="0027507D"/>
    <w:rsid w:val="00275842"/>
    <w:rsid w:val="0027762C"/>
    <w:rsid w:val="002808A0"/>
    <w:rsid w:val="00280D06"/>
    <w:rsid w:val="00281407"/>
    <w:rsid w:val="0028248A"/>
    <w:rsid w:val="002830F5"/>
    <w:rsid w:val="00283AB4"/>
    <w:rsid w:val="00283C00"/>
    <w:rsid w:val="00283DFB"/>
    <w:rsid w:val="002850AF"/>
    <w:rsid w:val="00287197"/>
    <w:rsid w:val="0029053D"/>
    <w:rsid w:val="002908EF"/>
    <w:rsid w:val="00290F16"/>
    <w:rsid w:val="0029343E"/>
    <w:rsid w:val="002946C8"/>
    <w:rsid w:val="002A0BE1"/>
    <w:rsid w:val="002A1B8B"/>
    <w:rsid w:val="002A30E1"/>
    <w:rsid w:val="002A3426"/>
    <w:rsid w:val="002A38BE"/>
    <w:rsid w:val="002A4055"/>
    <w:rsid w:val="002A70D7"/>
    <w:rsid w:val="002A797B"/>
    <w:rsid w:val="002A7E30"/>
    <w:rsid w:val="002B1900"/>
    <w:rsid w:val="002B27C6"/>
    <w:rsid w:val="002B404D"/>
    <w:rsid w:val="002B442D"/>
    <w:rsid w:val="002B4729"/>
    <w:rsid w:val="002B478F"/>
    <w:rsid w:val="002B47A0"/>
    <w:rsid w:val="002B5099"/>
    <w:rsid w:val="002B50F4"/>
    <w:rsid w:val="002B5C42"/>
    <w:rsid w:val="002B5F31"/>
    <w:rsid w:val="002C4CDC"/>
    <w:rsid w:val="002C4F1F"/>
    <w:rsid w:val="002C579D"/>
    <w:rsid w:val="002C6125"/>
    <w:rsid w:val="002C699E"/>
    <w:rsid w:val="002C6B2D"/>
    <w:rsid w:val="002C6D54"/>
    <w:rsid w:val="002C71EA"/>
    <w:rsid w:val="002C75F9"/>
    <w:rsid w:val="002C7780"/>
    <w:rsid w:val="002D1830"/>
    <w:rsid w:val="002D1B50"/>
    <w:rsid w:val="002D261E"/>
    <w:rsid w:val="002D2C5D"/>
    <w:rsid w:val="002D4681"/>
    <w:rsid w:val="002D4C3D"/>
    <w:rsid w:val="002D58F7"/>
    <w:rsid w:val="002D593D"/>
    <w:rsid w:val="002D5A1B"/>
    <w:rsid w:val="002D6F35"/>
    <w:rsid w:val="002D732A"/>
    <w:rsid w:val="002D7F24"/>
    <w:rsid w:val="002E0A03"/>
    <w:rsid w:val="002E0EB0"/>
    <w:rsid w:val="002E12EE"/>
    <w:rsid w:val="002E2205"/>
    <w:rsid w:val="002E2A30"/>
    <w:rsid w:val="002E2C43"/>
    <w:rsid w:val="002E3D83"/>
    <w:rsid w:val="002E3FA6"/>
    <w:rsid w:val="002E42CD"/>
    <w:rsid w:val="002E515F"/>
    <w:rsid w:val="002E5E0F"/>
    <w:rsid w:val="002E68A8"/>
    <w:rsid w:val="002E6D55"/>
    <w:rsid w:val="002E7CC6"/>
    <w:rsid w:val="002F01EF"/>
    <w:rsid w:val="002F051F"/>
    <w:rsid w:val="002F17A1"/>
    <w:rsid w:val="002F1B95"/>
    <w:rsid w:val="002F321B"/>
    <w:rsid w:val="002F4A75"/>
    <w:rsid w:val="002F4C67"/>
    <w:rsid w:val="002F5897"/>
    <w:rsid w:val="002F6099"/>
    <w:rsid w:val="002F7B78"/>
    <w:rsid w:val="00301960"/>
    <w:rsid w:val="003020F2"/>
    <w:rsid w:val="0030260B"/>
    <w:rsid w:val="00302DF6"/>
    <w:rsid w:val="00303146"/>
    <w:rsid w:val="00303C52"/>
    <w:rsid w:val="00304724"/>
    <w:rsid w:val="00304A0D"/>
    <w:rsid w:val="00304AF0"/>
    <w:rsid w:val="00305189"/>
    <w:rsid w:val="00306682"/>
    <w:rsid w:val="00307122"/>
    <w:rsid w:val="00307788"/>
    <w:rsid w:val="00310E65"/>
    <w:rsid w:val="00311311"/>
    <w:rsid w:val="00311FA1"/>
    <w:rsid w:val="00313F99"/>
    <w:rsid w:val="003145F4"/>
    <w:rsid w:val="003148FC"/>
    <w:rsid w:val="003169E7"/>
    <w:rsid w:val="00317517"/>
    <w:rsid w:val="00317518"/>
    <w:rsid w:val="003203A9"/>
    <w:rsid w:val="003206F2"/>
    <w:rsid w:val="003208E7"/>
    <w:rsid w:val="003222E6"/>
    <w:rsid w:val="003226BA"/>
    <w:rsid w:val="00322FBA"/>
    <w:rsid w:val="003236D2"/>
    <w:rsid w:val="00323DB9"/>
    <w:rsid w:val="00323FA0"/>
    <w:rsid w:val="003244FC"/>
    <w:rsid w:val="0032546F"/>
    <w:rsid w:val="003257BD"/>
    <w:rsid w:val="00326FC8"/>
    <w:rsid w:val="003277C9"/>
    <w:rsid w:val="00330148"/>
    <w:rsid w:val="00330301"/>
    <w:rsid w:val="00331608"/>
    <w:rsid w:val="003331DC"/>
    <w:rsid w:val="00335AA3"/>
    <w:rsid w:val="00335B3C"/>
    <w:rsid w:val="00335D06"/>
    <w:rsid w:val="00340A25"/>
    <w:rsid w:val="0034111E"/>
    <w:rsid w:val="0034135F"/>
    <w:rsid w:val="0034191F"/>
    <w:rsid w:val="00343057"/>
    <w:rsid w:val="003430AA"/>
    <w:rsid w:val="0034366B"/>
    <w:rsid w:val="00343ECD"/>
    <w:rsid w:val="0034430B"/>
    <w:rsid w:val="0034480A"/>
    <w:rsid w:val="00344A2E"/>
    <w:rsid w:val="00344C66"/>
    <w:rsid w:val="00345B86"/>
    <w:rsid w:val="00345C54"/>
    <w:rsid w:val="00346872"/>
    <w:rsid w:val="0034739E"/>
    <w:rsid w:val="00347720"/>
    <w:rsid w:val="00347AE3"/>
    <w:rsid w:val="00350074"/>
    <w:rsid w:val="00350990"/>
    <w:rsid w:val="00350B83"/>
    <w:rsid w:val="0035104B"/>
    <w:rsid w:val="0035128D"/>
    <w:rsid w:val="00352256"/>
    <w:rsid w:val="003522FA"/>
    <w:rsid w:val="00352784"/>
    <w:rsid w:val="00353C5A"/>
    <w:rsid w:val="00353F0C"/>
    <w:rsid w:val="00354FE7"/>
    <w:rsid w:val="00355BDB"/>
    <w:rsid w:val="0035634C"/>
    <w:rsid w:val="00356D5F"/>
    <w:rsid w:val="003575F3"/>
    <w:rsid w:val="0035780A"/>
    <w:rsid w:val="003602AE"/>
    <w:rsid w:val="00360BD0"/>
    <w:rsid w:val="00361875"/>
    <w:rsid w:val="00361E8F"/>
    <w:rsid w:val="003623F9"/>
    <w:rsid w:val="00362DD7"/>
    <w:rsid w:val="00363B16"/>
    <w:rsid w:val="00364BBD"/>
    <w:rsid w:val="003663F8"/>
    <w:rsid w:val="003665AA"/>
    <w:rsid w:val="00366704"/>
    <w:rsid w:val="00367E14"/>
    <w:rsid w:val="003712ED"/>
    <w:rsid w:val="0037192A"/>
    <w:rsid w:val="00371F0C"/>
    <w:rsid w:val="003720FC"/>
    <w:rsid w:val="00372AE0"/>
    <w:rsid w:val="0037309A"/>
    <w:rsid w:val="003739ED"/>
    <w:rsid w:val="00374740"/>
    <w:rsid w:val="00377836"/>
    <w:rsid w:val="00380ED8"/>
    <w:rsid w:val="00381C42"/>
    <w:rsid w:val="00382AAE"/>
    <w:rsid w:val="0038458D"/>
    <w:rsid w:val="003851E8"/>
    <w:rsid w:val="0038546C"/>
    <w:rsid w:val="003854DB"/>
    <w:rsid w:val="00386AD9"/>
    <w:rsid w:val="00386F2B"/>
    <w:rsid w:val="0038793A"/>
    <w:rsid w:val="00390C64"/>
    <w:rsid w:val="003910A4"/>
    <w:rsid w:val="003917A2"/>
    <w:rsid w:val="00392959"/>
    <w:rsid w:val="00392C9D"/>
    <w:rsid w:val="00392E93"/>
    <w:rsid w:val="00392F89"/>
    <w:rsid w:val="0039402C"/>
    <w:rsid w:val="00394495"/>
    <w:rsid w:val="003948FB"/>
    <w:rsid w:val="003953DB"/>
    <w:rsid w:val="00395782"/>
    <w:rsid w:val="003957E3"/>
    <w:rsid w:val="0039657E"/>
    <w:rsid w:val="003967DD"/>
    <w:rsid w:val="00396827"/>
    <w:rsid w:val="00396BAA"/>
    <w:rsid w:val="00396F08"/>
    <w:rsid w:val="003970AB"/>
    <w:rsid w:val="003974AF"/>
    <w:rsid w:val="003975EE"/>
    <w:rsid w:val="003978B9"/>
    <w:rsid w:val="00397AE6"/>
    <w:rsid w:val="003A2442"/>
    <w:rsid w:val="003A327A"/>
    <w:rsid w:val="003A36D8"/>
    <w:rsid w:val="003A3DBD"/>
    <w:rsid w:val="003A41B4"/>
    <w:rsid w:val="003A537D"/>
    <w:rsid w:val="003A5E64"/>
    <w:rsid w:val="003A612D"/>
    <w:rsid w:val="003A734A"/>
    <w:rsid w:val="003A78A1"/>
    <w:rsid w:val="003B015B"/>
    <w:rsid w:val="003B088A"/>
    <w:rsid w:val="003B097C"/>
    <w:rsid w:val="003B09CA"/>
    <w:rsid w:val="003B0DDC"/>
    <w:rsid w:val="003B1627"/>
    <w:rsid w:val="003B1948"/>
    <w:rsid w:val="003B1A84"/>
    <w:rsid w:val="003B386E"/>
    <w:rsid w:val="003B38AB"/>
    <w:rsid w:val="003B42A6"/>
    <w:rsid w:val="003B467D"/>
    <w:rsid w:val="003B4939"/>
    <w:rsid w:val="003B4C55"/>
    <w:rsid w:val="003B550E"/>
    <w:rsid w:val="003C0B65"/>
    <w:rsid w:val="003C1681"/>
    <w:rsid w:val="003C1A49"/>
    <w:rsid w:val="003C3F19"/>
    <w:rsid w:val="003C5206"/>
    <w:rsid w:val="003C5E04"/>
    <w:rsid w:val="003C5EB2"/>
    <w:rsid w:val="003C616C"/>
    <w:rsid w:val="003C722E"/>
    <w:rsid w:val="003D0C9F"/>
    <w:rsid w:val="003D1654"/>
    <w:rsid w:val="003D1B68"/>
    <w:rsid w:val="003D1CB5"/>
    <w:rsid w:val="003D1E7E"/>
    <w:rsid w:val="003D2382"/>
    <w:rsid w:val="003D24D8"/>
    <w:rsid w:val="003D3282"/>
    <w:rsid w:val="003D48DE"/>
    <w:rsid w:val="003D6283"/>
    <w:rsid w:val="003D6954"/>
    <w:rsid w:val="003D7D97"/>
    <w:rsid w:val="003E0271"/>
    <w:rsid w:val="003E028C"/>
    <w:rsid w:val="003E0DD7"/>
    <w:rsid w:val="003E3A61"/>
    <w:rsid w:val="003E4E1A"/>
    <w:rsid w:val="003E5A2D"/>
    <w:rsid w:val="003E6FA8"/>
    <w:rsid w:val="003E79BA"/>
    <w:rsid w:val="003E7B87"/>
    <w:rsid w:val="003F0192"/>
    <w:rsid w:val="003F0F06"/>
    <w:rsid w:val="003F20E9"/>
    <w:rsid w:val="003F31E2"/>
    <w:rsid w:val="003F410D"/>
    <w:rsid w:val="003F623C"/>
    <w:rsid w:val="003F6444"/>
    <w:rsid w:val="003F6651"/>
    <w:rsid w:val="003F672B"/>
    <w:rsid w:val="003F74BF"/>
    <w:rsid w:val="003F761E"/>
    <w:rsid w:val="0040104B"/>
    <w:rsid w:val="00401C03"/>
    <w:rsid w:val="004028F1"/>
    <w:rsid w:val="00402A3E"/>
    <w:rsid w:val="00402CD0"/>
    <w:rsid w:val="00404DA2"/>
    <w:rsid w:val="00406436"/>
    <w:rsid w:val="00407092"/>
    <w:rsid w:val="00407999"/>
    <w:rsid w:val="004079D1"/>
    <w:rsid w:val="00410563"/>
    <w:rsid w:val="00410649"/>
    <w:rsid w:val="00410E89"/>
    <w:rsid w:val="00411292"/>
    <w:rsid w:val="0041257B"/>
    <w:rsid w:val="00412654"/>
    <w:rsid w:val="00413061"/>
    <w:rsid w:val="0041496C"/>
    <w:rsid w:val="004154FE"/>
    <w:rsid w:val="004159B2"/>
    <w:rsid w:val="00415A21"/>
    <w:rsid w:val="004162F2"/>
    <w:rsid w:val="00416A96"/>
    <w:rsid w:val="00416EF9"/>
    <w:rsid w:val="00417417"/>
    <w:rsid w:val="00420533"/>
    <w:rsid w:val="004207DE"/>
    <w:rsid w:val="00420B6B"/>
    <w:rsid w:val="0042158E"/>
    <w:rsid w:val="00421EEA"/>
    <w:rsid w:val="0042200C"/>
    <w:rsid w:val="004228AF"/>
    <w:rsid w:val="00423A7B"/>
    <w:rsid w:val="004241C8"/>
    <w:rsid w:val="004248D1"/>
    <w:rsid w:val="004259A9"/>
    <w:rsid w:val="00426592"/>
    <w:rsid w:val="0043065E"/>
    <w:rsid w:val="004320E6"/>
    <w:rsid w:val="00432E00"/>
    <w:rsid w:val="0043385A"/>
    <w:rsid w:val="00433C6C"/>
    <w:rsid w:val="00436B71"/>
    <w:rsid w:val="00437A49"/>
    <w:rsid w:val="004403E8"/>
    <w:rsid w:val="004405AB"/>
    <w:rsid w:val="004416BD"/>
    <w:rsid w:val="00442D08"/>
    <w:rsid w:val="004436C4"/>
    <w:rsid w:val="0044403C"/>
    <w:rsid w:val="00446BBF"/>
    <w:rsid w:val="0044716E"/>
    <w:rsid w:val="00450C9F"/>
    <w:rsid w:val="00451A26"/>
    <w:rsid w:val="00451AA4"/>
    <w:rsid w:val="004529FE"/>
    <w:rsid w:val="004550EB"/>
    <w:rsid w:val="00455BA5"/>
    <w:rsid w:val="0045680E"/>
    <w:rsid w:val="00456900"/>
    <w:rsid w:val="00457B15"/>
    <w:rsid w:val="004606FB"/>
    <w:rsid w:val="00460D96"/>
    <w:rsid w:val="00461248"/>
    <w:rsid w:val="00461499"/>
    <w:rsid w:val="004619C1"/>
    <w:rsid w:val="004621C1"/>
    <w:rsid w:val="00462B95"/>
    <w:rsid w:val="00462DF0"/>
    <w:rsid w:val="00462F2C"/>
    <w:rsid w:val="00463A92"/>
    <w:rsid w:val="00465561"/>
    <w:rsid w:val="004655FC"/>
    <w:rsid w:val="00465D25"/>
    <w:rsid w:val="0046725D"/>
    <w:rsid w:val="0046784B"/>
    <w:rsid w:val="00467F61"/>
    <w:rsid w:val="004703C5"/>
    <w:rsid w:val="00470691"/>
    <w:rsid w:val="004721F0"/>
    <w:rsid w:val="00472292"/>
    <w:rsid w:val="00472811"/>
    <w:rsid w:val="00473908"/>
    <w:rsid w:val="00473968"/>
    <w:rsid w:val="004742EB"/>
    <w:rsid w:val="00474CFE"/>
    <w:rsid w:val="0047532D"/>
    <w:rsid w:val="00476102"/>
    <w:rsid w:val="0047624C"/>
    <w:rsid w:val="00476B3B"/>
    <w:rsid w:val="00476C04"/>
    <w:rsid w:val="00477AA6"/>
    <w:rsid w:val="00480406"/>
    <w:rsid w:val="00480712"/>
    <w:rsid w:val="0048235B"/>
    <w:rsid w:val="00483AD4"/>
    <w:rsid w:val="00484A10"/>
    <w:rsid w:val="00484C07"/>
    <w:rsid w:val="00485B62"/>
    <w:rsid w:val="00485D18"/>
    <w:rsid w:val="00486C0A"/>
    <w:rsid w:val="00486C94"/>
    <w:rsid w:val="00487350"/>
    <w:rsid w:val="0048747F"/>
    <w:rsid w:val="00487BD5"/>
    <w:rsid w:val="00490348"/>
    <w:rsid w:val="004914B1"/>
    <w:rsid w:val="00491A1F"/>
    <w:rsid w:val="00493259"/>
    <w:rsid w:val="004A27E8"/>
    <w:rsid w:val="004A4D82"/>
    <w:rsid w:val="004A6799"/>
    <w:rsid w:val="004A73CF"/>
    <w:rsid w:val="004B04DB"/>
    <w:rsid w:val="004B15CF"/>
    <w:rsid w:val="004B1D77"/>
    <w:rsid w:val="004B1F34"/>
    <w:rsid w:val="004B2414"/>
    <w:rsid w:val="004B27F8"/>
    <w:rsid w:val="004B4FE5"/>
    <w:rsid w:val="004B5036"/>
    <w:rsid w:val="004B5162"/>
    <w:rsid w:val="004B571D"/>
    <w:rsid w:val="004B5FD6"/>
    <w:rsid w:val="004B6368"/>
    <w:rsid w:val="004B647B"/>
    <w:rsid w:val="004B6F87"/>
    <w:rsid w:val="004B7426"/>
    <w:rsid w:val="004C0BBF"/>
    <w:rsid w:val="004C0C32"/>
    <w:rsid w:val="004C16D2"/>
    <w:rsid w:val="004C29E2"/>
    <w:rsid w:val="004C2CB9"/>
    <w:rsid w:val="004C308E"/>
    <w:rsid w:val="004C31D2"/>
    <w:rsid w:val="004C42E6"/>
    <w:rsid w:val="004C4631"/>
    <w:rsid w:val="004C56CC"/>
    <w:rsid w:val="004C66A5"/>
    <w:rsid w:val="004C7E06"/>
    <w:rsid w:val="004C7F53"/>
    <w:rsid w:val="004D165A"/>
    <w:rsid w:val="004D171A"/>
    <w:rsid w:val="004D1778"/>
    <w:rsid w:val="004D17A5"/>
    <w:rsid w:val="004D241B"/>
    <w:rsid w:val="004D299B"/>
    <w:rsid w:val="004D2C7C"/>
    <w:rsid w:val="004D312E"/>
    <w:rsid w:val="004D33F2"/>
    <w:rsid w:val="004D5766"/>
    <w:rsid w:val="004E0FCF"/>
    <w:rsid w:val="004E16C1"/>
    <w:rsid w:val="004E1EFC"/>
    <w:rsid w:val="004E2FC4"/>
    <w:rsid w:val="004E5BF9"/>
    <w:rsid w:val="004E6CFD"/>
    <w:rsid w:val="004E7913"/>
    <w:rsid w:val="004E7A04"/>
    <w:rsid w:val="004F1620"/>
    <w:rsid w:val="004F4EEF"/>
    <w:rsid w:val="004F5643"/>
    <w:rsid w:val="004F65C5"/>
    <w:rsid w:val="004F707B"/>
    <w:rsid w:val="00500A57"/>
    <w:rsid w:val="0050108D"/>
    <w:rsid w:val="00501612"/>
    <w:rsid w:val="005017B0"/>
    <w:rsid w:val="005019FE"/>
    <w:rsid w:val="00502F1B"/>
    <w:rsid w:val="0050434B"/>
    <w:rsid w:val="00506011"/>
    <w:rsid w:val="0050736C"/>
    <w:rsid w:val="005079FB"/>
    <w:rsid w:val="00507B64"/>
    <w:rsid w:val="005123D0"/>
    <w:rsid w:val="0051333C"/>
    <w:rsid w:val="00513B7C"/>
    <w:rsid w:val="005146B6"/>
    <w:rsid w:val="00515EDD"/>
    <w:rsid w:val="00516126"/>
    <w:rsid w:val="00516981"/>
    <w:rsid w:val="00520EFC"/>
    <w:rsid w:val="005229B7"/>
    <w:rsid w:val="0052362F"/>
    <w:rsid w:val="0052365F"/>
    <w:rsid w:val="005249A9"/>
    <w:rsid w:val="00524E79"/>
    <w:rsid w:val="0052580A"/>
    <w:rsid w:val="005264E2"/>
    <w:rsid w:val="005275D5"/>
    <w:rsid w:val="00530788"/>
    <w:rsid w:val="005311CC"/>
    <w:rsid w:val="0053232E"/>
    <w:rsid w:val="00532A2E"/>
    <w:rsid w:val="00533046"/>
    <w:rsid w:val="00534025"/>
    <w:rsid w:val="005346E2"/>
    <w:rsid w:val="0053490F"/>
    <w:rsid w:val="00537167"/>
    <w:rsid w:val="0053717E"/>
    <w:rsid w:val="005402CA"/>
    <w:rsid w:val="005406CC"/>
    <w:rsid w:val="00541A54"/>
    <w:rsid w:val="00542E55"/>
    <w:rsid w:val="00543373"/>
    <w:rsid w:val="00543900"/>
    <w:rsid w:val="00543AD4"/>
    <w:rsid w:val="00543C04"/>
    <w:rsid w:val="005454C5"/>
    <w:rsid w:val="00546EC4"/>
    <w:rsid w:val="005478E9"/>
    <w:rsid w:val="00547A24"/>
    <w:rsid w:val="00547A6E"/>
    <w:rsid w:val="00547D94"/>
    <w:rsid w:val="0055092E"/>
    <w:rsid w:val="00552469"/>
    <w:rsid w:val="00552530"/>
    <w:rsid w:val="00553FF2"/>
    <w:rsid w:val="00554099"/>
    <w:rsid w:val="005546D1"/>
    <w:rsid w:val="00554785"/>
    <w:rsid w:val="00554CDE"/>
    <w:rsid w:val="00556716"/>
    <w:rsid w:val="00556C8E"/>
    <w:rsid w:val="00557311"/>
    <w:rsid w:val="00557555"/>
    <w:rsid w:val="00557D61"/>
    <w:rsid w:val="00560ACC"/>
    <w:rsid w:val="005615DA"/>
    <w:rsid w:val="0056243E"/>
    <w:rsid w:val="00562589"/>
    <w:rsid w:val="005627C6"/>
    <w:rsid w:val="00563638"/>
    <w:rsid w:val="00563759"/>
    <w:rsid w:val="00563978"/>
    <w:rsid w:val="00564561"/>
    <w:rsid w:val="00564E68"/>
    <w:rsid w:val="00565C02"/>
    <w:rsid w:val="00565FC0"/>
    <w:rsid w:val="005660A3"/>
    <w:rsid w:val="00567BC6"/>
    <w:rsid w:val="00571297"/>
    <w:rsid w:val="00571D7A"/>
    <w:rsid w:val="0057214F"/>
    <w:rsid w:val="0057291C"/>
    <w:rsid w:val="005734F1"/>
    <w:rsid w:val="005742D3"/>
    <w:rsid w:val="0057636E"/>
    <w:rsid w:val="005765C9"/>
    <w:rsid w:val="0057714A"/>
    <w:rsid w:val="00577302"/>
    <w:rsid w:val="00577513"/>
    <w:rsid w:val="0057762F"/>
    <w:rsid w:val="0058003F"/>
    <w:rsid w:val="0058048E"/>
    <w:rsid w:val="005804F2"/>
    <w:rsid w:val="0058095D"/>
    <w:rsid w:val="00581AC2"/>
    <w:rsid w:val="00581CBC"/>
    <w:rsid w:val="00581EF7"/>
    <w:rsid w:val="005824F6"/>
    <w:rsid w:val="00582D6A"/>
    <w:rsid w:val="00582DB8"/>
    <w:rsid w:val="005837D3"/>
    <w:rsid w:val="00583C97"/>
    <w:rsid w:val="005847D2"/>
    <w:rsid w:val="0058569A"/>
    <w:rsid w:val="00586647"/>
    <w:rsid w:val="0059084A"/>
    <w:rsid w:val="00591B5A"/>
    <w:rsid w:val="005920A9"/>
    <w:rsid w:val="0059223C"/>
    <w:rsid w:val="00592857"/>
    <w:rsid w:val="00593E61"/>
    <w:rsid w:val="005942F5"/>
    <w:rsid w:val="0059475A"/>
    <w:rsid w:val="00595164"/>
    <w:rsid w:val="00597E1C"/>
    <w:rsid w:val="005A0079"/>
    <w:rsid w:val="005A0ABC"/>
    <w:rsid w:val="005A362F"/>
    <w:rsid w:val="005A408D"/>
    <w:rsid w:val="005A479A"/>
    <w:rsid w:val="005A5281"/>
    <w:rsid w:val="005A5318"/>
    <w:rsid w:val="005B10FD"/>
    <w:rsid w:val="005B146A"/>
    <w:rsid w:val="005B1FFE"/>
    <w:rsid w:val="005B2529"/>
    <w:rsid w:val="005B371E"/>
    <w:rsid w:val="005B3AEC"/>
    <w:rsid w:val="005B5652"/>
    <w:rsid w:val="005B6157"/>
    <w:rsid w:val="005B67D3"/>
    <w:rsid w:val="005B7458"/>
    <w:rsid w:val="005B76EB"/>
    <w:rsid w:val="005B7ADF"/>
    <w:rsid w:val="005B7D28"/>
    <w:rsid w:val="005C0291"/>
    <w:rsid w:val="005C0E5D"/>
    <w:rsid w:val="005C119E"/>
    <w:rsid w:val="005C1AA1"/>
    <w:rsid w:val="005C2F3C"/>
    <w:rsid w:val="005C3B9F"/>
    <w:rsid w:val="005C4C65"/>
    <w:rsid w:val="005C4CD9"/>
    <w:rsid w:val="005C5C22"/>
    <w:rsid w:val="005C6478"/>
    <w:rsid w:val="005C6E58"/>
    <w:rsid w:val="005D1714"/>
    <w:rsid w:val="005D2D47"/>
    <w:rsid w:val="005D2D5F"/>
    <w:rsid w:val="005D2FA4"/>
    <w:rsid w:val="005D4406"/>
    <w:rsid w:val="005D5DA2"/>
    <w:rsid w:val="005D69FC"/>
    <w:rsid w:val="005D75AD"/>
    <w:rsid w:val="005D78BE"/>
    <w:rsid w:val="005D7C69"/>
    <w:rsid w:val="005E0F9A"/>
    <w:rsid w:val="005E1A6F"/>
    <w:rsid w:val="005E23B4"/>
    <w:rsid w:val="005E30D0"/>
    <w:rsid w:val="005E31AE"/>
    <w:rsid w:val="005E4442"/>
    <w:rsid w:val="005E4C5C"/>
    <w:rsid w:val="005E52A2"/>
    <w:rsid w:val="005E5F7A"/>
    <w:rsid w:val="005E60E8"/>
    <w:rsid w:val="005E6579"/>
    <w:rsid w:val="005E65D0"/>
    <w:rsid w:val="005E7864"/>
    <w:rsid w:val="005E7B11"/>
    <w:rsid w:val="005F010D"/>
    <w:rsid w:val="005F28D0"/>
    <w:rsid w:val="005F3B4D"/>
    <w:rsid w:val="005F58C4"/>
    <w:rsid w:val="005F605E"/>
    <w:rsid w:val="005F6A5B"/>
    <w:rsid w:val="005F7FBC"/>
    <w:rsid w:val="00600218"/>
    <w:rsid w:val="0060057E"/>
    <w:rsid w:val="006005AE"/>
    <w:rsid w:val="00600B10"/>
    <w:rsid w:val="006021A3"/>
    <w:rsid w:val="00604884"/>
    <w:rsid w:val="00604E23"/>
    <w:rsid w:val="0060552B"/>
    <w:rsid w:val="00606104"/>
    <w:rsid w:val="00607059"/>
    <w:rsid w:val="00610DB4"/>
    <w:rsid w:val="00612783"/>
    <w:rsid w:val="006135C9"/>
    <w:rsid w:val="00613B08"/>
    <w:rsid w:val="00613D6A"/>
    <w:rsid w:val="00614790"/>
    <w:rsid w:val="006147E8"/>
    <w:rsid w:val="00614D4F"/>
    <w:rsid w:val="00615132"/>
    <w:rsid w:val="0061514D"/>
    <w:rsid w:val="006154F8"/>
    <w:rsid w:val="00616832"/>
    <w:rsid w:val="00616879"/>
    <w:rsid w:val="00617885"/>
    <w:rsid w:val="006207B8"/>
    <w:rsid w:val="00621447"/>
    <w:rsid w:val="006218C2"/>
    <w:rsid w:val="006225A3"/>
    <w:rsid w:val="00622D20"/>
    <w:rsid w:val="006239CA"/>
    <w:rsid w:val="00623F46"/>
    <w:rsid w:val="00625540"/>
    <w:rsid w:val="00625B71"/>
    <w:rsid w:val="00625D3C"/>
    <w:rsid w:val="00625F78"/>
    <w:rsid w:val="006261C6"/>
    <w:rsid w:val="00626C21"/>
    <w:rsid w:val="00627A1D"/>
    <w:rsid w:val="00627D85"/>
    <w:rsid w:val="00627E8C"/>
    <w:rsid w:val="006313AC"/>
    <w:rsid w:val="00632188"/>
    <w:rsid w:val="00632971"/>
    <w:rsid w:val="00632CFB"/>
    <w:rsid w:val="0063361E"/>
    <w:rsid w:val="006339CB"/>
    <w:rsid w:val="00634706"/>
    <w:rsid w:val="00634AC0"/>
    <w:rsid w:val="00634AF7"/>
    <w:rsid w:val="00634D21"/>
    <w:rsid w:val="006374EF"/>
    <w:rsid w:val="006403B7"/>
    <w:rsid w:val="006409D1"/>
    <w:rsid w:val="00641782"/>
    <w:rsid w:val="00641EFF"/>
    <w:rsid w:val="0064289F"/>
    <w:rsid w:val="00642CBD"/>
    <w:rsid w:val="0064372E"/>
    <w:rsid w:val="00643C39"/>
    <w:rsid w:val="0064576C"/>
    <w:rsid w:val="00645B32"/>
    <w:rsid w:val="00645BC1"/>
    <w:rsid w:val="00645DEC"/>
    <w:rsid w:val="00645EE9"/>
    <w:rsid w:val="006462F3"/>
    <w:rsid w:val="006479BA"/>
    <w:rsid w:val="00650227"/>
    <w:rsid w:val="00650267"/>
    <w:rsid w:val="0065099C"/>
    <w:rsid w:val="00650EDA"/>
    <w:rsid w:val="0065186D"/>
    <w:rsid w:val="006530C2"/>
    <w:rsid w:val="0065402C"/>
    <w:rsid w:val="0065427F"/>
    <w:rsid w:val="00656297"/>
    <w:rsid w:val="006565F2"/>
    <w:rsid w:val="0065715B"/>
    <w:rsid w:val="0065733A"/>
    <w:rsid w:val="0065770E"/>
    <w:rsid w:val="00662574"/>
    <w:rsid w:val="006630C4"/>
    <w:rsid w:val="0066377B"/>
    <w:rsid w:val="00664299"/>
    <w:rsid w:val="00664CB6"/>
    <w:rsid w:val="0066504B"/>
    <w:rsid w:val="00666139"/>
    <w:rsid w:val="00666E24"/>
    <w:rsid w:val="00667F8B"/>
    <w:rsid w:val="00670516"/>
    <w:rsid w:val="00670A07"/>
    <w:rsid w:val="00672405"/>
    <w:rsid w:val="00674A54"/>
    <w:rsid w:val="00675DF1"/>
    <w:rsid w:val="0068035E"/>
    <w:rsid w:val="00680F39"/>
    <w:rsid w:val="00681A30"/>
    <w:rsid w:val="006845A1"/>
    <w:rsid w:val="0068493B"/>
    <w:rsid w:val="00690D1E"/>
    <w:rsid w:val="00691CD4"/>
    <w:rsid w:val="00692055"/>
    <w:rsid w:val="006926C2"/>
    <w:rsid w:val="00694F22"/>
    <w:rsid w:val="00695558"/>
    <w:rsid w:val="00697BFF"/>
    <w:rsid w:val="00697D9F"/>
    <w:rsid w:val="006A0833"/>
    <w:rsid w:val="006A0A57"/>
    <w:rsid w:val="006A0CD4"/>
    <w:rsid w:val="006A0FFE"/>
    <w:rsid w:val="006A165D"/>
    <w:rsid w:val="006A1F79"/>
    <w:rsid w:val="006A258E"/>
    <w:rsid w:val="006A4679"/>
    <w:rsid w:val="006A5070"/>
    <w:rsid w:val="006A511F"/>
    <w:rsid w:val="006A62B2"/>
    <w:rsid w:val="006A6FCA"/>
    <w:rsid w:val="006A74BE"/>
    <w:rsid w:val="006A7BFD"/>
    <w:rsid w:val="006B00DF"/>
    <w:rsid w:val="006B014C"/>
    <w:rsid w:val="006B1565"/>
    <w:rsid w:val="006B2F6D"/>
    <w:rsid w:val="006B39DD"/>
    <w:rsid w:val="006B3FA9"/>
    <w:rsid w:val="006B5082"/>
    <w:rsid w:val="006B594A"/>
    <w:rsid w:val="006B63B5"/>
    <w:rsid w:val="006B6D8F"/>
    <w:rsid w:val="006B7BD2"/>
    <w:rsid w:val="006B7E93"/>
    <w:rsid w:val="006C0704"/>
    <w:rsid w:val="006C13B4"/>
    <w:rsid w:val="006C1C9F"/>
    <w:rsid w:val="006C20A4"/>
    <w:rsid w:val="006C235C"/>
    <w:rsid w:val="006C365B"/>
    <w:rsid w:val="006C3991"/>
    <w:rsid w:val="006C3F8E"/>
    <w:rsid w:val="006C4446"/>
    <w:rsid w:val="006C5E4A"/>
    <w:rsid w:val="006C5EEE"/>
    <w:rsid w:val="006C5F38"/>
    <w:rsid w:val="006C6603"/>
    <w:rsid w:val="006C6774"/>
    <w:rsid w:val="006C6BD5"/>
    <w:rsid w:val="006C7160"/>
    <w:rsid w:val="006C770A"/>
    <w:rsid w:val="006D1931"/>
    <w:rsid w:val="006D1AB9"/>
    <w:rsid w:val="006D3FF1"/>
    <w:rsid w:val="006D63B9"/>
    <w:rsid w:val="006D6885"/>
    <w:rsid w:val="006D6C3D"/>
    <w:rsid w:val="006D7DBA"/>
    <w:rsid w:val="006E08B7"/>
    <w:rsid w:val="006E0E7D"/>
    <w:rsid w:val="006E197F"/>
    <w:rsid w:val="006E21A8"/>
    <w:rsid w:val="006E2F2A"/>
    <w:rsid w:val="006E32C0"/>
    <w:rsid w:val="006E35A9"/>
    <w:rsid w:val="006E3A6A"/>
    <w:rsid w:val="006E4D9E"/>
    <w:rsid w:val="006E55EF"/>
    <w:rsid w:val="006E5DF8"/>
    <w:rsid w:val="006E64B8"/>
    <w:rsid w:val="006F090A"/>
    <w:rsid w:val="006F28B5"/>
    <w:rsid w:val="006F29F1"/>
    <w:rsid w:val="006F2B42"/>
    <w:rsid w:val="006F2D5B"/>
    <w:rsid w:val="006F3D5E"/>
    <w:rsid w:val="006F49E9"/>
    <w:rsid w:val="006F57E4"/>
    <w:rsid w:val="006F66AD"/>
    <w:rsid w:val="006F67FF"/>
    <w:rsid w:val="006F79C4"/>
    <w:rsid w:val="0070030A"/>
    <w:rsid w:val="0070093A"/>
    <w:rsid w:val="00700BD1"/>
    <w:rsid w:val="0070137D"/>
    <w:rsid w:val="007021A0"/>
    <w:rsid w:val="00702956"/>
    <w:rsid w:val="00702C35"/>
    <w:rsid w:val="00704A86"/>
    <w:rsid w:val="00711530"/>
    <w:rsid w:val="00711D57"/>
    <w:rsid w:val="00711F2D"/>
    <w:rsid w:val="00711F50"/>
    <w:rsid w:val="00712010"/>
    <w:rsid w:val="007125E1"/>
    <w:rsid w:val="007133FC"/>
    <w:rsid w:val="00714DBB"/>
    <w:rsid w:val="00715F7D"/>
    <w:rsid w:val="00716D4D"/>
    <w:rsid w:val="00717EB4"/>
    <w:rsid w:val="00720A74"/>
    <w:rsid w:val="00721BF2"/>
    <w:rsid w:val="0072348D"/>
    <w:rsid w:val="00724426"/>
    <w:rsid w:val="0072485F"/>
    <w:rsid w:val="00724922"/>
    <w:rsid w:val="0072526D"/>
    <w:rsid w:val="0072718D"/>
    <w:rsid w:val="007276E4"/>
    <w:rsid w:val="0073003C"/>
    <w:rsid w:val="007318B2"/>
    <w:rsid w:val="00732E81"/>
    <w:rsid w:val="007348C6"/>
    <w:rsid w:val="00735053"/>
    <w:rsid w:val="00735616"/>
    <w:rsid w:val="007364B0"/>
    <w:rsid w:val="00736DE4"/>
    <w:rsid w:val="00740A60"/>
    <w:rsid w:val="00741CAD"/>
    <w:rsid w:val="007433CA"/>
    <w:rsid w:val="00743676"/>
    <w:rsid w:val="00747FA9"/>
    <w:rsid w:val="00750061"/>
    <w:rsid w:val="007509A0"/>
    <w:rsid w:val="00752A31"/>
    <w:rsid w:val="0075398A"/>
    <w:rsid w:val="00753CA7"/>
    <w:rsid w:val="007545F4"/>
    <w:rsid w:val="0075726D"/>
    <w:rsid w:val="00762003"/>
    <w:rsid w:val="007621D6"/>
    <w:rsid w:val="007625C1"/>
    <w:rsid w:val="00766B8B"/>
    <w:rsid w:val="0076719D"/>
    <w:rsid w:val="00767834"/>
    <w:rsid w:val="00767B60"/>
    <w:rsid w:val="00767B7E"/>
    <w:rsid w:val="00770CFD"/>
    <w:rsid w:val="00771873"/>
    <w:rsid w:val="007722D1"/>
    <w:rsid w:val="007731E2"/>
    <w:rsid w:val="00774D6A"/>
    <w:rsid w:val="00775BC7"/>
    <w:rsid w:val="00776AE4"/>
    <w:rsid w:val="0077754B"/>
    <w:rsid w:val="00777D01"/>
    <w:rsid w:val="00780A13"/>
    <w:rsid w:val="007810AC"/>
    <w:rsid w:val="00781801"/>
    <w:rsid w:val="00781FB1"/>
    <w:rsid w:val="0078251A"/>
    <w:rsid w:val="00783D9F"/>
    <w:rsid w:val="00784C99"/>
    <w:rsid w:val="00784E7F"/>
    <w:rsid w:val="00786657"/>
    <w:rsid w:val="007873ED"/>
    <w:rsid w:val="00787B6F"/>
    <w:rsid w:val="00790E7C"/>
    <w:rsid w:val="00792B3E"/>
    <w:rsid w:val="00792F22"/>
    <w:rsid w:val="00794517"/>
    <w:rsid w:val="00794D91"/>
    <w:rsid w:val="00794F3A"/>
    <w:rsid w:val="00796299"/>
    <w:rsid w:val="007979D3"/>
    <w:rsid w:val="00797ABD"/>
    <w:rsid w:val="007A0167"/>
    <w:rsid w:val="007A069E"/>
    <w:rsid w:val="007A08FE"/>
    <w:rsid w:val="007A0E5B"/>
    <w:rsid w:val="007A1E80"/>
    <w:rsid w:val="007A3ADA"/>
    <w:rsid w:val="007A4A50"/>
    <w:rsid w:val="007A56CB"/>
    <w:rsid w:val="007A5EF7"/>
    <w:rsid w:val="007A6C99"/>
    <w:rsid w:val="007B15DA"/>
    <w:rsid w:val="007B1A56"/>
    <w:rsid w:val="007B449E"/>
    <w:rsid w:val="007B49A8"/>
    <w:rsid w:val="007B550D"/>
    <w:rsid w:val="007B5948"/>
    <w:rsid w:val="007B66EB"/>
    <w:rsid w:val="007B675D"/>
    <w:rsid w:val="007B7615"/>
    <w:rsid w:val="007B773B"/>
    <w:rsid w:val="007C0F57"/>
    <w:rsid w:val="007C12A9"/>
    <w:rsid w:val="007C1F67"/>
    <w:rsid w:val="007C29F8"/>
    <w:rsid w:val="007C325E"/>
    <w:rsid w:val="007C5DCA"/>
    <w:rsid w:val="007C60DD"/>
    <w:rsid w:val="007C6768"/>
    <w:rsid w:val="007C71A3"/>
    <w:rsid w:val="007C764D"/>
    <w:rsid w:val="007C7FA2"/>
    <w:rsid w:val="007D020B"/>
    <w:rsid w:val="007D0D47"/>
    <w:rsid w:val="007D1030"/>
    <w:rsid w:val="007D16ED"/>
    <w:rsid w:val="007D3933"/>
    <w:rsid w:val="007D3AFB"/>
    <w:rsid w:val="007D3F8F"/>
    <w:rsid w:val="007D46CF"/>
    <w:rsid w:val="007D5A4A"/>
    <w:rsid w:val="007D62BB"/>
    <w:rsid w:val="007D62D9"/>
    <w:rsid w:val="007D631A"/>
    <w:rsid w:val="007D7582"/>
    <w:rsid w:val="007D7884"/>
    <w:rsid w:val="007E19C1"/>
    <w:rsid w:val="007E3B5F"/>
    <w:rsid w:val="007E44B3"/>
    <w:rsid w:val="007E44BB"/>
    <w:rsid w:val="007E5193"/>
    <w:rsid w:val="007E5A84"/>
    <w:rsid w:val="007F086B"/>
    <w:rsid w:val="007F0E31"/>
    <w:rsid w:val="007F2820"/>
    <w:rsid w:val="007F4737"/>
    <w:rsid w:val="007F514A"/>
    <w:rsid w:val="007F594A"/>
    <w:rsid w:val="00800165"/>
    <w:rsid w:val="00800C61"/>
    <w:rsid w:val="00800EEB"/>
    <w:rsid w:val="00801574"/>
    <w:rsid w:val="00801757"/>
    <w:rsid w:val="00801A57"/>
    <w:rsid w:val="00801E82"/>
    <w:rsid w:val="008024B8"/>
    <w:rsid w:val="00802973"/>
    <w:rsid w:val="00802A0F"/>
    <w:rsid w:val="00803E84"/>
    <w:rsid w:val="008043E0"/>
    <w:rsid w:val="008044F1"/>
    <w:rsid w:val="00805AB4"/>
    <w:rsid w:val="0080676C"/>
    <w:rsid w:val="00806BCF"/>
    <w:rsid w:val="00806C9C"/>
    <w:rsid w:val="00807236"/>
    <w:rsid w:val="00807E16"/>
    <w:rsid w:val="00811C54"/>
    <w:rsid w:val="00811F31"/>
    <w:rsid w:val="008127E8"/>
    <w:rsid w:val="00814263"/>
    <w:rsid w:val="008148B9"/>
    <w:rsid w:val="008153D7"/>
    <w:rsid w:val="0081575E"/>
    <w:rsid w:val="008169EB"/>
    <w:rsid w:val="00816C37"/>
    <w:rsid w:val="0081728A"/>
    <w:rsid w:val="00817D50"/>
    <w:rsid w:val="00820623"/>
    <w:rsid w:val="00821EF1"/>
    <w:rsid w:val="0082205F"/>
    <w:rsid w:val="00822408"/>
    <w:rsid w:val="008228C1"/>
    <w:rsid w:val="0082352A"/>
    <w:rsid w:val="00823591"/>
    <w:rsid w:val="0082410E"/>
    <w:rsid w:val="00824492"/>
    <w:rsid w:val="00824585"/>
    <w:rsid w:val="008251EC"/>
    <w:rsid w:val="0082544B"/>
    <w:rsid w:val="00826ACD"/>
    <w:rsid w:val="008273D8"/>
    <w:rsid w:val="008279E4"/>
    <w:rsid w:val="00827B44"/>
    <w:rsid w:val="008310CB"/>
    <w:rsid w:val="00831791"/>
    <w:rsid w:val="008317BA"/>
    <w:rsid w:val="008321AD"/>
    <w:rsid w:val="008327FE"/>
    <w:rsid w:val="00832FE8"/>
    <w:rsid w:val="00834638"/>
    <w:rsid w:val="00834B6D"/>
    <w:rsid w:val="00835732"/>
    <w:rsid w:val="00837D39"/>
    <w:rsid w:val="00837D8B"/>
    <w:rsid w:val="00840CF4"/>
    <w:rsid w:val="008414F4"/>
    <w:rsid w:val="0084362E"/>
    <w:rsid w:val="00844773"/>
    <w:rsid w:val="00844AA8"/>
    <w:rsid w:val="00844DED"/>
    <w:rsid w:val="00845399"/>
    <w:rsid w:val="00845A76"/>
    <w:rsid w:val="00845E1E"/>
    <w:rsid w:val="00845E57"/>
    <w:rsid w:val="00846368"/>
    <w:rsid w:val="0084676E"/>
    <w:rsid w:val="00846781"/>
    <w:rsid w:val="00846ACC"/>
    <w:rsid w:val="00850B8B"/>
    <w:rsid w:val="0085182D"/>
    <w:rsid w:val="0085193A"/>
    <w:rsid w:val="00851BC9"/>
    <w:rsid w:val="00852751"/>
    <w:rsid w:val="0085587D"/>
    <w:rsid w:val="00855B6A"/>
    <w:rsid w:val="0086111F"/>
    <w:rsid w:val="0086171B"/>
    <w:rsid w:val="00863753"/>
    <w:rsid w:val="008649C7"/>
    <w:rsid w:val="008657C3"/>
    <w:rsid w:val="00866C58"/>
    <w:rsid w:val="00867930"/>
    <w:rsid w:val="0087150E"/>
    <w:rsid w:val="0087398E"/>
    <w:rsid w:val="008747D1"/>
    <w:rsid w:val="008756E7"/>
    <w:rsid w:val="00877FD5"/>
    <w:rsid w:val="0088094A"/>
    <w:rsid w:val="008837BF"/>
    <w:rsid w:val="008837CF"/>
    <w:rsid w:val="00883D11"/>
    <w:rsid w:val="0088479F"/>
    <w:rsid w:val="00885353"/>
    <w:rsid w:val="00885541"/>
    <w:rsid w:val="008869E8"/>
    <w:rsid w:val="008874E2"/>
    <w:rsid w:val="00887ADF"/>
    <w:rsid w:val="008919E6"/>
    <w:rsid w:val="0089243C"/>
    <w:rsid w:val="00892B3D"/>
    <w:rsid w:val="00892DE8"/>
    <w:rsid w:val="00894BB5"/>
    <w:rsid w:val="00894EEB"/>
    <w:rsid w:val="00895790"/>
    <w:rsid w:val="0089583C"/>
    <w:rsid w:val="00896023"/>
    <w:rsid w:val="00896473"/>
    <w:rsid w:val="00896FE4"/>
    <w:rsid w:val="008970EC"/>
    <w:rsid w:val="008A0497"/>
    <w:rsid w:val="008A1F28"/>
    <w:rsid w:val="008A205F"/>
    <w:rsid w:val="008A2445"/>
    <w:rsid w:val="008A3719"/>
    <w:rsid w:val="008A3E53"/>
    <w:rsid w:val="008A437A"/>
    <w:rsid w:val="008A55ED"/>
    <w:rsid w:val="008A5676"/>
    <w:rsid w:val="008A602A"/>
    <w:rsid w:val="008A6357"/>
    <w:rsid w:val="008A63CF"/>
    <w:rsid w:val="008A76F2"/>
    <w:rsid w:val="008A7FA3"/>
    <w:rsid w:val="008B09F1"/>
    <w:rsid w:val="008B3CB7"/>
    <w:rsid w:val="008B3ED5"/>
    <w:rsid w:val="008B3F2D"/>
    <w:rsid w:val="008B4D23"/>
    <w:rsid w:val="008C00AE"/>
    <w:rsid w:val="008C16C7"/>
    <w:rsid w:val="008C172F"/>
    <w:rsid w:val="008C1EE9"/>
    <w:rsid w:val="008C2356"/>
    <w:rsid w:val="008C2935"/>
    <w:rsid w:val="008C47BE"/>
    <w:rsid w:val="008C7349"/>
    <w:rsid w:val="008D0CC7"/>
    <w:rsid w:val="008D1498"/>
    <w:rsid w:val="008D165A"/>
    <w:rsid w:val="008D2DAB"/>
    <w:rsid w:val="008D3283"/>
    <w:rsid w:val="008D3E71"/>
    <w:rsid w:val="008D4538"/>
    <w:rsid w:val="008D4A1A"/>
    <w:rsid w:val="008D4A1C"/>
    <w:rsid w:val="008D6252"/>
    <w:rsid w:val="008D6681"/>
    <w:rsid w:val="008D76A6"/>
    <w:rsid w:val="008D7BC3"/>
    <w:rsid w:val="008E0EEA"/>
    <w:rsid w:val="008E1CBD"/>
    <w:rsid w:val="008E25A8"/>
    <w:rsid w:val="008E2E39"/>
    <w:rsid w:val="008E2EEC"/>
    <w:rsid w:val="008E3885"/>
    <w:rsid w:val="008F0758"/>
    <w:rsid w:val="008F130A"/>
    <w:rsid w:val="008F1531"/>
    <w:rsid w:val="008F2693"/>
    <w:rsid w:val="008F398B"/>
    <w:rsid w:val="008F3FCF"/>
    <w:rsid w:val="008F40A3"/>
    <w:rsid w:val="008F4FB3"/>
    <w:rsid w:val="008F5050"/>
    <w:rsid w:val="008F58E7"/>
    <w:rsid w:val="008F6609"/>
    <w:rsid w:val="009036C0"/>
    <w:rsid w:val="00903E7E"/>
    <w:rsid w:val="009050FB"/>
    <w:rsid w:val="00905C00"/>
    <w:rsid w:val="00910A5B"/>
    <w:rsid w:val="0091288E"/>
    <w:rsid w:val="009130E3"/>
    <w:rsid w:val="009157CD"/>
    <w:rsid w:val="00915C82"/>
    <w:rsid w:val="009162C9"/>
    <w:rsid w:val="00917B0A"/>
    <w:rsid w:val="00922908"/>
    <w:rsid w:val="00923397"/>
    <w:rsid w:val="00925460"/>
    <w:rsid w:val="009266D3"/>
    <w:rsid w:val="0092754F"/>
    <w:rsid w:val="00927FE4"/>
    <w:rsid w:val="00930190"/>
    <w:rsid w:val="00930645"/>
    <w:rsid w:val="00930856"/>
    <w:rsid w:val="00932011"/>
    <w:rsid w:val="00933476"/>
    <w:rsid w:val="009334F0"/>
    <w:rsid w:val="00933DBF"/>
    <w:rsid w:val="00936463"/>
    <w:rsid w:val="00936485"/>
    <w:rsid w:val="009365A1"/>
    <w:rsid w:val="009405BF"/>
    <w:rsid w:val="00940B6E"/>
    <w:rsid w:val="00941044"/>
    <w:rsid w:val="00942093"/>
    <w:rsid w:val="00943348"/>
    <w:rsid w:val="00944278"/>
    <w:rsid w:val="00944DB4"/>
    <w:rsid w:val="00944DEE"/>
    <w:rsid w:val="0094611D"/>
    <w:rsid w:val="009468D8"/>
    <w:rsid w:val="00946C34"/>
    <w:rsid w:val="00947897"/>
    <w:rsid w:val="009500E5"/>
    <w:rsid w:val="00951D99"/>
    <w:rsid w:val="00951E35"/>
    <w:rsid w:val="0095379E"/>
    <w:rsid w:val="0095455A"/>
    <w:rsid w:val="00957684"/>
    <w:rsid w:val="00957ADD"/>
    <w:rsid w:val="00957FDF"/>
    <w:rsid w:val="00960AE7"/>
    <w:rsid w:val="00961819"/>
    <w:rsid w:val="009618A7"/>
    <w:rsid w:val="00963421"/>
    <w:rsid w:val="009640B3"/>
    <w:rsid w:val="00966383"/>
    <w:rsid w:val="00966A28"/>
    <w:rsid w:val="00967AB5"/>
    <w:rsid w:val="00971EC0"/>
    <w:rsid w:val="00974785"/>
    <w:rsid w:val="009757F7"/>
    <w:rsid w:val="0097630D"/>
    <w:rsid w:val="00977159"/>
    <w:rsid w:val="00977595"/>
    <w:rsid w:val="009808A0"/>
    <w:rsid w:val="009809B0"/>
    <w:rsid w:val="00980AF7"/>
    <w:rsid w:val="00984278"/>
    <w:rsid w:val="00984BB1"/>
    <w:rsid w:val="00985445"/>
    <w:rsid w:val="0098559C"/>
    <w:rsid w:val="00986E69"/>
    <w:rsid w:val="0098770B"/>
    <w:rsid w:val="0098774E"/>
    <w:rsid w:val="00987B53"/>
    <w:rsid w:val="00987E39"/>
    <w:rsid w:val="00990296"/>
    <w:rsid w:val="00990DF5"/>
    <w:rsid w:val="009910CE"/>
    <w:rsid w:val="0099360D"/>
    <w:rsid w:val="009939FE"/>
    <w:rsid w:val="00994340"/>
    <w:rsid w:val="009950E2"/>
    <w:rsid w:val="009960DA"/>
    <w:rsid w:val="00997EDE"/>
    <w:rsid w:val="009A14B9"/>
    <w:rsid w:val="009A15B7"/>
    <w:rsid w:val="009A1FDD"/>
    <w:rsid w:val="009A2E42"/>
    <w:rsid w:val="009A4987"/>
    <w:rsid w:val="009A53E6"/>
    <w:rsid w:val="009A56ED"/>
    <w:rsid w:val="009A6B94"/>
    <w:rsid w:val="009A6DBA"/>
    <w:rsid w:val="009B092E"/>
    <w:rsid w:val="009B0C97"/>
    <w:rsid w:val="009B0EF6"/>
    <w:rsid w:val="009B2310"/>
    <w:rsid w:val="009B399C"/>
    <w:rsid w:val="009B4018"/>
    <w:rsid w:val="009B4943"/>
    <w:rsid w:val="009B5148"/>
    <w:rsid w:val="009B5866"/>
    <w:rsid w:val="009C29A6"/>
    <w:rsid w:val="009C44BE"/>
    <w:rsid w:val="009C44FC"/>
    <w:rsid w:val="009C45C5"/>
    <w:rsid w:val="009C4B11"/>
    <w:rsid w:val="009C5638"/>
    <w:rsid w:val="009C6163"/>
    <w:rsid w:val="009C7745"/>
    <w:rsid w:val="009C7EB8"/>
    <w:rsid w:val="009C7F0B"/>
    <w:rsid w:val="009D000C"/>
    <w:rsid w:val="009D0336"/>
    <w:rsid w:val="009D0545"/>
    <w:rsid w:val="009D0C8D"/>
    <w:rsid w:val="009D158D"/>
    <w:rsid w:val="009D1EB9"/>
    <w:rsid w:val="009D2137"/>
    <w:rsid w:val="009D22AE"/>
    <w:rsid w:val="009D2D4E"/>
    <w:rsid w:val="009D2EFF"/>
    <w:rsid w:val="009D3A0D"/>
    <w:rsid w:val="009D4E5F"/>
    <w:rsid w:val="009D65E4"/>
    <w:rsid w:val="009D6C05"/>
    <w:rsid w:val="009D6D54"/>
    <w:rsid w:val="009D71D2"/>
    <w:rsid w:val="009D7D43"/>
    <w:rsid w:val="009E111A"/>
    <w:rsid w:val="009E1924"/>
    <w:rsid w:val="009E26A6"/>
    <w:rsid w:val="009E4A32"/>
    <w:rsid w:val="009E5889"/>
    <w:rsid w:val="009E60EF"/>
    <w:rsid w:val="009E6B31"/>
    <w:rsid w:val="009F158F"/>
    <w:rsid w:val="009F2DE4"/>
    <w:rsid w:val="009F5AA0"/>
    <w:rsid w:val="009F60D5"/>
    <w:rsid w:val="009F66E9"/>
    <w:rsid w:val="00A0074E"/>
    <w:rsid w:val="00A03489"/>
    <w:rsid w:val="00A04ADF"/>
    <w:rsid w:val="00A04AF8"/>
    <w:rsid w:val="00A04C3A"/>
    <w:rsid w:val="00A10B81"/>
    <w:rsid w:val="00A1104E"/>
    <w:rsid w:val="00A11B42"/>
    <w:rsid w:val="00A11CD8"/>
    <w:rsid w:val="00A11DEE"/>
    <w:rsid w:val="00A135CB"/>
    <w:rsid w:val="00A138FC"/>
    <w:rsid w:val="00A13A1B"/>
    <w:rsid w:val="00A13FFD"/>
    <w:rsid w:val="00A15F1C"/>
    <w:rsid w:val="00A162F3"/>
    <w:rsid w:val="00A16EEE"/>
    <w:rsid w:val="00A16F20"/>
    <w:rsid w:val="00A20F40"/>
    <w:rsid w:val="00A22732"/>
    <w:rsid w:val="00A23B27"/>
    <w:rsid w:val="00A24B73"/>
    <w:rsid w:val="00A25913"/>
    <w:rsid w:val="00A26994"/>
    <w:rsid w:val="00A26E26"/>
    <w:rsid w:val="00A27D98"/>
    <w:rsid w:val="00A306FF"/>
    <w:rsid w:val="00A30811"/>
    <w:rsid w:val="00A30B6F"/>
    <w:rsid w:val="00A3115B"/>
    <w:rsid w:val="00A315AD"/>
    <w:rsid w:val="00A3162F"/>
    <w:rsid w:val="00A31BAD"/>
    <w:rsid w:val="00A33187"/>
    <w:rsid w:val="00A3319F"/>
    <w:rsid w:val="00A33822"/>
    <w:rsid w:val="00A342ED"/>
    <w:rsid w:val="00A3447E"/>
    <w:rsid w:val="00A34DA4"/>
    <w:rsid w:val="00A3556B"/>
    <w:rsid w:val="00A363FC"/>
    <w:rsid w:val="00A4144E"/>
    <w:rsid w:val="00A41807"/>
    <w:rsid w:val="00A43696"/>
    <w:rsid w:val="00A439BD"/>
    <w:rsid w:val="00A439D6"/>
    <w:rsid w:val="00A44A98"/>
    <w:rsid w:val="00A4589F"/>
    <w:rsid w:val="00A45963"/>
    <w:rsid w:val="00A467CB"/>
    <w:rsid w:val="00A505EC"/>
    <w:rsid w:val="00A509EE"/>
    <w:rsid w:val="00A51177"/>
    <w:rsid w:val="00A51286"/>
    <w:rsid w:val="00A51551"/>
    <w:rsid w:val="00A53ED6"/>
    <w:rsid w:val="00A544DE"/>
    <w:rsid w:val="00A54FCF"/>
    <w:rsid w:val="00A56067"/>
    <w:rsid w:val="00A600C8"/>
    <w:rsid w:val="00A61272"/>
    <w:rsid w:val="00A6178D"/>
    <w:rsid w:val="00A64701"/>
    <w:rsid w:val="00A64AD9"/>
    <w:rsid w:val="00A65823"/>
    <w:rsid w:val="00A6632F"/>
    <w:rsid w:val="00A70FE5"/>
    <w:rsid w:val="00A71475"/>
    <w:rsid w:val="00A71B6D"/>
    <w:rsid w:val="00A71CEC"/>
    <w:rsid w:val="00A723A0"/>
    <w:rsid w:val="00A727BB"/>
    <w:rsid w:val="00A73498"/>
    <w:rsid w:val="00A7488E"/>
    <w:rsid w:val="00A74F95"/>
    <w:rsid w:val="00A76640"/>
    <w:rsid w:val="00A76E11"/>
    <w:rsid w:val="00A77061"/>
    <w:rsid w:val="00A83802"/>
    <w:rsid w:val="00A84202"/>
    <w:rsid w:val="00A84D0E"/>
    <w:rsid w:val="00A85305"/>
    <w:rsid w:val="00A85A58"/>
    <w:rsid w:val="00A8645E"/>
    <w:rsid w:val="00A8664D"/>
    <w:rsid w:val="00A87090"/>
    <w:rsid w:val="00A87CAA"/>
    <w:rsid w:val="00A87FD2"/>
    <w:rsid w:val="00A9012F"/>
    <w:rsid w:val="00A92C6A"/>
    <w:rsid w:val="00A92D5D"/>
    <w:rsid w:val="00A93604"/>
    <w:rsid w:val="00A94944"/>
    <w:rsid w:val="00A95D9C"/>
    <w:rsid w:val="00A960BE"/>
    <w:rsid w:val="00A966B2"/>
    <w:rsid w:val="00A968B7"/>
    <w:rsid w:val="00A97406"/>
    <w:rsid w:val="00A97587"/>
    <w:rsid w:val="00A97EC5"/>
    <w:rsid w:val="00AA149C"/>
    <w:rsid w:val="00AA1A22"/>
    <w:rsid w:val="00AA2075"/>
    <w:rsid w:val="00AA3E29"/>
    <w:rsid w:val="00AA3F37"/>
    <w:rsid w:val="00AA4B65"/>
    <w:rsid w:val="00AA5095"/>
    <w:rsid w:val="00AA5812"/>
    <w:rsid w:val="00AA620D"/>
    <w:rsid w:val="00AA68EA"/>
    <w:rsid w:val="00AA6E7C"/>
    <w:rsid w:val="00AA73E7"/>
    <w:rsid w:val="00AA75C7"/>
    <w:rsid w:val="00AB0887"/>
    <w:rsid w:val="00AB195D"/>
    <w:rsid w:val="00AB3AD0"/>
    <w:rsid w:val="00AB6073"/>
    <w:rsid w:val="00AB60C0"/>
    <w:rsid w:val="00AB6714"/>
    <w:rsid w:val="00AB695F"/>
    <w:rsid w:val="00AB74FF"/>
    <w:rsid w:val="00AC0EEB"/>
    <w:rsid w:val="00AC199D"/>
    <w:rsid w:val="00AC1E66"/>
    <w:rsid w:val="00AC2304"/>
    <w:rsid w:val="00AC27B7"/>
    <w:rsid w:val="00AC28C8"/>
    <w:rsid w:val="00AC39C6"/>
    <w:rsid w:val="00AC42DE"/>
    <w:rsid w:val="00AC470F"/>
    <w:rsid w:val="00AC4E11"/>
    <w:rsid w:val="00AC5843"/>
    <w:rsid w:val="00AC6072"/>
    <w:rsid w:val="00AC6402"/>
    <w:rsid w:val="00AC672D"/>
    <w:rsid w:val="00AC7805"/>
    <w:rsid w:val="00AC7C62"/>
    <w:rsid w:val="00AC7E6E"/>
    <w:rsid w:val="00AD1D93"/>
    <w:rsid w:val="00AD2AE2"/>
    <w:rsid w:val="00AD4B3D"/>
    <w:rsid w:val="00AD4E52"/>
    <w:rsid w:val="00AD677F"/>
    <w:rsid w:val="00AD67FA"/>
    <w:rsid w:val="00AD757D"/>
    <w:rsid w:val="00AE09A9"/>
    <w:rsid w:val="00AE41D0"/>
    <w:rsid w:val="00AE4DB0"/>
    <w:rsid w:val="00AE5309"/>
    <w:rsid w:val="00AE6B3D"/>
    <w:rsid w:val="00AE6CAD"/>
    <w:rsid w:val="00AE7821"/>
    <w:rsid w:val="00AF1B07"/>
    <w:rsid w:val="00AF3094"/>
    <w:rsid w:val="00AF3313"/>
    <w:rsid w:val="00AF4620"/>
    <w:rsid w:val="00AF505B"/>
    <w:rsid w:val="00AF6CC0"/>
    <w:rsid w:val="00AF7236"/>
    <w:rsid w:val="00B0040F"/>
    <w:rsid w:val="00B00474"/>
    <w:rsid w:val="00B0075E"/>
    <w:rsid w:val="00B01463"/>
    <w:rsid w:val="00B01A85"/>
    <w:rsid w:val="00B031CB"/>
    <w:rsid w:val="00B035B4"/>
    <w:rsid w:val="00B0468F"/>
    <w:rsid w:val="00B04CC7"/>
    <w:rsid w:val="00B06F65"/>
    <w:rsid w:val="00B075DD"/>
    <w:rsid w:val="00B0776F"/>
    <w:rsid w:val="00B07BC4"/>
    <w:rsid w:val="00B07E9B"/>
    <w:rsid w:val="00B109F3"/>
    <w:rsid w:val="00B11995"/>
    <w:rsid w:val="00B12111"/>
    <w:rsid w:val="00B1219A"/>
    <w:rsid w:val="00B126B0"/>
    <w:rsid w:val="00B12D81"/>
    <w:rsid w:val="00B13718"/>
    <w:rsid w:val="00B13B11"/>
    <w:rsid w:val="00B142D6"/>
    <w:rsid w:val="00B14EC5"/>
    <w:rsid w:val="00B15D1D"/>
    <w:rsid w:val="00B16B40"/>
    <w:rsid w:val="00B2054D"/>
    <w:rsid w:val="00B20B32"/>
    <w:rsid w:val="00B21299"/>
    <w:rsid w:val="00B220E7"/>
    <w:rsid w:val="00B2276B"/>
    <w:rsid w:val="00B255ED"/>
    <w:rsid w:val="00B25810"/>
    <w:rsid w:val="00B258E7"/>
    <w:rsid w:val="00B3049F"/>
    <w:rsid w:val="00B314BF"/>
    <w:rsid w:val="00B323D9"/>
    <w:rsid w:val="00B3389D"/>
    <w:rsid w:val="00B34913"/>
    <w:rsid w:val="00B350E4"/>
    <w:rsid w:val="00B3512D"/>
    <w:rsid w:val="00B35C50"/>
    <w:rsid w:val="00B40CDC"/>
    <w:rsid w:val="00B411EC"/>
    <w:rsid w:val="00B429C4"/>
    <w:rsid w:val="00B431FC"/>
    <w:rsid w:val="00B4399E"/>
    <w:rsid w:val="00B43C45"/>
    <w:rsid w:val="00B45B96"/>
    <w:rsid w:val="00B46797"/>
    <w:rsid w:val="00B468A1"/>
    <w:rsid w:val="00B46C43"/>
    <w:rsid w:val="00B470CD"/>
    <w:rsid w:val="00B47FCE"/>
    <w:rsid w:val="00B508F3"/>
    <w:rsid w:val="00B523D8"/>
    <w:rsid w:val="00B52CB3"/>
    <w:rsid w:val="00B54585"/>
    <w:rsid w:val="00B553E2"/>
    <w:rsid w:val="00B55430"/>
    <w:rsid w:val="00B60AB4"/>
    <w:rsid w:val="00B60B7C"/>
    <w:rsid w:val="00B60E29"/>
    <w:rsid w:val="00B62136"/>
    <w:rsid w:val="00B6289D"/>
    <w:rsid w:val="00B64D88"/>
    <w:rsid w:val="00B64EFF"/>
    <w:rsid w:val="00B64F1D"/>
    <w:rsid w:val="00B658FF"/>
    <w:rsid w:val="00B659A5"/>
    <w:rsid w:val="00B662CA"/>
    <w:rsid w:val="00B66FD4"/>
    <w:rsid w:val="00B674B7"/>
    <w:rsid w:val="00B67E19"/>
    <w:rsid w:val="00B702D4"/>
    <w:rsid w:val="00B71616"/>
    <w:rsid w:val="00B71C4E"/>
    <w:rsid w:val="00B72169"/>
    <w:rsid w:val="00B72B3C"/>
    <w:rsid w:val="00B73A01"/>
    <w:rsid w:val="00B749CE"/>
    <w:rsid w:val="00B74CAA"/>
    <w:rsid w:val="00B7515B"/>
    <w:rsid w:val="00B75254"/>
    <w:rsid w:val="00B75C54"/>
    <w:rsid w:val="00B76559"/>
    <w:rsid w:val="00B768C4"/>
    <w:rsid w:val="00B76F46"/>
    <w:rsid w:val="00B77F61"/>
    <w:rsid w:val="00B80A00"/>
    <w:rsid w:val="00B80C0C"/>
    <w:rsid w:val="00B816A0"/>
    <w:rsid w:val="00B82620"/>
    <w:rsid w:val="00B8402F"/>
    <w:rsid w:val="00B84D9B"/>
    <w:rsid w:val="00B86B1D"/>
    <w:rsid w:val="00B91189"/>
    <w:rsid w:val="00B92472"/>
    <w:rsid w:val="00B9261A"/>
    <w:rsid w:val="00B928AD"/>
    <w:rsid w:val="00B931AD"/>
    <w:rsid w:val="00B93B8B"/>
    <w:rsid w:val="00B93E4E"/>
    <w:rsid w:val="00B942DD"/>
    <w:rsid w:val="00B961FA"/>
    <w:rsid w:val="00B966B9"/>
    <w:rsid w:val="00B97112"/>
    <w:rsid w:val="00BA0771"/>
    <w:rsid w:val="00BA0917"/>
    <w:rsid w:val="00BA0F2C"/>
    <w:rsid w:val="00BA106B"/>
    <w:rsid w:val="00BA14E3"/>
    <w:rsid w:val="00BA229F"/>
    <w:rsid w:val="00BA240E"/>
    <w:rsid w:val="00BA3B23"/>
    <w:rsid w:val="00BA3D89"/>
    <w:rsid w:val="00BA43B7"/>
    <w:rsid w:val="00BA459B"/>
    <w:rsid w:val="00BA5CF7"/>
    <w:rsid w:val="00BA6DC6"/>
    <w:rsid w:val="00BA6FE5"/>
    <w:rsid w:val="00BA70E5"/>
    <w:rsid w:val="00BA75B2"/>
    <w:rsid w:val="00BA7EA9"/>
    <w:rsid w:val="00BB0618"/>
    <w:rsid w:val="00BB3174"/>
    <w:rsid w:val="00BB5364"/>
    <w:rsid w:val="00BB660D"/>
    <w:rsid w:val="00BB6D8C"/>
    <w:rsid w:val="00BC040A"/>
    <w:rsid w:val="00BC0EA9"/>
    <w:rsid w:val="00BC2CA0"/>
    <w:rsid w:val="00BC3BE5"/>
    <w:rsid w:val="00BC45B6"/>
    <w:rsid w:val="00BC4CA6"/>
    <w:rsid w:val="00BC60F5"/>
    <w:rsid w:val="00BC68CC"/>
    <w:rsid w:val="00BD0463"/>
    <w:rsid w:val="00BD0C52"/>
    <w:rsid w:val="00BD3159"/>
    <w:rsid w:val="00BD490A"/>
    <w:rsid w:val="00BD4E45"/>
    <w:rsid w:val="00BD65CC"/>
    <w:rsid w:val="00BD74C4"/>
    <w:rsid w:val="00BE015A"/>
    <w:rsid w:val="00BE0661"/>
    <w:rsid w:val="00BE125E"/>
    <w:rsid w:val="00BE1B71"/>
    <w:rsid w:val="00BE1E56"/>
    <w:rsid w:val="00BE24A0"/>
    <w:rsid w:val="00BE3A6F"/>
    <w:rsid w:val="00BE42E0"/>
    <w:rsid w:val="00BE4498"/>
    <w:rsid w:val="00BF04A0"/>
    <w:rsid w:val="00BF07B9"/>
    <w:rsid w:val="00BF0E40"/>
    <w:rsid w:val="00BF2850"/>
    <w:rsid w:val="00BF2BEA"/>
    <w:rsid w:val="00BF3774"/>
    <w:rsid w:val="00BF3AA8"/>
    <w:rsid w:val="00BF5075"/>
    <w:rsid w:val="00BF57C4"/>
    <w:rsid w:val="00BF6DFB"/>
    <w:rsid w:val="00BF797F"/>
    <w:rsid w:val="00C008B8"/>
    <w:rsid w:val="00C0134C"/>
    <w:rsid w:val="00C0341D"/>
    <w:rsid w:val="00C04373"/>
    <w:rsid w:val="00C046B7"/>
    <w:rsid w:val="00C049D5"/>
    <w:rsid w:val="00C05470"/>
    <w:rsid w:val="00C05B03"/>
    <w:rsid w:val="00C0630E"/>
    <w:rsid w:val="00C078E1"/>
    <w:rsid w:val="00C11071"/>
    <w:rsid w:val="00C115DA"/>
    <w:rsid w:val="00C12007"/>
    <w:rsid w:val="00C12015"/>
    <w:rsid w:val="00C122DE"/>
    <w:rsid w:val="00C1296F"/>
    <w:rsid w:val="00C133BD"/>
    <w:rsid w:val="00C133C7"/>
    <w:rsid w:val="00C13DD2"/>
    <w:rsid w:val="00C13FAB"/>
    <w:rsid w:val="00C14CFB"/>
    <w:rsid w:val="00C14F2A"/>
    <w:rsid w:val="00C15D65"/>
    <w:rsid w:val="00C16D81"/>
    <w:rsid w:val="00C175E0"/>
    <w:rsid w:val="00C2035C"/>
    <w:rsid w:val="00C22AFB"/>
    <w:rsid w:val="00C23986"/>
    <w:rsid w:val="00C23C9A"/>
    <w:rsid w:val="00C240C4"/>
    <w:rsid w:val="00C24C9B"/>
    <w:rsid w:val="00C2665E"/>
    <w:rsid w:val="00C26663"/>
    <w:rsid w:val="00C303A7"/>
    <w:rsid w:val="00C30FB3"/>
    <w:rsid w:val="00C316B5"/>
    <w:rsid w:val="00C33C87"/>
    <w:rsid w:val="00C342FE"/>
    <w:rsid w:val="00C3455C"/>
    <w:rsid w:val="00C40217"/>
    <w:rsid w:val="00C40377"/>
    <w:rsid w:val="00C41FAD"/>
    <w:rsid w:val="00C42ED0"/>
    <w:rsid w:val="00C43747"/>
    <w:rsid w:val="00C43927"/>
    <w:rsid w:val="00C44090"/>
    <w:rsid w:val="00C44606"/>
    <w:rsid w:val="00C449A6"/>
    <w:rsid w:val="00C45772"/>
    <w:rsid w:val="00C467EE"/>
    <w:rsid w:val="00C50F16"/>
    <w:rsid w:val="00C50FE3"/>
    <w:rsid w:val="00C51BA4"/>
    <w:rsid w:val="00C520FB"/>
    <w:rsid w:val="00C5276D"/>
    <w:rsid w:val="00C545A1"/>
    <w:rsid w:val="00C55174"/>
    <w:rsid w:val="00C555B4"/>
    <w:rsid w:val="00C55795"/>
    <w:rsid w:val="00C560D5"/>
    <w:rsid w:val="00C5747B"/>
    <w:rsid w:val="00C57724"/>
    <w:rsid w:val="00C57A67"/>
    <w:rsid w:val="00C57D48"/>
    <w:rsid w:val="00C6049C"/>
    <w:rsid w:val="00C611E5"/>
    <w:rsid w:val="00C62099"/>
    <w:rsid w:val="00C643A0"/>
    <w:rsid w:val="00C6448C"/>
    <w:rsid w:val="00C64AC6"/>
    <w:rsid w:val="00C64E24"/>
    <w:rsid w:val="00C6535C"/>
    <w:rsid w:val="00C65A9F"/>
    <w:rsid w:val="00C65B07"/>
    <w:rsid w:val="00C67618"/>
    <w:rsid w:val="00C67EE8"/>
    <w:rsid w:val="00C70AA7"/>
    <w:rsid w:val="00C7111F"/>
    <w:rsid w:val="00C73057"/>
    <w:rsid w:val="00C73C60"/>
    <w:rsid w:val="00C74354"/>
    <w:rsid w:val="00C75357"/>
    <w:rsid w:val="00C754AB"/>
    <w:rsid w:val="00C756E8"/>
    <w:rsid w:val="00C766E9"/>
    <w:rsid w:val="00C8199B"/>
    <w:rsid w:val="00C81F05"/>
    <w:rsid w:val="00C82B00"/>
    <w:rsid w:val="00C82B57"/>
    <w:rsid w:val="00C850F9"/>
    <w:rsid w:val="00C852F7"/>
    <w:rsid w:val="00C85347"/>
    <w:rsid w:val="00C863E5"/>
    <w:rsid w:val="00C87554"/>
    <w:rsid w:val="00C87AB9"/>
    <w:rsid w:val="00C87B25"/>
    <w:rsid w:val="00C87F9F"/>
    <w:rsid w:val="00C9000D"/>
    <w:rsid w:val="00C9053E"/>
    <w:rsid w:val="00C90F29"/>
    <w:rsid w:val="00C91014"/>
    <w:rsid w:val="00C915DC"/>
    <w:rsid w:val="00C94773"/>
    <w:rsid w:val="00C9482B"/>
    <w:rsid w:val="00C95A93"/>
    <w:rsid w:val="00C968BA"/>
    <w:rsid w:val="00C979F2"/>
    <w:rsid w:val="00CA0FAE"/>
    <w:rsid w:val="00CA1144"/>
    <w:rsid w:val="00CA1B3A"/>
    <w:rsid w:val="00CA1CCD"/>
    <w:rsid w:val="00CA1E59"/>
    <w:rsid w:val="00CA2F8E"/>
    <w:rsid w:val="00CA4AC5"/>
    <w:rsid w:val="00CA51F6"/>
    <w:rsid w:val="00CA7417"/>
    <w:rsid w:val="00CB02DD"/>
    <w:rsid w:val="00CB2DBE"/>
    <w:rsid w:val="00CB447D"/>
    <w:rsid w:val="00CB44F1"/>
    <w:rsid w:val="00CB4920"/>
    <w:rsid w:val="00CB5035"/>
    <w:rsid w:val="00CB61FC"/>
    <w:rsid w:val="00CB7062"/>
    <w:rsid w:val="00CB76ED"/>
    <w:rsid w:val="00CB777B"/>
    <w:rsid w:val="00CB7CED"/>
    <w:rsid w:val="00CB7CF6"/>
    <w:rsid w:val="00CC00A1"/>
    <w:rsid w:val="00CC2FF1"/>
    <w:rsid w:val="00CC34B2"/>
    <w:rsid w:val="00CC574E"/>
    <w:rsid w:val="00CC7E7B"/>
    <w:rsid w:val="00CD136F"/>
    <w:rsid w:val="00CD354D"/>
    <w:rsid w:val="00CD3B68"/>
    <w:rsid w:val="00CD4681"/>
    <w:rsid w:val="00CD4C14"/>
    <w:rsid w:val="00CD5387"/>
    <w:rsid w:val="00CD62FC"/>
    <w:rsid w:val="00CD6ABE"/>
    <w:rsid w:val="00CD70E0"/>
    <w:rsid w:val="00CE0234"/>
    <w:rsid w:val="00CE0424"/>
    <w:rsid w:val="00CE09E4"/>
    <w:rsid w:val="00CE26C1"/>
    <w:rsid w:val="00CE2D8D"/>
    <w:rsid w:val="00CE32AB"/>
    <w:rsid w:val="00CE58FE"/>
    <w:rsid w:val="00CE59EC"/>
    <w:rsid w:val="00CE72BA"/>
    <w:rsid w:val="00CF06E6"/>
    <w:rsid w:val="00CF09C0"/>
    <w:rsid w:val="00CF30E3"/>
    <w:rsid w:val="00CF35CF"/>
    <w:rsid w:val="00CF3C2E"/>
    <w:rsid w:val="00CF516A"/>
    <w:rsid w:val="00CF5BF0"/>
    <w:rsid w:val="00CF62BB"/>
    <w:rsid w:val="00CF6407"/>
    <w:rsid w:val="00CF6BA3"/>
    <w:rsid w:val="00CF6BA8"/>
    <w:rsid w:val="00CF6D89"/>
    <w:rsid w:val="00CF74AD"/>
    <w:rsid w:val="00CF757F"/>
    <w:rsid w:val="00CF77A4"/>
    <w:rsid w:val="00CF7C86"/>
    <w:rsid w:val="00D00364"/>
    <w:rsid w:val="00D016C9"/>
    <w:rsid w:val="00D02CDF"/>
    <w:rsid w:val="00D0426B"/>
    <w:rsid w:val="00D04F42"/>
    <w:rsid w:val="00D051B1"/>
    <w:rsid w:val="00D0575F"/>
    <w:rsid w:val="00D10009"/>
    <w:rsid w:val="00D10420"/>
    <w:rsid w:val="00D10C36"/>
    <w:rsid w:val="00D10F7B"/>
    <w:rsid w:val="00D11477"/>
    <w:rsid w:val="00D115AD"/>
    <w:rsid w:val="00D11D45"/>
    <w:rsid w:val="00D125EF"/>
    <w:rsid w:val="00D12BF9"/>
    <w:rsid w:val="00D144AF"/>
    <w:rsid w:val="00D15761"/>
    <w:rsid w:val="00D15E92"/>
    <w:rsid w:val="00D16174"/>
    <w:rsid w:val="00D174E8"/>
    <w:rsid w:val="00D17B67"/>
    <w:rsid w:val="00D17C57"/>
    <w:rsid w:val="00D22390"/>
    <w:rsid w:val="00D228D2"/>
    <w:rsid w:val="00D246AE"/>
    <w:rsid w:val="00D24AC3"/>
    <w:rsid w:val="00D25D40"/>
    <w:rsid w:val="00D26423"/>
    <w:rsid w:val="00D269E2"/>
    <w:rsid w:val="00D27C42"/>
    <w:rsid w:val="00D305A0"/>
    <w:rsid w:val="00D3069C"/>
    <w:rsid w:val="00D3133A"/>
    <w:rsid w:val="00D31662"/>
    <w:rsid w:val="00D3263D"/>
    <w:rsid w:val="00D33AC9"/>
    <w:rsid w:val="00D343FF"/>
    <w:rsid w:val="00D358F2"/>
    <w:rsid w:val="00D35CFF"/>
    <w:rsid w:val="00D35E4A"/>
    <w:rsid w:val="00D366DF"/>
    <w:rsid w:val="00D414E6"/>
    <w:rsid w:val="00D42456"/>
    <w:rsid w:val="00D425D0"/>
    <w:rsid w:val="00D44002"/>
    <w:rsid w:val="00D50575"/>
    <w:rsid w:val="00D50C1D"/>
    <w:rsid w:val="00D51F71"/>
    <w:rsid w:val="00D5216F"/>
    <w:rsid w:val="00D60538"/>
    <w:rsid w:val="00D60A16"/>
    <w:rsid w:val="00D60DA1"/>
    <w:rsid w:val="00D61E86"/>
    <w:rsid w:val="00D61F7E"/>
    <w:rsid w:val="00D6203F"/>
    <w:rsid w:val="00D63421"/>
    <w:rsid w:val="00D64158"/>
    <w:rsid w:val="00D64B55"/>
    <w:rsid w:val="00D65031"/>
    <w:rsid w:val="00D6514F"/>
    <w:rsid w:val="00D6698C"/>
    <w:rsid w:val="00D704D1"/>
    <w:rsid w:val="00D708A4"/>
    <w:rsid w:val="00D70E7D"/>
    <w:rsid w:val="00D7212A"/>
    <w:rsid w:val="00D72284"/>
    <w:rsid w:val="00D724EE"/>
    <w:rsid w:val="00D727BD"/>
    <w:rsid w:val="00D75337"/>
    <w:rsid w:val="00D759DB"/>
    <w:rsid w:val="00D75BC0"/>
    <w:rsid w:val="00D763F2"/>
    <w:rsid w:val="00D76CD8"/>
    <w:rsid w:val="00D77E30"/>
    <w:rsid w:val="00D812C7"/>
    <w:rsid w:val="00D819E0"/>
    <w:rsid w:val="00D8251D"/>
    <w:rsid w:val="00D83FF6"/>
    <w:rsid w:val="00D85BAA"/>
    <w:rsid w:val="00D8720C"/>
    <w:rsid w:val="00D87A08"/>
    <w:rsid w:val="00D9106A"/>
    <w:rsid w:val="00D91240"/>
    <w:rsid w:val="00D92C56"/>
    <w:rsid w:val="00D937C0"/>
    <w:rsid w:val="00D93A06"/>
    <w:rsid w:val="00D945D9"/>
    <w:rsid w:val="00D95217"/>
    <w:rsid w:val="00D95F84"/>
    <w:rsid w:val="00D96C65"/>
    <w:rsid w:val="00D97BD7"/>
    <w:rsid w:val="00DA0824"/>
    <w:rsid w:val="00DA0C05"/>
    <w:rsid w:val="00DA0EA0"/>
    <w:rsid w:val="00DA11FE"/>
    <w:rsid w:val="00DA1C77"/>
    <w:rsid w:val="00DA1DA8"/>
    <w:rsid w:val="00DA25C1"/>
    <w:rsid w:val="00DA31E5"/>
    <w:rsid w:val="00DA3934"/>
    <w:rsid w:val="00DA4397"/>
    <w:rsid w:val="00DA4EC5"/>
    <w:rsid w:val="00DA513F"/>
    <w:rsid w:val="00DA5603"/>
    <w:rsid w:val="00DA5917"/>
    <w:rsid w:val="00DA7A02"/>
    <w:rsid w:val="00DB05B1"/>
    <w:rsid w:val="00DB179A"/>
    <w:rsid w:val="00DB4774"/>
    <w:rsid w:val="00DB4FE3"/>
    <w:rsid w:val="00DB5345"/>
    <w:rsid w:val="00DB637C"/>
    <w:rsid w:val="00DB683E"/>
    <w:rsid w:val="00DB68D8"/>
    <w:rsid w:val="00DB705D"/>
    <w:rsid w:val="00DB776E"/>
    <w:rsid w:val="00DB7EDA"/>
    <w:rsid w:val="00DC04E4"/>
    <w:rsid w:val="00DC1E9A"/>
    <w:rsid w:val="00DC2314"/>
    <w:rsid w:val="00DC43AC"/>
    <w:rsid w:val="00DC604B"/>
    <w:rsid w:val="00DC6FAD"/>
    <w:rsid w:val="00DD021B"/>
    <w:rsid w:val="00DD0280"/>
    <w:rsid w:val="00DD160A"/>
    <w:rsid w:val="00DD1F59"/>
    <w:rsid w:val="00DD27AC"/>
    <w:rsid w:val="00DD3057"/>
    <w:rsid w:val="00DD36F1"/>
    <w:rsid w:val="00DD402D"/>
    <w:rsid w:val="00DD425D"/>
    <w:rsid w:val="00DD71FF"/>
    <w:rsid w:val="00DD7730"/>
    <w:rsid w:val="00DE02EB"/>
    <w:rsid w:val="00DE0477"/>
    <w:rsid w:val="00DE0FE4"/>
    <w:rsid w:val="00DE15F3"/>
    <w:rsid w:val="00DE404A"/>
    <w:rsid w:val="00DE4ECB"/>
    <w:rsid w:val="00DE5F07"/>
    <w:rsid w:val="00DE6040"/>
    <w:rsid w:val="00DE66D4"/>
    <w:rsid w:val="00DE78F3"/>
    <w:rsid w:val="00DE7D76"/>
    <w:rsid w:val="00DE7F01"/>
    <w:rsid w:val="00DF0207"/>
    <w:rsid w:val="00DF0244"/>
    <w:rsid w:val="00DF0374"/>
    <w:rsid w:val="00DF14C9"/>
    <w:rsid w:val="00DF17B9"/>
    <w:rsid w:val="00DF2FB2"/>
    <w:rsid w:val="00DF3146"/>
    <w:rsid w:val="00DF77F8"/>
    <w:rsid w:val="00E001EE"/>
    <w:rsid w:val="00E00EFB"/>
    <w:rsid w:val="00E010A2"/>
    <w:rsid w:val="00E01177"/>
    <w:rsid w:val="00E01893"/>
    <w:rsid w:val="00E019C7"/>
    <w:rsid w:val="00E01AFB"/>
    <w:rsid w:val="00E02028"/>
    <w:rsid w:val="00E029BC"/>
    <w:rsid w:val="00E03F71"/>
    <w:rsid w:val="00E04DCF"/>
    <w:rsid w:val="00E05B4C"/>
    <w:rsid w:val="00E07630"/>
    <w:rsid w:val="00E07961"/>
    <w:rsid w:val="00E07BCC"/>
    <w:rsid w:val="00E12388"/>
    <w:rsid w:val="00E13523"/>
    <w:rsid w:val="00E13607"/>
    <w:rsid w:val="00E175C0"/>
    <w:rsid w:val="00E17E28"/>
    <w:rsid w:val="00E17EE7"/>
    <w:rsid w:val="00E17FE0"/>
    <w:rsid w:val="00E20313"/>
    <w:rsid w:val="00E20B7C"/>
    <w:rsid w:val="00E21F70"/>
    <w:rsid w:val="00E22645"/>
    <w:rsid w:val="00E24302"/>
    <w:rsid w:val="00E2434A"/>
    <w:rsid w:val="00E273F6"/>
    <w:rsid w:val="00E27C29"/>
    <w:rsid w:val="00E30949"/>
    <w:rsid w:val="00E31F77"/>
    <w:rsid w:val="00E320A2"/>
    <w:rsid w:val="00E3394C"/>
    <w:rsid w:val="00E34C78"/>
    <w:rsid w:val="00E353B2"/>
    <w:rsid w:val="00E35C40"/>
    <w:rsid w:val="00E4066B"/>
    <w:rsid w:val="00E40C31"/>
    <w:rsid w:val="00E41100"/>
    <w:rsid w:val="00E4172D"/>
    <w:rsid w:val="00E44C8C"/>
    <w:rsid w:val="00E455CD"/>
    <w:rsid w:val="00E46737"/>
    <w:rsid w:val="00E474C3"/>
    <w:rsid w:val="00E5100E"/>
    <w:rsid w:val="00E51E1F"/>
    <w:rsid w:val="00E525B0"/>
    <w:rsid w:val="00E52D0D"/>
    <w:rsid w:val="00E53A7C"/>
    <w:rsid w:val="00E557E4"/>
    <w:rsid w:val="00E55A1B"/>
    <w:rsid w:val="00E57714"/>
    <w:rsid w:val="00E61826"/>
    <w:rsid w:val="00E61950"/>
    <w:rsid w:val="00E61963"/>
    <w:rsid w:val="00E63112"/>
    <w:rsid w:val="00E634CC"/>
    <w:rsid w:val="00E642E1"/>
    <w:rsid w:val="00E643A8"/>
    <w:rsid w:val="00E644DB"/>
    <w:rsid w:val="00E648B4"/>
    <w:rsid w:val="00E649FA"/>
    <w:rsid w:val="00E67149"/>
    <w:rsid w:val="00E67450"/>
    <w:rsid w:val="00E7151F"/>
    <w:rsid w:val="00E7243A"/>
    <w:rsid w:val="00E72C33"/>
    <w:rsid w:val="00E738CD"/>
    <w:rsid w:val="00E73BE1"/>
    <w:rsid w:val="00E74083"/>
    <w:rsid w:val="00E74775"/>
    <w:rsid w:val="00E769DC"/>
    <w:rsid w:val="00E778A2"/>
    <w:rsid w:val="00E77EEC"/>
    <w:rsid w:val="00E813EC"/>
    <w:rsid w:val="00E81419"/>
    <w:rsid w:val="00E829B2"/>
    <w:rsid w:val="00E838BF"/>
    <w:rsid w:val="00E84B27"/>
    <w:rsid w:val="00E8566C"/>
    <w:rsid w:val="00E85837"/>
    <w:rsid w:val="00E85C88"/>
    <w:rsid w:val="00E85CA5"/>
    <w:rsid w:val="00E860A6"/>
    <w:rsid w:val="00E862F2"/>
    <w:rsid w:val="00E86944"/>
    <w:rsid w:val="00E87DE6"/>
    <w:rsid w:val="00E91899"/>
    <w:rsid w:val="00E9206A"/>
    <w:rsid w:val="00E926D5"/>
    <w:rsid w:val="00E934DC"/>
    <w:rsid w:val="00E94230"/>
    <w:rsid w:val="00E95892"/>
    <w:rsid w:val="00E95F64"/>
    <w:rsid w:val="00EA1557"/>
    <w:rsid w:val="00EA1E7C"/>
    <w:rsid w:val="00EA2031"/>
    <w:rsid w:val="00EA22A6"/>
    <w:rsid w:val="00EA35E9"/>
    <w:rsid w:val="00EA3814"/>
    <w:rsid w:val="00EA3820"/>
    <w:rsid w:val="00EA3C26"/>
    <w:rsid w:val="00EA50EC"/>
    <w:rsid w:val="00EA5470"/>
    <w:rsid w:val="00EA63ED"/>
    <w:rsid w:val="00EA6736"/>
    <w:rsid w:val="00EA6E2F"/>
    <w:rsid w:val="00EA7CF5"/>
    <w:rsid w:val="00EA7E48"/>
    <w:rsid w:val="00EB14E0"/>
    <w:rsid w:val="00EB26EB"/>
    <w:rsid w:val="00EB301F"/>
    <w:rsid w:val="00EB30D0"/>
    <w:rsid w:val="00EB350A"/>
    <w:rsid w:val="00EB493D"/>
    <w:rsid w:val="00EB4BE1"/>
    <w:rsid w:val="00EB5AB5"/>
    <w:rsid w:val="00EB625A"/>
    <w:rsid w:val="00EB6347"/>
    <w:rsid w:val="00EB6B12"/>
    <w:rsid w:val="00EB7BD1"/>
    <w:rsid w:val="00EC00B3"/>
    <w:rsid w:val="00EC0E2A"/>
    <w:rsid w:val="00EC1560"/>
    <w:rsid w:val="00EC1F44"/>
    <w:rsid w:val="00EC2A8A"/>
    <w:rsid w:val="00EC306C"/>
    <w:rsid w:val="00EC432D"/>
    <w:rsid w:val="00EC4EB3"/>
    <w:rsid w:val="00EC7480"/>
    <w:rsid w:val="00ED0B29"/>
    <w:rsid w:val="00ED1226"/>
    <w:rsid w:val="00ED15EB"/>
    <w:rsid w:val="00ED1B60"/>
    <w:rsid w:val="00ED30A3"/>
    <w:rsid w:val="00ED3BF9"/>
    <w:rsid w:val="00ED4BC1"/>
    <w:rsid w:val="00ED4E23"/>
    <w:rsid w:val="00ED54BB"/>
    <w:rsid w:val="00ED57F3"/>
    <w:rsid w:val="00ED598A"/>
    <w:rsid w:val="00ED5AD0"/>
    <w:rsid w:val="00ED5CD6"/>
    <w:rsid w:val="00ED737C"/>
    <w:rsid w:val="00EE00B8"/>
    <w:rsid w:val="00EE194B"/>
    <w:rsid w:val="00EE2FE5"/>
    <w:rsid w:val="00EE359C"/>
    <w:rsid w:val="00EE66F9"/>
    <w:rsid w:val="00EF02C2"/>
    <w:rsid w:val="00EF0C45"/>
    <w:rsid w:val="00EF1E1B"/>
    <w:rsid w:val="00EF5861"/>
    <w:rsid w:val="00EF6262"/>
    <w:rsid w:val="00EF675A"/>
    <w:rsid w:val="00EF68FF"/>
    <w:rsid w:val="00EF6E89"/>
    <w:rsid w:val="00F000D0"/>
    <w:rsid w:val="00F00DF3"/>
    <w:rsid w:val="00F01C37"/>
    <w:rsid w:val="00F01E5A"/>
    <w:rsid w:val="00F02026"/>
    <w:rsid w:val="00F03F3D"/>
    <w:rsid w:val="00F045AC"/>
    <w:rsid w:val="00F04D19"/>
    <w:rsid w:val="00F0541A"/>
    <w:rsid w:val="00F05C40"/>
    <w:rsid w:val="00F105B1"/>
    <w:rsid w:val="00F10A09"/>
    <w:rsid w:val="00F117B9"/>
    <w:rsid w:val="00F11954"/>
    <w:rsid w:val="00F121E1"/>
    <w:rsid w:val="00F122B4"/>
    <w:rsid w:val="00F1348B"/>
    <w:rsid w:val="00F14D9F"/>
    <w:rsid w:val="00F15C45"/>
    <w:rsid w:val="00F15F5A"/>
    <w:rsid w:val="00F1614F"/>
    <w:rsid w:val="00F175C0"/>
    <w:rsid w:val="00F2020B"/>
    <w:rsid w:val="00F2106E"/>
    <w:rsid w:val="00F21EC6"/>
    <w:rsid w:val="00F223B8"/>
    <w:rsid w:val="00F2245B"/>
    <w:rsid w:val="00F22473"/>
    <w:rsid w:val="00F229FD"/>
    <w:rsid w:val="00F2402F"/>
    <w:rsid w:val="00F24279"/>
    <w:rsid w:val="00F242BB"/>
    <w:rsid w:val="00F26854"/>
    <w:rsid w:val="00F30F34"/>
    <w:rsid w:val="00F3139C"/>
    <w:rsid w:val="00F32286"/>
    <w:rsid w:val="00F32E11"/>
    <w:rsid w:val="00F339D9"/>
    <w:rsid w:val="00F340E0"/>
    <w:rsid w:val="00F34CDA"/>
    <w:rsid w:val="00F35891"/>
    <w:rsid w:val="00F35AF9"/>
    <w:rsid w:val="00F3689E"/>
    <w:rsid w:val="00F37348"/>
    <w:rsid w:val="00F40577"/>
    <w:rsid w:val="00F405EF"/>
    <w:rsid w:val="00F40F9D"/>
    <w:rsid w:val="00F40FCC"/>
    <w:rsid w:val="00F41311"/>
    <w:rsid w:val="00F42988"/>
    <w:rsid w:val="00F43D78"/>
    <w:rsid w:val="00F44295"/>
    <w:rsid w:val="00F4496C"/>
    <w:rsid w:val="00F455A1"/>
    <w:rsid w:val="00F50705"/>
    <w:rsid w:val="00F5166D"/>
    <w:rsid w:val="00F528BD"/>
    <w:rsid w:val="00F534EA"/>
    <w:rsid w:val="00F55895"/>
    <w:rsid w:val="00F55DC9"/>
    <w:rsid w:val="00F55E12"/>
    <w:rsid w:val="00F56A48"/>
    <w:rsid w:val="00F57F7D"/>
    <w:rsid w:val="00F61DFF"/>
    <w:rsid w:val="00F61E9B"/>
    <w:rsid w:val="00F6270E"/>
    <w:rsid w:val="00F63368"/>
    <w:rsid w:val="00F63BE9"/>
    <w:rsid w:val="00F63D70"/>
    <w:rsid w:val="00F64983"/>
    <w:rsid w:val="00F65559"/>
    <w:rsid w:val="00F655A2"/>
    <w:rsid w:val="00F657BB"/>
    <w:rsid w:val="00F66068"/>
    <w:rsid w:val="00F66607"/>
    <w:rsid w:val="00F66789"/>
    <w:rsid w:val="00F709A4"/>
    <w:rsid w:val="00F733F3"/>
    <w:rsid w:val="00F73EC6"/>
    <w:rsid w:val="00F7615B"/>
    <w:rsid w:val="00F761CC"/>
    <w:rsid w:val="00F77FBA"/>
    <w:rsid w:val="00F821E5"/>
    <w:rsid w:val="00F82780"/>
    <w:rsid w:val="00F83065"/>
    <w:rsid w:val="00F83FFF"/>
    <w:rsid w:val="00F85725"/>
    <w:rsid w:val="00F865CC"/>
    <w:rsid w:val="00F86C4C"/>
    <w:rsid w:val="00F900CF"/>
    <w:rsid w:val="00F90D49"/>
    <w:rsid w:val="00F94718"/>
    <w:rsid w:val="00F977E1"/>
    <w:rsid w:val="00FA0A5A"/>
    <w:rsid w:val="00FA0B0F"/>
    <w:rsid w:val="00FA0C7E"/>
    <w:rsid w:val="00FA0D1A"/>
    <w:rsid w:val="00FA14DC"/>
    <w:rsid w:val="00FA1DD4"/>
    <w:rsid w:val="00FA353B"/>
    <w:rsid w:val="00FA5366"/>
    <w:rsid w:val="00FA584D"/>
    <w:rsid w:val="00FA5ABA"/>
    <w:rsid w:val="00FA6234"/>
    <w:rsid w:val="00FA6B9F"/>
    <w:rsid w:val="00FA71D1"/>
    <w:rsid w:val="00FB03BF"/>
    <w:rsid w:val="00FB164B"/>
    <w:rsid w:val="00FB1BA5"/>
    <w:rsid w:val="00FB21F4"/>
    <w:rsid w:val="00FB397E"/>
    <w:rsid w:val="00FB3A9E"/>
    <w:rsid w:val="00FB3D3C"/>
    <w:rsid w:val="00FB4DA3"/>
    <w:rsid w:val="00FB640E"/>
    <w:rsid w:val="00FB6904"/>
    <w:rsid w:val="00FC02DD"/>
    <w:rsid w:val="00FC1A92"/>
    <w:rsid w:val="00FC225A"/>
    <w:rsid w:val="00FC24A1"/>
    <w:rsid w:val="00FC26F8"/>
    <w:rsid w:val="00FC2B91"/>
    <w:rsid w:val="00FC3D86"/>
    <w:rsid w:val="00FC4D06"/>
    <w:rsid w:val="00FC692E"/>
    <w:rsid w:val="00FC7BD0"/>
    <w:rsid w:val="00FC7D5E"/>
    <w:rsid w:val="00FD0036"/>
    <w:rsid w:val="00FD1A92"/>
    <w:rsid w:val="00FD2747"/>
    <w:rsid w:val="00FD31B2"/>
    <w:rsid w:val="00FD5B51"/>
    <w:rsid w:val="00FD6B4C"/>
    <w:rsid w:val="00FD7448"/>
    <w:rsid w:val="00FD74C5"/>
    <w:rsid w:val="00FD7F73"/>
    <w:rsid w:val="00FE0B8E"/>
    <w:rsid w:val="00FE13E9"/>
    <w:rsid w:val="00FE1A05"/>
    <w:rsid w:val="00FE2055"/>
    <w:rsid w:val="00FE258C"/>
    <w:rsid w:val="00FE2969"/>
    <w:rsid w:val="00FE506E"/>
    <w:rsid w:val="00FE6E1B"/>
    <w:rsid w:val="00FF0F57"/>
    <w:rsid w:val="00FF1220"/>
    <w:rsid w:val="00FF2798"/>
    <w:rsid w:val="00FF2936"/>
    <w:rsid w:val="00FF294B"/>
    <w:rsid w:val="00FF3991"/>
    <w:rsid w:val="00FF3E14"/>
    <w:rsid w:val="00FF41BE"/>
    <w:rsid w:val="00FF64C7"/>
    <w:rsid w:val="00FF7734"/>
    <w:rsid w:val="00FF7822"/>
    <w:rsid w:val="00FF7F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annotation subjec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6E2"/>
    <w:pPr>
      <w:ind w:firstLine="851"/>
      <w:jc w:val="both"/>
    </w:pPr>
    <w:rPr>
      <w:sz w:val="28"/>
      <w:szCs w:val="24"/>
    </w:rPr>
  </w:style>
  <w:style w:type="paragraph" w:styleId="1">
    <w:name w:val="heading 1"/>
    <w:basedOn w:val="a"/>
    <w:next w:val="a"/>
    <w:link w:val="10"/>
    <w:qFormat/>
    <w:rsid w:val="001C4385"/>
    <w:pPr>
      <w:keepNext/>
      <w:pageBreakBefore/>
      <w:spacing w:after="360"/>
      <w:ind w:firstLine="0"/>
      <w:jc w:val="center"/>
      <w:outlineLvl w:val="0"/>
    </w:pPr>
    <w:rPr>
      <w:b/>
      <w:bCs/>
      <w:kern w:val="32"/>
      <w:sz w:val="36"/>
      <w:szCs w:val="32"/>
    </w:rPr>
  </w:style>
  <w:style w:type="paragraph" w:styleId="2">
    <w:name w:val="heading 2"/>
    <w:basedOn w:val="a"/>
    <w:next w:val="a"/>
    <w:link w:val="20"/>
    <w:qFormat/>
    <w:rsid w:val="00616832"/>
    <w:pPr>
      <w:keepNext/>
      <w:spacing w:before="360" w:after="360"/>
      <w:ind w:firstLine="0"/>
      <w:jc w:val="center"/>
      <w:outlineLvl w:val="1"/>
    </w:pPr>
    <w:rPr>
      <w:b/>
      <w:bCs/>
      <w:iCs/>
      <w:sz w:val="32"/>
      <w:szCs w:val="28"/>
    </w:rPr>
  </w:style>
  <w:style w:type="paragraph" w:styleId="3">
    <w:name w:val="heading 3"/>
    <w:basedOn w:val="a"/>
    <w:next w:val="a"/>
    <w:link w:val="30"/>
    <w:uiPriority w:val="9"/>
    <w:qFormat/>
    <w:rsid w:val="001C4385"/>
    <w:pPr>
      <w:keepNext/>
      <w:spacing w:before="240" w:after="120"/>
      <w:ind w:firstLine="0"/>
      <w:jc w:val="center"/>
      <w:outlineLvl w:val="2"/>
    </w:pPr>
    <w:rPr>
      <w:b/>
      <w:bCs/>
      <w:szCs w:val="26"/>
      <w:lang w:eastAsia="en-US" w:bidi="en-US"/>
    </w:rPr>
  </w:style>
  <w:style w:type="paragraph" w:styleId="4">
    <w:name w:val="heading 4"/>
    <w:basedOn w:val="a"/>
    <w:next w:val="a"/>
    <w:link w:val="40"/>
    <w:qFormat/>
    <w:rsid w:val="00957684"/>
    <w:pPr>
      <w:keepNext/>
      <w:spacing w:before="100" w:beforeAutospacing="1" w:after="100" w:afterAutospacing="1"/>
      <w:ind w:firstLine="0"/>
      <w:jc w:val="center"/>
      <w:outlineLvl w:val="3"/>
    </w:pPr>
    <w:rPr>
      <w:b/>
      <w:bCs/>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356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A76E11"/>
    <w:pPr>
      <w:tabs>
        <w:tab w:val="center" w:pos="4677"/>
        <w:tab w:val="right" w:pos="9355"/>
      </w:tabs>
    </w:pPr>
  </w:style>
  <w:style w:type="character" w:styleId="a6">
    <w:name w:val="page number"/>
    <w:basedOn w:val="a0"/>
    <w:rsid w:val="00A76E11"/>
  </w:style>
  <w:style w:type="paragraph" w:customStyle="1" w:styleId="ConsPlusNormal">
    <w:name w:val="ConsPlusNormal"/>
    <w:rsid w:val="00432E00"/>
    <w:pPr>
      <w:widowControl w:val="0"/>
      <w:autoSpaceDE w:val="0"/>
      <w:autoSpaceDN w:val="0"/>
      <w:adjustRightInd w:val="0"/>
      <w:ind w:firstLine="720"/>
    </w:pPr>
    <w:rPr>
      <w:rFonts w:ascii="Arial" w:hAnsi="Arial" w:cs="Arial"/>
    </w:rPr>
  </w:style>
  <w:style w:type="character" w:styleId="a7">
    <w:name w:val="Hyperlink"/>
    <w:basedOn w:val="a0"/>
    <w:uiPriority w:val="99"/>
    <w:rsid w:val="002850AF"/>
    <w:rPr>
      <w:color w:val="0000FF"/>
      <w:u w:val="single"/>
    </w:rPr>
  </w:style>
  <w:style w:type="paragraph" w:styleId="a8">
    <w:name w:val="Normal (Web)"/>
    <w:basedOn w:val="a"/>
    <w:rsid w:val="002850AF"/>
    <w:pPr>
      <w:spacing w:before="100" w:beforeAutospacing="1" w:after="100" w:afterAutospacing="1"/>
    </w:pPr>
  </w:style>
  <w:style w:type="paragraph" w:styleId="a9">
    <w:name w:val="Title"/>
    <w:basedOn w:val="a"/>
    <w:qFormat/>
    <w:rsid w:val="00957684"/>
    <w:pPr>
      <w:spacing w:before="100" w:beforeAutospacing="1" w:after="100" w:afterAutospacing="1"/>
      <w:ind w:firstLine="0"/>
      <w:jc w:val="center"/>
    </w:pPr>
    <w:rPr>
      <w:b/>
      <w:i/>
      <w:szCs w:val="20"/>
    </w:rPr>
  </w:style>
  <w:style w:type="paragraph" w:styleId="aa">
    <w:name w:val="Subtitle"/>
    <w:basedOn w:val="a"/>
    <w:qFormat/>
    <w:rsid w:val="00EE00B8"/>
    <w:pPr>
      <w:jc w:val="center"/>
    </w:pPr>
    <w:rPr>
      <w:szCs w:val="20"/>
    </w:rPr>
  </w:style>
  <w:style w:type="paragraph" w:styleId="ab">
    <w:name w:val="header"/>
    <w:basedOn w:val="a"/>
    <w:rsid w:val="00EE00B8"/>
    <w:pPr>
      <w:tabs>
        <w:tab w:val="center" w:pos="4677"/>
        <w:tab w:val="right" w:pos="9355"/>
      </w:tabs>
    </w:pPr>
  </w:style>
  <w:style w:type="character" w:customStyle="1" w:styleId="30">
    <w:name w:val="Заголовок 3 Знак"/>
    <w:basedOn w:val="a0"/>
    <w:link w:val="3"/>
    <w:uiPriority w:val="9"/>
    <w:rsid w:val="001C4385"/>
    <w:rPr>
      <w:b/>
      <w:bCs/>
      <w:sz w:val="28"/>
      <w:szCs w:val="26"/>
      <w:lang w:eastAsia="en-US" w:bidi="en-US"/>
    </w:rPr>
  </w:style>
  <w:style w:type="character" w:customStyle="1" w:styleId="20">
    <w:name w:val="Заголовок 2 Знак"/>
    <w:basedOn w:val="a0"/>
    <w:link w:val="2"/>
    <w:rsid w:val="00616832"/>
    <w:rPr>
      <w:b/>
      <w:bCs/>
      <w:iCs/>
      <w:sz w:val="32"/>
      <w:szCs w:val="28"/>
    </w:rPr>
  </w:style>
  <w:style w:type="paragraph" w:styleId="ac">
    <w:name w:val="List Paragraph"/>
    <w:basedOn w:val="a"/>
    <w:link w:val="ad"/>
    <w:uiPriority w:val="34"/>
    <w:qFormat/>
    <w:rsid w:val="00164943"/>
    <w:pPr>
      <w:spacing w:after="200" w:line="276" w:lineRule="auto"/>
      <w:ind w:left="720"/>
      <w:contextualSpacing/>
    </w:pPr>
    <w:rPr>
      <w:rFonts w:ascii="Calibri" w:eastAsia="Calibri" w:hAnsi="Calibri"/>
      <w:sz w:val="22"/>
      <w:szCs w:val="22"/>
      <w:lang w:eastAsia="en-US"/>
    </w:rPr>
  </w:style>
  <w:style w:type="character" w:customStyle="1" w:styleId="ad">
    <w:name w:val="Абзац списка Знак"/>
    <w:basedOn w:val="a0"/>
    <w:link w:val="ac"/>
    <w:uiPriority w:val="34"/>
    <w:rsid w:val="00164943"/>
    <w:rPr>
      <w:rFonts w:ascii="Calibri" w:eastAsia="Calibri" w:hAnsi="Calibri"/>
      <w:sz w:val="22"/>
      <w:szCs w:val="22"/>
      <w:lang w:eastAsia="en-US"/>
    </w:rPr>
  </w:style>
  <w:style w:type="paragraph" w:styleId="ae">
    <w:name w:val="Body Text Indent"/>
    <w:basedOn w:val="a"/>
    <w:link w:val="af"/>
    <w:rsid w:val="0016514F"/>
    <w:pPr>
      <w:spacing w:line="288" w:lineRule="auto"/>
      <w:ind w:firstLine="709"/>
    </w:pPr>
  </w:style>
  <w:style w:type="paragraph" w:customStyle="1" w:styleId="11">
    <w:name w:val="Стиль1"/>
    <w:basedOn w:val="af0"/>
    <w:next w:val="af1"/>
    <w:link w:val="12"/>
    <w:rsid w:val="0016514F"/>
    <w:rPr>
      <w:sz w:val="26"/>
    </w:rPr>
  </w:style>
  <w:style w:type="paragraph" w:styleId="af1">
    <w:name w:val="Plain Text"/>
    <w:aliases w:val="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 Знак Знак Знак Знак,Текст Знак1,Текст Зна"/>
    <w:basedOn w:val="a"/>
    <w:link w:val="af2"/>
    <w:rsid w:val="0016514F"/>
    <w:rPr>
      <w:rFonts w:ascii="Courier New" w:hAnsi="Courier New" w:cs="Courier New"/>
      <w:sz w:val="20"/>
      <w:szCs w:val="20"/>
    </w:rPr>
  </w:style>
  <w:style w:type="paragraph" w:customStyle="1" w:styleId="Style16">
    <w:name w:val="Style16"/>
    <w:basedOn w:val="a"/>
    <w:rsid w:val="0016514F"/>
    <w:pPr>
      <w:widowControl w:val="0"/>
      <w:autoSpaceDE w:val="0"/>
      <w:autoSpaceDN w:val="0"/>
      <w:adjustRightInd w:val="0"/>
    </w:pPr>
  </w:style>
  <w:style w:type="paragraph" w:customStyle="1" w:styleId="Style32">
    <w:name w:val="Style32"/>
    <w:basedOn w:val="a"/>
    <w:rsid w:val="0016514F"/>
    <w:pPr>
      <w:widowControl w:val="0"/>
      <w:autoSpaceDE w:val="0"/>
      <w:autoSpaceDN w:val="0"/>
      <w:adjustRightInd w:val="0"/>
    </w:pPr>
  </w:style>
  <w:style w:type="paragraph" w:customStyle="1" w:styleId="Style34">
    <w:name w:val="Style34"/>
    <w:basedOn w:val="a"/>
    <w:rsid w:val="0016514F"/>
    <w:pPr>
      <w:widowControl w:val="0"/>
      <w:autoSpaceDE w:val="0"/>
      <w:autoSpaceDN w:val="0"/>
      <w:adjustRightInd w:val="0"/>
    </w:pPr>
  </w:style>
  <w:style w:type="paragraph" w:customStyle="1" w:styleId="Style87">
    <w:name w:val="Style87"/>
    <w:basedOn w:val="a"/>
    <w:rsid w:val="0016514F"/>
    <w:pPr>
      <w:widowControl w:val="0"/>
      <w:autoSpaceDE w:val="0"/>
      <w:autoSpaceDN w:val="0"/>
      <w:adjustRightInd w:val="0"/>
    </w:pPr>
  </w:style>
  <w:style w:type="character" w:customStyle="1" w:styleId="FontStyle129">
    <w:name w:val="Font Style129"/>
    <w:basedOn w:val="a0"/>
    <w:rsid w:val="0016514F"/>
    <w:rPr>
      <w:rFonts w:ascii="Times New Roman" w:hAnsi="Times New Roman" w:cs="Times New Roman"/>
      <w:sz w:val="22"/>
      <w:szCs w:val="22"/>
    </w:rPr>
  </w:style>
  <w:style w:type="character" w:customStyle="1" w:styleId="FontStyle130">
    <w:name w:val="Font Style130"/>
    <w:basedOn w:val="a0"/>
    <w:rsid w:val="0016514F"/>
    <w:rPr>
      <w:rFonts w:ascii="Times New Roman" w:hAnsi="Times New Roman" w:cs="Times New Roman"/>
      <w:b/>
      <w:bCs/>
      <w:i/>
      <w:iCs/>
      <w:sz w:val="22"/>
      <w:szCs w:val="22"/>
    </w:rPr>
  </w:style>
  <w:style w:type="paragraph" w:customStyle="1" w:styleId="Style19">
    <w:name w:val="Style19"/>
    <w:basedOn w:val="a"/>
    <w:rsid w:val="0016514F"/>
    <w:pPr>
      <w:widowControl w:val="0"/>
      <w:autoSpaceDE w:val="0"/>
      <w:autoSpaceDN w:val="0"/>
      <w:adjustRightInd w:val="0"/>
    </w:pPr>
  </w:style>
  <w:style w:type="paragraph" w:customStyle="1" w:styleId="Style59">
    <w:name w:val="Style59"/>
    <w:basedOn w:val="a"/>
    <w:rsid w:val="0016514F"/>
    <w:pPr>
      <w:widowControl w:val="0"/>
      <w:autoSpaceDE w:val="0"/>
      <w:autoSpaceDN w:val="0"/>
      <w:adjustRightInd w:val="0"/>
    </w:pPr>
  </w:style>
  <w:style w:type="paragraph" w:customStyle="1" w:styleId="Style89">
    <w:name w:val="Style89"/>
    <w:basedOn w:val="a"/>
    <w:rsid w:val="0016514F"/>
    <w:pPr>
      <w:widowControl w:val="0"/>
      <w:autoSpaceDE w:val="0"/>
      <w:autoSpaceDN w:val="0"/>
      <w:adjustRightInd w:val="0"/>
    </w:pPr>
  </w:style>
  <w:style w:type="paragraph" w:customStyle="1" w:styleId="Style100">
    <w:name w:val="Style100"/>
    <w:basedOn w:val="a"/>
    <w:rsid w:val="0016514F"/>
    <w:pPr>
      <w:widowControl w:val="0"/>
      <w:autoSpaceDE w:val="0"/>
      <w:autoSpaceDN w:val="0"/>
      <w:adjustRightInd w:val="0"/>
    </w:pPr>
  </w:style>
  <w:style w:type="paragraph" w:customStyle="1" w:styleId="Style105">
    <w:name w:val="Style105"/>
    <w:basedOn w:val="a"/>
    <w:rsid w:val="0016514F"/>
    <w:pPr>
      <w:widowControl w:val="0"/>
      <w:autoSpaceDE w:val="0"/>
      <w:autoSpaceDN w:val="0"/>
      <w:adjustRightInd w:val="0"/>
    </w:pPr>
  </w:style>
  <w:style w:type="paragraph" w:customStyle="1" w:styleId="Style112">
    <w:name w:val="Style112"/>
    <w:basedOn w:val="a"/>
    <w:rsid w:val="0016514F"/>
    <w:pPr>
      <w:widowControl w:val="0"/>
      <w:autoSpaceDE w:val="0"/>
      <w:autoSpaceDN w:val="0"/>
      <w:adjustRightInd w:val="0"/>
    </w:pPr>
  </w:style>
  <w:style w:type="paragraph" w:customStyle="1" w:styleId="Style114">
    <w:name w:val="Style114"/>
    <w:basedOn w:val="a"/>
    <w:rsid w:val="0016514F"/>
    <w:pPr>
      <w:widowControl w:val="0"/>
      <w:autoSpaceDE w:val="0"/>
      <w:autoSpaceDN w:val="0"/>
      <w:adjustRightInd w:val="0"/>
    </w:pPr>
  </w:style>
  <w:style w:type="paragraph" w:customStyle="1" w:styleId="Style116">
    <w:name w:val="Style116"/>
    <w:basedOn w:val="a"/>
    <w:rsid w:val="0016514F"/>
    <w:pPr>
      <w:widowControl w:val="0"/>
      <w:autoSpaceDE w:val="0"/>
      <w:autoSpaceDN w:val="0"/>
      <w:adjustRightInd w:val="0"/>
    </w:pPr>
  </w:style>
  <w:style w:type="character" w:customStyle="1" w:styleId="FontStyle124">
    <w:name w:val="Font Style124"/>
    <w:basedOn w:val="a0"/>
    <w:rsid w:val="0016514F"/>
    <w:rPr>
      <w:rFonts w:ascii="Times New Roman" w:hAnsi="Times New Roman" w:cs="Times New Roman"/>
      <w:b/>
      <w:bCs/>
      <w:sz w:val="22"/>
      <w:szCs w:val="22"/>
    </w:rPr>
  </w:style>
  <w:style w:type="character" w:customStyle="1" w:styleId="FontStyle136">
    <w:name w:val="Font Style136"/>
    <w:basedOn w:val="a0"/>
    <w:rsid w:val="0016514F"/>
    <w:rPr>
      <w:rFonts w:ascii="Times New Roman" w:hAnsi="Times New Roman" w:cs="Times New Roman"/>
      <w:spacing w:val="10"/>
      <w:sz w:val="18"/>
      <w:szCs w:val="18"/>
    </w:rPr>
  </w:style>
  <w:style w:type="character" w:customStyle="1" w:styleId="FontStyle149">
    <w:name w:val="Font Style149"/>
    <w:basedOn w:val="a0"/>
    <w:rsid w:val="0016514F"/>
    <w:rPr>
      <w:rFonts w:ascii="Times New Roman" w:hAnsi="Times New Roman" w:cs="Times New Roman"/>
      <w:b/>
      <w:bCs/>
      <w:sz w:val="14"/>
      <w:szCs w:val="14"/>
    </w:rPr>
  </w:style>
  <w:style w:type="paragraph" w:customStyle="1" w:styleId="Style7">
    <w:name w:val="Style7"/>
    <w:basedOn w:val="a"/>
    <w:rsid w:val="0016514F"/>
    <w:pPr>
      <w:widowControl w:val="0"/>
      <w:autoSpaceDE w:val="0"/>
      <w:autoSpaceDN w:val="0"/>
      <w:adjustRightInd w:val="0"/>
    </w:pPr>
  </w:style>
  <w:style w:type="paragraph" w:customStyle="1" w:styleId="13">
    <w:name w:val="Абзац списка1"/>
    <w:basedOn w:val="a"/>
    <w:rsid w:val="0016514F"/>
    <w:pPr>
      <w:ind w:left="720"/>
    </w:pPr>
  </w:style>
  <w:style w:type="character" w:customStyle="1" w:styleId="CharStyle29">
    <w:name w:val="CharStyle29"/>
    <w:basedOn w:val="a0"/>
    <w:rsid w:val="0016514F"/>
    <w:rPr>
      <w:rFonts w:ascii="Times New Roman" w:hAnsi="Times New Roman" w:cs="Times New Roman"/>
      <w:sz w:val="20"/>
      <w:szCs w:val="20"/>
    </w:rPr>
  </w:style>
  <w:style w:type="character" w:customStyle="1" w:styleId="af">
    <w:name w:val="Основной текст с отступом Знак"/>
    <w:basedOn w:val="a0"/>
    <w:link w:val="ae"/>
    <w:locked/>
    <w:rsid w:val="0016514F"/>
    <w:rPr>
      <w:sz w:val="28"/>
      <w:szCs w:val="24"/>
      <w:lang w:val="ru-RU" w:eastAsia="ru-RU" w:bidi="ar-SA"/>
    </w:rPr>
  </w:style>
  <w:style w:type="paragraph" w:styleId="af0">
    <w:name w:val="Body Text"/>
    <w:basedOn w:val="a"/>
    <w:rsid w:val="0016514F"/>
    <w:pPr>
      <w:spacing w:after="120"/>
    </w:pPr>
  </w:style>
  <w:style w:type="paragraph" w:styleId="31">
    <w:name w:val="Body Text Indent 3"/>
    <w:basedOn w:val="a"/>
    <w:link w:val="32"/>
    <w:rsid w:val="00FF7FC7"/>
    <w:pPr>
      <w:spacing w:after="120"/>
      <w:ind w:left="283"/>
    </w:pPr>
    <w:rPr>
      <w:sz w:val="16"/>
      <w:szCs w:val="16"/>
    </w:rPr>
  </w:style>
  <w:style w:type="character" w:customStyle="1" w:styleId="32">
    <w:name w:val="Основной текст с отступом 3 Знак"/>
    <w:basedOn w:val="a0"/>
    <w:link w:val="31"/>
    <w:rsid w:val="00FF7FC7"/>
    <w:rPr>
      <w:sz w:val="16"/>
      <w:szCs w:val="16"/>
    </w:rPr>
  </w:style>
  <w:style w:type="character" w:customStyle="1" w:styleId="af2">
    <w:name w:val="Текст Знак"/>
    <w:aliases w:val="Текст Знак Знак Знак1 Знак,Текст Знак Знак Знак Знак1 Знак,Текст Знак Знак Знак2 Знак,Текст Знак Знак Знак Знак2 Знак,Текст Знак Знак Знак Знак3 Знак,Текст Знак Знак Знак Знак Знак1,Текст Знак Знак Знак Знак4,Текст Знак Знак Знак3"/>
    <w:basedOn w:val="a0"/>
    <w:link w:val="af1"/>
    <w:rsid w:val="00DB4774"/>
    <w:rPr>
      <w:rFonts w:ascii="Courier New" w:hAnsi="Courier New" w:cs="Courier New"/>
    </w:rPr>
  </w:style>
  <w:style w:type="character" w:customStyle="1" w:styleId="40">
    <w:name w:val="Заголовок 4 Знак"/>
    <w:basedOn w:val="a0"/>
    <w:link w:val="4"/>
    <w:rsid w:val="00957684"/>
    <w:rPr>
      <w:b/>
      <w:bCs/>
      <w:sz w:val="28"/>
      <w:szCs w:val="28"/>
      <w:u w:val="single"/>
    </w:rPr>
  </w:style>
  <w:style w:type="paragraph" w:customStyle="1" w:styleId="af3">
    <w:name w:val="Таблица_Текст_ЦЕНТР"/>
    <w:basedOn w:val="a"/>
    <w:qFormat/>
    <w:rsid w:val="00EB625A"/>
    <w:pPr>
      <w:keepLines/>
      <w:ind w:firstLine="0"/>
      <w:jc w:val="center"/>
    </w:pPr>
    <w:rPr>
      <w:sz w:val="24"/>
    </w:rPr>
  </w:style>
  <w:style w:type="paragraph" w:customStyle="1" w:styleId="af4">
    <w:name w:val="Таблица_Текст_ЛЕВО"/>
    <w:basedOn w:val="af3"/>
    <w:uiPriority w:val="99"/>
    <w:qFormat/>
    <w:rsid w:val="00EB625A"/>
    <w:pPr>
      <w:keepLines w:val="0"/>
      <w:ind w:left="28"/>
      <w:jc w:val="left"/>
    </w:pPr>
    <w:rPr>
      <w:rFonts w:cs="Courier New"/>
      <w:szCs w:val="20"/>
    </w:rPr>
  </w:style>
  <w:style w:type="paragraph" w:customStyle="1" w:styleId="af5">
    <w:name w:val="Таблица_ШАПКА"/>
    <w:next w:val="a"/>
    <w:qFormat/>
    <w:rsid w:val="00A87FD2"/>
    <w:pPr>
      <w:keepNext/>
      <w:jc w:val="center"/>
    </w:pPr>
    <w:rPr>
      <w:b/>
      <w:sz w:val="24"/>
      <w:szCs w:val="24"/>
    </w:rPr>
  </w:style>
  <w:style w:type="paragraph" w:customStyle="1" w:styleId="af6">
    <w:name w:val="Таблица_НОМЕР"/>
    <w:basedOn w:val="a"/>
    <w:next w:val="a"/>
    <w:link w:val="af7"/>
    <w:qFormat/>
    <w:rsid w:val="005346E2"/>
    <w:pPr>
      <w:keepNext/>
      <w:suppressAutoHyphens/>
      <w:spacing w:before="240" w:after="60"/>
      <w:ind w:firstLine="0"/>
      <w:jc w:val="right"/>
    </w:pPr>
  </w:style>
  <w:style w:type="character" w:customStyle="1" w:styleId="af7">
    <w:name w:val="Таблица_НОМЕР Знак"/>
    <w:basedOn w:val="a0"/>
    <w:link w:val="af6"/>
    <w:rsid w:val="005346E2"/>
    <w:rPr>
      <w:sz w:val="28"/>
      <w:szCs w:val="24"/>
    </w:rPr>
  </w:style>
  <w:style w:type="paragraph" w:customStyle="1" w:styleId="af8">
    <w:name w:val="Таблица_НАЗВАНИЕ"/>
    <w:next w:val="a"/>
    <w:link w:val="af9"/>
    <w:qFormat/>
    <w:rsid w:val="005346E2"/>
    <w:pPr>
      <w:keepNext/>
      <w:keepLines/>
      <w:suppressAutoHyphens/>
      <w:spacing w:after="120"/>
      <w:jc w:val="center"/>
    </w:pPr>
    <w:rPr>
      <w:b/>
      <w:sz w:val="28"/>
      <w:szCs w:val="28"/>
    </w:rPr>
  </w:style>
  <w:style w:type="character" w:customStyle="1" w:styleId="af9">
    <w:name w:val="Таблица_НАЗВАНИЕ Знак"/>
    <w:basedOn w:val="a0"/>
    <w:link w:val="af8"/>
    <w:rsid w:val="005346E2"/>
    <w:rPr>
      <w:b/>
      <w:sz w:val="28"/>
      <w:szCs w:val="28"/>
      <w:lang w:val="ru-RU" w:eastAsia="ru-RU" w:bidi="ar-SA"/>
    </w:rPr>
  </w:style>
  <w:style w:type="paragraph" w:customStyle="1" w:styleId="14">
    <w:name w:val="Подзаголовок 1"/>
    <w:basedOn w:val="a"/>
    <w:next w:val="a"/>
    <w:link w:val="15"/>
    <w:qFormat/>
    <w:rsid w:val="00826ACD"/>
    <w:pPr>
      <w:keepNext/>
      <w:keepLines/>
      <w:suppressAutoHyphens/>
      <w:spacing w:before="360" w:after="120"/>
    </w:pPr>
    <w:rPr>
      <w:b/>
      <w:szCs w:val="28"/>
      <w:u w:val="single"/>
    </w:rPr>
  </w:style>
  <w:style w:type="character" w:customStyle="1" w:styleId="15">
    <w:name w:val="Подзаголовок 1 Знак"/>
    <w:basedOn w:val="a0"/>
    <w:link w:val="14"/>
    <w:rsid w:val="00826ACD"/>
    <w:rPr>
      <w:b/>
      <w:sz w:val="28"/>
      <w:szCs w:val="28"/>
      <w:u w:val="single"/>
    </w:rPr>
  </w:style>
  <w:style w:type="paragraph" w:styleId="afa">
    <w:name w:val="Document Map"/>
    <w:basedOn w:val="a"/>
    <w:link w:val="afb"/>
    <w:rsid w:val="00E769DC"/>
    <w:rPr>
      <w:rFonts w:ascii="Tahoma" w:hAnsi="Tahoma" w:cs="Tahoma"/>
      <w:sz w:val="16"/>
      <w:szCs w:val="16"/>
    </w:rPr>
  </w:style>
  <w:style w:type="character" w:customStyle="1" w:styleId="afb">
    <w:name w:val="Схема документа Знак"/>
    <w:basedOn w:val="a0"/>
    <w:link w:val="afa"/>
    <w:rsid w:val="00E769DC"/>
    <w:rPr>
      <w:rFonts w:ascii="Tahoma" w:hAnsi="Tahoma" w:cs="Tahoma"/>
      <w:sz w:val="16"/>
      <w:szCs w:val="16"/>
    </w:rPr>
  </w:style>
  <w:style w:type="character" w:customStyle="1" w:styleId="10">
    <w:name w:val="Заголовок 1 Знак"/>
    <w:basedOn w:val="a0"/>
    <w:link w:val="1"/>
    <w:rsid w:val="001C4385"/>
    <w:rPr>
      <w:b/>
      <w:bCs/>
      <w:kern w:val="32"/>
      <w:sz w:val="36"/>
      <w:szCs w:val="32"/>
    </w:rPr>
  </w:style>
  <w:style w:type="paragraph" w:customStyle="1" w:styleId="afc">
    <w:name w:val="Приложение_РИСУНОК"/>
    <w:qFormat/>
    <w:rsid w:val="00586647"/>
    <w:pPr>
      <w:jc w:val="center"/>
    </w:pPr>
    <w:rPr>
      <w:noProof/>
      <w:sz w:val="28"/>
      <w:szCs w:val="28"/>
    </w:rPr>
  </w:style>
  <w:style w:type="paragraph" w:customStyle="1" w:styleId="afd">
    <w:name w:val="Таблица_НОМЕР СТОЛБ"/>
    <w:basedOn w:val="af3"/>
    <w:qFormat/>
    <w:rsid w:val="002D732A"/>
    <w:pPr>
      <w:keepNext/>
      <w:keepLines w:val="0"/>
    </w:pPr>
    <w:rPr>
      <w:rFonts w:cs="Courier New"/>
      <w:sz w:val="16"/>
      <w:szCs w:val="16"/>
    </w:rPr>
  </w:style>
  <w:style w:type="paragraph" w:customStyle="1" w:styleId="afe">
    <w:name w:val="Примечание"/>
    <w:link w:val="aff"/>
    <w:qFormat/>
    <w:rsid w:val="002D732A"/>
    <w:pPr>
      <w:spacing w:before="120"/>
      <w:ind w:firstLine="851"/>
      <w:contextualSpacing/>
      <w:jc w:val="both"/>
    </w:pPr>
    <w:rPr>
      <w:rFonts w:eastAsia="Calibri"/>
      <w:sz w:val="24"/>
      <w:szCs w:val="28"/>
      <w:lang w:eastAsia="en-US"/>
    </w:rPr>
  </w:style>
  <w:style w:type="character" w:customStyle="1" w:styleId="aff">
    <w:name w:val="Примечание Знак"/>
    <w:link w:val="afe"/>
    <w:rsid w:val="002D732A"/>
    <w:rPr>
      <w:rFonts w:eastAsia="Calibri"/>
      <w:sz w:val="24"/>
      <w:szCs w:val="28"/>
      <w:lang w:eastAsia="en-US" w:bidi="ar-SA"/>
    </w:rPr>
  </w:style>
  <w:style w:type="paragraph" w:styleId="16">
    <w:name w:val="toc 1"/>
    <w:next w:val="a"/>
    <w:autoRedefine/>
    <w:uiPriority w:val="39"/>
    <w:unhideWhenUsed/>
    <w:rsid w:val="005017B0"/>
    <w:pPr>
      <w:tabs>
        <w:tab w:val="right" w:leader="dot" w:pos="9923"/>
      </w:tabs>
      <w:suppressAutoHyphens/>
      <w:spacing w:before="60"/>
      <w:ind w:left="284" w:right="567" w:hanging="284"/>
    </w:pPr>
    <w:rPr>
      <w:rFonts w:eastAsia="Calibri"/>
      <w:b/>
      <w:sz w:val="28"/>
      <w:szCs w:val="22"/>
      <w:lang w:eastAsia="en-US"/>
    </w:rPr>
  </w:style>
  <w:style w:type="paragraph" w:styleId="21">
    <w:name w:val="toc 2"/>
    <w:next w:val="a"/>
    <w:autoRedefine/>
    <w:uiPriority w:val="39"/>
    <w:unhideWhenUsed/>
    <w:rsid w:val="005017B0"/>
    <w:pPr>
      <w:tabs>
        <w:tab w:val="right" w:leader="dot" w:pos="9923"/>
      </w:tabs>
      <w:spacing w:before="120"/>
      <w:ind w:left="568" w:right="567" w:hanging="284"/>
    </w:pPr>
    <w:rPr>
      <w:rFonts w:eastAsia="Calibri"/>
      <w:sz w:val="28"/>
      <w:szCs w:val="22"/>
      <w:lang w:eastAsia="en-US"/>
    </w:rPr>
  </w:style>
  <w:style w:type="paragraph" w:styleId="33">
    <w:name w:val="toc 3"/>
    <w:next w:val="a"/>
    <w:autoRedefine/>
    <w:uiPriority w:val="39"/>
    <w:unhideWhenUsed/>
    <w:rsid w:val="005017B0"/>
    <w:pPr>
      <w:tabs>
        <w:tab w:val="right" w:leader="dot" w:pos="9923"/>
      </w:tabs>
      <w:spacing w:before="60"/>
      <w:ind w:left="851" w:right="567" w:hanging="284"/>
    </w:pPr>
    <w:rPr>
      <w:rFonts w:eastAsia="Calibri"/>
      <w:sz w:val="28"/>
      <w:szCs w:val="22"/>
      <w:lang w:eastAsia="en-US"/>
    </w:rPr>
  </w:style>
  <w:style w:type="paragraph" w:customStyle="1" w:styleId="aff0">
    <w:name w:val="Выделение главного"/>
    <w:basedOn w:val="a"/>
    <w:next w:val="a"/>
    <w:link w:val="aff1"/>
    <w:qFormat/>
    <w:rsid w:val="000A6D11"/>
    <w:pPr>
      <w:suppressAutoHyphens/>
      <w:spacing w:before="240" w:after="240"/>
      <w:contextualSpacing/>
    </w:pPr>
    <w:rPr>
      <w:b/>
      <w:i/>
    </w:rPr>
  </w:style>
  <w:style w:type="character" w:customStyle="1" w:styleId="aff1">
    <w:name w:val="Выделение главного Знак"/>
    <w:basedOn w:val="a0"/>
    <w:link w:val="aff0"/>
    <w:rsid w:val="000A6D11"/>
    <w:rPr>
      <w:b/>
      <w:i/>
      <w:sz w:val="28"/>
      <w:szCs w:val="24"/>
    </w:rPr>
  </w:style>
  <w:style w:type="character" w:customStyle="1" w:styleId="aff2">
    <w:name w:val="Гипертекстовая ссылка"/>
    <w:basedOn w:val="a0"/>
    <w:uiPriority w:val="99"/>
    <w:rsid w:val="00FB1BA5"/>
    <w:rPr>
      <w:rFonts w:cs="Times New Roman"/>
      <w:color w:val="106BBE"/>
    </w:rPr>
  </w:style>
  <w:style w:type="character" w:styleId="aff3">
    <w:name w:val="Strong"/>
    <w:basedOn w:val="a0"/>
    <w:uiPriority w:val="22"/>
    <w:qFormat/>
    <w:rsid w:val="008A2445"/>
    <w:rPr>
      <w:b/>
      <w:bCs/>
    </w:rPr>
  </w:style>
  <w:style w:type="character" w:customStyle="1" w:styleId="FontStyle22">
    <w:name w:val="Font Style22"/>
    <w:basedOn w:val="a0"/>
    <w:uiPriority w:val="99"/>
    <w:rsid w:val="008A2445"/>
    <w:rPr>
      <w:rFonts w:ascii="Times New Roman" w:hAnsi="Times New Roman" w:cs="Times New Roman"/>
      <w:sz w:val="22"/>
      <w:szCs w:val="22"/>
    </w:rPr>
  </w:style>
  <w:style w:type="paragraph" w:customStyle="1" w:styleId="22">
    <w:name w:val="Подзаголовок 2"/>
    <w:basedOn w:val="a"/>
    <w:next w:val="a"/>
    <w:link w:val="23"/>
    <w:qFormat/>
    <w:rsid w:val="006479BA"/>
    <w:pPr>
      <w:spacing w:before="240" w:after="240"/>
      <w:ind w:firstLine="0"/>
      <w:jc w:val="center"/>
    </w:pPr>
    <w:rPr>
      <w:b/>
      <w:i/>
    </w:rPr>
  </w:style>
  <w:style w:type="paragraph" w:customStyle="1" w:styleId="aff4">
    <w:name w:val="Приложение_НАЗВАНИЕ"/>
    <w:basedOn w:val="a"/>
    <w:next w:val="afc"/>
    <w:link w:val="aff5"/>
    <w:qFormat/>
    <w:rsid w:val="00543373"/>
    <w:pPr>
      <w:keepNext/>
      <w:suppressAutoHyphens/>
      <w:spacing w:after="120"/>
      <w:ind w:firstLine="0"/>
      <w:jc w:val="center"/>
    </w:pPr>
    <w:rPr>
      <w:b/>
      <w:szCs w:val="28"/>
    </w:rPr>
  </w:style>
  <w:style w:type="character" w:customStyle="1" w:styleId="aff5">
    <w:name w:val="Приложение_НАЗВАНИЕ Знак"/>
    <w:basedOn w:val="a0"/>
    <w:link w:val="aff4"/>
    <w:rsid w:val="00543373"/>
    <w:rPr>
      <w:b/>
      <w:sz w:val="28"/>
      <w:szCs w:val="28"/>
    </w:rPr>
  </w:style>
  <w:style w:type="paragraph" w:customStyle="1" w:styleId="aff6">
    <w:name w:val="Приложение_РАЗДЕЛ"/>
    <w:basedOn w:val="a"/>
    <w:next w:val="a"/>
    <w:link w:val="aff7"/>
    <w:qFormat/>
    <w:rsid w:val="00543373"/>
    <w:pPr>
      <w:keepNext/>
      <w:spacing w:after="120"/>
      <w:ind w:firstLine="0"/>
      <w:jc w:val="center"/>
      <w:outlineLvl w:val="0"/>
    </w:pPr>
    <w:rPr>
      <w:b/>
      <w:sz w:val="36"/>
      <w:szCs w:val="28"/>
    </w:rPr>
  </w:style>
  <w:style w:type="character" w:customStyle="1" w:styleId="aff7">
    <w:name w:val="Приложение_РАЗДЕЛ Знак"/>
    <w:basedOn w:val="a0"/>
    <w:link w:val="aff6"/>
    <w:rsid w:val="00543373"/>
    <w:rPr>
      <w:b/>
      <w:sz w:val="36"/>
      <w:szCs w:val="28"/>
    </w:rPr>
  </w:style>
  <w:style w:type="paragraph" w:customStyle="1" w:styleId="aff8">
    <w:name w:val="Приложение_НОМЕР"/>
    <w:next w:val="aff4"/>
    <w:link w:val="aff9"/>
    <w:qFormat/>
    <w:rsid w:val="00543373"/>
    <w:pPr>
      <w:keepNext/>
      <w:pageBreakBefore/>
      <w:spacing w:after="120"/>
      <w:jc w:val="right"/>
      <w:outlineLvl w:val="1"/>
    </w:pPr>
    <w:rPr>
      <w:sz w:val="28"/>
      <w:szCs w:val="28"/>
    </w:rPr>
  </w:style>
  <w:style w:type="character" w:customStyle="1" w:styleId="aff9">
    <w:name w:val="Приложение_НОМЕР Знак"/>
    <w:basedOn w:val="a0"/>
    <w:link w:val="aff8"/>
    <w:rsid w:val="00543373"/>
    <w:rPr>
      <w:sz w:val="28"/>
      <w:szCs w:val="28"/>
      <w:lang w:val="ru-RU" w:eastAsia="ru-RU" w:bidi="ar-SA"/>
    </w:rPr>
  </w:style>
  <w:style w:type="paragraph" w:styleId="41">
    <w:name w:val="toc 4"/>
    <w:basedOn w:val="a"/>
    <w:next w:val="a"/>
    <w:autoRedefine/>
    <w:uiPriority w:val="39"/>
    <w:rsid w:val="00111CFB"/>
    <w:pPr>
      <w:ind w:left="840"/>
    </w:pPr>
  </w:style>
  <w:style w:type="paragraph" w:styleId="affa">
    <w:name w:val="Balloon Text"/>
    <w:basedOn w:val="a"/>
    <w:link w:val="affb"/>
    <w:rsid w:val="00350B83"/>
    <w:rPr>
      <w:rFonts w:ascii="Tahoma" w:hAnsi="Tahoma" w:cs="Tahoma"/>
      <w:sz w:val="16"/>
      <w:szCs w:val="16"/>
    </w:rPr>
  </w:style>
  <w:style w:type="character" w:customStyle="1" w:styleId="affb">
    <w:name w:val="Текст выноски Знак"/>
    <w:basedOn w:val="a0"/>
    <w:link w:val="affa"/>
    <w:rsid w:val="00350B83"/>
    <w:rPr>
      <w:rFonts w:ascii="Tahoma" w:hAnsi="Tahoma" w:cs="Tahoma"/>
      <w:sz w:val="16"/>
      <w:szCs w:val="16"/>
    </w:rPr>
  </w:style>
  <w:style w:type="paragraph" w:customStyle="1" w:styleId="Standard">
    <w:name w:val="Standard"/>
    <w:rsid w:val="004C56CC"/>
    <w:pPr>
      <w:suppressAutoHyphens/>
      <w:autoSpaceDN w:val="0"/>
      <w:ind w:firstLine="851"/>
      <w:jc w:val="both"/>
      <w:textAlignment w:val="baseline"/>
    </w:pPr>
    <w:rPr>
      <w:kern w:val="3"/>
      <w:sz w:val="28"/>
      <w:szCs w:val="24"/>
      <w:lang w:eastAsia="zh-CN"/>
    </w:rPr>
  </w:style>
  <w:style w:type="paragraph" w:customStyle="1" w:styleId="17">
    <w:name w:val="Текст1"/>
    <w:basedOn w:val="a"/>
    <w:rsid w:val="00173BD2"/>
    <w:pPr>
      <w:suppressAutoHyphens/>
      <w:ind w:firstLine="0"/>
      <w:jc w:val="left"/>
    </w:pPr>
    <w:rPr>
      <w:rFonts w:ascii="Courier New" w:hAnsi="Courier New"/>
      <w:sz w:val="20"/>
      <w:szCs w:val="20"/>
      <w:lang w:eastAsia="ar-SA"/>
    </w:rPr>
  </w:style>
  <w:style w:type="paragraph" w:customStyle="1" w:styleId="24">
    <w:name w:val="Знак2"/>
    <w:basedOn w:val="a"/>
    <w:rsid w:val="00173BD2"/>
    <w:pPr>
      <w:widowControl w:val="0"/>
      <w:adjustRightInd w:val="0"/>
      <w:spacing w:after="160" w:line="240" w:lineRule="exact"/>
      <w:ind w:firstLine="0"/>
      <w:jc w:val="right"/>
    </w:pPr>
    <w:rPr>
      <w:sz w:val="20"/>
      <w:szCs w:val="20"/>
      <w:lang w:val="en-GB" w:eastAsia="en-US"/>
    </w:rPr>
  </w:style>
  <w:style w:type="character" w:customStyle="1" w:styleId="23">
    <w:name w:val="Подзаголовок 2 Знак"/>
    <w:link w:val="22"/>
    <w:rsid w:val="0097630D"/>
    <w:rPr>
      <w:b/>
      <w:i/>
      <w:sz w:val="28"/>
      <w:szCs w:val="24"/>
    </w:rPr>
  </w:style>
  <w:style w:type="paragraph" w:customStyle="1" w:styleId="210">
    <w:name w:val="Знак21"/>
    <w:basedOn w:val="a"/>
    <w:rsid w:val="00077E9B"/>
    <w:pPr>
      <w:widowControl w:val="0"/>
      <w:adjustRightInd w:val="0"/>
      <w:spacing w:after="160" w:line="240" w:lineRule="exact"/>
      <w:ind w:firstLine="0"/>
      <w:jc w:val="right"/>
    </w:pPr>
    <w:rPr>
      <w:sz w:val="20"/>
      <w:szCs w:val="20"/>
      <w:lang w:val="en-GB" w:eastAsia="en-US"/>
    </w:rPr>
  </w:style>
  <w:style w:type="character" w:customStyle="1" w:styleId="apple-converted-space">
    <w:name w:val="apple-converted-space"/>
    <w:rsid w:val="00BA0771"/>
  </w:style>
  <w:style w:type="character" w:styleId="affc">
    <w:name w:val="annotation reference"/>
    <w:basedOn w:val="a0"/>
    <w:semiHidden/>
    <w:unhideWhenUsed/>
    <w:rsid w:val="00061E66"/>
    <w:rPr>
      <w:sz w:val="16"/>
      <w:szCs w:val="16"/>
    </w:rPr>
  </w:style>
  <w:style w:type="paragraph" w:styleId="affd">
    <w:name w:val="annotation text"/>
    <w:basedOn w:val="a"/>
    <w:link w:val="affe"/>
    <w:semiHidden/>
    <w:unhideWhenUsed/>
    <w:rsid w:val="00061E66"/>
    <w:rPr>
      <w:sz w:val="20"/>
      <w:szCs w:val="20"/>
    </w:rPr>
  </w:style>
  <w:style w:type="character" w:customStyle="1" w:styleId="affe">
    <w:name w:val="Текст примечания Знак"/>
    <w:basedOn w:val="a0"/>
    <w:link w:val="affd"/>
    <w:semiHidden/>
    <w:rsid w:val="00061E66"/>
  </w:style>
  <w:style w:type="paragraph" w:styleId="afff">
    <w:name w:val="annotation subject"/>
    <w:basedOn w:val="affd"/>
    <w:next w:val="affd"/>
    <w:link w:val="afff0"/>
    <w:uiPriority w:val="99"/>
    <w:semiHidden/>
    <w:unhideWhenUsed/>
    <w:rsid w:val="00061E66"/>
    <w:rPr>
      <w:b/>
      <w:bCs/>
    </w:rPr>
  </w:style>
  <w:style w:type="character" w:customStyle="1" w:styleId="afff0">
    <w:name w:val="Тема примечания Знак"/>
    <w:basedOn w:val="affe"/>
    <w:link w:val="afff"/>
    <w:uiPriority w:val="99"/>
    <w:semiHidden/>
    <w:rsid w:val="00061E66"/>
    <w:rPr>
      <w:b/>
      <w:bCs/>
    </w:rPr>
  </w:style>
  <w:style w:type="character" w:customStyle="1" w:styleId="a5">
    <w:name w:val="Нижний колонтитул Знак"/>
    <w:basedOn w:val="a0"/>
    <w:link w:val="a4"/>
    <w:uiPriority w:val="99"/>
    <w:rsid w:val="00BF2850"/>
    <w:rPr>
      <w:sz w:val="28"/>
      <w:szCs w:val="24"/>
    </w:rPr>
  </w:style>
  <w:style w:type="paragraph" w:styleId="25">
    <w:name w:val="Body Text Indent 2"/>
    <w:basedOn w:val="a"/>
    <w:link w:val="26"/>
    <w:semiHidden/>
    <w:unhideWhenUsed/>
    <w:rsid w:val="00A3319F"/>
    <w:pPr>
      <w:spacing w:after="120" w:line="480" w:lineRule="auto"/>
      <w:ind w:left="283"/>
    </w:pPr>
  </w:style>
  <w:style w:type="character" w:customStyle="1" w:styleId="26">
    <w:name w:val="Основной текст с отступом 2 Знак"/>
    <w:basedOn w:val="a0"/>
    <w:link w:val="25"/>
    <w:semiHidden/>
    <w:rsid w:val="00A3319F"/>
    <w:rPr>
      <w:sz w:val="28"/>
      <w:szCs w:val="24"/>
    </w:rPr>
  </w:style>
  <w:style w:type="paragraph" w:customStyle="1" w:styleId="afff1">
    <w:name w:val="_Основной"/>
    <w:link w:val="afff2"/>
    <w:rsid w:val="00A3319F"/>
    <w:pPr>
      <w:spacing w:before="120" w:after="120"/>
      <w:ind w:left="340" w:right="227" w:firstLine="680"/>
      <w:jc w:val="both"/>
    </w:pPr>
    <w:rPr>
      <w:rFonts w:ascii="Arial" w:hAnsi="Arial" w:cs="Arial"/>
      <w:color w:val="000000"/>
      <w:sz w:val="22"/>
    </w:rPr>
  </w:style>
  <w:style w:type="character" w:customStyle="1" w:styleId="afff2">
    <w:name w:val="_Основной Знак Знак"/>
    <w:basedOn w:val="a0"/>
    <w:link w:val="afff1"/>
    <w:locked/>
    <w:rsid w:val="00A3319F"/>
    <w:rPr>
      <w:rFonts w:ascii="Arial" w:hAnsi="Arial" w:cs="Arial"/>
      <w:color w:val="000000"/>
      <w:sz w:val="22"/>
    </w:rPr>
  </w:style>
  <w:style w:type="character" w:customStyle="1" w:styleId="12">
    <w:name w:val="Стиль1 Знак"/>
    <w:link w:val="11"/>
    <w:rsid w:val="00A3319F"/>
    <w:rPr>
      <w:sz w:val="26"/>
      <w:szCs w:val="24"/>
    </w:rPr>
  </w:style>
  <w:style w:type="paragraph" w:styleId="afff3">
    <w:name w:val="endnote text"/>
    <w:basedOn w:val="a"/>
    <w:link w:val="afff4"/>
    <w:uiPriority w:val="99"/>
    <w:unhideWhenUsed/>
    <w:rsid w:val="00645B32"/>
    <w:pPr>
      <w:widowControl w:val="0"/>
      <w:autoSpaceDE w:val="0"/>
      <w:autoSpaceDN w:val="0"/>
      <w:adjustRightInd w:val="0"/>
      <w:ind w:firstLine="0"/>
      <w:jc w:val="left"/>
    </w:pPr>
    <w:rPr>
      <w:sz w:val="20"/>
      <w:szCs w:val="20"/>
    </w:rPr>
  </w:style>
  <w:style w:type="character" w:customStyle="1" w:styleId="afff4">
    <w:name w:val="Текст концевой сноски Знак"/>
    <w:basedOn w:val="a0"/>
    <w:link w:val="afff3"/>
    <w:uiPriority w:val="99"/>
    <w:rsid w:val="00645B32"/>
  </w:style>
  <w:style w:type="character" w:styleId="afff5">
    <w:name w:val="endnote reference"/>
    <w:basedOn w:val="a0"/>
    <w:uiPriority w:val="99"/>
    <w:unhideWhenUsed/>
    <w:rsid w:val="00645B32"/>
    <w:rPr>
      <w:vertAlign w:val="superscript"/>
    </w:rPr>
  </w:style>
  <w:style w:type="character" w:customStyle="1" w:styleId="Exact">
    <w:name w:val="Подпись к картинке Exact"/>
    <w:basedOn w:val="a0"/>
    <w:link w:val="afff6"/>
    <w:uiPriority w:val="99"/>
    <w:rsid w:val="00645B32"/>
    <w:rPr>
      <w:shd w:val="clear" w:color="auto" w:fill="FFFFFF"/>
    </w:rPr>
  </w:style>
  <w:style w:type="paragraph" w:customStyle="1" w:styleId="afff6">
    <w:name w:val="Подпись к картинке"/>
    <w:basedOn w:val="a"/>
    <w:link w:val="Exact"/>
    <w:uiPriority w:val="99"/>
    <w:rsid w:val="00645B32"/>
    <w:pPr>
      <w:widowControl w:val="0"/>
      <w:shd w:val="clear" w:color="auto" w:fill="FFFFFF"/>
      <w:spacing w:line="240" w:lineRule="atLeast"/>
      <w:ind w:firstLine="0"/>
      <w:jc w:val="left"/>
    </w:pPr>
    <w:rPr>
      <w:sz w:val="20"/>
      <w:szCs w:val="20"/>
    </w:rPr>
  </w:style>
  <w:style w:type="paragraph" w:styleId="afff7">
    <w:name w:val="caption"/>
    <w:basedOn w:val="a"/>
    <w:next w:val="a"/>
    <w:link w:val="afff8"/>
    <w:rsid w:val="00B0040F"/>
    <w:pPr>
      <w:widowControl w:val="0"/>
      <w:autoSpaceDE w:val="0"/>
      <w:autoSpaceDN w:val="0"/>
      <w:adjustRightInd w:val="0"/>
      <w:spacing w:before="120" w:after="120"/>
      <w:ind w:firstLine="0"/>
      <w:jc w:val="center"/>
    </w:pPr>
    <w:rPr>
      <w:b/>
      <w:bCs/>
      <w:sz w:val="24"/>
    </w:rPr>
  </w:style>
  <w:style w:type="paragraph" w:customStyle="1" w:styleId="afff9">
    <w:name w:val="Гидро.таб"/>
    <w:rsid w:val="00B0040F"/>
    <w:pPr>
      <w:jc w:val="center"/>
    </w:pPr>
    <w:rPr>
      <w:rFonts w:ascii="Arial" w:hAnsi="Arial"/>
      <w:noProof/>
    </w:rPr>
  </w:style>
  <w:style w:type="paragraph" w:customStyle="1" w:styleId="afffa">
    <w:name w:val="таб. текст"/>
    <w:basedOn w:val="a"/>
    <w:next w:val="a"/>
    <w:rsid w:val="00B0040F"/>
    <w:pPr>
      <w:widowControl w:val="0"/>
      <w:overflowPunct w:val="0"/>
      <w:autoSpaceDE w:val="0"/>
      <w:autoSpaceDN w:val="0"/>
      <w:adjustRightInd w:val="0"/>
      <w:spacing w:after="120"/>
      <w:ind w:firstLine="0"/>
      <w:jc w:val="left"/>
    </w:pPr>
    <w:rPr>
      <w:rFonts w:ascii="Arial CYR" w:hAnsi="Arial CYR"/>
      <w:noProof/>
      <w:kern w:val="28"/>
      <w:sz w:val="20"/>
      <w:szCs w:val="20"/>
    </w:rPr>
  </w:style>
  <w:style w:type="paragraph" w:customStyle="1" w:styleId="afffb">
    <w:name w:val="Текст табличный"/>
    <w:basedOn w:val="a"/>
    <w:link w:val="afffc"/>
    <w:rsid w:val="00B0040F"/>
    <w:pPr>
      <w:ind w:firstLine="0"/>
    </w:pPr>
    <w:rPr>
      <w:sz w:val="22"/>
      <w:szCs w:val="20"/>
    </w:rPr>
  </w:style>
  <w:style w:type="character" w:customStyle="1" w:styleId="afff8">
    <w:name w:val="Название объекта Знак"/>
    <w:link w:val="afff7"/>
    <w:rsid w:val="00B0040F"/>
    <w:rPr>
      <w:b/>
      <w:bCs/>
      <w:sz w:val="24"/>
      <w:szCs w:val="24"/>
    </w:rPr>
  </w:style>
  <w:style w:type="character" w:customStyle="1" w:styleId="afffc">
    <w:name w:val="Текст табличный Знак"/>
    <w:link w:val="afffb"/>
    <w:rsid w:val="00B0040F"/>
    <w:rPr>
      <w:sz w:val="22"/>
    </w:rPr>
  </w:style>
  <w:style w:type="character" w:customStyle="1" w:styleId="27">
    <w:name w:val="Основной текст (2)_"/>
    <w:basedOn w:val="a0"/>
    <w:link w:val="211"/>
    <w:uiPriority w:val="99"/>
    <w:rsid w:val="002E515F"/>
    <w:rPr>
      <w:shd w:val="clear" w:color="auto" w:fill="FFFFFF"/>
    </w:rPr>
  </w:style>
  <w:style w:type="paragraph" w:customStyle="1" w:styleId="211">
    <w:name w:val="Основной текст (2)1"/>
    <w:basedOn w:val="a"/>
    <w:link w:val="27"/>
    <w:uiPriority w:val="99"/>
    <w:rsid w:val="002E515F"/>
    <w:pPr>
      <w:widowControl w:val="0"/>
      <w:shd w:val="clear" w:color="auto" w:fill="FFFFFF"/>
      <w:spacing w:after="1200" w:line="274" w:lineRule="exact"/>
      <w:ind w:firstLine="0"/>
    </w:pPr>
    <w:rPr>
      <w:sz w:val="20"/>
      <w:szCs w:val="20"/>
    </w:rPr>
  </w:style>
  <w:style w:type="character" w:customStyle="1" w:styleId="afffd">
    <w:name w:val="Основной текст_"/>
    <w:basedOn w:val="a0"/>
    <w:link w:val="34"/>
    <w:rsid w:val="00F3139C"/>
    <w:rPr>
      <w:sz w:val="25"/>
      <w:szCs w:val="25"/>
      <w:shd w:val="clear" w:color="auto" w:fill="FFFFFF"/>
    </w:rPr>
  </w:style>
  <w:style w:type="paragraph" w:customStyle="1" w:styleId="34">
    <w:name w:val="Основной текст3"/>
    <w:basedOn w:val="a"/>
    <w:link w:val="afffd"/>
    <w:rsid w:val="00F3139C"/>
    <w:pPr>
      <w:widowControl w:val="0"/>
      <w:shd w:val="clear" w:color="auto" w:fill="FFFFFF"/>
      <w:spacing w:before="480" w:after="180" w:line="270" w:lineRule="exact"/>
      <w:ind w:firstLine="0"/>
      <w:jc w:val="right"/>
    </w:pPr>
    <w:rPr>
      <w:sz w:val="25"/>
      <w:szCs w:val="25"/>
    </w:rPr>
  </w:style>
  <w:style w:type="character" w:styleId="afffe">
    <w:name w:val="Placeholder Text"/>
    <w:basedOn w:val="a0"/>
    <w:uiPriority w:val="99"/>
    <w:semiHidden/>
    <w:rsid w:val="0023429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11646">
      <w:bodyDiv w:val="1"/>
      <w:marLeft w:val="0"/>
      <w:marRight w:val="0"/>
      <w:marTop w:val="0"/>
      <w:marBottom w:val="0"/>
      <w:divBdr>
        <w:top w:val="none" w:sz="0" w:space="0" w:color="auto"/>
        <w:left w:val="none" w:sz="0" w:space="0" w:color="auto"/>
        <w:bottom w:val="none" w:sz="0" w:space="0" w:color="auto"/>
        <w:right w:val="none" w:sz="0" w:space="0" w:color="auto"/>
      </w:divBdr>
    </w:div>
    <w:div w:id="79832618">
      <w:bodyDiv w:val="1"/>
      <w:marLeft w:val="0"/>
      <w:marRight w:val="0"/>
      <w:marTop w:val="0"/>
      <w:marBottom w:val="0"/>
      <w:divBdr>
        <w:top w:val="none" w:sz="0" w:space="0" w:color="auto"/>
        <w:left w:val="none" w:sz="0" w:space="0" w:color="auto"/>
        <w:bottom w:val="none" w:sz="0" w:space="0" w:color="auto"/>
        <w:right w:val="none" w:sz="0" w:space="0" w:color="auto"/>
      </w:divBdr>
    </w:div>
    <w:div w:id="93287203">
      <w:bodyDiv w:val="1"/>
      <w:marLeft w:val="0"/>
      <w:marRight w:val="0"/>
      <w:marTop w:val="0"/>
      <w:marBottom w:val="0"/>
      <w:divBdr>
        <w:top w:val="none" w:sz="0" w:space="0" w:color="auto"/>
        <w:left w:val="none" w:sz="0" w:space="0" w:color="auto"/>
        <w:bottom w:val="none" w:sz="0" w:space="0" w:color="auto"/>
        <w:right w:val="none" w:sz="0" w:space="0" w:color="auto"/>
      </w:divBdr>
    </w:div>
    <w:div w:id="113526150">
      <w:bodyDiv w:val="1"/>
      <w:marLeft w:val="0"/>
      <w:marRight w:val="0"/>
      <w:marTop w:val="0"/>
      <w:marBottom w:val="0"/>
      <w:divBdr>
        <w:top w:val="none" w:sz="0" w:space="0" w:color="auto"/>
        <w:left w:val="none" w:sz="0" w:space="0" w:color="auto"/>
        <w:bottom w:val="none" w:sz="0" w:space="0" w:color="auto"/>
        <w:right w:val="none" w:sz="0" w:space="0" w:color="auto"/>
      </w:divBdr>
    </w:div>
    <w:div w:id="121462004">
      <w:bodyDiv w:val="1"/>
      <w:marLeft w:val="0"/>
      <w:marRight w:val="0"/>
      <w:marTop w:val="0"/>
      <w:marBottom w:val="0"/>
      <w:divBdr>
        <w:top w:val="none" w:sz="0" w:space="0" w:color="auto"/>
        <w:left w:val="none" w:sz="0" w:space="0" w:color="auto"/>
        <w:bottom w:val="none" w:sz="0" w:space="0" w:color="auto"/>
        <w:right w:val="none" w:sz="0" w:space="0" w:color="auto"/>
      </w:divBdr>
    </w:div>
    <w:div w:id="131487638">
      <w:bodyDiv w:val="1"/>
      <w:marLeft w:val="0"/>
      <w:marRight w:val="0"/>
      <w:marTop w:val="0"/>
      <w:marBottom w:val="0"/>
      <w:divBdr>
        <w:top w:val="none" w:sz="0" w:space="0" w:color="auto"/>
        <w:left w:val="none" w:sz="0" w:space="0" w:color="auto"/>
        <w:bottom w:val="none" w:sz="0" w:space="0" w:color="auto"/>
        <w:right w:val="none" w:sz="0" w:space="0" w:color="auto"/>
      </w:divBdr>
    </w:div>
    <w:div w:id="136799345">
      <w:bodyDiv w:val="1"/>
      <w:marLeft w:val="0"/>
      <w:marRight w:val="0"/>
      <w:marTop w:val="0"/>
      <w:marBottom w:val="0"/>
      <w:divBdr>
        <w:top w:val="none" w:sz="0" w:space="0" w:color="auto"/>
        <w:left w:val="none" w:sz="0" w:space="0" w:color="auto"/>
        <w:bottom w:val="none" w:sz="0" w:space="0" w:color="auto"/>
        <w:right w:val="none" w:sz="0" w:space="0" w:color="auto"/>
      </w:divBdr>
    </w:div>
    <w:div w:id="151415340">
      <w:bodyDiv w:val="1"/>
      <w:marLeft w:val="0"/>
      <w:marRight w:val="0"/>
      <w:marTop w:val="0"/>
      <w:marBottom w:val="0"/>
      <w:divBdr>
        <w:top w:val="none" w:sz="0" w:space="0" w:color="auto"/>
        <w:left w:val="none" w:sz="0" w:space="0" w:color="auto"/>
        <w:bottom w:val="none" w:sz="0" w:space="0" w:color="auto"/>
        <w:right w:val="none" w:sz="0" w:space="0" w:color="auto"/>
      </w:divBdr>
    </w:div>
    <w:div w:id="204754953">
      <w:bodyDiv w:val="1"/>
      <w:marLeft w:val="0"/>
      <w:marRight w:val="0"/>
      <w:marTop w:val="0"/>
      <w:marBottom w:val="0"/>
      <w:divBdr>
        <w:top w:val="none" w:sz="0" w:space="0" w:color="auto"/>
        <w:left w:val="none" w:sz="0" w:space="0" w:color="auto"/>
        <w:bottom w:val="none" w:sz="0" w:space="0" w:color="auto"/>
        <w:right w:val="none" w:sz="0" w:space="0" w:color="auto"/>
      </w:divBdr>
    </w:div>
    <w:div w:id="239557256">
      <w:bodyDiv w:val="1"/>
      <w:marLeft w:val="0"/>
      <w:marRight w:val="0"/>
      <w:marTop w:val="0"/>
      <w:marBottom w:val="0"/>
      <w:divBdr>
        <w:top w:val="none" w:sz="0" w:space="0" w:color="auto"/>
        <w:left w:val="none" w:sz="0" w:space="0" w:color="auto"/>
        <w:bottom w:val="none" w:sz="0" w:space="0" w:color="auto"/>
        <w:right w:val="none" w:sz="0" w:space="0" w:color="auto"/>
      </w:divBdr>
    </w:div>
    <w:div w:id="268978431">
      <w:bodyDiv w:val="1"/>
      <w:marLeft w:val="0"/>
      <w:marRight w:val="0"/>
      <w:marTop w:val="0"/>
      <w:marBottom w:val="0"/>
      <w:divBdr>
        <w:top w:val="none" w:sz="0" w:space="0" w:color="auto"/>
        <w:left w:val="none" w:sz="0" w:space="0" w:color="auto"/>
        <w:bottom w:val="none" w:sz="0" w:space="0" w:color="auto"/>
        <w:right w:val="none" w:sz="0" w:space="0" w:color="auto"/>
      </w:divBdr>
    </w:div>
    <w:div w:id="286854671">
      <w:bodyDiv w:val="1"/>
      <w:marLeft w:val="0"/>
      <w:marRight w:val="0"/>
      <w:marTop w:val="0"/>
      <w:marBottom w:val="0"/>
      <w:divBdr>
        <w:top w:val="none" w:sz="0" w:space="0" w:color="auto"/>
        <w:left w:val="none" w:sz="0" w:space="0" w:color="auto"/>
        <w:bottom w:val="none" w:sz="0" w:space="0" w:color="auto"/>
        <w:right w:val="none" w:sz="0" w:space="0" w:color="auto"/>
      </w:divBdr>
    </w:div>
    <w:div w:id="309025187">
      <w:bodyDiv w:val="1"/>
      <w:marLeft w:val="0"/>
      <w:marRight w:val="0"/>
      <w:marTop w:val="0"/>
      <w:marBottom w:val="0"/>
      <w:divBdr>
        <w:top w:val="none" w:sz="0" w:space="0" w:color="auto"/>
        <w:left w:val="none" w:sz="0" w:space="0" w:color="auto"/>
        <w:bottom w:val="none" w:sz="0" w:space="0" w:color="auto"/>
        <w:right w:val="none" w:sz="0" w:space="0" w:color="auto"/>
      </w:divBdr>
    </w:div>
    <w:div w:id="310526645">
      <w:bodyDiv w:val="1"/>
      <w:marLeft w:val="0"/>
      <w:marRight w:val="0"/>
      <w:marTop w:val="0"/>
      <w:marBottom w:val="0"/>
      <w:divBdr>
        <w:top w:val="none" w:sz="0" w:space="0" w:color="auto"/>
        <w:left w:val="none" w:sz="0" w:space="0" w:color="auto"/>
        <w:bottom w:val="none" w:sz="0" w:space="0" w:color="auto"/>
        <w:right w:val="none" w:sz="0" w:space="0" w:color="auto"/>
      </w:divBdr>
    </w:div>
    <w:div w:id="318391853">
      <w:bodyDiv w:val="1"/>
      <w:marLeft w:val="0"/>
      <w:marRight w:val="0"/>
      <w:marTop w:val="0"/>
      <w:marBottom w:val="0"/>
      <w:divBdr>
        <w:top w:val="none" w:sz="0" w:space="0" w:color="auto"/>
        <w:left w:val="none" w:sz="0" w:space="0" w:color="auto"/>
        <w:bottom w:val="none" w:sz="0" w:space="0" w:color="auto"/>
        <w:right w:val="none" w:sz="0" w:space="0" w:color="auto"/>
      </w:divBdr>
    </w:div>
    <w:div w:id="345910424">
      <w:bodyDiv w:val="1"/>
      <w:marLeft w:val="0"/>
      <w:marRight w:val="0"/>
      <w:marTop w:val="0"/>
      <w:marBottom w:val="0"/>
      <w:divBdr>
        <w:top w:val="none" w:sz="0" w:space="0" w:color="auto"/>
        <w:left w:val="none" w:sz="0" w:space="0" w:color="auto"/>
        <w:bottom w:val="none" w:sz="0" w:space="0" w:color="auto"/>
        <w:right w:val="none" w:sz="0" w:space="0" w:color="auto"/>
      </w:divBdr>
    </w:div>
    <w:div w:id="374699204">
      <w:bodyDiv w:val="1"/>
      <w:marLeft w:val="0"/>
      <w:marRight w:val="0"/>
      <w:marTop w:val="0"/>
      <w:marBottom w:val="0"/>
      <w:divBdr>
        <w:top w:val="none" w:sz="0" w:space="0" w:color="auto"/>
        <w:left w:val="none" w:sz="0" w:space="0" w:color="auto"/>
        <w:bottom w:val="none" w:sz="0" w:space="0" w:color="auto"/>
        <w:right w:val="none" w:sz="0" w:space="0" w:color="auto"/>
      </w:divBdr>
    </w:div>
    <w:div w:id="386152894">
      <w:bodyDiv w:val="1"/>
      <w:marLeft w:val="0"/>
      <w:marRight w:val="0"/>
      <w:marTop w:val="0"/>
      <w:marBottom w:val="0"/>
      <w:divBdr>
        <w:top w:val="none" w:sz="0" w:space="0" w:color="auto"/>
        <w:left w:val="none" w:sz="0" w:space="0" w:color="auto"/>
        <w:bottom w:val="none" w:sz="0" w:space="0" w:color="auto"/>
        <w:right w:val="none" w:sz="0" w:space="0" w:color="auto"/>
      </w:divBdr>
    </w:div>
    <w:div w:id="401173598">
      <w:bodyDiv w:val="1"/>
      <w:marLeft w:val="0"/>
      <w:marRight w:val="0"/>
      <w:marTop w:val="0"/>
      <w:marBottom w:val="0"/>
      <w:divBdr>
        <w:top w:val="none" w:sz="0" w:space="0" w:color="auto"/>
        <w:left w:val="none" w:sz="0" w:space="0" w:color="auto"/>
        <w:bottom w:val="none" w:sz="0" w:space="0" w:color="auto"/>
        <w:right w:val="none" w:sz="0" w:space="0" w:color="auto"/>
      </w:divBdr>
    </w:div>
    <w:div w:id="472260522">
      <w:bodyDiv w:val="1"/>
      <w:marLeft w:val="0"/>
      <w:marRight w:val="0"/>
      <w:marTop w:val="0"/>
      <w:marBottom w:val="0"/>
      <w:divBdr>
        <w:top w:val="none" w:sz="0" w:space="0" w:color="auto"/>
        <w:left w:val="none" w:sz="0" w:space="0" w:color="auto"/>
        <w:bottom w:val="none" w:sz="0" w:space="0" w:color="auto"/>
        <w:right w:val="none" w:sz="0" w:space="0" w:color="auto"/>
      </w:divBdr>
    </w:div>
    <w:div w:id="480267747">
      <w:bodyDiv w:val="1"/>
      <w:marLeft w:val="0"/>
      <w:marRight w:val="0"/>
      <w:marTop w:val="0"/>
      <w:marBottom w:val="0"/>
      <w:divBdr>
        <w:top w:val="none" w:sz="0" w:space="0" w:color="auto"/>
        <w:left w:val="none" w:sz="0" w:space="0" w:color="auto"/>
        <w:bottom w:val="none" w:sz="0" w:space="0" w:color="auto"/>
        <w:right w:val="none" w:sz="0" w:space="0" w:color="auto"/>
      </w:divBdr>
    </w:div>
    <w:div w:id="496460634">
      <w:bodyDiv w:val="1"/>
      <w:marLeft w:val="0"/>
      <w:marRight w:val="0"/>
      <w:marTop w:val="0"/>
      <w:marBottom w:val="0"/>
      <w:divBdr>
        <w:top w:val="none" w:sz="0" w:space="0" w:color="auto"/>
        <w:left w:val="none" w:sz="0" w:space="0" w:color="auto"/>
        <w:bottom w:val="none" w:sz="0" w:space="0" w:color="auto"/>
        <w:right w:val="none" w:sz="0" w:space="0" w:color="auto"/>
      </w:divBdr>
    </w:div>
    <w:div w:id="517815402">
      <w:bodyDiv w:val="1"/>
      <w:marLeft w:val="0"/>
      <w:marRight w:val="0"/>
      <w:marTop w:val="0"/>
      <w:marBottom w:val="0"/>
      <w:divBdr>
        <w:top w:val="none" w:sz="0" w:space="0" w:color="auto"/>
        <w:left w:val="none" w:sz="0" w:space="0" w:color="auto"/>
        <w:bottom w:val="none" w:sz="0" w:space="0" w:color="auto"/>
        <w:right w:val="none" w:sz="0" w:space="0" w:color="auto"/>
      </w:divBdr>
    </w:div>
    <w:div w:id="545531300">
      <w:bodyDiv w:val="1"/>
      <w:marLeft w:val="0"/>
      <w:marRight w:val="0"/>
      <w:marTop w:val="0"/>
      <w:marBottom w:val="0"/>
      <w:divBdr>
        <w:top w:val="none" w:sz="0" w:space="0" w:color="auto"/>
        <w:left w:val="none" w:sz="0" w:space="0" w:color="auto"/>
        <w:bottom w:val="none" w:sz="0" w:space="0" w:color="auto"/>
        <w:right w:val="none" w:sz="0" w:space="0" w:color="auto"/>
      </w:divBdr>
    </w:div>
    <w:div w:id="657147236">
      <w:bodyDiv w:val="1"/>
      <w:marLeft w:val="0"/>
      <w:marRight w:val="0"/>
      <w:marTop w:val="0"/>
      <w:marBottom w:val="0"/>
      <w:divBdr>
        <w:top w:val="none" w:sz="0" w:space="0" w:color="auto"/>
        <w:left w:val="none" w:sz="0" w:space="0" w:color="auto"/>
        <w:bottom w:val="none" w:sz="0" w:space="0" w:color="auto"/>
        <w:right w:val="none" w:sz="0" w:space="0" w:color="auto"/>
      </w:divBdr>
    </w:div>
    <w:div w:id="671296082">
      <w:bodyDiv w:val="1"/>
      <w:marLeft w:val="0"/>
      <w:marRight w:val="0"/>
      <w:marTop w:val="0"/>
      <w:marBottom w:val="0"/>
      <w:divBdr>
        <w:top w:val="none" w:sz="0" w:space="0" w:color="auto"/>
        <w:left w:val="none" w:sz="0" w:space="0" w:color="auto"/>
        <w:bottom w:val="none" w:sz="0" w:space="0" w:color="auto"/>
        <w:right w:val="none" w:sz="0" w:space="0" w:color="auto"/>
      </w:divBdr>
    </w:div>
    <w:div w:id="700519512">
      <w:bodyDiv w:val="1"/>
      <w:marLeft w:val="0"/>
      <w:marRight w:val="0"/>
      <w:marTop w:val="0"/>
      <w:marBottom w:val="0"/>
      <w:divBdr>
        <w:top w:val="none" w:sz="0" w:space="0" w:color="auto"/>
        <w:left w:val="none" w:sz="0" w:space="0" w:color="auto"/>
        <w:bottom w:val="none" w:sz="0" w:space="0" w:color="auto"/>
        <w:right w:val="none" w:sz="0" w:space="0" w:color="auto"/>
      </w:divBdr>
    </w:div>
    <w:div w:id="714281114">
      <w:bodyDiv w:val="1"/>
      <w:marLeft w:val="0"/>
      <w:marRight w:val="0"/>
      <w:marTop w:val="0"/>
      <w:marBottom w:val="0"/>
      <w:divBdr>
        <w:top w:val="none" w:sz="0" w:space="0" w:color="auto"/>
        <w:left w:val="none" w:sz="0" w:space="0" w:color="auto"/>
        <w:bottom w:val="none" w:sz="0" w:space="0" w:color="auto"/>
        <w:right w:val="none" w:sz="0" w:space="0" w:color="auto"/>
      </w:divBdr>
    </w:div>
    <w:div w:id="715735723">
      <w:bodyDiv w:val="1"/>
      <w:marLeft w:val="0"/>
      <w:marRight w:val="0"/>
      <w:marTop w:val="0"/>
      <w:marBottom w:val="0"/>
      <w:divBdr>
        <w:top w:val="none" w:sz="0" w:space="0" w:color="auto"/>
        <w:left w:val="none" w:sz="0" w:space="0" w:color="auto"/>
        <w:bottom w:val="none" w:sz="0" w:space="0" w:color="auto"/>
        <w:right w:val="none" w:sz="0" w:space="0" w:color="auto"/>
      </w:divBdr>
    </w:div>
    <w:div w:id="723605499">
      <w:bodyDiv w:val="1"/>
      <w:marLeft w:val="0"/>
      <w:marRight w:val="0"/>
      <w:marTop w:val="0"/>
      <w:marBottom w:val="0"/>
      <w:divBdr>
        <w:top w:val="none" w:sz="0" w:space="0" w:color="auto"/>
        <w:left w:val="none" w:sz="0" w:space="0" w:color="auto"/>
        <w:bottom w:val="none" w:sz="0" w:space="0" w:color="auto"/>
        <w:right w:val="none" w:sz="0" w:space="0" w:color="auto"/>
      </w:divBdr>
    </w:div>
    <w:div w:id="758674833">
      <w:bodyDiv w:val="1"/>
      <w:marLeft w:val="0"/>
      <w:marRight w:val="0"/>
      <w:marTop w:val="0"/>
      <w:marBottom w:val="0"/>
      <w:divBdr>
        <w:top w:val="none" w:sz="0" w:space="0" w:color="auto"/>
        <w:left w:val="none" w:sz="0" w:space="0" w:color="auto"/>
        <w:bottom w:val="none" w:sz="0" w:space="0" w:color="auto"/>
        <w:right w:val="none" w:sz="0" w:space="0" w:color="auto"/>
      </w:divBdr>
    </w:div>
    <w:div w:id="766660513">
      <w:bodyDiv w:val="1"/>
      <w:marLeft w:val="0"/>
      <w:marRight w:val="0"/>
      <w:marTop w:val="0"/>
      <w:marBottom w:val="0"/>
      <w:divBdr>
        <w:top w:val="none" w:sz="0" w:space="0" w:color="auto"/>
        <w:left w:val="none" w:sz="0" w:space="0" w:color="auto"/>
        <w:bottom w:val="none" w:sz="0" w:space="0" w:color="auto"/>
        <w:right w:val="none" w:sz="0" w:space="0" w:color="auto"/>
      </w:divBdr>
    </w:div>
    <w:div w:id="782043021">
      <w:bodyDiv w:val="1"/>
      <w:marLeft w:val="0"/>
      <w:marRight w:val="0"/>
      <w:marTop w:val="0"/>
      <w:marBottom w:val="0"/>
      <w:divBdr>
        <w:top w:val="none" w:sz="0" w:space="0" w:color="auto"/>
        <w:left w:val="none" w:sz="0" w:space="0" w:color="auto"/>
        <w:bottom w:val="none" w:sz="0" w:space="0" w:color="auto"/>
        <w:right w:val="none" w:sz="0" w:space="0" w:color="auto"/>
      </w:divBdr>
    </w:div>
    <w:div w:id="804278005">
      <w:bodyDiv w:val="1"/>
      <w:marLeft w:val="0"/>
      <w:marRight w:val="0"/>
      <w:marTop w:val="0"/>
      <w:marBottom w:val="0"/>
      <w:divBdr>
        <w:top w:val="none" w:sz="0" w:space="0" w:color="auto"/>
        <w:left w:val="none" w:sz="0" w:space="0" w:color="auto"/>
        <w:bottom w:val="none" w:sz="0" w:space="0" w:color="auto"/>
        <w:right w:val="none" w:sz="0" w:space="0" w:color="auto"/>
      </w:divBdr>
    </w:div>
    <w:div w:id="848980900">
      <w:bodyDiv w:val="1"/>
      <w:marLeft w:val="0"/>
      <w:marRight w:val="0"/>
      <w:marTop w:val="0"/>
      <w:marBottom w:val="0"/>
      <w:divBdr>
        <w:top w:val="none" w:sz="0" w:space="0" w:color="auto"/>
        <w:left w:val="none" w:sz="0" w:space="0" w:color="auto"/>
        <w:bottom w:val="none" w:sz="0" w:space="0" w:color="auto"/>
        <w:right w:val="none" w:sz="0" w:space="0" w:color="auto"/>
      </w:divBdr>
    </w:div>
    <w:div w:id="912665034">
      <w:bodyDiv w:val="1"/>
      <w:marLeft w:val="0"/>
      <w:marRight w:val="0"/>
      <w:marTop w:val="0"/>
      <w:marBottom w:val="0"/>
      <w:divBdr>
        <w:top w:val="none" w:sz="0" w:space="0" w:color="auto"/>
        <w:left w:val="none" w:sz="0" w:space="0" w:color="auto"/>
        <w:bottom w:val="none" w:sz="0" w:space="0" w:color="auto"/>
        <w:right w:val="none" w:sz="0" w:space="0" w:color="auto"/>
      </w:divBdr>
    </w:div>
    <w:div w:id="930820393">
      <w:bodyDiv w:val="1"/>
      <w:marLeft w:val="0"/>
      <w:marRight w:val="0"/>
      <w:marTop w:val="0"/>
      <w:marBottom w:val="0"/>
      <w:divBdr>
        <w:top w:val="none" w:sz="0" w:space="0" w:color="auto"/>
        <w:left w:val="none" w:sz="0" w:space="0" w:color="auto"/>
        <w:bottom w:val="none" w:sz="0" w:space="0" w:color="auto"/>
        <w:right w:val="none" w:sz="0" w:space="0" w:color="auto"/>
      </w:divBdr>
    </w:div>
    <w:div w:id="956986795">
      <w:bodyDiv w:val="1"/>
      <w:marLeft w:val="0"/>
      <w:marRight w:val="0"/>
      <w:marTop w:val="0"/>
      <w:marBottom w:val="0"/>
      <w:divBdr>
        <w:top w:val="none" w:sz="0" w:space="0" w:color="auto"/>
        <w:left w:val="none" w:sz="0" w:space="0" w:color="auto"/>
        <w:bottom w:val="none" w:sz="0" w:space="0" w:color="auto"/>
        <w:right w:val="none" w:sz="0" w:space="0" w:color="auto"/>
      </w:divBdr>
    </w:div>
    <w:div w:id="970939124">
      <w:bodyDiv w:val="1"/>
      <w:marLeft w:val="0"/>
      <w:marRight w:val="0"/>
      <w:marTop w:val="0"/>
      <w:marBottom w:val="0"/>
      <w:divBdr>
        <w:top w:val="none" w:sz="0" w:space="0" w:color="auto"/>
        <w:left w:val="none" w:sz="0" w:space="0" w:color="auto"/>
        <w:bottom w:val="none" w:sz="0" w:space="0" w:color="auto"/>
        <w:right w:val="none" w:sz="0" w:space="0" w:color="auto"/>
      </w:divBdr>
    </w:div>
    <w:div w:id="1040590258">
      <w:bodyDiv w:val="1"/>
      <w:marLeft w:val="0"/>
      <w:marRight w:val="0"/>
      <w:marTop w:val="0"/>
      <w:marBottom w:val="0"/>
      <w:divBdr>
        <w:top w:val="none" w:sz="0" w:space="0" w:color="auto"/>
        <w:left w:val="none" w:sz="0" w:space="0" w:color="auto"/>
        <w:bottom w:val="none" w:sz="0" w:space="0" w:color="auto"/>
        <w:right w:val="none" w:sz="0" w:space="0" w:color="auto"/>
      </w:divBdr>
    </w:div>
    <w:div w:id="1046103830">
      <w:bodyDiv w:val="1"/>
      <w:marLeft w:val="0"/>
      <w:marRight w:val="0"/>
      <w:marTop w:val="0"/>
      <w:marBottom w:val="0"/>
      <w:divBdr>
        <w:top w:val="none" w:sz="0" w:space="0" w:color="auto"/>
        <w:left w:val="none" w:sz="0" w:space="0" w:color="auto"/>
        <w:bottom w:val="none" w:sz="0" w:space="0" w:color="auto"/>
        <w:right w:val="none" w:sz="0" w:space="0" w:color="auto"/>
      </w:divBdr>
    </w:div>
    <w:div w:id="1066299053">
      <w:bodyDiv w:val="1"/>
      <w:marLeft w:val="0"/>
      <w:marRight w:val="0"/>
      <w:marTop w:val="0"/>
      <w:marBottom w:val="0"/>
      <w:divBdr>
        <w:top w:val="none" w:sz="0" w:space="0" w:color="auto"/>
        <w:left w:val="none" w:sz="0" w:space="0" w:color="auto"/>
        <w:bottom w:val="none" w:sz="0" w:space="0" w:color="auto"/>
        <w:right w:val="none" w:sz="0" w:space="0" w:color="auto"/>
      </w:divBdr>
    </w:div>
    <w:div w:id="1090083964">
      <w:bodyDiv w:val="1"/>
      <w:marLeft w:val="0"/>
      <w:marRight w:val="0"/>
      <w:marTop w:val="0"/>
      <w:marBottom w:val="0"/>
      <w:divBdr>
        <w:top w:val="none" w:sz="0" w:space="0" w:color="auto"/>
        <w:left w:val="none" w:sz="0" w:space="0" w:color="auto"/>
        <w:bottom w:val="none" w:sz="0" w:space="0" w:color="auto"/>
        <w:right w:val="none" w:sz="0" w:space="0" w:color="auto"/>
      </w:divBdr>
    </w:div>
    <w:div w:id="1095251073">
      <w:bodyDiv w:val="1"/>
      <w:marLeft w:val="0"/>
      <w:marRight w:val="0"/>
      <w:marTop w:val="0"/>
      <w:marBottom w:val="0"/>
      <w:divBdr>
        <w:top w:val="none" w:sz="0" w:space="0" w:color="auto"/>
        <w:left w:val="none" w:sz="0" w:space="0" w:color="auto"/>
        <w:bottom w:val="none" w:sz="0" w:space="0" w:color="auto"/>
        <w:right w:val="none" w:sz="0" w:space="0" w:color="auto"/>
      </w:divBdr>
    </w:div>
    <w:div w:id="1101485261">
      <w:bodyDiv w:val="1"/>
      <w:marLeft w:val="0"/>
      <w:marRight w:val="0"/>
      <w:marTop w:val="0"/>
      <w:marBottom w:val="0"/>
      <w:divBdr>
        <w:top w:val="none" w:sz="0" w:space="0" w:color="auto"/>
        <w:left w:val="none" w:sz="0" w:space="0" w:color="auto"/>
        <w:bottom w:val="none" w:sz="0" w:space="0" w:color="auto"/>
        <w:right w:val="none" w:sz="0" w:space="0" w:color="auto"/>
      </w:divBdr>
    </w:div>
    <w:div w:id="1124735162">
      <w:bodyDiv w:val="1"/>
      <w:marLeft w:val="0"/>
      <w:marRight w:val="0"/>
      <w:marTop w:val="0"/>
      <w:marBottom w:val="0"/>
      <w:divBdr>
        <w:top w:val="none" w:sz="0" w:space="0" w:color="auto"/>
        <w:left w:val="none" w:sz="0" w:space="0" w:color="auto"/>
        <w:bottom w:val="none" w:sz="0" w:space="0" w:color="auto"/>
        <w:right w:val="none" w:sz="0" w:space="0" w:color="auto"/>
      </w:divBdr>
    </w:div>
    <w:div w:id="1128668273">
      <w:bodyDiv w:val="1"/>
      <w:marLeft w:val="0"/>
      <w:marRight w:val="0"/>
      <w:marTop w:val="0"/>
      <w:marBottom w:val="0"/>
      <w:divBdr>
        <w:top w:val="none" w:sz="0" w:space="0" w:color="auto"/>
        <w:left w:val="none" w:sz="0" w:space="0" w:color="auto"/>
        <w:bottom w:val="none" w:sz="0" w:space="0" w:color="auto"/>
        <w:right w:val="none" w:sz="0" w:space="0" w:color="auto"/>
      </w:divBdr>
    </w:div>
    <w:div w:id="1157502874">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76255399">
      <w:bodyDiv w:val="1"/>
      <w:marLeft w:val="0"/>
      <w:marRight w:val="0"/>
      <w:marTop w:val="0"/>
      <w:marBottom w:val="0"/>
      <w:divBdr>
        <w:top w:val="none" w:sz="0" w:space="0" w:color="auto"/>
        <w:left w:val="none" w:sz="0" w:space="0" w:color="auto"/>
        <w:bottom w:val="none" w:sz="0" w:space="0" w:color="auto"/>
        <w:right w:val="none" w:sz="0" w:space="0" w:color="auto"/>
      </w:divBdr>
    </w:div>
    <w:div w:id="1287542698">
      <w:bodyDiv w:val="1"/>
      <w:marLeft w:val="0"/>
      <w:marRight w:val="0"/>
      <w:marTop w:val="0"/>
      <w:marBottom w:val="0"/>
      <w:divBdr>
        <w:top w:val="none" w:sz="0" w:space="0" w:color="auto"/>
        <w:left w:val="none" w:sz="0" w:space="0" w:color="auto"/>
        <w:bottom w:val="none" w:sz="0" w:space="0" w:color="auto"/>
        <w:right w:val="none" w:sz="0" w:space="0" w:color="auto"/>
      </w:divBdr>
    </w:div>
    <w:div w:id="1309671928">
      <w:bodyDiv w:val="1"/>
      <w:marLeft w:val="0"/>
      <w:marRight w:val="0"/>
      <w:marTop w:val="0"/>
      <w:marBottom w:val="0"/>
      <w:divBdr>
        <w:top w:val="none" w:sz="0" w:space="0" w:color="auto"/>
        <w:left w:val="none" w:sz="0" w:space="0" w:color="auto"/>
        <w:bottom w:val="none" w:sz="0" w:space="0" w:color="auto"/>
        <w:right w:val="none" w:sz="0" w:space="0" w:color="auto"/>
      </w:divBdr>
    </w:div>
    <w:div w:id="1316226626">
      <w:bodyDiv w:val="1"/>
      <w:marLeft w:val="0"/>
      <w:marRight w:val="0"/>
      <w:marTop w:val="0"/>
      <w:marBottom w:val="0"/>
      <w:divBdr>
        <w:top w:val="none" w:sz="0" w:space="0" w:color="auto"/>
        <w:left w:val="none" w:sz="0" w:space="0" w:color="auto"/>
        <w:bottom w:val="none" w:sz="0" w:space="0" w:color="auto"/>
        <w:right w:val="none" w:sz="0" w:space="0" w:color="auto"/>
      </w:divBdr>
    </w:div>
    <w:div w:id="1319192349">
      <w:bodyDiv w:val="1"/>
      <w:marLeft w:val="0"/>
      <w:marRight w:val="0"/>
      <w:marTop w:val="0"/>
      <w:marBottom w:val="0"/>
      <w:divBdr>
        <w:top w:val="none" w:sz="0" w:space="0" w:color="auto"/>
        <w:left w:val="none" w:sz="0" w:space="0" w:color="auto"/>
        <w:bottom w:val="none" w:sz="0" w:space="0" w:color="auto"/>
        <w:right w:val="none" w:sz="0" w:space="0" w:color="auto"/>
      </w:divBdr>
    </w:div>
    <w:div w:id="1334383440">
      <w:bodyDiv w:val="1"/>
      <w:marLeft w:val="0"/>
      <w:marRight w:val="0"/>
      <w:marTop w:val="0"/>
      <w:marBottom w:val="0"/>
      <w:divBdr>
        <w:top w:val="none" w:sz="0" w:space="0" w:color="auto"/>
        <w:left w:val="none" w:sz="0" w:space="0" w:color="auto"/>
        <w:bottom w:val="none" w:sz="0" w:space="0" w:color="auto"/>
        <w:right w:val="none" w:sz="0" w:space="0" w:color="auto"/>
      </w:divBdr>
    </w:div>
    <w:div w:id="1341203913">
      <w:bodyDiv w:val="1"/>
      <w:marLeft w:val="0"/>
      <w:marRight w:val="0"/>
      <w:marTop w:val="0"/>
      <w:marBottom w:val="0"/>
      <w:divBdr>
        <w:top w:val="none" w:sz="0" w:space="0" w:color="auto"/>
        <w:left w:val="none" w:sz="0" w:space="0" w:color="auto"/>
        <w:bottom w:val="none" w:sz="0" w:space="0" w:color="auto"/>
        <w:right w:val="none" w:sz="0" w:space="0" w:color="auto"/>
      </w:divBdr>
    </w:div>
    <w:div w:id="1361201283">
      <w:bodyDiv w:val="1"/>
      <w:marLeft w:val="0"/>
      <w:marRight w:val="0"/>
      <w:marTop w:val="0"/>
      <w:marBottom w:val="0"/>
      <w:divBdr>
        <w:top w:val="none" w:sz="0" w:space="0" w:color="auto"/>
        <w:left w:val="none" w:sz="0" w:space="0" w:color="auto"/>
        <w:bottom w:val="none" w:sz="0" w:space="0" w:color="auto"/>
        <w:right w:val="none" w:sz="0" w:space="0" w:color="auto"/>
      </w:divBdr>
    </w:div>
    <w:div w:id="1399548744">
      <w:bodyDiv w:val="1"/>
      <w:marLeft w:val="0"/>
      <w:marRight w:val="0"/>
      <w:marTop w:val="0"/>
      <w:marBottom w:val="0"/>
      <w:divBdr>
        <w:top w:val="none" w:sz="0" w:space="0" w:color="auto"/>
        <w:left w:val="none" w:sz="0" w:space="0" w:color="auto"/>
        <w:bottom w:val="none" w:sz="0" w:space="0" w:color="auto"/>
        <w:right w:val="none" w:sz="0" w:space="0" w:color="auto"/>
      </w:divBdr>
    </w:div>
    <w:div w:id="1400832245">
      <w:bodyDiv w:val="1"/>
      <w:marLeft w:val="0"/>
      <w:marRight w:val="0"/>
      <w:marTop w:val="0"/>
      <w:marBottom w:val="0"/>
      <w:divBdr>
        <w:top w:val="none" w:sz="0" w:space="0" w:color="auto"/>
        <w:left w:val="none" w:sz="0" w:space="0" w:color="auto"/>
        <w:bottom w:val="none" w:sz="0" w:space="0" w:color="auto"/>
        <w:right w:val="none" w:sz="0" w:space="0" w:color="auto"/>
      </w:divBdr>
    </w:div>
    <w:div w:id="1416318381">
      <w:bodyDiv w:val="1"/>
      <w:marLeft w:val="0"/>
      <w:marRight w:val="0"/>
      <w:marTop w:val="0"/>
      <w:marBottom w:val="0"/>
      <w:divBdr>
        <w:top w:val="none" w:sz="0" w:space="0" w:color="auto"/>
        <w:left w:val="none" w:sz="0" w:space="0" w:color="auto"/>
        <w:bottom w:val="none" w:sz="0" w:space="0" w:color="auto"/>
        <w:right w:val="none" w:sz="0" w:space="0" w:color="auto"/>
      </w:divBdr>
    </w:div>
    <w:div w:id="1453985054">
      <w:bodyDiv w:val="1"/>
      <w:marLeft w:val="0"/>
      <w:marRight w:val="0"/>
      <w:marTop w:val="0"/>
      <w:marBottom w:val="0"/>
      <w:divBdr>
        <w:top w:val="none" w:sz="0" w:space="0" w:color="auto"/>
        <w:left w:val="none" w:sz="0" w:space="0" w:color="auto"/>
        <w:bottom w:val="none" w:sz="0" w:space="0" w:color="auto"/>
        <w:right w:val="none" w:sz="0" w:space="0" w:color="auto"/>
      </w:divBdr>
    </w:div>
    <w:div w:id="1466896306">
      <w:bodyDiv w:val="1"/>
      <w:marLeft w:val="0"/>
      <w:marRight w:val="0"/>
      <w:marTop w:val="0"/>
      <w:marBottom w:val="0"/>
      <w:divBdr>
        <w:top w:val="none" w:sz="0" w:space="0" w:color="auto"/>
        <w:left w:val="none" w:sz="0" w:space="0" w:color="auto"/>
        <w:bottom w:val="none" w:sz="0" w:space="0" w:color="auto"/>
        <w:right w:val="none" w:sz="0" w:space="0" w:color="auto"/>
      </w:divBdr>
    </w:div>
    <w:div w:id="1486816432">
      <w:bodyDiv w:val="1"/>
      <w:marLeft w:val="0"/>
      <w:marRight w:val="0"/>
      <w:marTop w:val="0"/>
      <w:marBottom w:val="0"/>
      <w:divBdr>
        <w:top w:val="none" w:sz="0" w:space="0" w:color="auto"/>
        <w:left w:val="none" w:sz="0" w:space="0" w:color="auto"/>
        <w:bottom w:val="none" w:sz="0" w:space="0" w:color="auto"/>
        <w:right w:val="none" w:sz="0" w:space="0" w:color="auto"/>
      </w:divBdr>
    </w:div>
    <w:div w:id="1493986454">
      <w:bodyDiv w:val="1"/>
      <w:marLeft w:val="0"/>
      <w:marRight w:val="0"/>
      <w:marTop w:val="0"/>
      <w:marBottom w:val="0"/>
      <w:divBdr>
        <w:top w:val="none" w:sz="0" w:space="0" w:color="auto"/>
        <w:left w:val="none" w:sz="0" w:space="0" w:color="auto"/>
        <w:bottom w:val="none" w:sz="0" w:space="0" w:color="auto"/>
        <w:right w:val="none" w:sz="0" w:space="0" w:color="auto"/>
      </w:divBdr>
    </w:div>
    <w:div w:id="1494224272">
      <w:bodyDiv w:val="1"/>
      <w:marLeft w:val="0"/>
      <w:marRight w:val="0"/>
      <w:marTop w:val="0"/>
      <w:marBottom w:val="0"/>
      <w:divBdr>
        <w:top w:val="none" w:sz="0" w:space="0" w:color="auto"/>
        <w:left w:val="none" w:sz="0" w:space="0" w:color="auto"/>
        <w:bottom w:val="none" w:sz="0" w:space="0" w:color="auto"/>
        <w:right w:val="none" w:sz="0" w:space="0" w:color="auto"/>
      </w:divBdr>
    </w:div>
    <w:div w:id="1515144259">
      <w:bodyDiv w:val="1"/>
      <w:marLeft w:val="0"/>
      <w:marRight w:val="0"/>
      <w:marTop w:val="0"/>
      <w:marBottom w:val="0"/>
      <w:divBdr>
        <w:top w:val="none" w:sz="0" w:space="0" w:color="auto"/>
        <w:left w:val="none" w:sz="0" w:space="0" w:color="auto"/>
        <w:bottom w:val="none" w:sz="0" w:space="0" w:color="auto"/>
        <w:right w:val="none" w:sz="0" w:space="0" w:color="auto"/>
      </w:divBdr>
    </w:div>
    <w:div w:id="1520925314">
      <w:bodyDiv w:val="1"/>
      <w:marLeft w:val="0"/>
      <w:marRight w:val="0"/>
      <w:marTop w:val="0"/>
      <w:marBottom w:val="0"/>
      <w:divBdr>
        <w:top w:val="none" w:sz="0" w:space="0" w:color="auto"/>
        <w:left w:val="none" w:sz="0" w:space="0" w:color="auto"/>
        <w:bottom w:val="none" w:sz="0" w:space="0" w:color="auto"/>
        <w:right w:val="none" w:sz="0" w:space="0" w:color="auto"/>
      </w:divBdr>
    </w:div>
    <w:div w:id="1533151742">
      <w:bodyDiv w:val="1"/>
      <w:marLeft w:val="0"/>
      <w:marRight w:val="0"/>
      <w:marTop w:val="0"/>
      <w:marBottom w:val="0"/>
      <w:divBdr>
        <w:top w:val="none" w:sz="0" w:space="0" w:color="auto"/>
        <w:left w:val="none" w:sz="0" w:space="0" w:color="auto"/>
        <w:bottom w:val="none" w:sz="0" w:space="0" w:color="auto"/>
        <w:right w:val="none" w:sz="0" w:space="0" w:color="auto"/>
      </w:divBdr>
    </w:div>
    <w:div w:id="1543639619">
      <w:bodyDiv w:val="1"/>
      <w:marLeft w:val="0"/>
      <w:marRight w:val="0"/>
      <w:marTop w:val="0"/>
      <w:marBottom w:val="0"/>
      <w:divBdr>
        <w:top w:val="none" w:sz="0" w:space="0" w:color="auto"/>
        <w:left w:val="none" w:sz="0" w:space="0" w:color="auto"/>
        <w:bottom w:val="none" w:sz="0" w:space="0" w:color="auto"/>
        <w:right w:val="none" w:sz="0" w:space="0" w:color="auto"/>
      </w:divBdr>
    </w:div>
    <w:div w:id="1657490664">
      <w:bodyDiv w:val="1"/>
      <w:marLeft w:val="0"/>
      <w:marRight w:val="0"/>
      <w:marTop w:val="0"/>
      <w:marBottom w:val="0"/>
      <w:divBdr>
        <w:top w:val="none" w:sz="0" w:space="0" w:color="auto"/>
        <w:left w:val="none" w:sz="0" w:space="0" w:color="auto"/>
        <w:bottom w:val="none" w:sz="0" w:space="0" w:color="auto"/>
        <w:right w:val="none" w:sz="0" w:space="0" w:color="auto"/>
      </w:divBdr>
    </w:div>
    <w:div w:id="1658457540">
      <w:bodyDiv w:val="1"/>
      <w:marLeft w:val="0"/>
      <w:marRight w:val="0"/>
      <w:marTop w:val="0"/>
      <w:marBottom w:val="0"/>
      <w:divBdr>
        <w:top w:val="none" w:sz="0" w:space="0" w:color="auto"/>
        <w:left w:val="none" w:sz="0" w:space="0" w:color="auto"/>
        <w:bottom w:val="none" w:sz="0" w:space="0" w:color="auto"/>
        <w:right w:val="none" w:sz="0" w:space="0" w:color="auto"/>
      </w:divBdr>
    </w:div>
    <w:div w:id="1677348136">
      <w:bodyDiv w:val="1"/>
      <w:marLeft w:val="0"/>
      <w:marRight w:val="0"/>
      <w:marTop w:val="0"/>
      <w:marBottom w:val="0"/>
      <w:divBdr>
        <w:top w:val="none" w:sz="0" w:space="0" w:color="auto"/>
        <w:left w:val="none" w:sz="0" w:space="0" w:color="auto"/>
        <w:bottom w:val="none" w:sz="0" w:space="0" w:color="auto"/>
        <w:right w:val="none" w:sz="0" w:space="0" w:color="auto"/>
      </w:divBdr>
    </w:div>
    <w:div w:id="1697346558">
      <w:bodyDiv w:val="1"/>
      <w:marLeft w:val="0"/>
      <w:marRight w:val="0"/>
      <w:marTop w:val="0"/>
      <w:marBottom w:val="0"/>
      <w:divBdr>
        <w:top w:val="none" w:sz="0" w:space="0" w:color="auto"/>
        <w:left w:val="none" w:sz="0" w:space="0" w:color="auto"/>
        <w:bottom w:val="none" w:sz="0" w:space="0" w:color="auto"/>
        <w:right w:val="none" w:sz="0" w:space="0" w:color="auto"/>
      </w:divBdr>
    </w:div>
    <w:div w:id="1745570096">
      <w:bodyDiv w:val="1"/>
      <w:marLeft w:val="0"/>
      <w:marRight w:val="0"/>
      <w:marTop w:val="0"/>
      <w:marBottom w:val="0"/>
      <w:divBdr>
        <w:top w:val="none" w:sz="0" w:space="0" w:color="auto"/>
        <w:left w:val="none" w:sz="0" w:space="0" w:color="auto"/>
        <w:bottom w:val="none" w:sz="0" w:space="0" w:color="auto"/>
        <w:right w:val="none" w:sz="0" w:space="0" w:color="auto"/>
      </w:divBdr>
    </w:div>
    <w:div w:id="1748110359">
      <w:bodyDiv w:val="1"/>
      <w:marLeft w:val="0"/>
      <w:marRight w:val="0"/>
      <w:marTop w:val="0"/>
      <w:marBottom w:val="0"/>
      <w:divBdr>
        <w:top w:val="none" w:sz="0" w:space="0" w:color="auto"/>
        <w:left w:val="none" w:sz="0" w:space="0" w:color="auto"/>
        <w:bottom w:val="none" w:sz="0" w:space="0" w:color="auto"/>
        <w:right w:val="none" w:sz="0" w:space="0" w:color="auto"/>
      </w:divBdr>
    </w:div>
    <w:div w:id="1790779078">
      <w:bodyDiv w:val="1"/>
      <w:marLeft w:val="0"/>
      <w:marRight w:val="0"/>
      <w:marTop w:val="0"/>
      <w:marBottom w:val="0"/>
      <w:divBdr>
        <w:top w:val="none" w:sz="0" w:space="0" w:color="auto"/>
        <w:left w:val="none" w:sz="0" w:space="0" w:color="auto"/>
        <w:bottom w:val="none" w:sz="0" w:space="0" w:color="auto"/>
        <w:right w:val="none" w:sz="0" w:space="0" w:color="auto"/>
      </w:divBdr>
    </w:div>
    <w:div w:id="1806318029">
      <w:bodyDiv w:val="1"/>
      <w:marLeft w:val="0"/>
      <w:marRight w:val="0"/>
      <w:marTop w:val="0"/>
      <w:marBottom w:val="0"/>
      <w:divBdr>
        <w:top w:val="none" w:sz="0" w:space="0" w:color="auto"/>
        <w:left w:val="none" w:sz="0" w:space="0" w:color="auto"/>
        <w:bottom w:val="none" w:sz="0" w:space="0" w:color="auto"/>
        <w:right w:val="none" w:sz="0" w:space="0" w:color="auto"/>
      </w:divBdr>
    </w:div>
    <w:div w:id="1822690334">
      <w:bodyDiv w:val="1"/>
      <w:marLeft w:val="0"/>
      <w:marRight w:val="0"/>
      <w:marTop w:val="0"/>
      <w:marBottom w:val="0"/>
      <w:divBdr>
        <w:top w:val="none" w:sz="0" w:space="0" w:color="auto"/>
        <w:left w:val="none" w:sz="0" w:space="0" w:color="auto"/>
        <w:bottom w:val="none" w:sz="0" w:space="0" w:color="auto"/>
        <w:right w:val="none" w:sz="0" w:space="0" w:color="auto"/>
      </w:divBdr>
    </w:div>
    <w:div w:id="1871260963">
      <w:bodyDiv w:val="1"/>
      <w:marLeft w:val="0"/>
      <w:marRight w:val="0"/>
      <w:marTop w:val="0"/>
      <w:marBottom w:val="0"/>
      <w:divBdr>
        <w:top w:val="none" w:sz="0" w:space="0" w:color="auto"/>
        <w:left w:val="none" w:sz="0" w:space="0" w:color="auto"/>
        <w:bottom w:val="none" w:sz="0" w:space="0" w:color="auto"/>
        <w:right w:val="none" w:sz="0" w:space="0" w:color="auto"/>
      </w:divBdr>
    </w:div>
    <w:div w:id="1874734328">
      <w:bodyDiv w:val="1"/>
      <w:marLeft w:val="0"/>
      <w:marRight w:val="0"/>
      <w:marTop w:val="0"/>
      <w:marBottom w:val="0"/>
      <w:divBdr>
        <w:top w:val="none" w:sz="0" w:space="0" w:color="auto"/>
        <w:left w:val="none" w:sz="0" w:space="0" w:color="auto"/>
        <w:bottom w:val="none" w:sz="0" w:space="0" w:color="auto"/>
        <w:right w:val="none" w:sz="0" w:space="0" w:color="auto"/>
      </w:divBdr>
    </w:div>
    <w:div w:id="1888565552">
      <w:bodyDiv w:val="1"/>
      <w:marLeft w:val="0"/>
      <w:marRight w:val="0"/>
      <w:marTop w:val="0"/>
      <w:marBottom w:val="0"/>
      <w:divBdr>
        <w:top w:val="none" w:sz="0" w:space="0" w:color="auto"/>
        <w:left w:val="none" w:sz="0" w:space="0" w:color="auto"/>
        <w:bottom w:val="none" w:sz="0" w:space="0" w:color="auto"/>
        <w:right w:val="none" w:sz="0" w:space="0" w:color="auto"/>
      </w:divBdr>
    </w:div>
    <w:div w:id="1893074315">
      <w:bodyDiv w:val="1"/>
      <w:marLeft w:val="0"/>
      <w:marRight w:val="0"/>
      <w:marTop w:val="0"/>
      <w:marBottom w:val="0"/>
      <w:divBdr>
        <w:top w:val="none" w:sz="0" w:space="0" w:color="auto"/>
        <w:left w:val="none" w:sz="0" w:space="0" w:color="auto"/>
        <w:bottom w:val="none" w:sz="0" w:space="0" w:color="auto"/>
        <w:right w:val="none" w:sz="0" w:space="0" w:color="auto"/>
      </w:divBdr>
    </w:div>
    <w:div w:id="1926955924">
      <w:bodyDiv w:val="1"/>
      <w:marLeft w:val="0"/>
      <w:marRight w:val="0"/>
      <w:marTop w:val="0"/>
      <w:marBottom w:val="0"/>
      <w:divBdr>
        <w:top w:val="none" w:sz="0" w:space="0" w:color="auto"/>
        <w:left w:val="none" w:sz="0" w:space="0" w:color="auto"/>
        <w:bottom w:val="none" w:sz="0" w:space="0" w:color="auto"/>
        <w:right w:val="none" w:sz="0" w:space="0" w:color="auto"/>
      </w:divBdr>
    </w:div>
    <w:div w:id="1929728642">
      <w:bodyDiv w:val="1"/>
      <w:marLeft w:val="0"/>
      <w:marRight w:val="0"/>
      <w:marTop w:val="0"/>
      <w:marBottom w:val="0"/>
      <w:divBdr>
        <w:top w:val="none" w:sz="0" w:space="0" w:color="auto"/>
        <w:left w:val="none" w:sz="0" w:space="0" w:color="auto"/>
        <w:bottom w:val="none" w:sz="0" w:space="0" w:color="auto"/>
        <w:right w:val="none" w:sz="0" w:space="0" w:color="auto"/>
      </w:divBdr>
    </w:div>
    <w:div w:id="1937129972">
      <w:bodyDiv w:val="1"/>
      <w:marLeft w:val="0"/>
      <w:marRight w:val="0"/>
      <w:marTop w:val="0"/>
      <w:marBottom w:val="0"/>
      <w:divBdr>
        <w:top w:val="none" w:sz="0" w:space="0" w:color="auto"/>
        <w:left w:val="none" w:sz="0" w:space="0" w:color="auto"/>
        <w:bottom w:val="none" w:sz="0" w:space="0" w:color="auto"/>
        <w:right w:val="none" w:sz="0" w:space="0" w:color="auto"/>
      </w:divBdr>
    </w:div>
    <w:div w:id="1937591598">
      <w:bodyDiv w:val="1"/>
      <w:marLeft w:val="0"/>
      <w:marRight w:val="0"/>
      <w:marTop w:val="0"/>
      <w:marBottom w:val="0"/>
      <w:divBdr>
        <w:top w:val="none" w:sz="0" w:space="0" w:color="auto"/>
        <w:left w:val="none" w:sz="0" w:space="0" w:color="auto"/>
        <w:bottom w:val="none" w:sz="0" w:space="0" w:color="auto"/>
        <w:right w:val="none" w:sz="0" w:space="0" w:color="auto"/>
      </w:divBdr>
    </w:div>
    <w:div w:id="1961258856">
      <w:bodyDiv w:val="1"/>
      <w:marLeft w:val="0"/>
      <w:marRight w:val="0"/>
      <w:marTop w:val="0"/>
      <w:marBottom w:val="0"/>
      <w:divBdr>
        <w:top w:val="none" w:sz="0" w:space="0" w:color="auto"/>
        <w:left w:val="none" w:sz="0" w:space="0" w:color="auto"/>
        <w:bottom w:val="none" w:sz="0" w:space="0" w:color="auto"/>
        <w:right w:val="none" w:sz="0" w:space="0" w:color="auto"/>
      </w:divBdr>
    </w:div>
    <w:div w:id="1970432278">
      <w:bodyDiv w:val="1"/>
      <w:marLeft w:val="0"/>
      <w:marRight w:val="0"/>
      <w:marTop w:val="0"/>
      <w:marBottom w:val="0"/>
      <w:divBdr>
        <w:top w:val="none" w:sz="0" w:space="0" w:color="auto"/>
        <w:left w:val="none" w:sz="0" w:space="0" w:color="auto"/>
        <w:bottom w:val="none" w:sz="0" w:space="0" w:color="auto"/>
        <w:right w:val="none" w:sz="0" w:space="0" w:color="auto"/>
      </w:divBdr>
    </w:div>
    <w:div w:id="1971586959">
      <w:bodyDiv w:val="1"/>
      <w:marLeft w:val="0"/>
      <w:marRight w:val="0"/>
      <w:marTop w:val="0"/>
      <w:marBottom w:val="0"/>
      <w:divBdr>
        <w:top w:val="none" w:sz="0" w:space="0" w:color="auto"/>
        <w:left w:val="none" w:sz="0" w:space="0" w:color="auto"/>
        <w:bottom w:val="none" w:sz="0" w:space="0" w:color="auto"/>
        <w:right w:val="none" w:sz="0" w:space="0" w:color="auto"/>
      </w:divBdr>
    </w:div>
    <w:div w:id="2011056707">
      <w:bodyDiv w:val="1"/>
      <w:marLeft w:val="0"/>
      <w:marRight w:val="0"/>
      <w:marTop w:val="0"/>
      <w:marBottom w:val="0"/>
      <w:divBdr>
        <w:top w:val="none" w:sz="0" w:space="0" w:color="auto"/>
        <w:left w:val="none" w:sz="0" w:space="0" w:color="auto"/>
        <w:bottom w:val="none" w:sz="0" w:space="0" w:color="auto"/>
        <w:right w:val="none" w:sz="0" w:space="0" w:color="auto"/>
      </w:divBdr>
    </w:div>
    <w:div w:id="2053066647">
      <w:bodyDiv w:val="1"/>
      <w:marLeft w:val="0"/>
      <w:marRight w:val="0"/>
      <w:marTop w:val="0"/>
      <w:marBottom w:val="0"/>
      <w:divBdr>
        <w:top w:val="none" w:sz="0" w:space="0" w:color="auto"/>
        <w:left w:val="none" w:sz="0" w:space="0" w:color="auto"/>
        <w:bottom w:val="none" w:sz="0" w:space="0" w:color="auto"/>
        <w:right w:val="none" w:sz="0" w:space="0" w:color="auto"/>
      </w:divBdr>
    </w:div>
    <w:div w:id="2074766310">
      <w:bodyDiv w:val="1"/>
      <w:marLeft w:val="0"/>
      <w:marRight w:val="0"/>
      <w:marTop w:val="0"/>
      <w:marBottom w:val="0"/>
      <w:divBdr>
        <w:top w:val="none" w:sz="0" w:space="0" w:color="auto"/>
        <w:left w:val="none" w:sz="0" w:space="0" w:color="auto"/>
        <w:bottom w:val="none" w:sz="0" w:space="0" w:color="auto"/>
        <w:right w:val="none" w:sz="0" w:space="0" w:color="auto"/>
      </w:divBdr>
    </w:div>
    <w:div w:id="2078671307">
      <w:bodyDiv w:val="1"/>
      <w:marLeft w:val="0"/>
      <w:marRight w:val="0"/>
      <w:marTop w:val="0"/>
      <w:marBottom w:val="0"/>
      <w:divBdr>
        <w:top w:val="none" w:sz="0" w:space="0" w:color="auto"/>
        <w:left w:val="none" w:sz="0" w:space="0" w:color="auto"/>
        <w:bottom w:val="none" w:sz="0" w:space="0" w:color="auto"/>
        <w:right w:val="none" w:sz="0" w:space="0" w:color="auto"/>
      </w:divBdr>
    </w:div>
    <w:div w:id="2135099629">
      <w:bodyDiv w:val="1"/>
      <w:marLeft w:val="0"/>
      <w:marRight w:val="0"/>
      <w:marTop w:val="0"/>
      <w:marBottom w:val="0"/>
      <w:divBdr>
        <w:top w:val="none" w:sz="0" w:space="0" w:color="auto"/>
        <w:left w:val="none" w:sz="0" w:space="0" w:color="auto"/>
        <w:bottom w:val="none" w:sz="0" w:space="0" w:color="auto"/>
        <w:right w:val="none" w:sz="0" w:space="0" w:color="auto"/>
      </w:divBdr>
    </w:div>
    <w:div w:id="213629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nipov.net/c_4655_snip_100780.html"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base.garant.ru/12121252/"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base.garant.ru/12121252/" TargetMode="External"/><Relationship Id="rId20" Type="http://schemas.openxmlformats.org/officeDocument/2006/relationships/footer" Target="footer3.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12121252/947e56d01de81cdca234a7114196436f/" TargetMode="External"/><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5.emf"/><Relationship Id="rId28" Type="http://schemas.openxmlformats.org/officeDocument/2006/relationships/oleObject" Target="embeddings/oleObject4.bin"/><Relationship Id="rId10" Type="http://schemas.openxmlformats.org/officeDocument/2006/relationships/hyperlink" Target="https://base.garant.ru/12121252/947e56d01de81cdca234a7114196436f/" TargetMode="External"/><Relationship Id="rId19" Type="http://schemas.openxmlformats.org/officeDocument/2006/relationships/hyperlink" Target="http://snipov.net/c_4702_snip_98074.htm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image" Target="media/image7.emf"/><Relationship Id="rId30"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4DFA0-AB30-425C-86E8-137CF5216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2213</TotalTime>
  <Pages>102</Pages>
  <Words>22832</Words>
  <Characters>163537</Characters>
  <Application>Microsoft Office Word</Application>
  <DocSecurity>0</DocSecurity>
  <Lines>1362</Lines>
  <Paragraphs>371</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185998</CharactersWithSpaces>
  <SharedDoc>false</SharedDoc>
  <HLinks>
    <vt:vector size="324" baseType="variant">
      <vt:variant>
        <vt:i4>1835109</vt:i4>
      </vt:variant>
      <vt:variant>
        <vt:i4>318</vt:i4>
      </vt:variant>
      <vt:variant>
        <vt:i4>0</vt:i4>
      </vt:variant>
      <vt:variant>
        <vt:i4>5</vt:i4>
      </vt:variant>
      <vt:variant>
        <vt:lpwstr>http://snipov.net/c_4702_snip_98074.html</vt:lpwstr>
      </vt:variant>
      <vt:variant>
        <vt:lpwstr/>
      </vt:variant>
      <vt:variant>
        <vt:i4>1114171</vt:i4>
      </vt:variant>
      <vt:variant>
        <vt:i4>315</vt:i4>
      </vt:variant>
      <vt:variant>
        <vt:i4>0</vt:i4>
      </vt:variant>
      <vt:variant>
        <vt:i4>5</vt:i4>
      </vt:variant>
      <vt:variant>
        <vt:lpwstr>http://snipov.net/c_4655_snip_100780.html</vt:lpwstr>
      </vt:variant>
      <vt:variant>
        <vt:lpwstr/>
      </vt:variant>
      <vt:variant>
        <vt:i4>2031667</vt:i4>
      </vt:variant>
      <vt:variant>
        <vt:i4>308</vt:i4>
      </vt:variant>
      <vt:variant>
        <vt:i4>0</vt:i4>
      </vt:variant>
      <vt:variant>
        <vt:i4>5</vt:i4>
      </vt:variant>
      <vt:variant>
        <vt:lpwstr/>
      </vt:variant>
      <vt:variant>
        <vt:lpwstr>_Toc391306144</vt:lpwstr>
      </vt:variant>
      <vt:variant>
        <vt:i4>2031667</vt:i4>
      </vt:variant>
      <vt:variant>
        <vt:i4>302</vt:i4>
      </vt:variant>
      <vt:variant>
        <vt:i4>0</vt:i4>
      </vt:variant>
      <vt:variant>
        <vt:i4>5</vt:i4>
      </vt:variant>
      <vt:variant>
        <vt:lpwstr/>
      </vt:variant>
      <vt:variant>
        <vt:lpwstr>_Toc391306143</vt:lpwstr>
      </vt:variant>
      <vt:variant>
        <vt:i4>2031667</vt:i4>
      </vt:variant>
      <vt:variant>
        <vt:i4>296</vt:i4>
      </vt:variant>
      <vt:variant>
        <vt:i4>0</vt:i4>
      </vt:variant>
      <vt:variant>
        <vt:i4>5</vt:i4>
      </vt:variant>
      <vt:variant>
        <vt:lpwstr/>
      </vt:variant>
      <vt:variant>
        <vt:lpwstr>_Toc391306142</vt:lpwstr>
      </vt:variant>
      <vt:variant>
        <vt:i4>2031667</vt:i4>
      </vt:variant>
      <vt:variant>
        <vt:i4>290</vt:i4>
      </vt:variant>
      <vt:variant>
        <vt:i4>0</vt:i4>
      </vt:variant>
      <vt:variant>
        <vt:i4>5</vt:i4>
      </vt:variant>
      <vt:variant>
        <vt:lpwstr/>
      </vt:variant>
      <vt:variant>
        <vt:lpwstr>_Toc391306141</vt:lpwstr>
      </vt:variant>
      <vt:variant>
        <vt:i4>2031667</vt:i4>
      </vt:variant>
      <vt:variant>
        <vt:i4>284</vt:i4>
      </vt:variant>
      <vt:variant>
        <vt:i4>0</vt:i4>
      </vt:variant>
      <vt:variant>
        <vt:i4>5</vt:i4>
      </vt:variant>
      <vt:variant>
        <vt:lpwstr/>
      </vt:variant>
      <vt:variant>
        <vt:lpwstr>_Toc391306140</vt:lpwstr>
      </vt:variant>
      <vt:variant>
        <vt:i4>1572915</vt:i4>
      </vt:variant>
      <vt:variant>
        <vt:i4>278</vt:i4>
      </vt:variant>
      <vt:variant>
        <vt:i4>0</vt:i4>
      </vt:variant>
      <vt:variant>
        <vt:i4>5</vt:i4>
      </vt:variant>
      <vt:variant>
        <vt:lpwstr/>
      </vt:variant>
      <vt:variant>
        <vt:lpwstr>_Toc391306139</vt:lpwstr>
      </vt:variant>
      <vt:variant>
        <vt:i4>1572915</vt:i4>
      </vt:variant>
      <vt:variant>
        <vt:i4>272</vt:i4>
      </vt:variant>
      <vt:variant>
        <vt:i4>0</vt:i4>
      </vt:variant>
      <vt:variant>
        <vt:i4>5</vt:i4>
      </vt:variant>
      <vt:variant>
        <vt:lpwstr/>
      </vt:variant>
      <vt:variant>
        <vt:lpwstr>_Toc391306138</vt:lpwstr>
      </vt:variant>
      <vt:variant>
        <vt:i4>1572915</vt:i4>
      </vt:variant>
      <vt:variant>
        <vt:i4>266</vt:i4>
      </vt:variant>
      <vt:variant>
        <vt:i4>0</vt:i4>
      </vt:variant>
      <vt:variant>
        <vt:i4>5</vt:i4>
      </vt:variant>
      <vt:variant>
        <vt:lpwstr/>
      </vt:variant>
      <vt:variant>
        <vt:lpwstr>_Toc391306137</vt:lpwstr>
      </vt:variant>
      <vt:variant>
        <vt:i4>1572915</vt:i4>
      </vt:variant>
      <vt:variant>
        <vt:i4>260</vt:i4>
      </vt:variant>
      <vt:variant>
        <vt:i4>0</vt:i4>
      </vt:variant>
      <vt:variant>
        <vt:i4>5</vt:i4>
      </vt:variant>
      <vt:variant>
        <vt:lpwstr/>
      </vt:variant>
      <vt:variant>
        <vt:lpwstr>_Toc391306136</vt:lpwstr>
      </vt:variant>
      <vt:variant>
        <vt:i4>1572915</vt:i4>
      </vt:variant>
      <vt:variant>
        <vt:i4>254</vt:i4>
      </vt:variant>
      <vt:variant>
        <vt:i4>0</vt:i4>
      </vt:variant>
      <vt:variant>
        <vt:i4>5</vt:i4>
      </vt:variant>
      <vt:variant>
        <vt:lpwstr/>
      </vt:variant>
      <vt:variant>
        <vt:lpwstr>_Toc391306135</vt:lpwstr>
      </vt:variant>
      <vt:variant>
        <vt:i4>1572915</vt:i4>
      </vt:variant>
      <vt:variant>
        <vt:i4>248</vt:i4>
      </vt:variant>
      <vt:variant>
        <vt:i4>0</vt:i4>
      </vt:variant>
      <vt:variant>
        <vt:i4>5</vt:i4>
      </vt:variant>
      <vt:variant>
        <vt:lpwstr/>
      </vt:variant>
      <vt:variant>
        <vt:lpwstr>_Toc391306134</vt:lpwstr>
      </vt:variant>
      <vt:variant>
        <vt:i4>1572915</vt:i4>
      </vt:variant>
      <vt:variant>
        <vt:i4>242</vt:i4>
      </vt:variant>
      <vt:variant>
        <vt:i4>0</vt:i4>
      </vt:variant>
      <vt:variant>
        <vt:i4>5</vt:i4>
      </vt:variant>
      <vt:variant>
        <vt:lpwstr/>
      </vt:variant>
      <vt:variant>
        <vt:lpwstr>_Toc391306133</vt:lpwstr>
      </vt:variant>
      <vt:variant>
        <vt:i4>1572915</vt:i4>
      </vt:variant>
      <vt:variant>
        <vt:i4>236</vt:i4>
      </vt:variant>
      <vt:variant>
        <vt:i4>0</vt:i4>
      </vt:variant>
      <vt:variant>
        <vt:i4>5</vt:i4>
      </vt:variant>
      <vt:variant>
        <vt:lpwstr/>
      </vt:variant>
      <vt:variant>
        <vt:lpwstr>_Toc391306132</vt:lpwstr>
      </vt:variant>
      <vt:variant>
        <vt:i4>1572915</vt:i4>
      </vt:variant>
      <vt:variant>
        <vt:i4>230</vt:i4>
      </vt:variant>
      <vt:variant>
        <vt:i4>0</vt:i4>
      </vt:variant>
      <vt:variant>
        <vt:i4>5</vt:i4>
      </vt:variant>
      <vt:variant>
        <vt:lpwstr/>
      </vt:variant>
      <vt:variant>
        <vt:lpwstr>_Toc391306131</vt:lpwstr>
      </vt:variant>
      <vt:variant>
        <vt:i4>1572915</vt:i4>
      </vt:variant>
      <vt:variant>
        <vt:i4>224</vt:i4>
      </vt:variant>
      <vt:variant>
        <vt:i4>0</vt:i4>
      </vt:variant>
      <vt:variant>
        <vt:i4>5</vt:i4>
      </vt:variant>
      <vt:variant>
        <vt:lpwstr/>
      </vt:variant>
      <vt:variant>
        <vt:lpwstr>_Toc391306130</vt:lpwstr>
      </vt:variant>
      <vt:variant>
        <vt:i4>1638451</vt:i4>
      </vt:variant>
      <vt:variant>
        <vt:i4>218</vt:i4>
      </vt:variant>
      <vt:variant>
        <vt:i4>0</vt:i4>
      </vt:variant>
      <vt:variant>
        <vt:i4>5</vt:i4>
      </vt:variant>
      <vt:variant>
        <vt:lpwstr/>
      </vt:variant>
      <vt:variant>
        <vt:lpwstr>_Toc391306129</vt:lpwstr>
      </vt:variant>
      <vt:variant>
        <vt:i4>1638451</vt:i4>
      </vt:variant>
      <vt:variant>
        <vt:i4>212</vt:i4>
      </vt:variant>
      <vt:variant>
        <vt:i4>0</vt:i4>
      </vt:variant>
      <vt:variant>
        <vt:i4>5</vt:i4>
      </vt:variant>
      <vt:variant>
        <vt:lpwstr/>
      </vt:variant>
      <vt:variant>
        <vt:lpwstr>_Toc391306128</vt:lpwstr>
      </vt:variant>
      <vt:variant>
        <vt:i4>1638451</vt:i4>
      </vt:variant>
      <vt:variant>
        <vt:i4>206</vt:i4>
      </vt:variant>
      <vt:variant>
        <vt:i4>0</vt:i4>
      </vt:variant>
      <vt:variant>
        <vt:i4>5</vt:i4>
      </vt:variant>
      <vt:variant>
        <vt:lpwstr/>
      </vt:variant>
      <vt:variant>
        <vt:lpwstr>_Toc391306127</vt:lpwstr>
      </vt:variant>
      <vt:variant>
        <vt:i4>1638451</vt:i4>
      </vt:variant>
      <vt:variant>
        <vt:i4>200</vt:i4>
      </vt:variant>
      <vt:variant>
        <vt:i4>0</vt:i4>
      </vt:variant>
      <vt:variant>
        <vt:i4>5</vt:i4>
      </vt:variant>
      <vt:variant>
        <vt:lpwstr/>
      </vt:variant>
      <vt:variant>
        <vt:lpwstr>_Toc391306126</vt:lpwstr>
      </vt:variant>
      <vt:variant>
        <vt:i4>1638451</vt:i4>
      </vt:variant>
      <vt:variant>
        <vt:i4>194</vt:i4>
      </vt:variant>
      <vt:variant>
        <vt:i4>0</vt:i4>
      </vt:variant>
      <vt:variant>
        <vt:i4>5</vt:i4>
      </vt:variant>
      <vt:variant>
        <vt:lpwstr/>
      </vt:variant>
      <vt:variant>
        <vt:lpwstr>_Toc391306125</vt:lpwstr>
      </vt:variant>
      <vt:variant>
        <vt:i4>1638451</vt:i4>
      </vt:variant>
      <vt:variant>
        <vt:i4>188</vt:i4>
      </vt:variant>
      <vt:variant>
        <vt:i4>0</vt:i4>
      </vt:variant>
      <vt:variant>
        <vt:i4>5</vt:i4>
      </vt:variant>
      <vt:variant>
        <vt:lpwstr/>
      </vt:variant>
      <vt:variant>
        <vt:lpwstr>_Toc391306124</vt:lpwstr>
      </vt:variant>
      <vt:variant>
        <vt:i4>1638451</vt:i4>
      </vt:variant>
      <vt:variant>
        <vt:i4>182</vt:i4>
      </vt:variant>
      <vt:variant>
        <vt:i4>0</vt:i4>
      </vt:variant>
      <vt:variant>
        <vt:i4>5</vt:i4>
      </vt:variant>
      <vt:variant>
        <vt:lpwstr/>
      </vt:variant>
      <vt:variant>
        <vt:lpwstr>_Toc391306123</vt:lpwstr>
      </vt:variant>
      <vt:variant>
        <vt:i4>1638451</vt:i4>
      </vt:variant>
      <vt:variant>
        <vt:i4>176</vt:i4>
      </vt:variant>
      <vt:variant>
        <vt:i4>0</vt:i4>
      </vt:variant>
      <vt:variant>
        <vt:i4>5</vt:i4>
      </vt:variant>
      <vt:variant>
        <vt:lpwstr/>
      </vt:variant>
      <vt:variant>
        <vt:lpwstr>_Toc391306122</vt:lpwstr>
      </vt:variant>
      <vt:variant>
        <vt:i4>1638451</vt:i4>
      </vt:variant>
      <vt:variant>
        <vt:i4>170</vt:i4>
      </vt:variant>
      <vt:variant>
        <vt:i4>0</vt:i4>
      </vt:variant>
      <vt:variant>
        <vt:i4>5</vt:i4>
      </vt:variant>
      <vt:variant>
        <vt:lpwstr/>
      </vt:variant>
      <vt:variant>
        <vt:lpwstr>_Toc391306121</vt:lpwstr>
      </vt:variant>
      <vt:variant>
        <vt:i4>1638451</vt:i4>
      </vt:variant>
      <vt:variant>
        <vt:i4>164</vt:i4>
      </vt:variant>
      <vt:variant>
        <vt:i4>0</vt:i4>
      </vt:variant>
      <vt:variant>
        <vt:i4>5</vt:i4>
      </vt:variant>
      <vt:variant>
        <vt:lpwstr/>
      </vt:variant>
      <vt:variant>
        <vt:lpwstr>_Toc391306120</vt:lpwstr>
      </vt:variant>
      <vt:variant>
        <vt:i4>1703987</vt:i4>
      </vt:variant>
      <vt:variant>
        <vt:i4>158</vt:i4>
      </vt:variant>
      <vt:variant>
        <vt:i4>0</vt:i4>
      </vt:variant>
      <vt:variant>
        <vt:i4>5</vt:i4>
      </vt:variant>
      <vt:variant>
        <vt:lpwstr/>
      </vt:variant>
      <vt:variant>
        <vt:lpwstr>_Toc391306119</vt:lpwstr>
      </vt:variant>
      <vt:variant>
        <vt:i4>1703987</vt:i4>
      </vt:variant>
      <vt:variant>
        <vt:i4>152</vt:i4>
      </vt:variant>
      <vt:variant>
        <vt:i4>0</vt:i4>
      </vt:variant>
      <vt:variant>
        <vt:i4>5</vt:i4>
      </vt:variant>
      <vt:variant>
        <vt:lpwstr/>
      </vt:variant>
      <vt:variant>
        <vt:lpwstr>_Toc391306118</vt:lpwstr>
      </vt:variant>
      <vt:variant>
        <vt:i4>1703987</vt:i4>
      </vt:variant>
      <vt:variant>
        <vt:i4>146</vt:i4>
      </vt:variant>
      <vt:variant>
        <vt:i4>0</vt:i4>
      </vt:variant>
      <vt:variant>
        <vt:i4>5</vt:i4>
      </vt:variant>
      <vt:variant>
        <vt:lpwstr/>
      </vt:variant>
      <vt:variant>
        <vt:lpwstr>_Toc391306117</vt:lpwstr>
      </vt:variant>
      <vt:variant>
        <vt:i4>1703987</vt:i4>
      </vt:variant>
      <vt:variant>
        <vt:i4>140</vt:i4>
      </vt:variant>
      <vt:variant>
        <vt:i4>0</vt:i4>
      </vt:variant>
      <vt:variant>
        <vt:i4>5</vt:i4>
      </vt:variant>
      <vt:variant>
        <vt:lpwstr/>
      </vt:variant>
      <vt:variant>
        <vt:lpwstr>_Toc391306116</vt:lpwstr>
      </vt:variant>
      <vt:variant>
        <vt:i4>1703987</vt:i4>
      </vt:variant>
      <vt:variant>
        <vt:i4>134</vt:i4>
      </vt:variant>
      <vt:variant>
        <vt:i4>0</vt:i4>
      </vt:variant>
      <vt:variant>
        <vt:i4>5</vt:i4>
      </vt:variant>
      <vt:variant>
        <vt:lpwstr/>
      </vt:variant>
      <vt:variant>
        <vt:lpwstr>_Toc391306115</vt:lpwstr>
      </vt:variant>
      <vt:variant>
        <vt:i4>1703987</vt:i4>
      </vt:variant>
      <vt:variant>
        <vt:i4>128</vt:i4>
      </vt:variant>
      <vt:variant>
        <vt:i4>0</vt:i4>
      </vt:variant>
      <vt:variant>
        <vt:i4>5</vt:i4>
      </vt:variant>
      <vt:variant>
        <vt:lpwstr/>
      </vt:variant>
      <vt:variant>
        <vt:lpwstr>_Toc391306114</vt:lpwstr>
      </vt:variant>
      <vt:variant>
        <vt:i4>1703987</vt:i4>
      </vt:variant>
      <vt:variant>
        <vt:i4>122</vt:i4>
      </vt:variant>
      <vt:variant>
        <vt:i4>0</vt:i4>
      </vt:variant>
      <vt:variant>
        <vt:i4>5</vt:i4>
      </vt:variant>
      <vt:variant>
        <vt:lpwstr/>
      </vt:variant>
      <vt:variant>
        <vt:lpwstr>_Toc391306113</vt:lpwstr>
      </vt:variant>
      <vt:variant>
        <vt:i4>1703987</vt:i4>
      </vt:variant>
      <vt:variant>
        <vt:i4>116</vt:i4>
      </vt:variant>
      <vt:variant>
        <vt:i4>0</vt:i4>
      </vt:variant>
      <vt:variant>
        <vt:i4>5</vt:i4>
      </vt:variant>
      <vt:variant>
        <vt:lpwstr/>
      </vt:variant>
      <vt:variant>
        <vt:lpwstr>_Toc391306112</vt:lpwstr>
      </vt:variant>
      <vt:variant>
        <vt:i4>1703987</vt:i4>
      </vt:variant>
      <vt:variant>
        <vt:i4>110</vt:i4>
      </vt:variant>
      <vt:variant>
        <vt:i4>0</vt:i4>
      </vt:variant>
      <vt:variant>
        <vt:i4>5</vt:i4>
      </vt:variant>
      <vt:variant>
        <vt:lpwstr/>
      </vt:variant>
      <vt:variant>
        <vt:lpwstr>_Toc391306111</vt:lpwstr>
      </vt:variant>
      <vt:variant>
        <vt:i4>1703987</vt:i4>
      </vt:variant>
      <vt:variant>
        <vt:i4>104</vt:i4>
      </vt:variant>
      <vt:variant>
        <vt:i4>0</vt:i4>
      </vt:variant>
      <vt:variant>
        <vt:i4>5</vt:i4>
      </vt:variant>
      <vt:variant>
        <vt:lpwstr/>
      </vt:variant>
      <vt:variant>
        <vt:lpwstr>_Toc391306110</vt:lpwstr>
      </vt:variant>
      <vt:variant>
        <vt:i4>1769523</vt:i4>
      </vt:variant>
      <vt:variant>
        <vt:i4>98</vt:i4>
      </vt:variant>
      <vt:variant>
        <vt:i4>0</vt:i4>
      </vt:variant>
      <vt:variant>
        <vt:i4>5</vt:i4>
      </vt:variant>
      <vt:variant>
        <vt:lpwstr/>
      </vt:variant>
      <vt:variant>
        <vt:lpwstr>_Toc391306109</vt:lpwstr>
      </vt:variant>
      <vt:variant>
        <vt:i4>1769523</vt:i4>
      </vt:variant>
      <vt:variant>
        <vt:i4>92</vt:i4>
      </vt:variant>
      <vt:variant>
        <vt:i4>0</vt:i4>
      </vt:variant>
      <vt:variant>
        <vt:i4>5</vt:i4>
      </vt:variant>
      <vt:variant>
        <vt:lpwstr/>
      </vt:variant>
      <vt:variant>
        <vt:lpwstr>_Toc391306108</vt:lpwstr>
      </vt:variant>
      <vt:variant>
        <vt:i4>1769523</vt:i4>
      </vt:variant>
      <vt:variant>
        <vt:i4>86</vt:i4>
      </vt:variant>
      <vt:variant>
        <vt:i4>0</vt:i4>
      </vt:variant>
      <vt:variant>
        <vt:i4>5</vt:i4>
      </vt:variant>
      <vt:variant>
        <vt:lpwstr/>
      </vt:variant>
      <vt:variant>
        <vt:lpwstr>_Toc391306107</vt:lpwstr>
      </vt:variant>
      <vt:variant>
        <vt:i4>1769523</vt:i4>
      </vt:variant>
      <vt:variant>
        <vt:i4>80</vt:i4>
      </vt:variant>
      <vt:variant>
        <vt:i4>0</vt:i4>
      </vt:variant>
      <vt:variant>
        <vt:i4>5</vt:i4>
      </vt:variant>
      <vt:variant>
        <vt:lpwstr/>
      </vt:variant>
      <vt:variant>
        <vt:lpwstr>_Toc391306106</vt:lpwstr>
      </vt:variant>
      <vt:variant>
        <vt:i4>1769523</vt:i4>
      </vt:variant>
      <vt:variant>
        <vt:i4>74</vt:i4>
      </vt:variant>
      <vt:variant>
        <vt:i4>0</vt:i4>
      </vt:variant>
      <vt:variant>
        <vt:i4>5</vt:i4>
      </vt:variant>
      <vt:variant>
        <vt:lpwstr/>
      </vt:variant>
      <vt:variant>
        <vt:lpwstr>_Toc391306105</vt:lpwstr>
      </vt:variant>
      <vt:variant>
        <vt:i4>1769523</vt:i4>
      </vt:variant>
      <vt:variant>
        <vt:i4>68</vt:i4>
      </vt:variant>
      <vt:variant>
        <vt:i4>0</vt:i4>
      </vt:variant>
      <vt:variant>
        <vt:i4>5</vt:i4>
      </vt:variant>
      <vt:variant>
        <vt:lpwstr/>
      </vt:variant>
      <vt:variant>
        <vt:lpwstr>_Toc391306104</vt:lpwstr>
      </vt:variant>
      <vt:variant>
        <vt:i4>1769523</vt:i4>
      </vt:variant>
      <vt:variant>
        <vt:i4>62</vt:i4>
      </vt:variant>
      <vt:variant>
        <vt:i4>0</vt:i4>
      </vt:variant>
      <vt:variant>
        <vt:i4>5</vt:i4>
      </vt:variant>
      <vt:variant>
        <vt:lpwstr/>
      </vt:variant>
      <vt:variant>
        <vt:lpwstr>_Toc391306103</vt:lpwstr>
      </vt:variant>
      <vt:variant>
        <vt:i4>1769523</vt:i4>
      </vt:variant>
      <vt:variant>
        <vt:i4>56</vt:i4>
      </vt:variant>
      <vt:variant>
        <vt:i4>0</vt:i4>
      </vt:variant>
      <vt:variant>
        <vt:i4>5</vt:i4>
      </vt:variant>
      <vt:variant>
        <vt:lpwstr/>
      </vt:variant>
      <vt:variant>
        <vt:lpwstr>_Toc391306102</vt:lpwstr>
      </vt:variant>
      <vt:variant>
        <vt:i4>1769523</vt:i4>
      </vt:variant>
      <vt:variant>
        <vt:i4>50</vt:i4>
      </vt:variant>
      <vt:variant>
        <vt:i4>0</vt:i4>
      </vt:variant>
      <vt:variant>
        <vt:i4>5</vt:i4>
      </vt:variant>
      <vt:variant>
        <vt:lpwstr/>
      </vt:variant>
      <vt:variant>
        <vt:lpwstr>_Toc391306101</vt:lpwstr>
      </vt:variant>
      <vt:variant>
        <vt:i4>1769523</vt:i4>
      </vt:variant>
      <vt:variant>
        <vt:i4>44</vt:i4>
      </vt:variant>
      <vt:variant>
        <vt:i4>0</vt:i4>
      </vt:variant>
      <vt:variant>
        <vt:i4>5</vt:i4>
      </vt:variant>
      <vt:variant>
        <vt:lpwstr/>
      </vt:variant>
      <vt:variant>
        <vt:lpwstr>_Toc391306100</vt:lpwstr>
      </vt:variant>
      <vt:variant>
        <vt:i4>1179698</vt:i4>
      </vt:variant>
      <vt:variant>
        <vt:i4>38</vt:i4>
      </vt:variant>
      <vt:variant>
        <vt:i4>0</vt:i4>
      </vt:variant>
      <vt:variant>
        <vt:i4>5</vt:i4>
      </vt:variant>
      <vt:variant>
        <vt:lpwstr/>
      </vt:variant>
      <vt:variant>
        <vt:lpwstr>_Toc391306099</vt:lpwstr>
      </vt:variant>
      <vt:variant>
        <vt:i4>1179698</vt:i4>
      </vt:variant>
      <vt:variant>
        <vt:i4>32</vt:i4>
      </vt:variant>
      <vt:variant>
        <vt:i4>0</vt:i4>
      </vt:variant>
      <vt:variant>
        <vt:i4>5</vt:i4>
      </vt:variant>
      <vt:variant>
        <vt:lpwstr/>
      </vt:variant>
      <vt:variant>
        <vt:lpwstr>_Toc391306098</vt:lpwstr>
      </vt:variant>
      <vt:variant>
        <vt:i4>1179698</vt:i4>
      </vt:variant>
      <vt:variant>
        <vt:i4>26</vt:i4>
      </vt:variant>
      <vt:variant>
        <vt:i4>0</vt:i4>
      </vt:variant>
      <vt:variant>
        <vt:i4>5</vt:i4>
      </vt:variant>
      <vt:variant>
        <vt:lpwstr/>
      </vt:variant>
      <vt:variant>
        <vt:lpwstr>_Toc391306097</vt:lpwstr>
      </vt:variant>
      <vt:variant>
        <vt:i4>1179698</vt:i4>
      </vt:variant>
      <vt:variant>
        <vt:i4>20</vt:i4>
      </vt:variant>
      <vt:variant>
        <vt:i4>0</vt:i4>
      </vt:variant>
      <vt:variant>
        <vt:i4>5</vt:i4>
      </vt:variant>
      <vt:variant>
        <vt:lpwstr/>
      </vt:variant>
      <vt:variant>
        <vt:lpwstr>_Toc391306096</vt:lpwstr>
      </vt:variant>
      <vt:variant>
        <vt:i4>1179698</vt:i4>
      </vt:variant>
      <vt:variant>
        <vt:i4>14</vt:i4>
      </vt:variant>
      <vt:variant>
        <vt:i4>0</vt:i4>
      </vt:variant>
      <vt:variant>
        <vt:i4>5</vt:i4>
      </vt:variant>
      <vt:variant>
        <vt:lpwstr/>
      </vt:variant>
      <vt:variant>
        <vt:lpwstr>_Toc391306095</vt:lpwstr>
      </vt:variant>
      <vt:variant>
        <vt:i4>1179698</vt:i4>
      </vt:variant>
      <vt:variant>
        <vt:i4>8</vt:i4>
      </vt:variant>
      <vt:variant>
        <vt:i4>0</vt:i4>
      </vt:variant>
      <vt:variant>
        <vt:i4>5</vt:i4>
      </vt:variant>
      <vt:variant>
        <vt:lpwstr/>
      </vt:variant>
      <vt:variant>
        <vt:lpwstr>_Toc391306094</vt:lpwstr>
      </vt:variant>
      <vt:variant>
        <vt:i4>1179698</vt:i4>
      </vt:variant>
      <vt:variant>
        <vt:i4>2</vt:i4>
      </vt:variant>
      <vt:variant>
        <vt:i4>0</vt:i4>
      </vt:variant>
      <vt:variant>
        <vt:i4>5</vt:i4>
      </vt:variant>
      <vt:variant>
        <vt:lpwstr/>
      </vt:variant>
      <vt:variant>
        <vt:lpwstr>_Toc391306093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Iosifov</dc:creator>
  <cp:lastModifiedBy>Дементьева Валентина Борисовна</cp:lastModifiedBy>
  <cp:revision>65</cp:revision>
  <cp:lastPrinted>2019-04-29T12:10:00Z</cp:lastPrinted>
  <dcterms:created xsi:type="dcterms:W3CDTF">2019-04-09T12:44:00Z</dcterms:created>
  <dcterms:modified xsi:type="dcterms:W3CDTF">2019-04-29T13:41:00Z</dcterms:modified>
</cp:coreProperties>
</file>