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60415E" w:rsidRPr="0013051B" w:rsidTr="00E362B2">
        <w:trPr>
          <w:trHeight w:val="524"/>
        </w:trPr>
        <w:tc>
          <w:tcPr>
            <w:tcW w:w="9460" w:type="dxa"/>
            <w:gridSpan w:val="5"/>
          </w:tcPr>
          <w:p w:rsidR="0060415E" w:rsidRPr="0013051B" w:rsidRDefault="0060415E" w:rsidP="00E362B2">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60415E" w:rsidRPr="0013051B" w:rsidRDefault="0060415E" w:rsidP="00E362B2">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60415E" w:rsidRPr="0013051B" w:rsidRDefault="0060415E" w:rsidP="00E362B2">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60415E" w:rsidRPr="0013051B" w:rsidRDefault="0060415E" w:rsidP="00E362B2">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60415E" w:rsidRPr="0013051B" w:rsidTr="00E362B2">
        <w:trPr>
          <w:trHeight w:val="524"/>
        </w:trPr>
        <w:tc>
          <w:tcPr>
            <w:tcW w:w="284" w:type="dxa"/>
            <w:vAlign w:val="bottom"/>
          </w:tcPr>
          <w:p w:rsidR="0060415E" w:rsidRPr="0013051B" w:rsidRDefault="0060415E" w:rsidP="00E362B2">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60415E" w:rsidRPr="0013051B" w:rsidRDefault="0060415E" w:rsidP="00E362B2">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r>
              <w:rPr>
                <w:rFonts w:ascii="Liberation Serif" w:hAnsi="Liberation Serif"/>
              </w:rPr>
              <w:t>10.01.2020</w:t>
            </w:r>
            <w:bookmarkStart w:id="0" w:name="_GoBack"/>
            <w:bookmarkEnd w:id="0"/>
          </w:p>
        </w:tc>
        <w:tc>
          <w:tcPr>
            <w:tcW w:w="425" w:type="dxa"/>
            <w:vAlign w:val="bottom"/>
          </w:tcPr>
          <w:p w:rsidR="0060415E" w:rsidRPr="0013051B" w:rsidRDefault="0060415E" w:rsidP="00E362B2">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60415E" w:rsidRPr="0013051B" w:rsidRDefault="0060415E" w:rsidP="00E362B2">
            <w:pPr>
              <w:tabs>
                <w:tab w:val="left" w:leader="underscore" w:pos="9639"/>
              </w:tabs>
              <w:jc w:val="center"/>
              <w:rPr>
                <w:rFonts w:ascii="Liberation Serif" w:hAnsi="Liberation Serif"/>
                <w:b/>
                <w:szCs w:val="28"/>
              </w:rPr>
            </w:pPr>
            <w:r>
              <w:rPr>
                <w:rFonts w:ascii="Liberation Serif" w:hAnsi="Liberation Serif"/>
              </w:rPr>
              <w:t>12</w:t>
            </w: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60415E" w:rsidRPr="0013051B" w:rsidRDefault="0060415E" w:rsidP="00E362B2">
            <w:pPr>
              <w:tabs>
                <w:tab w:val="left" w:leader="underscore" w:pos="9639"/>
              </w:tabs>
              <w:jc w:val="center"/>
              <w:rPr>
                <w:rFonts w:ascii="Liberation Serif" w:hAnsi="Liberation Serif"/>
                <w:b/>
                <w:szCs w:val="28"/>
              </w:rPr>
            </w:pPr>
          </w:p>
        </w:tc>
      </w:tr>
      <w:tr w:rsidR="0060415E" w:rsidRPr="0013051B" w:rsidTr="00E362B2">
        <w:trPr>
          <w:trHeight w:val="130"/>
        </w:trPr>
        <w:tc>
          <w:tcPr>
            <w:tcW w:w="9460" w:type="dxa"/>
            <w:gridSpan w:val="5"/>
          </w:tcPr>
          <w:p w:rsidR="0060415E" w:rsidRPr="0013051B" w:rsidRDefault="0060415E" w:rsidP="00E362B2">
            <w:pPr>
              <w:rPr>
                <w:rFonts w:ascii="Liberation Serif" w:hAnsi="Liberation Serif"/>
                <w:sz w:val="20"/>
                <w:szCs w:val="28"/>
              </w:rPr>
            </w:pPr>
          </w:p>
        </w:tc>
      </w:tr>
      <w:tr w:rsidR="0060415E" w:rsidRPr="0013051B" w:rsidTr="00E362B2">
        <w:tc>
          <w:tcPr>
            <w:tcW w:w="9460" w:type="dxa"/>
            <w:gridSpan w:val="5"/>
          </w:tcPr>
          <w:p w:rsidR="0060415E" w:rsidRPr="0013051B" w:rsidRDefault="0060415E" w:rsidP="00E362B2">
            <w:pPr>
              <w:rPr>
                <w:rFonts w:ascii="Liberation Serif" w:hAnsi="Liberation Serif"/>
                <w:sz w:val="20"/>
                <w:szCs w:val="28"/>
                <w:lang w:val="en-US"/>
              </w:rPr>
            </w:pPr>
            <w:r w:rsidRPr="0013051B">
              <w:rPr>
                <w:rFonts w:ascii="Liberation Serif" w:hAnsi="Liberation Serif"/>
                <w:sz w:val="20"/>
                <w:szCs w:val="28"/>
              </w:rPr>
              <w:t>г. Верхняя Пышма</w:t>
            </w:r>
          </w:p>
          <w:p w:rsidR="0060415E" w:rsidRPr="0013051B" w:rsidRDefault="0060415E" w:rsidP="00E362B2">
            <w:pPr>
              <w:rPr>
                <w:rFonts w:ascii="Liberation Serif" w:hAnsi="Liberation Serif"/>
                <w:sz w:val="28"/>
                <w:szCs w:val="28"/>
                <w:lang w:val="en-US"/>
              </w:rPr>
            </w:pPr>
          </w:p>
          <w:p w:rsidR="0060415E" w:rsidRPr="0013051B" w:rsidRDefault="0060415E" w:rsidP="00E362B2">
            <w:pPr>
              <w:rPr>
                <w:rFonts w:ascii="Liberation Serif" w:hAnsi="Liberation Serif"/>
                <w:sz w:val="28"/>
                <w:szCs w:val="28"/>
                <w:lang w:val="en-US"/>
              </w:rPr>
            </w:pPr>
          </w:p>
        </w:tc>
      </w:tr>
      <w:tr w:rsidR="0060415E" w:rsidRPr="0013051B" w:rsidTr="00E362B2">
        <w:tc>
          <w:tcPr>
            <w:tcW w:w="9460" w:type="dxa"/>
            <w:gridSpan w:val="5"/>
          </w:tcPr>
          <w:p w:rsidR="0060415E" w:rsidRPr="0013051B" w:rsidRDefault="0060415E" w:rsidP="00E362B2">
            <w:pPr>
              <w:jc w:val="center"/>
              <w:rPr>
                <w:rFonts w:ascii="Liberation Serif" w:hAnsi="Liberation Serif"/>
                <w:b/>
                <w:i/>
                <w:sz w:val="28"/>
                <w:szCs w:val="28"/>
              </w:rPr>
            </w:pPr>
            <w:r w:rsidRPr="0013051B">
              <w:rPr>
                <w:rFonts w:ascii="Liberation Serif" w:hAnsi="Liberation Serif"/>
                <w:b/>
                <w:i/>
                <w:sz w:val="28"/>
                <w:szCs w:val="28"/>
              </w:rPr>
              <w:t xml:space="preserve">О признании </w:t>
            </w:r>
            <w:proofErr w:type="gramStart"/>
            <w:r w:rsidRPr="0013051B">
              <w:rPr>
                <w:rFonts w:ascii="Liberation Serif" w:hAnsi="Liberation Serif"/>
                <w:b/>
                <w:i/>
                <w:sz w:val="28"/>
                <w:szCs w:val="28"/>
              </w:rPr>
              <w:t>утратившим</w:t>
            </w:r>
            <w:proofErr w:type="gramEnd"/>
            <w:r w:rsidRPr="0013051B">
              <w:rPr>
                <w:rFonts w:ascii="Liberation Serif" w:hAnsi="Liberation Serif"/>
                <w:b/>
                <w:i/>
                <w:sz w:val="28"/>
                <w:szCs w:val="28"/>
              </w:rPr>
              <w:t xml:space="preserve"> силу постановление администрации городского округа Верхняя Пышма от 25.12.2015 № 2042 </w:t>
            </w:r>
          </w:p>
        </w:tc>
      </w:tr>
      <w:tr w:rsidR="0060415E" w:rsidRPr="0013051B" w:rsidTr="00E362B2">
        <w:tc>
          <w:tcPr>
            <w:tcW w:w="9460" w:type="dxa"/>
            <w:gridSpan w:val="5"/>
          </w:tcPr>
          <w:p w:rsidR="0060415E" w:rsidRPr="0013051B" w:rsidRDefault="0060415E" w:rsidP="00E362B2">
            <w:pPr>
              <w:jc w:val="center"/>
              <w:rPr>
                <w:rFonts w:ascii="Liberation Serif" w:hAnsi="Liberation Serif"/>
                <w:sz w:val="28"/>
                <w:szCs w:val="28"/>
              </w:rPr>
            </w:pPr>
          </w:p>
          <w:p w:rsidR="0060415E" w:rsidRPr="0013051B" w:rsidRDefault="0060415E" w:rsidP="00E362B2">
            <w:pPr>
              <w:jc w:val="center"/>
              <w:rPr>
                <w:rFonts w:ascii="Liberation Serif" w:hAnsi="Liberation Serif"/>
                <w:sz w:val="28"/>
                <w:szCs w:val="28"/>
              </w:rPr>
            </w:pPr>
          </w:p>
        </w:tc>
      </w:tr>
    </w:tbl>
    <w:p w:rsidR="0060415E" w:rsidRPr="009B3D0B" w:rsidRDefault="0060415E" w:rsidP="0060415E">
      <w:pPr>
        <w:widowControl w:val="0"/>
        <w:autoSpaceDE w:val="0"/>
        <w:autoSpaceDN w:val="0"/>
        <w:adjustRightInd w:val="0"/>
        <w:ind w:firstLine="709"/>
        <w:jc w:val="both"/>
        <w:rPr>
          <w:rFonts w:ascii="Liberation Serif" w:hAnsi="Liberation Serif"/>
          <w:sz w:val="28"/>
          <w:szCs w:val="28"/>
        </w:rPr>
      </w:pPr>
      <w:r w:rsidRPr="009B3D0B">
        <w:rPr>
          <w:rFonts w:ascii="Liberation Serif" w:hAnsi="Liberation Serif"/>
          <w:sz w:val="28"/>
          <w:szCs w:val="28"/>
        </w:rPr>
        <w:t xml:space="preserve">В </w:t>
      </w:r>
      <w:proofErr w:type="gramStart"/>
      <w:r>
        <w:rPr>
          <w:rFonts w:ascii="Liberation Serif" w:hAnsi="Liberation Serif"/>
          <w:sz w:val="28"/>
          <w:szCs w:val="28"/>
        </w:rPr>
        <w:t>соответствии</w:t>
      </w:r>
      <w:proofErr w:type="gramEnd"/>
      <w:r>
        <w:rPr>
          <w:rFonts w:ascii="Liberation Serif" w:hAnsi="Liberation Serif"/>
          <w:sz w:val="28"/>
          <w:szCs w:val="28"/>
        </w:rPr>
        <w:t xml:space="preserve"> со статьей 160.2-1</w:t>
      </w:r>
      <w:r w:rsidRPr="009B3D0B">
        <w:rPr>
          <w:rFonts w:ascii="Liberation Serif" w:hAnsi="Liberation Serif"/>
          <w:sz w:val="28"/>
          <w:szCs w:val="28"/>
        </w:rPr>
        <w:t xml:space="preserve"> Бюджетного кодекса Российской Федерации, Уставом городского округа Верхняя Пышма, администрация городского округа Верхняя Пышма</w:t>
      </w:r>
    </w:p>
    <w:p w:rsidR="0060415E" w:rsidRPr="0013051B" w:rsidRDefault="0060415E" w:rsidP="0060415E">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60415E" w:rsidRPr="009B3D0B" w:rsidRDefault="0060415E" w:rsidP="0060415E">
      <w:pPr>
        <w:autoSpaceDE w:val="0"/>
        <w:autoSpaceDN w:val="0"/>
        <w:adjustRightInd w:val="0"/>
        <w:ind w:firstLine="709"/>
        <w:jc w:val="both"/>
        <w:rPr>
          <w:rFonts w:ascii="Liberation Serif" w:hAnsi="Liberation Serif"/>
          <w:sz w:val="28"/>
          <w:szCs w:val="28"/>
        </w:rPr>
      </w:pPr>
      <w:r w:rsidRPr="009B3D0B">
        <w:rPr>
          <w:rFonts w:ascii="Liberation Serif" w:hAnsi="Liberation Serif"/>
          <w:sz w:val="28"/>
          <w:szCs w:val="28"/>
        </w:rPr>
        <w:t>1</w:t>
      </w:r>
      <w:r>
        <w:rPr>
          <w:rFonts w:ascii="Liberation Serif" w:hAnsi="Liberation Serif"/>
          <w:sz w:val="28"/>
          <w:szCs w:val="28"/>
        </w:rPr>
        <w:t xml:space="preserve">. </w:t>
      </w:r>
      <w:proofErr w:type="gramStart"/>
      <w:r w:rsidRPr="009B3D0B">
        <w:rPr>
          <w:rFonts w:ascii="Liberation Serif" w:hAnsi="Liberation Serif"/>
          <w:sz w:val="28"/>
          <w:szCs w:val="28"/>
        </w:rPr>
        <w:t>Признать утратившим силу постановление администрации городского округа Верхняя Пышма от 25.12.2015 № 2042 «Об утверждении Правил осуществления главными распорядителями (распорядителями) средств бюджета городского округа Верхняя Пышма, главными администраторами (администраторами) доходов бюджета городского округа Верхняя Пышма, главными администраторами (администраторами) источников финансирования дефицита бюджета городского округа Верхняя Пышма внутреннего финансового контроля и внутреннего финансового аудита».</w:t>
      </w:r>
      <w:proofErr w:type="gramEnd"/>
    </w:p>
    <w:p w:rsidR="0060415E" w:rsidRPr="009B3D0B" w:rsidRDefault="0060415E" w:rsidP="0060415E">
      <w:pPr>
        <w:widowControl w:val="0"/>
        <w:autoSpaceDE w:val="0"/>
        <w:autoSpaceDN w:val="0"/>
        <w:adjustRightInd w:val="0"/>
        <w:ind w:firstLine="709"/>
        <w:jc w:val="both"/>
        <w:rPr>
          <w:rFonts w:ascii="Liberation Serif" w:hAnsi="Liberation Serif"/>
          <w:color w:val="000000"/>
          <w:sz w:val="28"/>
          <w:szCs w:val="28"/>
        </w:rPr>
      </w:pPr>
      <w:r w:rsidRPr="009B3D0B">
        <w:rPr>
          <w:rFonts w:ascii="Liberation Serif" w:hAnsi="Liberation Serif"/>
          <w:color w:val="000000"/>
          <w:sz w:val="28"/>
          <w:szCs w:val="28"/>
        </w:rPr>
        <w:t>2. Настоящее постановление вступает в силу с 1 января 2020 года.</w:t>
      </w:r>
    </w:p>
    <w:p w:rsidR="0060415E" w:rsidRPr="009B3D0B" w:rsidRDefault="0060415E" w:rsidP="0060415E">
      <w:pPr>
        <w:pStyle w:val="ConsPlusNormal"/>
        <w:ind w:firstLine="709"/>
        <w:jc w:val="both"/>
        <w:rPr>
          <w:rFonts w:ascii="Liberation Serif" w:hAnsi="Liberation Serif"/>
          <w:sz w:val="28"/>
          <w:szCs w:val="28"/>
        </w:rPr>
      </w:pPr>
      <w:r w:rsidRPr="009B3D0B">
        <w:rPr>
          <w:rFonts w:ascii="Liberation Serif" w:hAnsi="Liberation Serif"/>
          <w:sz w:val="28"/>
          <w:szCs w:val="28"/>
        </w:rPr>
        <w:t xml:space="preserve">3. Опубликовать настоящее постановление на официальном </w:t>
      </w:r>
      <w:r>
        <w:rPr>
          <w:rFonts w:ascii="Liberation Serif" w:hAnsi="Liberation Serif"/>
          <w:sz w:val="28"/>
          <w:szCs w:val="28"/>
        </w:rPr>
        <w:br/>
      </w:r>
      <w:r w:rsidRPr="009B3D0B">
        <w:rPr>
          <w:rFonts w:ascii="Liberation Serif" w:hAnsi="Liberation Serif"/>
          <w:sz w:val="28"/>
          <w:szCs w:val="28"/>
        </w:rPr>
        <w:t>интернет-портале правовой информации городского округа Верхняя Пышма (www.верхняяпышма-право</w:t>
      </w:r>
      <w:proofErr w:type="gramStart"/>
      <w:r w:rsidRPr="009B3D0B">
        <w:rPr>
          <w:rFonts w:ascii="Liberation Serif" w:hAnsi="Liberation Serif"/>
          <w:sz w:val="28"/>
          <w:szCs w:val="28"/>
        </w:rPr>
        <w:t>.р</w:t>
      </w:r>
      <w:proofErr w:type="gramEnd"/>
      <w:r w:rsidRPr="009B3D0B">
        <w:rPr>
          <w:rFonts w:ascii="Liberation Serif" w:hAnsi="Liberation Serif"/>
          <w:sz w:val="28"/>
          <w:szCs w:val="28"/>
        </w:rPr>
        <w:t>ф) и на официальном сайте городского окр</w:t>
      </w:r>
      <w:r>
        <w:rPr>
          <w:rFonts w:ascii="Liberation Serif" w:hAnsi="Liberation Serif"/>
          <w:sz w:val="28"/>
          <w:szCs w:val="28"/>
        </w:rPr>
        <w:t>уга Верхняя Пышма</w:t>
      </w:r>
      <w:r w:rsidRPr="009B3D0B">
        <w:rPr>
          <w:rFonts w:ascii="Liberation Serif" w:hAnsi="Liberation Serif"/>
          <w:sz w:val="28"/>
          <w:szCs w:val="28"/>
        </w:rPr>
        <w:t>.</w:t>
      </w:r>
    </w:p>
    <w:p w:rsidR="0060415E" w:rsidRPr="009B3D0B" w:rsidRDefault="0060415E" w:rsidP="0060415E">
      <w:pPr>
        <w:widowControl w:val="0"/>
        <w:ind w:firstLine="709"/>
        <w:jc w:val="both"/>
        <w:rPr>
          <w:sz w:val="28"/>
          <w:szCs w:val="28"/>
        </w:rPr>
      </w:pPr>
      <w:r w:rsidRPr="009B3D0B">
        <w:rPr>
          <w:rFonts w:ascii="Liberation Serif" w:hAnsi="Liberation Serif"/>
          <w:sz w:val="28"/>
          <w:szCs w:val="28"/>
        </w:rPr>
        <w:t xml:space="preserve">4. </w:t>
      </w:r>
      <w:proofErr w:type="gramStart"/>
      <w:r w:rsidRPr="009B3D0B">
        <w:rPr>
          <w:rFonts w:ascii="Liberation Serif" w:hAnsi="Liberation Serif"/>
          <w:sz w:val="28"/>
          <w:szCs w:val="28"/>
        </w:rPr>
        <w:t>Контроль за</w:t>
      </w:r>
      <w:proofErr w:type="gramEnd"/>
      <w:r w:rsidRPr="009B3D0B">
        <w:rPr>
          <w:rFonts w:ascii="Liberation Serif" w:hAnsi="Liberation Serif"/>
          <w:sz w:val="28"/>
          <w:szCs w:val="28"/>
        </w:rPr>
        <w:t xml:space="preserve"> выполнением настоящего постановления возложить на заместителя главы администрации по экономике и финансам городского округа Верхняя Пышма </w:t>
      </w:r>
      <w:proofErr w:type="spellStart"/>
      <w:r w:rsidRPr="009B3D0B">
        <w:rPr>
          <w:rFonts w:ascii="Liberation Serif" w:hAnsi="Liberation Serif"/>
          <w:sz w:val="28"/>
          <w:szCs w:val="28"/>
        </w:rPr>
        <w:t>Ряжкину</w:t>
      </w:r>
      <w:proofErr w:type="spellEnd"/>
      <w:r w:rsidRPr="009B3D0B">
        <w:rPr>
          <w:rFonts w:ascii="Liberation Serif" w:hAnsi="Liberation Serif"/>
          <w:sz w:val="28"/>
          <w:szCs w:val="28"/>
        </w:rPr>
        <w:t xml:space="preserve"> М.С</w:t>
      </w:r>
      <w:r w:rsidRPr="009B3D0B">
        <w:rPr>
          <w:sz w:val="28"/>
          <w:szCs w:val="28"/>
        </w:rPr>
        <w:t>.</w:t>
      </w:r>
    </w:p>
    <w:p w:rsidR="0060415E" w:rsidRDefault="0060415E" w:rsidP="0060415E">
      <w:pPr>
        <w:widowControl w:val="0"/>
        <w:ind w:firstLine="709"/>
        <w:jc w:val="both"/>
        <w:rPr>
          <w:rFonts w:ascii="Liberation Serif" w:hAnsi="Liberation Serif"/>
          <w:sz w:val="28"/>
          <w:szCs w:val="28"/>
        </w:rPr>
      </w:pPr>
    </w:p>
    <w:p w:rsidR="0060415E" w:rsidRPr="0013051B" w:rsidRDefault="0060415E" w:rsidP="0060415E">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60415E" w:rsidRPr="0013051B" w:rsidTr="00E362B2">
        <w:tc>
          <w:tcPr>
            <w:tcW w:w="6237" w:type="dxa"/>
            <w:vAlign w:val="bottom"/>
          </w:tcPr>
          <w:p w:rsidR="0060415E" w:rsidRPr="0013051B" w:rsidRDefault="0060415E" w:rsidP="00E362B2">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60415E" w:rsidRPr="0013051B" w:rsidRDefault="0060415E" w:rsidP="00E362B2">
            <w:pPr>
              <w:jc w:val="right"/>
              <w:rPr>
                <w:rFonts w:ascii="Liberation Serif" w:hAnsi="Liberation Serif"/>
                <w:sz w:val="28"/>
                <w:szCs w:val="28"/>
              </w:rPr>
            </w:pPr>
            <w:r w:rsidRPr="0013051B">
              <w:rPr>
                <w:rFonts w:ascii="Liberation Serif" w:hAnsi="Liberation Serif"/>
                <w:sz w:val="28"/>
                <w:szCs w:val="28"/>
              </w:rPr>
              <w:t>И.В. Соломин</w:t>
            </w:r>
          </w:p>
        </w:tc>
      </w:tr>
    </w:tbl>
    <w:p w:rsidR="0060415E" w:rsidRPr="0013051B" w:rsidRDefault="0060415E" w:rsidP="0060415E">
      <w:pPr>
        <w:pStyle w:val="ConsNormal"/>
        <w:widowControl/>
        <w:ind w:firstLine="0"/>
        <w:rPr>
          <w:rFonts w:ascii="Liberation Serif" w:hAnsi="Liberation Serif"/>
        </w:rPr>
      </w:pPr>
    </w:p>
    <w:p w:rsidR="002F6995" w:rsidRDefault="002F6995"/>
    <w:sectPr w:rsidR="002F699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AF" w:rsidRDefault="00E93BAF" w:rsidP="0060415E">
      <w:r>
        <w:separator/>
      </w:r>
    </w:p>
  </w:endnote>
  <w:endnote w:type="continuationSeparator" w:id="0">
    <w:p w:rsidR="00E93BAF" w:rsidRDefault="00E93BAF" w:rsidP="0060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AF" w:rsidRDefault="00E93BAF" w:rsidP="0060415E">
      <w:r>
        <w:separator/>
      </w:r>
    </w:p>
  </w:footnote>
  <w:footnote w:type="continuationSeparator" w:id="0">
    <w:p w:rsidR="00E93BAF" w:rsidRDefault="00E93BAF" w:rsidP="00604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5E" w:rsidRDefault="0060415E">
    <w:pPr>
      <w:pStyle w:val="a3"/>
    </w:pPr>
  </w:p>
  <w:p w:rsidR="0060415E" w:rsidRDefault="006041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5E"/>
    <w:rsid w:val="002F6995"/>
    <w:rsid w:val="0060415E"/>
    <w:rsid w:val="00E93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15E"/>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0415E"/>
  </w:style>
  <w:style w:type="paragraph" w:styleId="a5">
    <w:name w:val="footer"/>
    <w:basedOn w:val="a"/>
    <w:link w:val="a6"/>
    <w:uiPriority w:val="99"/>
    <w:unhideWhenUsed/>
    <w:rsid w:val="0060415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0415E"/>
  </w:style>
  <w:style w:type="paragraph" w:styleId="a7">
    <w:name w:val="Balloon Text"/>
    <w:basedOn w:val="a"/>
    <w:link w:val="a8"/>
    <w:uiPriority w:val="99"/>
    <w:semiHidden/>
    <w:unhideWhenUsed/>
    <w:rsid w:val="0060415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0415E"/>
    <w:rPr>
      <w:rFonts w:ascii="Tahoma" w:hAnsi="Tahoma" w:cs="Tahoma"/>
      <w:sz w:val="16"/>
      <w:szCs w:val="16"/>
    </w:rPr>
  </w:style>
  <w:style w:type="paragraph" w:customStyle="1" w:styleId="ConsNormal">
    <w:name w:val="ConsNormal"/>
    <w:rsid w:val="0060415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0415E"/>
    <w:pPr>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15E"/>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0415E"/>
  </w:style>
  <w:style w:type="paragraph" w:styleId="a5">
    <w:name w:val="footer"/>
    <w:basedOn w:val="a"/>
    <w:link w:val="a6"/>
    <w:uiPriority w:val="99"/>
    <w:unhideWhenUsed/>
    <w:rsid w:val="0060415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0415E"/>
  </w:style>
  <w:style w:type="paragraph" w:styleId="a7">
    <w:name w:val="Balloon Text"/>
    <w:basedOn w:val="a"/>
    <w:link w:val="a8"/>
    <w:uiPriority w:val="99"/>
    <w:semiHidden/>
    <w:unhideWhenUsed/>
    <w:rsid w:val="0060415E"/>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0415E"/>
    <w:rPr>
      <w:rFonts w:ascii="Tahoma" w:hAnsi="Tahoma" w:cs="Tahoma"/>
      <w:sz w:val="16"/>
      <w:szCs w:val="16"/>
    </w:rPr>
  </w:style>
  <w:style w:type="paragraph" w:customStyle="1" w:styleId="ConsNormal">
    <w:name w:val="ConsNormal"/>
    <w:rsid w:val="0060415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0415E"/>
    <w:pPr>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2020-01-14T04:55:00Z</dcterms:created>
  <dcterms:modified xsi:type="dcterms:W3CDTF">2020-01-14T04:55:00Z</dcterms:modified>
</cp:coreProperties>
</file>