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A8" w:rsidRPr="001025A8" w:rsidRDefault="001025A8" w:rsidP="001025A8">
      <w:pPr>
        <w:rPr>
          <w:sz w:val="8"/>
          <w:szCs w:val="8"/>
        </w:rPr>
      </w:pPr>
    </w:p>
    <w:p w:rsidR="00A9053A" w:rsidRPr="00A9053A" w:rsidRDefault="005B1852" w:rsidP="00A9053A">
      <w:pPr>
        <w:rPr>
          <w:sz w:val="8"/>
          <w:szCs w:val="8"/>
        </w:rPr>
      </w:pPr>
      <w:r>
        <w:rPr>
          <w:b/>
          <w:sz w:val="22"/>
          <w:szCs w:val="22"/>
        </w:rPr>
        <w:t xml:space="preserve"> </w:t>
      </w:r>
    </w:p>
    <w:tbl>
      <w:tblPr>
        <w:tblW w:w="5000" w:type="pct"/>
        <w:tblCellMar>
          <w:left w:w="0" w:type="dxa"/>
          <w:right w:w="0" w:type="dxa"/>
        </w:tblCellMar>
        <w:tblLook w:val="04A0" w:firstRow="1" w:lastRow="0" w:firstColumn="1" w:lastColumn="0" w:noHBand="0" w:noVBand="1"/>
      </w:tblPr>
      <w:tblGrid>
        <w:gridCol w:w="292"/>
        <w:gridCol w:w="1909"/>
        <w:gridCol w:w="441"/>
        <w:gridCol w:w="587"/>
        <w:gridCol w:w="6694"/>
      </w:tblGrid>
      <w:tr w:rsidR="00A9053A" w:rsidRPr="00A9053A" w:rsidTr="00A9053A">
        <w:tc>
          <w:tcPr>
            <w:tcW w:w="9639" w:type="dxa"/>
            <w:gridSpan w:val="5"/>
          </w:tcPr>
          <w:p w:rsidR="00A9053A" w:rsidRPr="00A9053A" w:rsidRDefault="00A9053A" w:rsidP="00A9053A">
            <w:pPr>
              <w:jc w:val="center"/>
              <w:rPr>
                <w:b/>
                <w:sz w:val="22"/>
                <w:szCs w:val="22"/>
              </w:rPr>
            </w:pPr>
          </w:p>
          <w:p w:rsidR="00A9053A" w:rsidRPr="00A9053A" w:rsidRDefault="00A9053A" w:rsidP="00A9053A">
            <w:pPr>
              <w:ind w:left="-57"/>
              <w:jc w:val="center"/>
              <w:rPr>
                <w:b/>
                <w:spacing w:val="2"/>
                <w:sz w:val="28"/>
                <w:szCs w:val="28"/>
              </w:rPr>
            </w:pPr>
          </w:p>
          <w:p w:rsidR="00A9053A" w:rsidRPr="00A9053A" w:rsidRDefault="00A9053A" w:rsidP="00A9053A">
            <w:pPr>
              <w:ind w:left="-57"/>
              <w:jc w:val="center"/>
              <w:rPr>
                <w:b/>
                <w:spacing w:val="2"/>
                <w:sz w:val="32"/>
                <w:szCs w:val="32"/>
              </w:rPr>
            </w:pPr>
          </w:p>
        </w:tc>
      </w:tr>
      <w:tr w:rsidR="00A9053A" w:rsidRPr="00A9053A" w:rsidTr="00A9053A">
        <w:trPr>
          <w:trHeight w:val="524"/>
        </w:trPr>
        <w:tc>
          <w:tcPr>
            <w:tcW w:w="9639" w:type="dxa"/>
            <w:gridSpan w:val="5"/>
            <w:hideMark/>
          </w:tcPr>
          <w:p w:rsidR="00A9053A" w:rsidRPr="00A9053A" w:rsidRDefault="00A9053A" w:rsidP="00A9053A">
            <w:pPr>
              <w:tabs>
                <w:tab w:val="left" w:leader="underscore" w:pos="9639"/>
              </w:tabs>
              <w:jc w:val="center"/>
              <w:rPr>
                <w:b/>
                <w:sz w:val="28"/>
                <w:szCs w:val="28"/>
              </w:rPr>
            </w:pPr>
            <w:r w:rsidRPr="00A9053A">
              <w:rPr>
                <w:b/>
                <w:sz w:val="28"/>
                <w:szCs w:val="28"/>
              </w:rPr>
              <w:t xml:space="preserve">АДМИНИСТРАЦИЯ ГОРОДСКОГО ОКРУГА </w:t>
            </w:r>
          </w:p>
          <w:p w:rsidR="00A9053A" w:rsidRPr="00A9053A" w:rsidRDefault="00A9053A" w:rsidP="00A9053A">
            <w:pPr>
              <w:tabs>
                <w:tab w:val="left" w:leader="underscore" w:pos="9639"/>
              </w:tabs>
              <w:jc w:val="center"/>
              <w:rPr>
                <w:b/>
              </w:rPr>
            </w:pPr>
            <w:r w:rsidRPr="00A9053A">
              <w:rPr>
                <w:b/>
                <w:sz w:val="28"/>
                <w:szCs w:val="28"/>
              </w:rPr>
              <w:t>Верхняя Пышма</w:t>
            </w:r>
          </w:p>
          <w:p w:rsidR="00A9053A" w:rsidRPr="00A9053A" w:rsidRDefault="00A9053A" w:rsidP="00A9053A">
            <w:pPr>
              <w:jc w:val="center"/>
              <w:rPr>
                <w:b/>
                <w:spacing w:val="40"/>
                <w:sz w:val="34"/>
                <w:szCs w:val="34"/>
              </w:rPr>
            </w:pPr>
            <w:r w:rsidRPr="00A9053A">
              <w:rPr>
                <w:b/>
                <w:spacing w:val="80"/>
                <w:sz w:val="32"/>
                <w:szCs w:val="32"/>
              </w:rPr>
              <w:t>ПОСТАНОВЛЕНИЕ</w:t>
            </w:r>
          </w:p>
          <w:p w:rsidR="00A9053A" w:rsidRPr="00A9053A" w:rsidRDefault="00A9053A" w:rsidP="00A9053A">
            <w:pPr>
              <w:jc w:val="center"/>
              <w:rPr>
                <w:b/>
                <w:spacing w:val="40"/>
                <w:sz w:val="34"/>
                <w:szCs w:val="34"/>
              </w:rPr>
            </w:pPr>
            <w:r w:rsidRPr="00A9053A">
              <w:rPr>
                <w:noProof/>
              </w:rPr>
              <mc:AlternateContent>
                <mc:Choice Requires="wps">
                  <w:drawing>
                    <wp:anchor distT="0" distB="0" distL="114300" distR="114300" simplePos="0" relativeHeight="251660288" behindDoc="0" locked="0" layoutInCell="1" allowOverlap="1" wp14:anchorId="272C2F47" wp14:editId="651E7761">
                      <wp:simplePos x="0" y="0"/>
                      <wp:positionH relativeFrom="column">
                        <wp:posOffset>267970</wp:posOffset>
                      </wp:positionH>
                      <wp:positionV relativeFrom="paragraph">
                        <wp:posOffset>46990</wp:posOffset>
                      </wp:positionV>
                      <wp:extent cx="5760085" cy="0"/>
                      <wp:effectExtent l="20320" t="27940" r="20320" b="196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7pt" to="47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" strokeweight="3pt">
                      <v:stroke linestyle="thickThin"/>
                    </v:line>
                  </w:pict>
                </mc:Fallback>
              </mc:AlternateContent>
            </w:r>
          </w:p>
        </w:tc>
      </w:tr>
      <w:tr w:rsidR="00A9053A" w:rsidRPr="00A9053A" w:rsidTr="00A9053A">
        <w:trPr>
          <w:trHeight w:val="524"/>
        </w:trPr>
        <w:tc>
          <w:tcPr>
            <w:tcW w:w="285" w:type="dxa"/>
            <w:vAlign w:val="bottom"/>
            <w:hideMark/>
          </w:tcPr>
          <w:p w:rsidR="00A9053A" w:rsidRPr="00A9053A" w:rsidRDefault="00A9053A" w:rsidP="00A9053A">
            <w:pPr>
              <w:tabs>
                <w:tab w:val="left" w:leader="underscore" w:pos="9639"/>
              </w:tabs>
              <w:rPr>
                <w:szCs w:val="28"/>
              </w:rPr>
            </w:pPr>
            <w:r w:rsidRPr="00A9053A">
              <w:rPr>
                <w:szCs w:val="28"/>
              </w:rPr>
              <w:t>от</w:t>
            </w:r>
          </w:p>
        </w:tc>
        <w:tc>
          <w:tcPr>
            <w:tcW w:w="1854" w:type="dxa"/>
            <w:tcBorders>
              <w:top w:val="nil"/>
              <w:left w:val="nil"/>
              <w:bottom w:val="single" w:sz="4" w:space="0" w:color="auto"/>
              <w:right w:val="nil"/>
            </w:tcBorders>
            <w:vAlign w:val="bottom"/>
            <w:hideMark/>
          </w:tcPr>
          <w:p w:rsidR="00A9053A" w:rsidRPr="00A9053A" w:rsidRDefault="00A9053A" w:rsidP="00A9053A">
            <w:pPr>
              <w:tabs>
                <w:tab w:val="left" w:leader="underscore" w:pos="9639"/>
              </w:tabs>
              <w:jc w:val="center"/>
              <w:rPr>
                <w:b/>
                <w:szCs w:val="28"/>
              </w:rPr>
            </w:pPr>
            <w:fldSimple w:instr=" DOCPROPERTY  Рег.дата  \* MERGEFORMAT ">
              <w:r w:rsidRPr="00A9053A">
                <w:t xml:space="preserve"> </w:t>
              </w:r>
            </w:fldSimple>
            <w:r w:rsidR="00D7158E">
              <w:t>29.11.2016</w:t>
            </w:r>
          </w:p>
        </w:tc>
        <w:tc>
          <w:tcPr>
            <w:tcW w:w="428" w:type="dxa"/>
            <w:vAlign w:val="bottom"/>
            <w:hideMark/>
          </w:tcPr>
          <w:p w:rsidR="00A9053A" w:rsidRPr="00A9053A" w:rsidRDefault="00A9053A" w:rsidP="00A9053A">
            <w:pPr>
              <w:tabs>
                <w:tab w:val="left" w:leader="underscore" w:pos="9639"/>
              </w:tabs>
              <w:jc w:val="center"/>
              <w:rPr>
                <w:b/>
                <w:szCs w:val="28"/>
              </w:rPr>
            </w:pPr>
            <w:r w:rsidRPr="00A9053A">
              <w:rPr>
                <w:szCs w:val="28"/>
              </w:rPr>
              <w:t>№</w:t>
            </w:r>
          </w:p>
        </w:tc>
        <w:tc>
          <w:tcPr>
            <w:tcW w:w="570" w:type="dxa"/>
            <w:tcBorders>
              <w:top w:val="nil"/>
              <w:left w:val="nil"/>
              <w:bottom w:val="single" w:sz="4" w:space="0" w:color="auto"/>
              <w:right w:val="nil"/>
            </w:tcBorders>
            <w:vAlign w:val="bottom"/>
            <w:hideMark/>
          </w:tcPr>
          <w:p w:rsidR="00A9053A" w:rsidRPr="00A9053A" w:rsidRDefault="00D7158E" w:rsidP="00A9053A">
            <w:pPr>
              <w:tabs>
                <w:tab w:val="left" w:leader="underscore" w:pos="9639"/>
              </w:tabs>
              <w:jc w:val="center"/>
              <w:rPr>
                <w:b/>
                <w:szCs w:val="28"/>
              </w:rPr>
            </w:pPr>
            <w:r>
              <w:t>1561</w:t>
            </w:r>
            <w:fldSimple w:instr=" DOCPROPERTY  Рег.№  \* MERGEFORMAT ">
              <w:r w:rsidR="00A9053A" w:rsidRPr="00A9053A">
                <w:t xml:space="preserve"> </w:t>
              </w:r>
            </w:fldSimple>
          </w:p>
        </w:tc>
        <w:tc>
          <w:tcPr>
            <w:tcW w:w="6502" w:type="dxa"/>
            <w:vAlign w:val="bottom"/>
          </w:tcPr>
          <w:p w:rsidR="00A9053A" w:rsidRPr="00A9053A" w:rsidRDefault="00A9053A" w:rsidP="00A9053A">
            <w:pPr>
              <w:tabs>
                <w:tab w:val="left" w:leader="underscore" w:pos="9639"/>
              </w:tabs>
              <w:jc w:val="center"/>
              <w:rPr>
                <w:b/>
                <w:szCs w:val="28"/>
              </w:rPr>
            </w:pPr>
          </w:p>
        </w:tc>
      </w:tr>
      <w:tr w:rsidR="00A9053A" w:rsidRPr="00A9053A" w:rsidTr="00A9053A">
        <w:trPr>
          <w:trHeight w:val="130"/>
        </w:trPr>
        <w:tc>
          <w:tcPr>
            <w:tcW w:w="9639" w:type="dxa"/>
            <w:gridSpan w:val="5"/>
          </w:tcPr>
          <w:p w:rsidR="00A9053A" w:rsidRPr="00A9053A" w:rsidRDefault="00A9053A" w:rsidP="00A9053A">
            <w:pPr>
              <w:rPr>
                <w:sz w:val="20"/>
                <w:szCs w:val="28"/>
              </w:rPr>
            </w:pPr>
          </w:p>
        </w:tc>
      </w:tr>
      <w:tr w:rsidR="00A9053A" w:rsidRPr="00A9053A" w:rsidTr="00A9053A">
        <w:tc>
          <w:tcPr>
            <w:tcW w:w="9639" w:type="dxa"/>
            <w:gridSpan w:val="5"/>
          </w:tcPr>
          <w:p w:rsidR="00A9053A" w:rsidRPr="00A9053A" w:rsidRDefault="00A9053A" w:rsidP="00A9053A">
            <w:pPr>
              <w:rPr>
                <w:sz w:val="20"/>
                <w:szCs w:val="28"/>
              </w:rPr>
            </w:pPr>
            <w:r w:rsidRPr="00A9053A">
              <w:rPr>
                <w:sz w:val="20"/>
                <w:szCs w:val="28"/>
              </w:rPr>
              <w:t>г. Верхняя Пышма</w:t>
            </w:r>
          </w:p>
          <w:p w:rsidR="00A9053A" w:rsidRPr="00A9053A" w:rsidRDefault="00A9053A" w:rsidP="00A9053A">
            <w:pPr>
              <w:rPr>
                <w:sz w:val="28"/>
                <w:szCs w:val="28"/>
              </w:rPr>
            </w:pPr>
          </w:p>
          <w:p w:rsidR="00A9053A" w:rsidRPr="00A9053A" w:rsidRDefault="00A9053A" w:rsidP="00A9053A">
            <w:pPr>
              <w:rPr>
                <w:sz w:val="28"/>
                <w:szCs w:val="28"/>
              </w:rPr>
            </w:pPr>
          </w:p>
        </w:tc>
      </w:tr>
      <w:tr w:rsidR="00A9053A" w:rsidRPr="00A9053A" w:rsidTr="00A9053A">
        <w:tc>
          <w:tcPr>
            <w:tcW w:w="9639" w:type="dxa"/>
            <w:gridSpan w:val="5"/>
            <w:hideMark/>
          </w:tcPr>
          <w:p w:rsidR="00A9053A" w:rsidRPr="00A9053A" w:rsidRDefault="00A9053A" w:rsidP="00A9053A">
            <w:pPr>
              <w:jc w:val="center"/>
              <w:rPr>
                <w:b/>
                <w:i/>
                <w:sz w:val="28"/>
                <w:szCs w:val="28"/>
              </w:rPr>
            </w:pPr>
            <w:r w:rsidRPr="00A9053A">
              <w:rPr>
                <w:b/>
                <w:i/>
                <w:sz w:val="28"/>
                <w:szCs w:val="28"/>
              </w:rPr>
              <w:t xml:space="preserve">Об утверждении Положения о получении общего образования в форме семейного образования на территории городского округа Верхняя Пышма </w:t>
            </w:r>
          </w:p>
        </w:tc>
      </w:tr>
      <w:tr w:rsidR="00A9053A" w:rsidRPr="00A9053A" w:rsidTr="00A9053A">
        <w:tc>
          <w:tcPr>
            <w:tcW w:w="9639" w:type="dxa"/>
            <w:gridSpan w:val="5"/>
          </w:tcPr>
          <w:p w:rsidR="00A9053A" w:rsidRPr="00A9053A" w:rsidRDefault="00A9053A" w:rsidP="00A9053A">
            <w:pPr>
              <w:jc w:val="both"/>
              <w:rPr>
                <w:sz w:val="28"/>
                <w:szCs w:val="28"/>
              </w:rPr>
            </w:pPr>
          </w:p>
          <w:p w:rsidR="00A9053A" w:rsidRPr="00A9053A" w:rsidRDefault="00A9053A" w:rsidP="00A9053A">
            <w:pPr>
              <w:jc w:val="both"/>
              <w:rPr>
                <w:sz w:val="28"/>
                <w:szCs w:val="28"/>
              </w:rPr>
            </w:pPr>
          </w:p>
          <w:p w:rsidR="00A9053A" w:rsidRPr="00A9053A" w:rsidRDefault="00A9053A" w:rsidP="00A9053A">
            <w:pPr>
              <w:ind w:firstLine="709"/>
              <w:jc w:val="both"/>
              <w:rPr>
                <w:sz w:val="28"/>
                <w:szCs w:val="28"/>
              </w:rPr>
            </w:pPr>
            <w:proofErr w:type="gramStart"/>
            <w:r w:rsidRPr="00A9053A">
              <w:rPr>
                <w:sz w:val="28"/>
                <w:szCs w:val="28"/>
              </w:rPr>
              <w:t xml:space="preserve">В соответствии с </w:t>
            </w:r>
            <w:hyperlink r:id="rId8" w:history="1">
              <w:r w:rsidRPr="00A9053A">
                <w:rPr>
                  <w:sz w:val="28"/>
                  <w:szCs w:val="28"/>
                </w:rPr>
                <w:t>Конституцией</w:t>
              </w:r>
            </w:hyperlink>
            <w:r w:rsidRPr="00A9053A">
              <w:rPr>
                <w:sz w:val="28"/>
                <w:szCs w:val="28"/>
              </w:rPr>
              <w:t xml:space="preserve"> Российской Федерации, Федеральным </w:t>
            </w:r>
            <w:hyperlink r:id="rId9" w:history="1">
              <w:r w:rsidRPr="00A9053A">
                <w:rPr>
                  <w:sz w:val="28"/>
                  <w:szCs w:val="28"/>
                </w:rPr>
                <w:t>законом</w:t>
              </w:r>
            </w:hyperlink>
            <w:r w:rsidRPr="00A9053A">
              <w:rPr>
                <w:sz w:val="28"/>
                <w:szCs w:val="28"/>
              </w:rPr>
              <w:t xml:space="preserve"> от 29.12.2012 № 273-ФЗ «Об образовании в Российской Федерации», Федеральным </w:t>
            </w:r>
            <w:hyperlink r:id="rId10" w:history="1">
              <w:r w:rsidRPr="00A9053A">
                <w:rPr>
                  <w:sz w:val="28"/>
                  <w:szCs w:val="28"/>
                </w:rPr>
                <w:t>законом</w:t>
              </w:r>
            </w:hyperlink>
            <w:r w:rsidRPr="00A9053A">
              <w:rPr>
                <w:sz w:val="28"/>
                <w:szCs w:val="28"/>
              </w:rPr>
              <w:t xml:space="preserve"> от 29.12.1995 № 223-ФЗ «Семейный кодекс Российской Федерации», на основании </w:t>
            </w:r>
            <w:hyperlink r:id="rId11" w:history="1">
              <w:r w:rsidRPr="00A9053A">
                <w:rPr>
                  <w:sz w:val="28"/>
                  <w:szCs w:val="28"/>
                </w:rPr>
                <w:t>письма</w:t>
              </w:r>
            </w:hyperlink>
            <w:r w:rsidRPr="00A9053A">
              <w:rPr>
                <w:sz w:val="28"/>
                <w:szCs w:val="28"/>
              </w:rPr>
              <w:t xml:space="preserve"> Министерства образования и науки Российской Федерации от 15.11.2013 № НТ-1139/08 «Об организации получения образования в семейной форме» для получения общего образования вне организаций, осуществляющих образовательную деятельность, руководствуясь Уставом городского округа Верхняя Пышма</w:t>
            </w:r>
            <w:proofErr w:type="gramEnd"/>
            <w:r w:rsidRPr="00A9053A">
              <w:rPr>
                <w:sz w:val="28"/>
                <w:szCs w:val="28"/>
              </w:rPr>
              <w:t>, администрация городского округа Верхняя Пышма</w:t>
            </w:r>
          </w:p>
        </w:tc>
      </w:tr>
    </w:tbl>
    <w:p w:rsidR="00A9053A" w:rsidRPr="00A9053A" w:rsidRDefault="00A9053A" w:rsidP="00A9053A">
      <w:pPr>
        <w:widowControl w:val="0"/>
        <w:jc w:val="both"/>
        <w:rPr>
          <w:sz w:val="28"/>
          <w:szCs w:val="28"/>
        </w:rPr>
      </w:pPr>
      <w:r w:rsidRPr="00A9053A">
        <w:rPr>
          <w:b/>
          <w:sz w:val="28"/>
          <w:szCs w:val="28"/>
        </w:rPr>
        <w:t>ПОСТАНОВЛЯЕТ:</w:t>
      </w:r>
    </w:p>
    <w:tbl>
      <w:tblPr>
        <w:tblW w:w="5000" w:type="pct"/>
        <w:tblCellMar>
          <w:left w:w="0" w:type="dxa"/>
          <w:right w:w="0" w:type="dxa"/>
        </w:tblCellMar>
        <w:tblLook w:val="04A0" w:firstRow="1" w:lastRow="0" w:firstColumn="1" w:lastColumn="0" w:noHBand="0" w:noVBand="1"/>
      </w:tblPr>
      <w:tblGrid>
        <w:gridCol w:w="6459"/>
        <w:gridCol w:w="3464"/>
      </w:tblGrid>
      <w:tr w:rsidR="00A9053A" w:rsidRPr="00A9053A" w:rsidTr="00A9053A">
        <w:trPr>
          <w:trHeight w:val="975"/>
        </w:trPr>
        <w:tc>
          <w:tcPr>
            <w:tcW w:w="9637" w:type="dxa"/>
            <w:gridSpan w:val="2"/>
            <w:vAlign w:val="bottom"/>
          </w:tcPr>
          <w:p w:rsidR="00A9053A" w:rsidRPr="00A9053A" w:rsidRDefault="00A9053A" w:rsidP="00A9053A">
            <w:pPr>
              <w:widowControl w:val="0"/>
              <w:autoSpaceDE w:val="0"/>
              <w:autoSpaceDN w:val="0"/>
              <w:ind w:firstLine="540"/>
              <w:jc w:val="both"/>
              <w:rPr>
                <w:sz w:val="28"/>
                <w:szCs w:val="28"/>
              </w:rPr>
            </w:pPr>
            <w:r w:rsidRPr="00A9053A">
              <w:t>1</w:t>
            </w:r>
            <w:r w:rsidRPr="00A9053A">
              <w:rPr>
                <w:sz w:val="28"/>
                <w:szCs w:val="28"/>
              </w:rPr>
              <w:t xml:space="preserve">. Утвердить </w:t>
            </w:r>
            <w:hyperlink r:id="rId12" w:anchor="P27" w:history="1">
              <w:r w:rsidRPr="00A9053A">
                <w:rPr>
                  <w:sz w:val="28"/>
                  <w:szCs w:val="28"/>
                </w:rPr>
                <w:t>Положение</w:t>
              </w:r>
            </w:hyperlink>
            <w:r w:rsidRPr="00A9053A">
              <w:rPr>
                <w:sz w:val="28"/>
                <w:szCs w:val="28"/>
              </w:rPr>
              <w:t xml:space="preserve"> о получении общего образования в форме семейного образования</w:t>
            </w:r>
            <w:r w:rsidRPr="00A9053A">
              <w:rPr>
                <w:i/>
                <w:sz w:val="28"/>
                <w:szCs w:val="28"/>
              </w:rPr>
              <w:t xml:space="preserve"> </w:t>
            </w:r>
            <w:r w:rsidRPr="00A9053A">
              <w:rPr>
                <w:sz w:val="28"/>
                <w:szCs w:val="28"/>
              </w:rPr>
              <w:t>на территории городского округа Верхняя Пышма (прилагается).</w:t>
            </w:r>
          </w:p>
          <w:p w:rsidR="00A9053A" w:rsidRPr="00A9053A" w:rsidRDefault="00A9053A" w:rsidP="00A9053A">
            <w:pPr>
              <w:tabs>
                <w:tab w:val="left" w:pos="1080"/>
              </w:tabs>
              <w:ind w:firstLine="567"/>
              <w:contextualSpacing/>
              <w:jc w:val="both"/>
              <w:rPr>
                <w:sz w:val="28"/>
                <w:szCs w:val="28"/>
              </w:rPr>
            </w:pPr>
            <w:r w:rsidRPr="00A9053A">
              <w:rPr>
                <w:sz w:val="28"/>
                <w:szCs w:val="28"/>
              </w:rPr>
              <w:t>2. Опубликовать настоящее постановление в газете «Красное знамя» и на официальном сайте городского округа Верхняя Пышма.</w:t>
            </w:r>
          </w:p>
          <w:p w:rsidR="00A9053A" w:rsidRPr="00A9053A" w:rsidRDefault="00A9053A" w:rsidP="00A9053A">
            <w:pPr>
              <w:tabs>
                <w:tab w:val="left" w:pos="900"/>
              </w:tabs>
              <w:ind w:right="59" w:firstLine="567"/>
              <w:jc w:val="both"/>
            </w:pPr>
            <w:r w:rsidRPr="00A9053A">
              <w:rPr>
                <w:sz w:val="28"/>
                <w:szCs w:val="28"/>
              </w:rPr>
              <w:t xml:space="preserve">3. </w:t>
            </w:r>
            <w:proofErr w:type="gramStart"/>
            <w:r w:rsidRPr="00A9053A">
              <w:rPr>
                <w:sz w:val="28"/>
                <w:szCs w:val="28"/>
              </w:rPr>
              <w:t>Контроль за</w:t>
            </w:r>
            <w:proofErr w:type="gramEnd"/>
            <w:r w:rsidRPr="00A9053A">
              <w:rPr>
                <w:sz w:val="28"/>
                <w:szCs w:val="28"/>
              </w:rPr>
              <w:t xml:space="preserve"> выполнением настоящего постановления возложить на заместителя главы администрации городского округа Верхняя Пышма по социальным вопросам</w:t>
            </w:r>
            <w:r w:rsidRPr="00A9053A">
              <w:t>.</w:t>
            </w:r>
          </w:p>
          <w:p w:rsidR="00A9053A" w:rsidRPr="00A9053A" w:rsidRDefault="00A9053A" w:rsidP="00A9053A">
            <w:pPr>
              <w:jc w:val="right"/>
              <w:rPr>
                <w:sz w:val="28"/>
                <w:szCs w:val="28"/>
              </w:rPr>
            </w:pPr>
          </w:p>
        </w:tc>
      </w:tr>
      <w:tr w:rsidR="00A9053A" w:rsidRPr="00A9053A" w:rsidTr="00A9053A">
        <w:trPr>
          <w:trHeight w:val="630"/>
        </w:trPr>
        <w:tc>
          <w:tcPr>
            <w:tcW w:w="6273" w:type="dxa"/>
            <w:vAlign w:val="bottom"/>
          </w:tcPr>
          <w:p w:rsidR="00A9053A" w:rsidRPr="00A9053A" w:rsidRDefault="00A9053A" w:rsidP="00A9053A">
            <w:pPr>
              <w:ind w:firstLine="709"/>
              <w:rPr>
                <w:sz w:val="28"/>
                <w:szCs w:val="28"/>
              </w:rPr>
            </w:pPr>
          </w:p>
          <w:p w:rsidR="00A9053A" w:rsidRPr="00A9053A" w:rsidRDefault="00A9053A" w:rsidP="00A9053A">
            <w:pPr>
              <w:rPr>
                <w:sz w:val="28"/>
                <w:szCs w:val="28"/>
              </w:rPr>
            </w:pPr>
            <w:r w:rsidRPr="00A9053A">
              <w:rPr>
                <w:sz w:val="28"/>
                <w:szCs w:val="28"/>
              </w:rPr>
              <w:t>Глава администрации</w:t>
            </w:r>
          </w:p>
        </w:tc>
        <w:tc>
          <w:tcPr>
            <w:tcW w:w="3364" w:type="dxa"/>
            <w:vAlign w:val="bottom"/>
            <w:hideMark/>
          </w:tcPr>
          <w:p w:rsidR="00A9053A" w:rsidRPr="00A9053A" w:rsidRDefault="00A9053A" w:rsidP="00A9053A">
            <w:pPr>
              <w:jc w:val="right"/>
              <w:rPr>
                <w:sz w:val="28"/>
                <w:szCs w:val="28"/>
              </w:rPr>
            </w:pPr>
            <w:r w:rsidRPr="00A9053A">
              <w:rPr>
                <w:sz w:val="28"/>
                <w:szCs w:val="28"/>
              </w:rPr>
              <w:t>В.С. Чирков</w:t>
            </w:r>
          </w:p>
        </w:tc>
      </w:tr>
    </w:tbl>
    <w:p w:rsidR="00A9053A" w:rsidRDefault="00A9053A" w:rsidP="00A9053A">
      <w:pPr>
        <w:snapToGrid w:val="0"/>
        <w:rPr>
          <w:rFonts w:ascii="Arial" w:hAnsi="Arial"/>
          <w:sz w:val="20"/>
          <w:szCs w:val="20"/>
        </w:rPr>
      </w:pPr>
    </w:p>
    <w:p w:rsidR="00A9053A" w:rsidRPr="00A9053A" w:rsidRDefault="00A9053A" w:rsidP="00A9053A">
      <w:pPr>
        <w:snapToGrid w:val="0"/>
        <w:rPr>
          <w:rFonts w:ascii="Arial" w:hAnsi="Arial"/>
          <w:sz w:val="20"/>
          <w:szCs w:val="20"/>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snapToGrid w:val="0"/>
        <w:rPr>
          <w:rFonts w:ascii="Arial" w:hAnsi="Arial"/>
          <w:sz w:val="20"/>
          <w:szCs w:val="20"/>
          <w:lang w:val="en-US"/>
        </w:rPr>
      </w:pPr>
    </w:p>
    <w:p w:rsidR="00A9053A" w:rsidRPr="00A9053A" w:rsidRDefault="00A9053A" w:rsidP="00A9053A">
      <w:pPr>
        <w:autoSpaceDE w:val="0"/>
        <w:autoSpaceDN w:val="0"/>
        <w:adjustRightInd w:val="0"/>
        <w:ind w:left="5245"/>
        <w:jc w:val="both"/>
        <w:outlineLvl w:val="0"/>
        <w:rPr>
          <w:rFonts w:eastAsia="Calibri"/>
          <w:sz w:val="28"/>
          <w:szCs w:val="28"/>
          <w:lang w:eastAsia="en-US"/>
        </w:rPr>
      </w:pPr>
      <w:r w:rsidRPr="00A9053A">
        <w:rPr>
          <w:rFonts w:eastAsia="Calibri"/>
          <w:sz w:val="28"/>
          <w:szCs w:val="28"/>
          <w:lang w:eastAsia="en-US"/>
        </w:rPr>
        <w:lastRenderedPageBreak/>
        <w:t>УТВЕРЖДЕНО</w:t>
      </w:r>
    </w:p>
    <w:p w:rsidR="00A9053A" w:rsidRPr="00A9053A" w:rsidRDefault="00A9053A" w:rsidP="00A9053A">
      <w:pPr>
        <w:ind w:left="5245" w:right="59"/>
        <w:jc w:val="both"/>
        <w:rPr>
          <w:bCs/>
          <w:sz w:val="28"/>
          <w:szCs w:val="28"/>
        </w:rPr>
      </w:pPr>
      <w:r w:rsidRPr="00A9053A">
        <w:rPr>
          <w:bCs/>
          <w:sz w:val="28"/>
          <w:szCs w:val="28"/>
        </w:rPr>
        <w:t>постановлением администрации</w:t>
      </w:r>
    </w:p>
    <w:p w:rsidR="00A9053A" w:rsidRPr="00A9053A" w:rsidRDefault="00A9053A" w:rsidP="00A9053A">
      <w:pPr>
        <w:ind w:left="5245" w:right="59"/>
        <w:jc w:val="both"/>
        <w:rPr>
          <w:bCs/>
          <w:sz w:val="28"/>
          <w:szCs w:val="28"/>
        </w:rPr>
      </w:pPr>
      <w:r w:rsidRPr="00A9053A">
        <w:rPr>
          <w:bCs/>
          <w:sz w:val="28"/>
          <w:szCs w:val="28"/>
        </w:rPr>
        <w:t>городского округа Верхняя Пышма</w:t>
      </w:r>
    </w:p>
    <w:p w:rsidR="00A9053A" w:rsidRPr="00A9053A" w:rsidRDefault="00A9053A" w:rsidP="00D7158E">
      <w:pPr>
        <w:ind w:left="5245" w:right="59"/>
        <w:jc w:val="both"/>
        <w:rPr>
          <w:bCs/>
          <w:sz w:val="28"/>
          <w:szCs w:val="28"/>
        </w:rPr>
      </w:pPr>
      <w:r w:rsidRPr="00A9053A">
        <w:rPr>
          <w:bCs/>
          <w:sz w:val="28"/>
          <w:szCs w:val="28"/>
        </w:rPr>
        <w:t>от</w:t>
      </w:r>
      <w:r w:rsidR="00D7158E" w:rsidRPr="00D7158E">
        <w:rPr>
          <w:bCs/>
          <w:sz w:val="28"/>
          <w:szCs w:val="28"/>
        </w:rPr>
        <w:t xml:space="preserve"> 29.11.2016</w:t>
      </w:r>
      <w:r w:rsidR="00D7158E">
        <w:rPr>
          <w:bCs/>
          <w:sz w:val="28"/>
          <w:szCs w:val="28"/>
        </w:rPr>
        <w:t xml:space="preserve"> </w:t>
      </w:r>
      <w:r w:rsidR="00D7158E" w:rsidRPr="00D7158E">
        <w:rPr>
          <w:bCs/>
          <w:sz w:val="28"/>
          <w:szCs w:val="28"/>
        </w:rPr>
        <w:t>№</w:t>
      </w:r>
      <w:r w:rsidR="00D7158E">
        <w:rPr>
          <w:bCs/>
          <w:sz w:val="28"/>
          <w:szCs w:val="28"/>
        </w:rPr>
        <w:t xml:space="preserve"> </w:t>
      </w:r>
      <w:bookmarkStart w:id="0" w:name="_GoBack"/>
      <w:bookmarkEnd w:id="0"/>
      <w:r w:rsidR="00D7158E" w:rsidRPr="00D7158E">
        <w:rPr>
          <w:bCs/>
          <w:sz w:val="28"/>
          <w:szCs w:val="28"/>
        </w:rPr>
        <w:t xml:space="preserve">1561 </w:t>
      </w:r>
      <w:r w:rsidR="00D7158E" w:rsidRPr="00D7158E">
        <w:rPr>
          <w:bCs/>
          <w:sz w:val="28"/>
          <w:szCs w:val="28"/>
        </w:rPr>
        <w:cr/>
      </w:r>
    </w:p>
    <w:p w:rsidR="00A9053A" w:rsidRPr="00A9053A" w:rsidRDefault="00A9053A" w:rsidP="00A9053A">
      <w:pPr>
        <w:autoSpaceDE w:val="0"/>
        <w:autoSpaceDN w:val="0"/>
        <w:adjustRightInd w:val="0"/>
        <w:ind w:firstLine="540"/>
        <w:jc w:val="both"/>
        <w:rPr>
          <w:rFonts w:eastAsia="Calibri"/>
          <w:lang w:eastAsia="en-US"/>
        </w:rPr>
      </w:pPr>
    </w:p>
    <w:p w:rsidR="00A9053A" w:rsidRPr="00A9053A" w:rsidRDefault="00A9053A" w:rsidP="00A9053A">
      <w:pPr>
        <w:widowControl w:val="0"/>
        <w:autoSpaceDE w:val="0"/>
        <w:autoSpaceDN w:val="0"/>
      </w:pPr>
    </w:p>
    <w:p w:rsidR="00A9053A" w:rsidRPr="00A9053A" w:rsidRDefault="00A9053A" w:rsidP="00A9053A">
      <w:pPr>
        <w:widowControl w:val="0"/>
        <w:autoSpaceDE w:val="0"/>
        <w:autoSpaceDN w:val="0"/>
        <w:jc w:val="center"/>
        <w:rPr>
          <w:b/>
          <w:sz w:val="28"/>
          <w:szCs w:val="28"/>
        </w:rPr>
      </w:pPr>
      <w:bookmarkStart w:id="1" w:name="P27"/>
      <w:bookmarkEnd w:id="1"/>
      <w:r w:rsidRPr="00A9053A">
        <w:rPr>
          <w:b/>
          <w:sz w:val="28"/>
          <w:szCs w:val="28"/>
        </w:rPr>
        <w:t>Положение</w:t>
      </w:r>
    </w:p>
    <w:p w:rsidR="00A9053A" w:rsidRPr="00A9053A" w:rsidRDefault="00A9053A" w:rsidP="00A9053A">
      <w:pPr>
        <w:widowControl w:val="0"/>
        <w:autoSpaceDE w:val="0"/>
        <w:autoSpaceDN w:val="0"/>
        <w:jc w:val="center"/>
        <w:rPr>
          <w:b/>
          <w:sz w:val="28"/>
          <w:szCs w:val="28"/>
        </w:rPr>
      </w:pPr>
      <w:r w:rsidRPr="00A9053A">
        <w:rPr>
          <w:b/>
          <w:sz w:val="28"/>
          <w:szCs w:val="28"/>
        </w:rPr>
        <w:t>о получении общего образования в форме семейного образования</w:t>
      </w:r>
    </w:p>
    <w:p w:rsidR="00A9053A" w:rsidRPr="00A9053A" w:rsidRDefault="00A9053A" w:rsidP="00A9053A">
      <w:pPr>
        <w:widowControl w:val="0"/>
        <w:autoSpaceDE w:val="0"/>
        <w:autoSpaceDN w:val="0"/>
        <w:jc w:val="center"/>
        <w:rPr>
          <w:b/>
          <w:sz w:val="28"/>
          <w:szCs w:val="28"/>
        </w:rPr>
      </w:pPr>
      <w:r w:rsidRPr="00A9053A">
        <w:rPr>
          <w:b/>
          <w:sz w:val="28"/>
          <w:szCs w:val="28"/>
        </w:rPr>
        <w:t>на территории городского округа Верхняя Пышма</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I</w:t>
      </w:r>
      <w:r w:rsidRPr="00A9053A">
        <w:rPr>
          <w:sz w:val="28"/>
          <w:szCs w:val="28"/>
        </w:rPr>
        <w:t>. Общие положения</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 Настоящее Положение разработано в соответствии со </w:t>
      </w:r>
      <w:hyperlink r:id="rId13" w:history="1">
        <w:r w:rsidRPr="00A9053A">
          <w:rPr>
            <w:sz w:val="28"/>
            <w:szCs w:val="28"/>
          </w:rPr>
          <w:t>статьей 43</w:t>
        </w:r>
      </w:hyperlink>
      <w:r w:rsidRPr="00A9053A">
        <w:rPr>
          <w:sz w:val="28"/>
          <w:szCs w:val="28"/>
        </w:rPr>
        <w:t xml:space="preserve"> Конституции Российской Федерации, </w:t>
      </w:r>
      <w:hyperlink r:id="rId14" w:history="1">
        <w:r w:rsidRPr="00A9053A">
          <w:rPr>
            <w:sz w:val="28"/>
            <w:szCs w:val="28"/>
          </w:rPr>
          <w:t>статьей 63</w:t>
        </w:r>
      </w:hyperlink>
      <w:r w:rsidRPr="00A9053A">
        <w:rPr>
          <w:sz w:val="28"/>
          <w:szCs w:val="28"/>
        </w:rPr>
        <w:t xml:space="preserve"> Семейного кодекса Российской Федерации, </w:t>
      </w:r>
      <w:hyperlink r:id="rId15" w:history="1">
        <w:r w:rsidRPr="00A9053A">
          <w:rPr>
            <w:sz w:val="28"/>
            <w:szCs w:val="28"/>
          </w:rPr>
          <w:t>статьями 17</w:t>
        </w:r>
      </w:hyperlink>
      <w:r w:rsidRPr="00A9053A">
        <w:rPr>
          <w:rFonts w:ascii="Calibri" w:hAnsi="Calibri" w:cs="Calibri"/>
          <w:sz w:val="28"/>
          <w:szCs w:val="28"/>
        </w:rPr>
        <w:t xml:space="preserve">, </w:t>
      </w:r>
      <w:r w:rsidRPr="00A9053A">
        <w:rPr>
          <w:sz w:val="28"/>
          <w:szCs w:val="28"/>
        </w:rPr>
        <w:t xml:space="preserve">34 Федерального закона от 29.12.2012                 № 273-ФЗ «Об образовании в Российской Федерации», </w:t>
      </w:r>
      <w:hyperlink r:id="rId16" w:history="1">
        <w:r w:rsidRPr="00A9053A">
          <w:rPr>
            <w:sz w:val="28"/>
            <w:szCs w:val="28"/>
          </w:rPr>
          <w:t>письмом</w:t>
        </w:r>
      </w:hyperlink>
      <w:r w:rsidRPr="00A9053A">
        <w:rPr>
          <w:sz w:val="28"/>
          <w:szCs w:val="28"/>
        </w:rPr>
        <w:t xml:space="preserve"> Министерства образования и науки Российской Федерации от 15.11.2013 № НТ-1139/08 «Об организации получения образования в семейной форме».</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2. С учетом потребностей и </w:t>
      </w:r>
      <w:proofErr w:type="gramStart"/>
      <w:r w:rsidRPr="00A9053A">
        <w:rPr>
          <w:sz w:val="28"/>
          <w:szCs w:val="28"/>
        </w:rPr>
        <w:t>возможностей</w:t>
      </w:r>
      <w:proofErr w:type="gramEnd"/>
      <w:r w:rsidRPr="00A9053A">
        <w:rPr>
          <w:sz w:val="28"/>
          <w:szCs w:val="28"/>
        </w:rPr>
        <w:t xml:space="preserve"> обучающихся общеобразовательные программы могут осваиваться вне муниципальных общеобразовательных учреждений городского округа Верхняя Пышма (далее – общеобразовательные учреждения) - в форме семейного образования.</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 </w:t>
      </w:r>
      <w:proofErr w:type="gramStart"/>
      <w:r w:rsidRPr="00A9053A">
        <w:rPr>
          <w:sz w:val="28"/>
          <w:szCs w:val="28"/>
        </w:rPr>
        <w:t>Получение общего образования в форме семейного образования предполагает самостоятельное, или с помощью родителей (законных представителей) обучающегося, или с помощью педагогов освоение общеобразовательных программ начального общего, основного общего, среднего общего образования в рамках государственного образовательного стандарта с последующим прохождением промежуточной и государственной итоговой аттестации в общеобразовательных учреждениях.</w:t>
      </w:r>
      <w:proofErr w:type="gramEnd"/>
    </w:p>
    <w:p w:rsidR="00A9053A" w:rsidRPr="00A9053A" w:rsidRDefault="00A9053A" w:rsidP="00A9053A">
      <w:pPr>
        <w:widowControl w:val="0"/>
        <w:autoSpaceDE w:val="0"/>
        <w:autoSpaceDN w:val="0"/>
        <w:ind w:firstLine="540"/>
        <w:jc w:val="both"/>
        <w:rPr>
          <w:color w:val="FF0000"/>
          <w:sz w:val="28"/>
          <w:szCs w:val="28"/>
        </w:rPr>
      </w:pPr>
      <w:r w:rsidRPr="00A9053A">
        <w:rPr>
          <w:sz w:val="28"/>
          <w:szCs w:val="28"/>
        </w:rPr>
        <w:t>4. Для прохождения промежуточной и (или) государственной итоговой аттестации родителями (законными представителями) заключается договор с общеобразовательным учреждением.</w:t>
      </w:r>
    </w:p>
    <w:p w:rsidR="00A9053A" w:rsidRPr="00A9053A" w:rsidRDefault="00A9053A" w:rsidP="00A9053A">
      <w:pPr>
        <w:spacing w:after="200" w:line="276" w:lineRule="auto"/>
        <w:ind w:firstLine="540"/>
        <w:jc w:val="both"/>
        <w:rPr>
          <w:sz w:val="28"/>
          <w:szCs w:val="28"/>
        </w:rPr>
      </w:pPr>
      <w:r w:rsidRPr="00A9053A">
        <w:rPr>
          <w:sz w:val="28"/>
          <w:szCs w:val="28"/>
        </w:rPr>
        <w:t>5. Настоящее Положение регламентирует порядок получения общего образования в форме семейного образования.</w:t>
      </w:r>
    </w:p>
    <w:p w:rsidR="00A9053A" w:rsidRPr="00A9053A" w:rsidRDefault="00A9053A" w:rsidP="00A9053A">
      <w:pPr>
        <w:spacing w:line="276" w:lineRule="auto"/>
        <w:jc w:val="center"/>
        <w:rPr>
          <w:sz w:val="28"/>
          <w:szCs w:val="28"/>
        </w:rPr>
      </w:pPr>
      <w:r w:rsidRPr="00A9053A">
        <w:rPr>
          <w:sz w:val="28"/>
          <w:szCs w:val="28"/>
          <w:lang w:val="en-US"/>
        </w:rPr>
        <w:t>II</w:t>
      </w:r>
      <w:r w:rsidRPr="00A9053A">
        <w:rPr>
          <w:sz w:val="28"/>
          <w:szCs w:val="28"/>
        </w:rPr>
        <w:t>. Порядок получения общего образования</w:t>
      </w:r>
    </w:p>
    <w:p w:rsidR="00A9053A" w:rsidRPr="00A9053A" w:rsidRDefault="00A9053A" w:rsidP="00A9053A">
      <w:pPr>
        <w:spacing w:after="200" w:line="276" w:lineRule="auto"/>
        <w:jc w:val="center"/>
        <w:rPr>
          <w:rFonts w:ascii="Calibri" w:hAnsi="Calibri"/>
          <w:sz w:val="28"/>
          <w:szCs w:val="28"/>
        </w:rPr>
      </w:pPr>
      <w:r w:rsidRPr="00A9053A">
        <w:rPr>
          <w:sz w:val="28"/>
          <w:szCs w:val="28"/>
        </w:rPr>
        <w:t xml:space="preserve"> в форме семейного образования</w:t>
      </w:r>
    </w:p>
    <w:p w:rsidR="00A9053A" w:rsidRPr="00A9053A" w:rsidRDefault="00A9053A" w:rsidP="00A9053A">
      <w:pPr>
        <w:ind w:firstLine="540"/>
        <w:jc w:val="both"/>
        <w:rPr>
          <w:sz w:val="28"/>
          <w:szCs w:val="28"/>
        </w:rPr>
      </w:pPr>
      <w:r w:rsidRPr="00A9053A">
        <w:rPr>
          <w:sz w:val="28"/>
          <w:szCs w:val="28"/>
        </w:rPr>
        <w:t>6. Право определять получение ребенком общего образования в форме семейного образования предоставлено родителям (законным представителям).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9053A" w:rsidRPr="00A9053A" w:rsidRDefault="00A9053A" w:rsidP="00A9053A">
      <w:pPr>
        <w:ind w:firstLine="539"/>
        <w:jc w:val="both"/>
        <w:rPr>
          <w:sz w:val="28"/>
          <w:szCs w:val="28"/>
        </w:rPr>
      </w:pPr>
      <w:r w:rsidRPr="00A9053A">
        <w:rPr>
          <w:sz w:val="28"/>
          <w:szCs w:val="28"/>
        </w:rPr>
        <w:lastRenderedPageBreak/>
        <w:t xml:space="preserve">7. </w:t>
      </w:r>
      <w:proofErr w:type="gramStart"/>
      <w:r w:rsidRPr="00A9053A">
        <w:rPr>
          <w:sz w:val="28"/>
          <w:szCs w:val="28"/>
        </w:rPr>
        <w:t>Обучающийся</w:t>
      </w:r>
      <w:proofErr w:type="gramEnd"/>
      <w:r w:rsidRPr="00A9053A">
        <w:rPr>
          <w:sz w:val="28"/>
          <w:szCs w:val="28"/>
        </w:rPr>
        <w:t xml:space="preserve"> может перейти на получение общего образования в форме семейного образования по заявлению родителей (законных представителей) на любом уровне общего  образования: начальном общем, основном общем, среднем общем.</w:t>
      </w:r>
    </w:p>
    <w:p w:rsidR="00A9053A" w:rsidRPr="00A9053A" w:rsidRDefault="00A9053A" w:rsidP="00A9053A">
      <w:pPr>
        <w:ind w:firstLine="539"/>
        <w:jc w:val="both"/>
        <w:rPr>
          <w:sz w:val="28"/>
          <w:szCs w:val="28"/>
        </w:rPr>
      </w:pPr>
      <w:r w:rsidRPr="00A9053A">
        <w:rPr>
          <w:sz w:val="28"/>
          <w:szCs w:val="28"/>
        </w:rPr>
        <w:t>8. По решению родителей (законных представителей) обучающийся вправе на любом этапе обучения продолжить общее образование в любой иной форме (очной, очно-заочной, заочной) либо использовать право на сочетание форм получения образования и обучения.</w:t>
      </w:r>
    </w:p>
    <w:p w:rsidR="00A9053A" w:rsidRPr="00A9053A" w:rsidRDefault="00A9053A" w:rsidP="00A9053A">
      <w:pPr>
        <w:widowControl w:val="0"/>
        <w:autoSpaceDE w:val="0"/>
        <w:autoSpaceDN w:val="0"/>
        <w:ind w:firstLine="539"/>
        <w:jc w:val="both"/>
        <w:rPr>
          <w:sz w:val="28"/>
          <w:szCs w:val="28"/>
        </w:rPr>
      </w:pPr>
      <w:r w:rsidRPr="00A9053A">
        <w:rPr>
          <w:sz w:val="28"/>
          <w:szCs w:val="28"/>
        </w:rPr>
        <w:t>9. При выборе родителями (законными представителями) получения общего образования в форме семейного образования родители (законные представители) пишут заявление на имя главы администрации городского округа Верхняя Пышма (бланк – прилагается), уведомляют муниципальное казенное учреждение «Управление образования городского округа Верхняя Пышма» (далее – МКУ «УО ГО Верхняя Пышма») о выборе формы образования (бланк уведомления прилагается).</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10. Перевод на другую форму получения общего образования осуществляется на основании приказа руководителя общеобразовательного учреждения, в котором указывается форма получения образования. Приказ об изменении формы получения общего образования хранится в личном деле обучающегося. Если обучающийся является учеником общеобразовательного учреждения, то в приказе оговаривается перевод на образование в форме семейного образования по одному, нескольким или всем предметам учебного плана. При условии перевода на образование в форме семейного образования по всем предметам </w:t>
      </w:r>
      <w:proofErr w:type="gramStart"/>
      <w:r w:rsidRPr="00A9053A">
        <w:rPr>
          <w:sz w:val="28"/>
          <w:szCs w:val="28"/>
        </w:rPr>
        <w:t>обучающийся</w:t>
      </w:r>
      <w:proofErr w:type="gramEnd"/>
      <w:r w:rsidRPr="00A9053A">
        <w:rPr>
          <w:sz w:val="28"/>
          <w:szCs w:val="28"/>
        </w:rPr>
        <w:t xml:space="preserve"> отчисляется из общеобразовательного учреждения.</w:t>
      </w:r>
    </w:p>
    <w:p w:rsidR="00A9053A" w:rsidRPr="00A9053A" w:rsidRDefault="00A9053A" w:rsidP="00A9053A">
      <w:pPr>
        <w:widowControl w:val="0"/>
        <w:autoSpaceDE w:val="0"/>
        <w:autoSpaceDN w:val="0"/>
        <w:ind w:firstLine="540"/>
        <w:jc w:val="both"/>
        <w:rPr>
          <w:sz w:val="28"/>
          <w:szCs w:val="28"/>
        </w:rPr>
      </w:pPr>
      <w:r w:rsidRPr="00A9053A">
        <w:rPr>
          <w:sz w:val="28"/>
          <w:szCs w:val="28"/>
        </w:rPr>
        <w:t>11. Лица, зачисленные в общеобразовательное учреждение для прохождения промежуточной и государственной итоговой аттестации, являются экстернами.</w:t>
      </w:r>
    </w:p>
    <w:p w:rsidR="00A9053A" w:rsidRPr="00A9053A" w:rsidRDefault="00A9053A" w:rsidP="00A9053A">
      <w:pPr>
        <w:widowControl w:val="0"/>
        <w:autoSpaceDE w:val="0"/>
        <w:autoSpaceDN w:val="0"/>
        <w:ind w:firstLine="540"/>
        <w:jc w:val="both"/>
        <w:rPr>
          <w:sz w:val="28"/>
          <w:szCs w:val="28"/>
        </w:rPr>
      </w:pPr>
      <w:r w:rsidRPr="00A9053A">
        <w:rPr>
          <w:sz w:val="28"/>
          <w:szCs w:val="28"/>
        </w:rPr>
        <w:t>12. Отношения между общеобразовательным учреждением и родителями (законными представителями) при организации общего образования в форме семейного образования регулируются договором, который не может ограничивать права сторон по сравнению с действующим законодательством.</w:t>
      </w:r>
    </w:p>
    <w:p w:rsidR="00A9053A" w:rsidRPr="00A9053A" w:rsidRDefault="00A9053A" w:rsidP="00A9053A">
      <w:pPr>
        <w:widowControl w:val="0"/>
        <w:autoSpaceDE w:val="0"/>
        <w:autoSpaceDN w:val="0"/>
        <w:ind w:firstLine="540"/>
        <w:jc w:val="both"/>
        <w:rPr>
          <w:sz w:val="28"/>
          <w:szCs w:val="28"/>
        </w:rPr>
      </w:pPr>
      <w:r w:rsidRPr="00A9053A">
        <w:rPr>
          <w:sz w:val="28"/>
          <w:szCs w:val="28"/>
        </w:rPr>
        <w:t>13. Для осуществления общего образования в форме семейного образования родители (законные представители) могут:</w:t>
      </w:r>
    </w:p>
    <w:p w:rsidR="00A9053A" w:rsidRPr="00A9053A" w:rsidRDefault="00A9053A" w:rsidP="00A9053A">
      <w:pPr>
        <w:widowControl w:val="0"/>
        <w:autoSpaceDE w:val="0"/>
        <w:autoSpaceDN w:val="0"/>
        <w:ind w:firstLine="540"/>
        <w:jc w:val="both"/>
        <w:rPr>
          <w:sz w:val="28"/>
          <w:szCs w:val="28"/>
        </w:rPr>
      </w:pPr>
      <w:r w:rsidRPr="00A9053A">
        <w:rPr>
          <w:sz w:val="28"/>
          <w:szCs w:val="28"/>
        </w:rPr>
        <w:t>- пригласить преподавателя самостоятельно;</w:t>
      </w:r>
    </w:p>
    <w:p w:rsidR="00A9053A" w:rsidRPr="00A9053A" w:rsidRDefault="00A9053A" w:rsidP="00A9053A">
      <w:pPr>
        <w:widowControl w:val="0"/>
        <w:autoSpaceDE w:val="0"/>
        <w:autoSpaceDN w:val="0"/>
        <w:ind w:firstLine="540"/>
        <w:jc w:val="both"/>
        <w:rPr>
          <w:sz w:val="28"/>
          <w:szCs w:val="28"/>
        </w:rPr>
      </w:pPr>
      <w:r w:rsidRPr="00A9053A">
        <w:rPr>
          <w:sz w:val="28"/>
          <w:szCs w:val="28"/>
        </w:rPr>
        <w:t>- обучать самостоятельно.</w:t>
      </w:r>
    </w:p>
    <w:p w:rsidR="00A9053A" w:rsidRPr="00A9053A" w:rsidRDefault="00A9053A" w:rsidP="00A9053A">
      <w:pPr>
        <w:widowControl w:val="0"/>
        <w:autoSpaceDE w:val="0"/>
        <w:autoSpaceDN w:val="0"/>
        <w:ind w:firstLine="540"/>
        <w:jc w:val="both"/>
        <w:rPr>
          <w:sz w:val="28"/>
          <w:szCs w:val="28"/>
        </w:rPr>
      </w:pPr>
      <w:r w:rsidRPr="00A9053A">
        <w:rPr>
          <w:sz w:val="28"/>
          <w:szCs w:val="28"/>
        </w:rPr>
        <w:t>14. Общеобразовательное учреждение в соответствии с договором:</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 бесплатно предоставляет </w:t>
      </w:r>
      <w:proofErr w:type="gramStart"/>
      <w:r w:rsidRPr="00A9053A">
        <w:rPr>
          <w:sz w:val="28"/>
          <w:szCs w:val="28"/>
        </w:rPr>
        <w:t>обучающемуся</w:t>
      </w:r>
      <w:proofErr w:type="gramEnd"/>
      <w:r w:rsidRPr="00A9053A">
        <w:rPr>
          <w:sz w:val="28"/>
          <w:szCs w:val="28"/>
        </w:rPr>
        <w:t xml:space="preserve"> на период прохождения промежуточной и государственной итоговой аттестации учебники и другую литературу, имеющуюся в библиотеке общеобразовательного учреждения;</w:t>
      </w:r>
    </w:p>
    <w:p w:rsidR="00A9053A" w:rsidRPr="00A9053A" w:rsidRDefault="00A9053A" w:rsidP="00A9053A">
      <w:pPr>
        <w:widowControl w:val="0"/>
        <w:autoSpaceDE w:val="0"/>
        <w:autoSpaceDN w:val="0"/>
        <w:ind w:firstLine="540"/>
        <w:jc w:val="both"/>
        <w:rPr>
          <w:sz w:val="28"/>
          <w:szCs w:val="28"/>
        </w:rPr>
      </w:pPr>
      <w:r w:rsidRPr="00A9053A">
        <w:rPr>
          <w:sz w:val="28"/>
          <w:szCs w:val="28"/>
        </w:rPr>
        <w:t>-  консультирует в период прохождения промежуточной и государственной итоговой аттестации по потребности;</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 осуществляет </w:t>
      </w:r>
      <w:proofErr w:type="gramStart"/>
      <w:r w:rsidRPr="00A9053A">
        <w:rPr>
          <w:sz w:val="28"/>
          <w:szCs w:val="28"/>
        </w:rPr>
        <w:t>промежуточную</w:t>
      </w:r>
      <w:proofErr w:type="gramEnd"/>
      <w:r w:rsidRPr="00A9053A">
        <w:rPr>
          <w:sz w:val="28"/>
          <w:szCs w:val="28"/>
        </w:rPr>
        <w:t xml:space="preserve"> и государственную (итоговую) аттестации обучающегося.</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15. </w:t>
      </w:r>
      <w:proofErr w:type="gramStart"/>
      <w:r w:rsidRPr="00A9053A">
        <w:rPr>
          <w:sz w:val="28"/>
          <w:szCs w:val="28"/>
        </w:rPr>
        <w:t xml:space="preserve">При выборе формы получения общего образования в форме семейного образования родители (законные представители) принимают на себя обязательства по обеспечению образования в форме семейного образования - </w:t>
      </w:r>
      <w:r w:rsidRPr="00A9053A">
        <w:rPr>
          <w:sz w:val="28"/>
          <w:szCs w:val="28"/>
        </w:rPr>
        <w:lastRenderedPageBreak/>
        <w:t>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16. В случае  не освоения </w:t>
      </w:r>
      <w:proofErr w:type="gramStart"/>
      <w:r w:rsidRPr="00A9053A">
        <w:rPr>
          <w:sz w:val="28"/>
          <w:szCs w:val="28"/>
        </w:rPr>
        <w:t>обучающимся</w:t>
      </w:r>
      <w:proofErr w:type="gramEnd"/>
      <w:r w:rsidRPr="00A9053A">
        <w:rPr>
          <w:sz w:val="28"/>
          <w:szCs w:val="28"/>
        </w:rPr>
        <w:t xml:space="preserve"> общеобразовательных программ начального общего, основного общего, среднего общего образования обучающемуся предоставляется возможность продолжить обучение в другой форме  в общеобразовательном учреждении по желанию родителей (законных представителей).</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III</w:t>
      </w:r>
      <w:r w:rsidRPr="00A9053A">
        <w:rPr>
          <w:sz w:val="28"/>
          <w:szCs w:val="28"/>
        </w:rPr>
        <w:t xml:space="preserve">. Особенности организации и порядок </w:t>
      </w:r>
    </w:p>
    <w:p w:rsidR="00A9053A" w:rsidRPr="00A9053A" w:rsidRDefault="00A9053A" w:rsidP="00A9053A">
      <w:pPr>
        <w:widowControl w:val="0"/>
        <w:autoSpaceDE w:val="0"/>
        <w:autoSpaceDN w:val="0"/>
        <w:jc w:val="center"/>
        <w:rPr>
          <w:sz w:val="28"/>
          <w:szCs w:val="28"/>
        </w:rPr>
      </w:pPr>
      <w:r w:rsidRPr="00A9053A">
        <w:rPr>
          <w:sz w:val="28"/>
          <w:szCs w:val="28"/>
        </w:rPr>
        <w:t>проведения аттестации обучающегося</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17. </w:t>
      </w:r>
      <w:proofErr w:type="gramStart"/>
      <w:r w:rsidRPr="00A9053A">
        <w:rPr>
          <w:sz w:val="28"/>
          <w:szCs w:val="28"/>
        </w:rPr>
        <w:t xml:space="preserve">Освоение обучающимися образовательной программы (за исключением программы дошкольного образования), в том числе отдельной части или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в </w:t>
      </w:r>
      <w:hyperlink r:id="rId17" w:history="1">
        <w:r w:rsidRPr="00A9053A">
          <w:rPr>
            <w:sz w:val="28"/>
            <w:szCs w:val="28"/>
          </w:rPr>
          <w:t>статье 58</w:t>
        </w:r>
      </w:hyperlink>
      <w:r w:rsidRPr="00A9053A">
        <w:rPr>
          <w:sz w:val="28"/>
          <w:szCs w:val="28"/>
        </w:rPr>
        <w:t xml:space="preserve"> Федерального закона от 29.12.2012 № 273-ФЗ "Об образовании в Российской Федерации".</w:t>
      </w:r>
      <w:proofErr w:type="gramEnd"/>
    </w:p>
    <w:p w:rsidR="00A9053A" w:rsidRPr="00A9053A" w:rsidRDefault="00A9053A" w:rsidP="00A9053A">
      <w:pPr>
        <w:widowControl w:val="0"/>
        <w:autoSpaceDE w:val="0"/>
        <w:autoSpaceDN w:val="0"/>
        <w:ind w:firstLine="540"/>
        <w:jc w:val="both"/>
        <w:rPr>
          <w:sz w:val="28"/>
          <w:szCs w:val="28"/>
        </w:rPr>
      </w:pPr>
      <w:r w:rsidRPr="00A9053A">
        <w:rPr>
          <w:sz w:val="28"/>
          <w:szCs w:val="28"/>
        </w:rPr>
        <w:t>18. На основании заявления родителей (законных представителей) о прохождении промежуточной и (или) государственной итоговой аттестации в общеобразовательном учреждении издается приказ о зачислении лица для прохождения промежуточной и (или) государственной итоговой аттестации.</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19. Порядок проведения промежуточной аттестации обучающегося в форме семейного образования определяется общеобразовательным учреждением самостоятельно на основании соответствующего локального акта общеобразовательного учреждения, приказом директора устанавливается график проведения промежуточной аттестации, формы (собеседование, диктант, изложение, сочинение, зачет, контрольная работа, тест, лабораторная работа и др.), назначается комиссия, утверждаются материалы для проведения промежуточной аттестации. Количество и формы промежуточной аттестации определяются, исходя из индивидуальных особенностей </w:t>
      </w:r>
      <w:proofErr w:type="gramStart"/>
      <w:r w:rsidRPr="00A9053A">
        <w:rPr>
          <w:sz w:val="28"/>
          <w:szCs w:val="28"/>
        </w:rPr>
        <w:t>обучающегося</w:t>
      </w:r>
      <w:proofErr w:type="gramEnd"/>
      <w:r w:rsidRPr="00A9053A">
        <w:rPr>
          <w:sz w:val="28"/>
          <w:szCs w:val="28"/>
        </w:rPr>
        <w:t>. Результаты промежуточной аттестации заносятся в протокол и подписываются всеми членами комиссии, утверждаются директором общеобразовательного учреждения. Протокол выдается на руки родителям (законным представителям), копия протокола хранится в делопроизводстве по семейному образованию конкретного обучающегося. Родители (законные представители) или приглашенный ими учитель имеют право участвовать в проведении промежуточной аттестации.</w:t>
      </w:r>
    </w:p>
    <w:p w:rsidR="00A9053A" w:rsidRPr="00A9053A" w:rsidRDefault="00A9053A" w:rsidP="00A9053A">
      <w:pPr>
        <w:widowControl w:val="0"/>
        <w:autoSpaceDE w:val="0"/>
        <w:autoSpaceDN w:val="0"/>
        <w:ind w:firstLine="540"/>
        <w:jc w:val="both"/>
        <w:rPr>
          <w:sz w:val="28"/>
          <w:szCs w:val="28"/>
        </w:rPr>
      </w:pPr>
      <w:r w:rsidRPr="00A9053A">
        <w:rPr>
          <w:sz w:val="28"/>
          <w:szCs w:val="28"/>
        </w:rPr>
        <w:t>20. Перевод обучающегося в следующий класс производится по решению педагогического совета общеобразовательного учреждения в соответствии с результатами промежуточной аттестации.</w:t>
      </w:r>
    </w:p>
    <w:p w:rsidR="00A9053A" w:rsidRPr="00A9053A" w:rsidRDefault="00A9053A" w:rsidP="00A9053A">
      <w:pPr>
        <w:widowControl w:val="0"/>
        <w:autoSpaceDE w:val="0"/>
        <w:autoSpaceDN w:val="0"/>
        <w:ind w:firstLine="540"/>
        <w:jc w:val="both"/>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lastRenderedPageBreak/>
        <w:t xml:space="preserve">21.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A9053A">
        <w:rPr>
          <w:sz w:val="28"/>
          <w:szCs w:val="28"/>
        </w:rPr>
        <w:t>не прохождение</w:t>
      </w:r>
      <w:proofErr w:type="gramEnd"/>
      <w:r w:rsidRPr="00A9053A">
        <w:rPr>
          <w:sz w:val="28"/>
          <w:szCs w:val="28"/>
        </w:rPr>
        <w:t xml:space="preserve"> промежуточной аттестации при отсутствии уважительных причин признаются академической задолженностью.</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22. </w:t>
      </w:r>
      <w:proofErr w:type="gramStart"/>
      <w:r w:rsidRPr="00A9053A">
        <w:rPr>
          <w:sz w:val="28"/>
          <w:szCs w:val="28"/>
        </w:rPr>
        <w:t>Родители (законные представители) несовершеннолетнего обучающегося и общеобразовательные учреждения, обеспечивающие обучающимся получение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roofErr w:type="gramEnd"/>
    </w:p>
    <w:p w:rsidR="00A9053A" w:rsidRPr="00A9053A" w:rsidRDefault="00A9053A" w:rsidP="00A9053A">
      <w:pPr>
        <w:widowControl w:val="0"/>
        <w:autoSpaceDE w:val="0"/>
        <w:autoSpaceDN w:val="0"/>
        <w:ind w:firstLine="540"/>
        <w:jc w:val="both"/>
        <w:rPr>
          <w:sz w:val="28"/>
          <w:szCs w:val="28"/>
        </w:rPr>
      </w:pPr>
      <w:r w:rsidRPr="00A9053A">
        <w:rPr>
          <w:sz w:val="28"/>
          <w:szCs w:val="28"/>
        </w:rPr>
        <w:t>23. Обучающиеся по общеобразовательным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другой форме  в общеобразовательном учреждении по желанию родителей (законных представителей).</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24. Освоение </w:t>
      </w:r>
      <w:proofErr w:type="gramStart"/>
      <w:r w:rsidRPr="00A9053A">
        <w:rPr>
          <w:sz w:val="28"/>
          <w:szCs w:val="28"/>
        </w:rPr>
        <w:t>обучающимся</w:t>
      </w:r>
      <w:proofErr w:type="gramEnd"/>
      <w:r w:rsidRPr="00A9053A">
        <w:rPr>
          <w:sz w:val="28"/>
          <w:szCs w:val="28"/>
        </w:rPr>
        <w:t xml:space="preserve"> общеобразовательных программ основного общего и среднего общего образования завершается обязательной государственной итоговой аттестацией.</w:t>
      </w:r>
    </w:p>
    <w:p w:rsidR="00A9053A" w:rsidRPr="00A9053A" w:rsidRDefault="00A9053A" w:rsidP="00A9053A">
      <w:pPr>
        <w:widowControl w:val="0"/>
        <w:autoSpaceDE w:val="0"/>
        <w:autoSpaceDN w:val="0"/>
        <w:ind w:firstLine="540"/>
        <w:jc w:val="both"/>
        <w:rPr>
          <w:sz w:val="28"/>
          <w:szCs w:val="28"/>
        </w:rPr>
      </w:pPr>
      <w:r w:rsidRPr="00A9053A">
        <w:rPr>
          <w:sz w:val="28"/>
          <w:szCs w:val="28"/>
        </w:rPr>
        <w:t>25. Государственная итоговая аттестация выпускников 9 и 11 (12) классов, получающих образование в форме семейного образования, проводится общеобразовательном учреждении в соответствии с Порядком проведения государственной итоговой аттестации по образовательным программам среднего и основного общего образования, утвержденным Министерством образования и науки Российской Федерации.</w:t>
      </w:r>
    </w:p>
    <w:p w:rsidR="00A9053A" w:rsidRPr="00A9053A" w:rsidRDefault="00A9053A" w:rsidP="00A9053A">
      <w:pPr>
        <w:widowControl w:val="0"/>
        <w:autoSpaceDE w:val="0"/>
        <w:autoSpaceDN w:val="0"/>
        <w:ind w:firstLine="540"/>
        <w:jc w:val="both"/>
        <w:rPr>
          <w:sz w:val="28"/>
          <w:szCs w:val="28"/>
        </w:rPr>
      </w:pPr>
      <w:r w:rsidRPr="00A9053A">
        <w:rPr>
          <w:sz w:val="28"/>
          <w:szCs w:val="28"/>
        </w:rPr>
        <w:t>26. Выпускникам 9 и 11 (12) классов, прошедшим государственную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w:t>
      </w:r>
    </w:p>
    <w:p w:rsidR="00A9053A" w:rsidRPr="00A9053A" w:rsidRDefault="00A9053A" w:rsidP="00A9053A">
      <w:pPr>
        <w:widowControl w:val="0"/>
        <w:autoSpaceDE w:val="0"/>
        <w:autoSpaceDN w:val="0"/>
        <w:ind w:firstLine="540"/>
        <w:jc w:val="both"/>
        <w:rPr>
          <w:sz w:val="28"/>
          <w:szCs w:val="28"/>
        </w:rPr>
      </w:pPr>
      <w:r w:rsidRPr="00A9053A">
        <w:rPr>
          <w:sz w:val="28"/>
          <w:szCs w:val="28"/>
        </w:rPr>
        <w:t>27. Лица, не имеющие основного общего и среднего общего образования, вправе пройти экстерном промежуточную и государственную итоговую аттестацию в общеобразовательном учреждении по имеющим государственную аккредитацию образовательным программам основного общего и среднего общего образования бесплатно.</w:t>
      </w:r>
    </w:p>
    <w:p w:rsidR="00A9053A" w:rsidRPr="00A9053A" w:rsidRDefault="00A9053A" w:rsidP="00A9053A">
      <w:pPr>
        <w:widowControl w:val="0"/>
        <w:autoSpaceDE w:val="0"/>
        <w:autoSpaceDN w:val="0"/>
        <w:ind w:firstLine="540"/>
        <w:jc w:val="both"/>
        <w:rPr>
          <w:sz w:val="28"/>
          <w:szCs w:val="28"/>
        </w:rPr>
      </w:pPr>
      <w:r w:rsidRPr="00A9053A">
        <w:rPr>
          <w:sz w:val="28"/>
          <w:szCs w:val="28"/>
        </w:rPr>
        <w:t>28. Выпускники, обучающиеся в форме семейного образования, проявляющие способности и трудолюбие в учении, могут быть награждены медалью "За особые успехи в учении". Награждение производится в соответствии с Порядком выдачи медали "За особые успехи в учении", утвержденным Министерством образования и науки Российской Федерации.</w:t>
      </w:r>
    </w:p>
    <w:p w:rsidR="00A9053A" w:rsidRPr="00A9053A" w:rsidRDefault="00A9053A" w:rsidP="00A9053A">
      <w:pPr>
        <w:widowControl w:val="0"/>
        <w:autoSpaceDE w:val="0"/>
        <w:autoSpaceDN w:val="0"/>
        <w:ind w:firstLine="540"/>
        <w:jc w:val="both"/>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IV</w:t>
      </w:r>
      <w:r w:rsidRPr="00A9053A">
        <w:rPr>
          <w:sz w:val="28"/>
          <w:szCs w:val="28"/>
        </w:rPr>
        <w:t>. Финансовое обеспечение общего образования</w:t>
      </w:r>
    </w:p>
    <w:p w:rsidR="00A9053A" w:rsidRPr="00A9053A" w:rsidRDefault="00A9053A" w:rsidP="00A9053A">
      <w:pPr>
        <w:widowControl w:val="0"/>
        <w:autoSpaceDE w:val="0"/>
        <w:autoSpaceDN w:val="0"/>
        <w:jc w:val="center"/>
        <w:rPr>
          <w:sz w:val="28"/>
          <w:szCs w:val="28"/>
        </w:rPr>
      </w:pPr>
      <w:r w:rsidRPr="00A9053A">
        <w:rPr>
          <w:sz w:val="28"/>
          <w:szCs w:val="28"/>
        </w:rPr>
        <w:t xml:space="preserve"> в форме семейного образования</w:t>
      </w:r>
    </w:p>
    <w:p w:rsidR="00A9053A" w:rsidRPr="00A9053A" w:rsidRDefault="00A9053A" w:rsidP="00A9053A">
      <w:pPr>
        <w:widowControl w:val="0"/>
        <w:autoSpaceDE w:val="0"/>
        <w:autoSpaceDN w:val="0"/>
        <w:rPr>
          <w:sz w:val="28"/>
          <w:szCs w:val="28"/>
        </w:rPr>
      </w:pPr>
    </w:p>
    <w:p w:rsidR="00A9053A" w:rsidRPr="00A9053A" w:rsidRDefault="00A9053A" w:rsidP="00A9053A">
      <w:pPr>
        <w:autoSpaceDE w:val="0"/>
        <w:autoSpaceDN w:val="0"/>
        <w:adjustRightInd w:val="0"/>
        <w:ind w:firstLine="540"/>
        <w:jc w:val="both"/>
        <w:rPr>
          <w:sz w:val="28"/>
          <w:szCs w:val="28"/>
        </w:rPr>
      </w:pPr>
      <w:r w:rsidRPr="00A9053A">
        <w:rPr>
          <w:sz w:val="28"/>
          <w:szCs w:val="28"/>
        </w:rPr>
        <w:t xml:space="preserve">29. Финансирование расходов родителям (законным представителям) несовершеннолетних обучающихся, связанных с получением начального общего, основного общего, среднего общего образования в форме семейного образования, </w:t>
      </w:r>
      <w:r w:rsidRPr="00A9053A">
        <w:rPr>
          <w:sz w:val="28"/>
          <w:szCs w:val="28"/>
        </w:rPr>
        <w:lastRenderedPageBreak/>
        <w:t>осуществляется в порядке, установленном Правительством Свердловской области, за счет средств областного бюджета.</w:t>
      </w:r>
    </w:p>
    <w:p w:rsidR="00A9053A" w:rsidRPr="00A9053A" w:rsidRDefault="00A9053A" w:rsidP="00A9053A">
      <w:pPr>
        <w:widowControl w:val="0"/>
        <w:autoSpaceDE w:val="0"/>
        <w:autoSpaceDN w:val="0"/>
        <w:ind w:firstLine="567"/>
        <w:jc w:val="both"/>
        <w:rPr>
          <w:sz w:val="28"/>
          <w:szCs w:val="28"/>
        </w:rPr>
      </w:pPr>
      <w:r w:rsidRPr="00A9053A">
        <w:rPr>
          <w:sz w:val="28"/>
          <w:szCs w:val="28"/>
        </w:rPr>
        <w:t>30. Дополнительные расходы, связанные с осуществлением начального общего, основного общего и среднего общего образования в форме семейного образования, сверх установленного порядка размера производятся родителями (законными представителями) за счет собственных средств.</w:t>
      </w:r>
    </w:p>
    <w:p w:rsidR="00A9053A" w:rsidRPr="00A9053A" w:rsidRDefault="00A9053A" w:rsidP="00A9053A">
      <w:pPr>
        <w:widowControl w:val="0"/>
        <w:autoSpaceDE w:val="0"/>
        <w:autoSpaceDN w:val="0"/>
        <w:ind w:firstLine="540"/>
        <w:jc w:val="both"/>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V</w:t>
      </w:r>
      <w:r w:rsidRPr="00A9053A">
        <w:rPr>
          <w:sz w:val="28"/>
          <w:szCs w:val="28"/>
        </w:rPr>
        <w:t>. Права обучающихся, получающих</w:t>
      </w:r>
    </w:p>
    <w:p w:rsidR="00A9053A" w:rsidRPr="00A9053A" w:rsidRDefault="00A9053A" w:rsidP="00A9053A">
      <w:pPr>
        <w:widowControl w:val="0"/>
        <w:autoSpaceDE w:val="0"/>
        <w:autoSpaceDN w:val="0"/>
        <w:jc w:val="center"/>
        <w:rPr>
          <w:sz w:val="28"/>
          <w:szCs w:val="28"/>
        </w:rPr>
      </w:pPr>
      <w:r w:rsidRPr="00A9053A">
        <w:rPr>
          <w:sz w:val="28"/>
          <w:szCs w:val="28"/>
        </w:rPr>
        <w:t>образование в форме семейного образования, и экстернов</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31. Для </w:t>
      </w:r>
      <w:proofErr w:type="gramStart"/>
      <w:r w:rsidRPr="00A9053A">
        <w:rPr>
          <w:sz w:val="28"/>
          <w:szCs w:val="28"/>
        </w:rPr>
        <w:t>обучающихся</w:t>
      </w:r>
      <w:proofErr w:type="gramEnd"/>
      <w:r w:rsidRPr="00A9053A">
        <w:rPr>
          <w:sz w:val="28"/>
          <w:szCs w:val="28"/>
        </w:rPr>
        <w:t>, получающих общее образование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общеобразовательных учреждениях, в которых они проходят соответствующую аттестацию.</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32. Обучающиеся по образовательным программам в форме семейного образования должны быть обеспечены учебниками и учебными пособиями из фондов библиотеки общеобразовательного учреждения, в котором </w:t>
      </w:r>
      <w:proofErr w:type="gramStart"/>
      <w:r w:rsidRPr="00A9053A">
        <w:rPr>
          <w:sz w:val="28"/>
          <w:szCs w:val="28"/>
        </w:rPr>
        <w:t>обучающийся</w:t>
      </w:r>
      <w:proofErr w:type="gramEnd"/>
      <w:r w:rsidRPr="00A9053A">
        <w:rPr>
          <w:sz w:val="28"/>
          <w:szCs w:val="28"/>
        </w:rPr>
        <w:t xml:space="preserve"> проходит промежуточную и (или) государственную итоговую аттестацию бесплатно.</w:t>
      </w:r>
    </w:p>
    <w:p w:rsidR="00A9053A" w:rsidRPr="00A9053A" w:rsidRDefault="00A9053A" w:rsidP="00A9053A">
      <w:pPr>
        <w:widowControl w:val="0"/>
        <w:autoSpaceDE w:val="0"/>
        <w:autoSpaceDN w:val="0"/>
        <w:ind w:firstLine="540"/>
        <w:jc w:val="both"/>
        <w:rPr>
          <w:sz w:val="28"/>
          <w:szCs w:val="28"/>
        </w:rPr>
      </w:pPr>
      <w:r w:rsidRPr="00A9053A">
        <w:rPr>
          <w:sz w:val="28"/>
          <w:szCs w:val="28"/>
        </w:rPr>
        <w:t>33. Обучающимся, получающим общее образование в форме семейного образования, испытывающим трудности в освоении основных общеобразовательных программ, своем развитии и социальной адаптации, может быть оказана психолого-педагогическая помощь в общеобразовательном учреждении, в котором дети проходят аттестацию, либо в центрах психолого-педагогической, медицинской и социальной помощи.</w:t>
      </w:r>
    </w:p>
    <w:p w:rsidR="00A9053A" w:rsidRPr="00A9053A" w:rsidRDefault="00A9053A" w:rsidP="00A9053A">
      <w:pPr>
        <w:widowControl w:val="0"/>
        <w:autoSpaceDE w:val="0"/>
        <w:autoSpaceDN w:val="0"/>
        <w:ind w:firstLine="540"/>
        <w:jc w:val="both"/>
        <w:rPr>
          <w:sz w:val="28"/>
          <w:szCs w:val="28"/>
        </w:rPr>
      </w:pPr>
      <w:r w:rsidRPr="00A9053A">
        <w:rPr>
          <w:sz w:val="28"/>
          <w:szCs w:val="28"/>
        </w:rPr>
        <w:t>34. Экстерны являются обучающимися и обладают всеми академическими правами, предоставленными обучающимся. Наравне с другими обучающимися они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соревнованиях и других массовых мероприятиях.</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jc w:val="center"/>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VI</w:t>
      </w:r>
      <w:r w:rsidRPr="00A9053A">
        <w:rPr>
          <w:sz w:val="28"/>
          <w:szCs w:val="28"/>
        </w:rPr>
        <w:t>. Правовое положение педагогического работника,</w:t>
      </w:r>
    </w:p>
    <w:p w:rsidR="00A9053A" w:rsidRPr="00A9053A" w:rsidRDefault="00A9053A" w:rsidP="00A9053A">
      <w:pPr>
        <w:widowControl w:val="0"/>
        <w:autoSpaceDE w:val="0"/>
        <w:autoSpaceDN w:val="0"/>
        <w:jc w:val="center"/>
        <w:rPr>
          <w:sz w:val="28"/>
          <w:szCs w:val="28"/>
        </w:rPr>
      </w:pPr>
      <w:r w:rsidRPr="00A9053A">
        <w:rPr>
          <w:sz w:val="28"/>
          <w:szCs w:val="28"/>
        </w:rPr>
        <w:t>осуществляющего обучение детей в форме семейного образования по договору</w:t>
      </w:r>
    </w:p>
    <w:p w:rsidR="00A9053A" w:rsidRPr="00A9053A" w:rsidRDefault="00A9053A" w:rsidP="00A9053A">
      <w:pPr>
        <w:widowControl w:val="0"/>
        <w:autoSpaceDE w:val="0"/>
        <w:autoSpaceDN w:val="0"/>
        <w:jc w:val="center"/>
        <w:rPr>
          <w:sz w:val="28"/>
          <w:szCs w:val="28"/>
        </w:rPr>
      </w:pPr>
      <w:r w:rsidRPr="00A9053A">
        <w:rPr>
          <w:sz w:val="28"/>
          <w:szCs w:val="28"/>
        </w:rPr>
        <w:t>с родителями (законными представителями)</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35. Родители (законные представители), осуществляющие общее образование ребенка форме семейного образования, могут заключать договор с учителем (преподавателем), приглашенным ими самостоятельно. </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36. Индивидуальная трудовая педагогическая деятельность, сопровождающаяся получением доходов, рассматривается как </w:t>
      </w:r>
      <w:r w:rsidRPr="00A9053A">
        <w:rPr>
          <w:sz w:val="28"/>
          <w:szCs w:val="28"/>
        </w:rPr>
        <w:lastRenderedPageBreak/>
        <w:t>предпринимательская и подлежит регистрации в соответствии с законодательством Российской Федерации.</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37. Индивидуальная трудовая педагогическая деятельность не лицензируется.  </w:t>
      </w:r>
    </w:p>
    <w:p w:rsidR="00A9053A" w:rsidRPr="00A9053A" w:rsidRDefault="00A9053A" w:rsidP="00A9053A">
      <w:pPr>
        <w:widowControl w:val="0"/>
        <w:autoSpaceDE w:val="0"/>
        <w:autoSpaceDN w:val="0"/>
        <w:ind w:firstLine="540"/>
        <w:jc w:val="both"/>
        <w:rPr>
          <w:sz w:val="28"/>
          <w:szCs w:val="28"/>
        </w:rPr>
      </w:pPr>
      <w:r w:rsidRPr="00A9053A">
        <w:rPr>
          <w:sz w:val="28"/>
          <w:szCs w:val="28"/>
        </w:rPr>
        <w:t>38. Не 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rsidR="00A9053A" w:rsidRPr="00A9053A" w:rsidRDefault="00A9053A" w:rsidP="00A9053A">
      <w:pPr>
        <w:widowControl w:val="0"/>
        <w:autoSpaceDE w:val="0"/>
        <w:autoSpaceDN w:val="0"/>
        <w:jc w:val="center"/>
        <w:rPr>
          <w:sz w:val="28"/>
          <w:szCs w:val="28"/>
        </w:rPr>
      </w:pPr>
    </w:p>
    <w:p w:rsidR="00A9053A" w:rsidRPr="00A9053A" w:rsidRDefault="00A9053A" w:rsidP="00A9053A">
      <w:pPr>
        <w:widowControl w:val="0"/>
        <w:autoSpaceDE w:val="0"/>
        <w:autoSpaceDN w:val="0"/>
        <w:jc w:val="center"/>
        <w:rPr>
          <w:sz w:val="28"/>
          <w:szCs w:val="28"/>
        </w:rPr>
      </w:pPr>
      <w:r w:rsidRPr="00A9053A">
        <w:rPr>
          <w:sz w:val="28"/>
          <w:szCs w:val="28"/>
          <w:lang w:val="en-US"/>
        </w:rPr>
        <w:t>VII</w:t>
      </w:r>
      <w:r w:rsidRPr="00A9053A">
        <w:rPr>
          <w:sz w:val="28"/>
          <w:szCs w:val="28"/>
        </w:rPr>
        <w:t>. Документация в общеобразовательном учреждении</w:t>
      </w:r>
    </w:p>
    <w:p w:rsidR="00A9053A" w:rsidRPr="00A9053A" w:rsidRDefault="00A9053A" w:rsidP="00A9053A">
      <w:pPr>
        <w:widowControl w:val="0"/>
        <w:autoSpaceDE w:val="0"/>
        <w:autoSpaceDN w:val="0"/>
        <w:rPr>
          <w:sz w:val="28"/>
          <w:szCs w:val="28"/>
        </w:rPr>
      </w:pPr>
    </w:p>
    <w:p w:rsidR="00A9053A" w:rsidRPr="00A9053A" w:rsidRDefault="00A9053A" w:rsidP="00A9053A">
      <w:pPr>
        <w:widowControl w:val="0"/>
        <w:autoSpaceDE w:val="0"/>
        <w:autoSpaceDN w:val="0"/>
        <w:ind w:firstLine="540"/>
        <w:jc w:val="both"/>
        <w:rPr>
          <w:sz w:val="28"/>
          <w:szCs w:val="28"/>
        </w:rPr>
      </w:pPr>
      <w:r w:rsidRPr="00A9053A">
        <w:rPr>
          <w:sz w:val="28"/>
          <w:szCs w:val="28"/>
        </w:rPr>
        <w:t>39. Положение об организации получения начального общего, основного общего, среднего общего образования в форме семейного образования детьми общего образования в форме семейного образования.</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40. Копия заявления от родителей (законных представителей) на имя учредителя о выборе формы образования. </w:t>
      </w:r>
    </w:p>
    <w:p w:rsidR="00A9053A" w:rsidRPr="00A9053A" w:rsidRDefault="00A9053A" w:rsidP="00A9053A">
      <w:pPr>
        <w:widowControl w:val="0"/>
        <w:autoSpaceDE w:val="0"/>
        <w:autoSpaceDN w:val="0"/>
        <w:ind w:firstLine="540"/>
        <w:jc w:val="both"/>
        <w:rPr>
          <w:sz w:val="28"/>
          <w:szCs w:val="28"/>
        </w:rPr>
      </w:pPr>
      <w:r w:rsidRPr="00A9053A">
        <w:rPr>
          <w:sz w:val="28"/>
          <w:szCs w:val="28"/>
        </w:rPr>
        <w:t>41. Заявление о приеме в общеобразовательное учреждение о приме на период прохождение промежуточной и (или) государственной итоговой аттестации.</w:t>
      </w:r>
    </w:p>
    <w:p w:rsidR="00A9053A" w:rsidRPr="00A9053A" w:rsidRDefault="00A9053A" w:rsidP="00A9053A">
      <w:pPr>
        <w:widowControl w:val="0"/>
        <w:autoSpaceDE w:val="0"/>
        <w:autoSpaceDN w:val="0"/>
        <w:ind w:firstLine="540"/>
        <w:jc w:val="both"/>
        <w:rPr>
          <w:sz w:val="28"/>
          <w:szCs w:val="28"/>
        </w:rPr>
      </w:pPr>
      <w:r w:rsidRPr="00A9053A">
        <w:rPr>
          <w:sz w:val="28"/>
          <w:szCs w:val="28"/>
        </w:rPr>
        <w:t>42. Приказ общеобразовательного учреждения о получении образования в форме семейного образования.</w:t>
      </w:r>
    </w:p>
    <w:p w:rsidR="00A9053A" w:rsidRPr="00A9053A" w:rsidRDefault="00A9053A" w:rsidP="00A9053A">
      <w:pPr>
        <w:widowControl w:val="0"/>
        <w:autoSpaceDE w:val="0"/>
        <w:autoSpaceDN w:val="0"/>
        <w:ind w:firstLine="540"/>
        <w:jc w:val="both"/>
        <w:rPr>
          <w:sz w:val="28"/>
          <w:szCs w:val="28"/>
        </w:rPr>
      </w:pPr>
      <w:r w:rsidRPr="00A9053A">
        <w:rPr>
          <w:sz w:val="28"/>
          <w:szCs w:val="28"/>
        </w:rPr>
        <w:t xml:space="preserve">43. Договор о регулировании отношений при прохождении промежуточной и (или) государственной итоговой аттестации получении </w:t>
      </w:r>
      <w:proofErr w:type="gramStart"/>
      <w:r w:rsidRPr="00A9053A">
        <w:rPr>
          <w:sz w:val="28"/>
          <w:szCs w:val="28"/>
        </w:rPr>
        <w:t>обучающимися</w:t>
      </w:r>
      <w:proofErr w:type="gramEnd"/>
      <w:r w:rsidRPr="00A9053A">
        <w:rPr>
          <w:sz w:val="28"/>
          <w:szCs w:val="28"/>
        </w:rPr>
        <w:t xml:space="preserve"> образования в форме семейного образования (примерная форма договора прилагается).</w:t>
      </w:r>
    </w:p>
    <w:p w:rsidR="00A9053A" w:rsidRPr="00A9053A" w:rsidRDefault="00A9053A" w:rsidP="00A9053A">
      <w:pPr>
        <w:widowControl w:val="0"/>
        <w:autoSpaceDE w:val="0"/>
        <w:autoSpaceDN w:val="0"/>
        <w:ind w:firstLine="540"/>
        <w:jc w:val="both"/>
        <w:rPr>
          <w:sz w:val="28"/>
          <w:szCs w:val="28"/>
        </w:rPr>
      </w:pPr>
      <w:r w:rsidRPr="00A9053A">
        <w:rPr>
          <w:sz w:val="28"/>
          <w:szCs w:val="28"/>
        </w:rPr>
        <w:t>44. Копии протоколов промежуточной аттестации, протоколов экзаменов государственной (итоговой аттестации) обучающихся в форме семейного образования хранятся в течение 3 лет.</w:t>
      </w:r>
    </w:p>
    <w:p w:rsidR="00A9053A" w:rsidRPr="00A9053A" w:rsidRDefault="00A9053A" w:rsidP="00A9053A">
      <w:pPr>
        <w:rPr>
          <w:sz w:val="28"/>
          <w:szCs w:val="28"/>
        </w:rPr>
      </w:pPr>
    </w:p>
    <w:p w:rsidR="00A9053A" w:rsidRPr="00A9053A" w:rsidRDefault="00A9053A" w:rsidP="00A9053A">
      <w:pPr>
        <w:rPr>
          <w:sz w:val="28"/>
          <w:szCs w:val="28"/>
        </w:rPr>
      </w:pPr>
    </w:p>
    <w:p w:rsidR="00A9053A" w:rsidRPr="00A9053A" w:rsidRDefault="00A9053A" w:rsidP="00A9053A">
      <w:pPr>
        <w:rPr>
          <w:sz w:val="28"/>
          <w:szCs w:val="28"/>
        </w:rPr>
      </w:pPr>
    </w:p>
    <w:p w:rsidR="00A9053A" w:rsidRPr="00A9053A" w:rsidRDefault="00A9053A" w:rsidP="00A9053A">
      <w:pPr>
        <w:rPr>
          <w:sz w:val="28"/>
          <w:szCs w:val="28"/>
        </w:rPr>
      </w:pPr>
    </w:p>
    <w:p w:rsidR="00A9053A" w:rsidRPr="00A9053A" w:rsidRDefault="00A9053A" w:rsidP="00A9053A">
      <w:pPr>
        <w:rPr>
          <w:sz w:val="28"/>
          <w:szCs w:val="28"/>
        </w:rPr>
      </w:pPr>
    </w:p>
    <w:p w:rsidR="00A9053A" w:rsidRDefault="00A9053A" w:rsidP="00A9053A">
      <w:pPr>
        <w:rPr>
          <w:sz w:val="28"/>
          <w:szCs w:val="28"/>
        </w:rPr>
      </w:pPr>
    </w:p>
    <w:p w:rsidR="00A9053A" w:rsidRPr="00A9053A" w:rsidRDefault="00A9053A" w:rsidP="00A9053A">
      <w:pPr>
        <w:rPr>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Default="00A9053A" w:rsidP="00A9053A">
      <w:pPr>
        <w:ind w:right="59"/>
        <w:jc w:val="right"/>
        <w:rPr>
          <w:bCs/>
          <w:sz w:val="28"/>
          <w:szCs w:val="28"/>
        </w:rPr>
      </w:pPr>
    </w:p>
    <w:p w:rsidR="00A9053A" w:rsidRPr="00A9053A" w:rsidRDefault="00A9053A" w:rsidP="00A9053A">
      <w:pPr>
        <w:ind w:left="4962" w:right="59"/>
        <w:rPr>
          <w:bCs/>
          <w:sz w:val="28"/>
          <w:szCs w:val="28"/>
        </w:rPr>
      </w:pPr>
      <w:r w:rsidRPr="00A9053A">
        <w:rPr>
          <w:bCs/>
          <w:sz w:val="28"/>
          <w:szCs w:val="28"/>
        </w:rPr>
        <w:t xml:space="preserve">ПРИЛОЖЕНИЕ </w:t>
      </w:r>
      <w:r>
        <w:rPr>
          <w:bCs/>
          <w:sz w:val="28"/>
          <w:szCs w:val="28"/>
        </w:rPr>
        <w:t xml:space="preserve"> № </w:t>
      </w:r>
      <w:r w:rsidRPr="00A9053A">
        <w:rPr>
          <w:bCs/>
          <w:sz w:val="28"/>
          <w:szCs w:val="28"/>
        </w:rPr>
        <w:t xml:space="preserve">1 </w:t>
      </w:r>
    </w:p>
    <w:p w:rsidR="00A9053A" w:rsidRPr="00A9053A" w:rsidRDefault="00A9053A" w:rsidP="00A9053A">
      <w:pPr>
        <w:ind w:left="4962" w:right="59"/>
        <w:rPr>
          <w:sz w:val="28"/>
          <w:szCs w:val="28"/>
        </w:rPr>
      </w:pPr>
      <w:r w:rsidRPr="00A9053A">
        <w:rPr>
          <w:bCs/>
          <w:sz w:val="28"/>
          <w:szCs w:val="28"/>
        </w:rPr>
        <w:t xml:space="preserve">к положению о </w:t>
      </w:r>
      <w:r w:rsidRPr="00A9053A">
        <w:rPr>
          <w:sz w:val="28"/>
          <w:szCs w:val="28"/>
        </w:rPr>
        <w:t xml:space="preserve">получении образования в форме семейного образования </w:t>
      </w:r>
    </w:p>
    <w:p w:rsidR="00A9053A" w:rsidRPr="00A9053A" w:rsidRDefault="00A9053A" w:rsidP="00A9053A">
      <w:pPr>
        <w:widowControl w:val="0"/>
        <w:autoSpaceDE w:val="0"/>
        <w:autoSpaceDN w:val="0"/>
        <w:ind w:left="4962"/>
        <w:rPr>
          <w:sz w:val="28"/>
          <w:szCs w:val="28"/>
        </w:rPr>
      </w:pPr>
      <w:r w:rsidRPr="00A9053A">
        <w:rPr>
          <w:sz w:val="28"/>
          <w:szCs w:val="28"/>
        </w:rPr>
        <w:t>на территории городского округа Верхняя Пышма</w:t>
      </w:r>
    </w:p>
    <w:p w:rsidR="00A9053A" w:rsidRPr="00A9053A" w:rsidRDefault="00A9053A" w:rsidP="00A9053A">
      <w:pPr>
        <w:jc w:val="right"/>
        <w:rPr>
          <w:sz w:val="28"/>
          <w:szCs w:val="28"/>
        </w:rPr>
      </w:pPr>
    </w:p>
    <w:tbl>
      <w:tblPr>
        <w:tblW w:w="450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tblGrid>
      <w:tr w:rsidR="00A9053A" w:rsidRPr="00A9053A" w:rsidTr="00A9053A">
        <w:tc>
          <w:tcPr>
            <w:tcW w:w="4501" w:type="dxa"/>
            <w:tcBorders>
              <w:top w:val="nil"/>
              <w:left w:val="nil"/>
              <w:bottom w:val="nil"/>
              <w:right w:val="nil"/>
            </w:tcBorders>
          </w:tcPr>
          <w:p w:rsidR="00A9053A" w:rsidRPr="00A9053A" w:rsidRDefault="00A9053A" w:rsidP="00A9053A">
            <w:pPr>
              <w:rPr>
                <w:rFonts w:eastAsia="Calibri"/>
                <w:sz w:val="28"/>
                <w:szCs w:val="28"/>
              </w:rPr>
            </w:pPr>
            <w:r w:rsidRPr="00A9053A">
              <w:rPr>
                <w:rFonts w:eastAsia="Calibri"/>
                <w:sz w:val="28"/>
                <w:szCs w:val="28"/>
              </w:rPr>
              <w:t xml:space="preserve">Главе администрации городского округа Верхняя Пышма В.С. </w:t>
            </w:r>
            <w:proofErr w:type="spellStart"/>
            <w:r w:rsidRPr="00A9053A">
              <w:rPr>
                <w:rFonts w:eastAsia="Calibri"/>
                <w:sz w:val="28"/>
                <w:szCs w:val="28"/>
              </w:rPr>
              <w:t>Чиркову</w:t>
            </w:r>
            <w:proofErr w:type="spellEnd"/>
          </w:p>
          <w:p w:rsidR="00A9053A" w:rsidRPr="00A9053A" w:rsidRDefault="00A9053A" w:rsidP="00A9053A">
            <w:pPr>
              <w:rPr>
                <w:rFonts w:eastAsia="Calibri"/>
                <w:sz w:val="28"/>
                <w:szCs w:val="28"/>
              </w:rPr>
            </w:pPr>
            <w:r w:rsidRPr="00A9053A">
              <w:rPr>
                <w:rFonts w:eastAsia="Calibri"/>
                <w:sz w:val="28"/>
                <w:szCs w:val="28"/>
              </w:rPr>
              <w:t xml:space="preserve">________________________________ </w:t>
            </w:r>
            <w:r w:rsidRPr="00A9053A">
              <w:rPr>
                <w:rFonts w:eastAsia="Calibri"/>
                <w:sz w:val="20"/>
                <w:szCs w:val="20"/>
              </w:rPr>
              <w:t>Ф.И.О. родителя (законного представителя)</w:t>
            </w:r>
            <w:r w:rsidRPr="00A9053A">
              <w:rPr>
                <w:rFonts w:eastAsia="Calibri"/>
                <w:sz w:val="28"/>
                <w:szCs w:val="28"/>
              </w:rPr>
              <w:t xml:space="preserve">  </w:t>
            </w:r>
          </w:p>
          <w:p w:rsidR="00A9053A" w:rsidRPr="00A9053A" w:rsidRDefault="00A9053A" w:rsidP="00A9053A">
            <w:pPr>
              <w:rPr>
                <w:rFonts w:eastAsia="Calibri"/>
                <w:sz w:val="28"/>
                <w:szCs w:val="28"/>
              </w:rPr>
            </w:pPr>
            <w:proofErr w:type="gramStart"/>
            <w:r w:rsidRPr="00A9053A">
              <w:rPr>
                <w:rFonts w:eastAsia="Calibri"/>
                <w:sz w:val="28"/>
                <w:szCs w:val="28"/>
              </w:rPr>
              <w:t>проживающего</w:t>
            </w:r>
            <w:proofErr w:type="gramEnd"/>
            <w:r w:rsidRPr="00A9053A">
              <w:rPr>
                <w:rFonts w:eastAsia="Calibri"/>
                <w:sz w:val="28"/>
                <w:szCs w:val="28"/>
              </w:rPr>
              <w:t xml:space="preserve"> по адресу___________ _________________________________</w:t>
            </w:r>
            <w:r w:rsidRPr="00A9053A">
              <w:rPr>
                <w:rFonts w:eastAsia="Calibri"/>
                <w:sz w:val="28"/>
                <w:szCs w:val="28"/>
              </w:rPr>
              <w:br/>
              <w:t>________________________________</w:t>
            </w:r>
          </w:p>
          <w:p w:rsidR="00A9053A" w:rsidRPr="00A9053A" w:rsidRDefault="00A9053A" w:rsidP="00A9053A">
            <w:pPr>
              <w:jc w:val="center"/>
              <w:rPr>
                <w:rFonts w:eastAsia="Calibri"/>
                <w:sz w:val="28"/>
                <w:szCs w:val="28"/>
              </w:rPr>
            </w:pPr>
            <w:r w:rsidRPr="00A9053A">
              <w:rPr>
                <w:rFonts w:eastAsia="Calibri"/>
                <w:sz w:val="28"/>
                <w:szCs w:val="28"/>
              </w:rPr>
              <w:t>_________________________________</w:t>
            </w:r>
          </w:p>
          <w:p w:rsidR="00A9053A" w:rsidRPr="00A9053A" w:rsidRDefault="00A9053A" w:rsidP="00A9053A">
            <w:pPr>
              <w:rPr>
                <w:rFonts w:eastAsia="Calibri"/>
                <w:sz w:val="28"/>
                <w:szCs w:val="28"/>
              </w:rPr>
            </w:pPr>
            <w:proofErr w:type="gramStart"/>
            <w:r w:rsidRPr="00A9053A">
              <w:rPr>
                <w:rFonts w:eastAsia="Calibri"/>
                <w:sz w:val="28"/>
                <w:szCs w:val="28"/>
              </w:rPr>
              <w:t>контактный</w:t>
            </w:r>
            <w:proofErr w:type="gramEnd"/>
            <w:r w:rsidRPr="00A9053A">
              <w:rPr>
                <w:rFonts w:eastAsia="Calibri"/>
                <w:sz w:val="28"/>
                <w:szCs w:val="28"/>
              </w:rPr>
              <w:t xml:space="preserve">  тел.__________________</w:t>
            </w:r>
          </w:p>
          <w:p w:rsidR="00A9053A" w:rsidRPr="00A9053A" w:rsidRDefault="00A9053A" w:rsidP="00A9053A">
            <w:pPr>
              <w:spacing w:before="100" w:beforeAutospacing="1" w:after="100" w:afterAutospacing="1"/>
              <w:rPr>
                <w:rFonts w:eastAsia="Calibri"/>
                <w:sz w:val="28"/>
                <w:szCs w:val="28"/>
              </w:rPr>
            </w:pPr>
          </w:p>
        </w:tc>
      </w:tr>
    </w:tbl>
    <w:p w:rsidR="00A9053A" w:rsidRPr="00A9053A" w:rsidRDefault="00A9053A" w:rsidP="00A9053A">
      <w:pPr>
        <w:jc w:val="center"/>
        <w:rPr>
          <w:sz w:val="28"/>
          <w:szCs w:val="28"/>
        </w:rPr>
      </w:pPr>
      <w:r w:rsidRPr="00A9053A">
        <w:rPr>
          <w:sz w:val="28"/>
          <w:szCs w:val="28"/>
        </w:rPr>
        <w:t xml:space="preserve">Заявление </w:t>
      </w:r>
    </w:p>
    <w:p w:rsidR="00A9053A" w:rsidRPr="00A9053A" w:rsidRDefault="00A9053A" w:rsidP="00A9053A">
      <w:pPr>
        <w:jc w:val="center"/>
        <w:rPr>
          <w:sz w:val="28"/>
          <w:szCs w:val="28"/>
        </w:rPr>
      </w:pPr>
    </w:p>
    <w:p w:rsidR="00A9053A" w:rsidRPr="00A9053A" w:rsidRDefault="00A9053A" w:rsidP="00A9053A">
      <w:pPr>
        <w:ind w:firstLine="708"/>
        <w:jc w:val="both"/>
        <w:rPr>
          <w:sz w:val="28"/>
          <w:szCs w:val="28"/>
        </w:rPr>
      </w:pPr>
      <w:r w:rsidRPr="00A9053A">
        <w:rPr>
          <w:sz w:val="28"/>
          <w:szCs w:val="28"/>
        </w:rPr>
        <w:t>На основании части 3 статьи 17, части 1, 3 статьи 44 Федерального закона от 29.12.2012 № 273-ФЗ «Об образовании в Российской Федерации», прошу перевести моего ребенка ___________________________________________,</w:t>
      </w:r>
    </w:p>
    <w:p w:rsidR="00A9053A" w:rsidRPr="00A9053A" w:rsidRDefault="00A9053A" w:rsidP="00A9053A">
      <w:pPr>
        <w:ind w:firstLine="708"/>
        <w:jc w:val="both"/>
        <w:rPr>
          <w:sz w:val="28"/>
          <w:szCs w:val="28"/>
        </w:rPr>
      </w:pPr>
      <w:r w:rsidRPr="00A9053A">
        <w:rPr>
          <w:sz w:val="28"/>
          <w:szCs w:val="28"/>
        </w:rPr>
        <w:t xml:space="preserve">                                                                             (Ф.И.О.)</w:t>
      </w:r>
    </w:p>
    <w:p w:rsidR="00A9053A" w:rsidRPr="00A9053A" w:rsidRDefault="00A9053A" w:rsidP="00A9053A">
      <w:pPr>
        <w:jc w:val="both"/>
        <w:rPr>
          <w:sz w:val="28"/>
          <w:szCs w:val="28"/>
        </w:rPr>
      </w:pPr>
      <w:r w:rsidRPr="00A9053A">
        <w:rPr>
          <w:sz w:val="28"/>
          <w:szCs w:val="28"/>
        </w:rPr>
        <w:t>дата рождения ________________, обучающегося _______ класса МАОУ «СОШ № ___» на семейную форму обучения.</w:t>
      </w:r>
    </w:p>
    <w:p w:rsidR="00A9053A" w:rsidRPr="00A9053A" w:rsidRDefault="00A9053A" w:rsidP="00A9053A">
      <w:pPr>
        <w:ind w:firstLine="709"/>
        <w:jc w:val="both"/>
        <w:rPr>
          <w:sz w:val="28"/>
          <w:szCs w:val="28"/>
        </w:rPr>
      </w:pPr>
      <w:r w:rsidRPr="00A9053A">
        <w:rPr>
          <w:sz w:val="28"/>
          <w:szCs w:val="28"/>
        </w:rPr>
        <w:t>С условиями обучения ознакомле</w:t>
      </w:r>
      <w:proofErr w:type="gramStart"/>
      <w:r w:rsidRPr="00A9053A">
        <w:rPr>
          <w:sz w:val="28"/>
          <w:szCs w:val="28"/>
        </w:rPr>
        <w:t>н(</w:t>
      </w:r>
      <w:proofErr w:type="gramEnd"/>
      <w:r w:rsidRPr="00A9053A">
        <w:rPr>
          <w:sz w:val="28"/>
          <w:szCs w:val="28"/>
        </w:rPr>
        <w:t xml:space="preserve">а). </w:t>
      </w:r>
    </w:p>
    <w:p w:rsidR="00A9053A" w:rsidRPr="00A9053A" w:rsidRDefault="00A9053A" w:rsidP="00A9053A">
      <w:pPr>
        <w:rPr>
          <w:sz w:val="28"/>
          <w:szCs w:val="28"/>
        </w:rPr>
      </w:pPr>
    </w:p>
    <w:p w:rsidR="00A9053A" w:rsidRPr="00A9053A" w:rsidRDefault="00A9053A" w:rsidP="00A9053A">
      <w:pPr>
        <w:rPr>
          <w:sz w:val="28"/>
          <w:szCs w:val="28"/>
        </w:rPr>
      </w:pPr>
    </w:p>
    <w:p w:rsidR="00A9053A" w:rsidRPr="00A9053A" w:rsidRDefault="00A9053A" w:rsidP="00A9053A">
      <w:pPr>
        <w:rPr>
          <w:sz w:val="28"/>
          <w:szCs w:val="28"/>
        </w:rPr>
      </w:pPr>
      <w:r w:rsidRPr="00A9053A">
        <w:rPr>
          <w:sz w:val="28"/>
          <w:szCs w:val="28"/>
        </w:rPr>
        <w:t>Дата: _______________</w:t>
      </w:r>
      <w:r w:rsidRPr="00A9053A">
        <w:rPr>
          <w:sz w:val="28"/>
          <w:szCs w:val="28"/>
        </w:rPr>
        <w:br/>
      </w:r>
    </w:p>
    <w:p w:rsidR="00A9053A" w:rsidRPr="00A9053A" w:rsidRDefault="00A9053A" w:rsidP="00A9053A">
      <w:pPr>
        <w:rPr>
          <w:sz w:val="28"/>
          <w:szCs w:val="28"/>
        </w:rPr>
      </w:pPr>
    </w:p>
    <w:p w:rsidR="00A9053A" w:rsidRPr="00A9053A" w:rsidRDefault="00A9053A" w:rsidP="00A9053A">
      <w:pPr>
        <w:rPr>
          <w:sz w:val="28"/>
          <w:szCs w:val="28"/>
        </w:rPr>
      </w:pPr>
      <w:r w:rsidRPr="00A9053A">
        <w:rPr>
          <w:sz w:val="28"/>
          <w:szCs w:val="28"/>
        </w:rPr>
        <w:t>Подпись: __________________/______________________</w:t>
      </w:r>
    </w:p>
    <w:p w:rsidR="00A9053A" w:rsidRPr="00A9053A" w:rsidRDefault="00A9053A" w:rsidP="00A9053A">
      <w:pPr>
        <w:rPr>
          <w:sz w:val="16"/>
          <w:szCs w:val="16"/>
        </w:rPr>
      </w:pPr>
      <w:r w:rsidRPr="00A9053A">
        <w:rPr>
          <w:sz w:val="16"/>
          <w:szCs w:val="16"/>
        </w:rPr>
        <w:t xml:space="preserve">                                                 Подпись                                                   Ф.И.О.</w:t>
      </w: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right="59"/>
        <w:jc w:val="right"/>
        <w:rPr>
          <w:bCs/>
          <w:sz w:val="28"/>
          <w:szCs w:val="28"/>
        </w:rPr>
      </w:pPr>
    </w:p>
    <w:p w:rsidR="00A9053A" w:rsidRPr="00A9053A" w:rsidRDefault="00A9053A" w:rsidP="00A9053A">
      <w:pPr>
        <w:ind w:left="4678" w:right="59"/>
        <w:rPr>
          <w:bCs/>
          <w:sz w:val="28"/>
          <w:szCs w:val="28"/>
        </w:rPr>
      </w:pPr>
      <w:r w:rsidRPr="00A9053A">
        <w:rPr>
          <w:bCs/>
          <w:sz w:val="28"/>
          <w:szCs w:val="28"/>
        </w:rPr>
        <w:t xml:space="preserve">ПРИЛОЖЕНИЕ № 2  </w:t>
      </w:r>
    </w:p>
    <w:p w:rsidR="00A9053A" w:rsidRPr="00A9053A" w:rsidRDefault="00A9053A" w:rsidP="00A9053A">
      <w:pPr>
        <w:ind w:left="4678" w:right="59"/>
        <w:rPr>
          <w:sz w:val="28"/>
          <w:szCs w:val="28"/>
        </w:rPr>
      </w:pPr>
      <w:r w:rsidRPr="00A9053A">
        <w:rPr>
          <w:bCs/>
          <w:sz w:val="28"/>
          <w:szCs w:val="28"/>
        </w:rPr>
        <w:t xml:space="preserve">к положению о </w:t>
      </w:r>
      <w:r w:rsidRPr="00A9053A">
        <w:rPr>
          <w:sz w:val="28"/>
          <w:szCs w:val="28"/>
        </w:rPr>
        <w:t>получении образования в форме семейного образования на территории городского округа Верхняя Пышма</w:t>
      </w:r>
    </w:p>
    <w:p w:rsidR="00A9053A" w:rsidRPr="00A9053A" w:rsidRDefault="00A9053A" w:rsidP="00A9053A">
      <w:pPr>
        <w:jc w:val="right"/>
        <w:rPr>
          <w:sz w:val="28"/>
          <w:szCs w:val="28"/>
        </w:rPr>
      </w:pPr>
    </w:p>
    <w:tbl>
      <w:tblPr>
        <w:tblW w:w="5492"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A9053A" w:rsidRPr="00A9053A" w:rsidTr="00A9053A">
        <w:tc>
          <w:tcPr>
            <w:tcW w:w="5492" w:type="dxa"/>
            <w:tcBorders>
              <w:top w:val="nil"/>
              <w:left w:val="nil"/>
              <w:bottom w:val="nil"/>
              <w:right w:val="nil"/>
            </w:tcBorders>
          </w:tcPr>
          <w:p w:rsidR="00A9053A" w:rsidRPr="00A9053A" w:rsidRDefault="00A9053A" w:rsidP="00A9053A">
            <w:pPr>
              <w:ind w:right="-2"/>
              <w:rPr>
                <w:rFonts w:eastAsia="Calibri"/>
                <w:sz w:val="28"/>
                <w:szCs w:val="28"/>
              </w:rPr>
            </w:pPr>
            <w:r w:rsidRPr="00A9053A">
              <w:rPr>
                <w:rFonts w:eastAsia="Calibri"/>
                <w:sz w:val="28"/>
                <w:szCs w:val="28"/>
              </w:rPr>
              <w:t xml:space="preserve">Начальнику МКУ «УО ГО Верхняя Пышма» </w:t>
            </w:r>
          </w:p>
          <w:p w:rsidR="00A9053A" w:rsidRPr="00A9053A" w:rsidRDefault="00A9053A" w:rsidP="00A9053A">
            <w:pPr>
              <w:rPr>
                <w:rFonts w:eastAsia="Calibri"/>
                <w:sz w:val="28"/>
                <w:szCs w:val="28"/>
              </w:rPr>
            </w:pPr>
            <w:r w:rsidRPr="00A9053A">
              <w:rPr>
                <w:rFonts w:eastAsia="Calibri"/>
                <w:sz w:val="28"/>
                <w:szCs w:val="28"/>
              </w:rPr>
              <w:t xml:space="preserve">Т.В. </w:t>
            </w:r>
            <w:proofErr w:type="spellStart"/>
            <w:r w:rsidRPr="00A9053A">
              <w:rPr>
                <w:rFonts w:eastAsia="Calibri"/>
                <w:sz w:val="28"/>
                <w:szCs w:val="28"/>
              </w:rPr>
              <w:t>Балюковой</w:t>
            </w:r>
            <w:proofErr w:type="spellEnd"/>
          </w:p>
          <w:p w:rsidR="00A9053A" w:rsidRPr="00A9053A" w:rsidRDefault="00A9053A" w:rsidP="00A9053A">
            <w:pPr>
              <w:rPr>
                <w:rFonts w:eastAsia="Calibri"/>
                <w:sz w:val="16"/>
                <w:szCs w:val="16"/>
              </w:rPr>
            </w:pPr>
            <w:r w:rsidRPr="00A9053A">
              <w:rPr>
                <w:rFonts w:eastAsia="Calibri"/>
                <w:sz w:val="28"/>
                <w:szCs w:val="28"/>
              </w:rPr>
              <w:t>______________________________________________________________________________,</w:t>
            </w:r>
            <w:r w:rsidRPr="00A9053A">
              <w:rPr>
                <w:rFonts w:eastAsia="Calibri"/>
                <w:sz w:val="28"/>
                <w:szCs w:val="28"/>
              </w:rPr>
              <w:br/>
            </w:r>
            <w:r w:rsidRPr="00A9053A">
              <w:rPr>
                <w:rFonts w:eastAsia="Calibri"/>
                <w:sz w:val="16"/>
                <w:szCs w:val="16"/>
              </w:rPr>
              <w:t xml:space="preserve">        Ф.И.О. родителя (законного представителя)  </w:t>
            </w:r>
          </w:p>
          <w:p w:rsidR="00A9053A" w:rsidRPr="00A9053A" w:rsidRDefault="00A9053A" w:rsidP="00A9053A">
            <w:pPr>
              <w:rPr>
                <w:rFonts w:eastAsia="Calibri"/>
                <w:sz w:val="28"/>
                <w:szCs w:val="28"/>
              </w:rPr>
            </w:pPr>
            <w:proofErr w:type="gramStart"/>
            <w:r w:rsidRPr="00A9053A">
              <w:rPr>
                <w:rFonts w:eastAsia="Calibri"/>
                <w:sz w:val="28"/>
                <w:szCs w:val="28"/>
              </w:rPr>
              <w:t>проживающего</w:t>
            </w:r>
            <w:proofErr w:type="gramEnd"/>
            <w:r w:rsidRPr="00A9053A">
              <w:rPr>
                <w:rFonts w:eastAsia="Calibri"/>
                <w:sz w:val="28"/>
                <w:szCs w:val="28"/>
              </w:rPr>
              <w:t xml:space="preserve"> по адресу: ________________</w:t>
            </w:r>
          </w:p>
          <w:p w:rsidR="00A9053A" w:rsidRPr="00A9053A" w:rsidRDefault="00A9053A" w:rsidP="00A9053A">
            <w:pPr>
              <w:rPr>
                <w:rFonts w:eastAsia="Calibri"/>
                <w:sz w:val="28"/>
                <w:szCs w:val="28"/>
              </w:rPr>
            </w:pPr>
            <w:r w:rsidRPr="00A9053A">
              <w:rPr>
                <w:rFonts w:eastAsia="Calibri"/>
                <w:sz w:val="28"/>
                <w:szCs w:val="28"/>
              </w:rPr>
              <w:t>_______________________________________</w:t>
            </w:r>
          </w:p>
          <w:p w:rsidR="00A9053A" w:rsidRPr="00A9053A" w:rsidRDefault="00A9053A" w:rsidP="00A9053A">
            <w:pPr>
              <w:rPr>
                <w:rFonts w:eastAsia="Calibri"/>
                <w:sz w:val="28"/>
                <w:szCs w:val="28"/>
              </w:rPr>
            </w:pPr>
            <w:proofErr w:type="gramStart"/>
            <w:r w:rsidRPr="00A9053A">
              <w:rPr>
                <w:rFonts w:eastAsia="Calibri"/>
                <w:sz w:val="28"/>
                <w:szCs w:val="28"/>
              </w:rPr>
              <w:t>контактный</w:t>
            </w:r>
            <w:proofErr w:type="gramEnd"/>
            <w:r w:rsidRPr="00A9053A">
              <w:rPr>
                <w:rFonts w:eastAsia="Calibri"/>
                <w:sz w:val="28"/>
                <w:szCs w:val="28"/>
              </w:rPr>
              <w:t xml:space="preserve"> тел._________________________</w:t>
            </w:r>
          </w:p>
          <w:p w:rsidR="00A9053A" w:rsidRPr="00A9053A" w:rsidRDefault="00A9053A" w:rsidP="00A9053A">
            <w:pPr>
              <w:spacing w:before="100" w:beforeAutospacing="1" w:after="100" w:afterAutospacing="1"/>
              <w:rPr>
                <w:rFonts w:eastAsia="Calibri"/>
                <w:sz w:val="28"/>
                <w:szCs w:val="28"/>
              </w:rPr>
            </w:pPr>
          </w:p>
        </w:tc>
      </w:tr>
    </w:tbl>
    <w:p w:rsidR="00A9053A" w:rsidRPr="00A9053A" w:rsidRDefault="00A9053A" w:rsidP="00A9053A">
      <w:pPr>
        <w:spacing w:before="100" w:beforeAutospacing="1" w:after="100" w:afterAutospacing="1"/>
        <w:jc w:val="center"/>
        <w:rPr>
          <w:sz w:val="28"/>
          <w:szCs w:val="28"/>
        </w:rPr>
      </w:pPr>
      <w:r w:rsidRPr="00A9053A">
        <w:rPr>
          <w:sz w:val="28"/>
          <w:szCs w:val="28"/>
        </w:rPr>
        <w:t xml:space="preserve">УВЕДОМЛЕНИЕ </w:t>
      </w:r>
      <w:r w:rsidRPr="00A9053A">
        <w:rPr>
          <w:sz w:val="28"/>
          <w:szCs w:val="28"/>
        </w:rPr>
        <w:br/>
        <w:t>о выборе формы получения образования</w:t>
      </w:r>
      <w:r w:rsidRPr="00A9053A">
        <w:rPr>
          <w:sz w:val="28"/>
          <w:szCs w:val="28"/>
        </w:rPr>
        <w:br/>
        <w:t>в форме семейного образования</w:t>
      </w:r>
    </w:p>
    <w:p w:rsidR="00A9053A" w:rsidRPr="00A9053A" w:rsidRDefault="00A9053A" w:rsidP="00A9053A">
      <w:pPr>
        <w:ind w:firstLine="709"/>
        <w:jc w:val="both"/>
        <w:rPr>
          <w:sz w:val="28"/>
          <w:szCs w:val="28"/>
        </w:rPr>
      </w:pPr>
      <w:r w:rsidRPr="00A9053A">
        <w:rPr>
          <w:sz w:val="28"/>
          <w:szCs w:val="28"/>
        </w:rPr>
        <w:t>Настоящим, в соответствии с требованиями части 5 статьи 63 Федерального закона от 29.12.2012 № 273-ФЗ «Об образовании в Российской Федерации», информирую, что, на основании части 3 статьи 17, части 1, 3 статьи 44 указанного Федерального закона, нами, родителями (законными представителями) несовершеннолетнего ребенка ____________________________________________________________________,</w:t>
      </w:r>
    </w:p>
    <w:p w:rsidR="00A9053A" w:rsidRPr="00A9053A" w:rsidRDefault="00A9053A" w:rsidP="00A9053A">
      <w:pPr>
        <w:ind w:firstLine="709"/>
        <w:jc w:val="center"/>
        <w:rPr>
          <w:sz w:val="20"/>
          <w:szCs w:val="20"/>
        </w:rPr>
      </w:pPr>
      <w:r w:rsidRPr="00A9053A">
        <w:rPr>
          <w:sz w:val="20"/>
          <w:szCs w:val="20"/>
        </w:rPr>
        <w:t>(Ф.И.О., дата рождения ребенка)</w:t>
      </w:r>
    </w:p>
    <w:p w:rsidR="00A9053A" w:rsidRPr="00A9053A" w:rsidRDefault="00A9053A" w:rsidP="00A9053A">
      <w:pPr>
        <w:jc w:val="both"/>
        <w:rPr>
          <w:sz w:val="28"/>
          <w:szCs w:val="28"/>
        </w:rPr>
      </w:pPr>
      <w:r w:rsidRPr="00A9053A">
        <w:rPr>
          <w:sz w:val="28"/>
          <w:szCs w:val="28"/>
        </w:rPr>
        <w:t>выбрана форма получения общего образования в форме семейного образования. Решение о выборе формы образования и формы обучения принято с учетом мнения ребенка.</w:t>
      </w:r>
    </w:p>
    <w:p w:rsidR="00A9053A" w:rsidRPr="00A9053A" w:rsidRDefault="00A9053A" w:rsidP="00A9053A">
      <w:pPr>
        <w:ind w:firstLine="708"/>
        <w:jc w:val="both"/>
        <w:rPr>
          <w:sz w:val="28"/>
          <w:szCs w:val="28"/>
        </w:rPr>
      </w:pPr>
      <w:r w:rsidRPr="00A9053A">
        <w:rPr>
          <w:sz w:val="28"/>
          <w:szCs w:val="28"/>
        </w:rPr>
        <w:t xml:space="preserve">О получении настоящего уведомления прошу информировать меня в письменной форме по вышеуказанному адресу. </w:t>
      </w:r>
    </w:p>
    <w:p w:rsidR="00A9053A" w:rsidRPr="00A9053A" w:rsidRDefault="00A9053A" w:rsidP="00A9053A">
      <w:pPr>
        <w:rPr>
          <w:sz w:val="28"/>
          <w:szCs w:val="28"/>
        </w:rPr>
      </w:pPr>
    </w:p>
    <w:p w:rsidR="00A9053A" w:rsidRPr="00A9053A" w:rsidRDefault="00A9053A" w:rsidP="00A9053A">
      <w:pPr>
        <w:rPr>
          <w:sz w:val="28"/>
          <w:szCs w:val="28"/>
        </w:rPr>
      </w:pPr>
    </w:p>
    <w:p w:rsidR="00A9053A" w:rsidRPr="00A9053A" w:rsidRDefault="00A9053A" w:rsidP="00A9053A">
      <w:pPr>
        <w:rPr>
          <w:sz w:val="28"/>
          <w:szCs w:val="28"/>
        </w:rPr>
      </w:pPr>
      <w:r w:rsidRPr="00A9053A">
        <w:rPr>
          <w:sz w:val="28"/>
          <w:szCs w:val="28"/>
        </w:rPr>
        <w:t>Дата: _______________</w:t>
      </w:r>
      <w:r w:rsidRPr="00A9053A">
        <w:rPr>
          <w:sz w:val="28"/>
          <w:szCs w:val="28"/>
        </w:rPr>
        <w:br/>
      </w:r>
    </w:p>
    <w:p w:rsidR="00A9053A" w:rsidRPr="00A9053A" w:rsidRDefault="00A9053A" w:rsidP="00A9053A">
      <w:pPr>
        <w:rPr>
          <w:sz w:val="28"/>
          <w:szCs w:val="28"/>
        </w:rPr>
      </w:pPr>
    </w:p>
    <w:p w:rsidR="00A9053A" w:rsidRPr="00A9053A" w:rsidRDefault="00A9053A" w:rsidP="00A9053A">
      <w:pPr>
        <w:rPr>
          <w:sz w:val="28"/>
          <w:szCs w:val="28"/>
        </w:rPr>
      </w:pPr>
      <w:r w:rsidRPr="00A9053A">
        <w:rPr>
          <w:sz w:val="28"/>
          <w:szCs w:val="28"/>
        </w:rPr>
        <w:t>Подпись: __________________/______________________</w:t>
      </w:r>
    </w:p>
    <w:p w:rsidR="00A9053A" w:rsidRPr="00A9053A" w:rsidRDefault="00A9053A" w:rsidP="00A9053A">
      <w:pPr>
        <w:rPr>
          <w:sz w:val="20"/>
          <w:szCs w:val="20"/>
        </w:rPr>
      </w:pPr>
      <w:r w:rsidRPr="00A9053A">
        <w:rPr>
          <w:sz w:val="20"/>
          <w:szCs w:val="20"/>
        </w:rPr>
        <w:t xml:space="preserve">                                      Подпись                                                Ф.И.О.</w:t>
      </w: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jc w:val="right"/>
        <w:rPr>
          <w:sz w:val="28"/>
          <w:szCs w:val="28"/>
        </w:rPr>
      </w:pPr>
    </w:p>
    <w:p w:rsidR="00A9053A" w:rsidRPr="00A9053A" w:rsidRDefault="00A9053A" w:rsidP="00A9053A">
      <w:pPr>
        <w:ind w:left="4678" w:right="59"/>
        <w:rPr>
          <w:bCs/>
          <w:sz w:val="28"/>
          <w:szCs w:val="28"/>
        </w:rPr>
      </w:pPr>
      <w:r w:rsidRPr="00A9053A">
        <w:rPr>
          <w:bCs/>
          <w:sz w:val="28"/>
          <w:szCs w:val="28"/>
        </w:rPr>
        <w:t>ПРИЛОЖЕНИЕ № 3</w:t>
      </w:r>
    </w:p>
    <w:p w:rsidR="00A9053A" w:rsidRPr="00A9053A" w:rsidRDefault="00A9053A" w:rsidP="00A9053A">
      <w:pPr>
        <w:ind w:left="4678" w:right="59"/>
        <w:rPr>
          <w:sz w:val="28"/>
          <w:szCs w:val="28"/>
        </w:rPr>
      </w:pPr>
      <w:r w:rsidRPr="00A9053A">
        <w:rPr>
          <w:bCs/>
          <w:sz w:val="28"/>
          <w:szCs w:val="28"/>
        </w:rPr>
        <w:t xml:space="preserve">к положению о </w:t>
      </w:r>
      <w:r w:rsidRPr="00A9053A">
        <w:rPr>
          <w:sz w:val="28"/>
          <w:szCs w:val="28"/>
        </w:rPr>
        <w:t xml:space="preserve">получении образования в форме семейного образования </w:t>
      </w:r>
    </w:p>
    <w:p w:rsidR="00A9053A" w:rsidRPr="00A9053A" w:rsidRDefault="00A9053A" w:rsidP="00A9053A">
      <w:pPr>
        <w:widowControl w:val="0"/>
        <w:autoSpaceDE w:val="0"/>
        <w:autoSpaceDN w:val="0"/>
        <w:ind w:left="4678"/>
        <w:rPr>
          <w:sz w:val="28"/>
          <w:szCs w:val="28"/>
        </w:rPr>
      </w:pPr>
      <w:r w:rsidRPr="00A9053A">
        <w:rPr>
          <w:sz w:val="28"/>
          <w:szCs w:val="28"/>
        </w:rPr>
        <w:t>на территории городского округа Верхняя Пышма</w:t>
      </w:r>
    </w:p>
    <w:p w:rsidR="00A9053A" w:rsidRPr="00A9053A" w:rsidRDefault="00A9053A" w:rsidP="00A9053A">
      <w:pPr>
        <w:jc w:val="center"/>
        <w:rPr>
          <w:rFonts w:eastAsia="Calibri"/>
          <w:b/>
          <w:bCs/>
          <w:sz w:val="28"/>
          <w:szCs w:val="28"/>
          <w:lang w:eastAsia="en-US"/>
        </w:rPr>
      </w:pP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Договор № _____</w:t>
      </w:r>
    </w:p>
    <w:p w:rsidR="00A9053A" w:rsidRPr="00A9053A" w:rsidRDefault="00A9053A" w:rsidP="00A9053A">
      <w:pPr>
        <w:jc w:val="center"/>
        <w:rPr>
          <w:rFonts w:eastAsia="Calibri"/>
          <w:b/>
          <w:bCs/>
          <w:sz w:val="27"/>
          <w:szCs w:val="27"/>
          <w:lang w:eastAsia="en-US"/>
        </w:rPr>
      </w:pPr>
      <w:r w:rsidRPr="00A9053A">
        <w:rPr>
          <w:rFonts w:eastAsia="Calibri"/>
          <w:b/>
          <w:bCs/>
          <w:sz w:val="27"/>
          <w:szCs w:val="27"/>
          <w:lang w:eastAsia="en-US"/>
        </w:rPr>
        <w:t>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 или самообразования</w:t>
      </w:r>
    </w:p>
    <w:p w:rsidR="00A9053A" w:rsidRPr="00A9053A" w:rsidRDefault="00A9053A" w:rsidP="00A9053A">
      <w:pPr>
        <w:jc w:val="center"/>
        <w:rPr>
          <w:rFonts w:eastAsia="Calibri"/>
          <w:sz w:val="27"/>
          <w:szCs w:val="27"/>
          <w:lang w:eastAsia="en-US"/>
        </w:rPr>
      </w:pPr>
    </w:p>
    <w:p w:rsidR="00A9053A" w:rsidRPr="00A9053A" w:rsidRDefault="00A9053A" w:rsidP="00A9053A">
      <w:pPr>
        <w:rPr>
          <w:rFonts w:eastAsia="Calibri"/>
          <w:sz w:val="27"/>
          <w:szCs w:val="27"/>
          <w:lang w:eastAsia="en-US"/>
        </w:rPr>
      </w:pPr>
      <w:r w:rsidRPr="00A9053A">
        <w:rPr>
          <w:rFonts w:eastAsia="Calibri"/>
          <w:sz w:val="27"/>
          <w:szCs w:val="27"/>
          <w:lang w:eastAsia="en-US"/>
        </w:rPr>
        <w:t xml:space="preserve"> «____»_____________20___г.</w:t>
      </w:r>
    </w:p>
    <w:p w:rsidR="00A9053A" w:rsidRPr="00A9053A" w:rsidRDefault="00A9053A" w:rsidP="00A9053A">
      <w:pPr>
        <w:ind w:firstLine="708"/>
        <w:jc w:val="both"/>
        <w:rPr>
          <w:rFonts w:eastAsia="Calibri"/>
          <w:sz w:val="27"/>
          <w:szCs w:val="27"/>
          <w:lang w:eastAsia="en-US"/>
        </w:rPr>
      </w:pPr>
      <w:r w:rsidRPr="00A9053A">
        <w:rPr>
          <w:rFonts w:eastAsia="Calibri"/>
          <w:sz w:val="27"/>
          <w:szCs w:val="27"/>
          <w:lang w:eastAsia="en-US"/>
        </w:rPr>
        <w:t xml:space="preserve">  _______________________________________________________________________</w:t>
      </w:r>
    </w:p>
    <w:p w:rsidR="00A9053A" w:rsidRPr="00A9053A" w:rsidRDefault="00A9053A" w:rsidP="00A9053A">
      <w:pPr>
        <w:jc w:val="both"/>
        <w:rPr>
          <w:rFonts w:eastAsia="Calibri"/>
          <w:sz w:val="27"/>
          <w:szCs w:val="27"/>
          <w:lang w:eastAsia="en-US"/>
        </w:rPr>
      </w:pPr>
      <w:r w:rsidRPr="00A9053A">
        <w:rPr>
          <w:rFonts w:eastAsia="Calibri"/>
          <w:sz w:val="27"/>
          <w:szCs w:val="27"/>
          <w:lang w:eastAsia="en-US"/>
        </w:rPr>
        <w:t xml:space="preserve">                                                       (полное название Учреждения) </w:t>
      </w:r>
    </w:p>
    <w:p w:rsidR="00A9053A" w:rsidRPr="00A9053A" w:rsidRDefault="00A9053A" w:rsidP="00A9053A">
      <w:pPr>
        <w:jc w:val="both"/>
        <w:rPr>
          <w:rFonts w:eastAsia="Calibri"/>
          <w:sz w:val="27"/>
          <w:szCs w:val="27"/>
          <w:lang w:eastAsia="en-US"/>
        </w:rPr>
      </w:pPr>
      <w:proofErr w:type="gramStart"/>
      <w:r w:rsidRPr="00A9053A">
        <w:rPr>
          <w:rFonts w:eastAsia="Calibri"/>
          <w:sz w:val="27"/>
          <w:szCs w:val="27"/>
          <w:lang w:eastAsia="en-US"/>
        </w:rPr>
        <w:t>в лице директора ____________________________________________, действующего на основании Устава, именуемый в дальнейшем Учреждение, с одной стороны, и родитель (законный представитель) ______________________________________________________________________,</w:t>
      </w:r>
      <w:r w:rsidRPr="00A9053A">
        <w:rPr>
          <w:rFonts w:eastAsia="Calibri"/>
          <w:sz w:val="27"/>
          <w:szCs w:val="27"/>
          <w:vertAlign w:val="superscript"/>
          <w:lang w:eastAsia="en-US"/>
        </w:rPr>
        <w:t xml:space="preserve"> </w:t>
      </w:r>
      <w:r w:rsidRPr="00A9053A">
        <w:rPr>
          <w:rFonts w:eastAsia="Calibri"/>
          <w:sz w:val="27"/>
          <w:szCs w:val="27"/>
          <w:lang w:eastAsia="en-US"/>
        </w:rPr>
        <w:t xml:space="preserve">именуемый в дальнейшем Представитель, действующий в интересах обучающегося__________________________________________________________, </w:t>
      </w:r>
      <w:r w:rsidRPr="00A9053A">
        <w:rPr>
          <w:rFonts w:eastAsia="Calibri"/>
          <w:i/>
          <w:iCs/>
          <w:sz w:val="27"/>
          <w:szCs w:val="27"/>
          <w:lang w:eastAsia="en-US"/>
        </w:rPr>
        <w:t xml:space="preserve">    </w:t>
      </w:r>
      <w:r w:rsidRPr="00A9053A">
        <w:rPr>
          <w:rFonts w:eastAsia="Calibri"/>
          <w:sz w:val="27"/>
          <w:szCs w:val="27"/>
          <w:lang w:eastAsia="en-US"/>
        </w:rPr>
        <w:t>именуемого в дальнейшем Обучающийся, в соответствии со ст. 17 Федерального закона от 29.12.2012 г. № 273 – ФЗ «Об образовании в Российской Федерации» заключили настоящий договор о нижеследующем:</w:t>
      </w:r>
      <w:r w:rsidRPr="00A9053A">
        <w:rPr>
          <w:rFonts w:ascii="Calibri" w:eastAsia="Calibri" w:hAnsi="Calibri"/>
          <w:sz w:val="27"/>
          <w:szCs w:val="27"/>
          <w:lang w:eastAsia="en-US"/>
        </w:rPr>
        <w:t xml:space="preserve"> </w:t>
      </w:r>
      <w:r w:rsidRPr="00A9053A">
        <w:rPr>
          <w:rFonts w:eastAsia="Calibri"/>
          <w:sz w:val="27"/>
          <w:szCs w:val="27"/>
          <w:lang w:eastAsia="en-US"/>
        </w:rPr>
        <w:t>соответствии со статьей 17, подпунктом 9 статьи 33</w:t>
      </w:r>
      <w:proofErr w:type="gramEnd"/>
      <w:r w:rsidRPr="00A9053A">
        <w:rPr>
          <w:rFonts w:eastAsia="Calibri"/>
          <w:sz w:val="27"/>
          <w:szCs w:val="27"/>
          <w:lang w:eastAsia="en-US"/>
        </w:rPr>
        <w:t>, частью 3 статьи 34, частями 2, 4 статьи 63 Федерального закона от 29.12.2012 № 273 - ФЗ «Об образовании в Российской Федерации», заключили настоящий договор о нижеследующем:</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1. Предмет договора</w:t>
      </w:r>
    </w:p>
    <w:p w:rsidR="00A9053A" w:rsidRPr="00A9053A" w:rsidRDefault="00A9053A" w:rsidP="00A9053A">
      <w:pPr>
        <w:jc w:val="both"/>
        <w:rPr>
          <w:rFonts w:eastAsia="Calibri"/>
          <w:sz w:val="27"/>
          <w:szCs w:val="27"/>
          <w:lang w:eastAsia="en-US"/>
        </w:rPr>
      </w:pPr>
      <w:r w:rsidRPr="00A9053A">
        <w:rPr>
          <w:rFonts w:eastAsia="Calibri"/>
          <w:sz w:val="27"/>
          <w:szCs w:val="27"/>
          <w:lang w:eastAsia="en-US"/>
        </w:rPr>
        <w:t>Предметом настоящего договора является организация и проведение промежуточной и (или) государственной итоговой аттестации Обучающегося.</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2. Обязанности сторон</w:t>
      </w:r>
    </w:p>
    <w:p w:rsidR="00A9053A" w:rsidRPr="00A9053A" w:rsidRDefault="00A9053A" w:rsidP="00A9053A">
      <w:pPr>
        <w:jc w:val="both"/>
        <w:rPr>
          <w:rFonts w:eastAsia="Calibri"/>
          <w:sz w:val="27"/>
          <w:szCs w:val="27"/>
          <w:lang w:eastAsia="en-US"/>
        </w:rPr>
      </w:pPr>
      <w:r w:rsidRPr="00A9053A">
        <w:rPr>
          <w:rFonts w:eastAsia="Calibri"/>
          <w:sz w:val="27"/>
          <w:szCs w:val="27"/>
          <w:lang w:eastAsia="en-US"/>
        </w:rPr>
        <w:t>2.1.Учреждение:</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организует и проводит промежуточную аттестацию Обучающегося в стандартизированной форме в период с «__» ______ 20_ г. по «__»_____ 20__ г.</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выдаёт </w:t>
      </w:r>
      <w:proofErr w:type="gramStart"/>
      <w:r w:rsidRPr="00A9053A">
        <w:rPr>
          <w:rFonts w:eastAsia="Calibri"/>
          <w:sz w:val="27"/>
          <w:szCs w:val="27"/>
          <w:lang w:eastAsia="en-US"/>
        </w:rPr>
        <w:t>Обучающемуся</w:t>
      </w:r>
      <w:proofErr w:type="gramEnd"/>
      <w:r w:rsidRPr="00A9053A">
        <w:rPr>
          <w:rFonts w:eastAsia="Calibri"/>
          <w:sz w:val="27"/>
          <w:szCs w:val="27"/>
          <w:lang w:eastAsia="en-US"/>
        </w:rPr>
        <w:t xml:space="preserve"> документ государственного образца (аттестат) при условии выполнения им требований федеральных государственных образовательных стандартов общего образования соответствующего уровня;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информирует муниципальное казенное учреждение «Управление образования городского округа Верхняя Пышма»  о рассмотрении вопроса продолжения получения образования </w:t>
      </w:r>
      <w:proofErr w:type="gramStart"/>
      <w:r w:rsidRPr="00A9053A">
        <w:rPr>
          <w:rFonts w:eastAsia="Calibri"/>
          <w:sz w:val="27"/>
          <w:szCs w:val="27"/>
          <w:lang w:eastAsia="en-US"/>
        </w:rPr>
        <w:t>Обучающимся</w:t>
      </w:r>
      <w:proofErr w:type="gramEnd"/>
      <w:r w:rsidRPr="00A9053A">
        <w:rPr>
          <w:rFonts w:eastAsia="Calibri"/>
          <w:sz w:val="27"/>
          <w:szCs w:val="27"/>
          <w:lang w:eastAsia="en-US"/>
        </w:rPr>
        <w:t xml:space="preserve"> в образовательном учреждении по месту жительства в случае расторжения настоящего договора.</w:t>
      </w:r>
    </w:p>
    <w:p w:rsidR="00A9053A" w:rsidRPr="00A9053A" w:rsidRDefault="00A9053A" w:rsidP="00A9053A">
      <w:pPr>
        <w:jc w:val="both"/>
        <w:rPr>
          <w:rFonts w:eastAsia="Calibri"/>
          <w:sz w:val="27"/>
          <w:szCs w:val="27"/>
          <w:lang w:eastAsia="en-US"/>
        </w:rPr>
      </w:pPr>
      <w:r w:rsidRPr="00A9053A">
        <w:rPr>
          <w:rFonts w:eastAsia="Calibri"/>
          <w:sz w:val="27"/>
          <w:szCs w:val="27"/>
          <w:lang w:eastAsia="en-US"/>
        </w:rPr>
        <w:lastRenderedPageBreak/>
        <w:t>2.2. Представитель:</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обеспечивает прохождение промежуточной и итоговой аттестации </w:t>
      </w:r>
      <w:proofErr w:type="gramStart"/>
      <w:r w:rsidRPr="00A9053A">
        <w:rPr>
          <w:rFonts w:eastAsia="Calibri"/>
          <w:sz w:val="27"/>
          <w:szCs w:val="27"/>
          <w:lang w:eastAsia="en-US"/>
        </w:rPr>
        <w:t>Обучающегося</w:t>
      </w:r>
      <w:proofErr w:type="gramEnd"/>
      <w:r w:rsidRPr="00A9053A">
        <w:rPr>
          <w:rFonts w:eastAsia="Calibri"/>
          <w:sz w:val="27"/>
          <w:szCs w:val="27"/>
          <w:lang w:eastAsia="en-US"/>
        </w:rPr>
        <w:t>.</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несет персональную ответственность за освоение </w:t>
      </w:r>
      <w:proofErr w:type="gramStart"/>
      <w:r w:rsidRPr="00A9053A">
        <w:rPr>
          <w:rFonts w:eastAsia="Calibri"/>
          <w:sz w:val="27"/>
          <w:szCs w:val="27"/>
          <w:lang w:eastAsia="en-US"/>
        </w:rPr>
        <w:t>Обучающимся</w:t>
      </w:r>
      <w:proofErr w:type="gramEnd"/>
      <w:r w:rsidRPr="00A9053A">
        <w:rPr>
          <w:rFonts w:eastAsia="Calibri"/>
          <w:sz w:val="27"/>
          <w:szCs w:val="27"/>
          <w:lang w:eastAsia="en-US"/>
        </w:rPr>
        <w:t xml:space="preserve"> общеобразовательных программ в рамках федеральных образовательных стандартов общего образования.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обеспечивает освоения образовательной программы вне общеобразовательного учреждения за свой счет.</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3. Ответственность сторон</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3.1. Учреждение несёт ответственность за качество проведения промежуточной и (или) государственной итоговой аттестации Обучающегося.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3.2. Представитель несет ответственность за освоение </w:t>
      </w:r>
      <w:proofErr w:type="gramStart"/>
      <w:r w:rsidRPr="00A9053A">
        <w:rPr>
          <w:rFonts w:eastAsia="Calibri"/>
          <w:sz w:val="27"/>
          <w:szCs w:val="27"/>
          <w:lang w:eastAsia="en-US"/>
        </w:rPr>
        <w:t>Обучающимся</w:t>
      </w:r>
      <w:proofErr w:type="gramEnd"/>
      <w:r w:rsidRPr="00A9053A">
        <w:rPr>
          <w:rFonts w:eastAsia="Calibri"/>
          <w:sz w:val="27"/>
          <w:szCs w:val="27"/>
          <w:lang w:eastAsia="en-US"/>
        </w:rPr>
        <w:t xml:space="preserve"> общеобразовательных программ в рамках федеральных государственных образовательных стандартов общего образования.</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4. Срок действия договора</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Настоящий договор вступает в силу с момента его подписания сторонами и действует с __________________20__ г. по ______________ 20__ г.</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Договор может быть продлён, изменён, дополнен по соглашению сторон.</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5. Порядок расторжения договора</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5.1. Настоящий договор расторгается: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при ликвидации или реорганизации Учреждения, обязательства по данному договору не переходят к правопреемнику, Представитель заключает с правопреемником новый договор в установленном порядке;</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при изменении формы получения общего образования </w:t>
      </w:r>
      <w:proofErr w:type="gramStart"/>
      <w:r w:rsidRPr="00A9053A">
        <w:rPr>
          <w:rFonts w:eastAsia="Calibri"/>
          <w:sz w:val="27"/>
          <w:szCs w:val="27"/>
          <w:lang w:eastAsia="en-US"/>
        </w:rPr>
        <w:t>Обучающимся</w:t>
      </w:r>
      <w:proofErr w:type="gramEnd"/>
      <w:r w:rsidRPr="00A9053A">
        <w:rPr>
          <w:rFonts w:eastAsia="Calibri"/>
          <w:sz w:val="27"/>
          <w:szCs w:val="27"/>
          <w:lang w:eastAsia="en-US"/>
        </w:rPr>
        <w:t xml:space="preserve"> по заявлению Представителя;</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 xml:space="preserve">- при подтверждении результатами промежуточной и (или) государственной итоговой аттестации не усвоения </w:t>
      </w:r>
      <w:proofErr w:type="gramStart"/>
      <w:r w:rsidRPr="00A9053A">
        <w:rPr>
          <w:rFonts w:eastAsia="Calibri"/>
          <w:sz w:val="27"/>
          <w:szCs w:val="27"/>
          <w:lang w:eastAsia="en-US"/>
        </w:rPr>
        <w:t>Обучающимся</w:t>
      </w:r>
      <w:proofErr w:type="gramEnd"/>
      <w:r w:rsidRPr="00A9053A">
        <w:rPr>
          <w:rFonts w:eastAsia="Calibri"/>
          <w:sz w:val="27"/>
          <w:szCs w:val="27"/>
          <w:lang w:eastAsia="en-US"/>
        </w:rPr>
        <w:t xml:space="preserve"> общеобразовательных программ. </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5.2. Настоящий договор расторгается в одностороннем порядке:</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5.2.1. Учреждением в случае неисполнения или ненадлежащего исполнения Представителем обязательств по настоящему договору.</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5.2.2. Представителем по его желанию, оформленному в виде заявления на имя руководителя Учреждения.</w:t>
      </w:r>
    </w:p>
    <w:p w:rsidR="00A9053A" w:rsidRPr="00A9053A" w:rsidRDefault="00A9053A" w:rsidP="00A9053A">
      <w:pPr>
        <w:jc w:val="center"/>
        <w:rPr>
          <w:rFonts w:eastAsia="Calibri"/>
          <w:sz w:val="27"/>
          <w:szCs w:val="27"/>
          <w:lang w:eastAsia="en-US"/>
        </w:rPr>
      </w:pPr>
      <w:r w:rsidRPr="00A9053A">
        <w:rPr>
          <w:rFonts w:eastAsia="Calibri"/>
          <w:b/>
          <w:bCs/>
          <w:sz w:val="27"/>
          <w:szCs w:val="27"/>
          <w:lang w:eastAsia="en-US"/>
        </w:rPr>
        <w:t>6. Заключительная часть</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6.1. Настоящий договор составлен в 2-х экземплярах по одному для каждой из сторон. Один экземпляр хранится в Учреждении, другой - у Представителя. Оба экземпляра имеют одинаковую (равную) юридическую силу.</w:t>
      </w:r>
    </w:p>
    <w:p w:rsidR="00A9053A" w:rsidRPr="00A9053A" w:rsidRDefault="00A9053A" w:rsidP="00A9053A">
      <w:pPr>
        <w:ind w:firstLine="709"/>
        <w:jc w:val="both"/>
        <w:rPr>
          <w:rFonts w:eastAsia="Calibri"/>
          <w:sz w:val="27"/>
          <w:szCs w:val="27"/>
          <w:lang w:eastAsia="en-US"/>
        </w:rPr>
      </w:pPr>
      <w:r w:rsidRPr="00A9053A">
        <w:rPr>
          <w:rFonts w:eastAsia="Calibri"/>
          <w:sz w:val="27"/>
          <w:szCs w:val="27"/>
          <w:lang w:eastAsia="en-US"/>
        </w:rPr>
        <w:t>6.2. Юридические адреса и подписи сторон:</w:t>
      </w:r>
    </w:p>
    <w:p w:rsidR="00A9053A" w:rsidRPr="00A9053A" w:rsidRDefault="00A9053A" w:rsidP="00A9053A">
      <w:pPr>
        <w:ind w:firstLine="709"/>
        <w:jc w:val="both"/>
        <w:rPr>
          <w:rFonts w:eastAsia="Calibri"/>
          <w:sz w:val="28"/>
          <w:szCs w:val="28"/>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08"/>
      </w:tblGrid>
      <w:tr w:rsidR="00A9053A" w:rsidRPr="00A9053A" w:rsidTr="00A9053A">
        <w:trPr>
          <w:trHeight w:val="1436"/>
        </w:trPr>
        <w:tc>
          <w:tcPr>
            <w:tcW w:w="4785" w:type="dxa"/>
            <w:tcBorders>
              <w:top w:val="single" w:sz="4" w:space="0" w:color="auto"/>
              <w:left w:val="single" w:sz="4" w:space="0" w:color="auto"/>
              <w:bottom w:val="single" w:sz="4" w:space="0" w:color="auto"/>
              <w:right w:val="single" w:sz="4" w:space="0" w:color="auto"/>
            </w:tcBorders>
          </w:tcPr>
          <w:p w:rsidR="00A9053A" w:rsidRPr="00A9053A" w:rsidRDefault="00A9053A" w:rsidP="00A9053A">
            <w:pPr>
              <w:rPr>
                <w:rFonts w:eastAsia="Calibri"/>
                <w:sz w:val="28"/>
                <w:szCs w:val="28"/>
                <w:lang w:val="en-US" w:eastAsia="en-US"/>
              </w:rPr>
            </w:pPr>
            <w:r w:rsidRPr="00A9053A">
              <w:rPr>
                <w:rFonts w:eastAsia="Calibri"/>
                <w:sz w:val="28"/>
                <w:szCs w:val="28"/>
                <w:lang w:eastAsia="en-US"/>
              </w:rPr>
              <w:t>Учреждение:</w:t>
            </w:r>
            <w:r w:rsidRPr="00A9053A">
              <w:rPr>
                <w:rFonts w:eastAsia="Calibri"/>
                <w:sz w:val="28"/>
                <w:szCs w:val="28"/>
                <w:lang w:val="en-US" w:eastAsia="en-US"/>
              </w:rPr>
              <w:t xml:space="preserve"> </w:t>
            </w:r>
          </w:p>
          <w:p w:rsidR="00A9053A" w:rsidRPr="00A9053A" w:rsidRDefault="00A9053A" w:rsidP="00A9053A">
            <w:pPr>
              <w:rPr>
                <w:rFonts w:eastAsia="Calibri"/>
                <w:sz w:val="28"/>
                <w:szCs w:val="28"/>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A9053A" w:rsidRPr="00A9053A" w:rsidRDefault="00A9053A" w:rsidP="00A9053A">
            <w:pPr>
              <w:rPr>
                <w:rFonts w:eastAsia="Calibri"/>
                <w:sz w:val="28"/>
                <w:szCs w:val="28"/>
                <w:lang w:eastAsia="en-US"/>
              </w:rPr>
            </w:pPr>
            <w:r w:rsidRPr="00A9053A">
              <w:rPr>
                <w:rFonts w:eastAsia="Calibri"/>
                <w:sz w:val="28"/>
                <w:szCs w:val="28"/>
                <w:lang w:eastAsia="en-US"/>
              </w:rPr>
              <w:t>Представитель:_____________________________</w:t>
            </w:r>
          </w:p>
          <w:p w:rsidR="00A9053A" w:rsidRPr="00A9053A" w:rsidRDefault="00A9053A" w:rsidP="00A9053A">
            <w:pPr>
              <w:rPr>
                <w:rFonts w:eastAsia="Calibri"/>
                <w:sz w:val="28"/>
                <w:szCs w:val="28"/>
                <w:lang w:eastAsia="en-US"/>
              </w:rPr>
            </w:pPr>
            <w:r w:rsidRPr="00A9053A">
              <w:rPr>
                <w:rFonts w:eastAsia="Calibri"/>
                <w:sz w:val="28"/>
                <w:szCs w:val="28"/>
                <w:lang w:eastAsia="en-US"/>
              </w:rPr>
              <w:t>Паспорт: ______________________  ___________</w:t>
            </w:r>
          </w:p>
          <w:p w:rsidR="00A9053A" w:rsidRPr="00A9053A" w:rsidRDefault="00A9053A" w:rsidP="00A9053A">
            <w:pPr>
              <w:ind w:right="-108"/>
              <w:rPr>
                <w:rFonts w:eastAsia="Calibri"/>
                <w:sz w:val="28"/>
                <w:szCs w:val="28"/>
                <w:lang w:eastAsia="en-US"/>
              </w:rPr>
            </w:pPr>
            <w:r w:rsidRPr="00A9053A">
              <w:rPr>
                <w:rFonts w:eastAsia="Calibri"/>
                <w:sz w:val="28"/>
                <w:szCs w:val="28"/>
                <w:lang w:eastAsia="en-US"/>
              </w:rPr>
              <w:t xml:space="preserve">Кем </w:t>
            </w:r>
            <w:proofErr w:type="gramStart"/>
            <w:r w:rsidRPr="00A9053A">
              <w:rPr>
                <w:rFonts w:eastAsia="Calibri"/>
                <w:sz w:val="28"/>
                <w:szCs w:val="28"/>
                <w:lang w:eastAsia="en-US"/>
              </w:rPr>
              <w:t>выдан</w:t>
            </w:r>
            <w:proofErr w:type="gramEnd"/>
            <w:r w:rsidRPr="00A9053A">
              <w:rPr>
                <w:rFonts w:eastAsia="Calibri"/>
                <w:sz w:val="28"/>
                <w:szCs w:val="28"/>
                <w:lang w:eastAsia="en-US"/>
              </w:rPr>
              <w:t>: ________________________________</w:t>
            </w:r>
          </w:p>
          <w:p w:rsidR="00A9053A" w:rsidRPr="00A9053A" w:rsidRDefault="00A9053A" w:rsidP="00A9053A">
            <w:pPr>
              <w:ind w:right="-108"/>
              <w:rPr>
                <w:rFonts w:eastAsia="Calibri"/>
                <w:sz w:val="28"/>
                <w:szCs w:val="28"/>
                <w:lang w:eastAsia="en-US"/>
              </w:rPr>
            </w:pPr>
            <w:r w:rsidRPr="00A9053A">
              <w:rPr>
                <w:rFonts w:eastAsia="Calibri"/>
                <w:sz w:val="28"/>
                <w:szCs w:val="28"/>
                <w:lang w:eastAsia="en-US"/>
              </w:rPr>
              <w:t>Дата выдачи: _______________________________</w:t>
            </w:r>
          </w:p>
          <w:p w:rsidR="00A9053A" w:rsidRPr="00A9053A" w:rsidRDefault="00A9053A" w:rsidP="00A9053A">
            <w:pPr>
              <w:rPr>
                <w:rFonts w:eastAsia="Calibri"/>
                <w:sz w:val="28"/>
                <w:szCs w:val="28"/>
                <w:lang w:eastAsia="en-US"/>
              </w:rPr>
            </w:pPr>
            <w:r w:rsidRPr="00A9053A">
              <w:rPr>
                <w:rFonts w:eastAsia="Calibri"/>
                <w:sz w:val="28"/>
                <w:szCs w:val="28"/>
                <w:lang w:eastAsia="en-US"/>
              </w:rPr>
              <w:t>Адрес:_____________________________________</w:t>
            </w:r>
          </w:p>
        </w:tc>
      </w:tr>
    </w:tbl>
    <w:p w:rsidR="00A9053A" w:rsidRPr="00A9053A" w:rsidRDefault="00A9053A" w:rsidP="00A9053A">
      <w:pPr>
        <w:snapToGrid w:val="0"/>
        <w:rPr>
          <w:rFonts w:ascii="Arial" w:hAnsi="Arial"/>
          <w:sz w:val="28"/>
          <w:szCs w:val="28"/>
          <w:lang w:val="en-US"/>
        </w:rPr>
      </w:pPr>
    </w:p>
    <w:p w:rsidR="00CD7DDB" w:rsidRPr="00CD7DDB" w:rsidRDefault="00CD7DDB" w:rsidP="00CD7DDB">
      <w:pPr>
        <w:autoSpaceDE w:val="0"/>
        <w:autoSpaceDN w:val="0"/>
        <w:adjustRightInd w:val="0"/>
        <w:rPr>
          <w:color w:val="000000"/>
          <w:sz w:val="28"/>
          <w:szCs w:val="28"/>
        </w:rPr>
      </w:pPr>
    </w:p>
    <w:p w:rsidR="00CD7DDB" w:rsidRPr="007F100B" w:rsidRDefault="00CD7DDB" w:rsidP="007F100B"/>
    <w:sectPr w:rsidR="00CD7DDB" w:rsidRPr="007F100B" w:rsidSect="005E551B">
      <w:headerReference w:type="default" r:id="rId18"/>
      <w:footerReference w:type="default" r:id="rId19"/>
      <w:headerReference w:type="first" r:id="rId20"/>
      <w:footerReference w:type="first" r:id="rId21"/>
      <w:pgSz w:w="11906" w:h="16838"/>
      <w:pgMar w:top="1134" w:right="849" w:bottom="1134" w:left="1134"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E9" w:rsidRDefault="00DB7FE9">
      <w:r>
        <w:separator/>
      </w:r>
    </w:p>
  </w:endnote>
  <w:endnote w:type="continuationSeparator" w:id="0">
    <w:p w:rsidR="00DB7FE9" w:rsidRDefault="00DB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AA" w:rsidRPr="00810AAA" w:rsidRDefault="00EF4F1F" w:rsidP="00810AAA">
    <w:pPr>
      <w:pStyle w:val="a5"/>
      <w:jc w:val="right"/>
      <w:rPr>
        <w:sz w:val="20"/>
        <w:szCs w:val="20"/>
      </w:rPr>
    </w:pPr>
    <w:r>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AA" w:rsidRPr="007B0005" w:rsidRDefault="00BD5FB0" w:rsidP="007B0005">
    <w:pPr>
      <w:pStyle w:val="a5"/>
      <w:jc w:val="right"/>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E9" w:rsidRDefault="00DB7FE9">
      <w:r>
        <w:separator/>
      </w:r>
    </w:p>
  </w:footnote>
  <w:footnote w:type="continuationSeparator" w:id="0">
    <w:p w:rsidR="00DB7FE9" w:rsidRDefault="00DB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ermStart w:id="952577224" w:edGrp="everyone"/>
  <w:p w:rsidR="00AF0248" w:rsidRDefault="005A5CD6">
    <w:pPr>
      <w:pStyle w:val="a3"/>
      <w:jc w:val="center"/>
    </w:pPr>
    <w:r>
      <w:fldChar w:fldCharType="begin"/>
    </w:r>
    <w:r>
      <w:instrText xml:space="preserve"> PAGE   \* MERGEFORMAT </w:instrText>
    </w:r>
    <w:r>
      <w:fldChar w:fldCharType="separate"/>
    </w:r>
    <w:r w:rsidR="00D7158E">
      <w:rPr>
        <w:noProof/>
      </w:rPr>
      <w:t>2</w:t>
    </w:r>
    <w:r>
      <w:fldChar w:fldCharType="end"/>
    </w:r>
  </w:p>
  <w:permEnd w:id="952577224"/>
  <w:p w:rsidR="00810AAA" w:rsidRPr="00810AAA" w:rsidRDefault="00DB7FE9" w:rsidP="00810AAA">
    <w:pPr>
      <w:pStyle w:val="a3"/>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E2" w:rsidRDefault="005A5CD6">
    <w:pPr>
      <w:pStyle w:val="a3"/>
      <w:jc w:val="center"/>
    </w:pPr>
    <w:r>
      <w:t xml:space="preserve"> </w:t>
    </w:r>
  </w:p>
  <w:p w:rsidR="00810AAA" w:rsidRDefault="00DB7FE9" w:rsidP="00810AA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976"/>
    <w:multiLevelType w:val="multilevel"/>
    <w:tmpl w:val="39F854D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05709C5"/>
    <w:multiLevelType w:val="hybridMultilevel"/>
    <w:tmpl w:val="FD7AD8CA"/>
    <w:lvl w:ilvl="0" w:tplc="7A28F6A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2168D"/>
    <w:multiLevelType w:val="hybridMultilevel"/>
    <w:tmpl w:val="5A1C5B08"/>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60680C"/>
    <w:multiLevelType w:val="hybridMultilevel"/>
    <w:tmpl w:val="E6C0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8385B"/>
    <w:multiLevelType w:val="hybridMultilevel"/>
    <w:tmpl w:val="2CA039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C1360B"/>
    <w:multiLevelType w:val="multilevel"/>
    <w:tmpl w:val="C96258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B80F2A"/>
    <w:multiLevelType w:val="hybridMultilevel"/>
    <w:tmpl w:val="7BE698DA"/>
    <w:lvl w:ilvl="0" w:tplc="99B2AEB2">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47FA7DFF"/>
    <w:multiLevelType w:val="hybridMultilevel"/>
    <w:tmpl w:val="E80E2098"/>
    <w:lvl w:ilvl="0" w:tplc="03F0491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4C396053"/>
    <w:multiLevelType w:val="hybridMultilevel"/>
    <w:tmpl w:val="1C02CC64"/>
    <w:lvl w:ilvl="0" w:tplc="F0A81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782952"/>
    <w:multiLevelType w:val="hybridMultilevel"/>
    <w:tmpl w:val="A0D81070"/>
    <w:lvl w:ilvl="0" w:tplc="52F886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9030339"/>
    <w:multiLevelType w:val="hybridMultilevel"/>
    <w:tmpl w:val="56B4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D6500B"/>
    <w:multiLevelType w:val="hybridMultilevel"/>
    <w:tmpl w:val="939648BC"/>
    <w:lvl w:ilvl="0" w:tplc="D512CF12">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72E45FC3"/>
    <w:multiLevelType w:val="hybridMultilevel"/>
    <w:tmpl w:val="2A6E4434"/>
    <w:lvl w:ilvl="0" w:tplc="946679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7996D94"/>
    <w:multiLevelType w:val="hybridMultilevel"/>
    <w:tmpl w:val="5D9EFA06"/>
    <w:lvl w:ilvl="0" w:tplc="449A5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B3"/>
    <w:rsid w:val="00000113"/>
    <w:rsid w:val="000139EF"/>
    <w:rsid w:val="0001431C"/>
    <w:rsid w:val="000B4427"/>
    <w:rsid w:val="000C03F4"/>
    <w:rsid w:val="0010179D"/>
    <w:rsid w:val="001025A8"/>
    <w:rsid w:val="00107CF2"/>
    <w:rsid w:val="001A4209"/>
    <w:rsid w:val="00283C0B"/>
    <w:rsid w:val="002F5415"/>
    <w:rsid w:val="00332B79"/>
    <w:rsid w:val="00335547"/>
    <w:rsid w:val="00363720"/>
    <w:rsid w:val="00377321"/>
    <w:rsid w:val="003E4C61"/>
    <w:rsid w:val="0043092F"/>
    <w:rsid w:val="004633B0"/>
    <w:rsid w:val="0047374E"/>
    <w:rsid w:val="004C16AF"/>
    <w:rsid w:val="005753FF"/>
    <w:rsid w:val="005A5CD6"/>
    <w:rsid w:val="005B1852"/>
    <w:rsid w:val="005E551B"/>
    <w:rsid w:val="00613EB3"/>
    <w:rsid w:val="006350D7"/>
    <w:rsid w:val="006906C9"/>
    <w:rsid w:val="00703B96"/>
    <w:rsid w:val="00756876"/>
    <w:rsid w:val="007A0081"/>
    <w:rsid w:val="007B0E71"/>
    <w:rsid w:val="007F100B"/>
    <w:rsid w:val="008234EF"/>
    <w:rsid w:val="008315AD"/>
    <w:rsid w:val="00925EB3"/>
    <w:rsid w:val="009C1CCB"/>
    <w:rsid w:val="009E5281"/>
    <w:rsid w:val="00A21AD9"/>
    <w:rsid w:val="00A65D86"/>
    <w:rsid w:val="00A9053A"/>
    <w:rsid w:val="00AA6BFE"/>
    <w:rsid w:val="00AB542A"/>
    <w:rsid w:val="00AC1D86"/>
    <w:rsid w:val="00B40C97"/>
    <w:rsid w:val="00BD56DD"/>
    <w:rsid w:val="00BD5FB0"/>
    <w:rsid w:val="00C460D3"/>
    <w:rsid w:val="00C60F54"/>
    <w:rsid w:val="00CD7DDB"/>
    <w:rsid w:val="00CE5F5D"/>
    <w:rsid w:val="00CF6308"/>
    <w:rsid w:val="00D41A63"/>
    <w:rsid w:val="00D50018"/>
    <w:rsid w:val="00D7158E"/>
    <w:rsid w:val="00D75D6D"/>
    <w:rsid w:val="00DA5087"/>
    <w:rsid w:val="00DB015E"/>
    <w:rsid w:val="00DB7FE9"/>
    <w:rsid w:val="00E63405"/>
    <w:rsid w:val="00EE5742"/>
    <w:rsid w:val="00EF4384"/>
    <w:rsid w:val="00EF4F1F"/>
    <w:rsid w:val="00F45E3E"/>
    <w:rsid w:val="00F81BD1"/>
    <w:rsid w:val="00FD6F72"/>
    <w:rsid w:val="00FF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5CD6"/>
    <w:pPr>
      <w:tabs>
        <w:tab w:val="center" w:pos="4677"/>
        <w:tab w:val="right" w:pos="9355"/>
      </w:tabs>
    </w:pPr>
  </w:style>
  <w:style w:type="character" w:customStyle="1" w:styleId="a4">
    <w:name w:val="Верхний колонтитул Знак"/>
    <w:basedOn w:val="a0"/>
    <w:link w:val="a3"/>
    <w:rsid w:val="005A5CD6"/>
    <w:rPr>
      <w:rFonts w:ascii="Times New Roman" w:eastAsia="Times New Roman" w:hAnsi="Times New Roman" w:cs="Times New Roman"/>
      <w:sz w:val="24"/>
      <w:szCs w:val="24"/>
      <w:lang w:eastAsia="ru-RU"/>
    </w:rPr>
  </w:style>
  <w:style w:type="paragraph" w:styleId="a5">
    <w:name w:val="footer"/>
    <w:basedOn w:val="a"/>
    <w:link w:val="a6"/>
    <w:rsid w:val="005A5CD6"/>
    <w:pPr>
      <w:tabs>
        <w:tab w:val="center" w:pos="4677"/>
        <w:tab w:val="right" w:pos="9355"/>
      </w:tabs>
    </w:pPr>
  </w:style>
  <w:style w:type="character" w:customStyle="1" w:styleId="a6">
    <w:name w:val="Нижний колонтитул Знак"/>
    <w:basedOn w:val="a0"/>
    <w:link w:val="a5"/>
    <w:rsid w:val="005A5CD6"/>
    <w:rPr>
      <w:rFonts w:ascii="Times New Roman" w:eastAsia="Times New Roman" w:hAnsi="Times New Roman" w:cs="Times New Roman"/>
      <w:sz w:val="24"/>
      <w:szCs w:val="24"/>
      <w:lang w:eastAsia="ru-RU"/>
    </w:rPr>
  </w:style>
  <w:style w:type="paragraph" w:customStyle="1" w:styleId="ConsNormal">
    <w:name w:val="ConsNormal"/>
    <w:rsid w:val="005E551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E55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F4F1F"/>
    <w:rPr>
      <w:rFonts w:ascii="Tahoma" w:hAnsi="Tahoma" w:cs="Tahoma"/>
      <w:sz w:val="16"/>
      <w:szCs w:val="16"/>
    </w:rPr>
  </w:style>
  <w:style w:type="character" w:customStyle="1" w:styleId="a8">
    <w:name w:val="Текст выноски Знак"/>
    <w:basedOn w:val="a0"/>
    <w:link w:val="a7"/>
    <w:uiPriority w:val="99"/>
    <w:semiHidden/>
    <w:rsid w:val="00EF4F1F"/>
    <w:rPr>
      <w:rFonts w:ascii="Tahoma" w:eastAsia="Times New Roman" w:hAnsi="Tahoma" w:cs="Tahoma"/>
      <w:sz w:val="16"/>
      <w:szCs w:val="16"/>
      <w:lang w:eastAsia="ru-RU"/>
    </w:rPr>
  </w:style>
  <w:style w:type="paragraph" w:styleId="a9">
    <w:name w:val="footnote text"/>
    <w:basedOn w:val="a"/>
    <w:link w:val="aa"/>
    <w:semiHidden/>
    <w:unhideWhenUsed/>
    <w:rsid w:val="00363720"/>
    <w:rPr>
      <w:sz w:val="20"/>
      <w:szCs w:val="20"/>
    </w:rPr>
  </w:style>
  <w:style w:type="character" w:customStyle="1" w:styleId="aa">
    <w:name w:val="Текст сноски Знак"/>
    <w:basedOn w:val="a0"/>
    <w:link w:val="a9"/>
    <w:semiHidden/>
    <w:rsid w:val="0036372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5CD6"/>
    <w:pPr>
      <w:tabs>
        <w:tab w:val="center" w:pos="4677"/>
        <w:tab w:val="right" w:pos="9355"/>
      </w:tabs>
    </w:pPr>
  </w:style>
  <w:style w:type="character" w:customStyle="1" w:styleId="a4">
    <w:name w:val="Верхний колонтитул Знак"/>
    <w:basedOn w:val="a0"/>
    <w:link w:val="a3"/>
    <w:rsid w:val="005A5CD6"/>
    <w:rPr>
      <w:rFonts w:ascii="Times New Roman" w:eastAsia="Times New Roman" w:hAnsi="Times New Roman" w:cs="Times New Roman"/>
      <w:sz w:val="24"/>
      <w:szCs w:val="24"/>
      <w:lang w:eastAsia="ru-RU"/>
    </w:rPr>
  </w:style>
  <w:style w:type="paragraph" w:styleId="a5">
    <w:name w:val="footer"/>
    <w:basedOn w:val="a"/>
    <w:link w:val="a6"/>
    <w:rsid w:val="005A5CD6"/>
    <w:pPr>
      <w:tabs>
        <w:tab w:val="center" w:pos="4677"/>
        <w:tab w:val="right" w:pos="9355"/>
      </w:tabs>
    </w:pPr>
  </w:style>
  <w:style w:type="character" w:customStyle="1" w:styleId="a6">
    <w:name w:val="Нижний колонтитул Знак"/>
    <w:basedOn w:val="a0"/>
    <w:link w:val="a5"/>
    <w:rsid w:val="005A5CD6"/>
    <w:rPr>
      <w:rFonts w:ascii="Times New Roman" w:eastAsia="Times New Roman" w:hAnsi="Times New Roman" w:cs="Times New Roman"/>
      <w:sz w:val="24"/>
      <w:szCs w:val="24"/>
      <w:lang w:eastAsia="ru-RU"/>
    </w:rPr>
  </w:style>
  <w:style w:type="paragraph" w:customStyle="1" w:styleId="ConsNormal">
    <w:name w:val="ConsNormal"/>
    <w:rsid w:val="005E551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E55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EF4F1F"/>
    <w:rPr>
      <w:rFonts w:ascii="Tahoma" w:hAnsi="Tahoma" w:cs="Tahoma"/>
      <w:sz w:val="16"/>
      <w:szCs w:val="16"/>
    </w:rPr>
  </w:style>
  <w:style w:type="character" w:customStyle="1" w:styleId="a8">
    <w:name w:val="Текст выноски Знак"/>
    <w:basedOn w:val="a0"/>
    <w:link w:val="a7"/>
    <w:uiPriority w:val="99"/>
    <w:semiHidden/>
    <w:rsid w:val="00EF4F1F"/>
    <w:rPr>
      <w:rFonts w:ascii="Tahoma" w:eastAsia="Times New Roman" w:hAnsi="Tahoma" w:cs="Tahoma"/>
      <w:sz w:val="16"/>
      <w:szCs w:val="16"/>
      <w:lang w:eastAsia="ru-RU"/>
    </w:rPr>
  </w:style>
  <w:style w:type="paragraph" w:styleId="a9">
    <w:name w:val="footnote text"/>
    <w:basedOn w:val="a"/>
    <w:link w:val="aa"/>
    <w:semiHidden/>
    <w:unhideWhenUsed/>
    <w:rsid w:val="00363720"/>
    <w:rPr>
      <w:sz w:val="20"/>
      <w:szCs w:val="20"/>
    </w:rPr>
  </w:style>
  <w:style w:type="character" w:customStyle="1" w:styleId="aa">
    <w:name w:val="Текст сноски Знак"/>
    <w:basedOn w:val="a0"/>
    <w:link w:val="a9"/>
    <w:semiHidden/>
    <w:rsid w:val="003637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237">
      <w:bodyDiv w:val="1"/>
      <w:marLeft w:val="0"/>
      <w:marRight w:val="0"/>
      <w:marTop w:val="0"/>
      <w:marBottom w:val="0"/>
      <w:divBdr>
        <w:top w:val="none" w:sz="0" w:space="0" w:color="auto"/>
        <w:left w:val="none" w:sz="0" w:space="0" w:color="auto"/>
        <w:bottom w:val="none" w:sz="0" w:space="0" w:color="auto"/>
        <w:right w:val="none" w:sz="0" w:space="0" w:color="auto"/>
      </w:divBdr>
    </w:div>
    <w:div w:id="213125866">
      <w:bodyDiv w:val="1"/>
      <w:marLeft w:val="0"/>
      <w:marRight w:val="0"/>
      <w:marTop w:val="0"/>
      <w:marBottom w:val="0"/>
      <w:divBdr>
        <w:top w:val="none" w:sz="0" w:space="0" w:color="auto"/>
        <w:left w:val="none" w:sz="0" w:space="0" w:color="auto"/>
        <w:bottom w:val="none" w:sz="0" w:space="0" w:color="auto"/>
        <w:right w:val="none" w:sz="0" w:space="0" w:color="auto"/>
      </w:divBdr>
    </w:div>
    <w:div w:id="241260601">
      <w:bodyDiv w:val="1"/>
      <w:marLeft w:val="0"/>
      <w:marRight w:val="0"/>
      <w:marTop w:val="0"/>
      <w:marBottom w:val="0"/>
      <w:divBdr>
        <w:top w:val="none" w:sz="0" w:space="0" w:color="auto"/>
        <w:left w:val="none" w:sz="0" w:space="0" w:color="auto"/>
        <w:bottom w:val="none" w:sz="0" w:space="0" w:color="auto"/>
        <w:right w:val="none" w:sz="0" w:space="0" w:color="auto"/>
      </w:divBdr>
    </w:div>
    <w:div w:id="1069503508">
      <w:bodyDiv w:val="1"/>
      <w:marLeft w:val="0"/>
      <w:marRight w:val="0"/>
      <w:marTop w:val="0"/>
      <w:marBottom w:val="0"/>
      <w:divBdr>
        <w:top w:val="none" w:sz="0" w:space="0" w:color="auto"/>
        <w:left w:val="none" w:sz="0" w:space="0" w:color="auto"/>
        <w:bottom w:val="none" w:sz="0" w:space="0" w:color="auto"/>
        <w:right w:val="none" w:sz="0" w:space="0" w:color="auto"/>
      </w:divBdr>
    </w:div>
    <w:div w:id="1508717115">
      <w:bodyDiv w:val="1"/>
      <w:marLeft w:val="0"/>
      <w:marRight w:val="0"/>
      <w:marTop w:val="0"/>
      <w:marBottom w:val="0"/>
      <w:divBdr>
        <w:top w:val="none" w:sz="0" w:space="0" w:color="auto"/>
        <w:left w:val="none" w:sz="0" w:space="0" w:color="auto"/>
        <w:bottom w:val="none" w:sz="0" w:space="0" w:color="auto"/>
        <w:right w:val="none" w:sz="0" w:space="0" w:color="auto"/>
      </w:divBdr>
    </w:div>
    <w:div w:id="1645506707">
      <w:bodyDiv w:val="1"/>
      <w:marLeft w:val="0"/>
      <w:marRight w:val="0"/>
      <w:marTop w:val="0"/>
      <w:marBottom w:val="0"/>
      <w:divBdr>
        <w:top w:val="none" w:sz="0" w:space="0" w:color="auto"/>
        <w:left w:val="none" w:sz="0" w:space="0" w:color="auto"/>
        <w:bottom w:val="none" w:sz="0" w:space="0" w:color="auto"/>
        <w:right w:val="none" w:sz="0" w:space="0" w:color="auto"/>
      </w:divBdr>
    </w:div>
    <w:div w:id="1845125695">
      <w:bodyDiv w:val="1"/>
      <w:marLeft w:val="0"/>
      <w:marRight w:val="0"/>
      <w:marTop w:val="0"/>
      <w:marBottom w:val="0"/>
      <w:divBdr>
        <w:top w:val="none" w:sz="0" w:space="0" w:color="auto"/>
        <w:left w:val="none" w:sz="0" w:space="0" w:color="auto"/>
        <w:bottom w:val="none" w:sz="0" w:space="0" w:color="auto"/>
        <w:right w:val="none" w:sz="0" w:space="0" w:color="auto"/>
      </w:divBdr>
    </w:div>
    <w:div w:id="19411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1CD9338BBA3AF8E0D2B2E117BA49F710EB25CAD314DF1303548J2rBG" TargetMode="External"/><Relationship Id="rId13" Type="http://schemas.openxmlformats.org/officeDocument/2006/relationships/hyperlink" Target="consultantplus://offline/ref=9EF1CD9338BBA3AF8E0D2B2E117BA49F710EB25CAD314DF13035482B859828B53349FB5430ACJ5r9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user\Desktop\&#1085;&#1086;&#1103;&#1073;&#1088;&#1100;%202016%20&#1089;&#1077;&#1084;&#1077;&#1081;&#1085;&#1086;&#1077;%20&#1086;&#1073;&#1088;&#1072;&#1079;&#1086;&#1074;&#1072;&#1085;&#1080;&#1077;\&#1087;&#1088;&#1086;&#1077;&#1082;&#1090;%20-%20&#1089;&#1077;&#1084;&#1077;&#1081;&#1085;&#1086;&#1077;%20&#1086;&#1073;&#1088;&#1072;&#1079;&#1086;&#1074;&#1072;&#1085;&#1080;&#1077;.docx" TargetMode="External"/><Relationship Id="rId17" Type="http://schemas.openxmlformats.org/officeDocument/2006/relationships/hyperlink" Target="consultantplus://offline/ref=9EF1CD9338BBA3AF8E0D2B2E117BA49F720FB45FAF671AF36160462E8DC860A57D0CF65531AA5B29J5r9G" TargetMode="External"/><Relationship Id="rId2" Type="http://schemas.openxmlformats.org/officeDocument/2006/relationships/styles" Target="styles.xml"/><Relationship Id="rId16" Type="http://schemas.openxmlformats.org/officeDocument/2006/relationships/hyperlink" Target="consultantplus://offline/ref=9EF1CD9338BBA3AF8E0D2B2E117BA49F7203B151A4621AF36160462E8DJCr8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F1CD9338BBA3AF8E0D2B2E117BA49F7203B151A4621AF36160462E8DJCr8G" TargetMode="External"/><Relationship Id="rId5" Type="http://schemas.openxmlformats.org/officeDocument/2006/relationships/webSettings" Target="webSettings.xml"/><Relationship Id="rId15" Type="http://schemas.openxmlformats.org/officeDocument/2006/relationships/hyperlink" Target="consultantplus://offline/ref=9EF1CD9338BBA3AF8E0D2B2E117BA49F720FB45FAF671AF36160462E8DC860A57D0CF65531AA5E26J5rDG" TargetMode="External"/><Relationship Id="rId23" Type="http://schemas.openxmlformats.org/officeDocument/2006/relationships/theme" Target="theme/theme1.xml"/><Relationship Id="rId10" Type="http://schemas.openxmlformats.org/officeDocument/2006/relationships/hyperlink" Target="consultantplus://offline/ref=9EF1CD9338BBA3AF8E0D2B2E117BA49F720FB45FAE631AF36160462E8DJCr8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F1CD9338BBA3AF8E0D2B2E117BA49F720FB45FAF671AF36160462E8DJCr8G" TargetMode="External"/><Relationship Id="rId14" Type="http://schemas.openxmlformats.org/officeDocument/2006/relationships/hyperlink" Target="consultantplus://offline/ref=9EF1CD9338BBA3AF8E0D2B2E117BA49F720FB45FAE631AF36160462E8DC860A57D0CF65531AA5E29J5r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dc:creator>
  <cp:lastModifiedBy>Goncharuk</cp:lastModifiedBy>
  <cp:revision>2</cp:revision>
  <cp:lastPrinted>2016-11-29T11:37:00Z</cp:lastPrinted>
  <dcterms:created xsi:type="dcterms:W3CDTF">2016-11-29T11:42:00Z</dcterms:created>
  <dcterms:modified xsi:type="dcterms:W3CDTF">2016-11-29T11:42:00Z</dcterms:modified>
</cp:coreProperties>
</file>