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E12401" w:rsidRPr="0013051B" w:rsidTr="00D73029">
        <w:trPr>
          <w:trHeight w:val="524"/>
        </w:trPr>
        <w:tc>
          <w:tcPr>
            <w:tcW w:w="9460" w:type="dxa"/>
            <w:gridSpan w:val="5"/>
          </w:tcPr>
          <w:p w:rsidR="00E12401" w:rsidRPr="0013051B" w:rsidRDefault="00E12401" w:rsidP="00D73029">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E12401" w:rsidRPr="0013051B" w:rsidRDefault="00E12401" w:rsidP="00D73029">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E12401" w:rsidRPr="0013051B" w:rsidRDefault="00E12401" w:rsidP="00D73029">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E12401" w:rsidRPr="0013051B" w:rsidRDefault="00E12401" w:rsidP="00D73029">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E12401" w:rsidRPr="0013051B" w:rsidTr="00D73029">
        <w:trPr>
          <w:trHeight w:val="524"/>
        </w:trPr>
        <w:tc>
          <w:tcPr>
            <w:tcW w:w="284" w:type="dxa"/>
            <w:vAlign w:val="bottom"/>
          </w:tcPr>
          <w:p w:rsidR="00E12401" w:rsidRPr="0013051B" w:rsidRDefault="00E12401" w:rsidP="00D73029">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E12401" w:rsidRPr="0013051B" w:rsidRDefault="00E12401" w:rsidP="00D73029">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E12401" w:rsidRPr="0013051B" w:rsidRDefault="00E12401" w:rsidP="00D73029">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E12401" w:rsidRPr="0013051B" w:rsidRDefault="00E12401" w:rsidP="00D73029">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E12401" w:rsidRPr="0013051B" w:rsidRDefault="00E12401" w:rsidP="00D73029">
            <w:pPr>
              <w:tabs>
                <w:tab w:val="left" w:leader="underscore" w:pos="9639"/>
              </w:tabs>
              <w:jc w:val="center"/>
              <w:rPr>
                <w:rFonts w:ascii="Liberation Serif" w:hAnsi="Liberation Serif"/>
                <w:b/>
                <w:szCs w:val="28"/>
              </w:rPr>
            </w:pPr>
          </w:p>
        </w:tc>
      </w:tr>
      <w:tr w:rsidR="00E12401" w:rsidRPr="0013051B" w:rsidTr="00D73029">
        <w:trPr>
          <w:trHeight w:val="130"/>
        </w:trPr>
        <w:tc>
          <w:tcPr>
            <w:tcW w:w="9460" w:type="dxa"/>
            <w:gridSpan w:val="5"/>
          </w:tcPr>
          <w:p w:rsidR="00E12401" w:rsidRPr="0013051B" w:rsidRDefault="00E12401" w:rsidP="00D73029">
            <w:pPr>
              <w:rPr>
                <w:rFonts w:ascii="Liberation Serif" w:hAnsi="Liberation Serif"/>
                <w:sz w:val="20"/>
                <w:szCs w:val="28"/>
              </w:rPr>
            </w:pPr>
          </w:p>
        </w:tc>
      </w:tr>
      <w:tr w:rsidR="00E12401" w:rsidRPr="0013051B" w:rsidTr="00D73029">
        <w:tc>
          <w:tcPr>
            <w:tcW w:w="9460" w:type="dxa"/>
            <w:gridSpan w:val="5"/>
          </w:tcPr>
          <w:p w:rsidR="00E12401" w:rsidRPr="0013051B" w:rsidRDefault="00E12401" w:rsidP="00D73029">
            <w:pPr>
              <w:rPr>
                <w:rFonts w:ascii="Liberation Serif" w:hAnsi="Liberation Serif"/>
                <w:sz w:val="20"/>
                <w:szCs w:val="28"/>
                <w:lang w:val="en-US"/>
              </w:rPr>
            </w:pPr>
            <w:r w:rsidRPr="0013051B">
              <w:rPr>
                <w:rFonts w:ascii="Liberation Serif" w:hAnsi="Liberation Serif"/>
                <w:sz w:val="20"/>
                <w:szCs w:val="28"/>
              </w:rPr>
              <w:t>г. Верхняя Пышма</w:t>
            </w:r>
          </w:p>
          <w:p w:rsidR="00E12401" w:rsidRPr="0013051B" w:rsidRDefault="00E12401" w:rsidP="00D73029">
            <w:pPr>
              <w:rPr>
                <w:rFonts w:ascii="Liberation Serif" w:hAnsi="Liberation Serif"/>
                <w:sz w:val="28"/>
                <w:szCs w:val="28"/>
                <w:lang w:val="en-US"/>
              </w:rPr>
            </w:pPr>
          </w:p>
          <w:p w:rsidR="00E12401" w:rsidRPr="0013051B" w:rsidRDefault="00E12401" w:rsidP="00D73029">
            <w:pPr>
              <w:rPr>
                <w:rFonts w:ascii="Liberation Serif" w:hAnsi="Liberation Serif"/>
                <w:sz w:val="28"/>
                <w:szCs w:val="28"/>
                <w:lang w:val="en-US"/>
              </w:rPr>
            </w:pPr>
          </w:p>
        </w:tc>
      </w:tr>
      <w:tr w:rsidR="00E12401" w:rsidRPr="0013051B" w:rsidTr="00D73029">
        <w:tc>
          <w:tcPr>
            <w:tcW w:w="9460" w:type="dxa"/>
            <w:gridSpan w:val="5"/>
          </w:tcPr>
          <w:p w:rsidR="00E12401" w:rsidRPr="0013051B" w:rsidRDefault="00E12401" w:rsidP="00D73029">
            <w:pPr>
              <w:jc w:val="center"/>
              <w:rPr>
                <w:rFonts w:ascii="Liberation Serif" w:hAnsi="Liberation Serif"/>
                <w:b/>
                <w:i/>
                <w:sz w:val="28"/>
                <w:szCs w:val="28"/>
              </w:rPr>
            </w:pPr>
            <w:r>
              <w:rPr>
                <w:rFonts w:ascii="Liberation Serif" w:hAnsi="Liberation Serif"/>
                <w:b/>
                <w:i/>
                <w:sz w:val="28"/>
                <w:szCs w:val="28"/>
              </w:rPr>
              <w:t xml:space="preserve">Об утверждении Порядка </w:t>
            </w:r>
            <w:r w:rsidRPr="008C74BD">
              <w:rPr>
                <w:rFonts w:ascii="Liberation Serif" w:hAnsi="Liberation Serif"/>
                <w:b/>
                <w:i/>
                <w:sz w:val="28"/>
                <w:szCs w:val="28"/>
              </w:rPr>
              <w:t xml:space="preserve">оценки эффективности деятельности </w:t>
            </w:r>
            <w:r>
              <w:rPr>
                <w:rFonts w:ascii="Liberation Serif" w:hAnsi="Liberation Serif"/>
                <w:b/>
                <w:i/>
                <w:sz w:val="28"/>
                <w:szCs w:val="28"/>
              </w:rPr>
              <w:t>муниципальных служащих</w:t>
            </w:r>
            <w:r w:rsidRPr="008C74BD">
              <w:rPr>
                <w:rFonts w:ascii="Liberation Serif" w:hAnsi="Liberation Serif"/>
                <w:b/>
                <w:i/>
                <w:sz w:val="28"/>
                <w:szCs w:val="28"/>
              </w:rPr>
              <w:t xml:space="preserve"> администрации городского округа Верхняя Пышма и установления показателей эффективности, влияющих на размер ежемесячных и иных выплат, входящих в состав их денежного содержания,  и их начисления   </w:t>
            </w:r>
          </w:p>
        </w:tc>
      </w:tr>
      <w:tr w:rsidR="00E12401" w:rsidRPr="0013051B" w:rsidTr="00D73029">
        <w:tc>
          <w:tcPr>
            <w:tcW w:w="9460" w:type="dxa"/>
            <w:gridSpan w:val="5"/>
          </w:tcPr>
          <w:p w:rsidR="00E12401" w:rsidRPr="0013051B" w:rsidRDefault="00E12401" w:rsidP="00D73029">
            <w:pPr>
              <w:jc w:val="center"/>
              <w:rPr>
                <w:rFonts w:ascii="Liberation Serif" w:hAnsi="Liberation Serif"/>
                <w:sz w:val="28"/>
                <w:szCs w:val="28"/>
              </w:rPr>
            </w:pPr>
          </w:p>
          <w:p w:rsidR="00E12401" w:rsidRPr="0013051B" w:rsidRDefault="00E12401" w:rsidP="00D73029">
            <w:pPr>
              <w:jc w:val="center"/>
              <w:rPr>
                <w:rFonts w:ascii="Liberation Serif" w:hAnsi="Liberation Serif"/>
                <w:sz w:val="28"/>
                <w:szCs w:val="28"/>
              </w:rPr>
            </w:pPr>
          </w:p>
        </w:tc>
      </w:tr>
    </w:tbl>
    <w:p w:rsidR="00E12401" w:rsidRDefault="00E12401" w:rsidP="00E12401">
      <w:pPr>
        <w:widowControl w:val="0"/>
        <w:ind w:firstLine="709"/>
        <w:jc w:val="both"/>
        <w:rPr>
          <w:rFonts w:ascii="Liberation Serif" w:hAnsi="Liberation Serif"/>
          <w:sz w:val="28"/>
          <w:szCs w:val="28"/>
        </w:rPr>
      </w:pPr>
      <w:r>
        <w:rPr>
          <w:rFonts w:ascii="Liberation Serif" w:hAnsi="Liberation Serif"/>
          <w:sz w:val="28"/>
          <w:szCs w:val="28"/>
        </w:rPr>
        <w:t>В соответствии с пунктом 3</w:t>
      </w:r>
      <w:r w:rsidRPr="00C9283D">
        <w:rPr>
          <w:rFonts w:ascii="Liberation Serif" w:hAnsi="Liberation Serif"/>
          <w:sz w:val="28"/>
          <w:szCs w:val="28"/>
        </w:rPr>
        <w:t xml:space="preserve"> Решени</w:t>
      </w:r>
      <w:r>
        <w:rPr>
          <w:rFonts w:ascii="Liberation Serif" w:hAnsi="Liberation Serif"/>
          <w:sz w:val="28"/>
          <w:szCs w:val="28"/>
        </w:rPr>
        <w:t>я</w:t>
      </w:r>
      <w:r w:rsidRPr="00C9283D">
        <w:rPr>
          <w:rFonts w:ascii="Liberation Serif" w:hAnsi="Liberation Serif"/>
          <w:sz w:val="28"/>
          <w:szCs w:val="28"/>
        </w:rPr>
        <w:t xml:space="preserve"> Думы городского округа Верхняя Пышма </w:t>
      </w:r>
      <w:r w:rsidRPr="00CD75A9">
        <w:rPr>
          <w:rFonts w:ascii="Liberation Serif" w:hAnsi="Liberation Serif"/>
          <w:sz w:val="28"/>
          <w:szCs w:val="28"/>
        </w:rPr>
        <w:t>от 27 февраля 2020 года № 19/3</w:t>
      </w:r>
      <w:r>
        <w:rPr>
          <w:rFonts w:ascii="Liberation Serif" w:hAnsi="Liberation Serif"/>
          <w:sz w:val="28"/>
          <w:szCs w:val="28"/>
        </w:rPr>
        <w:t xml:space="preserve"> «</w:t>
      </w:r>
      <w:r w:rsidRPr="00E838FF">
        <w:rPr>
          <w:rFonts w:ascii="Liberation Serif" w:hAnsi="Liberation Serif"/>
          <w:sz w:val="28"/>
          <w:szCs w:val="28"/>
        </w:rPr>
        <w:t>Об утверждении Положения о размерах и условиях оплаты труда лиц, замещающих должности муниципальной службы в органах местного самоуправления городского округа Верхняя Пышма</w:t>
      </w:r>
      <w:r>
        <w:rPr>
          <w:rFonts w:ascii="Liberation Serif" w:hAnsi="Liberation Serif"/>
          <w:sz w:val="28"/>
          <w:szCs w:val="28"/>
        </w:rPr>
        <w:t>»</w:t>
      </w:r>
      <w:r w:rsidRPr="00C9283D">
        <w:rPr>
          <w:rFonts w:ascii="Liberation Serif" w:hAnsi="Liberation Serif"/>
          <w:sz w:val="28"/>
          <w:szCs w:val="28"/>
        </w:rPr>
        <w:t xml:space="preserve">, в соответствии с Федеральным законом от </w:t>
      </w:r>
      <w:r w:rsidRPr="00AF0235">
        <w:rPr>
          <w:rFonts w:ascii="Liberation Serif" w:hAnsi="Liberation Serif"/>
          <w:sz w:val="28"/>
          <w:szCs w:val="28"/>
        </w:rPr>
        <w:br/>
      </w:r>
      <w:r w:rsidRPr="00C9283D">
        <w:rPr>
          <w:rFonts w:ascii="Liberation Serif" w:hAnsi="Liberation Serif"/>
          <w:sz w:val="28"/>
          <w:szCs w:val="28"/>
        </w:rPr>
        <w:t>06</w:t>
      </w:r>
      <w:r>
        <w:rPr>
          <w:rFonts w:ascii="Liberation Serif" w:hAnsi="Liberation Serif"/>
          <w:sz w:val="28"/>
          <w:szCs w:val="28"/>
        </w:rPr>
        <w:t xml:space="preserve"> октября </w:t>
      </w:r>
      <w:r w:rsidRPr="00C9283D">
        <w:rPr>
          <w:rFonts w:ascii="Liberation Serif" w:hAnsi="Liberation Serif"/>
          <w:sz w:val="28"/>
          <w:szCs w:val="28"/>
        </w:rPr>
        <w:t xml:space="preserve">2003 </w:t>
      </w:r>
      <w:r>
        <w:rPr>
          <w:rFonts w:ascii="Liberation Serif" w:hAnsi="Liberation Serif"/>
          <w:sz w:val="28"/>
          <w:szCs w:val="28"/>
        </w:rPr>
        <w:t xml:space="preserve">года </w:t>
      </w:r>
      <w:r w:rsidRPr="00C9283D">
        <w:rPr>
          <w:rFonts w:ascii="Liberation Serif" w:hAnsi="Liberation Serif"/>
          <w:sz w:val="28"/>
          <w:szCs w:val="28"/>
        </w:rPr>
        <w:t>№</w:t>
      </w:r>
      <w:r>
        <w:rPr>
          <w:rFonts w:ascii="Liberation Serif" w:hAnsi="Liberation Serif"/>
          <w:sz w:val="28"/>
          <w:szCs w:val="28"/>
        </w:rPr>
        <w:t> </w:t>
      </w:r>
      <w:r w:rsidRPr="00C9283D">
        <w:rPr>
          <w:rFonts w:ascii="Liberation Serif" w:hAnsi="Liberation Serif"/>
          <w:sz w:val="28"/>
          <w:szCs w:val="28"/>
        </w:rPr>
        <w:t xml:space="preserve">131 «Об общих принципах организации местного самоуправления в Российской Федерации», Федеральным законом от </w:t>
      </w:r>
      <w:r w:rsidRPr="00AF0235">
        <w:rPr>
          <w:rFonts w:ascii="Liberation Serif" w:hAnsi="Liberation Serif"/>
          <w:sz w:val="28"/>
          <w:szCs w:val="28"/>
        </w:rPr>
        <w:br/>
      </w:r>
      <w:r w:rsidRPr="00C9283D">
        <w:rPr>
          <w:rFonts w:ascii="Liberation Serif" w:hAnsi="Liberation Serif"/>
          <w:sz w:val="28"/>
          <w:szCs w:val="28"/>
        </w:rPr>
        <w:t>02</w:t>
      </w:r>
      <w:r>
        <w:rPr>
          <w:rFonts w:ascii="Liberation Serif" w:hAnsi="Liberation Serif"/>
          <w:sz w:val="28"/>
          <w:szCs w:val="28"/>
        </w:rPr>
        <w:t xml:space="preserve"> марта </w:t>
      </w:r>
      <w:r w:rsidRPr="00C9283D">
        <w:rPr>
          <w:rFonts w:ascii="Liberation Serif" w:hAnsi="Liberation Serif"/>
          <w:sz w:val="28"/>
          <w:szCs w:val="28"/>
        </w:rPr>
        <w:t>2007</w:t>
      </w:r>
      <w:r>
        <w:rPr>
          <w:rFonts w:ascii="Liberation Serif" w:hAnsi="Liberation Serif"/>
          <w:sz w:val="28"/>
          <w:szCs w:val="28"/>
        </w:rPr>
        <w:t xml:space="preserve"> года</w:t>
      </w:r>
      <w:r w:rsidRPr="00C9283D">
        <w:rPr>
          <w:rFonts w:ascii="Liberation Serif" w:hAnsi="Liberation Serif"/>
          <w:sz w:val="28"/>
          <w:szCs w:val="28"/>
        </w:rPr>
        <w:t xml:space="preserve"> №</w:t>
      </w:r>
      <w:r>
        <w:rPr>
          <w:rFonts w:ascii="Liberation Serif" w:hAnsi="Liberation Serif"/>
          <w:sz w:val="28"/>
          <w:szCs w:val="28"/>
        </w:rPr>
        <w:t> </w:t>
      </w:r>
      <w:r w:rsidRPr="00C9283D">
        <w:rPr>
          <w:rFonts w:ascii="Liberation Serif" w:hAnsi="Liberation Serif"/>
          <w:sz w:val="28"/>
          <w:szCs w:val="28"/>
        </w:rPr>
        <w:t>25-ФЗ «О муниципальной службе в Российской Федерации», Уставом городского округа Верхняя Пышма, администрация городского округа Верхняя Пышма</w:t>
      </w:r>
    </w:p>
    <w:p w:rsidR="00E12401" w:rsidRPr="0013051B" w:rsidRDefault="00E12401" w:rsidP="00E12401">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E12401" w:rsidRDefault="00E12401" w:rsidP="00E12401">
      <w:pPr>
        <w:widowControl w:val="0"/>
        <w:ind w:firstLine="709"/>
        <w:jc w:val="both"/>
        <w:rPr>
          <w:rFonts w:ascii="Liberation Serif" w:hAnsi="Liberation Serif"/>
          <w:sz w:val="28"/>
          <w:szCs w:val="28"/>
        </w:rPr>
      </w:pPr>
      <w:r>
        <w:rPr>
          <w:rFonts w:ascii="Liberation Serif" w:hAnsi="Liberation Serif"/>
          <w:sz w:val="28"/>
          <w:szCs w:val="28"/>
        </w:rPr>
        <w:t>1. </w:t>
      </w:r>
      <w:r w:rsidRPr="00716026">
        <w:rPr>
          <w:rFonts w:ascii="Liberation Serif" w:hAnsi="Liberation Serif"/>
          <w:sz w:val="28"/>
          <w:szCs w:val="28"/>
        </w:rPr>
        <w:t xml:space="preserve">Признать утратившим силу постановление администрации городского округа Верхняя Пышма от </w:t>
      </w:r>
      <w:r>
        <w:rPr>
          <w:rFonts w:ascii="Liberation Serif" w:hAnsi="Liberation Serif"/>
          <w:sz w:val="28"/>
          <w:szCs w:val="28"/>
        </w:rPr>
        <w:t xml:space="preserve">10.04.2019 </w:t>
      </w:r>
      <w:r w:rsidRPr="00716026">
        <w:rPr>
          <w:rFonts w:ascii="Liberation Serif" w:hAnsi="Liberation Serif"/>
          <w:sz w:val="28"/>
          <w:szCs w:val="28"/>
        </w:rPr>
        <w:t>№ 430</w:t>
      </w:r>
      <w:r>
        <w:t xml:space="preserve"> «</w:t>
      </w:r>
      <w:r w:rsidRPr="00716026">
        <w:rPr>
          <w:rFonts w:ascii="Liberation Serif" w:hAnsi="Liberation Serif"/>
          <w:sz w:val="28"/>
          <w:szCs w:val="28"/>
        </w:rPr>
        <w:t>Об утверждении Порядка установления и выплаты ежемесячной премии, ежемесячной персональной надбавки к должностному окладу сотрудникам администрации городского округа Верхняя Пышма</w:t>
      </w:r>
      <w:r>
        <w:rPr>
          <w:rFonts w:ascii="Liberation Serif" w:hAnsi="Liberation Serif"/>
          <w:sz w:val="28"/>
          <w:szCs w:val="28"/>
        </w:rPr>
        <w:t>».</w:t>
      </w:r>
    </w:p>
    <w:p w:rsidR="00E12401" w:rsidRDefault="00E12401" w:rsidP="00E12401">
      <w:pPr>
        <w:widowControl w:val="0"/>
        <w:ind w:firstLine="709"/>
        <w:jc w:val="both"/>
        <w:rPr>
          <w:rFonts w:ascii="Liberation Serif" w:hAnsi="Liberation Serif"/>
          <w:sz w:val="28"/>
          <w:szCs w:val="28"/>
        </w:rPr>
      </w:pPr>
      <w:r>
        <w:rPr>
          <w:rFonts w:ascii="Liberation Serif" w:hAnsi="Liberation Serif"/>
          <w:sz w:val="28"/>
          <w:szCs w:val="28"/>
        </w:rPr>
        <w:t>2.</w:t>
      </w:r>
      <w:r>
        <w:t> </w:t>
      </w:r>
      <w:r>
        <w:rPr>
          <w:rFonts w:ascii="Liberation Serif" w:hAnsi="Liberation Serif"/>
          <w:sz w:val="28"/>
          <w:szCs w:val="28"/>
        </w:rPr>
        <w:t xml:space="preserve">Утвердить Порядок </w:t>
      </w:r>
      <w:r w:rsidRPr="00F76111">
        <w:rPr>
          <w:rFonts w:ascii="Liberation Serif" w:hAnsi="Liberation Serif"/>
          <w:sz w:val="28"/>
          <w:szCs w:val="28"/>
        </w:rPr>
        <w:t xml:space="preserve">оценки эффективности деятельности </w:t>
      </w:r>
      <w:r>
        <w:rPr>
          <w:rFonts w:ascii="Liberation Serif" w:hAnsi="Liberation Serif"/>
          <w:sz w:val="28"/>
          <w:szCs w:val="28"/>
        </w:rPr>
        <w:t>муниципальных служащих</w:t>
      </w:r>
      <w:r w:rsidRPr="00F76111">
        <w:rPr>
          <w:rFonts w:ascii="Liberation Serif" w:hAnsi="Liberation Serif"/>
          <w:sz w:val="28"/>
          <w:szCs w:val="28"/>
        </w:rPr>
        <w:t xml:space="preserve"> администрации городского округа Верхняя Пышма и установления показателей эффективности, влияющих на размер ежемесячных и иных выплат, входящих в с</w:t>
      </w:r>
      <w:r>
        <w:rPr>
          <w:rFonts w:ascii="Liberation Serif" w:hAnsi="Liberation Serif"/>
          <w:sz w:val="28"/>
          <w:szCs w:val="28"/>
        </w:rPr>
        <w:t>остав их денежного содержания, и их начисления (прилагается).</w:t>
      </w:r>
    </w:p>
    <w:p w:rsidR="00E12401" w:rsidRDefault="00E12401" w:rsidP="00E12401">
      <w:pPr>
        <w:widowControl w:val="0"/>
        <w:ind w:firstLine="709"/>
        <w:jc w:val="both"/>
        <w:rPr>
          <w:rFonts w:ascii="Liberation Serif" w:hAnsi="Liberation Serif"/>
          <w:sz w:val="28"/>
          <w:szCs w:val="28"/>
        </w:rPr>
      </w:pPr>
      <w:r>
        <w:rPr>
          <w:rFonts w:ascii="Liberation Serif" w:eastAsia="Calibri" w:hAnsi="Liberation Serif"/>
          <w:sz w:val="28"/>
          <w:szCs w:val="28"/>
          <w:lang w:eastAsia="en-US"/>
        </w:rPr>
        <w:t>3</w:t>
      </w:r>
      <w:r w:rsidRPr="00065427">
        <w:rPr>
          <w:rFonts w:ascii="Liberation Serif" w:eastAsia="Calibri" w:hAnsi="Liberation Serif"/>
          <w:sz w:val="28"/>
          <w:szCs w:val="28"/>
          <w:lang w:eastAsia="en-US"/>
        </w:rPr>
        <w:t>.</w:t>
      </w:r>
      <w:r>
        <w:rPr>
          <w:rFonts w:ascii="Liberation Serif" w:eastAsia="Calibri" w:hAnsi="Liberation Serif"/>
          <w:sz w:val="28"/>
          <w:szCs w:val="28"/>
          <w:lang w:eastAsia="en-US"/>
        </w:rPr>
        <w:t> </w:t>
      </w:r>
      <w:r w:rsidRPr="00065427">
        <w:rPr>
          <w:rFonts w:ascii="Liberation Serif" w:eastAsia="Calibri" w:hAnsi="Liberation Serif"/>
          <w:sz w:val="28"/>
          <w:szCs w:val="28"/>
          <w:lang w:eastAsia="en-US"/>
        </w:rPr>
        <w:t xml:space="preserve">Заместителям главы администрации, руководителям структурных подразделений администрации городского округа Верхняя Пышма </w:t>
      </w:r>
      <w:r>
        <w:rPr>
          <w:rFonts w:ascii="Liberation Serif" w:eastAsia="Calibri" w:hAnsi="Liberation Serif"/>
          <w:sz w:val="28"/>
          <w:szCs w:val="28"/>
          <w:lang w:eastAsia="en-US"/>
        </w:rPr>
        <w:t>ознакомить</w:t>
      </w:r>
      <w:r w:rsidRPr="00065427">
        <w:rPr>
          <w:rFonts w:ascii="Liberation Serif" w:eastAsia="Calibri" w:hAnsi="Liberation Serif"/>
          <w:sz w:val="28"/>
          <w:szCs w:val="28"/>
          <w:lang w:eastAsia="en-US"/>
        </w:rPr>
        <w:t xml:space="preserve"> сотрудников администрации городского округа Верхняя Пышма</w:t>
      </w:r>
      <w:r>
        <w:rPr>
          <w:rFonts w:ascii="Liberation Serif" w:eastAsia="Calibri" w:hAnsi="Liberation Serif"/>
          <w:sz w:val="28"/>
          <w:szCs w:val="28"/>
          <w:lang w:eastAsia="en-US"/>
        </w:rPr>
        <w:t xml:space="preserve"> с настоящим постановлением</w:t>
      </w:r>
      <w:r w:rsidRPr="00065427">
        <w:rPr>
          <w:rFonts w:ascii="Liberation Serif" w:eastAsia="Calibri" w:hAnsi="Liberation Serif"/>
          <w:sz w:val="28"/>
          <w:szCs w:val="28"/>
          <w:lang w:eastAsia="en-US"/>
        </w:rPr>
        <w:t>.</w:t>
      </w:r>
      <w:r w:rsidRPr="00645402">
        <w:rPr>
          <w:rFonts w:ascii="Liberation Serif" w:hAnsi="Liberation Serif"/>
          <w:sz w:val="28"/>
          <w:szCs w:val="28"/>
        </w:rPr>
        <w:t xml:space="preserve"> </w:t>
      </w:r>
    </w:p>
    <w:p w:rsidR="00E12401" w:rsidRDefault="00E12401" w:rsidP="00E12401">
      <w:pPr>
        <w:widowControl w:val="0"/>
        <w:ind w:firstLine="709"/>
        <w:jc w:val="both"/>
        <w:rPr>
          <w:rFonts w:ascii="Liberation Serif" w:hAnsi="Liberation Serif"/>
          <w:sz w:val="28"/>
          <w:szCs w:val="28"/>
        </w:rPr>
      </w:pPr>
      <w:r>
        <w:rPr>
          <w:rFonts w:ascii="Liberation Serif" w:hAnsi="Liberation Serif"/>
          <w:sz w:val="28"/>
          <w:szCs w:val="28"/>
        </w:rPr>
        <w:t>4</w:t>
      </w:r>
      <w:r w:rsidRPr="000C2000">
        <w:rPr>
          <w:rFonts w:ascii="Liberation Serif" w:hAnsi="Liberation Serif"/>
          <w:sz w:val="28"/>
          <w:szCs w:val="28"/>
        </w:rPr>
        <w:t xml:space="preserve">. </w:t>
      </w:r>
      <w:r>
        <w:rPr>
          <w:rFonts w:ascii="Liberation Serif" w:hAnsi="Liberation Serif"/>
          <w:sz w:val="28"/>
          <w:szCs w:val="28"/>
        </w:rPr>
        <w:t>Настоящее постановление вступает в силу с</w:t>
      </w:r>
      <w:r w:rsidRPr="000C2000">
        <w:rPr>
          <w:rFonts w:ascii="Liberation Serif" w:hAnsi="Liberation Serif"/>
          <w:sz w:val="28"/>
          <w:szCs w:val="28"/>
        </w:rPr>
        <w:t xml:space="preserve"> 01.07.20</w:t>
      </w:r>
      <w:r>
        <w:rPr>
          <w:rFonts w:ascii="Liberation Serif" w:hAnsi="Liberation Serif"/>
          <w:sz w:val="28"/>
          <w:szCs w:val="28"/>
        </w:rPr>
        <w:t>20</w:t>
      </w:r>
      <w:r w:rsidRPr="000C2000">
        <w:rPr>
          <w:rFonts w:ascii="Liberation Serif" w:hAnsi="Liberation Serif"/>
          <w:sz w:val="28"/>
          <w:szCs w:val="28"/>
        </w:rPr>
        <w:t>.</w:t>
      </w:r>
    </w:p>
    <w:p w:rsidR="00E12401" w:rsidRPr="00065427" w:rsidRDefault="00E12401" w:rsidP="00E12401">
      <w:pPr>
        <w:autoSpaceDE w:val="0"/>
        <w:autoSpaceDN w:val="0"/>
        <w:adjustRightInd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5</w:t>
      </w:r>
      <w:r w:rsidRPr="00065427">
        <w:rPr>
          <w:rFonts w:ascii="Liberation Serif" w:eastAsia="Calibri" w:hAnsi="Liberation Serif"/>
          <w:sz w:val="28"/>
          <w:szCs w:val="28"/>
          <w:lang w:eastAsia="en-US"/>
        </w:rPr>
        <w:t xml:space="preserve">. Опубликовать настоящее постановление на официальном </w:t>
      </w:r>
      <w:r>
        <w:rPr>
          <w:rFonts w:ascii="Liberation Serif" w:eastAsia="Calibri" w:hAnsi="Liberation Serif"/>
          <w:sz w:val="28"/>
          <w:szCs w:val="28"/>
          <w:lang w:eastAsia="en-US"/>
        </w:rPr>
        <w:br/>
      </w:r>
      <w:r w:rsidRPr="00065427">
        <w:rPr>
          <w:rFonts w:ascii="Liberation Serif" w:eastAsia="Calibri" w:hAnsi="Liberation Serif"/>
          <w:sz w:val="28"/>
          <w:szCs w:val="28"/>
          <w:lang w:eastAsia="en-US"/>
        </w:rPr>
        <w:t>интернет-портале правовой информации городского округа Верхняя Пышма (</w:t>
      </w:r>
      <w:r w:rsidRPr="00065427">
        <w:rPr>
          <w:rFonts w:ascii="Liberation Serif" w:eastAsia="Calibri" w:hAnsi="Liberation Serif"/>
          <w:sz w:val="28"/>
          <w:szCs w:val="28"/>
          <w:lang w:val="en-US" w:eastAsia="en-US"/>
        </w:rPr>
        <w:t>www</w:t>
      </w:r>
      <w:r w:rsidRPr="00065427">
        <w:rPr>
          <w:rFonts w:ascii="Liberation Serif" w:eastAsia="Calibri" w:hAnsi="Liberation Serif"/>
          <w:sz w:val="28"/>
          <w:szCs w:val="28"/>
          <w:lang w:eastAsia="en-US"/>
        </w:rPr>
        <w:t>.верхняяпышма-право.рф).</w:t>
      </w:r>
    </w:p>
    <w:p w:rsidR="00E12401" w:rsidRPr="00065427" w:rsidRDefault="00E12401" w:rsidP="00E12401">
      <w:pPr>
        <w:widowControl w:val="0"/>
        <w:spacing w:line="228" w:lineRule="auto"/>
        <w:ind w:firstLine="709"/>
        <w:jc w:val="both"/>
        <w:rPr>
          <w:rFonts w:ascii="Liberation Serif" w:hAnsi="Liberation Serif"/>
          <w:sz w:val="28"/>
          <w:szCs w:val="28"/>
        </w:rPr>
      </w:pPr>
      <w:r>
        <w:rPr>
          <w:rFonts w:ascii="Liberation Serif" w:hAnsi="Liberation Serif"/>
          <w:sz w:val="28"/>
          <w:szCs w:val="28"/>
        </w:rPr>
        <w:t>6</w:t>
      </w:r>
      <w:r w:rsidRPr="00065427">
        <w:rPr>
          <w:rFonts w:ascii="Liberation Serif" w:hAnsi="Liberation Serif"/>
          <w:sz w:val="28"/>
          <w:szCs w:val="28"/>
        </w:rPr>
        <w:t>.  Контроль исполнения настоящего постановления оставляю за собой.</w:t>
      </w:r>
    </w:p>
    <w:p w:rsidR="00E12401" w:rsidRDefault="00E12401" w:rsidP="00E12401">
      <w:pPr>
        <w:widowControl w:val="0"/>
        <w:ind w:firstLine="709"/>
        <w:jc w:val="both"/>
        <w:rPr>
          <w:rFonts w:ascii="Liberation Serif" w:hAnsi="Liberation Serif"/>
          <w:sz w:val="28"/>
          <w:szCs w:val="28"/>
        </w:rPr>
      </w:pPr>
    </w:p>
    <w:p w:rsidR="00E12401" w:rsidRPr="0013051B" w:rsidRDefault="00E12401" w:rsidP="00E12401">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E12401" w:rsidRPr="0013051B" w:rsidTr="00D73029">
        <w:tc>
          <w:tcPr>
            <w:tcW w:w="6237" w:type="dxa"/>
            <w:vAlign w:val="bottom"/>
          </w:tcPr>
          <w:p w:rsidR="00E12401" w:rsidRPr="0013051B" w:rsidRDefault="00E12401" w:rsidP="00D73029">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E12401" w:rsidRPr="0013051B" w:rsidRDefault="00E12401" w:rsidP="00D73029">
            <w:pPr>
              <w:jc w:val="right"/>
              <w:rPr>
                <w:rFonts w:ascii="Liberation Serif" w:hAnsi="Liberation Serif"/>
                <w:sz w:val="28"/>
                <w:szCs w:val="28"/>
              </w:rPr>
            </w:pPr>
            <w:r w:rsidRPr="0013051B">
              <w:rPr>
                <w:rFonts w:ascii="Liberation Serif" w:hAnsi="Liberation Serif"/>
                <w:sz w:val="28"/>
                <w:szCs w:val="28"/>
              </w:rPr>
              <w:t>И.В. Соломин</w:t>
            </w:r>
          </w:p>
        </w:tc>
      </w:tr>
    </w:tbl>
    <w:p w:rsidR="008878FD" w:rsidRDefault="008878FD"/>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Default="00F4770A"/>
    <w:p w:rsidR="00F4770A" w:rsidRPr="00F4770A" w:rsidRDefault="00F4770A" w:rsidP="00F4770A">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-98425</wp:posOffset>
                </wp:positionV>
                <wp:extent cx="2914650" cy="1003300"/>
                <wp:effectExtent l="0" t="0" r="0" b="635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03300"/>
                        </a:xfrm>
                        <a:prstGeom prst="rect">
                          <a:avLst/>
                        </a:prstGeom>
                        <a:solidFill>
                          <a:srgbClr val="FFFFFF"/>
                        </a:solidFill>
                        <a:ln w="9525">
                          <a:noFill/>
                          <a:miter lim="800000"/>
                          <a:headEnd/>
                          <a:tailEnd/>
                        </a:ln>
                      </wps:spPr>
                      <wps:txbx>
                        <w:txbxContent>
                          <w:p w:rsidR="00F4770A" w:rsidRPr="003C063F" w:rsidRDefault="00F4770A" w:rsidP="00F4770A">
                            <w:pPr>
                              <w:rPr>
                                <w:rFonts w:ascii="Liberation Serif" w:hAnsi="Liberation Serif"/>
                                <w:sz w:val="28"/>
                                <w:szCs w:val="28"/>
                              </w:rPr>
                            </w:pPr>
                            <w:permStart w:id="1233349233" w:edGrp="everyone"/>
                            <w:r>
                              <w:rPr>
                                <w:rFonts w:ascii="Liberation Serif" w:hAnsi="Liberation Serif"/>
                                <w:sz w:val="28"/>
                                <w:szCs w:val="28"/>
                              </w:rPr>
                              <w:t>УТВЕРЖДЕН</w:t>
                            </w:r>
                          </w:p>
                          <w:p w:rsidR="00F4770A" w:rsidRPr="003C063F" w:rsidRDefault="00F4770A" w:rsidP="00F4770A">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F4770A" w:rsidRPr="003C063F" w:rsidRDefault="00F4770A" w:rsidP="00F4770A">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4770A" w:rsidRPr="003C063F" w:rsidTr="004A7329">
                              <w:tc>
                                <w:tcPr>
                                  <w:tcW w:w="534" w:type="dxa"/>
                                  <w:shd w:val="clear" w:color="auto" w:fill="auto"/>
                                </w:tcPr>
                                <w:p w:rsidR="00F4770A" w:rsidRPr="003C063F" w:rsidRDefault="00F4770A"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shd w:val="clear" w:color="auto" w:fill="auto"/>
                                </w:tcPr>
                                <w:p w:rsidR="00F4770A" w:rsidRPr="003C063F" w:rsidRDefault="00F4770A"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c>
                                <w:tcPr>
                                  <w:tcW w:w="484" w:type="dxa"/>
                                  <w:shd w:val="clear" w:color="auto" w:fill="auto"/>
                                </w:tcPr>
                                <w:p w:rsidR="00F4770A" w:rsidRPr="003C063F" w:rsidRDefault="00F4770A"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shd w:val="clear" w:color="auto" w:fill="auto"/>
                                </w:tcPr>
                                <w:p w:rsidR="00F4770A" w:rsidRPr="003C063F" w:rsidRDefault="00F4770A"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r>
                          </w:tbl>
                          <w:p w:rsidR="00F4770A" w:rsidRPr="003C063F" w:rsidRDefault="00F4770A" w:rsidP="00F4770A">
                            <w:pPr>
                              <w:rPr>
                                <w:rFonts w:ascii="Liberation Serif" w:hAnsi="Liberation Serif"/>
                                <w:sz w:val="28"/>
                                <w:szCs w:val="28"/>
                              </w:rPr>
                            </w:pPr>
                          </w:p>
                          <w:p w:rsidR="00F4770A" w:rsidRPr="003C063F" w:rsidRDefault="00F4770A" w:rsidP="00F4770A">
                            <w:pPr>
                              <w:rPr>
                                <w:rFonts w:ascii="Liberation Serif" w:hAnsi="Liberation Serif"/>
                                <w:sz w:val="28"/>
                                <w:szCs w:val="28"/>
                              </w:rPr>
                            </w:pPr>
                          </w:p>
                          <w:permEnd w:id="1233349233"/>
                          <w:p w:rsidR="00F4770A" w:rsidRPr="003C063F" w:rsidRDefault="00F4770A" w:rsidP="00F4770A">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7.75pt;width:229.5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" stroked="f">
                <v:textbox>
                  <w:txbxContent>
                    <w:p w:rsidR="00F4770A" w:rsidRPr="003C063F" w:rsidRDefault="00F4770A" w:rsidP="00F4770A">
                      <w:pPr>
                        <w:rPr>
                          <w:rFonts w:ascii="Liberation Serif" w:hAnsi="Liberation Serif"/>
                          <w:sz w:val="28"/>
                          <w:szCs w:val="28"/>
                        </w:rPr>
                      </w:pPr>
                      <w:permStart w:id="1233349233" w:edGrp="everyone"/>
                      <w:r>
                        <w:rPr>
                          <w:rFonts w:ascii="Liberation Serif" w:hAnsi="Liberation Serif"/>
                          <w:sz w:val="28"/>
                          <w:szCs w:val="28"/>
                        </w:rPr>
                        <w:t>УТВЕРЖДЕН</w:t>
                      </w:r>
                    </w:p>
                    <w:p w:rsidR="00F4770A" w:rsidRPr="003C063F" w:rsidRDefault="00F4770A" w:rsidP="00F4770A">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F4770A" w:rsidRPr="003C063F" w:rsidRDefault="00F4770A" w:rsidP="00F4770A">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F4770A" w:rsidRPr="003C063F" w:rsidTr="004A7329">
                        <w:tc>
                          <w:tcPr>
                            <w:tcW w:w="534" w:type="dxa"/>
                            <w:shd w:val="clear" w:color="auto" w:fill="auto"/>
                          </w:tcPr>
                          <w:p w:rsidR="00F4770A" w:rsidRPr="003C063F" w:rsidRDefault="00F4770A" w:rsidP="004A7329">
                            <w:pPr>
                              <w:rPr>
                                <w:rFonts w:ascii="Liberation Serif" w:hAnsi="Liberation Serif"/>
                                <w:sz w:val="28"/>
                                <w:szCs w:val="28"/>
                              </w:rPr>
                            </w:pPr>
                            <w:r w:rsidRPr="003C063F">
                              <w:rPr>
                                <w:rFonts w:ascii="Liberation Serif" w:hAnsi="Liberation Serif"/>
                                <w:sz w:val="28"/>
                                <w:szCs w:val="28"/>
                              </w:rPr>
                              <w:t>от</w:t>
                            </w:r>
                          </w:p>
                        </w:tc>
                        <w:tc>
                          <w:tcPr>
                            <w:tcW w:w="2126" w:type="dxa"/>
                            <w:tcBorders>
                              <w:bottom w:val="single" w:sz="4" w:space="0" w:color="auto"/>
                            </w:tcBorders>
                            <w:shd w:val="clear" w:color="auto" w:fill="auto"/>
                          </w:tcPr>
                          <w:p w:rsidR="00F4770A" w:rsidRPr="003C063F" w:rsidRDefault="00F4770A"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c>
                          <w:tcPr>
                            <w:tcW w:w="484" w:type="dxa"/>
                            <w:shd w:val="clear" w:color="auto" w:fill="auto"/>
                          </w:tcPr>
                          <w:p w:rsidR="00F4770A" w:rsidRPr="003C063F" w:rsidRDefault="00F4770A" w:rsidP="004A7329">
                            <w:pPr>
                              <w:rPr>
                                <w:rFonts w:ascii="Liberation Serif" w:hAnsi="Liberation Serif"/>
                                <w:sz w:val="28"/>
                                <w:szCs w:val="28"/>
                              </w:rPr>
                            </w:pPr>
                            <w:r w:rsidRPr="003C063F">
                              <w:rPr>
                                <w:rFonts w:ascii="Liberation Serif" w:hAnsi="Liberation Serif"/>
                                <w:sz w:val="28"/>
                                <w:szCs w:val="28"/>
                              </w:rPr>
                              <w:t>№</w:t>
                            </w:r>
                          </w:p>
                        </w:tc>
                        <w:tc>
                          <w:tcPr>
                            <w:tcW w:w="1159" w:type="dxa"/>
                            <w:tcBorders>
                              <w:bottom w:val="single" w:sz="4" w:space="0" w:color="auto"/>
                            </w:tcBorders>
                            <w:shd w:val="clear" w:color="auto" w:fill="auto"/>
                          </w:tcPr>
                          <w:p w:rsidR="00F4770A" w:rsidRPr="003C063F" w:rsidRDefault="00F4770A"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
                        </w:tc>
                      </w:tr>
                    </w:tbl>
                    <w:p w:rsidR="00F4770A" w:rsidRPr="003C063F" w:rsidRDefault="00F4770A" w:rsidP="00F4770A">
                      <w:pPr>
                        <w:rPr>
                          <w:rFonts w:ascii="Liberation Serif" w:hAnsi="Liberation Serif"/>
                          <w:sz w:val="28"/>
                          <w:szCs w:val="28"/>
                        </w:rPr>
                      </w:pPr>
                    </w:p>
                    <w:p w:rsidR="00F4770A" w:rsidRPr="003C063F" w:rsidRDefault="00F4770A" w:rsidP="00F4770A">
                      <w:pPr>
                        <w:rPr>
                          <w:rFonts w:ascii="Liberation Serif" w:hAnsi="Liberation Serif"/>
                          <w:sz w:val="28"/>
                          <w:szCs w:val="28"/>
                        </w:rPr>
                      </w:pPr>
                    </w:p>
                    <w:permEnd w:id="1233349233"/>
                    <w:p w:rsidR="00F4770A" w:rsidRPr="003C063F" w:rsidRDefault="00F4770A" w:rsidP="00F4770A">
                      <w:pPr>
                        <w:rPr>
                          <w:rFonts w:ascii="Liberation Serif" w:hAnsi="Liberation Serif"/>
                        </w:rPr>
                      </w:pPr>
                    </w:p>
                  </w:txbxContent>
                </v:textbox>
              </v:shape>
            </w:pict>
          </mc:Fallback>
        </mc:AlternateContent>
      </w:r>
    </w:p>
    <w:p w:rsidR="00F4770A" w:rsidRPr="00F4770A" w:rsidRDefault="00F4770A" w:rsidP="00F4770A">
      <w:pPr>
        <w:jc w:val="center"/>
        <w:rPr>
          <w:rFonts w:ascii="Liberation Serif" w:hAnsi="Liberation Serif"/>
          <w:sz w:val="28"/>
          <w:szCs w:val="28"/>
        </w:rPr>
      </w:pPr>
    </w:p>
    <w:p w:rsidR="00F4770A" w:rsidRPr="00F4770A" w:rsidRDefault="00F4770A" w:rsidP="00F4770A">
      <w:pPr>
        <w:jc w:val="center"/>
        <w:rPr>
          <w:rFonts w:ascii="Liberation Serif" w:hAnsi="Liberation Serif"/>
          <w:sz w:val="28"/>
          <w:szCs w:val="28"/>
        </w:rPr>
      </w:pPr>
    </w:p>
    <w:p w:rsidR="00F4770A" w:rsidRPr="00F4770A" w:rsidRDefault="00F4770A" w:rsidP="00F4770A">
      <w:pPr>
        <w:jc w:val="center"/>
        <w:rPr>
          <w:rFonts w:ascii="Liberation Serif" w:hAnsi="Liberation Serif"/>
          <w:sz w:val="28"/>
          <w:szCs w:val="28"/>
        </w:rPr>
      </w:pPr>
    </w:p>
    <w:p w:rsidR="00F4770A" w:rsidRPr="00F4770A" w:rsidRDefault="00F4770A" w:rsidP="00F4770A">
      <w:pPr>
        <w:rPr>
          <w:rFonts w:ascii="Liberation Serif" w:hAnsi="Liberation Serif"/>
          <w:sz w:val="28"/>
          <w:szCs w:val="28"/>
          <w:lang w:val="en-US"/>
        </w:rPr>
      </w:pPr>
      <w:permStart w:id="491861229" w:edGrp="everyone"/>
    </w:p>
    <w:p w:rsidR="00F4770A" w:rsidRPr="00F4770A" w:rsidRDefault="00F4770A" w:rsidP="00F4770A">
      <w:pPr>
        <w:jc w:val="center"/>
        <w:rPr>
          <w:rFonts w:ascii="Liberation Serif" w:hAnsi="Liberation Serif"/>
          <w:b/>
          <w:sz w:val="28"/>
        </w:rPr>
      </w:pPr>
      <w:r w:rsidRPr="00F4770A">
        <w:rPr>
          <w:rFonts w:ascii="Liberation Serif" w:hAnsi="Liberation Serif"/>
          <w:b/>
          <w:sz w:val="28"/>
        </w:rPr>
        <w:t xml:space="preserve">Порядок </w:t>
      </w:r>
    </w:p>
    <w:p w:rsidR="00F4770A" w:rsidRPr="00F4770A" w:rsidRDefault="00F4770A" w:rsidP="00F4770A">
      <w:pPr>
        <w:jc w:val="center"/>
        <w:rPr>
          <w:rFonts w:ascii="Liberation Serif" w:hAnsi="Liberation Serif"/>
          <w:b/>
          <w:sz w:val="28"/>
        </w:rPr>
      </w:pPr>
      <w:r w:rsidRPr="00F4770A">
        <w:rPr>
          <w:rFonts w:ascii="Liberation Serif" w:hAnsi="Liberation Serif"/>
          <w:b/>
          <w:sz w:val="28"/>
        </w:rPr>
        <w:t xml:space="preserve">оценки эффективности деятельности </w:t>
      </w:r>
      <w:r w:rsidRPr="00F4770A">
        <w:rPr>
          <w:rFonts w:ascii="Liberation Serif" w:hAnsi="Liberation Serif"/>
          <w:b/>
          <w:color w:val="000000"/>
          <w:sz w:val="28"/>
        </w:rPr>
        <w:t xml:space="preserve">муниципальных служащих </w:t>
      </w:r>
      <w:r w:rsidRPr="00F4770A">
        <w:rPr>
          <w:rFonts w:ascii="Liberation Serif" w:hAnsi="Liberation Serif"/>
          <w:b/>
          <w:sz w:val="28"/>
        </w:rPr>
        <w:t>администрации городского округа Верхняя Пышма и установления показателей эффективности, влияющих на размер ежемесячных и иных выплат, входящих в состав их денежного содержания, и их начисления</w:t>
      </w:r>
    </w:p>
    <w:p w:rsidR="00F4770A" w:rsidRPr="00F4770A" w:rsidRDefault="00F4770A" w:rsidP="00F4770A">
      <w:pPr>
        <w:autoSpaceDE w:val="0"/>
        <w:autoSpaceDN w:val="0"/>
        <w:adjustRightInd w:val="0"/>
        <w:jc w:val="both"/>
        <w:outlineLvl w:val="1"/>
        <w:rPr>
          <w:rFonts w:ascii="Liberation Serif" w:hAnsi="Liberation Serif"/>
          <w:b/>
        </w:rPr>
      </w:pPr>
    </w:p>
    <w:p w:rsidR="00F4770A" w:rsidRPr="00F4770A" w:rsidRDefault="00F4770A" w:rsidP="00F4770A">
      <w:pPr>
        <w:autoSpaceDE w:val="0"/>
        <w:autoSpaceDN w:val="0"/>
        <w:adjustRightInd w:val="0"/>
        <w:jc w:val="center"/>
        <w:outlineLvl w:val="1"/>
        <w:rPr>
          <w:rFonts w:ascii="Liberation Serif" w:hAnsi="Liberation Serif"/>
          <w:b/>
          <w:sz w:val="28"/>
          <w:szCs w:val="28"/>
        </w:rPr>
      </w:pPr>
      <w:r w:rsidRPr="00F4770A">
        <w:rPr>
          <w:rFonts w:ascii="Liberation Serif" w:hAnsi="Liberation Serif"/>
          <w:b/>
          <w:sz w:val="28"/>
          <w:szCs w:val="28"/>
        </w:rPr>
        <w:t>1. Общие положения</w:t>
      </w:r>
    </w:p>
    <w:p w:rsidR="00F4770A" w:rsidRPr="00F4770A" w:rsidRDefault="00F4770A" w:rsidP="00F4770A">
      <w:pPr>
        <w:numPr>
          <w:ilvl w:val="1"/>
          <w:numId w:val="1"/>
        </w:numPr>
        <w:autoSpaceDE w:val="0"/>
        <w:autoSpaceDN w:val="0"/>
        <w:adjustRightInd w:val="0"/>
        <w:spacing w:after="200" w:line="276" w:lineRule="auto"/>
        <w:ind w:firstLine="709"/>
        <w:contextualSpacing/>
        <w:jc w:val="both"/>
        <w:rPr>
          <w:rFonts w:ascii="Liberation Serif" w:hAnsi="Liberation Serif"/>
          <w:sz w:val="28"/>
          <w:szCs w:val="28"/>
        </w:rPr>
      </w:pPr>
      <w:r w:rsidRPr="00F4770A">
        <w:rPr>
          <w:rFonts w:ascii="Liberation Serif" w:hAnsi="Liberation Serif"/>
          <w:sz w:val="28"/>
          <w:szCs w:val="28"/>
        </w:rPr>
        <w:t>Порядок оценки эффективности деятельности муниципальных служащих администрации городского округа Верхняя Пышма и установления показателей эффективности, влияющих на размер ежемесячных и иных выплат, входящих в состав их денежного содержания,  и их начисления (далее – Порядок) разработан в целях создания системы мотивации с целью повышения эффективности и результативности их деятельности, стимулирования качественного исполнения обязанностей и определения единых принципов и правил оценки деятельности муниципальных служащих администрации городского округа Верхняя Пышма.</w:t>
      </w:r>
    </w:p>
    <w:p w:rsidR="00F4770A" w:rsidRPr="00F4770A" w:rsidRDefault="00F4770A" w:rsidP="00F4770A">
      <w:pPr>
        <w:numPr>
          <w:ilvl w:val="1"/>
          <w:numId w:val="1"/>
        </w:numPr>
        <w:autoSpaceDE w:val="0"/>
        <w:autoSpaceDN w:val="0"/>
        <w:adjustRightInd w:val="0"/>
        <w:spacing w:after="200" w:line="276" w:lineRule="auto"/>
        <w:ind w:firstLine="709"/>
        <w:contextualSpacing/>
        <w:jc w:val="both"/>
        <w:rPr>
          <w:rFonts w:ascii="Liberation Serif" w:hAnsi="Liberation Serif"/>
          <w:sz w:val="28"/>
          <w:szCs w:val="28"/>
        </w:rPr>
      </w:pPr>
      <w:r w:rsidRPr="00F4770A">
        <w:rPr>
          <w:rFonts w:ascii="Liberation Serif" w:hAnsi="Liberation Serif"/>
          <w:sz w:val="28"/>
          <w:szCs w:val="28"/>
        </w:rPr>
        <w:t>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а также из ежемесячных и иных дополнительных выплат, предусмотренных пунктом 7 Положения о размерах и условиях оплаты труда лиц, замещающих должности муниципальной службы в органах местного самоуправления городского округа Верхняя Пышма.</w:t>
      </w:r>
    </w:p>
    <w:p w:rsidR="00F4770A" w:rsidRPr="00F4770A" w:rsidRDefault="00F4770A" w:rsidP="00F4770A">
      <w:pPr>
        <w:numPr>
          <w:ilvl w:val="1"/>
          <w:numId w:val="1"/>
        </w:numPr>
        <w:autoSpaceDE w:val="0"/>
        <w:autoSpaceDN w:val="0"/>
        <w:adjustRightInd w:val="0"/>
        <w:spacing w:after="200" w:line="276" w:lineRule="auto"/>
        <w:ind w:firstLine="709"/>
        <w:contextualSpacing/>
        <w:jc w:val="both"/>
        <w:rPr>
          <w:rFonts w:ascii="Liberation Serif" w:hAnsi="Liberation Serif"/>
          <w:sz w:val="28"/>
          <w:szCs w:val="28"/>
        </w:rPr>
      </w:pPr>
      <w:r w:rsidRPr="00F4770A">
        <w:rPr>
          <w:rFonts w:ascii="Liberation Serif" w:hAnsi="Liberation Serif"/>
          <w:sz w:val="28"/>
          <w:szCs w:val="28"/>
        </w:rPr>
        <w:t>Оценка эффективности деятельности муниципальных служащих Администрации - процесс определения эффективности их деятельности в реализации задач Администрации с целью принятия решений, позволяющих увеличить результативность труда муниципальных служащих, внести необходимые изменения в организационную структуру, процессы, должностные инструкции и мотивационную среду.</w:t>
      </w:r>
    </w:p>
    <w:p w:rsidR="00F4770A" w:rsidRPr="00F4770A" w:rsidRDefault="00F4770A" w:rsidP="00F4770A">
      <w:pPr>
        <w:numPr>
          <w:ilvl w:val="1"/>
          <w:numId w:val="1"/>
        </w:numPr>
        <w:autoSpaceDE w:val="0"/>
        <w:autoSpaceDN w:val="0"/>
        <w:adjustRightInd w:val="0"/>
        <w:spacing w:after="200" w:line="276" w:lineRule="auto"/>
        <w:ind w:firstLine="709"/>
        <w:contextualSpacing/>
        <w:jc w:val="both"/>
        <w:rPr>
          <w:rFonts w:ascii="Liberation Serif" w:hAnsi="Liberation Serif"/>
          <w:sz w:val="28"/>
          <w:szCs w:val="28"/>
        </w:rPr>
      </w:pPr>
      <w:r w:rsidRPr="00F4770A">
        <w:rPr>
          <w:rFonts w:ascii="Liberation Serif" w:hAnsi="Liberation Serif"/>
          <w:sz w:val="28"/>
          <w:szCs w:val="28"/>
        </w:rPr>
        <w:t xml:space="preserve">Критерии оценки деятельности муниципальных служащих Администрации представляют собой показатели </w:t>
      </w:r>
      <w:r w:rsidRPr="00F4770A">
        <w:rPr>
          <w:rFonts w:ascii="Liberation Serif" w:hAnsi="Liberation Serif"/>
          <w:sz w:val="28"/>
          <w:szCs w:val="28"/>
        </w:rPr>
        <w:lastRenderedPageBreak/>
        <w:t>процесса, характеризующие объем и качество выполнения должностных обязанностей.</w:t>
      </w:r>
    </w:p>
    <w:p w:rsidR="00F4770A" w:rsidRPr="00F4770A" w:rsidRDefault="00F4770A" w:rsidP="00F4770A">
      <w:pPr>
        <w:numPr>
          <w:ilvl w:val="1"/>
          <w:numId w:val="1"/>
        </w:numPr>
        <w:autoSpaceDE w:val="0"/>
        <w:autoSpaceDN w:val="0"/>
        <w:adjustRightInd w:val="0"/>
        <w:spacing w:after="200" w:line="276" w:lineRule="auto"/>
        <w:ind w:firstLine="709"/>
        <w:contextualSpacing/>
        <w:jc w:val="both"/>
        <w:rPr>
          <w:rFonts w:ascii="Liberation Serif" w:hAnsi="Liberation Serif"/>
          <w:sz w:val="28"/>
          <w:szCs w:val="28"/>
        </w:rPr>
      </w:pPr>
      <w:r w:rsidRPr="00F4770A">
        <w:rPr>
          <w:rFonts w:ascii="Liberation Serif" w:hAnsi="Liberation Serif"/>
          <w:sz w:val="28"/>
          <w:szCs w:val="28"/>
        </w:rPr>
        <w:t>Показатели эффективности деятельности представляют собой качественные и количественные показатели конечного эффекта, результаты деятельности, достижение поставленных целей.</w:t>
      </w:r>
    </w:p>
    <w:p w:rsidR="00F4770A" w:rsidRPr="00F4770A" w:rsidRDefault="00F4770A" w:rsidP="00F4770A">
      <w:pPr>
        <w:numPr>
          <w:ilvl w:val="1"/>
          <w:numId w:val="1"/>
        </w:numPr>
        <w:autoSpaceDE w:val="0"/>
        <w:autoSpaceDN w:val="0"/>
        <w:adjustRightInd w:val="0"/>
        <w:spacing w:after="200" w:line="276" w:lineRule="auto"/>
        <w:ind w:firstLine="709"/>
        <w:contextualSpacing/>
        <w:jc w:val="both"/>
        <w:rPr>
          <w:rFonts w:ascii="Liberation Serif" w:hAnsi="Liberation Serif"/>
          <w:sz w:val="28"/>
          <w:szCs w:val="28"/>
        </w:rPr>
      </w:pPr>
      <w:r w:rsidRPr="00F4770A">
        <w:rPr>
          <w:rFonts w:ascii="Liberation Serif" w:hAnsi="Liberation Serif"/>
          <w:sz w:val="28"/>
          <w:szCs w:val="28"/>
        </w:rPr>
        <w:t>Основная цель оценки эффективности - контроль исполнения должностных обязанностей муниципальными служащими Администрации, выполнения возложенных на них задач и функций, повышение эффективности использования всех административных и технических ресурсов.</w:t>
      </w:r>
    </w:p>
    <w:p w:rsidR="00F4770A" w:rsidRPr="00F4770A" w:rsidRDefault="00F4770A" w:rsidP="00F4770A">
      <w:pPr>
        <w:numPr>
          <w:ilvl w:val="1"/>
          <w:numId w:val="1"/>
        </w:numPr>
        <w:autoSpaceDE w:val="0"/>
        <w:autoSpaceDN w:val="0"/>
        <w:adjustRightInd w:val="0"/>
        <w:spacing w:after="200" w:line="276" w:lineRule="auto"/>
        <w:ind w:firstLine="709"/>
        <w:contextualSpacing/>
        <w:jc w:val="both"/>
        <w:rPr>
          <w:rFonts w:ascii="Liberation Serif" w:hAnsi="Liberation Serif"/>
          <w:sz w:val="28"/>
          <w:szCs w:val="28"/>
        </w:rPr>
      </w:pPr>
      <w:r w:rsidRPr="00F4770A">
        <w:rPr>
          <w:rFonts w:ascii="Liberation Serif" w:hAnsi="Liberation Serif"/>
          <w:sz w:val="28"/>
          <w:szCs w:val="28"/>
        </w:rPr>
        <w:t>Основными задачами оценки эффективности деятельности подразделений являются:</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1.7.1. обеспечение возможности применения инструментов расчета оценки эффективности деятельности муниципальных служащих Администрации, ответственных за решение задач, возложенных на них;</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1.7.2. определение показателей, используемых для оценки эффективности деятельности и критериев для муниципальных служащих по каждому направлению, отвечающих принципам объективности, ясности, прозрачности и доступности их проверки на любом этапе.</w:t>
      </w:r>
    </w:p>
    <w:p w:rsidR="00F4770A" w:rsidRPr="00F4770A" w:rsidRDefault="00F4770A" w:rsidP="00F4770A">
      <w:pPr>
        <w:numPr>
          <w:ilvl w:val="1"/>
          <w:numId w:val="1"/>
        </w:numPr>
        <w:autoSpaceDE w:val="0"/>
        <w:autoSpaceDN w:val="0"/>
        <w:adjustRightInd w:val="0"/>
        <w:spacing w:after="200" w:line="276" w:lineRule="auto"/>
        <w:ind w:firstLine="709"/>
        <w:contextualSpacing/>
        <w:jc w:val="both"/>
        <w:rPr>
          <w:rFonts w:ascii="Liberation Serif" w:hAnsi="Liberation Serif"/>
          <w:sz w:val="28"/>
          <w:szCs w:val="28"/>
        </w:rPr>
      </w:pPr>
      <w:r w:rsidRPr="00F4770A">
        <w:rPr>
          <w:rFonts w:ascii="Liberation Serif" w:hAnsi="Liberation Serif"/>
          <w:sz w:val="28"/>
          <w:szCs w:val="28"/>
        </w:rPr>
        <w:t>Действие Положения основано на следующих принципах:</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1.8.1. использование ограниченного количества показателей оценки деятельности, являющихся ключевыми для мотивации муниципальных служащих Администрации;</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1.8.2. прозрачность оценки деятельности муниципальных служащих Администрации и прогнозируемость величины премии в зависимости от результативности их деятельности;</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1.8.3. своевременность оценки деятельности муниципальных служащих Администрации;</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1.8.4. объективность и достоверность информации, используемой для оценки деятельности муниципальных служащих Администрации;</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1.8.5. периодичность и регулярность оценки деятельности муниципальных служащих Администрации.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 xml:space="preserve">1.8.6. Муниципальному служащему, уволившемуся до истечения текущего года, итоги по достижению показателей эффективности деятельности за отработанный период не подводятся и выплаты не назначаются на плановый период. </w:t>
      </w:r>
    </w:p>
    <w:p w:rsidR="00F4770A" w:rsidRPr="00F4770A" w:rsidRDefault="00F4770A" w:rsidP="00F4770A">
      <w:pPr>
        <w:widowControl w:val="0"/>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 xml:space="preserve">1.9. Решение об установлении размера ежемесячной премии, ежемесячной персональной надбавки к должностному окладу муниципального служащего Администрации принимает Глава городского округа Верхняя Пышма с учетом мнения Комиссии по оценке эффективности деятельности </w:t>
      </w:r>
      <w:r w:rsidRPr="00F4770A">
        <w:rPr>
          <w:rFonts w:ascii="Liberation Serif" w:eastAsia="Calibri" w:hAnsi="Liberation Serif"/>
          <w:sz w:val="28"/>
          <w:szCs w:val="28"/>
          <w:lang w:eastAsia="en-US"/>
        </w:rPr>
        <w:lastRenderedPageBreak/>
        <w:t>сотрудников администрации городского округа Верхняя Пышма (далее – Комиссия).</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Порядок работы Комиссии определен в разделе 5 Порядка.</w:t>
      </w:r>
    </w:p>
    <w:p w:rsidR="00F4770A" w:rsidRPr="00F4770A" w:rsidRDefault="00F4770A" w:rsidP="00F4770A">
      <w:pPr>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1.10. Выплата ежемесячных и иных выплат, входящих в состав денежного содержания муниципальных служащих Администрации, зависит от количества и качества труда сотрудников, финансового состояния и прочих факторов.</w:t>
      </w:r>
    </w:p>
    <w:p w:rsidR="00F4770A" w:rsidRPr="00F4770A" w:rsidRDefault="00F4770A" w:rsidP="00F4770A">
      <w:pPr>
        <w:jc w:val="both"/>
        <w:rPr>
          <w:rFonts w:ascii="Liberation Serif" w:eastAsia="Calibri" w:hAnsi="Liberation Serif"/>
          <w:sz w:val="28"/>
          <w:szCs w:val="28"/>
          <w:lang w:eastAsia="en-US"/>
        </w:rPr>
      </w:pPr>
      <w:r w:rsidRPr="00F4770A">
        <w:rPr>
          <w:rFonts w:ascii="Liberation Serif" w:eastAsia="Calibri" w:hAnsi="Liberation Serif"/>
          <w:color w:val="000000"/>
          <w:sz w:val="28"/>
          <w:szCs w:val="28"/>
          <w:lang w:eastAsia="en-US"/>
        </w:rPr>
        <w:t>Выплата ежемесячных</w:t>
      </w:r>
      <w:r w:rsidRPr="00F4770A">
        <w:rPr>
          <w:rFonts w:ascii="Liberation Serif" w:eastAsia="Calibri" w:hAnsi="Liberation Serif"/>
          <w:sz w:val="28"/>
          <w:szCs w:val="28"/>
          <w:lang w:eastAsia="en-US"/>
        </w:rPr>
        <w:t xml:space="preserve"> и иных выплат производятся в пределах фонда оплаты труда. </w:t>
      </w:r>
    </w:p>
    <w:p w:rsidR="00F4770A" w:rsidRPr="00F4770A" w:rsidRDefault="00F4770A" w:rsidP="00F4770A">
      <w:pPr>
        <w:autoSpaceDE w:val="0"/>
        <w:autoSpaceDN w:val="0"/>
        <w:adjustRightInd w:val="0"/>
        <w:jc w:val="both"/>
        <w:rPr>
          <w:rFonts w:ascii="Liberation Serif" w:hAnsi="Liberation Serif"/>
          <w:sz w:val="28"/>
          <w:szCs w:val="28"/>
        </w:rPr>
      </w:pPr>
    </w:p>
    <w:p w:rsidR="00F4770A" w:rsidRPr="00F4770A" w:rsidRDefault="00F4770A" w:rsidP="00F4770A">
      <w:pPr>
        <w:autoSpaceDE w:val="0"/>
        <w:autoSpaceDN w:val="0"/>
        <w:adjustRightInd w:val="0"/>
        <w:jc w:val="both"/>
        <w:rPr>
          <w:rFonts w:ascii="Liberation Serif" w:hAnsi="Liberation Serif"/>
          <w:sz w:val="28"/>
          <w:szCs w:val="28"/>
        </w:rPr>
      </w:pPr>
    </w:p>
    <w:p w:rsidR="00F4770A" w:rsidRPr="00F4770A" w:rsidRDefault="00F4770A" w:rsidP="00F4770A">
      <w:pPr>
        <w:autoSpaceDE w:val="0"/>
        <w:autoSpaceDN w:val="0"/>
        <w:adjustRightInd w:val="0"/>
        <w:jc w:val="both"/>
        <w:rPr>
          <w:rFonts w:ascii="Liberation Serif" w:hAnsi="Liberation Serif"/>
          <w:sz w:val="28"/>
          <w:szCs w:val="28"/>
        </w:rPr>
      </w:pPr>
    </w:p>
    <w:p w:rsidR="00F4770A" w:rsidRPr="00F4770A" w:rsidRDefault="00F4770A" w:rsidP="00F4770A">
      <w:pPr>
        <w:numPr>
          <w:ilvl w:val="0"/>
          <w:numId w:val="1"/>
        </w:numPr>
        <w:spacing w:after="200" w:line="276" w:lineRule="auto"/>
        <w:ind w:left="426"/>
        <w:contextualSpacing/>
        <w:jc w:val="center"/>
        <w:rPr>
          <w:rFonts w:ascii="Liberation Serif" w:hAnsi="Liberation Serif"/>
          <w:b/>
          <w:sz w:val="28"/>
          <w:szCs w:val="28"/>
        </w:rPr>
      </w:pPr>
      <w:bookmarkStart w:id="0" w:name="_Ref524442718"/>
      <w:r w:rsidRPr="00F4770A">
        <w:rPr>
          <w:rFonts w:ascii="Liberation Serif" w:hAnsi="Liberation Serif"/>
          <w:b/>
          <w:sz w:val="28"/>
          <w:szCs w:val="28"/>
        </w:rPr>
        <w:t xml:space="preserve">Оценка эффективности деятельности </w:t>
      </w:r>
      <w:r w:rsidRPr="00F4770A">
        <w:rPr>
          <w:rFonts w:ascii="Liberation Serif" w:hAnsi="Liberation Serif"/>
          <w:b/>
          <w:color w:val="000000"/>
          <w:sz w:val="28"/>
          <w:szCs w:val="28"/>
        </w:rPr>
        <w:t>муниципальных служащих администрации городского округа Верхняя Пышма</w:t>
      </w:r>
    </w:p>
    <w:p w:rsidR="00F4770A" w:rsidRPr="00F4770A" w:rsidRDefault="00F4770A" w:rsidP="00F4770A">
      <w:pPr>
        <w:keepNext/>
        <w:autoSpaceDE w:val="0"/>
        <w:autoSpaceDN w:val="0"/>
        <w:adjustRightInd w:val="0"/>
        <w:contextualSpacing/>
        <w:outlineLvl w:val="1"/>
        <w:rPr>
          <w:rFonts w:ascii="Liberation Serif" w:hAnsi="Liberation Serif"/>
          <w:b/>
          <w:sz w:val="28"/>
          <w:szCs w:val="28"/>
        </w:rPr>
      </w:pPr>
    </w:p>
    <w:bookmarkEnd w:id="0"/>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2.1. Оценка эффективности деятельности муниципальных служащих Администрации проводится ежеквартально и по итогам отчетного года.</w:t>
      </w:r>
    </w:p>
    <w:p w:rsidR="00F4770A" w:rsidRPr="00F4770A" w:rsidRDefault="00F4770A" w:rsidP="00F4770A">
      <w:pPr>
        <w:autoSpaceDE w:val="0"/>
        <w:autoSpaceDN w:val="0"/>
        <w:adjustRightInd w:val="0"/>
        <w:jc w:val="both"/>
        <w:rPr>
          <w:rFonts w:ascii="Liberation Serif" w:eastAsia="Calibri" w:hAnsi="Liberation Serif"/>
          <w:bCs/>
          <w:color w:val="538135"/>
          <w:sz w:val="28"/>
          <w:szCs w:val="28"/>
          <w:lang w:eastAsia="en-US"/>
        </w:rPr>
      </w:pPr>
      <w:r w:rsidRPr="00F4770A">
        <w:rPr>
          <w:rFonts w:ascii="Liberation Serif" w:eastAsia="Calibri" w:hAnsi="Liberation Serif"/>
          <w:bCs/>
          <w:sz w:val="28"/>
          <w:szCs w:val="28"/>
          <w:lang w:eastAsia="en-US"/>
        </w:rPr>
        <w:t xml:space="preserve">2.2. Перечень общих показателей эффективности для всех </w:t>
      </w:r>
      <w:r w:rsidRPr="00F4770A">
        <w:rPr>
          <w:rFonts w:ascii="Liberation Serif" w:eastAsia="Calibri" w:hAnsi="Liberation Serif"/>
          <w:bCs/>
          <w:color w:val="000000"/>
          <w:sz w:val="28"/>
          <w:szCs w:val="28"/>
          <w:lang w:eastAsia="en-US"/>
        </w:rPr>
        <w:t>муниципальных служащих Администрации приведен в приложении № 1 к Порядку.</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Перечень персональных показателей эффективности, установленных (предложенных) непосредственным руководителем, утверждается распоряжением администрации городского округа Верхняя Пышма.</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2.3. На каждого муниципального служащего Администрации непосредственным руководителем в установленный Порядком отчетный срок заполняется оценочный лист и представляется в бумажном и электронном виде в отдел муниципальной службы и кадров управления делами Администрации (</w:t>
      </w:r>
      <w:hyperlink r:id="rId8" w:history="1">
        <w:r w:rsidRPr="00F4770A">
          <w:rPr>
            <w:rFonts w:ascii="Liberation Serif" w:eastAsia="Calibri" w:hAnsi="Liberation Serif"/>
            <w:bCs/>
            <w:sz w:val="28"/>
            <w:szCs w:val="28"/>
            <w:lang w:eastAsia="en-US"/>
          </w:rPr>
          <w:t xml:space="preserve">приложение № </w:t>
        </w:r>
      </w:hyperlink>
      <w:r w:rsidRPr="00F4770A">
        <w:rPr>
          <w:rFonts w:ascii="Liberation Serif" w:eastAsia="Calibri" w:hAnsi="Liberation Serif"/>
          <w:bCs/>
          <w:sz w:val="28"/>
          <w:szCs w:val="28"/>
          <w:lang w:eastAsia="en-US"/>
        </w:rPr>
        <w:t>2 к Порядку):</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2.3.1. Не позднее 7 числа месяца, следующего за отчетным периодом, для расчета ежемесячной премии по результатам работы;</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2.3.2. Не позднее 20 числа месяца, следующего за отчетным периодом, дл</w:t>
      </w:r>
      <w:r w:rsidRPr="00F4770A">
        <w:rPr>
          <w:rFonts w:ascii="Liberation Serif" w:eastAsia="Calibri" w:hAnsi="Liberation Serif"/>
          <w:bCs/>
          <w:color w:val="000000"/>
          <w:sz w:val="28"/>
          <w:szCs w:val="28"/>
          <w:lang w:eastAsia="en-US"/>
        </w:rPr>
        <w:t xml:space="preserve">я расчета ежемесячной надбавки к должностному окладу за особые условия (РД- дополнительная ежемесячная надбавка к должностному окладу за особые условия муниципальной службы ) </w:t>
      </w:r>
      <w:r w:rsidRPr="00F4770A">
        <w:rPr>
          <w:rFonts w:ascii="Liberation Serif" w:eastAsia="Calibri" w:hAnsi="Liberation Serif"/>
          <w:bCs/>
          <w:sz w:val="28"/>
          <w:szCs w:val="28"/>
          <w:lang w:eastAsia="en-US"/>
        </w:rPr>
        <w:t>по результатам работы.</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После процедуры согласования, указанной в пункте 2.4, оценочный лист утверждается непосредственным руководителем.</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2.4. Оценочный лист согласовывается в следующем порядке:</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2.4.1. Оценочный лист заместителя главы администрации, руководителя структурного подразделения и специалистов, подчиняющихся непосредственно Главе городского округа - Главой городского округа;</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2.4.2. Оценочный лист руководителя структурного подразделения -  заместителем главы администрации в соответствии со структурой Администрации;</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lastRenderedPageBreak/>
        <w:t>2.4.3. Оценочный лист специалиста структурного подразделения - руководителем структурного подразделения, заместителем главы администрации в соответствии со структурой Администрации.</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2.5. Отдел муниципальной службы и кадров управления делами Администрации анализирует полноту и достоверность представленной информации и организует ее рассмотрение Комиссией.</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color w:val="000000"/>
          <w:sz w:val="28"/>
          <w:szCs w:val="28"/>
          <w:lang w:eastAsia="en-US"/>
        </w:rPr>
        <w:t>2.6. Расчет итогового размера ежемесячных и иных выплат, входящих в состав их денежного содержания,</w:t>
      </w:r>
      <w:r w:rsidRPr="00F4770A">
        <w:rPr>
          <w:rFonts w:ascii="Liberation Serif" w:eastAsia="Calibri" w:hAnsi="Liberation Serif"/>
          <w:bCs/>
          <w:sz w:val="28"/>
          <w:szCs w:val="28"/>
          <w:lang w:eastAsia="en-US"/>
        </w:rPr>
        <w:t xml:space="preserve"> характеризующего деятельность муниципального служащего Администрации за отчетный период, рассчитывается по формуле:</w:t>
      </w:r>
    </w:p>
    <w:p w:rsidR="00F4770A" w:rsidRPr="00F4770A" w:rsidRDefault="00F4770A" w:rsidP="00F4770A">
      <w:pPr>
        <w:shd w:val="clear" w:color="auto" w:fill="FFFFFF"/>
        <w:spacing w:line="345" w:lineRule="atLeast"/>
        <w:rPr>
          <w:rFonts w:ascii="Liberation Serif" w:hAnsi="Liberation Serif"/>
          <w:sz w:val="28"/>
          <w:szCs w:val="28"/>
        </w:rPr>
      </w:pPr>
    </w:p>
    <w:p w:rsidR="00F4770A" w:rsidRPr="00F4770A" w:rsidRDefault="00F4770A" w:rsidP="00F4770A">
      <w:pPr>
        <w:shd w:val="clear" w:color="auto" w:fill="FFFFFF"/>
        <w:spacing w:line="345" w:lineRule="atLeast"/>
        <w:rPr>
          <w:rFonts w:ascii="Liberation Serif" w:hAnsi="Liberation Serif"/>
          <w:color w:val="575656"/>
          <w:sz w:val="28"/>
          <w:szCs w:val="28"/>
        </w:rPr>
      </w:pPr>
      <w:r w:rsidRPr="00F4770A">
        <w:rPr>
          <w:rFonts w:ascii="Liberation Serif" w:hAnsi="Liberation Serif"/>
          <w:sz w:val="28"/>
          <w:szCs w:val="28"/>
        </w:rPr>
        <w:t>ИП=∑</w:t>
      </w:r>
      <w:r w:rsidRPr="00F4770A">
        <w:rPr>
          <w:rFonts w:ascii="Liberation Serif" w:hAnsi="Liberation Serif"/>
          <w:i/>
          <w:sz w:val="28"/>
          <w:szCs w:val="28"/>
        </w:rPr>
        <w:t xml:space="preserve"> v</w:t>
      </w:r>
      <w:r w:rsidRPr="00F4770A">
        <w:rPr>
          <w:rFonts w:ascii="Liberation Serif" w:hAnsi="Liberation Serif"/>
          <w:i/>
          <w:sz w:val="28"/>
          <w:szCs w:val="28"/>
          <w:vertAlign w:val="subscript"/>
          <w:lang w:val="en-US"/>
        </w:rPr>
        <w:t>n</w:t>
      </w:r>
      <w:r w:rsidRPr="00F4770A">
        <w:rPr>
          <w:rFonts w:ascii="Liberation Serif" w:hAnsi="Liberation Serif"/>
          <w:i/>
          <w:sz w:val="18"/>
          <w:szCs w:val="18"/>
          <w:vertAlign w:val="subscript"/>
        </w:rPr>
        <w:t>1</w:t>
      </w:r>
      <w:r w:rsidRPr="00F4770A">
        <w:rPr>
          <w:rFonts w:ascii="Liberation Serif" w:hAnsi="Liberation Serif"/>
          <w:i/>
          <w:sz w:val="28"/>
          <w:szCs w:val="28"/>
          <w:vertAlign w:val="subscript"/>
        </w:rPr>
        <w:t>…</w:t>
      </w:r>
      <w:r w:rsidRPr="00F4770A">
        <w:rPr>
          <w:rFonts w:ascii="Liberation Serif" w:hAnsi="Liberation Serif"/>
          <w:i/>
          <w:sz w:val="28"/>
          <w:szCs w:val="28"/>
          <w:vertAlign w:val="subscript"/>
          <w:lang w:val="en-US"/>
        </w:rPr>
        <w:t>n</w:t>
      </w:r>
      <w:r w:rsidRPr="00F4770A">
        <w:rPr>
          <w:rFonts w:ascii="Liberation Serif" w:hAnsi="Liberation Serif"/>
          <w:i/>
          <w:sz w:val="18"/>
          <w:szCs w:val="18"/>
          <w:vertAlign w:val="subscript"/>
          <w:lang w:val="en-US"/>
        </w:rPr>
        <w:t>n</w:t>
      </w:r>
    </w:p>
    <w:p w:rsidR="00F4770A" w:rsidRPr="00F4770A" w:rsidRDefault="00F4770A" w:rsidP="00F4770A">
      <w:pPr>
        <w:shd w:val="clear" w:color="auto" w:fill="FFFFFF"/>
        <w:spacing w:line="345" w:lineRule="atLeast"/>
        <w:rPr>
          <w:rFonts w:ascii="Liberation Serif" w:hAnsi="Liberation Serif"/>
          <w:sz w:val="28"/>
          <w:szCs w:val="28"/>
        </w:rPr>
      </w:pPr>
      <w:r w:rsidRPr="00F4770A">
        <w:rPr>
          <w:rFonts w:ascii="Liberation Serif" w:hAnsi="Liberation Serif"/>
          <w:sz w:val="28"/>
          <w:szCs w:val="28"/>
        </w:rPr>
        <w:t>где:</w:t>
      </w:r>
    </w:p>
    <w:p w:rsidR="00F4770A" w:rsidRPr="00F4770A" w:rsidRDefault="00F4770A" w:rsidP="00F4770A">
      <w:pPr>
        <w:shd w:val="clear" w:color="auto" w:fill="FFFFFF"/>
        <w:spacing w:line="345" w:lineRule="atLeast"/>
        <w:jc w:val="both"/>
        <w:rPr>
          <w:rFonts w:ascii="Liberation Serif" w:hAnsi="Liberation Serif"/>
          <w:sz w:val="28"/>
          <w:szCs w:val="28"/>
        </w:rPr>
      </w:pPr>
      <w:r w:rsidRPr="00F4770A">
        <w:rPr>
          <w:rFonts w:ascii="Liberation Serif" w:hAnsi="Liberation Serif"/>
          <w:sz w:val="28"/>
          <w:szCs w:val="28"/>
        </w:rPr>
        <w:t xml:space="preserve">ИП- итоговый размер выплат </w:t>
      </w:r>
      <w:r w:rsidRPr="00F4770A">
        <w:rPr>
          <w:rFonts w:ascii="Liberation Serif" w:hAnsi="Liberation Serif"/>
          <w:color w:val="000000"/>
          <w:sz w:val="28"/>
          <w:szCs w:val="28"/>
        </w:rPr>
        <w:t>(рассчитываемой ежеквартально, ежегодно)</w:t>
      </w:r>
    </w:p>
    <w:p w:rsidR="00F4770A" w:rsidRPr="00F4770A" w:rsidRDefault="00F4770A" w:rsidP="00F4770A">
      <w:pPr>
        <w:shd w:val="clear" w:color="auto" w:fill="FFFFFF"/>
        <w:spacing w:line="345" w:lineRule="atLeast"/>
        <w:rPr>
          <w:rFonts w:ascii="Liberation Serif" w:hAnsi="Liberation Serif"/>
          <w:sz w:val="28"/>
          <w:szCs w:val="28"/>
        </w:rPr>
      </w:pPr>
      <w:r w:rsidRPr="00F4770A">
        <w:rPr>
          <w:rFonts w:ascii="Liberation Serif" w:hAnsi="Liberation Serif"/>
          <w:i/>
          <w:iCs/>
          <w:sz w:val="28"/>
          <w:szCs w:val="28"/>
        </w:rPr>
        <w:t>n</w:t>
      </w:r>
      <w:r w:rsidRPr="00F4770A">
        <w:rPr>
          <w:rFonts w:ascii="Liberation Serif" w:hAnsi="Liberation Serif"/>
          <w:i/>
          <w:iCs/>
          <w:sz w:val="28"/>
          <w:szCs w:val="28"/>
          <w:vertAlign w:val="subscript"/>
        </w:rPr>
        <w:t>1…</w:t>
      </w:r>
      <w:r w:rsidRPr="00F4770A">
        <w:rPr>
          <w:rFonts w:ascii="Liberation Serif" w:hAnsi="Liberation Serif"/>
          <w:i/>
          <w:iCs/>
          <w:sz w:val="28"/>
          <w:szCs w:val="28"/>
          <w:vertAlign w:val="subscript"/>
          <w:lang w:val="en-US"/>
        </w:rPr>
        <w:t>n</w:t>
      </w:r>
      <w:r w:rsidRPr="00F4770A">
        <w:rPr>
          <w:rFonts w:ascii="Liberation Serif" w:hAnsi="Liberation Serif"/>
          <w:sz w:val="28"/>
          <w:szCs w:val="28"/>
        </w:rPr>
        <w:t> </w:t>
      </w:r>
      <w:r w:rsidRPr="00F4770A">
        <w:rPr>
          <w:rFonts w:ascii="Liberation Serif" w:hAnsi="Liberation Serif"/>
          <w:i/>
          <w:iCs/>
          <w:sz w:val="28"/>
          <w:szCs w:val="28"/>
        </w:rPr>
        <w:t>– </w:t>
      </w:r>
      <w:r w:rsidRPr="00F4770A">
        <w:rPr>
          <w:rFonts w:ascii="Liberation Serif" w:hAnsi="Liberation Serif"/>
          <w:sz w:val="28"/>
          <w:szCs w:val="28"/>
        </w:rPr>
        <w:t>показатель эффективности;</w:t>
      </w:r>
    </w:p>
    <w:p w:rsidR="00F4770A" w:rsidRPr="00F4770A" w:rsidRDefault="00F4770A" w:rsidP="00F4770A">
      <w:pPr>
        <w:shd w:val="clear" w:color="auto" w:fill="FFFFFF"/>
        <w:spacing w:line="345" w:lineRule="atLeast"/>
        <w:rPr>
          <w:rFonts w:ascii="Liberation Serif" w:hAnsi="Liberation Serif"/>
          <w:sz w:val="28"/>
          <w:szCs w:val="28"/>
        </w:rPr>
      </w:pPr>
      <w:r w:rsidRPr="00F4770A">
        <w:rPr>
          <w:rFonts w:ascii="Liberation Serif" w:hAnsi="Liberation Serif"/>
          <w:i/>
          <w:sz w:val="28"/>
          <w:szCs w:val="28"/>
        </w:rPr>
        <w:t>v</w:t>
      </w:r>
      <w:r w:rsidRPr="00F4770A">
        <w:rPr>
          <w:rFonts w:ascii="Liberation Serif" w:hAnsi="Liberation Serif"/>
          <w:i/>
          <w:sz w:val="28"/>
          <w:szCs w:val="28"/>
          <w:vertAlign w:val="subscript"/>
          <w:lang w:val="en-US"/>
        </w:rPr>
        <w:t>n</w:t>
      </w:r>
      <w:r w:rsidRPr="00F4770A">
        <w:rPr>
          <w:rFonts w:ascii="Liberation Serif" w:hAnsi="Liberation Serif"/>
          <w:i/>
          <w:sz w:val="28"/>
          <w:szCs w:val="28"/>
          <w:vertAlign w:val="subscript"/>
        </w:rPr>
        <w:t>1…</w:t>
      </w:r>
      <w:r w:rsidRPr="00F4770A">
        <w:rPr>
          <w:rFonts w:ascii="Liberation Serif" w:hAnsi="Liberation Serif"/>
          <w:i/>
          <w:sz w:val="28"/>
          <w:szCs w:val="28"/>
          <w:vertAlign w:val="subscript"/>
          <w:lang w:val="en-US"/>
        </w:rPr>
        <w:t>nn</w:t>
      </w:r>
      <w:r w:rsidRPr="00F4770A">
        <w:rPr>
          <w:rFonts w:ascii="Liberation Serif" w:hAnsi="Liberation Serif"/>
          <w:sz w:val="28"/>
          <w:szCs w:val="28"/>
        </w:rPr>
        <w:t>– веса отдельных показателей эффективности;</w:t>
      </w:r>
    </w:p>
    <w:p w:rsidR="00F4770A" w:rsidRPr="00F4770A" w:rsidRDefault="00F4770A" w:rsidP="00F4770A">
      <w:pPr>
        <w:shd w:val="clear" w:color="auto" w:fill="FFFFFF"/>
        <w:spacing w:line="345" w:lineRule="atLeast"/>
        <w:jc w:val="both"/>
        <w:rPr>
          <w:rFonts w:ascii="Liberation Serif" w:hAnsi="Liberation Serif"/>
          <w:sz w:val="28"/>
          <w:szCs w:val="28"/>
        </w:rPr>
      </w:pPr>
      <w:r w:rsidRPr="00F4770A">
        <w:rPr>
          <w:rFonts w:ascii="Liberation Serif" w:hAnsi="Liberation Serif"/>
          <w:sz w:val="28"/>
          <w:szCs w:val="28"/>
        </w:rPr>
        <w:t xml:space="preserve">Веса различаются, поскольку значимость (важность) отдельных показателей может быть различной. </w:t>
      </w:r>
    </w:p>
    <w:p w:rsidR="00F4770A" w:rsidRPr="00F4770A" w:rsidRDefault="00F4770A" w:rsidP="00F4770A">
      <w:pPr>
        <w:shd w:val="clear" w:color="auto" w:fill="FFFFFF"/>
        <w:spacing w:line="345" w:lineRule="atLeast"/>
        <w:jc w:val="both"/>
        <w:rPr>
          <w:rFonts w:ascii="Liberation Serif" w:hAnsi="Liberation Serif"/>
          <w:sz w:val="28"/>
          <w:szCs w:val="28"/>
        </w:rPr>
      </w:pPr>
      <w:r w:rsidRPr="00F4770A">
        <w:rPr>
          <w:rFonts w:ascii="Liberation Serif" w:hAnsi="Liberation Serif"/>
          <w:sz w:val="28"/>
          <w:szCs w:val="28"/>
        </w:rPr>
        <w:t>В случае, если муниципальному служащему установлено более 1 показателя непосредственным руководителем (</w:t>
      </w:r>
      <w:r w:rsidRPr="00F4770A">
        <w:rPr>
          <w:rFonts w:ascii="Liberation Serif" w:hAnsi="Liberation Serif"/>
          <w:i/>
          <w:sz w:val="28"/>
          <w:szCs w:val="28"/>
        </w:rPr>
        <w:t>п</w:t>
      </w:r>
      <w:r w:rsidRPr="00F4770A">
        <w:rPr>
          <w:rFonts w:ascii="Liberation Serif" w:hAnsi="Liberation Serif"/>
          <w:sz w:val="28"/>
          <w:szCs w:val="28"/>
        </w:rPr>
        <w:t>4), их суммарный вес должен быть равен установленному удельному весу к должностному окладу (v) в таблицах №№ 1-5 приложения № 2 к настоящему Порядку.</w:t>
      </w:r>
      <w:r w:rsidRPr="00F4770A">
        <w:rPr>
          <w:rFonts w:ascii="Liberation Serif" w:eastAsia="Calibri" w:hAnsi="Liberation Serif"/>
          <w:sz w:val="22"/>
          <w:szCs w:val="22"/>
          <w:lang w:eastAsia="en-US"/>
        </w:rPr>
        <w:t xml:space="preserve"> </w:t>
      </w:r>
    </w:p>
    <w:p w:rsidR="00F4770A" w:rsidRPr="00F4770A" w:rsidRDefault="00F4770A" w:rsidP="00F4770A">
      <w:pPr>
        <w:shd w:val="clear" w:color="auto" w:fill="FFFFFF"/>
        <w:jc w:val="both"/>
        <w:textAlignment w:val="baseline"/>
        <w:rPr>
          <w:rFonts w:ascii="Liberation Serif" w:hAnsi="Liberation Serif" w:cs="Arial"/>
          <w:color w:val="000000"/>
          <w:spacing w:val="2"/>
          <w:sz w:val="28"/>
          <w:szCs w:val="28"/>
        </w:rPr>
      </w:pPr>
      <w:r w:rsidRPr="00F4770A">
        <w:rPr>
          <w:rFonts w:ascii="Liberation Serif" w:hAnsi="Liberation Serif" w:cs="Arial"/>
          <w:color w:val="000000"/>
          <w:spacing w:val="2"/>
          <w:sz w:val="28"/>
          <w:szCs w:val="28"/>
        </w:rPr>
        <w:t>При расчете итогового (суммарного) значения размера ежемесячных и иных выплат, входящих в состав денежного содержания, отношение фактического значения i-гo показателя оценки к плановому для показателей, оцениваемых ежеквартально, не может превышать 1 для муниципальных служащих, для показателей, оцениваемых ежегодно – соответственно, по группам должностей (таблицы 2-5 приложения № 1 к настоящему Порядку).</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t xml:space="preserve">2.7. Ознакомление муниципального служащего с оценочным листом до направления в Комиссию осуществляет непосредственный руководитель муниципального служащего. </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t>В случае, если муниципальный служащий не согласен с оценкой, он представляет письменные мотивированные объяснения для рассмотрения на заседании Комиссии до даты ее проведения.</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t>При отсутствии письменных объяснений или возникновении у Комиссии вопросов по ним, муниципальный служащий приглашается на заседание Комиссии.</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t>При неявке муниципального служащего на заседание Комиссии без уважительной причины, решение принимается коллегиально, с учетом мнения непосредственного руководителя муниципального служащего.</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t>При неявке муниципального служащего на заседание Комиссии по уважительной причине, Комиссия принимает решение о рассмотрении вопроса дополнительно и назначает дату повторного заседания.</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lastRenderedPageBreak/>
        <w:t>Уважительными причинами считаются: временная недееспособность, отпуск, служебная командировка. Иные причины являются неуважительными.</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t>2.8. Отдел муниципальной службы и кадров управления делами Администрации готовит проект распоряжения о выплате ежемесячной премии сотрудникам Администрации и направляет его на подпись Главе городского округа Верхняя Пышма:</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t>2.8.1. По итогам отчетного периода для выплаты ежемесячной премии - не позднее дня, следующего за днем рассмотрения оценочных листов Комиссией;</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bCs/>
          <w:color w:val="000000"/>
          <w:sz w:val="28"/>
          <w:szCs w:val="28"/>
          <w:lang w:eastAsia="en-US"/>
        </w:rPr>
        <w:t xml:space="preserve">2.8.2. Во втором и третьем месяце квартала, следующего за отчетным, по итогам которого установлен размер ежемесячной премии, - </w:t>
      </w:r>
      <w:r w:rsidRPr="00F4770A">
        <w:rPr>
          <w:rFonts w:ascii="Liberation Serif" w:eastAsia="Calibri" w:hAnsi="Liberation Serif"/>
          <w:color w:val="000000"/>
          <w:sz w:val="28"/>
          <w:szCs w:val="28"/>
          <w:lang w:eastAsia="en-US"/>
        </w:rPr>
        <w:t>не позднее предпоследнего рабочего дня месяца – в случае снижения премии.</w:t>
      </w:r>
    </w:p>
    <w:p w:rsidR="00F4770A" w:rsidRPr="00F4770A" w:rsidRDefault="00F4770A" w:rsidP="00F4770A">
      <w:pPr>
        <w:spacing w:line="256" w:lineRule="auto"/>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2.9. Глава городского округа Верхняя Пышма утверждает распоряжения о выплате ежемесячной премии по результатам работы не позднее последнего рабочего дня месяца.</w:t>
      </w:r>
    </w:p>
    <w:p w:rsidR="00F4770A" w:rsidRPr="00F4770A" w:rsidRDefault="00F4770A" w:rsidP="00F4770A">
      <w:pPr>
        <w:autoSpaceDE w:val="0"/>
        <w:autoSpaceDN w:val="0"/>
        <w:adjustRightInd w:val="0"/>
        <w:jc w:val="both"/>
        <w:rPr>
          <w:rFonts w:ascii="Liberation Serif" w:eastAsia="Calibri" w:hAnsi="Liberation Serif"/>
          <w:bCs/>
          <w:color w:val="000000"/>
          <w:sz w:val="28"/>
          <w:szCs w:val="28"/>
          <w:lang w:eastAsia="en-US"/>
        </w:rPr>
      </w:pPr>
      <w:r w:rsidRPr="00F4770A">
        <w:rPr>
          <w:rFonts w:ascii="Liberation Serif" w:eastAsia="Calibri" w:hAnsi="Liberation Serif"/>
          <w:bCs/>
          <w:color w:val="000000"/>
          <w:sz w:val="28"/>
          <w:szCs w:val="28"/>
          <w:lang w:eastAsia="en-US"/>
        </w:rPr>
        <w:t>2.10. Отдел муниципальной службы и кадров управления делами Администрации готовит проект распоряжения о выплате ежемесячных и иных выплат, входящих в состав их денежного содержания, муниципальным служащим Администрации и направляет его на подпись Главе городского округа Верхняя Пышма не позднее дня, следующего за днем рассмотрения Комиссией оценочных листов.</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 xml:space="preserve">2.11. Глава городского округа, заместители главы администрации, руководители структурных подразделений администрации анализируют показатели эффективности, критерии оценки деятельности эффективности деятельности муниципальных служащих Администрации по итогам отчетного периода и, при необходимости, вносят предложения по их корректированию в соответствии с функциональными обязанностями </w:t>
      </w:r>
      <w:r w:rsidRPr="00F4770A">
        <w:rPr>
          <w:rFonts w:ascii="Liberation Serif" w:eastAsia="Calibri" w:hAnsi="Liberation Serif"/>
          <w:bCs/>
          <w:color w:val="000000"/>
          <w:sz w:val="28"/>
          <w:szCs w:val="28"/>
          <w:lang w:eastAsia="en-US"/>
        </w:rPr>
        <w:t>муниципальных служащих</w:t>
      </w:r>
      <w:r w:rsidRPr="00F4770A">
        <w:rPr>
          <w:rFonts w:ascii="Liberation Serif" w:eastAsia="Calibri" w:hAnsi="Liberation Serif"/>
          <w:bCs/>
          <w:sz w:val="28"/>
          <w:szCs w:val="28"/>
          <w:lang w:eastAsia="en-US"/>
        </w:rPr>
        <w:t>, задачами и функциями подразделений Администрации.</w:t>
      </w:r>
    </w:p>
    <w:p w:rsidR="00F4770A" w:rsidRPr="00F4770A" w:rsidRDefault="00F4770A" w:rsidP="00F4770A">
      <w:pPr>
        <w:autoSpaceDE w:val="0"/>
        <w:autoSpaceDN w:val="0"/>
        <w:adjustRightInd w:val="0"/>
        <w:jc w:val="both"/>
        <w:rPr>
          <w:rFonts w:ascii="Liberation Serif" w:eastAsia="Calibri" w:hAnsi="Liberation Serif"/>
          <w:bCs/>
          <w:sz w:val="28"/>
          <w:szCs w:val="28"/>
          <w:lang w:eastAsia="en-US"/>
        </w:rPr>
      </w:pPr>
      <w:r w:rsidRPr="00F4770A">
        <w:rPr>
          <w:rFonts w:ascii="Liberation Serif" w:eastAsia="Calibri" w:hAnsi="Liberation Serif"/>
          <w:bCs/>
          <w:sz w:val="28"/>
          <w:szCs w:val="28"/>
          <w:lang w:eastAsia="en-US"/>
        </w:rPr>
        <w:t>2.12. Мотивированные предложения по пересмотру показателей эффективности направляются в управление делами Администрации. Управлением делами анализируется обоснованность предложений и направляется в Комиссию для рассмотрения.</w:t>
      </w:r>
    </w:p>
    <w:p w:rsidR="00F4770A" w:rsidRPr="00F4770A" w:rsidRDefault="00F4770A" w:rsidP="00F4770A">
      <w:pPr>
        <w:autoSpaceDE w:val="0"/>
        <w:autoSpaceDN w:val="0"/>
        <w:adjustRightInd w:val="0"/>
        <w:jc w:val="both"/>
        <w:outlineLvl w:val="1"/>
        <w:rPr>
          <w:rFonts w:ascii="Liberation Serif" w:hAnsi="Liberation Serif"/>
          <w:b/>
          <w:sz w:val="28"/>
          <w:szCs w:val="28"/>
        </w:rPr>
      </w:pPr>
    </w:p>
    <w:p w:rsidR="00F4770A" w:rsidRPr="00F4770A" w:rsidRDefault="00F4770A" w:rsidP="00F4770A">
      <w:pPr>
        <w:autoSpaceDE w:val="0"/>
        <w:autoSpaceDN w:val="0"/>
        <w:adjustRightInd w:val="0"/>
        <w:jc w:val="center"/>
        <w:outlineLvl w:val="1"/>
        <w:rPr>
          <w:rFonts w:ascii="Liberation Serif" w:hAnsi="Liberation Serif"/>
          <w:b/>
          <w:color w:val="000000"/>
          <w:sz w:val="28"/>
          <w:szCs w:val="28"/>
        </w:rPr>
      </w:pPr>
      <w:r w:rsidRPr="00F4770A">
        <w:rPr>
          <w:rFonts w:ascii="Liberation Serif" w:hAnsi="Liberation Serif"/>
          <w:b/>
          <w:color w:val="000000"/>
          <w:sz w:val="28"/>
          <w:szCs w:val="28"/>
        </w:rPr>
        <w:t xml:space="preserve">3.  Оценка деятельности </w:t>
      </w:r>
      <w:r w:rsidRPr="00F4770A">
        <w:rPr>
          <w:rFonts w:ascii="Liberation Serif" w:eastAsia="Calibri" w:hAnsi="Liberation Serif"/>
          <w:b/>
          <w:bCs/>
          <w:color w:val="000000"/>
          <w:sz w:val="28"/>
          <w:szCs w:val="28"/>
          <w:lang w:eastAsia="en-US"/>
        </w:rPr>
        <w:t>муниципальных служащих</w:t>
      </w:r>
      <w:r w:rsidRPr="00F4770A">
        <w:rPr>
          <w:rFonts w:ascii="Liberation Serif" w:hAnsi="Liberation Serif"/>
          <w:b/>
          <w:color w:val="000000"/>
          <w:sz w:val="28"/>
          <w:szCs w:val="28"/>
        </w:rPr>
        <w:t xml:space="preserve"> администрации городского округа Верхняя Пышма для выплаты ежемесячной премии, основанной на достижении показателей результативности и профессиональной служебной деятельности по результатам работы за квартал   </w:t>
      </w:r>
    </w:p>
    <w:p w:rsidR="00F4770A" w:rsidRPr="00F4770A" w:rsidRDefault="00F4770A" w:rsidP="00F4770A">
      <w:pPr>
        <w:jc w:val="both"/>
        <w:rPr>
          <w:rFonts w:ascii="Liberation Serif" w:hAnsi="Liberation Serif"/>
        </w:rPr>
      </w:pPr>
    </w:p>
    <w:p w:rsidR="00F4770A" w:rsidRPr="00F4770A" w:rsidRDefault="00F4770A" w:rsidP="00F4770A">
      <w:pPr>
        <w:autoSpaceDE w:val="0"/>
        <w:autoSpaceDN w:val="0"/>
        <w:adjustRightInd w:val="0"/>
        <w:jc w:val="center"/>
        <w:outlineLvl w:val="1"/>
        <w:rPr>
          <w:rFonts w:ascii="Liberation Serif" w:hAnsi="Liberation Serif"/>
          <w:b/>
          <w:sz w:val="28"/>
          <w:szCs w:val="28"/>
        </w:rPr>
      </w:pP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3.1. В целях усиления материальной заинтересованности муниципальных служащих в</w:t>
      </w:r>
      <w:r w:rsidRPr="00F4770A">
        <w:rPr>
          <w:rFonts w:ascii="Liberation Serif" w:eastAsia="Calibri" w:hAnsi="Liberation Serif"/>
          <w:sz w:val="28"/>
          <w:szCs w:val="28"/>
        </w:rPr>
        <w:t> </w:t>
      </w:r>
      <w:r w:rsidRPr="00F4770A">
        <w:rPr>
          <w:rFonts w:ascii="Liberation Serif" w:hAnsi="Liberation Serif"/>
          <w:sz w:val="28"/>
          <w:szCs w:val="28"/>
        </w:rPr>
        <w:t xml:space="preserve">повышении качества работы, развития активности и </w:t>
      </w:r>
      <w:r w:rsidRPr="00F4770A">
        <w:rPr>
          <w:rFonts w:ascii="Liberation Serif" w:hAnsi="Liberation Serif"/>
          <w:sz w:val="28"/>
          <w:szCs w:val="28"/>
        </w:rPr>
        <w:lastRenderedPageBreak/>
        <w:t>инициативы, осуществляется премирование по результатам работы в Администрации.</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 xml:space="preserve">Ежемесячная премия по результатам работы за квартал устанавливается на один квартал, следующий за отчетным периодом. </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3.2. </w:t>
      </w:r>
      <w:r w:rsidRPr="00F4770A">
        <w:rPr>
          <w:rFonts w:ascii="Liberation Serif" w:hAnsi="Liberation Serif"/>
          <w:color w:val="000000"/>
          <w:sz w:val="28"/>
          <w:szCs w:val="28"/>
        </w:rPr>
        <w:t>Размер ежемесячной премии по результатам работы за квартал устанавливается в процентах к должностному окладу в соответствии с критериями и показателями, указанными в таблице № 1 приложения № 1 к Порядку, в диапазоне от 5 до 100 процентов к должностному окладу для муниципальных служащих.</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Размер ежемесячной премии по результатам работы за квартал определяется путем суммирования процентов по всем критериям, соответствующим показателям эффективности, по формуле, указанной в пункте 2.6 Порядка.</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 xml:space="preserve">3.3. Указанный в Порядке максимальный размер ежемесячной премии по результатам работы за квартал устанавливается при полном соответствии деятельности </w:t>
      </w:r>
      <w:r w:rsidRPr="00F4770A">
        <w:rPr>
          <w:rFonts w:ascii="Liberation Serif" w:hAnsi="Liberation Serif"/>
          <w:color w:val="000000"/>
          <w:sz w:val="28"/>
          <w:szCs w:val="28"/>
        </w:rPr>
        <w:t>муниципального служащего</w:t>
      </w:r>
      <w:r w:rsidRPr="00F4770A">
        <w:rPr>
          <w:rFonts w:ascii="Liberation Serif" w:hAnsi="Liberation Serif"/>
          <w:sz w:val="28"/>
          <w:szCs w:val="28"/>
        </w:rPr>
        <w:t xml:space="preserve"> Администрации приведенным критериям. </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 xml:space="preserve">3.4. Для вновь принимаемых на работу </w:t>
      </w:r>
      <w:r w:rsidRPr="00F4770A">
        <w:rPr>
          <w:rFonts w:ascii="Liberation Serif" w:eastAsia="Calibri" w:hAnsi="Liberation Serif"/>
          <w:bCs/>
          <w:color w:val="000000"/>
          <w:sz w:val="28"/>
          <w:szCs w:val="28"/>
          <w:lang w:eastAsia="en-US"/>
        </w:rPr>
        <w:t>муниципальных служащих</w:t>
      </w:r>
      <w:r w:rsidRPr="00F4770A">
        <w:rPr>
          <w:rFonts w:ascii="Liberation Serif" w:eastAsia="Calibri" w:hAnsi="Liberation Serif"/>
          <w:sz w:val="28"/>
          <w:szCs w:val="28"/>
          <w:lang w:eastAsia="en-US"/>
        </w:rPr>
        <w:t xml:space="preserve"> ежемесячная премия на текущий квартал устанавливается до пятидесяти процентов должностного оклада на основании решения Главы городского округа с учетом представления непосредственного руководителя.</w:t>
      </w:r>
      <w:r w:rsidRPr="00F4770A">
        <w:rPr>
          <w:rFonts w:ascii="Liberation Serif" w:eastAsia="Calibri" w:hAnsi="Liberation Serif"/>
          <w:color w:val="538135"/>
          <w:sz w:val="28"/>
          <w:szCs w:val="28"/>
          <w:lang w:eastAsia="en-US"/>
        </w:rPr>
        <w:t xml:space="preserve"> </w:t>
      </w:r>
    </w:p>
    <w:p w:rsidR="00F4770A" w:rsidRPr="00F4770A" w:rsidRDefault="00F4770A" w:rsidP="00F4770A">
      <w:pPr>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 xml:space="preserve">3.5. Муниципальному служащему Администрации, проработавшему неполный месяц в связи с временной нетрудоспособностью, а также находящегося в ежегодных оплачиваемых, учебных отпусках, премирование осуществляется за фактически отработанное время в данном квартале. В связи с временной нетрудоспособностью, при установленных несчастных случаях на производстве (профессиональных заболеваниях), ежемесячная премия за данный расчетный период выплачивается полностью. </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t>3.6.</w:t>
      </w:r>
      <w:r w:rsidRPr="00F4770A">
        <w:rPr>
          <w:rFonts w:ascii="Liberation Serif" w:eastAsia="Calibri" w:hAnsi="Liberation Serif"/>
          <w:sz w:val="22"/>
          <w:szCs w:val="22"/>
          <w:lang w:eastAsia="en-US"/>
        </w:rPr>
        <w:t> </w:t>
      </w:r>
      <w:r w:rsidRPr="00F4770A">
        <w:rPr>
          <w:rFonts w:ascii="Liberation Serif" w:hAnsi="Liberation Serif"/>
          <w:sz w:val="28"/>
          <w:szCs w:val="28"/>
        </w:rPr>
        <w:t xml:space="preserve">Отмена установленной </w:t>
      </w:r>
      <w:r w:rsidRPr="00F4770A">
        <w:rPr>
          <w:rFonts w:ascii="Liberation Serif" w:eastAsia="Calibri" w:hAnsi="Liberation Serif"/>
          <w:bCs/>
          <w:color w:val="000000"/>
          <w:sz w:val="28"/>
          <w:szCs w:val="28"/>
          <w:lang w:eastAsia="en-US"/>
        </w:rPr>
        <w:t>муниципальному служащему</w:t>
      </w:r>
      <w:r w:rsidRPr="00F4770A">
        <w:rPr>
          <w:rFonts w:ascii="Liberation Serif" w:hAnsi="Liberation Serif"/>
          <w:sz w:val="28"/>
          <w:szCs w:val="28"/>
        </w:rPr>
        <w:t xml:space="preserve"> </w:t>
      </w:r>
      <w:r w:rsidRPr="00F4770A">
        <w:rPr>
          <w:rFonts w:ascii="Liberation Serif" w:hAnsi="Liberation Serif"/>
          <w:color w:val="000000"/>
          <w:sz w:val="28"/>
          <w:szCs w:val="28"/>
        </w:rPr>
        <w:t>Администрации ежемесячной премии по результатам работы, либо снижение их размеров могут производиться по основаниям, указанным в Решении Думы городского округа Верхняя Пышма от 27 февраля 2020 года № 19/3 «Об утверждении Положения о размерах и условиях оплаты труда лиц, замещающих должности муниципальной службы в органах местного самоуправления городского округа Верхняя Пышма».</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 xml:space="preserve">3.7. Лишение премии производится по решению Главы городского округа Верхняя Пышма, с учетом мнения Комиссии. </w:t>
      </w:r>
    </w:p>
    <w:p w:rsidR="00F4770A" w:rsidRPr="00F4770A" w:rsidRDefault="00F4770A" w:rsidP="00F4770A">
      <w:pPr>
        <w:autoSpaceDE w:val="0"/>
        <w:autoSpaceDN w:val="0"/>
        <w:adjustRightInd w:val="0"/>
        <w:jc w:val="both"/>
        <w:outlineLvl w:val="1"/>
        <w:rPr>
          <w:rFonts w:ascii="Liberation Serif" w:hAnsi="Liberation Serif"/>
          <w:b/>
          <w:sz w:val="28"/>
          <w:szCs w:val="28"/>
        </w:rPr>
      </w:pPr>
    </w:p>
    <w:p w:rsidR="00F4770A" w:rsidRPr="00F4770A" w:rsidRDefault="00F4770A" w:rsidP="00F4770A">
      <w:pPr>
        <w:autoSpaceDE w:val="0"/>
        <w:autoSpaceDN w:val="0"/>
        <w:adjustRightInd w:val="0"/>
        <w:jc w:val="center"/>
        <w:outlineLvl w:val="1"/>
        <w:rPr>
          <w:rFonts w:ascii="Liberation Serif" w:hAnsi="Liberation Serif"/>
          <w:b/>
          <w:color w:val="000000"/>
          <w:sz w:val="28"/>
          <w:szCs w:val="28"/>
        </w:rPr>
      </w:pPr>
      <w:r w:rsidRPr="00F4770A">
        <w:rPr>
          <w:rFonts w:ascii="Liberation Serif" w:hAnsi="Liberation Serif"/>
          <w:b/>
          <w:sz w:val="28"/>
          <w:szCs w:val="28"/>
        </w:rPr>
        <w:t>4.</w:t>
      </w:r>
      <w:r w:rsidRPr="00F4770A">
        <w:rPr>
          <w:rFonts w:ascii="Liberation Serif" w:eastAsia="Calibri" w:hAnsi="Liberation Serif"/>
          <w:sz w:val="22"/>
          <w:szCs w:val="22"/>
          <w:lang w:eastAsia="en-US"/>
        </w:rPr>
        <w:t xml:space="preserve"> </w:t>
      </w:r>
      <w:r w:rsidRPr="00F4770A">
        <w:rPr>
          <w:rFonts w:ascii="Liberation Serif" w:hAnsi="Liberation Serif"/>
          <w:b/>
          <w:sz w:val="28"/>
          <w:szCs w:val="28"/>
        </w:rPr>
        <w:t xml:space="preserve">Ежемесячная надбавка к должностному окладу за особые условия муниципальной службы. </w:t>
      </w:r>
      <w:r w:rsidRPr="00F4770A">
        <w:rPr>
          <w:rFonts w:ascii="Liberation Serif" w:hAnsi="Liberation Serif"/>
          <w:b/>
          <w:color w:val="000000"/>
          <w:sz w:val="28"/>
          <w:szCs w:val="28"/>
        </w:rPr>
        <w:t xml:space="preserve">Оценка деятельности муниципальных служащих администрации городского округа Верхняя Пышма для выплаты ежемесячной надбавки к должностному окладу за особые условия муниципальной службы, основанной на достижении показателей результативности и профессиональной служебной деятельности, по результатам работы за год   </w:t>
      </w:r>
    </w:p>
    <w:p w:rsidR="00F4770A" w:rsidRPr="00F4770A" w:rsidRDefault="00F4770A" w:rsidP="00F4770A">
      <w:pPr>
        <w:autoSpaceDE w:val="0"/>
        <w:autoSpaceDN w:val="0"/>
        <w:adjustRightInd w:val="0"/>
        <w:jc w:val="center"/>
        <w:rPr>
          <w:rFonts w:ascii="Liberation Serif" w:hAnsi="Liberation Serif"/>
          <w:sz w:val="28"/>
          <w:szCs w:val="28"/>
        </w:rPr>
      </w:pP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 1. Ежемесячная надбавка к должностному окладу за особые условия муниципальной службы устанавливается в размере:</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4.1.1. по высшим должностям муниципальной службы – от 75 % до 185 %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4.1.2. по главным должностям муниципальной службы – от 65 % до 175 %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4.1.3. по ведущим должностям муниципальной службы – от 60 % до 155 %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4.1.4. по старшим должностям муниципальной службы – от 55 % до 135 %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4.1.5. по младшим должностям муниципальной службы – от 50 % до 135 %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4.2. Для определения общего размера ежемесячной надбавки к должностному окладу за особые условия муниципальной службы используется следующая формула: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ОРН= РН+РД, где:</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ОРН- общий размер ежемесячной надбавки к должностному окладу за особые условия муниципальной службы;</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РН- минимальный размер надбавки за особые условия муниципальной службы по соответствующей группе должностей;</w:t>
      </w:r>
    </w:p>
    <w:p w:rsidR="00F4770A" w:rsidRPr="00F4770A" w:rsidRDefault="00F4770A" w:rsidP="00F4770A">
      <w:pPr>
        <w:autoSpaceDE w:val="0"/>
        <w:autoSpaceDN w:val="0"/>
        <w:adjustRightInd w:val="0"/>
        <w:jc w:val="both"/>
        <w:rPr>
          <w:rFonts w:ascii="Liberation Serif" w:eastAsia="Calibri" w:hAnsi="Liberation Serif"/>
          <w:color w:val="2F5496"/>
          <w:sz w:val="28"/>
          <w:szCs w:val="28"/>
          <w:lang w:eastAsia="en-US"/>
        </w:rPr>
      </w:pPr>
      <w:r w:rsidRPr="00F4770A">
        <w:rPr>
          <w:rFonts w:ascii="Liberation Serif" w:eastAsia="Calibri" w:hAnsi="Liberation Serif"/>
          <w:color w:val="000000"/>
          <w:sz w:val="28"/>
          <w:szCs w:val="28"/>
          <w:lang w:eastAsia="en-US"/>
        </w:rPr>
        <w:t xml:space="preserve">РД- размер дополнительной ежемесячной надбавки к должностному окладу за особые условия муниципальной службы, определенный по результатам оценки работы эффективности деятельности </w:t>
      </w:r>
      <w:r w:rsidRPr="00F4770A">
        <w:rPr>
          <w:rFonts w:ascii="Liberation Serif" w:eastAsia="Calibri" w:hAnsi="Liberation Serif"/>
          <w:bCs/>
          <w:color w:val="000000"/>
          <w:sz w:val="28"/>
          <w:szCs w:val="28"/>
          <w:lang w:eastAsia="en-US"/>
        </w:rPr>
        <w:t>муниципальных служащих</w:t>
      </w:r>
      <w:r w:rsidRPr="00F4770A">
        <w:rPr>
          <w:rFonts w:ascii="Liberation Serif" w:eastAsia="Calibri" w:hAnsi="Liberation Serif"/>
          <w:color w:val="000000"/>
          <w:sz w:val="28"/>
          <w:szCs w:val="28"/>
          <w:lang w:eastAsia="en-US"/>
        </w:rPr>
        <w:t xml:space="preserve"> администрации городского округа Верхняя Пышма за год. Размер увеличения определяется по формуле в соответствии с пунктом 2.6 настоящего Порядка и устанавливается персонально для каждого муниципального служащего.</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4.3. Минимальный размер ежемесячной надбавки к должностному окладу за особые условия муниципальной службы (РН) является постоянным и устанавливается по представлению непосредственного руководителя в размере:</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1) по высшим должностям муниципальной службы – от 75 %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2) по главным должностям муниципальной службы – от 65 %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3) по ведущим должностям муниципальной службы – от 60 %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 по старшим должностям муниципальной службы – от 55 %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5) по младшим должностям муниципальной службы – от 50 %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hAnsi="Liberation Serif"/>
          <w:color w:val="000000"/>
          <w:sz w:val="28"/>
          <w:szCs w:val="28"/>
        </w:rPr>
        <w:t xml:space="preserve">4.4. Размер дополнительной ежемесячной надбавки к должностному окладу за особые условия муниципальной службы (РД) по результатам работы за год </w:t>
      </w:r>
      <w:r w:rsidRPr="00F4770A">
        <w:rPr>
          <w:rFonts w:ascii="Liberation Serif" w:hAnsi="Liberation Serif"/>
          <w:color w:val="000000"/>
          <w:sz w:val="28"/>
          <w:szCs w:val="28"/>
        </w:rPr>
        <w:lastRenderedPageBreak/>
        <w:t xml:space="preserve">устанавливается на </w:t>
      </w:r>
      <w:r w:rsidRPr="00F4770A">
        <w:rPr>
          <w:rFonts w:ascii="Liberation Serif" w:eastAsia="Calibri" w:hAnsi="Liberation Serif"/>
          <w:color w:val="000000"/>
          <w:sz w:val="28"/>
          <w:szCs w:val="28"/>
          <w:lang w:eastAsia="en-US"/>
        </w:rPr>
        <w:t xml:space="preserve">период с 1 января по 31 декабря (год, следующий за отчетным) по итогам работы за отчетный период. </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Для вновь принимаемых на работу муниципальных служащих Администрации назначается дополнительная ежемесячная надбавка к должностному окладу за особые условия муниципальной службы (РД) не устанавливается.</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4.5. Размер дополнительной ежемесячной надбавки</w:t>
      </w:r>
      <w:r w:rsidRPr="00F4770A">
        <w:rPr>
          <w:rFonts w:ascii="Liberation Serif" w:eastAsia="Calibri" w:hAnsi="Liberation Serif"/>
          <w:color w:val="000000"/>
          <w:sz w:val="22"/>
          <w:szCs w:val="22"/>
          <w:lang w:eastAsia="en-US"/>
        </w:rPr>
        <w:t xml:space="preserve"> </w:t>
      </w:r>
      <w:r w:rsidRPr="00F4770A">
        <w:rPr>
          <w:rFonts w:ascii="Liberation Serif" w:hAnsi="Liberation Serif"/>
          <w:color w:val="000000"/>
          <w:sz w:val="28"/>
          <w:szCs w:val="28"/>
        </w:rPr>
        <w:t>к должностному окладу за особые условия</w:t>
      </w:r>
      <w:r w:rsidRPr="00F4770A">
        <w:rPr>
          <w:rFonts w:ascii="Liberation Serif" w:eastAsia="Calibri" w:hAnsi="Liberation Serif"/>
          <w:color w:val="000000"/>
          <w:sz w:val="22"/>
          <w:szCs w:val="22"/>
          <w:lang w:eastAsia="en-US"/>
        </w:rPr>
        <w:t xml:space="preserve"> </w:t>
      </w:r>
      <w:r w:rsidRPr="00F4770A">
        <w:rPr>
          <w:rFonts w:ascii="Liberation Serif" w:hAnsi="Liberation Serif"/>
          <w:color w:val="000000"/>
          <w:sz w:val="28"/>
          <w:szCs w:val="28"/>
        </w:rPr>
        <w:t xml:space="preserve">муниципальной службы (РД), указанной </w:t>
      </w:r>
      <w:r w:rsidRPr="00F4770A">
        <w:rPr>
          <w:rFonts w:ascii="Liberation Serif" w:hAnsi="Liberation Serif"/>
          <w:color w:val="000000"/>
          <w:sz w:val="28"/>
          <w:szCs w:val="28"/>
        </w:rPr>
        <w:br/>
        <w:t>в пункте 4.4, по итогам работы за год устанавливается в процентах к должностному окладу в соответствии с критериями и показателями, указанными в таблицах 2-5 приложения № 1 к Порядку, в диапазоне:</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 xml:space="preserve">4.5.1. по высшим должностям муниципальной службы – от 0 % до </w:t>
      </w:r>
      <w:r w:rsidRPr="00F4770A">
        <w:rPr>
          <w:rFonts w:ascii="Liberation Serif" w:hAnsi="Liberation Serif"/>
          <w:color w:val="000000"/>
          <w:sz w:val="28"/>
          <w:szCs w:val="28"/>
        </w:rPr>
        <w:br/>
        <w:t>100 % должностного оклада;</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 xml:space="preserve">4.5.2. по главным должностям муниципальной службы – от 0 % до </w:t>
      </w:r>
      <w:r w:rsidRPr="00F4770A">
        <w:rPr>
          <w:rFonts w:ascii="Liberation Serif" w:hAnsi="Liberation Serif"/>
          <w:color w:val="000000"/>
          <w:sz w:val="28"/>
          <w:szCs w:val="28"/>
        </w:rPr>
        <w:br/>
        <w:t>90 % должностного оклада;</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 xml:space="preserve">4.5.3. по ведущим должностям муниципальной службы – от 0 % до </w:t>
      </w:r>
      <w:r w:rsidRPr="00F4770A">
        <w:rPr>
          <w:rFonts w:ascii="Liberation Serif" w:hAnsi="Liberation Serif"/>
          <w:color w:val="000000"/>
          <w:sz w:val="28"/>
          <w:szCs w:val="28"/>
        </w:rPr>
        <w:br/>
        <w:t>70 % должностного оклада;</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 xml:space="preserve">4.5.4. по старшим должностям муниципальной службы – от 0 % до </w:t>
      </w:r>
      <w:r w:rsidRPr="00F4770A">
        <w:rPr>
          <w:rFonts w:ascii="Liberation Serif" w:hAnsi="Liberation Serif"/>
          <w:color w:val="000000"/>
          <w:sz w:val="28"/>
          <w:szCs w:val="28"/>
        </w:rPr>
        <w:br/>
        <w:t>50 % должностного оклада;</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 xml:space="preserve">4.5.5. по младшим должностям муниципальной службы – от 0 % до </w:t>
      </w:r>
      <w:r w:rsidRPr="00F4770A">
        <w:rPr>
          <w:rFonts w:ascii="Liberation Serif" w:hAnsi="Liberation Serif"/>
          <w:color w:val="000000"/>
          <w:sz w:val="28"/>
          <w:szCs w:val="28"/>
        </w:rPr>
        <w:br/>
        <w:t xml:space="preserve">50 % должностного оклада. </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Размер дополнительной ежемесячной надбавки к должностному окладу за особые условия муниципальной службы (РД) по результатам работы за год определяется путем суммирования процентов по всем критериям, соответствующим показателям эффективности, по формуле, указанной в пункте 2.6 Порядка.</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 xml:space="preserve">4.6. Указанный в Порядке максимальный размер ежемесячной надбавки к должностному окладу за особые условия муниципальной службы за год устанавливается при полном соответствии деятельности сотрудника Администрации приведенным критериям. </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4.7. Для вновь принимаемых на работу сотрудников Администрации по представлению непосредственного руководителя назначается надбавка к должностному окладу за особые условия муниципальной службы (РН) в размере:</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4.7.1. по высшим должностям муниципальной службы – от 75 %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4.7.2. по главным должностям муниципальной службы – от 65 %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4.7.3. по ведущим должностям муниципальной службы – от 60 %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4.7.4. по старшим должностям муниципальной службы – от 55 % до 85 % должностного оклада;</w:t>
      </w:r>
    </w:p>
    <w:p w:rsidR="00F4770A" w:rsidRPr="00F4770A" w:rsidRDefault="00F4770A" w:rsidP="00F4770A">
      <w:pPr>
        <w:autoSpaceDE w:val="0"/>
        <w:autoSpaceDN w:val="0"/>
        <w:adjustRightInd w:val="0"/>
        <w:jc w:val="both"/>
        <w:rPr>
          <w:rFonts w:ascii="Liberation Serif" w:eastAsia="Calibri" w:hAnsi="Liberation Serif"/>
          <w:color w:val="000000"/>
          <w:sz w:val="28"/>
          <w:szCs w:val="28"/>
          <w:lang w:eastAsia="en-US"/>
        </w:rPr>
      </w:pPr>
      <w:r w:rsidRPr="00F4770A">
        <w:rPr>
          <w:rFonts w:ascii="Liberation Serif" w:eastAsia="Calibri" w:hAnsi="Liberation Serif"/>
          <w:color w:val="000000"/>
          <w:sz w:val="28"/>
          <w:szCs w:val="28"/>
          <w:lang w:eastAsia="en-US"/>
        </w:rPr>
        <w:t>4.7.5. по младшим должностям муниципальной службы – от 50 % до 85 % должностного оклада.</w:t>
      </w:r>
    </w:p>
    <w:p w:rsidR="00F4770A" w:rsidRPr="00F4770A" w:rsidRDefault="00F4770A" w:rsidP="00F4770A">
      <w:pPr>
        <w:autoSpaceDE w:val="0"/>
        <w:autoSpaceDN w:val="0"/>
        <w:adjustRightInd w:val="0"/>
        <w:jc w:val="both"/>
        <w:rPr>
          <w:rFonts w:ascii="Liberation Serif" w:hAnsi="Liberation Serif"/>
          <w:sz w:val="28"/>
          <w:szCs w:val="28"/>
        </w:rPr>
      </w:pPr>
      <w:r w:rsidRPr="00F4770A">
        <w:rPr>
          <w:rFonts w:ascii="Liberation Serif" w:hAnsi="Liberation Serif"/>
          <w:sz w:val="28"/>
          <w:szCs w:val="28"/>
        </w:rPr>
        <w:lastRenderedPageBreak/>
        <w:t xml:space="preserve">4.8. Установление, пересмотр </w:t>
      </w:r>
      <w:r w:rsidRPr="00F4770A">
        <w:rPr>
          <w:rFonts w:ascii="Liberation Serif" w:hAnsi="Liberation Serif"/>
          <w:color w:val="000000"/>
          <w:sz w:val="28"/>
          <w:szCs w:val="28"/>
        </w:rPr>
        <w:t>размеров дополнительной</w:t>
      </w:r>
      <w:r w:rsidRPr="00F4770A">
        <w:rPr>
          <w:rFonts w:ascii="Liberation Serif" w:hAnsi="Liberation Serif"/>
          <w:sz w:val="28"/>
          <w:szCs w:val="28"/>
        </w:rPr>
        <w:t xml:space="preserve"> ежемесячной надбавки к должностному окладу за особые условия муниципальной службы по результатам работы за год осуществляется ежегодно в сроки, указанные в пункте 2.3.2 Порядка.</w:t>
      </w:r>
    </w:p>
    <w:p w:rsidR="00F4770A" w:rsidRPr="00F4770A" w:rsidRDefault="00F4770A" w:rsidP="00F4770A">
      <w:pPr>
        <w:jc w:val="both"/>
        <w:rPr>
          <w:rFonts w:ascii="Liberation Serif" w:hAnsi="Liberation Serif"/>
          <w:sz w:val="28"/>
          <w:szCs w:val="28"/>
        </w:rPr>
      </w:pPr>
      <w:r w:rsidRPr="00F4770A">
        <w:rPr>
          <w:rFonts w:ascii="Liberation Serif" w:hAnsi="Liberation Serif"/>
          <w:bCs/>
          <w:sz w:val="28"/>
          <w:szCs w:val="28"/>
        </w:rPr>
        <w:t>4.9. Перечень</w:t>
      </w:r>
      <w:r w:rsidRPr="00F4770A">
        <w:rPr>
          <w:rFonts w:ascii="Liberation Serif" w:hAnsi="Liberation Serif"/>
          <w:sz w:val="28"/>
          <w:szCs w:val="28"/>
        </w:rPr>
        <w:t xml:space="preserve"> служебных нарушений и упущений, за которые </w:t>
      </w:r>
      <w:r w:rsidRPr="00F4770A">
        <w:rPr>
          <w:rFonts w:ascii="Liberation Serif" w:hAnsi="Liberation Serif"/>
          <w:color w:val="000000"/>
          <w:sz w:val="28"/>
          <w:szCs w:val="28"/>
        </w:rPr>
        <w:t xml:space="preserve">муниципальному служащему Администрации снижается </w:t>
      </w:r>
      <w:r w:rsidRPr="00F4770A">
        <w:rPr>
          <w:rFonts w:ascii="Liberation Serif" w:hAnsi="Liberation Serif"/>
          <w:bCs/>
          <w:color w:val="000000"/>
          <w:sz w:val="28"/>
          <w:szCs w:val="28"/>
        </w:rPr>
        <w:t xml:space="preserve">часть или лишается 100-процентного размера ежемесячной </w:t>
      </w:r>
      <w:r w:rsidRPr="00F4770A">
        <w:rPr>
          <w:rFonts w:ascii="Liberation Serif" w:hAnsi="Liberation Serif"/>
          <w:color w:val="000000"/>
          <w:sz w:val="28"/>
          <w:szCs w:val="28"/>
        </w:rPr>
        <w:t>дополнительной</w:t>
      </w:r>
      <w:r w:rsidRPr="00F4770A">
        <w:rPr>
          <w:rFonts w:ascii="Liberation Serif" w:hAnsi="Liberation Serif"/>
          <w:bCs/>
          <w:color w:val="000000"/>
          <w:sz w:val="28"/>
          <w:szCs w:val="28"/>
        </w:rPr>
        <w:t xml:space="preserve"> надбавки к должностному окладу за особые условия муниципальной службы (РД) по результатам работы за год</w:t>
      </w:r>
      <w:r w:rsidRPr="00F4770A">
        <w:rPr>
          <w:rFonts w:ascii="Liberation Serif" w:hAnsi="Liberation Serif"/>
          <w:color w:val="000000"/>
          <w:sz w:val="28"/>
          <w:szCs w:val="28"/>
        </w:rPr>
        <w:t>:</w:t>
      </w:r>
      <w:r w:rsidRPr="00F4770A">
        <w:rPr>
          <w:rFonts w:ascii="Liberation Serif" w:hAnsi="Liberation Serif"/>
          <w:sz w:val="28"/>
          <w:szCs w:val="28"/>
        </w:rPr>
        <w:t xml:space="preserve"> </w:t>
      </w:r>
    </w:p>
    <w:p w:rsidR="00F4770A" w:rsidRPr="00F4770A" w:rsidRDefault="00F4770A" w:rsidP="00F4770A">
      <w:pPr>
        <w:jc w:val="both"/>
        <w:rPr>
          <w:rFonts w:ascii="Liberation Serif" w:hAnsi="Liberation Serif"/>
          <w:color w:val="000000"/>
          <w:sz w:val="28"/>
          <w:szCs w:val="28"/>
        </w:rPr>
      </w:pPr>
      <w:r w:rsidRPr="00F4770A">
        <w:rPr>
          <w:rFonts w:ascii="Liberation Serif" w:hAnsi="Liberation Serif"/>
          <w:color w:val="000000"/>
          <w:sz w:val="28"/>
          <w:szCs w:val="28"/>
        </w:rPr>
        <w:t>4.9.1 Невыполнение   инструкций, положений, регламентов, требований по охране труда и техники безопасности.</w:t>
      </w:r>
    </w:p>
    <w:p w:rsidR="00F4770A" w:rsidRPr="00F4770A" w:rsidRDefault="00F4770A" w:rsidP="00F4770A">
      <w:pPr>
        <w:jc w:val="both"/>
        <w:rPr>
          <w:rFonts w:ascii="Liberation Serif" w:hAnsi="Liberation Serif"/>
          <w:color w:val="000000"/>
          <w:sz w:val="28"/>
          <w:szCs w:val="28"/>
        </w:rPr>
      </w:pPr>
      <w:r w:rsidRPr="00F4770A">
        <w:rPr>
          <w:rFonts w:ascii="Liberation Serif" w:hAnsi="Liberation Serif"/>
          <w:color w:val="000000"/>
          <w:sz w:val="28"/>
          <w:szCs w:val="28"/>
        </w:rPr>
        <w:t>4.9.2. Необеспечение сохранности имущества и товарно-материальных ценностей.</w:t>
      </w:r>
    </w:p>
    <w:p w:rsidR="00F4770A" w:rsidRPr="00F4770A" w:rsidRDefault="00F4770A" w:rsidP="00F4770A">
      <w:pPr>
        <w:jc w:val="both"/>
        <w:rPr>
          <w:rFonts w:ascii="Liberation Serif" w:hAnsi="Liberation Serif"/>
          <w:sz w:val="28"/>
          <w:szCs w:val="28"/>
        </w:rPr>
      </w:pPr>
      <w:r w:rsidRPr="00F4770A">
        <w:rPr>
          <w:rFonts w:ascii="Liberation Serif" w:hAnsi="Liberation Serif"/>
          <w:color w:val="000000"/>
          <w:sz w:val="28"/>
          <w:szCs w:val="28"/>
        </w:rPr>
        <w:t>4.9.3. Ч</w:t>
      </w:r>
      <w:r w:rsidRPr="00F4770A">
        <w:rPr>
          <w:rFonts w:ascii="Liberation Serif" w:hAnsi="Liberation Serif"/>
          <w:sz w:val="28"/>
          <w:szCs w:val="28"/>
        </w:rPr>
        <w:t>резвычайные происшествия, в Администрации, произошедшие по вине сотрудника Администрации.</w:t>
      </w:r>
    </w:p>
    <w:p w:rsidR="00F4770A" w:rsidRPr="00F4770A" w:rsidRDefault="00F4770A" w:rsidP="00F4770A">
      <w:pPr>
        <w:jc w:val="both"/>
        <w:rPr>
          <w:rFonts w:ascii="Liberation Serif" w:hAnsi="Liberation Serif"/>
          <w:sz w:val="28"/>
          <w:szCs w:val="28"/>
        </w:rPr>
      </w:pPr>
      <w:r w:rsidRPr="00F4770A">
        <w:rPr>
          <w:rFonts w:ascii="Liberation Serif" w:hAnsi="Liberation Serif"/>
          <w:color w:val="000000"/>
          <w:sz w:val="28"/>
          <w:szCs w:val="28"/>
        </w:rPr>
        <w:t>4.9.4. Н</w:t>
      </w:r>
      <w:r w:rsidRPr="00F4770A">
        <w:rPr>
          <w:rFonts w:ascii="Liberation Serif" w:hAnsi="Liberation Serif"/>
          <w:sz w:val="28"/>
          <w:szCs w:val="28"/>
        </w:rPr>
        <w:t>арушения правил технической эксплуатации зданий и сооружений.</w:t>
      </w:r>
    </w:p>
    <w:p w:rsidR="00F4770A" w:rsidRPr="00F4770A" w:rsidRDefault="00F4770A" w:rsidP="00F4770A">
      <w:pPr>
        <w:jc w:val="both"/>
        <w:rPr>
          <w:rFonts w:ascii="Liberation Serif" w:hAnsi="Liberation Serif"/>
          <w:color w:val="000000"/>
          <w:sz w:val="28"/>
          <w:szCs w:val="28"/>
        </w:rPr>
      </w:pPr>
      <w:r w:rsidRPr="00F4770A">
        <w:rPr>
          <w:rFonts w:ascii="Liberation Serif" w:hAnsi="Liberation Serif"/>
          <w:color w:val="000000"/>
          <w:sz w:val="28"/>
          <w:szCs w:val="28"/>
        </w:rPr>
        <w:t>4.9.5. Совершения иных нарушений, установленных трудовым законодательством в качестве основания для наложения дисциплинарного взыскания и увольнения.</w:t>
      </w:r>
    </w:p>
    <w:p w:rsidR="00F4770A" w:rsidRPr="00F4770A" w:rsidRDefault="00F4770A" w:rsidP="00F4770A">
      <w:pPr>
        <w:autoSpaceDE w:val="0"/>
        <w:autoSpaceDN w:val="0"/>
        <w:adjustRightInd w:val="0"/>
        <w:jc w:val="both"/>
        <w:rPr>
          <w:rFonts w:ascii="Liberation Serif" w:hAnsi="Liberation Serif"/>
          <w:color w:val="000000"/>
          <w:sz w:val="28"/>
          <w:szCs w:val="28"/>
        </w:rPr>
      </w:pPr>
      <w:r w:rsidRPr="00F4770A">
        <w:rPr>
          <w:rFonts w:ascii="Liberation Serif" w:hAnsi="Liberation Serif"/>
          <w:color w:val="000000"/>
          <w:sz w:val="28"/>
          <w:szCs w:val="28"/>
        </w:rPr>
        <w:t xml:space="preserve">4.10. Снижение, лишение размера ежемесячной дополнительной надбавки к должностному окладу за особые условия муниципальной службы (РД) по результатам работы за год производится по решению Главы городского округа Верхняя Пышма с учетом мнения Комиссии. </w:t>
      </w:r>
    </w:p>
    <w:p w:rsidR="00F4770A" w:rsidRPr="00F4770A" w:rsidRDefault="00F4770A" w:rsidP="00F4770A">
      <w:pPr>
        <w:autoSpaceDE w:val="0"/>
        <w:autoSpaceDN w:val="0"/>
        <w:adjustRightInd w:val="0"/>
        <w:jc w:val="both"/>
        <w:rPr>
          <w:rFonts w:ascii="Liberation Serif" w:hAnsi="Liberation Serif"/>
          <w:sz w:val="28"/>
          <w:szCs w:val="28"/>
        </w:rPr>
      </w:pPr>
    </w:p>
    <w:p w:rsidR="00F4770A" w:rsidRPr="00F4770A" w:rsidRDefault="00F4770A" w:rsidP="00F4770A">
      <w:pPr>
        <w:autoSpaceDE w:val="0"/>
        <w:autoSpaceDN w:val="0"/>
        <w:adjustRightInd w:val="0"/>
        <w:jc w:val="center"/>
        <w:rPr>
          <w:rFonts w:ascii="Liberation Serif" w:eastAsia="Calibri" w:hAnsi="Liberation Serif"/>
          <w:b/>
          <w:bCs/>
          <w:sz w:val="28"/>
          <w:szCs w:val="28"/>
          <w:lang w:eastAsia="en-US"/>
        </w:rPr>
      </w:pPr>
      <w:r w:rsidRPr="00F4770A">
        <w:rPr>
          <w:rFonts w:ascii="Liberation Serif" w:eastAsia="Calibri" w:hAnsi="Liberation Serif"/>
          <w:b/>
          <w:bCs/>
          <w:sz w:val="28"/>
          <w:szCs w:val="28"/>
          <w:lang w:eastAsia="en-US"/>
        </w:rPr>
        <w:t>5. Порядок формирования и работы Комиссии по оценке эффективности деятельности сотрудников администрации городского округа Верхняя Пышма</w:t>
      </w:r>
    </w:p>
    <w:p w:rsidR="00F4770A" w:rsidRPr="00F4770A" w:rsidRDefault="00F4770A" w:rsidP="00F4770A">
      <w:pPr>
        <w:autoSpaceDE w:val="0"/>
        <w:autoSpaceDN w:val="0"/>
        <w:adjustRightInd w:val="0"/>
        <w:jc w:val="center"/>
        <w:rPr>
          <w:rFonts w:ascii="Liberation Serif" w:eastAsia="Calibri" w:hAnsi="Liberation Serif"/>
          <w:b/>
          <w:bCs/>
          <w:sz w:val="28"/>
          <w:szCs w:val="28"/>
          <w:lang w:eastAsia="en-US"/>
        </w:rPr>
      </w:pP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5.1. Комиссия выполняет следующие функции: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5.1.1. рассматривает результаты деятельности сотрудников Администрации для установления выплат на основании оценочных листов;</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 xml:space="preserve">5.1.2. утверждает Итоговую оценочную ведомость, на основании которой определяется размер (процент) ежемесячной премии сотрудникам Администрации и направляет на утверждение Главе городского округа Верхняя Пышма. </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 Порядок формирования и работы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5.2.1. Комиссия создается и утверждается ее персональный состав, в том числе председатель Комиссии (далее - Председатель), заместитель Председателя и секретарь Комиссии (далее - Секретарь), распоряжением Администрации.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5.2.2. Состав Комиссии формируется из сотрудников Администрации              в количестве не менее 5 человек.</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5.2.3. Организационной формой работы Комиссии являются заседания,</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 xml:space="preserve">которые проводятся ежеквартально. </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lastRenderedPageBreak/>
        <w:t>5.2.4. Заседания Комиссии открываются, проводятся и закрываются Председателем или в отсутствие Председателя его заместителем. Подготовку и организацию заседаний Комиссии осуществляет Секретарь. Секретарь обладает правом голоса при голосовании. Заседание Комиссии считается правомочным, если на нем присутствует не менее пятидесяти процентов от общего числа ее членов. Решение комиссии принимается большинством голосов, присутствующих на заседании членов комиссии. Голосование осуществляется открыто. Заочное голосование не допускается.</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5.2.5. Секретарь не позднее чем за 3 рабочих дня до дня проведения заседания уведомляет членов Комиссии о времени и месте проведения заседания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5.2.6. Комиссия до сроков подготовки отделом муниципальной службы и кадров управления делами Администрации проекта распоряжения о выплате ежемесячной премии и ежемесячной надбавки к должностному окладу за особые условия муниципальной службы, указанного в пункте 2.10, рассматривает:</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 xml:space="preserve">5.2.6.1. оценочные листы, рассмотренные и подписанные в соответствии с подпунктами 2.4.2, 2.4.3 настоящего Порядка; </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5.2.6.2. документы, являющиеся основанием для отражения информации в оценочном листе о достижении установленных показателей эффективности деятельности сотрудника Администрации (при необходимости);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5.2.6.3. иные материалы.</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5.2.7. По каждому виду выплат (ежемесячная премия, ежемесячная персональная надбавка) Комиссия принимает отдельное решение.</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5.2.8. Решения Комиссии излагается в Протоколе заседания Комиссии (далее - Протокол) и приложениях к Протоколу. Протокол подписывается Председателем и Секретарем.</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5.3.  Права и обязанности членов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5.3.1.Председатель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1)  осуществляет общее руководство работой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2) открывает и ведет заседание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3) определяет порядок рассмотрения вопросов;</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4) контролирует правильность ведения Протокола;</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 подписывает Протокол.</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5.3.2.Секретарь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1) принимает документацию от структурных подразделений, заместителей главы администрации, Главы городского округа;</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2) извещает членов Комиссии о месте и времени проведения заседаний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3) знакомит членов Комиссии с имеющимися сведениями и материалами, связанными с деятельностью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4) организует заседания и ведет Протоколы;</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 формирует Протокол, в том числе итоговую оценочную ведомость, являющуюся приложением к Протоколу, и направляет его Председателю;</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lastRenderedPageBreak/>
        <w:t>6) подписывает Протокол.</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5.3.3. Члены Комиссии обязаны:</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1) знать и руководствоваться в своей деятельности требованиями законодательства Российской Федерации и настоящего Порядка;</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2)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5.3.4.</w:t>
      </w:r>
      <w:r w:rsidRPr="00F4770A">
        <w:rPr>
          <w:rFonts w:ascii="Liberation Serif" w:eastAsia="Calibri" w:hAnsi="Liberation Serif"/>
          <w:sz w:val="22"/>
          <w:szCs w:val="22"/>
          <w:lang w:eastAsia="en-US"/>
        </w:rPr>
        <w:t> </w:t>
      </w:r>
      <w:r w:rsidRPr="00F4770A">
        <w:rPr>
          <w:rFonts w:ascii="Liberation Serif" w:eastAsia="Calibri" w:hAnsi="Liberation Serif"/>
          <w:sz w:val="28"/>
          <w:szCs w:val="28"/>
          <w:lang w:eastAsia="en-US"/>
        </w:rPr>
        <w:t>Члены Комиссии вправе:</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1) при необходимости получать пояснения сотрудников Администрации, принимавших участие в предоставлении и отражении в оценочных листах информации о достижении установленных показателей эффективности деятельности;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2) знакомиться со всеми представленными на рассмотрение документами и сведениями;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3) выступать по вопросам повестки дня на заседаниях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4) в случае несогласия с принятым решением, указанным в Протоколе, член Комиссии вправе письменно изложить свое мнение, которое подлежит обязательному приобщению к протоколу заседания;</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 инициировать проведение заседания Комиссии по вопросам, относящимся к компетенции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5.4. Комиссия имеет право корректировать результаты достижения показателей оценки эффективности сотрудников Администрации, определенных в оценочных листах, в сторону понижения или увеличения на основании предложения члена Комиссии или письменного ходатайства непосредственного руководителя. Принятое решение фиксируется в протоколе заседания комиссии.</w:t>
      </w:r>
    </w:p>
    <w:p w:rsidR="00F4770A" w:rsidRPr="00F4770A" w:rsidRDefault="00F4770A" w:rsidP="00F4770A">
      <w:pPr>
        <w:autoSpaceDE w:val="0"/>
        <w:autoSpaceDN w:val="0"/>
        <w:adjustRightInd w:val="0"/>
        <w:jc w:val="both"/>
        <w:rPr>
          <w:rFonts w:ascii="Liberation Serif" w:eastAsia="Calibri" w:hAnsi="Liberation Serif"/>
          <w:sz w:val="28"/>
          <w:szCs w:val="28"/>
          <w:lang w:eastAsia="en-US"/>
        </w:rPr>
      </w:pPr>
      <w:r w:rsidRPr="00F4770A">
        <w:rPr>
          <w:rFonts w:ascii="Liberation Serif" w:eastAsia="Calibri" w:hAnsi="Liberation Serif"/>
          <w:sz w:val="28"/>
          <w:szCs w:val="28"/>
          <w:lang w:eastAsia="en-US"/>
        </w:rPr>
        <w:t>5.5. Решения Комиссии могут быть обжалованы в установленном законом порядке.</w:t>
      </w:r>
    </w:p>
    <w:p w:rsidR="00F4770A" w:rsidRPr="00F4770A" w:rsidRDefault="00F4770A" w:rsidP="00F4770A">
      <w:pPr>
        <w:autoSpaceDE w:val="0"/>
        <w:autoSpaceDN w:val="0"/>
        <w:adjustRightInd w:val="0"/>
        <w:rPr>
          <w:rFonts w:ascii="Liberation Serif" w:hAnsi="Liberation Serif"/>
        </w:rPr>
      </w:pPr>
      <w:r w:rsidRPr="00F4770A">
        <w:rPr>
          <w:rFonts w:ascii="Liberation Serif" w:hAnsi="Liberation Serif"/>
        </w:rPr>
        <w:br w:type="column"/>
      </w:r>
      <w:r w:rsidRPr="00F4770A">
        <w:rPr>
          <w:rFonts w:ascii="Liberation Serif" w:hAnsi="Liberation Serif"/>
        </w:rPr>
        <w:lastRenderedPageBreak/>
        <w:t xml:space="preserve">Приложение № 1 </w:t>
      </w:r>
    </w:p>
    <w:p w:rsidR="00F4770A" w:rsidRPr="00F4770A" w:rsidRDefault="00F4770A" w:rsidP="00F4770A">
      <w:pPr>
        <w:autoSpaceDE w:val="0"/>
        <w:autoSpaceDN w:val="0"/>
        <w:adjustRightInd w:val="0"/>
        <w:ind w:right="-426"/>
        <w:rPr>
          <w:rFonts w:ascii="Liberation Serif" w:hAnsi="Liberation Serif"/>
        </w:rPr>
      </w:pPr>
      <w:r w:rsidRPr="00F4770A">
        <w:rPr>
          <w:rFonts w:ascii="Liberation Serif" w:hAnsi="Liberation Serif"/>
        </w:rPr>
        <w:t xml:space="preserve">к Порядку установления и выплаты ежемесячной премии, ежемесячной персональной надбавки к должностному </w:t>
      </w:r>
      <w:r w:rsidRPr="00F4770A">
        <w:rPr>
          <w:rFonts w:ascii="Liberation Serif" w:hAnsi="Liberation Serif"/>
          <w:color w:val="000000"/>
        </w:rPr>
        <w:t>окладу муниципальным служащим</w:t>
      </w:r>
      <w:r w:rsidRPr="00F4770A">
        <w:rPr>
          <w:rFonts w:ascii="Liberation Serif" w:hAnsi="Liberation Serif"/>
        </w:rPr>
        <w:t xml:space="preserve"> администрации городского округа Верхняя Пышма</w:t>
      </w:r>
    </w:p>
    <w:p w:rsidR="00F4770A" w:rsidRPr="00F4770A" w:rsidRDefault="00F4770A" w:rsidP="00F4770A">
      <w:pPr>
        <w:ind w:right="-426"/>
        <w:rPr>
          <w:rFonts w:ascii="Liberation Serif" w:hAnsi="Liberation Serif"/>
          <w:b/>
          <w:sz w:val="28"/>
          <w:szCs w:val="28"/>
        </w:rPr>
      </w:pPr>
    </w:p>
    <w:p w:rsidR="00F4770A" w:rsidRPr="00F4770A" w:rsidRDefault="00F4770A" w:rsidP="00F4770A">
      <w:pPr>
        <w:jc w:val="center"/>
        <w:rPr>
          <w:rFonts w:ascii="Liberation Serif" w:hAnsi="Liberation Serif"/>
          <w:b/>
          <w:sz w:val="28"/>
          <w:szCs w:val="28"/>
        </w:rPr>
      </w:pPr>
      <w:r w:rsidRPr="00F4770A">
        <w:rPr>
          <w:rFonts w:ascii="Liberation Serif" w:hAnsi="Liberation Serif"/>
          <w:b/>
          <w:sz w:val="28"/>
          <w:szCs w:val="28"/>
        </w:rPr>
        <w:t>Перечень</w:t>
      </w:r>
      <w:r w:rsidRPr="00F4770A">
        <w:rPr>
          <w:rFonts w:ascii="Liberation Serif" w:eastAsia="Calibri" w:hAnsi="Liberation Serif"/>
          <w:b/>
          <w:sz w:val="22"/>
          <w:szCs w:val="22"/>
          <w:lang w:eastAsia="en-US"/>
        </w:rPr>
        <w:t xml:space="preserve"> </w:t>
      </w:r>
      <w:r w:rsidRPr="00F4770A">
        <w:rPr>
          <w:rFonts w:ascii="Liberation Serif" w:hAnsi="Liberation Serif"/>
          <w:b/>
          <w:sz w:val="28"/>
          <w:szCs w:val="28"/>
        </w:rPr>
        <w:t>критериев и показателей эффективности деятельности муниципальных служащих администрации городского округа Верхняя Пышма, влияющих на размер ежемесячных и иных выплат, входящих в состав их денежного содержания</w:t>
      </w:r>
    </w:p>
    <w:p w:rsidR="00F4770A" w:rsidRPr="00F4770A" w:rsidRDefault="00F4770A" w:rsidP="00F4770A">
      <w:pPr>
        <w:jc w:val="center"/>
        <w:rPr>
          <w:rFonts w:ascii="Liberation Serif" w:hAnsi="Liberation Serif"/>
          <w:sz w:val="28"/>
          <w:szCs w:val="28"/>
        </w:rPr>
      </w:pPr>
    </w:p>
    <w:p w:rsidR="00F4770A" w:rsidRPr="00F4770A" w:rsidRDefault="00F4770A" w:rsidP="00F4770A">
      <w:pPr>
        <w:jc w:val="center"/>
        <w:rPr>
          <w:rFonts w:ascii="Liberation Serif" w:hAnsi="Liberation Serif"/>
          <w:sz w:val="28"/>
          <w:szCs w:val="28"/>
        </w:rPr>
      </w:pPr>
      <w:r w:rsidRPr="00F4770A">
        <w:rPr>
          <w:rFonts w:ascii="Liberation Serif" w:hAnsi="Liberation Serif"/>
          <w:sz w:val="28"/>
          <w:szCs w:val="28"/>
        </w:rPr>
        <w:t xml:space="preserve">1. Перечень критериев и показателей эффективности деятельности </w:t>
      </w:r>
      <w:r w:rsidRPr="00F4770A">
        <w:rPr>
          <w:rFonts w:ascii="Liberation Serif" w:hAnsi="Liberation Serif"/>
          <w:color w:val="000000"/>
          <w:sz w:val="28"/>
          <w:szCs w:val="28"/>
        </w:rPr>
        <w:t>муниципальных служащих</w:t>
      </w:r>
      <w:r w:rsidRPr="00F4770A">
        <w:rPr>
          <w:rFonts w:ascii="Liberation Serif" w:hAnsi="Liberation Serif"/>
          <w:sz w:val="28"/>
          <w:szCs w:val="28"/>
        </w:rPr>
        <w:t xml:space="preserve"> в администрации городского округа Верхняя Пышма, влияющих на размер ежемесячных выплат, входящих в состав их денежного содержания</w:t>
      </w:r>
    </w:p>
    <w:p w:rsidR="00F4770A" w:rsidRPr="00F4770A" w:rsidRDefault="00F4770A" w:rsidP="00F4770A">
      <w:pPr>
        <w:widowControl w:val="0"/>
        <w:autoSpaceDE w:val="0"/>
        <w:autoSpaceDN w:val="0"/>
        <w:adjustRightInd w:val="0"/>
        <w:jc w:val="center"/>
        <w:rPr>
          <w:rFonts w:ascii="Liberation Serif" w:hAnsi="Liberation Serif"/>
          <w:sz w:val="28"/>
          <w:szCs w:val="28"/>
        </w:rPr>
      </w:pPr>
      <w:r w:rsidRPr="00F4770A">
        <w:rPr>
          <w:rFonts w:ascii="Liberation Serif" w:hAnsi="Liberation Serif"/>
          <w:sz w:val="28"/>
          <w:szCs w:val="28"/>
        </w:rPr>
        <w:t>по результатам работы за квартал</w:t>
      </w:r>
    </w:p>
    <w:p w:rsidR="00F4770A" w:rsidRPr="00F4770A" w:rsidRDefault="00F4770A" w:rsidP="00F4770A">
      <w:pPr>
        <w:widowControl w:val="0"/>
        <w:autoSpaceDE w:val="0"/>
        <w:autoSpaceDN w:val="0"/>
        <w:adjustRightInd w:val="0"/>
        <w:jc w:val="center"/>
        <w:rPr>
          <w:rFonts w:ascii="Liberation Serif" w:hAnsi="Liberation Serif"/>
        </w:rPr>
      </w:pPr>
    </w:p>
    <w:p w:rsidR="00F4770A" w:rsidRPr="00F4770A" w:rsidRDefault="00F4770A" w:rsidP="00F4770A">
      <w:pPr>
        <w:widowControl w:val="0"/>
        <w:autoSpaceDE w:val="0"/>
        <w:autoSpaceDN w:val="0"/>
        <w:adjustRightInd w:val="0"/>
        <w:jc w:val="right"/>
        <w:rPr>
          <w:rFonts w:ascii="Liberation Serif" w:hAnsi="Liberation Serif"/>
        </w:rPr>
      </w:pPr>
      <w:r w:rsidRPr="00F4770A">
        <w:rPr>
          <w:rFonts w:ascii="Liberation Serif" w:hAnsi="Liberation Serif"/>
        </w:rPr>
        <w:t>Таблица 1</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70"/>
        <w:gridCol w:w="1421"/>
        <w:gridCol w:w="1421"/>
        <w:gridCol w:w="1386"/>
        <w:gridCol w:w="1526"/>
        <w:gridCol w:w="1596"/>
      </w:tblGrid>
      <w:tr w:rsidR="00F4770A" w:rsidRPr="00F4770A" w:rsidTr="001D15B9">
        <w:trPr>
          <w:trHeight w:val="625"/>
        </w:trPr>
        <w:tc>
          <w:tcPr>
            <w:tcW w:w="2514"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Показатели эффективности</w:t>
            </w:r>
          </w:p>
        </w:tc>
        <w:tc>
          <w:tcPr>
            <w:tcW w:w="4191" w:type="dxa"/>
            <w:gridSpan w:val="3"/>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Значение показателя</w:t>
            </w:r>
          </w:p>
        </w:tc>
        <w:tc>
          <w:tcPr>
            <w:tcW w:w="1525"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 xml:space="preserve">удельный вес к должностному окладу </w:t>
            </w:r>
            <w:r w:rsidRPr="00F4770A">
              <w:rPr>
                <w:rFonts w:ascii="Liberation Serif" w:hAnsi="Liberation Serif"/>
                <w:i/>
                <w:color w:val="000000"/>
                <w:kern w:val="24"/>
                <w:lang w:eastAsia="en-US"/>
              </w:rPr>
              <w:t>(</w:t>
            </w:r>
            <w:r w:rsidRPr="00F4770A">
              <w:rPr>
                <w:rFonts w:ascii="Liberation Serif" w:hAnsi="Liberation Serif"/>
                <w:i/>
                <w:color w:val="000000"/>
                <w:kern w:val="24"/>
                <w:lang w:val="en-US" w:eastAsia="en-US"/>
              </w:rPr>
              <w:t>v</w:t>
            </w:r>
            <w:r w:rsidRPr="00F4770A">
              <w:rPr>
                <w:rFonts w:ascii="Liberation Serif" w:hAnsi="Liberation Serif"/>
                <w:i/>
                <w:color w:val="000000"/>
                <w:kern w:val="24"/>
                <w:lang w:eastAsia="en-US"/>
              </w:rPr>
              <w:t xml:space="preserve">) </w:t>
            </w:r>
          </w:p>
        </w:tc>
        <w:tc>
          <w:tcPr>
            <w:tcW w:w="1590"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Максимальный  размер премии к должностному окладу, в % (</w:t>
            </w:r>
            <w:r w:rsidRPr="00F4770A">
              <w:rPr>
                <w:rFonts w:ascii="Liberation Serif" w:hAnsi="Liberation Serif"/>
                <w:i/>
                <w:color w:val="000000"/>
                <w:kern w:val="24"/>
                <w:lang w:eastAsia="en-US"/>
              </w:rPr>
              <w:t>ИП)</w:t>
            </w:r>
          </w:p>
        </w:tc>
      </w:tr>
      <w:tr w:rsidR="00F4770A" w:rsidRPr="00F4770A" w:rsidTr="001D15B9">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план</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 xml:space="preserve">факт </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F4770A" w:rsidRPr="00F4770A" w:rsidRDefault="00F4770A" w:rsidP="00F4770A">
            <w:pPr>
              <w:spacing w:line="256" w:lineRule="auto"/>
              <w:jc w:val="center"/>
              <w:textAlignment w:val="top"/>
              <w:rPr>
                <w:rFonts w:ascii="Liberation Serif" w:hAnsi="Liberation Serif"/>
                <w:color w:val="000000"/>
                <w:kern w:val="24"/>
                <w:vertAlign w:val="subscript"/>
                <w:lang w:eastAsia="en-US"/>
              </w:rPr>
            </w:pPr>
            <w:r w:rsidRPr="00F4770A">
              <w:rPr>
                <w:rFonts w:ascii="Liberation Serif" w:hAnsi="Liberation Serif"/>
                <w:color w:val="000000"/>
                <w:kern w:val="24"/>
                <w:lang w:eastAsia="en-US"/>
              </w:rPr>
              <w:t xml:space="preserve">процент выполнения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r>
      <w:tr w:rsidR="00F4770A" w:rsidRPr="00F4770A" w:rsidTr="001D15B9">
        <w:trPr>
          <w:trHeight w:val="806"/>
        </w:trPr>
        <w:tc>
          <w:tcPr>
            <w:tcW w:w="2514"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1.Количество случаев нарушения трудовой дисциплины (</w:t>
            </w:r>
            <w:r w:rsidRPr="00F4770A">
              <w:rPr>
                <w:rFonts w:ascii="Liberation Serif" w:hAnsi="Liberation Serif"/>
                <w:i/>
                <w:color w:val="000000"/>
                <w:kern w:val="24"/>
                <w:lang w:eastAsia="en-US"/>
              </w:rPr>
              <w:t>п</w:t>
            </w:r>
            <w:r w:rsidRPr="00F4770A">
              <w:rPr>
                <w:rFonts w:ascii="Liberation Serif" w:hAnsi="Liberation Serif"/>
                <w:i/>
                <w:color w:val="000000"/>
                <w:kern w:val="24"/>
                <w:vertAlign w:val="subscript"/>
                <w:lang w:eastAsia="en-US"/>
              </w:rPr>
              <w:t>1</w:t>
            </w:r>
            <w:r w:rsidRPr="00F4770A">
              <w:rPr>
                <w:rFonts w:ascii="Liberation Serif" w:hAnsi="Liberation Serif"/>
                <w:color w:val="000000"/>
                <w:kern w:val="24"/>
                <w:lang w:eastAsia="en-US"/>
              </w:rPr>
              <w:t>)</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15%</w:t>
            </w:r>
          </w:p>
        </w:tc>
        <w:tc>
          <w:tcPr>
            <w:tcW w:w="1590"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F4770A" w:rsidRPr="00F4770A" w:rsidRDefault="00F4770A" w:rsidP="00F4770A">
            <w:pPr>
              <w:spacing w:line="256" w:lineRule="auto"/>
              <w:jc w:val="center"/>
              <w:textAlignment w:val="top"/>
              <w:rPr>
                <w:rFonts w:ascii="Liberation Serif" w:hAnsi="Liberation Serif"/>
                <w:color w:val="000000"/>
                <w:kern w:val="24"/>
                <w:lang w:eastAsia="en-US"/>
              </w:rPr>
            </w:pPr>
          </w:p>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до 100%</w:t>
            </w:r>
          </w:p>
        </w:tc>
      </w:tr>
      <w:tr w:rsidR="00F4770A" w:rsidRPr="00F4770A" w:rsidTr="001D15B9">
        <w:trPr>
          <w:trHeight w:val="334"/>
        </w:trPr>
        <w:tc>
          <w:tcPr>
            <w:tcW w:w="2514"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F4770A" w:rsidRPr="00F4770A" w:rsidRDefault="00F4770A" w:rsidP="00F4770A">
            <w:pPr>
              <w:spacing w:line="256" w:lineRule="auto"/>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2. Доля исполненных контрольных документов, исполненных в установленные сроки (</w:t>
            </w:r>
            <w:r w:rsidRPr="00F4770A">
              <w:rPr>
                <w:rFonts w:ascii="Liberation Serif" w:hAnsi="Liberation Serif"/>
                <w:i/>
                <w:color w:val="000000"/>
                <w:kern w:val="24"/>
                <w:lang w:eastAsia="en-US"/>
              </w:rPr>
              <w:t>п</w:t>
            </w:r>
            <w:r w:rsidRPr="00F4770A">
              <w:rPr>
                <w:rFonts w:ascii="Liberation Serif" w:hAnsi="Liberation Serif"/>
                <w:i/>
                <w:color w:val="000000"/>
                <w:kern w:val="24"/>
                <w:vertAlign w:val="subscript"/>
                <w:lang w:eastAsia="en-US"/>
              </w:rPr>
              <w:t>2</w:t>
            </w:r>
            <w:r w:rsidRPr="00F4770A">
              <w:rPr>
                <w:rFonts w:ascii="Liberation Serif" w:hAnsi="Liberation Serif"/>
                <w:color w:val="000000"/>
                <w:kern w:val="24"/>
                <w:lang w:eastAsia="en-US"/>
              </w:rPr>
              <w:t>)</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95-100%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r>
      <w:tr w:rsidR="00F4770A" w:rsidRPr="00F4770A" w:rsidTr="001D15B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90-94%</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90-94%</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r>
      <w:tr w:rsidR="00F4770A" w:rsidRPr="00F4770A" w:rsidTr="001D15B9">
        <w:trPr>
          <w:trHeight w:val="338"/>
        </w:trPr>
        <w:tc>
          <w:tcPr>
            <w:tcW w:w="0" w:type="auto"/>
            <w:vMerge/>
            <w:tcBorders>
              <w:top w:val="single" w:sz="4" w:space="0" w:color="auto"/>
              <w:left w:val="single" w:sz="4" w:space="0" w:color="auto"/>
              <w:bottom w:val="single" w:sz="4" w:space="0" w:color="auto"/>
              <w:right w:val="single" w:sz="4" w:space="0" w:color="auto"/>
            </w:tcBorders>
            <w:vAlign w:val="center"/>
          </w:tcPr>
          <w:p w:rsidR="00F4770A" w:rsidRPr="00F4770A" w:rsidRDefault="00F4770A" w:rsidP="00F4770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85-89%</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85-89%</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F4770A" w:rsidRPr="00F4770A" w:rsidRDefault="00F4770A" w:rsidP="00F4770A">
            <w:pPr>
              <w:spacing w:line="256" w:lineRule="auto"/>
              <w:rPr>
                <w:rFonts w:ascii="Liberation Serif" w:hAnsi="Liberation Serif"/>
                <w:color w:val="000000"/>
                <w:kern w:val="24"/>
                <w:lang w:eastAsia="en-US"/>
              </w:rPr>
            </w:pPr>
          </w:p>
        </w:tc>
      </w:tr>
      <w:tr w:rsidR="00F4770A" w:rsidRPr="00F4770A" w:rsidTr="001D15B9">
        <w:trPr>
          <w:trHeight w:val="338"/>
        </w:trPr>
        <w:tc>
          <w:tcPr>
            <w:tcW w:w="0" w:type="auto"/>
            <w:vMerge/>
            <w:tcBorders>
              <w:top w:val="single" w:sz="4" w:space="0" w:color="auto"/>
              <w:left w:val="single" w:sz="4" w:space="0" w:color="auto"/>
              <w:bottom w:val="single" w:sz="4" w:space="0" w:color="auto"/>
              <w:right w:val="single" w:sz="4" w:space="0" w:color="auto"/>
            </w:tcBorders>
            <w:vAlign w:val="center"/>
          </w:tcPr>
          <w:p w:rsidR="00F4770A" w:rsidRPr="00F4770A" w:rsidRDefault="00F4770A" w:rsidP="00F4770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71-84</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71-84</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F4770A" w:rsidRPr="00F4770A" w:rsidRDefault="00F4770A" w:rsidP="00F4770A">
            <w:pPr>
              <w:spacing w:line="256" w:lineRule="auto"/>
              <w:rPr>
                <w:rFonts w:ascii="Liberation Serif" w:hAnsi="Liberation Serif"/>
                <w:color w:val="000000"/>
                <w:kern w:val="24"/>
                <w:lang w:eastAsia="en-US"/>
              </w:rPr>
            </w:pPr>
          </w:p>
        </w:tc>
      </w:tr>
      <w:tr w:rsidR="00F4770A" w:rsidRPr="00F4770A" w:rsidTr="001D15B9">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&lt;70%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&lt;70%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r>
      <w:tr w:rsidR="00F4770A" w:rsidRPr="00F4770A" w:rsidTr="001D15B9">
        <w:trPr>
          <w:trHeight w:val="624"/>
        </w:trPr>
        <w:tc>
          <w:tcPr>
            <w:tcW w:w="2514"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3.Количество курируемых сотрудников (наставничество) (</w:t>
            </w:r>
            <w:r w:rsidRPr="00F4770A">
              <w:rPr>
                <w:rFonts w:ascii="Liberation Serif" w:hAnsi="Liberation Serif"/>
                <w:i/>
                <w:color w:val="000000"/>
                <w:kern w:val="24"/>
                <w:lang w:eastAsia="en-US"/>
              </w:rPr>
              <w:t>п</w:t>
            </w:r>
            <w:r w:rsidRPr="00F4770A">
              <w:rPr>
                <w:rFonts w:ascii="Liberation Serif" w:hAnsi="Liberation Serif"/>
                <w:i/>
                <w:color w:val="000000"/>
                <w:kern w:val="24"/>
                <w:vertAlign w:val="subscript"/>
                <w:lang w:eastAsia="en-US"/>
              </w:rPr>
              <w:t>3</w:t>
            </w:r>
            <w:r w:rsidRPr="00F4770A">
              <w:rPr>
                <w:rFonts w:ascii="Liberation Serif" w:hAnsi="Liberation Serif"/>
                <w:color w:val="000000"/>
                <w:kern w:val="24"/>
                <w:lang w:eastAsia="en-US"/>
              </w:rPr>
              <w:t>)</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r>
      <w:tr w:rsidR="00F4770A" w:rsidRPr="00F4770A" w:rsidTr="001D15B9">
        <w:trPr>
          <w:trHeight w:val="678"/>
        </w:trPr>
        <w:tc>
          <w:tcPr>
            <w:tcW w:w="2514"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4. Показатель (показатели), установленный непосредственным руководителем (</w:t>
            </w:r>
            <w:r w:rsidRPr="00F4770A">
              <w:rPr>
                <w:rFonts w:ascii="Liberation Serif" w:hAnsi="Liberation Serif"/>
                <w:i/>
                <w:color w:val="000000"/>
                <w:kern w:val="24"/>
                <w:lang w:eastAsia="en-US"/>
              </w:rPr>
              <w:t>п</w:t>
            </w:r>
            <w:r w:rsidRPr="00F4770A">
              <w:rPr>
                <w:rFonts w:ascii="Liberation Serif" w:hAnsi="Liberation Serif"/>
                <w:i/>
                <w:color w:val="000000"/>
                <w:kern w:val="24"/>
                <w:vertAlign w:val="subscript"/>
                <w:lang w:eastAsia="en-US"/>
              </w:rPr>
              <w:t>4</w:t>
            </w:r>
            <w:r w:rsidRPr="00F4770A">
              <w:rPr>
                <w:rFonts w:ascii="Liberation Serif" w:hAnsi="Liberation Serif"/>
                <w:color w:val="000000"/>
                <w:kern w:val="24"/>
                <w:lang w:eastAsia="en-US"/>
              </w:rPr>
              <w:t>)</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 xml:space="preserve">по решению руководителя </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по решению руководителя</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100%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lang w:eastAsia="en-US"/>
              </w:rPr>
            </w:pPr>
            <w:r w:rsidRPr="00F4770A">
              <w:rPr>
                <w:rFonts w:ascii="Liberation Serif" w:hAnsi="Liberation Serif"/>
                <w:color w:val="000000"/>
                <w:kern w:val="24"/>
                <w:lang w:eastAsia="en-US"/>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lang w:eastAsia="en-US"/>
              </w:rPr>
            </w:pPr>
          </w:p>
        </w:tc>
      </w:tr>
    </w:tbl>
    <w:p w:rsidR="00F4770A" w:rsidRPr="00F4770A" w:rsidRDefault="00F4770A" w:rsidP="00F4770A">
      <w:pPr>
        <w:jc w:val="center"/>
        <w:textAlignment w:val="top"/>
        <w:rPr>
          <w:rFonts w:ascii="Liberation Serif" w:hAnsi="Liberation Serif"/>
          <w:color w:val="000000"/>
          <w:kern w:val="24"/>
        </w:rPr>
      </w:pPr>
    </w:p>
    <w:p w:rsidR="00F4770A" w:rsidRPr="00F4770A" w:rsidRDefault="00F4770A" w:rsidP="00F4770A">
      <w:pPr>
        <w:widowControl w:val="0"/>
        <w:autoSpaceDE w:val="0"/>
        <w:autoSpaceDN w:val="0"/>
        <w:adjustRightInd w:val="0"/>
        <w:jc w:val="center"/>
        <w:rPr>
          <w:rFonts w:ascii="Liberation Serif" w:hAnsi="Liberation Serif"/>
          <w:sz w:val="28"/>
          <w:szCs w:val="28"/>
        </w:rPr>
      </w:pPr>
      <w:r w:rsidRPr="00F4770A">
        <w:rPr>
          <w:rFonts w:ascii="Liberation Serif" w:hAnsi="Liberation Serif" w:cs="Arial"/>
          <w:b/>
          <w:sz w:val="20"/>
          <w:szCs w:val="20"/>
        </w:rPr>
        <w:br w:type="column"/>
      </w:r>
      <w:r w:rsidRPr="00F4770A">
        <w:rPr>
          <w:rFonts w:ascii="Liberation Serif" w:hAnsi="Liberation Serif"/>
          <w:sz w:val="28"/>
          <w:szCs w:val="28"/>
        </w:rPr>
        <w:lastRenderedPageBreak/>
        <w:t xml:space="preserve">2. Перечень критериев и показателей эффективности деятельности </w:t>
      </w:r>
      <w:r w:rsidRPr="00F4770A">
        <w:rPr>
          <w:rFonts w:ascii="Liberation Serif" w:hAnsi="Liberation Serif"/>
          <w:color w:val="000000"/>
          <w:sz w:val="28"/>
          <w:szCs w:val="28"/>
        </w:rPr>
        <w:t>муниципальных служащих</w:t>
      </w:r>
      <w:r w:rsidRPr="00F4770A">
        <w:rPr>
          <w:rFonts w:ascii="Liberation Serif" w:hAnsi="Liberation Serif"/>
          <w:sz w:val="28"/>
          <w:szCs w:val="28"/>
        </w:rPr>
        <w:t xml:space="preserve"> в администрации городского округа Верхняя Пышма, влияющих на размер ежемесячных выплат, входящих в состав их денежного содержания</w:t>
      </w:r>
    </w:p>
    <w:p w:rsidR="00F4770A" w:rsidRPr="00F4770A" w:rsidRDefault="00F4770A" w:rsidP="00F4770A">
      <w:pPr>
        <w:widowControl w:val="0"/>
        <w:autoSpaceDE w:val="0"/>
        <w:autoSpaceDN w:val="0"/>
        <w:adjustRightInd w:val="0"/>
        <w:jc w:val="center"/>
        <w:rPr>
          <w:rFonts w:ascii="Liberation Serif" w:hAnsi="Liberation Serif"/>
          <w:color w:val="000000"/>
          <w:sz w:val="28"/>
          <w:szCs w:val="28"/>
        </w:rPr>
      </w:pPr>
      <w:r w:rsidRPr="00F4770A">
        <w:rPr>
          <w:rFonts w:ascii="Liberation Serif" w:hAnsi="Liberation Serif"/>
          <w:sz w:val="28"/>
          <w:szCs w:val="28"/>
        </w:rPr>
        <w:t xml:space="preserve">по результатам </w:t>
      </w:r>
      <w:r w:rsidRPr="00F4770A">
        <w:rPr>
          <w:rFonts w:ascii="Liberation Serif" w:hAnsi="Liberation Serif"/>
          <w:color w:val="000000"/>
          <w:sz w:val="28"/>
          <w:szCs w:val="28"/>
        </w:rPr>
        <w:t>работы за год (РД) по группам должностей:</w:t>
      </w:r>
    </w:p>
    <w:p w:rsidR="00F4770A" w:rsidRPr="00F4770A" w:rsidRDefault="00F4770A" w:rsidP="00F4770A">
      <w:pPr>
        <w:widowControl w:val="0"/>
        <w:autoSpaceDE w:val="0"/>
        <w:autoSpaceDN w:val="0"/>
        <w:adjustRightInd w:val="0"/>
        <w:jc w:val="center"/>
        <w:rPr>
          <w:rFonts w:ascii="Liberation Serif" w:hAnsi="Liberation Serif"/>
          <w:color w:val="000000"/>
          <w:sz w:val="28"/>
          <w:szCs w:val="28"/>
        </w:rPr>
      </w:pPr>
    </w:p>
    <w:p w:rsidR="00F4770A" w:rsidRPr="00F4770A" w:rsidRDefault="00F4770A" w:rsidP="00F4770A">
      <w:pPr>
        <w:widowControl w:val="0"/>
        <w:autoSpaceDE w:val="0"/>
        <w:autoSpaceDN w:val="0"/>
        <w:adjustRightInd w:val="0"/>
        <w:jc w:val="center"/>
        <w:rPr>
          <w:rFonts w:ascii="Liberation Serif" w:hAnsi="Liberation Serif"/>
          <w:color w:val="000000"/>
          <w:sz w:val="28"/>
          <w:szCs w:val="28"/>
        </w:rPr>
      </w:pPr>
      <w:r w:rsidRPr="00F4770A">
        <w:rPr>
          <w:rFonts w:ascii="Liberation Serif" w:hAnsi="Liberation Serif"/>
          <w:color w:val="000000"/>
          <w:sz w:val="28"/>
          <w:szCs w:val="28"/>
        </w:rPr>
        <w:t>2.1.для высшей группы должностей</w:t>
      </w:r>
    </w:p>
    <w:p w:rsidR="00F4770A" w:rsidRPr="00F4770A" w:rsidRDefault="00F4770A" w:rsidP="00F4770A">
      <w:pPr>
        <w:widowControl w:val="0"/>
        <w:autoSpaceDE w:val="0"/>
        <w:autoSpaceDN w:val="0"/>
        <w:adjustRightInd w:val="0"/>
        <w:jc w:val="center"/>
        <w:rPr>
          <w:rFonts w:ascii="Liberation Serif" w:hAnsi="Liberation Serif"/>
          <w:color w:val="000000"/>
          <w:sz w:val="28"/>
          <w:szCs w:val="28"/>
        </w:rPr>
      </w:pPr>
      <w:r w:rsidRPr="00F4770A">
        <w:rPr>
          <w:rFonts w:ascii="Liberation Serif" w:hAnsi="Liberation Serif"/>
          <w:color w:val="000000"/>
          <w:sz w:val="28"/>
          <w:szCs w:val="28"/>
        </w:rPr>
        <w:t>(заместители главы администрации)</w:t>
      </w:r>
    </w:p>
    <w:p w:rsidR="00F4770A" w:rsidRPr="00F4770A" w:rsidRDefault="00F4770A" w:rsidP="00F4770A">
      <w:pPr>
        <w:widowControl w:val="0"/>
        <w:autoSpaceDE w:val="0"/>
        <w:autoSpaceDN w:val="0"/>
        <w:adjustRightInd w:val="0"/>
        <w:jc w:val="right"/>
        <w:rPr>
          <w:rFonts w:ascii="Liberation Serif" w:hAnsi="Liberation Serif"/>
        </w:rPr>
      </w:pPr>
      <w:r w:rsidRPr="00F4770A">
        <w:rPr>
          <w:rFonts w:ascii="Liberation Serif" w:hAnsi="Liberation Serif"/>
        </w:rPr>
        <w:t>Таблица 2</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36"/>
        <w:gridCol w:w="1423"/>
        <w:gridCol w:w="1571"/>
        <w:gridCol w:w="1304"/>
        <w:gridCol w:w="1528"/>
        <w:gridCol w:w="1598"/>
      </w:tblGrid>
      <w:tr w:rsidR="00F4770A" w:rsidRPr="00F4770A" w:rsidTr="001D15B9">
        <w:trPr>
          <w:trHeight w:val="162"/>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 xml:space="preserve">Показатели эффективности </w:t>
            </w:r>
          </w:p>
        </w:tc>
        <w:tc>
          <w:tcPr>
            <w:tcW w:w="429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Критерии (значение показателя)</w:t>
            </w:r>
          </w:p>
        </w:tc>
        <w:tc>
          <w:tcPr>
            <w:tcW w:w="152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color w:val="000000"/>
                <w:kern w:val="24"/>
                <w:sz w:val="22"/>
                <w:szCs w:val="22"/>
                <w:lang w:eastAsia="en-US"/>
              </w:rPr>
            </w:pPr>
            <w:r w:rsidRPr="00F4770A">
              <w:rPr>
                <w:rFonts w:ascii="Liberation Serif" w:hAnsi="Liberation Serif"/>
                <w:color w:val="000000"/>
                <w:kern w:val="24"/>
                <w:sz w:val="22"/>
                <w:szCs w:val="22"/>
                <w:lang w:eastAsia="en-US"/>
              </w:rPr>
              <w:t xml:space="preserve">удельный вес к должностному окладу </w:t>
            </w:r>
            <w:r w:rsidRPr="00F4770A">
              <w:rPr>
                <w:rFonts w:ascii="Liberation Serif" w:hAnsi="Liberation Serif"/>
                <w:i/>
                <w:color w:val="000000"/>
                <w:kern w:val="24"/>
                <w:sz w:val="22"/>
                <w:szCs w:val="22"/>
                <w:lang w:eastAsia="en-US"/>
              </w:rPr>
              <w:t>(</w:t>
            </w:r>
            <w:r w:rsidRPr="00F4770A">
              <w:rPr>
                <w:rFonts w:ascii="Liberation Serif" w:hAnsi="Liberation Serif"/>
                <w:i/>
                <w:color w:val="000000"/>
                <w:kern w:val="24"/>
                <w:sz w:val="22"/>
                <w:szCs w:val="22"/>
                <w:lang w:val="en-US" w:eastAsia="en-US"/>
              </w:rPr>
              <w:t>v</w:t>
            </w:r>
            <w:r w:rsidRPr="00F4770A">
              <w:rPr>
                <w:rFonts w:ascii="Liberation Serif" w:hAnsi="Liberation Serif"/>
                <w:i/>
                <w:color w:val="000000"/>
                <w:kern w:val="24"/>
                <w:sz w:val="22"/>
                <w:szCs w:val="22"/>
                <w:lang w:eastAsia="en-US"/>
              </w:rPr>
              <w:t>)</w:t>
            </w:r>
          </w:p>
        </w:tc>
        <w:tc>
          <w:tcPr>
            <w:tcW w:w="159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sz w:val="22"/>
                <w:szCs w:val="22"/>
                <w:lang w:eastAsia="en-US"/>
              </w:rPr>
            </w:pPr>
            <w:r w:rsidRPr="00F4770A">
              <w:rPr>
                <w:rFonts w:ascii="Liberation Serif" w:hAnsi="Liberation Serif"/>
                <w:color w:val="000000"/>
                <w:kern w:val="24"/>
                <w:sz w:val="22"/>
                <w:szCs w:val="22"/>
                <w:lang w:eastAsia="en-US"/>
              </w:rPr>
              <w:t>Максимальный  размер доплаты к должностному окладу, в % (</w:t>
            </w:r>
            <w:r w:rsidRPr="00F4770A">
              <w:rPr>
                <w:rFonts w:ascii="Liberation Serif" w:hAnsi="Liberation Serif"/>
                <w:i/>
                <w:color w:val="000000"/>
                <w:kern w:val="24"/>
                <w:sz w:val="22"/>
                <w:szCs w:val="22"/>
                <w:lang w:eastAsia="en-US"/>
              </w:rPr>
              <w:t>РП)</w:t>
            </w:r>
          </w:p>
        </w:tc>
      </w:tr>
      <w:tr w:rsidR="00F4770A" w:rsidRPr="00F4770A" w:rsidTr="001D15B9">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план</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факт</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процент выполнения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sz w:val="22"/>
                <w:szCs w:val="22"/>
                <w:lang w:eastAsia="en-US"/>
              </w:rPr>
            </w:pPr>
          </w:p>
        </w:tc>
      </w:tr>
      <w:tr w:rsidR="00F4770A" w:rsidRPr="00F4770A" w:rsidTr="001D15B9">
        <w:trPr>
          <w:trHeight w:val="486"/>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 Отсутствие замечаний, штрафов по результатам контрольно-надзорных мероприятий (в том числе внутренних)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1</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r w:rsidRPr="00F4770A">
              <w:rPr>
                <w:rFonts w:ascii="Liberation Serif" w:hAnsi="Liberation Serif"/>
                <w:color w:val="000000"/>
                <w:kern w:val="24"/>
                <w:sz w:val="22"/>
                <w:szCs w:val="22"/>
                <w:lang w:eastAsia="en-US"/>
              </w:rPr>
              <w:t>100%</w:t>
            </w:r>
          </w:p>
        </w:tc>
      </w:tr>
      <w:tr w:rsidR="00F4770A" w:rsidRPr="00F4770A" w:rsidTr="001D15B9">
        <w:trPr>
          <w:trHeight w:val="648"/>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F4770A" w:rsidRPr="00F4770A" w:rsidRDefault="00F4770A" w:rsidP="00F4770A">
            <w:pPr>
              <w:spacing w:line="256" w:lineRule="auto"/>
              <w:textAlignment w:val="center"/>
              <w:rPr>
                <w:rFonts w:ascii="Liberation Serif" w:hAnsi="Liberation Serif"/>
                <w:sz w:val="22"/>
                <w:szCs w:val="22"/>
                <w:lang w:eastAsia="en-US"/>
              </w:rPr>
            </w:pPr>
            <w:r w:rsidRPr="00F4770A">
              <w:rPr>
                <w:rFonts w:ascii="Liberation Serif" w:hAnsi="Liberation Serif"/>
                <w:color w:val="000000"/>
                <w:kern w:val="24"/>
                <w:sz w:val="22"/>
                <w:szCs w:val="22"/>
                <w:lang w:eastAsia="en-US"/>
              </w:rPr>
              <w:t>2. Доля исполненных мероприятий Индивидуального плана развития сотрудника Администрации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2</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95-100%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95-100%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80-94%</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80-94%</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65-79%</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65-79%</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229"/>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3. Процент вступивших  в силу предложений по улучшению работы по направлению профессиональной деятельности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3</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не менее 1</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не менее 1</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648"/>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4. Показатель (показатели), установленный непосредственным руководителем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4</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 xml:space="preserve"> по решению руководителя </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по решению руководителя </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bl>
    <w:p w:rsidR="00F4770A" w:rsidRPr="00F4770A" w:rsidRDefault="00F4770A" w:rsidP="00F4770A">
      <w:pPr>
        <w:spacing w:after="200" w:line="276" w:lineRule="auto"/>
        <w:rPr>
          <w:rFonts w:ascii="Liberation Serif" w:eastAsia="Calibri" w:hAnsi="Liberation Serif"/>
          <w:sz w:val="22"/>
          <w:szCs w:val="22"/>
          <w:lang w:eastAsia="en-US"/>
        </w:rPr>
      </w:pPr>
    </w:p>
    <w:p w:rsidR="00F4770A" w:rsidRPr="00F4770A" w:rsidRDefault="00F4770A" w:rsidP="00F4770A">
      <w:pPr>
        <w:spacing w:after="200" w:line="276" w:lineRule="auto"/>
        <w:jc w:val="center"/>
        <w:rPr>
          <w:rFonts w:ascii="Liberation Serif" w:hAnsi="Liberation Serif"/>
          <w:sz w:val="28"/>
          <w:szCs w:val="28"/>
        </w:rPr>
      </w:pPr>
      <w:r w:rsidRPr="00F4770A">
        <w:rPr>
          <w:rFonts w:ascii="Liberation Serif" w:eastAsia="Calibri" w:hAnsi="Liberation Serif"/>
          <w:sz w:val="22"/>
          <w:szCs w:val="22"/>
          <w:lang w:eastAsia="en-US"/>
        </w:rPr>
        <w:br w:type="column"/>
      </w:r>
      <w:r w:rsidRPr="00F4770A">
        <w:rPr>
          <w:rFonts w:ascii="Liberation Serif" w:hAnsi="Liberation Serif"/>
          <w:sz w:val="28"/>
          <w:szCs w:val="28"/>
        </w:rPr>
        <w:lastRenderedPageBreak/>
        <w:t>2.2. для главной группы должностей</w:t>
      </w:r>
    </w:p>
    <w:p w:rsidR="00F4770A" w:rsidRPr="00F4770A" w:rsidRDefault="00F4770A" w:rsidP="00F4770A">
      <w:pPr>
        <w:widowControl w:val="0"/>
        <w:autoSpaceDE w:val="0"/>
        <w:autoSpaceDN w:val="0"/>
        <w:adjustRightInd w:val="0"/>
        <w:jc w:val="center"/>
        <w:rPr>
          <w:rFonts w:ascii="Liberation Serif" w:hAnsi="Liberation Serif"/>
          <w:u w:val="single"/>
        </w:rPr>
      </w:pPr>
      <w:r w:rsidRPr="00F4770A">
        <w:rPr>
          <w:rFonts w:ascii="Liberation Serif" w:hAnsi="Liberation Serif"/>
          <w:sz w:val="28"/>
          <w:szCs w:val="28"/>
        </w:rPr>
        <w:t>(начальники управлений, председатели комитетов, начальники отделов (самостоятельные))</w:t>
      </w:r>
      <w:r w:rsidRPr="00F4770A">
        <w:rPr>
          <w:rFonts w:ascii="Liberation Serif" w:hAnsi="Liberation Serif"/>
          <w:u w:val="single"/>
        </w:rPr>
        <w:t xml:space="preserve"> </w:t>
      </w:r>
    </w:p>
    <w:p w:rsidR="00F4770A" w:rsidRPr="00F4770A" w:rsidRDefault="00F4770A" w:rsidP="00F4770A">
      <w:pPr>
        <w:widowControl w:val="0"/>
        <w:autoSpaceDE w:val="0"/>
        <w:autoSpaceDN w:val="0"/>
        <w:adjustRightInd w:val="0"/>
        <w:jc w:val="right"/>
        <w:rPr>
          <w:rFonts w:ascii="Liberation Serif" w:hAnsi="Liberation Serif"/>
        </w:rPr>
      </w:pPr>
      <w:r w:rsidRPr="00F4770A">
        <w:rPr>
          <w:rFonts w:ascii="Liberation Serif" w:hAnsi="Liberation Serif"/>
        </w:rPr>
        <w:t>Таблица 3</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36"/>
        <w:gridCol w:w="1423"/>
        <w:gridCol w:w="1571"/>
        <w:gridCol w:w="1304"/>
        <w:gridCol w:w="1528"/>
        <w:gridCol w:w="1598"/>
      </w:tblGrid>
      <w:tr w:rsidR="00F4770A" w:rsidRPr="00F4770A" w:rsidTr="001D15B9">
        <w:trPr>
          <w:trHeight w:val="162"/>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 xml:space="preserve">Показатели эффективности </w:t>
            </w:r>
          </w:p>
        </w:tc>
        <w:tc>
          <w:tcPr>
            <w:tcW w:w="429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Критерии (значение показателя)</w:t>
            </w:r>
          </w:p>
        </w:tc>
        <w:tc>
          <w:tcPr>
            <w:tcW w:w="152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color w:val="000000"/>
                <w:kern w:val="24"/>
                <w:sz w:val="22"/>
                <w:szCs w:val="22"/>
                <w:lang w:eastAsia="en-US"/>
              </w:rPr>
            </w:pPr>
            <w:r w:rsidRPr="00F4770A">
              <w:rPr>
                <w:rFonts w:ascii="Liberation Serif" w:hAnsi="Liberation Serif"/>
                <w:color w:val="000000"/>
                <w:kern w:val="24"/>
                <w:sz w:val="22"/>
                <w:szCs w:val="22"/>
                <w:lang w:eastAsia="en-US"/>
              </w:rPr>
              <w:t xml:space="preserve">удельный вес к должностному окладу </w:t>
            </w:r>
            <w:r w:rsidRPr="00F4770A">
              <w:rPr>
                <w:rFonts w:ascii="Liberation Serif" w:hAnsi="Liberation Serif"/>
                <w:i/>
                <w:color w:val="000000"/>
                <w:kern w:val="24"/>
                <w:sz w:val="22"/>
                <w:szCs w:val="22"/>
                <w:lang w:eastAsia="en-US"/>
              </w:rPr>
              <w:t>(</w:t>
            </w:r>
            <w:r w:rsidRPr="00F4770A">
              <w:rPr>
                <w:rFonts w:ascii="Liberation Serif" w:hAnsi="Liberation Serif"/>
                <w:i/>
                <w:color w:val="000000"/>
                <w:kern w:val="24"/>
                <w:sz w:val="22"/>
                <w:szCs w:val="22"/>
                <w:lang w:val="en-US" w:eastAsia="en-US"/>
              </w:rPr>
              <w:t>v</w:t>
            </w:r>
            <w:r w:rsidRPr="00F4770A">
              <w:rPr>
                <w:rFonts w:ascii="Liberation Serif" w:hAnsi="Liberation Serif"/>
                <w:i/>
                <w:color w:val="000000"/>
                <w:kern w:val="24"/>
                <w:sz w:val="22"/>
                <w:szCs w:val="22"/>
                <w:lang w:eastAsia="en-US"/>
              </w:rPr>
              <w:t>)</w:t>
            </w:r>
          </w:p>
        </w:tc>
        <w:tc>
          <w:tcPr>
            <w:tcW w:w="159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sz w:val="22"/>
                <w:szCs w:val="22"/>
                <w:lang w:eastAsia="en-US"/>
              </w:rPr>
            </w:pPr>
            <w:r w:rsidRPr="00F4770A">
              <w:rPr>
                <w:rFonts w:ascii="Liberation Serif" w:hAnsi="Liberation Serif"/>
                <w:color w:val="000000"/>
                <w:kern w:val="24"/>
                <w:sz w:val="22"/>
                <w:szCs w:val="22"/>
                <w:lang w:eastAsia="en-US"/>
              </w:rPr>
              <w:t>Максимальный  размер доплаты к должностному окладу, в % (</w:t>
            </w:r>
            <w:r w:rsidRPr="00F4770A">
              <w:rPr>
                <w:rFonts w:ascii="Liberation Serif" w:hAnsi="Liberation Serif"/>
                <w:i/>
                <w:color w:val="000000"/>
                <w:kern w:val="24"/>
                <w:sz w:val="22"/>
                <w:szCs w:val="22"/>
                <w:lang w:eastAsia="en-US"/>
              </w:rPr>
              <w:t>РП)</w:t>
            </w:r>
          </w:p>
        </w:tc>
      </w:tr>
      <w:tr w:rsidR="00F4770A" w:rsidRPr="00F4770A" w:rsidTr="001D15B9">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план</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факт</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процент выполнения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sz w:val="22"/>
                <w:szCs w:val="22"/>
                <w:lang w:eastAsia="en-US"/>
              </w:rPr>
            </w:pPr>
          </w:p>
        </w:tc>
      </w:tr>
      <w:tr w:rsidR="00F4770A" w:rsidRPr="00F4770A" w:rsidTr="001D15B9">
        <w:trPr>
          <w:trHeight w:val="486"/>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 Отсутствие замечаний, штрафов по результатам контрольно-надзорных мероприятий (в том числе внутренних)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1</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r w:rsidRPr="00F4770A">
              <w:rPr>
                <w:rFonts w:ascii="Liberation Serif" w:hAnsi="Liberation Serif"/>
                <w:color w:val="000000"/>
                <w:kern w:val="24"/>
                <w:sz w:val="22"/>
                <w:szCs w:val="22"/>
                <w:lang w:eastAsia="en-US"/>
              </w:rPr>
              <w:t>90%</w:t>
            </w:r>
          </w:p>
        </w:tc>
      </w:tr>
      <w:tr w:rsidR="00F4770A" w:rsidRPr="00F4770A" w:rsidTr="001D15B9">
        <w:trPr>
          <w:trHeight w:val="648"/>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F4770A" w:rsidRPr="00F4770A" w:rsidRDefault="00F4770A" w:rsidP="00F4770A">
            <w:pPr>
              <w:spacing w:line="256" w:lineRule="auto"/>
              <w:textAlignment w:val="center"/>
              <w:rPr>
                <w:rFonts w:ascii="Liberation Serif" w:hAnsi="Liberation Serif"/>
                <w:sz w:val="22"/>
                <w:szCs w:val="22"/>
                <w:lang w:eastAsia="en-US"/>
              </w:rPr>
            </w:pPr>
            <w:r w:rsidRPr="00F4770A">
              <w:rPr>
                <w:rFonts w:ascii="Liberation Serif" w:hAnsi="Liberation Serif"/>
                <w:color w:val="000000"/>
                <w:kern w:val="24"/>
                <w:sz w:val="22"/>
                <w:szCs w:val="22"/>
                <w:lang w:eastAsia="en-US"/>
              </w:rPr>
              <w:t>2. Доля исполненных мероприятий Индивидуального плана развития сотрудника Администрации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2</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95-100%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95-100%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80-94%</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80-94%</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65-79%</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65-79%</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229"/>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3. Процент вступивших  в силу предложений по улучшению работы по направлению профессиональной деятельности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3</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не менее 1</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не менее 1</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648"/>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4. Показатель (показатели), установленный непосредственным руководителем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4</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 xml:space="preserve"> по решению руководителя </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по решению руководителя </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bl>
    <w:p w:rsidR="00F4770A" w:rsidRPr="00F4770A" w:rsidRDefault="00F4770A" w:rsidP="00F4770A">
      <w:pPr>
        <w:spacing w:after="200" w:line="276" w:lineRule="auto"/>
        <w:rPr>
          <w:rFonts w:ascii="Liberation Serif" w:eastAsia="Calibri" w:hAnsi="Liberation Serif"/>
          <w:sz w:val="22"/>
          <w:szCs w:val="22"/>
          <w:lang w:eastAsia="en-US"/>
        </w:rPr>
      </w:pPr>
    </w:p>
    <w:p w:rsidR="00F4770A" w:rsidRPr="00F4770A" w:rsidRDefault="00F4770A" w:rsidP="00F4770A">
      <w:pPr>
        <w:spacing w:after="200" w:line="276" w:lineRule="auto"/>
        <w:jc w:val="center"/>
        <w:rPr>
          <w:rFonts w:ascii="Liberation Serif" w:hAnsi="Liberation Serif"/>
          <w:color w:val="000000"/>
          <w:sz w:val="28"/>
          <w:szCs w:val="28"/>
        </w:rPr>
      </w:pPr>
      <w:r w:rsidRPr="00F4770A">
        <w:rPr>
          <w:rFonts w:ascii="Liberation Serif" w:eastAsia="Calibri" w:hAnsi="Liberation Serif"/>
          <w:sz w:val="22"/>
          <w:szCs w:val="22"/>
          <w:lang w:eastAsia="en-US"/>
        </w:rPr>
        <w:br w:type="column"/>
      </w:r>
      <w:r w:rsidRPr="00F4770A">
        <w:rPr>
          <w:rFonts w:ascii="Liberation Serif" w:hAnsi="Liberation Serif"/>
          <w:color w:val="000000"/>
          <w:sz w:val="28"/>
          <w:szCs w:val="28"/>
        </w:rPr>
        <w:lastRenderedPageBreak/>
        <w:t>2.3.для ведущей группы должностей</w:t>
      </w:r>
    </w:p>
    <w:p w:rsidR="00F4770A" w:rsidRPr="00F4770A" w:rsidRDefault="00F4770A" w:rsidP="00F4770A">
      <w:pPr>
        <w:widowControl w:val="0"/>
        <w:autoSpaceDE w:val="0"/>
        <w:autoSpaceDN w:val="0"/>
        <w:adjustRightInd w:val="0"/>
        <w:jc w:val="center"/>
        <w:rPr>
          <w:rFonts w:ascii="Liberation Serif" w:hAnsi="Liberation Serif"/>
          <w:color w:val="000000"/>
          <w:sz w:val="28"/>
          <w:szCs w:val="28"/>
        </w:rPr>
      </w:pPr>
      <w:r w:rsidRPr="00F4770A">
        <w:rPr>
          <w:rFonts w:ascii="Liberation Serif" w:hAnsi="Liberation Serif"/>
          <w:color w:val="000000"/>
          <w:sz w:val="28"/>
          <w:szCs w:val="28"/>
        </w:rPr>
        <w:t xml:space="preserve">(начальники отделов в составе управления, </w:t>
      </w:r>
    </w:p>
    <w:p w:rsidR="00F4770A" w:rsidRPr="00F4770A" w:rsidRDefault="00F4770A" w:rsidP="00F4770A">
      <w:pPr>
        <w:widowControl w:val="0"/>
        <w:autoSpaceDE w:val="0"/>
        <w:autoSpaceDN w:val="0"/>
        <w:adjustRightInd w:val="0"/>
        <w:jc w:val="center"/>
        <w:rPr>
          <w:rFonts w:ascii="Liberation Serif" w:hAnsi="Liberation Serif"/>
          <w:color w:val="000000"/>
          <w:sz w:val="28"/>
          <w:szCs w:val="28"/>
        </w:rPr>
      </w:pPr>
      <w:r w:rsidRPr="00F4770A">
        <w:rPr>
          <w:rFonts w:ascii="Liberation Serif" w:hAnsi="Liberation Serif"/>
          <w:color w:val="000000"/>
          <w:sz w:val="28"/>
          <w:szCs w:val="28"/>
        </w:rPr>
        <w:t xml:space="preserve">заместители начальников (председателей))  </w:t>
      </w:r>
    </w:p>
    <w:p w:rsidR="00F4770A" w:rsidRPr="00F4770A" w:rsidRDefault="00F4770A" w:rsidP="00F4770A">
      <w:pPr>
        <w:widowControl w:val="0"/>
        <w:autoSpaceDE w:val="0"/>
        <w:autoSpaceDN w:val="0"/>
        <w:adjustRightInd w:val="0"/>
        <w:jc w:val="right"/>
        <w:rPr>
          <w:rFonts w:ascii="Liberation Serif" w:hAnsi="Liberation Serif"/>
        </w:rPr>
      </w:pPr>
      <w:r w:rsidRPr="00F4770A">
        <w:rPr>
          <w:rFonts w:ascii="Liberation Serif" w:hAnsi="Liberation Serif"/>
        </w:rPr>
        <w:t>Таблица 4</w:t>
      </w:r>
    </w:p>
    <w:p w:rsidR="00F4770A" w:rsidRPr="00F4770A" w:rsidRDefault="00F4770A" w:rsidP="00F4770A">
      <w:pPr>
        <w:widowControl w:val="0"/>
        <w:autoSpaceDE w:val="0"/>
        <w:autoSpaceDN w:val="0"/>
        <w:adjustRightInd w:val="0"/>
        <w:jc w:val="right"/>
        <w:rPr>
          <w:rFonts w:ascii="Liberation Serif" w:hAnsi="Liberation Serif"/>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36"/>
        <w:gridCol w:w="1423"/>
        <w:gridCol w:w="1571"/>
        <w:gridCol w:w="1304"/>
        <w:gridCol w:w="1528"/>
        <w:gridCol w:w="1598"/>
      </w:tblGrid>
      <w:tr w:rsidR="00F4770A" w:rsidRPr="00F4770A" w:rsidTr="001D15B9">
        <w:trPr>
          <w:trHeight w:val="162"/>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 xml:space="preserve">Показатели эффективности </w:t>
            </w:r>
          </w:p>
        </w:tc>
        <w:tc>
          <w:tcPr>
            <w:tcW w:w="429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Критерии (значение показателя)</w:t>
            </w:r>
          </w:p>
        </w:tc>
        <w:tc>
          <w:tcPr>
            <w:tcW w:w="152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color w:val="000000"/>
                <w:kern w:val="24"/>
                <w:sz w:val="22"/>
                <w:szCs w:val="22"/>
                <w:lang w:eastAsia="en-US"/>
              </w:rPr>
            </w:pPr>
            <w:r w:rsidRPr="00F4770A">
              <w:rPr>
                <w:rFonts w:ascii="Liberation Serif" w:hAnsi="Liberation Serif"/>
                <w:color w:val="000000"/>
                <w:kern w:val="24"/>
                <w:sz w:val="22"/>
                <w:szCs w:val="22"/>
                <w:lang w:eastAsia="en-US"/>
              </w:rPr>
              <w:t xml:space="preserve">удельный вес к должностному окладу </w:t>
            </w:r>
            <w:r w:rsidRPr="00F4770A">
              <w:rPr>
                <w:rFonts w:ascii="Liberation Serif" w:hAnsi="Liberation Serif"/>
                <w:i/>
                <w:color w:val="000000"/>
                <w:kern w:val="24"/>
                <w:sz w:val="22"/>
                <w:szCs w:val="22"/>
                <w:lang w:eastAsia="en-US"/>
              </w:rPr>
              <w:t>(</w:t>
            </w:r>
            <w:r w:rsidRPr="00F4770A">
              <w:rPr>
                <w:rFonts w:ascii="Liberation Serif" w:hAnsi="Liberation Serif"/>
                <w:i/>
                <w:color w:val="000000"/>
                <w:kern w:val="24"/>
                <w:sz w:val="22"/>
                <w:szCs w:val="22"/>
                <w:lang w:val="en-US" w:eastAsia="en-US"/>
              </w:rPr>
              <w:t>v</w:t>
            </w:r>
            <w:r w:rsidRPr="00F4770A">
              <w:rPr>
                <w:rFonts w:ascii="Liberation Serif" w:hAnsi="Liberation Serif"/>
                <w:i/>
                <w:color w:val="000000"/>
                <w:kern w:val="24"/>
                <w:sz w:val="22"/>
                <w:szCs w:val="22"/>
                <w:lang w:eastAsia="en-US"/>
              </w:rPr>
              <w:t>)</w:t>
            </w:r>
          </w:p>
        </w:tc>
        <w:tc>
          <w:tcPr>
            <w:tcW w:w="159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sz w:val="22"/>
                <w:szCs w:val="22"/>
                <w:lang w:eastAsia="en-US"/>
              </w:rPr>
            </w:pPr>
            <w:r w:rsidRPr="00F4770A">
              <w:rPr>
                <w:rFonts w:ascii="Liberation Serif" w:hAnsi="Liberation Serif"/>
                <w:color w:val="000000"/>
                <w:kern w:val="24"/>
                <w:sz w:val="22"/>
                <w:szCs w:val="22"/>
                <w:lang w:eastAsia="en-US"/>
              </w:rPr>
              <w:t>Максимальный  размер доплаты к должностному окладу, в % (</w:t>
            </w:r>
            <w:r w:rsidRPr="00F4770A">
              <w:rPr>
                <w:rFonts w:ascii="Liberation Serif" w:hAnsi="Liberation Serif"/>
                <w:i/>
                <w:color w:val="000000"/>
                <w:kern w:val="24"/>
                <w:sz w:val="22"/>
                <w:szCs w:val="22"/>
                <w:lang w:eastAsia="en-US"/>
              </w:rPr>
              <w:t>РП)</w:t>
            </w:r>
          </w:p>
        </w:tc>
      </w:tr>
      <w:tr w:rsidR="00F4770A" w:rsidRPr="00F4770A" w:rsidTr="001D15B9">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план</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факт</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процент выполнения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sz w:val="22"/>
                <w:szCs w:val="22"/>
                <w:lang w:eastAsia="en-US"/>
              </w:rPr>
            </w:pPr>
          </w:p>
        </w:tc>
      </w:tr>
      <w:tr w:rsidR="00F4770A" w:rsidRPr="00F4770A" w:rsidTr="001D15B9">
        <w:trPr>
          <w:trHeight w:val="486"/>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 Отсутствие замечаний, штрафов по результатам контрольно-надзорных мероприятий (в том числе внутренних)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1</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r w:rsidRPr="00F4770A">
              <w:rPr>
                <w:rFonts w:ascii="Liberation Serif" w:hAnsi="Liberation Serif"/>
                <w:color w:val="000000"/>
                <w:kern w:val="24"/>
                <w:sz w:val="22"/>
                <w:szCs w:val="22"/>
                <w:lang w:eastAsia="en-US"/>
              </w:rPr>
              <w:t>70%</w:t>
            </w:r>
          </w:p>
        </w:tc>
      </w:tr>
      <w:tr w:rsidR="00F4770A" w:rsidRPr="00F4770A" w:rsidTr="001D15B9">
        <w:trPr>
          <w:trHeight w:val="648"/>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F4770A" w:rsidRPr="00F4770A" w:rsidRDefault="00F4770A" w:rsidP="00F4770A">
            <w:pPr>
              <w:spacing w:line="256" w:lineRule="auto"/>
              <w:textAlignment w:val="center"/>
              <w:rPr>
                <w:rFonts w:ascii="Liberation Serif" w:hAnsi="Liberation Serif"/>
                <w:sz w:val="22"/>
                <w:szCs w:val="22"/>
                <w:lang w:eastAsia="en-US"/>
              </w:rPr>
            </w:pPr>
            <w:r w:rsidRPr="00F4770A">
              <w:rPr>
                <w:rFonts w:ascii="Liberation Serif" w:hAnsi="Liberation Serif"/>
                <w:color w:val="000000"/>
                <w:kern w:val="24"/>
                <w:sz w:val="22"/>
                <w:szCs w:val="22"/>
                <w:lang w:eastAsia="en-US"/>
              </w:rPr>
              <w:t>2. Доля исполненных мероприятий Индивидуального плана развития сотрудника Администрации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2</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95-100%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95-100%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80-94%</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80-94%</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65-79%</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65-79%</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229"/>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3. Процент вступивших  в силу предложений по улучшению работы по направлению профессиональной деятельности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3</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не менее 1</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не менее 1</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648"/>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4. Показатель (показатели), установленный непосредственным руководителем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4</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 xml:space="preserve"> по решению руководителя </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по решению руководителя </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bl>
    <w:p w:rsidR="00F4770A" w:rsidRPr="00F4770A" w:rsidRDefault="00F4770A" w:rsidP="00F4770A">
      <w:pPr>
        <w:spacing w:after="200" w:line="276" w:lineRule="auto"/>
        <w:rPr>
          <w:rFonts w:ascii="Liberation Serif" w:eastAsia="Calibri" w:hAnsi="Liberation Serif"/>
          <w:sz w:val="22"/>
          <w:szCs w:val="22"/>
          <w:lang w:eastAsia="en-US"/>
        </w:rPr>
      </w:pPr>
    </w:p>
    <w:p w:rsidR="00F4770A" w:rsidRPr="00F4770A" w:rsidRDefault="00F4770A" w:rsidP="00F4770A">
      <w:pPr>
        <w:spacing w:after="200" w:line="276" w:lineRule="auto"/>
        <w:jc w:val="center"/>
        <w:rPr>
          <w:rFonts w:ascii="Liberation Serif" w:hAnsi="Liberation Serif"/>
          <w:color w:val="000000"/>
          <w:sz w:val="28"/>
          <w:szCs w:val="28"/>
        </w:rPr>
      </w:pPr>
      <w:r w:rsidRPr="00F4770A">
        <w:rPr>
          <w:rFonts w:ascii="Liberation Serif" w:eastAsia="Calibri" w:hAnsi="Liberation Serif"/>
          <w:sz w:val="22"/>
          <w:szCs w:val="22"/>
          <w:lang w:eastAsia="en-US"/>
        </w:rPr>
        <w:br w:type="column"/>
      </w:r>
      <w:r w:rsidRPr="00F4770A">
        <w:rPr>
          <w:rFonts w:ascii="Liberation Serif" w:hAnsi="Liberation Serif"/>
          <w:color w:val="000000"/>
          <w:sz w:val="28"/>
          <w:szCs w:val="28"/>
        </w:rPr>
        <w:lastRenderedPageBreak/>
        <w:t>2.4. для младшей и старшей групп должностей</w:t>
      </w:r>
    </w:p>
    <w:p w:rsidR="00F4770A" w:rsidRPr="00F4770A" w:rsidRDefault="00F4770A" w:rsidP="00F4770A">
      <w:pPr>
        <w:widowControl w:val="0"/>
        <w:autoSpaceDE w:val="0"/>
        <w:autoSpaceDN w:val="0"/>
        <w:adjustRightInd w:val="0"/>
        <w:jc w:val="center"/>
        <w:rPr>
          <w:rFonts w:ascii="Liberation Serif" w:hAnsi="Liberation Serif"/>
          <w:color w:val="000000"/>
          <w:sz w:val="28"/>
          <w:szCs w:val="28"/>
        </w:rPr>
      </w:pPr>
      <w:r w:rsidRPr="00F4770A">
        <w:rPr>
          <w:rFonts w:ascii="Liberation Serif" w:hAnsi="Liberation Serif"/>
          <w:color w:val="000000"/>
          <w:sz w:val="28"/>
          <w:szCs w:val="28"/>
        </w:rPr>
        <w:t>(главные, ведущие, специалисты 1 категории)</w:t>
      </w:r>
    </w:p>
    <w:p w:rsidR="00F4770A" w:rsidRPr="00F4770A" w:rsidRDefault="00F4770A" w:rsidP="00F4770A">
      <w:pPr>
        <w:widowControl w:val="0"/>
        <w:autoSpaceDE w:val="0"/>
        <w:autoSpaceDN w:val="0"/>
        <w:adjustRightInd w:val="0"/>
        <w:jc w:val="right"/>
        <w:rPr>
          <w:rFonts w:ascii="Liberation Serif" w:hAnsi="Liberation Serif"/>
        </w:rPr>
      </w:pPr>
      <w:r w:rsidRPr="00F4770A">
        <w:rPr>
          <w:rFonts w:ascii="Liberation Serif" w:hAnsi="Liberation Serif"/>
        </w:rPr>
        <w:t>Таблица 5</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36"/>
        <w:gridCol w:w="1423"/>
        <w:gridCol w:w="1571"/>
        <w:gridCol w:w="1304"/>
        <w:gridCol w:w="1528"/>
        <w:gridCol w:w="1598"/>
      </w:tblGrid>
      <w:tr w:rsidR="00F4770A" w:rsidRPr="00F4770A" w:rsidTr="001D15B9">
        <w:trPr>
          <w:trHeight w:val="162"/>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 xml:space="preserve">Показатели эффективности </w:t>
            </w:r>
          </w:p>
        </w:tc>
        <w:tc>
          <w:tcPr>
            <w:tcW w:w="429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Критерии (значение показателя)</w:t>
            </w:r>
          </w:p>
        </w:tc>
        <w:tc>
          <w:tcPr>
            <w:tcW w:w="152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color w:val="000000"/>
                <w:kern w:val="24"/>
                <w:sz w:val="22"/>
                <w:szCs w:val="22"/>
                <w:lang w:eastAsia="en-US"/>
              </w:rPr>
            </w:pPr>
            <w:r w:rsidRPr="00F4770A">
              <w:rPr>
                <w:rFonts w:ascii="Liberation Serif" w:hAnsi="Liberation Serif"/>
                <w:color w:val="000000"/>
                <w:kern w:val="24"/>
                <w:sz w:val="22"/>
                <w:szCs w:val="22"/>
                <w:lang w:eastAsia="en-US"/>
              </w:rPr>
              <w:t xml:space="preserve">удельный вес к должностному окладу </w:t>
            </w:r>
            <w:r w:rsidRPr="00F4770A">
              <w:rPr>
                <w:rFonts w:ascii="Liberation Serif" w:hAnsi="Liberation Serif"/>
                <w:i/>
                <w:color w:val="000000"/>
                <w:kern w:val="24"/>
                <w:sz w:val="22"/>
                <w:szCs w:val="22"/>
                <w:lang w:eastAsia="en-US"/>
              </w:rPr>
              <w:t>(</w:t>
            </w:r>
            <w:r w:rsidRPr="00F4770A">
              <w:rPr>
                <w:rFonts w:ascii="Liberation Serif" w:hAnsi="Liberation Serif"/>
                <w:i/>
                <w:color w:val="000000"/>
                <w:kern w:val="24"/>
                <w:sz w:val="22"/>
                <w:szCs w:val="22"/>
                <w:lang w:val="en-US" w:eastAsia="en-US"/>
              </w:rPr>
              <w:t>v</w:t>
            </w:r>
            <w:r w:rsidRPr="00F4770A">
              <w:rPr>
                <w:rFonts w:ascii="Liberation Serif" w:hAnsi="Liberation Serif"/>
                <w:i/>
                <w:color w:val="000000"/>
                <w:kern w:val="24"/>
                <w:sz w:val="22"/>
                <w:szCs w:val="22"/>
                <w:lang w:eastAsia="en-US"/>
              </w:rPr>
              <w:t>)</w:t>
            </w:r>
          </w:p>
        </w:tc>
        <w:tc>
          <w:tcPr>
            <w:tcW w:w="159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top"/>
              <w:rPr>
                <w:rFonts w:ascii="Liberation Serif" w:hAnsi="Liberation Serif"/>
                <w:color w:val="000000"/>
                <w:kern w:val="24"/>
                <w:sz w:val="22"/>
                <w:szCs w:val="22"/>
                <w:lang w:eastAsia="en-US"/>
              </w:rPr>
            </w:pPr>
            <w:r w:rsidRPr="00F4770A">
              <w:rPr>
                <w:rFonts w:ascii="Liberation Serif" w:hAnsi="Liberation Serif"/>
                <w:color w:val="000000"/>
                <w:kern w:val="24"/>
                <w:sz w:val="22"/>
                <w:szCs w:val="22"/>
                <w:lang w:eastAsia="en-US"/>
              </w:rPr>
              <w:t>Максимальный  размер доплаты к должностному окладу, в % (</w:t>
            </w:r>
            <w:r w:rsidRPr="00F4770A">
              <w:rPr>
                <w:rFonts w:ascii="Liberation Serif" w:hAnsi="Liberation Serif"/>
                <w:i/>
                <w:color w:val="000000"/>
                <w:kern w:val="24"/>
                <w:sz w:val="22"/>
                <w:szCs w:val="22"/>
                <w:lang w:eastAsia="en-US"/>
              </w:rPr>
              <w:t>РП)</w:t>
            </w:r>
          </w:p>
        </w:tc>
      </w:tr>
      <w:tr w:rsidR="00F4770A" w:rsidRPr="00F4770A" w:rsidTr="001D15B9">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план</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факт</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F4770A" w:rsidRPr="00F4770A" w:rsidRDefault="00F4770A" w:rsidP="00F4770A">
            <w:pPr>
              <w:spacing w:line="256" w:lineRule="auto"/>
              <w:jc w:val="center"/>
              <w:textAlignment w:val="top"/>
              <w:rPr>
                <w:rFonts w:ascii="Liberation Serif" w:hAnsi="Liberation Serif"/>
                <w:sz w:val="22"/>
                <w:szCs w:val="22"/>
                <w:lang w:eastAsia="en-US"/>
              </w:rPr>
            </w:pPr>
            <w:r w:rsidRPr="00F4770A">
              <w:rPr>
                <w:rFonts w:ascii="Liberation Serif" w:hAnsi="Liberation Serif"/>
                <w:color w:val="000000"/>
                <w:kern w:val="24"/>
                <w:sz w:val="22"/>
                <w:szCs w:val="22"/>
                <w:lang w:eastAsia="en-US"/>
              </w:rPr>
              <w:t>процент выполнения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color w:val="000000"/>
                <w:kern w:val="24"/>
                <w:sz w:val="22"/>
                <w:szCs w:val="22"/>
                <w:lang w:eastAsia="en-US"/>
              </w:rPr>
            </w:pPr>
          </w:p>
        </w:tc>
      </w:tr>
      <w:tr w:rsidR="00F4770A" w:rsidRPr="00F4770A" w:rsidTr="001D15B9">
        <w:trPr>
          <w:trHeight w:val="486"/>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 Отсутствие замечаний, штрафов по результатам контрольно-надзорных мероприятий (в том числе внутренних)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1</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r w:rsidRPr="00F4770A">
              <w:rPr>
                <w:rFonts w:ascii="Liberation Serif" w:hAnsi="Liberation Serif"/>
                <w:color w:val="000000"/>
                <w:kern w:val="24"/>
                <w:sz w:val="22"/>
                <w:szCs w:val="22"/>
                <w:lang w:eastAsia="en-US"/>
              </w:rPr>
              <w:t>50%</w:t>
            </w:r>
          </w:p>
        </w:tc>
      </w:tr>
      <w:tr w:rsidR="00F4770A" w:rsidRPr="00F4770A" w:rsidTr="001D15B9">
        <w:trPr>
          <w:trHeight w:val="648"/>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F4770A" w:rsidRPr="00F4770A" w:rsidRDefault="00F4770A" w:rsidP="00F4770A">
            <w:pPr>
              <w:spacing w:line="256" w:lineRule="auto"/>
              <w:textAlignment w:val="center"/>
              <w:rPr>
                <w:rFonts w:ascii="Liberation Serif" w:hAnsi="Liberation Serif"/>
                <w:sz w:val="22"/>
                <w:szCs w:val="22"/>
                <w:lang w:eastAsia="en-US"/>
              </w:rPr>
            </w:pPr>
            <w:r w:rsidRPr="00F4770A">
              <w:rPr>
                <w:rFonts w:ascii="Liberation Serif" w:hAnsi="Liberation Serif"/>
                <w:color w:val="000000"/>
                <w:kern w:val="24"/>
                <w:sz w:val="22"/>
                <w:szCs w:val="22"/>
                <w:lang w:eastAsia="en-US"/>
              </w:rPr>
              <w:t>2. Доля исполненных мероприятий Индивидуального плана развития сотрудника Администрации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2</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95-100%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95-100%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80-94%</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80-94%</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65-79%</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65-79%</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1229"/>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3. Процент вступивших  в силу предложений по улучшению работы по направлению профессиональной деятельности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3</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не менее 1</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не менее 1</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r w:rsidR="00F4770A" w:rsidRPr="00F4770A" w:rsidTr="001D15B9">
        <w:trPr>
          <w:trHeight w:val="648"/>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4. Показатель (показатели), установленный непосредственным руководителем (</w:t>
            </w:r>
            <w:r w:rsidRPr="00F4770A">
              <w:rPr>
                <w:rFonts w:ascii="Liberation Serif" w:hAnsi="Liberation Serif"/>
                <w:i/>
                <w:color w:val="000000"/>
                <w:kern w:val="24"/>
                <w:sz w:val="22"/>
                <w:szCs w:val="22"/>
                <w:lang w:eastAsia="en-US"/>
              </w:rPr>
              <w:t>п</w:t>
            </w:r>
            <w:r w:rsidRPr="00F4770A">
              <w:rPr>
                <w:rFonts w:ascii="Liberation Serif" w:hAnsi="Liberation Serif"/>
                <w:i/>
                <w:color w:val="000000"/>
                <w:kern w:val="24"/>
                <w:sz w:val="22"/>
                <w:szCs w:val="22"/>
                <w:vertAlign w:val="subscript"/>
                <w:lang w:eastAsia="en-US"/>
              </w:rPr>
              <w:t>4</w:t>
            </w:r>
            <w:r w:rsidRPr="00F4770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 xml:space="preserve"> по решению руководителя </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по решению руководителя </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F4770A" w:rsidRPr="00F4770A" w:rsidRDefault="00F4770A" w:rsidP="00F4770A">
            <w:pPr>
              <w:spacing w:line="256" w:lineRule="auto"/>
              <w:jc w:val="center"/>
              <w:textAlignment w:val="bottom"/>
              <w:rPr>
                <w:rFonts w:ascii="Liberation Serif" w:hAnsi="Liberation Serif"/>
                <w:sz w:val="22"/>
                <w:szCs w:val="22"/>
                <w:lang w:eastAsia="en-US"/>
              </w:rPr>
            </w:pPr>
            <w:r w:rsidRPr="00F4770A">
              <w:rPr>
                <w:rFonts w:ascii="Liberation Serif" w:hAnsi="Liberation Serif"/>
                <w:color w:val="000000"/>
                <w:kern w:val="24"/>
                <w:sz w:val="22"/>
                <w:szCs w:val="22"/>
                <w:lang w:eastAsia="en-US"/>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70A" w:rsidRPr="00F4770A" w:rsidRDefault="00F4770A" w:rsidP="00F4770A">
            <w:pPr>
              <w:spacing w:line="256" w:lineRule="auto"/>
              <w:rPr>
                <w:rFonts w:ascii="Liberation Serif" w:hAnsi="Liberation Serif"/>
                <w:lang w:eastAsia="en-US"/>
              </w:rPr>
            </w:pPr>
          </w:p>
        </w:tc>
      </w:tr>
    </w:tbl>
    <w:p w:rsidR="00F4770A" w:rsidRPr="00F4770A" w:rsidRDefault="00F4770A" w:rsidP="00F4770A">
      <w:pPr>
        <w:spacing w:after="200" w:line="276" w:lineRule="auto"/>
        <w:rPr>
          <w:rFonts w:ascii="Liberation Serif" w:eastAsia="Calibri" w:hAnsi="Liberation Serif"/>
          <w:sz w:val="22"/>
          <w:szCs w:val="22"/>
          <w:lang w:eastAsia="en-US"/>
        </w:rPr>
      </w:pPr>
    </w:p>
    <w:p w:rsidR="00F4770A" w:rsidRPr="00F4770A" w:rsidRDefault="00F4770A" w:rsidP="00F4770A">
      <w:pPr>
        <w:widowControl w:val="0"/>
        <w:autoSpaceDE w:val="0"/>
        <w:autoSpaceDN w:val="0"/>
        <w:adjustRightInd w:val="0"/>
        <w:jc w:val="center"/>
        <w:rPr>
          <w:rFonts w:ascii="Liberation Serif" w:hAnsi="Liberation Serif"/>
          <w:b/>
        </w:rPr>
      </w:pPr>
    </w:p>
    <w:p w:rsidR="00F4770A" w:rsidRPr="00F4770A" w:rsidRDefault="00F4770A" w:rsidP="00F4770A">
      <w:pPr>
        <w:jc w:val="center"/>
        <w:rPr>
          <w:rFonts w:ascii="Liberation Serif" w:hAnsi="Liberation Serif"/>
          <w:b/>
        </w:rPr>
      </w:pPr>
    </w:p>
    <w:p w:rsidR="00F4770A" w:rsidRPr="00F4770A" w:rsidRDefault="00F4770A" w:rsidP="00F4770A">
      <w:pPr>
        <w:widowControl w:val="0"/>
        <w:autoSpaceDE w:val="0"/>
        <w:autoSpaceDN w:val="0"/>
        <w:adjustRightInd w:val="0"/>
        <w:jc w:val="both"/>
        <w:rPr>
          <w:rFonts w:ascii="Liberation Serif" w:hAnsi="Liberation Serif"/>
          <w:i/>
        </w:rPr>
      </w:pPr>
      <w:r w:rsidRPr="00F4770A">
        <w:rPr>
          <w:rFonts w:ascii="Liberation Serif" w:hAnsi="Liberation Serif" w:cs="Arial"/>
          <w:i/>
          <w:sz w:val="20"/>
          <w:szCs w:val="20"/>
        </w:rPr>
        <w:br w:type="column"/>
      </w:r>
    </w:p>
    <w:p w:rsidR="00F4770A" w:rsidRPr="00F4770A" w:rsidRDefault="00F4770A" w:rsidP="00F4770A">
      <w:pPr>
        <w:autoSpaceDE w:val="0"/>
        <w:autoSpaceDN w:val="0"/>
        <w:adjustRightInd w:val="0"/>
        <w:rPr>
          <w:rFonts w:ascii="Liberation Serif" w:hAnsi="Liberation Serif"/>
        </w:rPr>
      </w:pPr>
      <w:r w:rsidRPr="00F4770A">
        <w:rPr>
          <w:rFonts w:ascii="Liberation Serif" w:hAnsi="Liberation Serif"/>
        </w:rPr>
        <w:t xml:space="preserve">Приложение № 2 </w:t>
      </w:r>
    </w:p>
    <w:p w:rsidR="00F4770A" w:rsidRPr="00F4770A" w:rsidRDefault="00F4770A" w:rsidP="00F4770A">
      <w:pPr>
        <w:autoSpaceDE w:val="0"/>
        <w:autoSpaceDN w:val="0"/>
        <w:adjustRightInd w:val="0"/>
        <w:ind w:right="-426"/>
        <w:rPr>
          <w:rFonts w:ascii="Liberation Serif" w:hAnsi="Liberation Serif"/>
        </w:rPr>
      </w:pPr>
      <w:r w:rsidRPr="00F4770A">
        <w:rPr>
          <w:rFonts w:ascii="Liberation Serif" w:hAnsi="Liberation Serif"/>
        </w:rPr>
        <w:t xml:space="preserve">к Порядку установления и выплаты ежемесячной премии, ежемесячной персональной надбавки к должностному </w:t>
      </w:r>
      <w:r w:rsidRPr="00F4770A">
        <w:rPr>
          <w:rFonts w:ascii="Liberation Serif" w:hAnsi="Liberation Serif"/>
          <w:color w:val="000000"/>
        </w:rPr>
        <w:t>окладу муниципальным служащим</w:t>
      </w:r>
      <w:r w:rsidRPr="00F4770A">
        <w:rPr>
          <w:rFonts w:ascii="Liberation Serif" w:hAnsi="Liberation Serif"/>
        </w:rPr>
        <w:t xml:space="preserve"> администрации городского округа Верхняя Пышма</w:t>
      </w:r>
    </w:p>
    <w:p w:rsidR="00F4770A" w:rsidRPr="00F4770A" w:rsidRDefault="00F4770A" w:rsidP="00F4770A">
      <w:pPr>
        <w:rPr>
          <w:rFonts w:ascii="Liberation Serif" w:hAnsi="Liberation Serif"/>
          <w:color w:val="000000"/>
          <w:sz w:val="28"/>
          <w:szCs w:val="28"/>
        </w:rPr>
      </w:pPr>
      <w:r w:rsidRPr="00F4770A">
        <w:rPr>
          <w:rFonts w:ascii="Liberation Serif" w:hAnsi="Liberation Serif"/>
          <w:color w:val="000000"/>
          <w:sz w:val="28"/>
          <w:szCs w:val="28"/>
        </w:rPr>
        <w:t>форма</w:t>
      </w:r>
    </w:p>
    <w:p w:rsidR="00F4770A" w:rsidRPr="00F4770A" w:rsidRDefault="00F4770A" w:rsidP="00F4770A">
      <w:pPr>
        <w:jc w:val="right"/>
        <w:rPr>
          <w:rFonts w:ascii="Liberation Serif" w:hAnsi="Liberation Serif"/>
          <w:color w:val="000000"/>
          <w:sz w:val="28"/>
          <w:szCs w:val="28"/>
        </w:rPr>
      </w:pPr>
    </w:p>
    <w:p w:rsidR="00F4770A" w:rsidRPr="00F4770A" w:rsidRDefault="00F4770A" w:rsidP="00F4770A">
      <w:pPr>
        <w:jc w:val="right"/>
        <w:rPr>
          <w:rFonts w:ascii="Liberation Serif" w:hAnsi="Liberation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5666"/>
      </w:tblGrid>
      <w:tr w:rsidR="00F4770A" w:rsidRPr="00F4770A" w:rsidTr="001D15B9">
        <w:tc>
          <w:tcPr>
            <w:tcW w:w="7690" w:type="dxa"/>
            <w:tcBorders>
              <w:top w:val="nil"/>
              <w:left w:val="nil"/>
              <w:bottom w:val="nil"/>
              <w:right w:val="nil"/>
            </w:tcBorders>
          </w:tcPr>
          <w:p w:rsidR="00F4770A" w:rsidRPr="00F4770A" w:rsidRDefault="00F4770A" w:rsidP="00F4770A">
            <w:pPr>
              <w:spacing w:line="256" w:lineRule="auto"/>
              <w:jc w:val="right"/>
              <w:rPr>
                <w:rFonts w:ascii="Liberation Serif" w:hAnsi="Liberation Serif"/>
                <w:color w:val="000000"/>
                <w:sz w:val="28"/>
                <w:szCs w:val="28"/>
                <w:lang w:eastAsia="en-US"/>
              </w:rPr>
            </w:pPr>
          </w:p>
        </w:tc>
        <w:tc>
          <w:tcPr>
            <w:tcW w:w="7691" w:type="dxa"/>
            <w:tcBorders>
              <w:top w:val="nil"/>
              <w:left w:val="nil"/>
              <w:bottom w:val="nil"/>
              <w:right w:val="nil"/>
            </w:tcBorders>
          </w:tcPr>
          <w:p w:rsidR="00F4770A" w:rsidRPr="00F4770A" w:rsidRDefault="00F4770A" w:rsidP="00F4770A">
            <w:pPr>
              <w:spacing w:line="256" w:lineRule="auto"/>
              <w:rPr>
                <w:rFonts w:ascii="Liberation Serif" w:hAnsi="Liberation Serif"/>
                <w:color w:val="000000"/>
                <w:lang w:eastAsia="en-US"/>
              </w:rPr>
            </w:pPr>
            <w:r w:rsidRPr="00F4770A">
              <w:rPr>
                <w:rFonts w:ascii="Liberation Serif" w:hAnsi="Liberation Serif"/>
                <w:color w:val="000000"/>
                <w:lang w:eastAsia="en-US"/>
              </w:rPr>
              <w:t>УТВЕРЖДАЮ</w:t>
            </w:r>
          </w:p>
          <w:p w:rsidR="00F4770A" w:rsidRPr="00F4770A" w:rsidRDefault="00F4770A" w:rsidP="00F4770A">
            <w:pPr>
              <w:spacing w:line="256" w:lineRule="auto"/>
              <w:rPr>
                <w:rFonts w:ascii="Liberation Serif" w:hAnsi="Liberation Serif"/>
                <w:color w:val="000000"/>
                <w:lang w:eastAsia="en-US"/>
              </w:rPr>
            </w:pPr>
            <w:r w:rsidRPr="00F4770A">
              <w:rPr>
                <w:rFonts w:ascii="Liberation Serif" w:hAnsi="Liberation Serif"/>
                <w:color w:val="000000"/>
                <w:lang w:eastAsia="en-US"/>
              </w:rPr>
              <w:t xml:space="preserve"> _____________________________</w:t>
            </w:r>
          </w:p>
          <w:p w:rsidR="00F4770A" w:rsidRPr="00F4770A" w:rsidRDefault="00F4770A" w:rsidP="00F4770A">
            <w:pPr>
              <w:spacing w:line="256" w:lineRule="auto"/>
              <w:rPr>
                <w:rFonts w:ascii="Liberation Serif" w:hAnsi="Liberation Serif"/>
                <w:color w:val="000000"/>
                <w:lang w:eastAsia="en-US"/>
              </w:rPr>
            </w:pPr>
            <w:r w:rsidRPr="00F4770A">
              <w:rPr>
                <w:rFonts w:ascii="Liberation Serif" w:hAnsi="Liberation Serif"/>
                <w:color w:val="000000"/>
                <w:sz w:val="20"/>
                <w:szCs w:val="20"/>
                <w:lang w:eastAsia="en-US"/>
              </w:rPr>
              <w:t>ФИО непосредственного</w:t>
            </w:r>
            <w:r w:rsidRPr="00F4770A">
              <w:rPr>
                <w:rFonts w:ascii="Liberation Serif" w:hAnsi="Liberation Serif"/>
                <w:color w:val="000000"/>
                <w:lang w:eastAsia="en-US"/>
              </w:rPr>
              <w:t xml:space="preserve">  </w:t>
            </w:r>
            <w:r w:rsidRPr="00F4770A">
              <w:rPr>
                <w:rFonts w:ascii="Liberation Serif" w:hAnsi="Liberation Serif"/>
                <w:color w:val="000000"/>
                <w:sz w:val="20"/>
                <w:szCs w:val="20"/>
                <w:lang w:eastAsia="en-US"/>
              </w:rPr>
              <w:t>руководителя</w:t>
            </w:r>
          </w:p>
          <w:p w:rsidR="00F4770A" w:rsidRPr="00F4770A" w:rsidRDefault="00F4770A" w:rsidP="00F4770A">
            <w:pPr>
              <w:spacing w:line="256" w:lineRule="auto"/>
              <w:rPr>
                <w:rFonts w:ascii="Liberation Serif" w:hAnsi="Liberation Serif"/>
                <w:color w:val="000000"/>
                <w:lang w:eastAsia="en-US"/>
              </w:rPr>
            </w:pPr>
            <w:r w:rsidRPr="00F4770A">
              <w:rPr>
                <w:rFonts w:ascii="Liberation Serif" w:hAnsi="Liberation Serif"/>
                <w:color w:val="000000"/>
                <w:lang w:eastAsia="en-US"/>
              </w:rPr>
              <w:t>____________________</w:t>
            </w:r>
          </w:p>
          <w:p w:rsidR="00F4770A" w:rsidRPr="00F4770A" w:rsidRDefault="00F4770A" w:rsidP="00F4770A">
            <w:pPr>
              <w:spacing w:line="256" w:lineRule="auto"/>
              <w:rPr>
                <w:rFonts w:ascii="Liberation Serif" w:hAnsi="Liberation Serif"/>
                <w:color w:val="000000"/>
                <w:lang w:eastAsia="en-US"/>
              </w:rPr>
            </w:pPr>
            <w:r w:rsidRPr="00F4770A">
              <w:rPr>
                <w:rFonts w:ascii="Liberation Serif" w:hAnsi="Liberation Serif"/>
                <w:color w:val="000000"/>
                <w:sz w:val="20"/>
                <w:szCs w:val="20"/>
                <w:lang w:eastAsia="en-US"/>
              </w:rPr>
              <w:t>должность</w:t>
            </w:r>
          </w:p>
          <w:p w:rsidR="00F4770A" w:rsidRPr="00F4770A" w:rsidRDefault="00F4770A" w:rsidP="00F4770A">
            <w:pPr>
              <w:spacing w:line="256" w:lineRule="auto"/>
              <w:rPr>
                <w:rFonts w:ascii="Liberation Serif" w:hAnsi="Liberation Serif"/>
                <w:color w:val="000000"/>
                <w:lang w:eastAsia="en-US"/>
              </w:rPr>
            </w:pPr>
          </w:p>
          <w:p w:rsidR="00F4770A" w:rsidRPr="00F4770A" w:rsidRDefault="00F4770A" w:rsidP="00F4770A">
            <w:pPr>
              <w:spacing w:line="256" w:lineRule="auto"/>
              <w:rPr>
                <w:rFonts w:ascii="Liberation Serif" w:hAnsi="Liberation Serif"/>
                <w:color w:val="000000"/>
                <w:sz w:val="28"/>
                <w:szCs w:val="28"/>
                <w:lang w:eastAsia="en-US"/>
              </w:rPr>
            </w:pPr>
            <w:r w:rsidRPr="00F4770A">
              <w:rPr>
                <w:rFonts w:ascii="Liberation Serif" w:hAnsi="Liberation Serif"/>
                <w:color w:val="000000"/>
                <w:lang w:eastAsia="en-US"/>
              </w:rPr>
              <w:t>____________________/</w:t>
            </w:r>
            <w:r w:rsidRPr="00F4770A">
              <w:rPr>
                <w:rFonts w:ascii="Liberation Serif" w:hAnsi="Liberation Serif"/>
                <w:color w:val="000000"/>
                <w:sz w:val="20"/>
                <w:szCs w:val="20"/>
                <w:lang w:eastAsia="en-US"/>
              </w:rPr>
              <w:t>дата</w:t>
            </w:r>
          </w:p>
        </w:tc>
      </w:tr>
    </w:tbl>
    <w:p w:rsidR="00F4770A" w:rsidRPr="00F4770A" w:rsidRDefault="00F4770A" w:rsidP="00F4770A">
      <w:pPr>
        <w:jc w:val="right"/>
        <w:rPr>
          <w:rFonts w:ascii="Liberation Serif" w:hAnsi="Liberation Serif"/>
          <w:color w:val="000000"/>
          <w:sz w:val="28"/>
          <w:szCs w:val="28"/>
        </w:rPr>
      </w:pPr>
    </w:p>
    <w:p w:rsidR="00F4770A" w:rsidRPr="00F4770A" w:rsidRDefault="00F4770A" w:rsidP="00F4770A">
      <w:pPr>
        <w:jc w:val="center"/>
        <w:rPr>
          <w:rFonts w:ascii="Liberation Serif" w:hAnsi="Liberation Serif"/>
          <w:color w:val="000000"/>
          <w:sz w:val="28"/>
          <w:szCs w:val="28"/>
        </w:rPr>
      </w:pPr>
      <w:r w:rsidRPr="00F4770A">
        <w:rPr>
          <w:rFonts w:ascii="Liberation Serif" w:hAnsi="Liberation Serif"/>
          <w:color w:val="000000"/>
          <w:sz w:val="28"/>
          <w:szCs w:val="28"/>
        </w:rPr>
        <w:t>Оценочный лист</w:t>
      </w:r>
    </w:p>
    <w:p w:rsidR="00F4770A" w:rsidRPr="00F4770A" w:rsidRDefault="00F4770A" w:rsidP="00F4770A">
      <w:pPr>
        <w:jc w:val="center"/>
        <w:rPr>
          <w:rFonts w:ascii="Liberation Serif" w:hAnsi="Liberation Serif"/>
          <w:color w:val="000000"/>
          <w:sz w:val="28"/>
          <w:szCs w:val="28"/>
        </w:rPr>
      </w:pPr>
      <w:r w:rsidRPr="00F4770A">
        <w:rPr>
          <w:rFonts w:ascii="Liberation Serif" w:hAnsi="Liberation Serif"/>
          <w:color w:val="000000"/>
          <w:sz w:val="28"/>
          <w:szCs w:val="28"/>
        </w:rPr>
        <w:t>расчета размера ______________________________________</w:t>
      </w:r>
    </w:p>
    <w:p w:rsidR="00F4770A" w:rsidRPr="00F4770A" w:rsidRDefault="00F4770A" w:rsidP="00F4770A">
      <w:pPr>
        <w:jc w:val="center"/>
        <w:rPr>
          <w:rFonts w:ascii="Liberation Serif" w:hAnsi="Liberation Serif"/>
          <w:color w:val="000000"/>
          <w:sz w:val="28"/>
          <w:szCs w:val="28"/>
        </w:rPr>
      </w:pPr>
      <w:r w:rsidRPr="00F4770A">
        <w:rPr>
          <w:rFonts w:ascii="Liberation Serif" w:hAnsi="Liberation Serif"/>
          <w:color w:val="000000"/>
          <w:sz w:val="28"/>
          <w:szCs w:val="28"/>
        </w:rPr>
        <w:t>____________________________________________________</w:t>
      </w:r>
    </w:p>
    <w:p w:rsidR="00F4770A" w:rsidRPr="00F4770A" w:rsidRDefault="00F4770A" w:rsidP="00F4770A">
      <w:pPr>
        <w:jc w:val="center"/>
        <w:rPr>
          <w:rFonts w:ascii="Liberation Serif" w:hAnsi="Liberation Serif"/>
          <w:color w:val="000000"/>
          <w:sz w:val="28"/>
          <w:szCs w:val="28"/>
        </w:rPr>
      </w:pPr>
    </w:p>
    <w:p w:rsidR="00F4770A" w:rsidRPr="00F4770A" w:rsidRDefault="00F4770A" w:rsidP="00F4770A">
      <w:pPr>
        <w:jc w:val="center"/>
        <w:rPr>
          <w:rFonts w:ascii="Liberation Serif" w:hAnsi="Liberation Serif"/>
          <w:color w:val="000000"/>
          <w:sz w:val="20"/>
          <w:szCs w:val="20"/>
        </w:rPr>
      </w:pPr>
      <w:r w:rsidRPr="00F4770A">
        <w:rPr>
          <w:rFonts w:ascii="Liberation Serif" w:hAnsi="Liberation Serif"/>
          <w:color w:val="000000"/>
          <w:sz w:val="20"/>
          <w:szCs w:val="20"/>
        </w:rPr>
        <w:t xml:space="preserve">(ФИО сотрудника Администрации, должность, </w:t>
      </w:r>
      <w:r w:rsidRPr="00F4770A">
        <w:rPr>
          <w:rFonts w:ascii="Liberation Serif" w:hAnsi="Liberation Serif"/>
          <w:sz w:val="20"/>
          <w:szCs w:val="20"/>
        </w:rPr>
        <w:t>за какой период</w:t>
      </w:r>
      <w:r w:rsidRPr="00F4770A">
        <w:rPr>
          <w:rFonts w:ascii="Liberation Serif" w:hAnsi="Liberation Serif"/>
          <w:color w:val="000000"/>
          <w:sz w:val="20"/>
          <w:szCs w:val="20"/>
        </w:rPr>
        <w:t>)</w:t>
      </w:r>
    </w:p>
    <w:p w:rsidR="00F4770A" w:rsidRPr="00F4770A" w:rsidRDefault="00F4770A" w:rsidP="00F4770A">
      <w:pPr>
        <w:jc w:val="center"/>
        <w:rPr>
          <w:rFonts w:ascii="Liberation Serif" w:hAnsi="Liberation Serif"/>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782"/>
        <w:gridCol w:w="1843"/>
        <w:gridCol w:w="2409"/>
        <w:gridCol w:w="2268"/>
      </w:tblGrid>
      <w:tr w:rsidR="00F4770A" w:rsidRPr="00F4770A" w:rsidTr="001D15B9">
        <w:tc>
          <w:tcPr>
            <w:tcW w:w="445"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lang w:eastAsia="en-US"/>
              </w:rPr>
            </w:pPr>
            <w:r w:rsidRPr="00F4770A">
              <w:rPr>
                <w:rFonts w:ascii="Liberation Serif" w:hAnsi="Liberation Serif"/>
                <w:color w:val="000000"/>
                <w:lang w:eastAsia="en-US"/>
              </w:rPr>
              <w:t xml:space="preserve">№ </w:t>
            </w:r>
          </w:p>
        </w:tc>
        <w:tc>
          <w:tcPr>
            <w:tcW w:w="2782"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Показатели оценки эффективности деятельности  муниципального служащего Администрации</w:t>
            </w:r>
          </w:p>
        </w:tc>
        <w:tc>
          <w:tcPr>
            <w:tcW w:w="1843"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Диапазон  значений/ максимальное количество процентов</w:t>
            </w:r>
          </w:p>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(план)</w:t>
            </w:r>
          </w:p>
        </w:tc>
        <w:tc>
          <w:tcPr>
            <w:tcW w:w="2409"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Сведения о выполнении показателей за истекший период (факт)</w:t>
            </w:r>
          </w:p>
        </w:tc>
        <w:tc>
          <w:tcPr>
            <w:tcW w:w="2268"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удельный вес к должностному окладу (v)</w:t>
            </w:r>
          </w:p>
        </w:tc>
      </w:tr>
      <w:tr w:rsidR="00F4770A" w:rsidRPr="00F4770A" w:rsidTr="001D15B9">
        <w:tc>
          <w:tcPr>
            <w:tcW w:w="445"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1</w:t>
            </w:r>
          </w:p>
        </w:tc>
        <w:tc>
          <w:tcPr>
            <w:tcW w:w="2782"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color w:val="000000"/>
                <w:sz w:val="20"/>
                <w:szCs w:val="20"/>
                <w:lang w:eastAsia="en-US"/>
              </w:rPr>
            </w:pPr>
            <w:r w:rsidRPr="00F4770A">
              <w:rPr>
                <w:rFonts w:ascii="Liberation Serif" w:hAnsi="Liberation Serif"/>
                <w:color w:val="000000"/>
                <w:sz w:val="20"/>
                <w:szCs w:val="20"/>
                <w:lang w:eastAsia="en-US"/>
              </w:rPr>
              <w:t>5</w:t>
            </w:r>
          </w:p>
        </w:tc>
      </w:tr>
      <w:tr w:rsidR="00F4770A" w:rsidRPr="00F4770A" w:rsidTr="001D15B9">
        <w:tc>
          <w:tcPr>
            <w:tcW w:w="445"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i/>
                <w:color w:val="000000"/>
                <w:sz w:val="20"/>
                <w:szCs w:val="20"/>
                <w:lang w:eastAsia="en-US"/>
              </w:rPr>
            </w:pPr>
          </w:p>
        </w:tc>
        <w:tc>
          <w:tcPr>
            <w:tcW w:w="2782"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i/>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i/>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i/>
                <w:color w:val="000000"/>
                <w:sz w:val="20"/>
                <w:szCs w:val="20"/>
                <w:lang w:eastAsia="en-US"/>
              </w:rPr>
            </w:pPr>
          </w:p>
        </w:tc>
      </w:tr>
      <w:tr w:rsidR="00F4770A" w:rsidRPr="00F4770A" w:rsidTr="001D15B9">
        <w:tc>
          <w:tcPr>
            <w:tcW w:w="445"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color w:val="000000"/>
                <w:lang w:eastAsia="en-US"/>
              </w:rPr>
            </w:pPr>
          </w:p>
        </w:tc>
        <w:tc>
          <w:tcPr>
            <w:tcW w:w="2782" w:type="dxa"/>
            <w:tcBorders>
              <w:top w:val="single" w:sz="4" w:space="0" w:color="auto"/>
              <w:left w:val="single" w:sz="4" w:space="0" w:color="auto"/>
              <w:bottom w:val="single" w:sz="4" w:space="0" w:color="auto"/>
              <w:right w:val="single" w:sz="4" w:space="0" w:color="auto"/>
            </w:tcBorders>
            <w:hideMark/>
          </w:tcPr>
          <w:p w:rsidR="00F4770A" w:rsidRPr="00F4770A" w:rsidRDefault="00F4770A" w:rsidP="00F4770A">
            <w:pPr>
              <w:spacing w:line="256" w:lineRule="auto"/>
              <w:jc w:val="center"/>
              <w:rPr>
                <w:rFonts w:ascii="Liberation Serif" w:hAnsi="Liberation Serif"/>
                <w:color w:val="000000"/>
                <w:lang w:eastAsia="en-US"/>
              </w:rPr>
            </w:pPr>
            <w:r w:rsidRPr="00F4770A">
              <w:rPr>
                <w:rFonts w:ascii="Liberation Serif" w:hAnsi="Liberation Serif"/>
                <w:color w:val="000000"/>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color w:val="000000"/>
                <w:lang w:eastAsia="en-US"/>
              </w:rPr>
            </w:pPr>
          </w:p>
        </w:tc>
        <w:tc>
          <w:tcPr>
            <w:tcW w:w="2409"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F4770A" w:rsidRPr="00F4770A" w:rsidRDefault="00F4770A" w:rsidP="00F4770A">
            <w:pPr>
              <w:spacing w:line="256" w:lineRule="auto"/>
              <w:jc w:val="center"/>
              <w:rPr>
                <w:rFonts w:ascii="Liberation Serif" w:hAnsi="Liberation Serif"/>
                <w:color w:val="000000"/>
                <w:lang w:eastAsia="en-US"/>
              </w:rPr>
            </w:pPr>
          </w:p>
        </w:tc>
      </w:tr>
    </w:tbl>
    <w:p w:rsidR="00F4770A" w:rsidRPr="00F4770A" w:rsidRDefault="00F4770A" w:rsidP="00F4770A">
      <w:pPr>
        <w:rPr>
          <w:rFonts w:ascii="Liberation Serif" w:hAnsi="Liberation Serif"/>
          <w:color w:val="000000"/>
          <w:sz w:val="28"/>
          <w:szCs w:val="28"/>
        </w:rPr>
      </w:pPr>
    </w:p>
    <w:p w:rsidR="00F4770A" w:rsidRPr="00F4770A" w:rsidRDefault="00F4770A" w:rsidP="00F4770A">
      <w:pPr>
        <w:rPr>
          <w:rFonts w:ascii="Liberation Serif" w:hAnsi="Liberation Serif"/>
          <w:color w:val="000000"/>
        </w:rPr>
      </w:pPr>
      <w:r w:rsidRPr="00F4770A">
        <w:rPr>
          <w:rFonts w:ascii="Liberation Serif" w:hAnsi="Liberation Serif"/>
          <w:color w:val="000000"/>
        </w:rPr>
        <w:t>Согласовано:</w:t>
      </w:r>
    </w:p>
    <w:p w:rsidR="00F4770A" w:rsidRPr="00F4770A" w:rsidRDefault="00F4770A" w:rsidP="00F4770A">
      <w:pPr>
        <w:rPr>
          <w:rFonts w:ascii="Liberation Serif" w:hAnsi="Liberation Serif"/>
          <w:color w:val="000000"/>
        </w:rPr>
      </w:pPr>
      <w:r w:rsidRPr="00F4770A">
        <w:rPr>
          <w:rFonts w:ascii="Liberation Serif" w:hAnsi="Liberation Serif"/>
          <w:color w:val="000000"/>
        </w:rPr>
        <w:t>___________________________________________________/__________________</w:t>
      </w:r>
    </w:p>
    <w:p w:rsidR="00F4770A" w:rsidRPr="00F4770A" w:rsidRDefault="00F4770A" w:rsidP="00F4770A">
      <w:pPr>
        <w:rPr>
          <w:rFonts w:ascii="Liberation Serif" w:hAnsi="Liberation Serif"/>
          <w:color w:val="000000"/>
        </w:rPr>
      </w:pPr>
    </w:p>
    <w:p w:rsidR="00F4770A" w:rsidRPr="00F4770A" w:rsidRDefault="00F4770A" w:rsidP="00F4770A">
      <w:pPr>
        <w:rPr>
          <w:rFonts w:ascii="Liberation Serif" w:hAnsi="Liberation Serif"/>
          <w:color w:val="000000"/>
        </w:rPr>
      </w:pPr>
      <w:r w:rsidRPr="00F4770A">
        <w:rPr>
          <w:rFonts w:ascii="Liberation Serif" w:hAnsi="Liberation Serif"/>
          <w:color w:val="000000"/>
        </w:rPr>
        <w:t>__________________________________________________/___________________</w:t>
      </w:r>
    </w:p>
    <w:p w:rsidR="00F4770A" w:rsidRPr="00F4770A" w:rsidRDefault="00F4770A" w:rsidP="00F4770A">
      <w:pPr>
        <w:rPr>
          <w:rFonts w:ascii="Liberation Serif" w:hAnsi="Liberation Serif"/>
          <w:color w:val="000000"/>
        </w:rPr>
      </w:pPr>
    </w:p>
    <w:p w:rsidR="00F4770A" w:rsidRPr="00F4770A" w:rsidRDefault="00F4770A" w:rsidP="00F4770A">
      <w:pPr>
        <w:rPr>
          <w:rFonts w:ascii="Liberation Serif" w:hAnsi="Liberation Serif"/>
          <w:color w:val="000000"/>
        </w:rPr>
      </w:pPr>
      <w:r w:rsidRPr="00F4770A">
        <w:rPr>
          <w:rFonts w:ascii="Liberation Serif" w:hAnsi="Liberation Serif"/>
          <w:color w:val="000000"/>
        </w:rPr>
        <w:t>С оценочным листом ознакомлен_______________________/___________________</w:t>
      </w:r>
    </w:p>
    <w:p w:rsidR="00F4770A" w:rsidRPr="00F4770A" w:rsidRDefault="00F4770A" w:rsidP="00F4770A">
      <w:pPr>
        <w:rPr>
          <w:rFonts w:ascii="Liberation Serif" w:hAnsi="Liberation Serif"/>
          <w:color w:val="000000"/>
          <w:sz w:val="20"/>
          <w:szCs w:val="20"/>
        </w:rPr>
      </w:pPr>
      <w:r w:rsidRPr="00F4770A">
        <w:rPr>
          <w:rFonts w:ascii="Liberation Serif" w:hAnsi="Liberation Serif"/>
          <w:color w:val="000000"/>
          <w:sz w:val="20"/>
          <w:szCs w:val="20"/>
        </w:rPr>
        <w:t xml:space="preserve">                                                                                   подпись сотрудника                                ФИО</w:t>
      </w:r>
    </w:p>
    <w:p w:rsidR="00F4770A" w:rsidRPr="00F4770A" w:rsidRDefault="00F4770A" w:rsidP="00F4770A">
      <w:pPr>
        <w:rPr>
          <w:rFonts w:ascii="Liberation Serif" w:hAnsi="Liberation Serif"/>
          <w:color w:val="000000"/>
          <w:sz w:val="20"/>
          <w:szCs w:val="20"/>
        </w:rPr>
      </w:pPr>
    </w:p>
    <w:p w:rsidR="00F4770A" w:rsidRPr="00F4770A" w:rsidRDefault="00F4770A" w:rsidP="00F4770A">
      <w:pPr>
        <w:rPr>
          <w:rFonts w:ascii="Liberation Serif" w:hAnsi="Liberation Serif"/>
          <w:color w:val="000000"/>
        </w:rPr>
      </w:pPr>
      <w:r w:rsidRPr="00F4770A">
        <w:rPr>
          <w:rFonts w:ascii="Liberation Serif" w:hAnsi="Liberation Serif"/>
          <w:color w:val="000000"/>
        </w:rPr>
        <w:t>С результатами оценки согласен/не согласен___________________/______________</w:t>
      </w:r>
    </w:p>
    <w:p w:rsidR="00F4770A" w:rsidRPr="00F4770A" w:rsidRDefault="00F4770A" w:rsidP="00F4770A">
      <w:pPr>
        <w:rPr>
          <w:rFonts w:ascii="Liberation Serif" w:hAnsi="Liberation Serif"/>
          <w:color w:val="000000"/>
          <w:sz w:val="20"/>
          <w:szCs w:val="20"/>
        </w:rPr>
      </w:pPr>
      <w:r w:rsidRPr="00F4770A">
        <w:rPr>
          <w:rFonts w:ascii="Liberation Serif" w:hAnsi="Liberation Serif"/>
          <w:color w:val="000000"/>
          <w:sz w:val="20"/>
          <w:szCs w:val="20"/>
        </w:rPr>
        <w:t xml:space="preserve">                                                                                                       подпись сотрудника               ФИО</w:t>
      </w:r>
    </w:p>
    <w:p w:rsidR="00F4770A" w:rsidRPr="00F4770A" w:rsidRDefault="00F4770A" w:rsidP="00F4770A">
      <w:pPr>
        <w:jc w:val="both"/>
        <w:rPr>
          <w:rFonts w:ascii="Liberation Serif" w:hAnsi="Liberation Serif"/>
          <w:color w:val="000000"/>
          <w:szCs w:val="22"/>
        </w:rPr>
      </w:pPr>
    </w:p>
    <w:p w:rsidR="00F4770A" w:rsidRPr="00F4770A" w:rsidRDefault="00F4770A" w:rsidP="00F4770A">
      <w:pPr>
        <w:rPr>
          <w:rFonts w:ascii="Liberation Serif" w:hAnsi="Liberation Serif"/>
          <w:sz w:val="28"/>
          <w:szCs w:val="28"/>
        </w:rPr>
      </w:pPr>
    </w:p>
    <w:p w:rsidR="00F4770A" w:rsidRPr="00F4770A" w:rsidRDefault="00F4770A" w:rsidP="00F4770A">
      <w:pPr>
        <w:rPr>
          <w:rFonts w:ascii="Liberation Serif" w:hAnsi="Liberation Serif"/>
          <w:sz w:val="28"/>
          <w:szCs w:val="28"/>
        </w:rPr>
      </w:pPr>
    </w:p>
    <w:p w:rsidR="00F4770A" w:rsidRPr="00F4770A" w:rsidRDefault="00F4770A" w:rsidP="00F4770A">
      <w:pPr>
        <w:rPr>
          <w:rFonts w:ascii="Liberation Serif" w:hAnsi="Liberation Serif"/>
          <w:sz w:val="28"/>
          <w:szCs w:val="28"/>
        </w:rPr>
      </w:pPr>
    </w:p>
    <w:permEnd w:id="491861229"/>
    <w:p w:rsidR="00F4770A" w:rsidRPr="00F4770A" w:rsidRDefault="00F4770A" w:rsidP="00F4770A">
      <w:pPr>
        <w:jc w:val="center"/>
        <w:rPr>
          <w:rFonts w:ascii="Liberation Serif" w:hAnsi="Liberation Serif"/>
          <w:sz w:val="28"/>
          <w:szCs w:val="28"/>
        </w:rPr>
      </w:pPr>
    </w:p>
    <w:p w:rsidR="00F4770A" w:rsidRDefault="00F4770A">
      <w:bookmarkStart w:id="1" w:name="_GoBack"/>
      <w:bookmarkEnd w:id="1"/>
    </w:p>
    <w:p w:rsidR="00F4770A" w:rsidRDefault="00F4770A"/>
    <w:p w:rsidR="00F4770A" w:rsidRDefault="00F4770A"/>
    <w:p w:rsidR="00F4770A" w:rsidRDefault="00F4770A"/>
    <w:p w:rsidR="00F4770A" w:rsidRDefault="00F4770A"/>
    <w:sectPr w:rsidR="00F4770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EC" w:rsidRDefault="00901EEC" w:rsidP="00E12401">
      <w:r>
        <w:separator/>
      </w:r>
    </w:p>
  </w:endnote>
  <w:endnote w:type="continuationSeparator" w:id="0">
    <w:p w:rsidR="00901EEC" w:rsidRDefault="00901EEC" w:rsidP="00E1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EC" w:rsidRDefault="00901EEC" w:rsidP="00E12401">
      <w:r>
        <w:separator/>
      </w:r>
    </w:p>
  </w:footnote>
  <w:footnote w:type="continuationSeparator" w:id="0">
    <w:p w:rsidR="00901EEC" w:rsidRDefault="00901EEC" w:rsidP="00E12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01" w:rsidRDefault="00E12401">
    <w:pPr>
      <w:pStyle w:val="a3"/>
    </w:pPr>
  </w:p>
  <w:p w:rsidR="00E12401" w:rsidRDefault="00E124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A4FAB"/>
    <w:multiLevelType w:val="multilevel"/>
    <w:tmpl w:val="E18A12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01"/>
    <w:rsid w:val="008878FD"/>
    <w:rsid w:val="00901EEC"/>
    <w:rsid w:val="00A10EF6"/>
    <w:rsid w:val="00E12401"/>
    <w:rsid w:val="00F4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40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12401"/>
  </w:style>
  <w:style w:type="paragraph" w:styleId="a5">
    <w:name w:val="footer"/>
    <w:basedOn w:val="a"/>
    <w:link w:val="a6"/>
    <w:uiPriority w:val="99"/>
    <w:unhideWhenUsed/>
    <w:rsid w:val="00E1240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12401"/>
  </w:style>
  <w:style w:type="paragraph" w:styleId="a7">
    <w:name w:val="Balloon Text"/>
    <w:basedOn w:val="a"/>
    <w:link w:val="a8"/>
    <w:uiPriority w:val="99"/>
    <w:semiHidden/>
    <w:unhideWhenUsed/>
    <w:rsid w:val="00E12401"/>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12401"/>
    <w:rPr>
      <w:rFonts w:ascii="Tahoma" w:hAnsi="Tahoma" w:cs="Tahoma"/>
      <w:sz w:val="16"/>
      <w:szCs w:val="16"/>
    </w:rPr>
  </w:style>
  <w:style w:type="numbering" w:customStyle="1" w:styleId="1">
    <w:name w:val="Нет списка1"/>
    <w:next w:val="a2"/>
    <w:uiPriority w:val="99"/>
    <w:semiHidden/>
    <w:unhideWhenUsed/>
    <w:rsid w:val="00F47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40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12401"/>
  </w:style>
  <w:style w:type="paragraph" w:styleId="a5">
    <w:name w:val="footer"/>
    <w:basedOn w:val="a"/>
    <w:link w:val="a6"/>
    <w:uiPriority w:val="99"/>
    <w:unhideWhenUsed/>
    <w:rsid w:val="00E1240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12401"/>
  </w:style>
  <w:style w:type="paragraph" w:styleId="a7">
    <w:name w:val="Balloon Text"/>
    <w:basedOn w:val="a"/>
    <w:link w:val="a8"/>
    <w:uiPriority w:val="99"/>
    <w:semiHidden/>
    <w:unhideWhenUsed/>
    <w:rsid w:val="00E12401"/>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12401"/>
    <w:rPr>
      <w:rFonts w:ascii="Tahoma" w:hAnsi="Tahoma" w:cs="Tahoma"/>
      <w:sz w:val="16"/>
      <w:szCs w:val="16"/>
    </w:rPr>
  </w:style>
  <w:style w:type="numbering" w:customStyle="1" w:styleId="1">
    <w:name w:val="Нет списка1"/>
    <w:next w:val="a2"/>
    <w:uiPriority w:val="99"/>
    <w:semiHidden/>
    <w:unhideWhenUsed/>
    <w:rsid w:val="00F4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5D8DF6E6098E978C9A6291A5CB72014EA45ADE433639AA64DD6FC1DF5044248B6D9F26F9CE0828A0F7127135C6186CDFE1C022DE3584D293F0ClCNA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4896</Words>
  <Characters>27913</Characters>
  <Application>Microsoft Office Word</Application>
  <DocSecurity>0</DocSecurity>
  <Lines>232</Lines>
  <Paragraphs>65</Paragraphs>
  <ScaleCrop>false</ScaleCrop>
  <Company/>
  <LinksUpToDate>false</LinksUpToDate>
  <CharactersWithSpaces>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2020-06-15T06:09:00Z</dcterms:created>
  <dcterms:modified xsi:type="dcterms:W3CDTF">2020-06-15T06:19:00Z</dcterms:modified>
</cp:coreProperties>
</file>