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7" w:rsidRDefault="00FC34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417" w:rsidRDefault="00FC34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34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417" w:rsidRDefault="00FC3417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417" w:rsidRDefault="00FC3417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FC3417" w:rsidRDefault="00FC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jc w:val="center"/>
      </w:pPr>
      <w:r>
        <w:t>ЗАКОН</w:t>
      </w:r>
    </w:p>
    <w:p w:rsidR="00FC3417" w:rsidRDefault="00FC3417">
      <w:pPr>
        <w:pStyle w:val="ConsPlusTitle"/>
        <w:jc w:val="center"/>
      </w:pPr>
    </w:p>
    <w:p w:rsidR="00FC3417" w:rsidRDefault="00FC3417">
      <w:pPr>
        <w:pStyle w:val="ConsPlusTitle"/>
        <w:jc w:val="center"/>
      </w:pPr>
      <w:r>
        <w:t>СВЕРДЛОВСКОЙ ОБЛАСТИ</w:t>
      </w:r>
    </w:p>
    <w:p w:rsidR="00FC3417" w:rsidRDefault="00FC3417">
      <w:pPr>
        <w:pStyle w:val="ConsPlusTitle"/>
        <w:jc w:val="center"/>
      </w:pPr>
    </w:p>
    <w:p w:rsidR="00FC3417" w:rsidRDefault="00FC3417">
      <w:pPr>
        <w:pStyle w:val="ConsPlusTitle"/>
        <w:jc w:val="center"/>
      </w:pPr>
      <w:r>
        <w:t>ОБ ОЦЕНКЕ РЕГУЛИРУЮЩЕГО ВОЗДЕЙСТВИЯ ПРОЕКТОВ</w:t>
      </w:r>
    </w:p>
    <w:p w:rsidR="00FC3417" w:rsidRDefault="00FC3417">
      <w:pPr>
        <w:pStyle w:val="ConsPlusTitle"/>
        <w:jc w:val="center"/>
      </w:pPr>
      <w:r>
        <w:t>НОРМАТИВНЫХ ПРАВОВЫХ АКТОВ СВЕРДЛОВСКОЙ ОБЛАСТИ И</w:t>
      </w:r>
    </w:p>
    <w:p w:rsidR="00FC3417" w:rsidRDefault="00FC3417">
      <w:pPr>
        <w:pStyle w:val="ConsPlusTitle"/>
        <w:jc w:val="center"/>
      </w:pPr>
      <w:r>
        <w:t>ПРОЕКТОВ МУНИЦИПАЛЬНЫХ НОРМАТИВНЫХ ПРАВОВЫХ АКТОВ И</w:t>
      </w:r>
    </w:p>
    <w:p w:rsidR="00FC3417" w:rsidRDefault="00FC3417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FC3417" w:rsidRDefault="00FC3417">
      <w:pPr>
        <w:pStyle w:val="ConsPlusTitle"/>
        <w:jc w:val="center"/>
      </w:pPr>
      <w:r>
        <w:t>И МУНИЦИПАЛЬНЫХ НОРМАТИВНЫХ ПРАВОВЫХ АКТОВ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</w:pPr>
      <w:r>
        <w:t>Принят</w:t>
      </w:r>
    </w:p>
    <w:p w:rsidR="00FC3417" w:rsidRDefault="00FC3417">
      <w:pPr>
        <w:pStyle w:val="ConsPlusNormal"/>
        <w:jc w:val="right"/>
      </w:pPr>
      <w:r>
        <w:t>Законодательным Собранием</w:t>
      </w:r>
    </w:p>
    <w:p w:rsidR="00FC3417" w:rsidRDefault="00FC3417">
      <w:pPr>
        <w:pStyle w:val="ConsPlusNormal"/>
        <w:jc w:val="right"/>
      </w:pPr>
      <w:r>
        <w:t>Свердловской области</w:t>
      </w:r>
    </w:p>
    <w:p w:rsidR="00FC3417" w:rsidRDefault="00FC3417">
      <w:pPr>
        <w:pStyle w:val="ConsPlusNormal"/>
        <w:jc w:val="right"/>
      </w:pPr>
      <w:r>
        <w:t>8 июля 2014 года</w:t>
      </w:r>
    </w:p>
    <w:p w:rsidR="00FC3417" w:rsidRDefault="00FC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FC3417" w:rsidRDefault="00FC3417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9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167-ОЗ</w:t>
        </w:r>
      </w:hyperlink>
      <w:r>
        <w:t>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C3417" w:rsidRDefault="00FC3417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1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167-ОЗ</w:t>
        </w:r>
      </w:hyperlink>
      <w:r>
        <w:t>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FC3417" w:rsidRDefault="00FC3417">
      <w:pPr>
        <w:pStyle w:val="ConsPlusNormal"/>
        <w:jc w:val="both"/>
      </w:pPr>
      <w:r>
        <w:t xml:space="preserve">(часть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bookmarkStart w:id="0" w:name="P39"/>
      <w:bookmarkEnd w:id="0"/>
      <w:r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законов Свердловской области (за исключением проектов законов Свердловской области, устанавливающих, изменяющих, приостанавливающих, отменяющих региональные налоги, а также налоговые ставки по федеральным налогам, и проектов законов Свердловской области, регулирующих бюджетные правоотношения);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FC3417" w:rsidRDefault="00FC341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2. Экспертизе подлежат </w:t>
      </w:r>
      <w:proofErr w:type="gramStart"/>
      <w:r>
        <w:t>затрагивающие вопросы осуществления предпринимательской и инвестиционной 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1) законы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2) указы Губернатора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 xml:space="preserve"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</w:t>
      </w:r>
      <w:r>
        <w:lastRenderedPageBreak/>
        <w:t>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</w:p>
    <w:p w:rsidR="00FC3417" w:rsidRDefault="00FC3417">
      <w:pPr>
        <w:pStyle w:val="ConsPlusNormal"/>
        <w:jc w:val="both"/>
      </w:pPr>
      <w:r>
        <w:t xml:space="preserve">(подп.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5. Проведение оценки регулирующего воздействия проектов нормативных правовых актов Свердловской области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FC3417" w:rsidRDefault="00FC3417">
      <w:pPr>
        <w:pStyle w:val="ConsPlusNormal"/>
        <w:jc w:val="both"/>
      </w:pPr>
      <w:r>
        <w:t xml:space="preserve">(часть вторая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5" w:name="P71"/>
      <w:bookmarkEnd w:id="5"/>
      <w:r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1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6" w:name="P75"/>
      <w:bookmarkEnd w:id="6"/>
      <w:r>
        <w:t>4. Профильный орган осуществляет подготовку: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правового акта Свердловской области, - в случае, если в соответствии с </w:t>
      </w:r>
      <w:hyperlink w:anchor="P68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68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FC3417" w:rsidRDefault="00FC341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</w:t>
      </w:r>
      <w:r>
        <w:lastRenderedPageBreak/>
        <w:t>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FC3417" w:rsidRDefault="00FC3417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75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75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C3417" w:rsidRDefault="00FC3417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составление плана проведения экспертизы нормативных правовых актов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6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7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</w:t>
      </w:r>
      <w:r>
        <w:lastRenderedPageBreak/>
        <w:t>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9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bookmarkStart w:id="7" w:name="P146"/>
      <w:bookmarkEnd w:id="7"/>
      <w: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79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79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1) высокая степень концентрации возложенных на муниципальные районы и городские </w:t>
      </w:r>
      <w:r>
        <w:lastRenderedPageBreak/>
        <w:t>округа государственных полномочий;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46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58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58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55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FC3417" w:rsidRDefault="00FC3417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:rsidR="00FC3417" w:rsidRDefault="00FC3417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61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67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bookmarkStart w:id="11" w:name="P179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FC3417" w:rsidRDefault="00FC3417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Байкаловский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город Ирбит;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Североуральский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bookmarkStart w:id="12" w:name="P258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FC3417" w:rsidRDefault="00FC3417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Асбестовский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Красноуфимский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"поселок Уральский";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</w:pPr>
      <w:r>
        <w:t>Губернатор</w:t>
      </w:r>
    </w:p>
    <w:p w:rsidR="00FC3417" w:rsidRDefault="00FC3417">
      <w:pPr>
        <w:pStyle w:val="ConsPlusNormal"/>
        <w:jc w:val="right"/>
      </w:pPr>
      <w:r>
        <w:t>Свердловской области</w:t>
      </w:r>
    </w:p>
    <w:p w:rsidR="00FC3417" w:rsidRDefault="00FC3417">
      <w:pPr>
        <w:pStyle w:val="ConsPlusNormal"/>
        <w:jc w:val="right"/>
      </w:pPr>
      <w:r>
        <w:t>Е.В.КУЙВАШЕВ</w:t>
      </w:r>
    </w:p>
    <w:p w:rsidR="00FC3417" w:rsidRDefault="00FC3417">
      <w:pPr>
        <w:pStyle w:val="ConsPlusNormal"/>
      </w:pPr>
      <w:r>
        <w:t>г. Екатеринбург</w:t>
      </w:r>
    </w:p>
    <w:p w:rsidR="00FC3417" w:rsidRDefault="00FC3417">
      <w:pPr>
        <w:pStyle w:val="ConsPlusNormal"/>
        <w:spacing w:before="220"/>
      </w:pPr>
      <w:r>
        <w:t>14 июля 2014 года</w:t>
      </w:r>
    </w:p>
    <w:p w:rsidR="00FC3417" w:rsidRDefault="00FC3417">
      <w:pPr>
        <w:pStyle w:val="ConsPlusNormal"/>
        <w:spacing w:before="220"/>
      </w:pPr>
      <w:r>
        <w:t>N 74-ОЗ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09A" w:rsidRDefault="002F309A">
      <w:bookmarkStart w:id="13" w:name="_GoBack"/>
      <w:bookmarkEnd w:id="13"/>
    </w:p>
    <w:sectPr w:rsidR="002F309A" w:rsidSect="00B3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7"/>
    <w:rsid w:val="002F309A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76C1-D719-43F8-B9F1-E6BC560C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C55BE8F699466679AEEC8C3B987C9F8C16481756C39C751586036BE2537A58ECAE2ACF99DBF5FB388510F89485F9EDE1663DA42D09E5149067A5FvBk8J" TargetMode="External"/><Relationship Id="rId13" Type="http://schemas.openxmlformats.org/officeDocument/2006/relationships/hyperlink" Target="consultantplus://offline/ref=DA5C55BE8F699466679AEEC8C3B987C9F8C16481766F30C656536036BE2537A58ECAE2ACF99DBF5FB388510F88485F9EDE1663DA42D09E5149067A5FvBk8J" TargetMode="External"/><Relationship Id="rId18" Type="http://schemas.openxmlformats.org/officeDocument/2006/relationships/hyperlink" Target="consultantplus://offline/ref=DA5C55BE8F699466679AEEC8C3B987C9F8C16481766F30C656536036BE2537A58ECAE2ACF99DBF5FB388510F8A485F9EDE1663DA42D09E5149067A5FvBk8J" TargetMode="External"/><Relationship Id="rId26" Type="http://schemas.openxmlformats.org/officeDocument/2006/relationships/hyperlink" Target="consultantplus://offline/ref=DA5C55BE8F699466679AEEC8C3B987C9F8C16481756C39C751586036BE2537A58ECAE2ACF99DBF5FB388510D8A485F9EDE1663DA42D09E5149067A5FvBk8J" TargetMode="External"/><Relationship Id="rId39" Type="http://schemas.openxmlformats.org/officeDocument/2006/relationships/hyperlink" Target="consultantplus://offline/ref=DA5C55BE8F699466679AEEC8C3B987C9F8C16481756C39C751586036BE2537A58ECAE2ACF99DBF5FB388510889485F9EDE1663DA42D09E5149067A5FvBk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5C55BE8F699466679AEEC8C3B987C9F8C16481756C39C751586036BE2537A58ECAE2ACF99DBF5FB388510C88485F9EDE1663DA42D09E5149067A5FvBk8J" TargetMode="External"/><Relationship Id="rId34" Type="http://schemas.openxmlformats.org/officeDocument/2006/relationships/hyperlink" Target="consultantplus://offline/ref=DA5C55BE8F699466679AEEC8C3B987C9F8C16481756C39C751586036BE2537A58ECAE2ACF99DBF5FB388510D80485F9EDE1663DA42D09E5149067A5FvBk8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A5C55BE8F699466679AEEC8C3B987C9F8C16481756C39C751586036BE2537A58ECAE2ACF99DBF5FB388510E80485F9EDE1663DA42D09E5149067A5FvBk8J" TargetMode="External"/><Relationship Id="rId12" Type="http://schemas.openxmlformats.org/officeDocument/2006/relationships/hyperlink" Target="consultantplus://offline/ref=DA5C55BE8F699466679AEEC8C3B987C9F8C16481766F30C656536036BE2537A58ECAE2ACF99DBF5FB388510F89485F9EDE1663DA42D09E5149067A5FvBk8J" TargetMode="External"/><Relationship Id="rId17" Type="http://schemas.openxmlformats.org/officeDocument/2006/relationships/hyperlink" Target="consultantplus://offline/ref=DA5C55BE8F699466679AEEC8C3B987C9F8C16481756C39C751586036BE2537A58ECAE2ACF99DBF5FB388510F80485F9EDE1663DA42D09E5149067A5FvBk8J" TargetMode="External"/><Relationship Id="rId25" Type="http://schemas.openxmlformats.org/officeDocument/2006/relationships/hyperlink" Target="consultantplus://offline/ref=DA5C55BE8F699466679AEEC8C3B987C9F8C16481766F30C656536036BE2537A58ECAE2ACF99DBF5FB388510C8D485F9EDE1663DA42D09E5149067A5FvBk8J" TargetMode="External"/><Relationship Id="rId33" Type="http://schemas.openxmlformats.org/officeDocument/2006/relationships/hyperlink" Target="consultantplus://offline/ref=DA5C55BE8F699466679AEEC8C3B987C9F8C16481756C39C751586036BE2537A58ECAE2ACF99DBF5FB388510D81485F9EDE1663DA42D09E5149067A5FvBk8J" TargetMode="External"/><Relationship Id="rId38" Type="http://schemas.openxmlformats.org/officeDocument/2006/relationships/hyperlink" Target="consultantplus://offline/ref=DA5C55BE8F699466679AEEC8C3B987C9F8C16481756C39C751586036BE2537A58ECAE2ACF99DBF5FB388510B80485F9EDE1663DA42D09E5149067A5FvB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C55BE8F699466679AEEC8C3B987C9F8C16481756C39C751586036BE2537A58ECAE2ACF99DBF5FB388510F80485F9EDE1663DA42D09E5149067A5FvBk8J" TargetMode="External"/><Relationship Id="rId20" Type="http://schemas.openxmlformats.org/officeDocument/2006/relationships/hyperlink" Target="consultantplus://offline/ref=DA5C55BE8F699466679AEEC8C3B987C9F8C16481756C39C751586036BE2537A58ECAE2ACF99DBF5FB388510C89485F9EDE1663DA42D09E5149067A5FvBk8J" TargetMode="External"/><Relationship Id="rId29" Type="http://schemas.openxmlformats.org/officeDocument/2006/relationships/hyperlink" Target="consultantplus://offline/ref=DA5C55BE8F699466679AEEC8C3B987C9F8C16481756C39C751586036BE2537A58ECAE2ACF99DBF5FB388510D8F485F9EDE1663DA42D09E5149067A5FvBk8J" TargetMode="External"/><Relationship Id="rId41" Type="http://schemas.openxmlformats.org/officeDocument/2006/relationships/hyperlink" Target="consultantplus://offline/ref=DA5C55BE8F699466679AEEC8C3B987C9F8C16481756C39C751586036BE2537A58ECAE2ACF99DBF5FB388510F81485F9EDE1663DA42D09E5149067A5FvB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C55BE8F699466679AEEC8C3B987C9F8C16481766F30C656536036BE2537A58ECAE2ACF99DBF5FB388510E81485F9EDE1663DA42D09E5149067A5FvBk8J" TargetMode="External"/><Relationship Id="rId11" Type="http://schemas.openxmlformats.org/officeDocument/2006/relationships/hyperlink" Target="consultantplus://offline/ref=DA5C55BE8F699466679AEEC8C3B987C9F8C16481756C39C751586036BE2537A58ECAE2ACF99DBF5FB388510F88485F9EDE1663DA42D09E5149067A5FvBk8J" TargetMode="External"/><Relationship Id="rId24" Type="http://schemas.openxmlformats.org/officeDocument/2006/relationships/hyperlink" Target="consultantplus://offline/ref=DA5C55BE8F699466679AEEC8C3B987C9F8C16481756C39C751586036BE2537A58ECAE2ACF99DBF5FB388510C8D485F9EDE1663DA42D09E5149067A5FvBk8J" TargetMode="External"/><Relationship Id="rId32" Type="http://schemas.openxmlformats.org/officeDocument/2006/relationships/hyperlink" Target="consultantplus://offline/ref=DA5C55BE8F699466679AEEC8C3B987C9F8C16481756C39C751586036BE2537A58ECAE2ACF99DBF5FB388510D8E485F9EDE1663DA42D09E5149067A5FvBk8J" TargetMode="External"/><Relationship Id="rId37" Type="http://schemas.openxmlformats.org/officeDocument/2006/relationships/hyperlink" Target="consultantplus://offline/ref=DA5C55BE8F699466679AEEC8C3B987C9F8C16481756C39C751586036BE2537A58ECAE2ACF99DBF5FB388510B81485F9EDE1663DA42D09E5149067A5FvBk8J" TargetMode="External"/><Relationship Id="rId40" Type="http://schemas.openxmlformats.org/officeDocument/2006/relationships/hyperlink" Target="consultantplus://offline/ref=DA5C55BE8F699466679AEEC8C3B987C9F8C16481756C39C751586036BE2537A58ECAE2ACF99DBF5FB388500D8E485F9EDE1663DA42D09E5149067A5FvBk8J" TargetMode="External"/><Relationship Id="rId5" Type="http://schemas.openxmlformats.org/officeDocument/2006/relationships/hyperlink" Target="consultantplus://offline/ref=DA5C55BE8F699466679AEEC8C3B987C9F8C16481756C39C751586036BE2537A58ECAE2ACF99DBF5FB388510E81485F9EDE1663DA42D09E5149067A5FvBk8J" TargetMode="External"/><Relationship Id="rId15" Type="http://schemas.openxmlformats.org/officeDocument/2006/relationships/hyperlink" Target="consultantplus://offline/ref=DA5C55BE8F699466679AEEC8C3B987C9F8C16481756C39C751586036BE2537A58ECAE2ACF99DBF5FB388510F81485F9EDE1663DA42D09E5149067A5FvBk8J" TargetMode="External"/><Relationship Id="rId23" Type="http://schemas.openxmlformats.org/officeDocument/2006/relationships/hyperlink" Target="consultantplus://offline/ref=DA5C55BE8F699466679AEEC8C3B987C9F8C16481756C39C751586036BE2537A58ECAE2ACF99DBF5FB388510C8A485F9EDE1663DA42D09E5149067A5FvBk8J" TargetMode="External"/><Relationship Id="rId28" Type="http://schemas.openxmlformats.org/officeDocument/2006/relationships/hyperlink" Target="consultantplus://offline/ref=DA5C55BE8F699466679AEEC8C3B987C9F8C16481756C39C751586036BE2537A58ECAE2ACF99DBF5FB388510D8C485F9EDE1663DA42D09E5149067A5FvBk8J" TargetMode="External"/><Relationship Id="rId36" Type="http://schemas.openxmlformats.org/officeDocument/2006/relationships/hyperlink" Target="consultantplus://offline/ref=DA5C55BE8F699466679AEEC8C3B987C9F8C16481756C39C751586036BE2537A58ECAE2ACF99DBF5FB388510B8F485F9EDE1663DA42D09E5149067A5FvBk8J" TargetMode="External"/><Relationship Id="rId10" Type="http://schemas.openxmlformats.org/officeDocument/2006/relationships/hyperlink" Target="consultantplus://offline/ref=DA5C55BE8F699466679AEEC8C3B987C9F8C16481766F30C656536036BE2537A58ECAE2ACF99DBF5FB388510E80485F9EDE1663DA42D09E5149067A5FvBk8J" TargetMode="External"/><Relationship Id="rId19" Type="http://schemas.openxmlformats.org/officeDocument/2006/relationships/hyperlink" Target="consultantplus://offline/ref=DA5C55BE8F699466679AEEC8C3B987C9F8C16481766F30C656536036BE2537A58ECAE2ACF99DBF5FB388510F8C485F9EDE1663DA42D09E5149067A5FvBk8J" TargetMode="External"/><Relationship Id="rId31" Type="http://schemas.openxmlformats.org/officeDocument/2006/relationships/hyperlink" Target="consultantplus://offline/ref=DA5C55BE8F699466679AEEC8C3B987C9F8C16481756C39C751586036BE2537A58ECAE2ACF99DBF5FB388510D8F485F9EDE1663DA42D09E5149067A5FvBk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5C55BE8F699466679AEEC8C3B987C9F8C16481756C39C751586036BE2537A58ECAE2ACF99DBF5FB388510F88485F9EDE1663DA42D09E5149067A5FvBk8J" TargetMode="External"/><Relationship Id="rId14" Type="http://schemas.openxmlformats.org/officeDocument/2006/relationships/hyperlink" Target="consultantplus://offline/ref=DA5C55BE8F699466679AEEC8C3B987C9F8C16481756C39C751586036BE2537A58ECAE2ACF99DBF5FB388510F8B485F9EDE1663DA42D09E5149067A5FvBk8J" TargetMode="External"/><Relationship Id="rId22" Type="http://schemas.openxmlformats.org/officeDocument/2006/relationships/hyperlink" Target="consultantplus://offline/ref=DA5C55BE8F699466679AEEC8C3B987C9F8C16481766F30C656536036BE2537A58ECAE2ACF99DBF5FB388510F8E485F9EDE1663DA42D09E5149067A5FvBk8J" TargetMode="External"/><Relationship Id="rId27" Type="http://schemas.openxmlformats.org/officeDocument/2006/relationships/hyperlink" Target="consultantplus://offline/ref=DA5C55BE8F699466679AEEC8C3B987C9F8C16481756C39C751586036BE2537A58ECAE2ACF99DBF5FB388510D8D485F9EDE1663DA42D09E5149067A5FvBk8J" TargetMode="External"/><Relationship Id="rId30" Type="http://schemas.openxmlformats.org/officeDocument/2006/relationships/hyperlink" Target="consultantplus://offline/ref=DA5C55BE8F699466679AEEC8C3B987C9F8C16481756C39C751586036BE2537A58ECAE2ACF99DBF5FB388510D8F485F9EDE1663DA42D09E5149067A5FvBk8J" TargetMode="External"/><Relationship Id="rId35" Type="http://schemas.openxmlformats.org/officeDocument/2006/relationships/hyperlink" Target="consultantplus://offline/ref=DA5C55BE8F699466679AEEC8C3B987C9F8C16481756C39C751586036BE2537A58ECAE2ACF99DBF5FB388510B8D485F9EDE1663DA42D09E5149067A5FvBk8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6458</Words>
  <Characters>36816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1</cp:revision>
  <dcterms:created xsi:type="dcterms:W3CDTF">2019-01-15T09:36:00Z</dcterms:created>
  <dcterms:modified xsi:type="dcterms:W3CDTF">2019-01-15T09:36:00Z</dcterms:modified>
</cp:coreProperties>
</file>